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A66" w:rsidRDefault="00625D4E">
      <w:pPr>
        <w:pStyle w:val="Ttulo1"/>
        <w:spacing w:before="0" w:after="0"/>
        <w:jc w:val="center"/>
        <w:rPr>
          <w:sz w:val="24"/>
          <w:szCs w:val="24"/>
          <w:lang w:val="es-ES"/>
        </w:rPr>
      </w:pPr>
      <w:r>
        <w:rPr>
          <w:sz w:val="24"/>
          <w:szCs w:val="24"/>
          <w:lang w:val="es-ES"/>
        </w:rPr>
        <w:t>MINISTERIO DE EDUCACION SUPERIOR</w:t>
      </w:r>
    </w:p>
    <w:p w:rsidR="00013A66" w:rsidRDefault="00625D4E">
      <w:pPr>
        <w:jc w:val="center"/>
        <w:rPr>
          <w:rFonts w:ascii="Arial" w:hAnsi="Arial" w:cs="Arial"/>
          <w:b/>
          <w:lang w:val="es-ES" w:eastAsia="en-US"/>
        </w:rPr>
      </w:pPr>
      <w:r>
        <w:rPr>
          <w:rFonts w:ascii="Arial" w:hAnsi="Arial" w:cs="Arial"/>
          <w:b/>
          <w:lang w:val="es-ES" w:eastAsia="en-US"/>
        </w:rPr>
        <w:t>UNIVERSIDAD DE ARTEMISA</w:t>
      </w:r>
    </w:p>
    <w:p w:rsidR="00013A66" w:rsidRDefault="00625D4E">
      <w:pPr>
        <w:jc w:val="center"/>
        <w:rPr>
          <w:rFonts w:ascii="Arial" w:hAnsi="Arial" w:cs="Arial"/>
          <w:b/>
          <w:bCs/>
          <w:lang w:val="es-ES"/>
        </w:rPr>
      </w:pPr>
      <w:r>
        <w:rPr>
          <w:rFonts w:ascii="Arial" w:hAnsi="Arial" w:cs="Arial"/>
          <w:b/>
          <w:bCs/>
          <w:lang w:val="es-ES"/>
        </w:rPr>
        <w:t>PLAN DE ESTUDIO “E” CARRERA DE AGRONOMIA</w:t>
      </w:r>
    </w:p>
    <w:p w:rsidR="00013A66" w:rsidRDefault="00625D4E">
      <w:pPr>
        <w:pStyle w:val="Ttulo1"/>
        <w:spacing w:before="0" w:after="0"/>
        <w:jc w:val="center"/>
        <w:rPr>
          <w:strike/>
          <w:sz w:val="24"/>
          <w:szCs w:val="24"/>
          <w:lang w:val="es-ES"/>
        </w:rPr>
      </w:pPr>
      <w:r>
        <w:rPr>
          <w:sz w:val="24"/>
          <w:szCs w:val="24"/>
          <w:lang w:val="es-ES"/>
        </w:rPr>
        <w:t xml:space="preserve">DISCIPLINA: </w:t>
      </w:r>
      <w:r>
        <w:rPr>
          <w:strike/>
          <w:sz w:val="24"/>
          <w:szCs w:val="24"/>
          <w:highlight w:val="yellow"/>
          <w:lang w:val="es-ES"/>
        </w:rPr>
        <w:t>PRODUCCION AGRICOLA</w:t>
      </w:r>
    </w:p>
    <w:p w:rsidR="00013A66" w:rsidRDefault="00625D4E">
      <w:pPr>
        <w:pStyle w:val="Ttulo1"/>
        <w:spacing w:before="0" w:after="0"/>
        <w:ind w:left="4962" w:hanging="4962"/>
        <w:jc w:val="center"/>
        <w:rPr>
          <w:sz w:val="24"/>
          <w:szCs w:val="24"/>
          <w:lang w:val="es-ES"/>
        </w:rPr>
      </w:pPr>
      <w:r>
        <w:rPr>
          <w:sz w:val="24"/>
          <w:szCs w:val="24"/>
          <w:lang w:val="es-ES"/>
        </w:rPr>
        <w:t xml:space="preserve">PROGRAMA ANALÍTICO DE LA ASIGNATURA </w:t>
      </w:r>
      <w:r>
        <w:rPr>
          <w:sz w:val="24"/>
          <w:szCs w:val="24"/>
          <w:lang w:val="es-ES"/>
        </w:rPr>
        <w:t>ELECT</w:t>
      </w:r>
      <w:r>
        <w:rPr>
          <w:sz w:val="24"/>
          <w:szCs w:val="24"/>
          <w:lang w:val="es-ES"/>
        </w:rPr>
        <w:t>IVA</w:t>
      </w:r>
    </w:p>
    <w:p w:rsidR="00013A66" w:rsidRDefault="00625D4E">
      <w:pPr>
        <w:spacing w:after="240"/>
        <w:jc w:val="center"/>
        <w:rPr>
          <w:rFonts w:ascii="Arial" w:hAnsi="Arial" w:cs="Arial"/>
          <w:b/>
          <w:color w:val="222222"/>
          <w:highlight w:val="white"/>
          <w:lang w:val="es-MX" w:eastAsia="es-MX"/>
        </w:rPr>
      </w:pPr>
      <w:r>
        <w:rPr>
          <w:rFonts w:ascii="Arial" w:hAnsi="Arial" w:cs="Arial"/>
          <w:b/>
          <w:color w:val="222222"/>
          <w:shd w:val="clear" w:color="auto" w:fill="FFFFFF"/>
          <w:lang w:val="es-MX" w:eastAsia="es-MX"/>
        </w:rPr>
        <w:t>MANEJO DE SOFTWARE ESTADÍSTICO</w:t>
      </w:r>
    </w:p>
    <w:p w:rsidR="00013A66" w:rsidRDefault="00013A66">
      <w:pPr>
        <w:spacing w:after="240"/>
        <w:jc w:val="center"/>
        <w:rPr>
          <w:b/>
          <w:lang w:val="es-ES"/>
        </w:rPr>
      </w:pPr>
    </w:p>
    <w:p w:rsidR="00013A66" w:rsidRDefault="00625D4E">
      <w:pPr>
        <w:pStyle w:val="Ttulo2"/>
        <w:rPr>
          <w:lang w:val="es-ES"/>
        </w:rPr>
      </w:pPr>
      <w:r>
        <w:rPr>
          <w:lang w:val="es-ES"/>
        </w:rPr>
        <w:t xml:space="preserve">AÑ0: 4to   </w:t>
      </w:r>
    </w:p>
    <w:p w:rsidR="00013A66" w:rsidRDefault="00625D4E">
      <w:pPr>
        <w:jc w:val="both"/>
        <w:rPr>
          <w:rFonts w:ascii="Arial" w:hAnsi="Arial" w:cs="Arial"/>
          <w:b/>
          <w:lang w:val="es-ES"/>
        </w:rPr>
      </w:pPr>
      <w:r>
        <w:rPr>
          <w:rFonts w:ascii="Arial" w:hAnsi="Arial" w:cs="Arial"/>
          <w:b/>
          <w:lang w:val="es-ES"/>
        </w:rPr>
        <w:t>TIPO DE CURSO: CPE</w:t>
      </w:r>
    </w:p>
    <w:p w:rsidR="00013A66" w:rsidRDefault="00013A66">
      <w:pPr>
        <w:jc w:val="both"/>
        <w:rPr>
          <w:rFonts w:ascii="Arial" w:hAnsi="Arial" w:cs="Arial"/>
          <w:b/>
          <w:lang w:val="es-ES"/>
        </w:rPr>
      </w:pPr>
    </w:p>
    <w:p w:rsidR="00013A66" w:rsidRDefault="00625D4E">
      <w:pPr>
        <w:jc w:val="both"/>
        <w:rPr>
          <w:rFonts w:ascii="Arial" w:hAnsi="Arial" w:cs="Arial"/>
          <w:lang w:val="es-ES"/>
        </w:rPr>
      </w:pPr>
      <w:r>
        <w:rPr>
          <w:rFonts w:ascii="Arial" w:hAnsi="Arial" w:cs="Arial"/>
          <w:lang w:val="es-ES"/>
        </w:rPr>
        <w:t xml:space="preserve">Horas </w:t>
      </w:r>
      <w:r>
        <w:rPr>
          <w:rFonts w:ascii="Arial" w:hAnsi="Arial" w:cs="Arial"/>
          <w:lang w:val="es-ES"/>
        </w:rPr>
        <w:t xml:space="preserve">totales:                    20 </w:t>
      </w:r>
      <w:proofErr w:type="spellStart"/>
      <w:r>
        <w:rPr>
          <w:rFonts w:ascii="Arial" w:hAnsi="Arial" w:cs="Arial"/>
          <w:lang w:val="es-ES"/>
        </w:rPr>
        <w:t>hrs</w:t>
      </w:r>
      <w:proofErr w:type="spellEnd"/>
    </w:p>
    <w:p w:rsidR="00013A66" w:rsidRDefault="00625D4E">
      <w:pPr>
        <w:jc w:val="both"/>
        <w:rPr>
          <w:rFonts w:ascii="Arial" w:hAnsi="Arial" w:cs="Arial"/>
          <w:lang w:val="es-ES"/>
        </w:rPr>
      </w:pPr>
      <w:r>
        <w:rPr>
          <w:rFonts w:ascii="Arial" w:hAnsi="Arial" w:cs="Arial"/>
          <w:highlight w:val="yellow"/>
          <w:lang w:val="es-ES"/>
        </w:rPr>
        <w:t xml:space="preserve">Clases:                              10 </w:t>
      </w:r>
      <w:proofErr w:type="spellStart"/>
      <w:r>
        <w:rPr>
          <w:rFonts w:ascii="Arial" w:hAnsi="Arial" w:cs="Arial"/>
          <w:highlight w:val="yellow"/>
          <w:lang w:val="es-ES"/>
        </w:rPr>
        <w:t>hrs</w:t>
      </w:r>
      <w:proofErr w:type="spellEnd"/>
    </w:p>
    <w:p w:rsidR="00013A66" w:rsidRDefault="00625D4E">
      <w:pPr>
        <w:jc w:val="both"/>
        <w:rPr>
          <w:rFonts w:ascii="Arial" w:hAnsi="Arial" w:cs="Arial"/>
          <w:lang w:val="es-ES"/>
        </w:rPr>
      </w:pPr>
      <w:r>
        <w:rPr>
          <w:rFonts w:ascii="Arial" w:hAnsi="Arial" w:cs="Arial"/>
          <w:highlight w:val="yellow"/>
          <w:lang w:val="es-ES"/>
        </w:rPr>
        <w:t xml:space="preserve">Actividad independiente:  10 </w:t>
      </w:r>
      <w:proofErr w:type="spellStart"/>
      <w:r>
        <w:rPr>
          <w:rFonts w:ascii="Arial" w:hAnsi="Arial" w:cs="Arial"/>
          <w:highlight w:val="yellow"/>
          <w:lang w:val="es-ES"/>
        </w:rPr>
        <w:t>hrs</w:t>
      </w:r>
      <w:proofErr w:type="spellEnd"/>
    </w:p>
    <w:p w:rsidR="00013A66" w:rsidRDefault="00625D4E">
      <w:pPr>
        <w:jc w:val="both"/>
        <w:rPr>
          <w:rFonts w:ascii="Arial" w:hAnsi="Arial" w:cs="Arial"/>
          <w:lang w:val="es-ES"/>
        </w:rPr>
      </w:pPr>
      <w:r>
        <w:rPr>
          <w:rFonts w:ascii="Arial" w:hAnsi="Arial" w:cs="Arial"/>
          <w:lang w:val="es-ES"/>
        </w:rPr>
        <w:t>Curso: 2022</w:t>
      </w:r>
    </w:p>
    <w:p w:rsidR="00013A66" w:rsidRDefault="00625D4E">
      <w:pPr>
        <w:jc w:val="both"/>
        <w:rPr>
          <w:rFonts w:ascii="Arial" w:hAnsi="Arial" w:cs="Arial"/>
          <w:lang w:val="es-ES"/>
        </w:rPr>
      </w:pPr>
      <w:r>
        <w:rPr>
          <w:rFonts w:ascii="Arial" w:hAnsi="Arial" w:cs="Arial"/>
          <w:highlight w:val="yellow"/>
          <w:lang w:val="es-ES"/>
        </w:rPr>
        <w:t>Examen final: NO</w:t>
      </w:r>
    </w:p>
    <w:p w:rsidR="00013A66" w:rsidRDefault="00013A66">
      <w:pPr>
        <w:jc w:val="both"/>
        <w:rPr>
          <w:rFonts w:ascii="Arial" w:hAnsi="Arial" w:cs="Arial"/>
          <w:lang w:val="es-ES"/>
        </w:rPr>
      </w:pPr>
    </w:p>
    <w:p w:rsidR="00013A66" w:rsidRDefault="00625D4E">
      <w:pPr>
        <w:spacing w:after="240"/>
        <w:jc w:val="both"/>
        <w:rPr>
          <w:rFonts w:ascii="Arial" w:hAnsi="Arial" w:cs="Arial"/>
          <w:lang w:val="es-ES"/>
        </w:rPr>
      </w:pPr>
      <w:r>
        <w:rPr>
          <w:rFonts w:ascii="Arial" w:hAnsi="Arial" w:cs="Arial"/>
          <w:b/>
          <w:u w:val="single"/>
          <w:lang w:val="es-ES"/>
        </w:rPr>
        <w:t>PROBLEMA DE LA ASIGNATURA</w:t>
      </w:r>
      <w:r>
        <w:rPr>
          <w:rFonts w:ascii="Arial" w:hAnsi="Arial" w:cs="Arial"/>
          <w:lang w:val="es-ES"/>
        </w:rPr>
        <w:t xml:space="preserve">: </w:t>
      </w:r>
    </w:p>
    <w:p w:rsidR="00013A66" w:rsidRDefault="00625D4E">
      <w:pPr>
        <w:spacing w:after="240"/>
        <w:jc w:val="both"/>
        <w:rPr>
          <w:rFonts w:ascii="Arial" w:hAnsi="Arial" w:cs="Arial"/>
          <w:color w:val="222222"/>
          <w:highlight w:val="white"/>
          <w:lang w:val="es-MX" w:eastAsia="es-MX"/>
        </w:rPr>
      </w:pPr>
      <w:r>
        <w:rPr>
          <w:rFonts w:ascii="Arial" w:hAnsi="Arial" w:cs="Arial"/>
          <w:color w:val="222222"/>
          <w:shd w:val="clear" w:color="auto" w:fill="FFFFFF"/>
          <w:lang w:val="es-MX" w:eastAsia="es-MX"/>
        </w:rPr>
        <w:t>El manejo de software estadístico tiene importancia instrumental para el ingeniero agr</w:t>
      </w:r>
      <w:r>
        <w:rPr>
          <w:rFonts w:ascii="Arial" w:hAnsi="Arial" w:cs="Arial"/>
          <w:color w:val="222222"/>
          <w:shd w:val="clear" w:color="auto" w:fill="FFFFFF"/>
          <w:lang w:val="es-MX" w:eastAsia="es-MX"/>
        </w:rPr>
        <w:t xml:space="preserve">ónomo por cuanto facilita y optimiza el proceso de transformación de datos/información en los diseños experimentales que debe ejecutar en su práctica profesional e investigativa.   </w:t>
      </w:r>
    </w:p>
    <w:p w:rsidR="00013A66" w:rsidRDefault="00625D4E">
      <w:pPr>
        <w:spacing w:after="240"/>
        <w:jc w:val="both"/>
        <w:rPr>
          <w:rFonts w:ascii="Arial" w:hAnsi="Arial" w:cs="Arial"/>
          <w:b/>
          <w:lang w:val="es-ES"/>
        </w:rPr>
      </w:pPr>
      <w:r>
        <w:rPr>
          <w:rFonts w:ascii="Arial" w:hAnsi="Arial" w:cs="Arial"/>
          <w:b/>
          <w:u w:val="single"/>
          <w:lang w:val="es-ES"/>
        </w:rPr>
        <w:t>OBJETO DE LA ASIGNATURA</w:t>
      </w:r>
      <w:r>
        <w:rPr>
          <w:rFonts w:ascii="Arial" w:hAnsi="Arial" w:cs="Arial"/>
          <w:b/>
          <w:lang w:val="es-ES"/>
        </w:rPr>
        <w:t>:</w:t>
      </w:r>
    </w:p>
    <w:p w:rsidR="00013A66" w:rsidRDefault="00625D4E">
      <w:pPr>
        <w:spacing w:after="240"/>
        <w:jc w:val="both"/>
        <w:rPr>
          <w:rFonts w:ascii="Arial" w:hAnsi="Arial" w:cs="Arial"/>
          <w:lang w:val="es-ES"/>
        </w:rPr>
      </w:pPr>
      <w:r>
        <w:rPr>
          <w:rFonts w:ascii="Arial" w:hAnsi="Arial" w:cs="Arial"/>
          <w:lang w:val="es-ES"/>
        </w:rPr>
        <w:t xml:space="preserve">El manejo de software estadístico en los diseños </w:t>
      </w:r>
      <w:r>
        <w:rPr>
          <w:rFonts w:ascii="Arial" w:hAnsi="Arial" w:cs="Arial"/>
          <w:lang w:val="es-ES"/>
        </w:rPr>
        <w:t>experimentales en agronomía.</w:t>
      </w:r>
    </w:p>
    <w:p w:rsidR="00013A66" w:rsidRDefault="00625D4E">
      <w:pPr>
        <w:spacing w:after="240"/>
        <w:jc w:val="both"/>
        <w:rPr>
          <w:rFonts w:ascii="Arial" w:hAnsi="Arial" w:cs="Arial"/>
        </w:rPr>
      </w:pPr>
      <w:r>
        <w:rPr>
          <w:rFonts w:ascii="Arial" w:hAnsi="Arial" w:cs="Arial"/>
          <w:b/>
          <w:u w:val="single"/>
        </w:rPr>
        <w:t>OBJETIVOS GENERALES</w:t>
      </w:r>
      <w:r>
        <w:rPr>
          <w:rFonts w:ascii="Arial" w:hAnsi="Arial" w:cs="Arial"/>
        </w:rPr>
        <w:t>:</w:t>
      </w:r>
    </w:p>
    <w:p w:rsidR="00013A66" w:rsidRDefault="00625D4E">
      <w:pPr>
        <w:spacing w:after="240"/>
        <w:jc w:val="both"/>
        <w:rPr>
          <w:rFonts w:ascii="Arial" w:hAnsi="Arial" w:cs="Arial"/>
          <w:sz w:val="22"/>
        </w:rPr>
      </w:pPr>
      <w:r>
        <w:rPr>
          <w:rFonts w:ascii="Arial" w:hAnsi="Arial" w:cs="Arial"/>
          <w:b/>
          <w:sz w:val="22"/>
          <w:u w:val="single"/>
        </w:rPr>
        <w:t>EDUCATIVOS</w:t>
      </w:r>
      <w:r>
        <w:rPr>
          <w:rFonts w:ascii="Arial" w:hAnsi="Arial" w:cs="Arial"/>
          <w:sz w:val="22"/>
        </w:rPr>
        <w:t>:</w:t>
      </w:r>
    </w:p>
    <w:p w:rsidR="00013A66" w:rsidRDefault="00625D4E">
      <w:pPr>
        <w:numPr>
          <w:ilvl w:val="0"/>
          <w:numId w:val="2"/>
        </w:numPr>
        <w:spacing w:after="120"/>
        <w:ind w:left="714" w:hanging="357"/>
        <w:jc w:val="both"/>
        <w:rPr>
          <w:rFonts w:ascii="Arial" w:hAnsi="Arial" w:cs="Arial"/>
          <w:lang w:val="es-ES"/>
        </w:rPr>
      </w:pPr>
      <w:r>
        <w:rPr>
          <w:rFonts w:ascii="Arial" w:hAnsi="Arial" w:cs="Arial"/>
          <w:lang w:val="es-ES"/>
        </w:rPr>
        <w:t>Mostrar normas de conducta acordes con nuestra sociedad, así como un sistema de valores éticos y estéticos basados en el respeto, el amor a la patria y a la naturaleza.</w:t>
      </w:r>
    </w:p>
    <w:p w:rsidR="00013A66" w:rsidRDefault="00625D4E">
      <w:pPr>
        <w:numPr>
          <w:ilvl w:val="0"/>
          <w:numId w:val="2"/>
        </w:numPr>
        <w:spacing w:after="120"/>
        <w:ind w:left="714" w:hanging="357"/>
        <w:jc w:val="both"/>
        <w:rPr>
          <w:rFonts w:ascii="Arial" w:hAnsi="Arial" w:cs="Arial"/>
          <w:lang w:val="es-ES"/>
        </w:rPr>
      </w:pPr>
      <w:r>
        <w:rPr>
          <w:rFonts w:ascii="Arial" w:hAnsi="Arial" w:cs="Arial"/>
          <w:lang w:val="es-ES"/>
        </w:rPr>
        <w:t xml:space="preserve">Respetar las normas de trabajo en grupos y las técnicas de dirección. </w:t>
      </w:r>
    </w:p>
    <w:p w:rsidR="00013A66" w:rsidRDefault="00625D4E">
      <w:pPr>
        <w:numPr>
          <w:ilvl w:val="0"/>
          <w:numId w:val="2"/>
        </w:numPr>
        <w:spacing w:after="120"/>
        <w:ind w:left="714" w:hanging="357"/>
        <w:jc w:val="both"/>
        <w:rPr>
          <w:rFonts w:ascii="Arial" w:hAnsi="Arial" w:cs="Arial"/>
          <w:lang w:val="es-ES"/>
        </w:rPr>
      </w:pPr>
      <w:r>
        <w:rPr>
          <w:rFonts w:ascii="Arial" w:hAnsi="Arial" w:cs="Arial"/>
          <w:lang w:val="es-ES"/>
        </w:rPr>
        <w:t>Asimilar y emplear la crítica científica como herramienta de trabajo profesional.</w:t>
      </w:r>
    </w:p>
    <w:p w:rsidR="00013A66" w:rsidRDefault="00625D4E">
      <w:pPr>
        <w:numPr>
          <w:ilvl w:val="0"/>
          <w:numId w:val="2"/>
        </w:numPr>
        <w:spacing w:after="120"/>
        <w:ind w:left="714" w:hanging="357"/>
        <w:jc w:val="both"/>
        <w:rPr>
          <w:rFonts w:ascii="Arial" w:hAnsi="Arial" w:cs="Arial"/>
          <w:lang w:val="es-ES"/>
        </w:rPr>
      </w:pPr>
      <w:r>
        <w:rPr>
          <w:rFonts w:ascii="Arial" w:hAnsi="Arial" w:cs="Arial"/>
          <w:lang w:val="es-ES"/>
        </w:rPr>
        <w:t xml:space="preserve">Desarrollar hábitos de </w:t>
      </w:r>
      <w:proofErr w:type="spellStart"/>
      <w:r>
        <w:rPr>
          <w:rFonts w:ascii="Arial" w:hAnsi="Arial" w:cs="Arial"/>
          <w:lang w:val="es-ES"/>
        </w:rPr>
        <w:t>autopreparación</w:t>
      </w:r>
      <w:proofErr w:type="spellEnd"/>
      <w:r>
        <w:rPr>
          <w:rFonts w:ascii="Arial" w:hAnsi="Arial" w:cs="Arial"/>
          <w:lang w:val="es-ES"/>
        </w:rPr>
        <w:t xml:space="preserve"> y de trabajo investigativo. </w:t>
      </w:r>
    </w:p>
    <w:p w:rsidR="00013A66" w:rsidRDefault="00625D4E">
      <w:pPr>
        <w:numPr>
          <w:ilvl w:val="0"/>
          <w:numId w:val="2"/>
        </w:numPr>
        <w:spacing w:after="240"/>
        <w:jc w:val="both"/>
        <w:rPr>
          <w:rFonts w:ascii="Arial" w:hAnsi="Arial" w:cs="Arial"/>
          <w:lang w:val="es-ES"/>
        </w:rPr>
      </w:pPr>
      <w:r>
        <w:rPr>
          <w:rFonts w:ascii="Arial" w:hAnsi="Arial" w:cs="Arial"/>
          <w:lang w:val="es-ES"/>
        </w:rPr>
        <w:t>Desarrollar convicciones personales</w:t>
      </w:r>
      <w:r>
        <w:rPr>
          <w:rFonts w:ascii="Arial" w:hAnsi="Arial" w:cs="Arial"/>
          <w:lang w:val="es-ES"/>
        </w:rPr>
        <w:t xml:space="preserve"> sobre la base de las normas y principios de la moral socialista y de las tradiciones revolucionarias y laborales de nuestro pueblo.</w:t>
      </w:r>
    </w:p>
    <w:p w:rsidR="00013A66" w:rsidRDefault="00625D4E">
      <w:pPr>
        <w:spacing w:after="240"/>
        <w:jc w:val="both"/>
        <w:rPr>
          <w:rFonts w:ascii="Arial" w:hAnsi="Arial" w:cs="Arial"/>
          <w:sz w:val="22"/>
          <w:lang w:val="es-ES"/>
        </w:rPr>
      </w:pPr>
      <w:r>
        <w:rPr>
          <w:rFonts w:ascii="Arial" w:hAnsi="Arial" w:cs="Arial"/>
          <w:b/>
          <w:sz w:val="22"/>
          <w:u w:val="single"/>
          <w:lang w:val="es-ES"/>
        </w:rPr>
        <w:t>INSTRUCTIVO</w:t>
      </w:r>
      <w:r>
        <w:rPr>
          <w:rFonts w:ascii="Arial" w:hAnsi="Arial" w:cs="Arial"/>
          <w:sz w:val="22"/>
          <w:lang w:val="es-ES"/>
        </w:rPr>
        <w:t>:</w:t>
      </w:r>
    </w:p>
    <w:p w:rsidR="00013A66" w:rsidRDefault="00625D4E">
      <w:pPr>
        <w:pStyle w:val="Prrafodelista"/>
        <w:numPr>
          <w:ilvl w:val="0"/>
          <w:numId w:val="3"/>
        </w:numPr>
        <w:spacing w:after="240"/>
        <w:jc w:val="both"/>
        <w:rPr>
          <w:rFonts w:ascii="Arial" w:hAnsi="Arial" w:cs="Arial"/>
          <w:lang w:val="es-ES"/>
        </w:rPr>
      </w:pPr>
      <w:r>
        <w:rPr>
          <w:rFonts w:ascii="Arial" w:hAnsi="Arial" w:cs="Arial"/>
          <w:lang w:val="es-ES"/>
        </w:rPr>
        <w:t>Optimizar el proceso de transformación de datos/información con el manejo de software de procesamiento estadís</w:t>
      </w:r>
      <w:r>
        <w:rPr>
          <w:rFonts w:ascii="Arial" w:hAnsi="Arial" w:cs="Arial"/>
          <w:lang w:val="es-ES"/>
        </w:rPr>
        <w:t xml:space="preserve">tico. </w:t>
      </w:r>
    </w:p>
    <w:p w:rsidR="00013A66" w:rsidRDefault="00625D4E">
      <w:pPr>
        <w:spacing w:after="240"/>
        <w:jc w:val="both"/>
        <w:rPr>
          <w:rFonts w:ascii="Arial" w:hAnsi="Arial" w:cs="Arial"/>
          <w:lang w:val="es-ES"/>
        </w:rPr>
      </w:pPr>
      <w:r>
        <w:rPr>
          <w:rFonts w:ascii="Arial" w:hAnsi="Arial" w:cs="Arial"/>
          <w:b/>
          <w:u w:val="single"/>
          <w:lang w:val="es-ES"/>
        </w:rPr>
        <w:t>SISTEMA DE CONOCIMIENTOS</w:t>
      </w:r>
      <w:r>
        <w:rPr>
          <w:rFonts w:ascii="Arial" w:hAnsi="Arial" w:cs="Arial"/>
          <w:lang w:val="es-ES"/>
        </w:rPr>
        <w:t>:</w:t>
      </w:r>
    </w:p>
    <w:p w:rsidR="00013A66" w:rsidRDefault="00625D4E">
      <w:pPr>
        <w:spacing w:after="240"/>
        <w:jc w:val="both"/>
        <w:rPr>
          <w:rFonts w:ascii="Arial" w:hAnsi="Arial" w:cs="Arial"/>
          <w:lang w:val="es-ES"/>
        </w:rPr>
      </w:pPr>
      <w:r>
        <w:rPr>
          <w:rFonts w:ascii="Arial" w:hAnsi="Arial" w:cs="Arial"/>
          <w:lang w:val="es-CO"/>
        </w:rPr>
        <w:t xml:space="preserve">Principales elementos que integran la interfaz de usuario del </w:t>
      </w:r>
      <w:proofErr w:type="spellStart"/>
      <w:r>
        <w:rPr>
          <w:rFonts w:ascii="Arial" w:hAnsi="Arial" w:cs="Arial"/>
          <w:lang w:val="es-CO"/>
        </w:rPr>
        <w:t>Minitab</w:t>
      </w:r>
      <w:proofErr w:type="spellEnd"/>
      <w:r>
        <w:rPr>
          <w:rFonts w:ascii="Arial" w:hAnsi="Arial" w:cs="Arial"/>
          <w:lang w:val="es-CO"/>
        </w:rPr>
        <w:t xml:space="preserve">: Opciones de la barra de menú. Ventana de sesión. Hoja de trabajo. Administrador de proyecto. </w:t>
      </w:r>
      <w:r>
        <w:rPr>
          <w:rFonts w:ascii="Arial" w:hAnsi="Arial" w:cs="Arial"/>
          <w:lang w:val="es-ES"/>
        </w:rPr>
        <w:t>Proyectos y hojas de trabajo</w:t>
      </w:r>
      <w:r>
        <w:rPr>
          <w:rFonts w:ascii="Arial" w:hAnsi="Arial" w:cs="Arial"/>
          <w:lang w:val="es-CO"/>
        </w:rPr>
        <w:t>. Creación y manejo de archivos</w:t>
      </w:r>
      <w:r>
        <w:rPr>
          <w:rFonts w:ascii="Arial" w:hAnsi="Arial" w:cs="Arial"/>
          <w:lang w:val="es-CO"/>
        </w:rPr>
        <w:t xml:space="preserve"> de proyectos (.MPJ). </w:t>
      </w:r>
      <w:r>
        <w:rPr>
          <w:rFonts w:ascii="Arial" w:hAnsi="Arial" w:cs="Arial"/>
          <w:lang w:val="es-ES"/>
        </w:rPr>
        <w:t>Abrir y examinar una hoja de trabajo. Tipos de datos: Datos numéricos, Datos de texto, Datos de fecha y hora. Formatear columnas para diferentes tipos de datos. Importar los datos de archivos de texto o de Microsoft Excel.</w:t>
      </w:r>
    </w:p>
    <w:p w:rsidR="00013A66" w:rsidRDefault="00625D4E">
      <w:pPr>
        <w:spacing w:after="240"/>
        <w:jc w:val="both"/>
        <w:rPr>
          <w:rFonts w:ascii="Arial" w:hAnsi="Arial" w:cs="Arial"/>
          <w:lang w:val="es-CO"/>
        </w:rPr>
      </w:pPr>
      <w:r>
        <w:rPr>
          <w:rFonts w:ascii="Arial" w:hAnsi="Arial" w:cs="Arial"/>
          <w:lang w:val="es-ES"/>
        </w:rPr>
        <w:t>Explorar da</w:t>
      </w:r>
      <w:r>
        <w:rPr>
          <w:rFonts w:ascii="Arial" w:hAnsi="Arial" w:cs="Arial"/>
          <w:lang w:val="es-ES"/>
        </w:rPr>
        <w:t>tos con tablas y gráficos. Construir tablas y gráficos a partir de datos. Gráficos de pastel, barra, histogramas y líneas. Explorar los datos. Examinar relaciones entre dos variables. Gráfico de dispersión de dos variables. Organizar varios gráficos en una</w:t>
      </w:r>
      <w:r>
        <w:rPr>
          <w:rFonts w:ascii="Arial" w:hAnsi="Arial" w:cs="Arial"/>
          <w:lang w:val="es-ES"/>
        </w:rPr>
        <w:t xml:space="preserve"> misma página. Guardar un proyecto de </w:t>
      </w:r>
      <w:proofErr w:type="spellStart"/>
      <w:r>
        <w:rPr>
          <w:rFonts w:ascii="Arial" w:hAnsi="Arial" w:cs="Arial"/>
          <w:lang w:val="es-ES"/>
        </w:rPr>
        <w:t>Minitab</w:t>
      </w:r>
      <w:proofErr w:type="spellEnd"/>
    </w:p>
    <w:p w:rsidR="00013A66" w:rsidRDefault="00625D4E">
      <w:pPr>
        <w:spacing w:after="240"/>
        <w:jc w:val="both"/>
        <w:rPr>
          <w:rFonts w:ascii="Arial" w:hAnsi="Arial" w:cs="Arial"/>
          <w:lang w:val="es-ES"/>
        </w:rPr>
      </w:pPr>
      <w:r>
        <w:rPr>
          <w:rFonts w:ascii="Arial" w:hAnsi="Arial" w:cs="Arial"/>
          <w:lang w:val="es-ES"/>
        </w:rPr>
        <w:t xml:space="preserve">Realizar análisis estadísticos. Sintetizar los datos en medidas de tendencia central y dispersión. Comparar dos o más medias. Evaluar la calidad de procesos agrícolas. Evaluar la capacidad del proceso. Diseñar </w:t>
      </w:r>
      <w:r>
        <w:rPr>
          <w:rFonts w:ascii="Arial" w:hAnsi="Arial" w:cs="Arial"/>
          <w:lang w:val="es-ES"/>
        </w:rPr>
        <w:t xml:space="preserve">y crear un experimento. Analizar el diseño. Usar el modelo almacenado para análisis adicionales. </w:t>
      </w:r>
    </w:p>
    <w:p w:rsidR="00013A66" w:rsidRDefault="00625D4E">
      <w:pPr>
        <w:spacing w:after="240"/>
        <w:jc w:val="both"/>
        <w:rPr>
          <w:rFonts w:ascii="Arial" w:hAnsi="Arial" w:cs="Arial"/>
          <w:lang w:val="es-ES"/>
        </w:rPr>
      </w:pPr>
      <w:r>
        <w:rPr>
          <w:rFonts w:ascii="Arial" w:hAnsi="Arial" w:cs="Arial"/>
          <w:b/>
          <w:u w:val="single"/>
          <w:lang w:val="es-ES"/>
        </w:rPr>
        <w:t>SISTEMA DE HABILIDADES</w:t>
      </w:r>
      <w:r>
        <w:rPr>
          <w:rFonts w:ascii="Arial" w:hAnsi="Arial" w:cs="Arial"/>
          <w:lang w:val="es-ES"/>
        </w:rPr>
        <w:t>:</w:t>
      </w:r>
    </w:p>
    <w:p w:rsidR="00013A66" w:rsidRDefault="00625D4E">
      <w:pPr>
        <w:pStyle w:val="Prrafodelista"/>
        <w:numPr>
          <w:ilvl w:val="0"/>
          <w:numId w:val="3"/>
        </w:numPr>
        <w:spacing w:after="240"/>
        <w:jc w:val="both"/>
        <w:rPr>
          <w:rFonts w:ascii="Arial" w:hAnsi="Arial" w:cs="Arial"/>
          <w:lang w:val="es-ES"/>
        </w:rPr>
      </w:pPr>
      <w:r>
        <w:rPr>
          <w:rFonts w:ascii="Arial" w:hAnsi="Arial" w:cs="Arial"/>
          <w:lang w:val="es-ES"/>
        </w:rPr>
        <w:t xml:space="preserve">Desarrollar habilidades con el manejo de la interfaz de usuario de </w:t>
      </w:r>
      <w:proofErr w:type="spellStart"/>
      <w:r>
        <w:rPr>
          <w:rFonts w:ascii="Arial" w:hAnsi="Arial" w:cs="Arial"/>
          <w:lang w:val="es-ES"/>
        </w:rPr>
        <w:t>Minitab</w:t>
      </w:r>
      <w:proofErr w:type="spellEnd"/>
      <w:r>
        <w:rPr>
          <w:rFonts w:ascii="Arial" w:hAnsi="Arial" w:cs="Arial"/>
          <w:lang w:val="es-ES"/>
        </w:rPr>
        <w:t xml:space="preserve"> para el manejo adecuada de la herramienta informática en la</w:t>
      </w:r>
      <w:r>
        <w:rPr>
          <w:rFonts w:ascii="Arial" w:hAnsi="Arial" w:cs="Arial"/>
          <w:lang w:val="es-ES"/>
        </w:rPr>
        <w:t xml:space="preserve"> interpretación de los conjuntos de datos experimentales.</w:t>
      </w:r>
    </w:p>
    <w:p w:rsidR="00013A66" w:rsidRDefault="00625D4E">
      <w:pPr>
        <w:pStyle w:val="Prrafodelista"/>
        <w:numPr>
          <w:ilvl w:val="0"/>
          <w:numId w:val="3"/>
        </w:numPr>
        <w:spacing w:after="240"/>
        <w:jc w:val="both"/>
        <w:rPr>
          <w:rFonts w:ascii="Arial" w:hAnsi="Arial" w:cs="Arial"/>
          <w:lang w:val="es-ES"/>
        </w:rPr>
      </w:pPr>
      <w:r>
        <w:rPr>
          <w:rFonts w:ascii="Arial" w:hAnsi="Arial" w:cs="Arial"/>
          <w:lang w:val="es-ES"/>
        </w:rPr>
        <w:t>Desarrollar habilidades en la preparación de hojas de trabajo para el tratamiento de los conjuntos de datos experimentales.</w:t>
      </w:r>
    </w:p>
    <w:p w:rsidR="00013A66" w:rsidRDefault="00625D4E">
      <w:pPr>
        <w:pStyle w:val="Prrafodelista"/>
        <w:numPr>
          <w:ilvl w:val="0"/>
          <w:numId w:val="3"/>
        </w:numPr>
        <w:spacing w:after="240"/>
        <w:jc w:val="both"/>
        <w:rPr>
          <w:rFonts w:ascii="Arial" w:hAnsi="Arial" w:cs="Arial"/>
          <w:lang w:val="es-ES"/>
        </w:rPr>
      </w:pPr>
      <w:r>
        <w:rPr>
          <w:rFonts w:ascii="Arial" w:hAnsi="Arial" w:cs="Arial"/>
          <w:lang w:val="es-ES"/>
        </w:rPr>
        <w:t>Manejar los comandos relativos a la construcción de tablas y gráficos en l</w:t>
      </w:r>
      <w:r>
        <w:rPr>
          <w:rFonts w:ascii="Arial" w:hAnsi="Arial" w:cs="Arial"/>
          <w:lang w:val="es-ES"/>
        </w:rPr>
        <w:t xml:space="preserve">a herramienta </w:t>
      </w:r>
      <w:proofErr w:type="spellStart"/>
      <w:r>
        <w:rPr>
          <w:rFonts w:ascii="Arial" w:hAnsi="Arial" w:cs="Arial"/>
          <w:lang w:val="es-ES"/>
        </w:rPr>
        <w:t>Minitab</w:t>
      </w:r>
      <w:proofErr w:type="spellEnd"/>
      <w:r>
        <w:rPr>
          <w:rFonts w:ascii="Arial" w:hAnsi="Arial" w:cs="Arial"/>
          <w:lang w:val="es-ES"/>
        </w:rPr>
        <w:t xml:space="preserve"> para la exploración de los conjuntos de datos experimentales. </w:t>
      </w:r>
    </w:p>
    <w:p w:rsidR="00013A66" w:rsidRDefault="00625D4E">
      <w:pPr>
        <w:pStyle w:val="Prrafodelista"/>
        <w:numPr>
          <w:ilvl w:val="0"/>
          <w:numId w:val="3"/>
        </w:numPr>
        <w:spacing w:after="240"/>
        <w:jc w:val="both"/>
        <w:rPr>
          <w:rFonts w:ascii="Arial" w:hAnsi="Arial" w:cs="Arial"/>
          <w:lang w:val="es-ES"/>
        </w:rPr>
      </w:pPr>
      <w:r>
        <w:rPr>
          <w:rFonts w:ascii="Arial" w:hAnsi="Arial" w:cs="Arial"/>
          <w:lang w:val="es-ES"/>
        </w:rPr>
        <w:t xml:space="preserve">Manejar los comandos relativos al cálculo de indicadores de resumen en la herramienta </w:t>
      </w:r>
      <w:proofErr w:type="spellStart"/>
      <w:r>
        <w:rPr>
          <w:rFonts w:ascii="Arial" w:hAnsi="Arial" w:cs="Arial"/>
          <w:lang w:val="es-ES"/>
        </w:rPr>
        <w:t>Minitab</w:t>
      </w:r>
      <w:proofErr w:type="spellEnd"/>
      <w:r>
        <w:rPr>
          <w:rFonts w:ascii="Arial" w:hAnsi="Arial" w:cs="Arial"/>
          <w:lang w:val="es-ES"/>
        </w:rPr>
        <w:t xml:space="preserve"> para la realizar análisis estadísticos en conjuntos de datos experimentales.</w:t>
      </w:r>
    </w:p>
    <w:p w:rsidR="00013A66" w:rsidRDefault="00625D4E">
      <w:pPr>
        <w:spacing w:after="240"/>
        <w:jc w:val="both"/>
        <w:rPr>
          <w:rFonts w:ascii="Arial" w:hAnsi="Arial" w:cs="Arial"/>
          <w:b/>
          <w:lang w:val="es-ES"/>
        </w:rPr>
      </w:pPr>
      <w:r>
        <w:rPr>
          <w:rFonts w:ascii="Arial" w:hAnsi="Arial" w:cs="Arial"/>
          <w:b/>
          <w:u w:val="single"/>
          <w:lang w:val="es-ES"/>
        </w:rPr>
        <w:t>SISTEMA DE VALORES</w:t>
      </w:r>
      <w:r>
        <w:rPr>
          <w:rFonts w:ascii="Arial" w:hAnsi="Arial" w:cs="Arial"/>
          <w:b/>
          <w:lang w:val="es-ES"/>
        </w:rPr>
        <w:t>.</w:t>
      </w:r>
    </w:p>
    <w:p w:rsidR="00013A66" w:rsidRDefault="00625D4E">
      <w:pPr>
        <w:spacing w:after="240"/>
        <w:jc w:val="both"/>
        <w:rPr>
          <w:rFonts w:ascii="Arial" w:hAnsi="Arial" w:cs="Arial"/>
          <w:lang w:val="es-ES"/>
        </w:rPr>
      </w:pPr>
      <w:r>
        <w:rPr>
          <w:rFonts w:ascii="Arial" w:hAnsi="Arial" w:cs="Arial"/>
          <w:lang w:val="es-ES"/>
        </w:rPr>
        <w:t>En dependencia del trabajo metodológico del colectivo del año y de la disciplina se trabajará en lograr en los estudiantes los siguientes valores:</w:t>
      </w:r>
    </w:p>
    <w:p w:rsidR="00013A66" w:rsidRDefault="00625D4E">
      <w:pPr>
        <w:pStyle w:val="Prrafodelista1"/>
        <w:numPr>
          <w:ilvl w:val="0"/>
          <w:numId w:val="1"/>
        </w:numPr>
        <w:spacing w:after="240"/>
        <w:jc w:val="both"/>
        <w:rPr>
          <w:rFonts w:ascii="Arial" w:hAnsi="Arial" w:cs="Arial"/>
          <w:lang w:val="es-ES"/>
        </w:rPr>
      </w:pPr>
      <w:r>
        <w:rPr>
          <w:rFonts w:ascii="Arial" w:hAnsi="Arial" w:cs="Arial"/>
          <w:b/>
          <w:bCs/>
          <w:u w:val="single"/>
          <w:lang w:val="es-ES"/>
        </w:rPr>
        <w:t>Honestidad y Responsabilidad</w:t>
      </w:r>
      <w:r>
        <w:rPr>
          <w:rFonts w:ascii="Arial" w:hAnsi="Arial" w:cs="Arial"/>
          <w:b/>
          <w:bCs/>
          <w:lang w:val="es-ES"/>
        </w:rPr>
        <w:t>:</w:t>
      </w:r>
      <w:r>
        <w:rPr>
          <w:rFonts w:ascii="Arial" w:hAnsi="Arial" w:cs="Arial"/>
          <w:lang w:val="es-ES"/>
        </w:rPr>
        <w:t xml:space="preserve"> a través del trabajo educativo, con la exigencia ante el cumplimiento de su deber como estudiante, asistencia, puntualidad, entrega de trabajos, preparación para las diferentes actividades docentes. Controlando el cumplimiento de las tareas del proyecto e</w:t>
      </w:r>
      <w:r>
        <w:rPr>
          <w:rFonts w:ascii="Arial" w:hAnsi="Arial" w:cs="Arial"/>
          <w:lang w:val="es-ES"/>
        </w:rPr>
        <w:t>ducativo. Se utilizarán métodos de trabajo tanto independiente como por equipos, en los que los estudiantes deberán ser responsables. Además, se luchará contra cualquier manifestación de fraude. La elaboración y defensa del trabajo de curso de forma indivi</w:t>
      </w:r>
      <w:r>
        <w:rPr>
          <w:rFonts w:ascii="Arial" w:hAnsi="Arial" w:cs="Arial"/>
          <w:lang w:val="es-ES"/>
        </w:rPr>
        <w:t>dual y su entrega y defensa en el tiempo establecido.</w:t>
      </w:r>
    </w:p>
    <w:p w:rsidR="00013A66" w:rsidRDefault="00013A66">
      <w:pPr>
        <w:pStyle w:val="Prrafodelista1"/>
        <w:spacing w:after="240"/>
        <w:jc w:val="both"/>
        <w:rPr>
          <w:rFonts w:ascii="Arial" w:hAnsi="Arial" w:cs="Arial"/>
          <w:lang w:val="es-ES"/>
        </w:rPr>
      </w:pPr>
    </w:p>
    <w:p w:rsidR="00013A66" w:rsidRDefault="00013A66">
      <w:pPr>
        <w:pStyle w:val="Prrafodelista1"/>
        <w:spacing w:after="240"/>
        <w:jc w:val="both"/>
        <w:rPr>
          <w:rFonts w:ascii="Arial" w:hAnsi="Arial" w:cs="Arial"/>
          <w:lang w:val="es-ES"/>
        </w:rPr>
      </w:pPr>
    </w:p>
    <w:p w:rsidR="00013A66" w:rsidRDefault="00625D4E">
      <w:pPr>
        <w:pStyle w:val="Prrafodelista1"/>
        <w:numPr>
          <w:ilvl w:val="0"/>
          <w:numId w:val="1"/>
        </w:numPr>
        <w:spacing w:after="240"/>
        <w:jc w:val="both"/>
        <w:rPr>
          <w:rFonts w:ascii="Arial" w:hAnsi="Arial" w:cs="Arial"/>
          <w:lang w:val="es-ES"/>
        </w:rPr>
      </w:pPr>
      <w:r>
        <w:rPr>
          <w:rFonts w:ascii="Arial" w:hAnsi="Arial" w:cs="Arial"/>
          <w:b/>
          <w:bCs/>
          <w:u w:val="single"/>
          <w:lang w:val="es-ES"/>
        </w:rPr>
        <w:t>Patriotismo:</w:t>
      </w:r>
      <w:r>
        <w:rPr>
          <w:rFonts w:ascii="Arial" w:hAnsi="Arial" w:cs="Arial"/>
          <w:lang w:val="es-ES"/>
        </w:rPr>
        <w:t xml:space="preserve"> por el propio contenido de la asignatura acerca del conocimiento de la historia y a través de actividades extracurriculares enmarcadas dentro del proyecto educativo, se recordarán hechos </w:t>
      </w:r>
      <w:r>
        <w:rPr>
          <w:rFonts w:ascii="Arial" w:hAnsi="Arial" w:cs="Arial"/>
          <w:lang w:val="es-ES"/>
        </w:rPr>
        <w:t>y fechas históricas al inicio de las clases que coincidan con alguna de ellas.</w:t>
      </w:r>
    </w:p>
    <w:p w:rsidR="00013A66" w:rsidRDefault="00625D4E">
      <w:pPr>
        <w:pStyle w:val="Prrafodelista1"/>
        <w:numPr>
          <w:ilvl w:val="0"/>
          <w:numId w:val="1"/>
        </w:numPr>
        <w:spacing w:after="240"/>
        <w:jc w:val="both"/>
        <w:rPr>
          <w:rFonts w:ascii="Arial" w:hAnsi="Arial" w:cs="Arial"/>
          <w:lang w:val="es-ES"/>
        </w:rPr>
      </w:pPr>
      <w:r>
        <w:rPr>
          <w:rFonts w:ascii="Arial" w:hAnsi="Arial" w:cs="Arial"/>
          <w:b/>
          <w:bCs/>
          <w:u w:val="single"/>
          <w:lang w:val="es-ES"/>
        </w:rPr>
        <w:t>Capacidad para el cambio científico y tecnológico</w:t>
      </w:r>
      <w:r>
        <w:rPr>
          <w:rFonts w:ascii="Arial" w:hAnsi="Arial" w:cs="Arial"/>
          <w:b/>
          <w:bCs/>
          <w:lang w:val="es-ES"/>
        </w:rPr>
        <w:t xml:space="preserve">: </w:t>
      </w:r>
      <w:r>
        <w:rPr>
          <w:rFonts w:ascii="Arial" w:hAnsi="Arial" w:cs="Arial"/>
          <w:lang w:val="es-ES"/>
        </w:rPr>
        <w:t xml:space="preserve">Demostrar actitudes y mentalidad de investigadores y de tecnólogos en la solución de tareas de carácter </w:t>
      </w:r>
      <w:proofErr w:type="spellStart"/>
      <w:r>
        <w:rPr>
          <w:rFonts w:ascii="Arial" w:hAnsi="Arial" w:cs="Arial"/>
          <w:lang w:val="es-ES"/>
        </w:rPr>
        <w:t>problémico</w:t>
      </w:r>
      <w:proofErr w:type="spellEnd"/>
      <w:r>
        <w:rPr>
          <w:rFonts w:ascii="Arial" w:hAnsi="Arial" w:cs="Arial"/>
          <w:lang w:val="es-ES"/>
        </w:rPr>
        <w:t xml:space="preserve"> en el </w:t>
      </w:r>
      <w:r>
        <w:rPr>
          <w:rFonts w:ascii="Arial" w:hAnsi="Arial" w:cs="Arial"/>
          <w:lang w:val="es-ES"/>
        </w:rPr>
        <w:t>aula y fuera de ésta.</w:t>
      </w:r>
    </w:p>
    <w:p w:rsidR="00013A66" w:rsidRDefault="00625D4E">
      <w:pPr>
        <w:pStyle w:val="Prrafodelista1"/>
        <w:numPr>
          <w:ilvl w:val="0"/>
          <w:numId w:val="1"/>
        </w:numPr>
        <w:spacing w:after="240"/>
        <w:jc w:val="both"/>
        <w:rPr>
          <w:rFonts w:ascii="Arial" w:hAnsi="Arial" w:cs="Arial"/>
          <w:lang w:val="es-ES"/>
        </w:rPr>
      </w:pPr>
      <w:r>
        <w:rPr>
          <w:rFonts w:ascii="Arial" w:hAnsi="Arial" w:cs="Arial"/>
          <w:b/>
          <w:bCs/>
          <w:u w:val="single"/>
          <w:lang w:val="es-ES"/>
        </w:rPr>
        <w:t>Sentido de pertenencia</w:t>
      </w:r>
      <w:r>
        <w:rPr>
          <w:rFonts w:ascii="Arial" w:hAnsi="Arial" w:cs="Arial"/>
          <w:b/>
          <w:bCs/>
          <w:lang w:val="es-ES"/>
        </w:rPr>
        <w:t xml:space="preserve">: </w:t>
      </w:r>
      <w:r>
        <w:rPr>
          <w:rFonts w:ascii="Arial" w:hAnsi="Arial" w:cs="Arial"/>
          <w:bCs/>
          <w:lang w:val="es-ES"/>
        </w:rPr>
        <w:t>D</w:t>
      </w:r>
      <w:r>
        <w:rPr>
          <w:rFonts w:ascii="Arial" w:hAnsi="Arial" w:cs="Arial"/>
          <w:lang w:val="es-ES"/>
        </w:rPr>
        <w:t>efender los valores económicos, socio-políticos, demográficos, culturales, ambientales, históricos, urbanísticos, paisajísticos, y demás en el contexto región, provincia y el país.</w:t>
      </w:r>
    </w:p>
    <w:p w:rsidR="00013A66" w:rsidRDefault="00625D4E">
      <w:pPr>
        <w:pStyle w:val="Prrafodelista1"/>
        <w:numPr>
          <w:ilvl w:val="0"/>
          <w:numId w:val="1"/>
        </w:numPr>
        <w:spacing w:after="240"/>
        <w:jc w:val="both"/>
        <w:rPr>
          <w:rFonts w:ascii="Arial" w:hAnsi="Arial" w:cs="Arial"/>
          <w:lang w:val="es-ES"/>
        </w:rPr>
      </w:pPr>
      <w:r>
        <w:rPr>
          <w:rFonts w:ascii="Arial" w:hAnsi="Arial" w:cs="Arial"/>
          <w:b/>
          <w:bCs/>
          <w:u w:val="single"/>
          <w:lang w:val="es-ES"/>
        </w:rPr>
        <w:t>Profesionalidad:</w:t>
      </w:r>
      <w:r>
        <w:rPr>
          <w:rFonts w:ascii="Arial" w:hAnsi="Arial" w:cs="Arial"/>
          <w:b/>
          <w:bCs/>
          <w:lang w:val="es-ES"/>
        </w:rPr>
        <w:t xml:space="preserve"> </w:t>
      </w:r>
      <w:r>
        <w:rPr>
          <w:rFonts w:ascii="Arial" w:hAnsi="Arial" w:cs="Arial"/>
          <w:lang w:val="es-ES"/>
        </w:rPr>
        <w:t>La dinámica</w:t>
      </w:r>
      <w:r>
        <w:rPr>
          <w:rFonts w:ascii="Arial" w:hAnsi="Arial" w:cs="Arial"/>
          <w:lang w:val="es-ES"/>
        </w:rPr>
        <w:t xml:space="preserve"> de la asignatura les permitirá mostrar dominio de las competencias de su profesión al resolver problemas vinculados a la profesión teniendo en cuenta la necesaria relación de la teoría con la práctica.</w:t>
      </w:r>
    </w:p>
    <w:p w:rsidR="00013A66" w:rsidRDefault="00625D4E">
      <w:pPr>
        <w:spacing w:after="240"/>
        <w:jc w:val="both"/>
        <w:rPr>
          <w:rFonts w:ascii="Arial" w:hAnsi="Arial" w:cs="Arial"/>
          <w:b/>
          <w:u w:val="single"/>
          <w:lang w:val="es-ES"/>
        </w:rPr>
      </w:pPr>
      <w:r>
        <w:rPr>
          <w:rFonts w:ascii="Arial" w:hAnsi="Arial" w:cs="Arial"/>
          <w:lang w:val="es-ES"/>
        </w:rPr>
        <w:t>  </w:t>
      </w:r>
      <w:r>
        <w:rPr>
          <w:rFonts w:ascii="Arial" w:hAnsi="Arial" w:cs="Arial"/>
          <w:b/>
          <w:u w:val="single"/>
          <w:lang w:val="es-ES"/>
        </w:rPr>
        <w:t>PLAN TEMÁTICO Y DISTRIBUCIÓN DEL FONDO DE TIEMPO DE</w:t>
      </w:r>
      <w:r>
        <w:rPr>
          <w:rFonts w:ascii="Arial" w:hAnsi="Arial" w:cs="Arial"/>
          <w:b/>
          <w:u w:val="single"/>
          <w:lang w:val="es-ES"/>
        </w:rPr>
        <w:t xml:space="preserve"> LA ASIGNATURA</w:t>
      </w:r>
    </w:p>
    <w:tbl>
      <w:tblPr>
        <w:tblW w:w="7900" w:type="dxa"/>
        <w:jc w:val="center"/>
        <w:tblCellMar>
          <w:left w:w="70" w:type="dxa"/>
          <w:right w:w="70" w:type="dxa"/>
        </w:tblCellMar>
        <w:tblLook w:val="0000" w:firstRow="0" w:lastRow="0" w:firstColumn="0" w:lastColumn="0" w:noHBand="0" w:noVBand="0"/>
      </w:tblPr>
      <w:tblGrid>
        <w:gridCol w:w="921"/>
        <w:gridCol w:w="6979"/>
      </w:tblGrid>
      <w:tr w:rsidR="00013A66">
        <w:trPr>
          <w:jc w:val="center"/>
        </w:trPr>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3A66" w:rsidRDefault="00625D4E">
            <w:pPr>
              <w:pStyle w:val="Encabezado"/>
              <w:tabs>
                <w:tab w:val="left" w:pos="9356"/>
                <w:tab w:val="left" w:pos="9639"/>
              </w:tabs>
              <w:ind w:right="-941"/>
              <w:jc w:val="both"/>
              <w:rPr>
                <w:rFonts w:ascii="Arial" w:hAnsi="Arial" w:cs="Arial"/>
                <w:b/>
                <w:bCs/>
                <w:sz w:val="22"/>
                <w:szCs w:val="22"/>
              </w:rPr>
            </w:pPr>
            <w:r>
              <w:rPr>
                <w:rFonts w:ascii="Arial" w:hAnsi="Arial" w:cs="Arial"/>
                <w:b/>
                <w:bCs/>
                <w:sz w:val="22"/>
                <w:szCs w:val="22"/>
              </w:rPr>
              <w:t>TEMA</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013A66" w:rsidRDefault="00625D4E">
            <w:pPr>
              <w:pStyle w:val="Encabezado"/>
              <w:tabs>
                <w:tab w:val="left" w:pos="9356"/>
                <w:tab w:val="left" w:pos="9639"/>
              </w:tabs>
              <w:ind w:right="-941"/>
              <w:jc w:val="both"/>
              <w:rPr>
                <w:rFonts w:ascii="Arial" w:hAnsi="Arial" w:cs="Arial"/>
                <w:b/>
                <w:bCs/>
                <w:sz w:val="22"/>
                <w:szCs w:val="22"/>
              </w:rPr>
            </w:pPr>
            <w:r>
              <w:rPr>
                <w:rFonts w:ascii="Arial" w:hAnsi="Arial" w:cs="Arial"/>
                <w:b/>
                <w:bCs/>
                <w:sz w:val="22"/>
                <w:szCs w:val="22"/>
              </w:rPr>
              <w:t xml:space="preserve">                   TITULO</w:t>
            </w:r>
          </w:p>
        </w:tc>
      </w:tr>
      <w:tr w:rsidR="00013A66">
        <w:trPr>
          <w:jc w:val="center"/>
        </w:trPr>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3A66" w:rsidRDefault="00625D4E">
            <w:pPr>
              <w:pStyle w:val="Encabezado"/>
              <w:tabs>
                <w:tab w:val="left" w:pos="9356"/>
                <w:tab w:val="left" w:pos="9639"/>
              </w:tabs>
              <w:ind w:right="-941"/>
              <w:jc w:val="both"/>
              <w:rPr>
                <w:rFonts w:ascii="Arial" w:hAnsi="Arial" w:cs="Arial"/>
                <w:bCs/>
                <w:sz w:val="22"/>
                <w:szCs w:val="22"/>
              </w:rPr>
            </w:pPr>
            <w:r>
              <w:rPr>
                <w:rFonts w:ascii="Arial" w:hAnsi="Arial" w:cs="Arial"/>
                <w:bCs/>
                <w:sz w:val="22"/>
                <w:szCs w:val="22"/>
              </w:rPr>
              <w:t xml:space="preserve">     I</w:t>
            </w:r>
          </w:p>
        </w:tc>
        <w:tc>
          <w:tcPr>
            <w:tcW w:w="6978" w:type="dxa"/>
            <w:tcBorders>
              <w:top w:val="single" w:sz="4" w:space="0" w:color="000000"/>
              <w:left w:val="single" w:sz="4" w:space="0" w:color="000000"/>
              <w:bottom w:val="single" w:sz="4" w:space="0" w:color="000000"/>
              <w:right w:val="single" w:sz="4" w:space="0" w:color="000000"/>
            </w:tcBorders>
          </w:tcPr>
          <w:p w:rsidR="00013A66" w:rsidRDefault="00625D4E">
            <w:pPr>
              <w:pStyle w:val="Encabezado"/>
              <w:tabs>
                <w:tab w:val="left" w:pos="9356"/>
                <w:tab w:val="left" w:pos="9639"/>
              </w:tabs>
              <w:ind w:right="-941"/>
              <w:jc w:val="both"/>
              <w:rPr>
                <w:rFonts w:ascii="Arial" w:hAnsi="Arial" w:cs="Arial"/>
                <w:bCs/>
                <w:sz w:val="22"/>
                <w:szCs w:val="22"/>
              </w:rPr>
            </w:pPr>
            <w:r>
              <w:rPr>
                <w:rFonts w:ascii="Arial" w:hAnsi="Arial" w:cs="Arial"/>
                <w:lang w:val="es-ES"/>
              </w:rPr>
              <w:t xml:space="preserve">Introducción a </w:t>
            </w:r>
            <w:proofErr w:type="spellStart"/>
            <w:r>
              <w:rPr>
                <w:rFonts w:ascii="Arial" w:hAnsi="Arial" w:cs="Arial"/>
                <w:lang w:val="es-ES"/>
              </w:rPr>
              <w:t>Minitab</w:t>
            </w:r>
            <w:proofErr w:type="spellEnd"/>
            <w:r>
              <w:rPr>
                <w:rFonts w:ascii="Arial" w:hAnsi="Arial" w:cs="Arial"/>
                <w:lang w:val="es-ES"/>
              </w:rPr>
              <w:t xml:space="preserve"> 17</w:t>
            </w:r>
            <w:r>
              <w:rPr>
                <w:rFonts w:ascii="Arial" w:hAnsi="Arial" w:cs="Arial"/>
                <w:bCs/>
                <w:sz w:val="22"/>
                <w:szCs w:val="22"/>
              </w:rPr>
              <w:t>.</w:t>
            </w:r>
          </w:p>
        </w:tc>
      </w:tr>
      <w:tr w:rsidR="00013A66">
        <w:trPr>
          <w:jc w:val="center"/>
        </w:trPr>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3A66" w:rsidRDefault="00625D4E">
            <w:pPr>
              <w:pStyle w:val="Encabezado"/>
              <w:tabs>
                <w:tab w:val="left" w:pos="9356"/>
                <w:tab w:val="left" w:pos="9639"/>
              </w:tabs>
              <w:ind w:right="-941"/>
              <w:jc w:val="both"/>
              <w:rPr>
                <w:rFonts w:ascii="Arial" w:hAnsi="Arial" w:cs="Arial"/>
                <w:bCs/>
                <w:sz w:val="22"/>
                <w:szCs w:val="22"/>
              </w:rPr>
            </w:pPr>
            <w:r>
              <w:rPr>
                <w:rFonts w:ascii="Arial" w:hAnsi="Arial" w:cs="Arial"/>
                <w:bCs/>
                <w:sz w:val="22"/>
                <w:szCs w:val="22"/>
              </w:rPr>
              <w:t xml:space="preserve">    II</w:t>
            </w:r>
          </w:p>
        </w:tc>
        <w:tc>
          <w:tcPr>
            <w:tcW w:w="6978" w:type="dxa"/>
            <w:tcBorders>
              <w:top w:val="single" w:sz="4" w:space="0" w:color="000000"/>
              <w:left w:val="single" w:sz="4" w:space="0" w:color="000000"/>
              <w:bottom w:val="single" w:sz="4" w:space="0" w:color="000000"/>
              <w:right w:val="single" w:sz="4" w:space="0" w:color="000000"/>
            </w:tcBorders>
          </w:tcPr>
          <w:p w:rsidR="00013A66" w:rsidRDefault="00625D4E">
            <w:pPr>
              <w:pStyle w:val="Encabezado"/>
              <w:tabs>
                <w:tab w:val="left" w:pos="9356"/>
                <w:tab w:val="left" w:pos="9639"/>
              </w:tabs>
              <w:ind w:right="-941"/>
              <w:jc w:val="both"/>
              <w:rPr>
                <w:rFonts w:ascii="Arial" w:hAnsi="Arial" w:cs="Arial"/>
                <w:bCs/>
                <w:sz w:val="22"/>
                <w:szCs w:val="22"/>
                <w:lang w:val="es-ES"/>
              </w:rPr>
            </w:pPr>
            <w:r>
              <w:rPr>
                <w:rFonts w:ascii="Arial" w:hAnsi="Arial" w:cs="Arial"/>
                <w:lang w:val="es-ES"/>
              </w:rPr>
              <w:t xml:space="preserve">La construcción de tablas y gráficos en la herramienta </w:t>
            </w:r>
            <w:proofErr w:type="spellStart"/>
            <w:r>
              <w:rPr>
                <w:rFonts w:ascii="Arial" w:hAnsi="Arial" w:cs="Arial"/>
                <w:lang w:val="es-ES"/>
              </w:rPr>
              <w:t>Minitab</w:t>
            </w:r>
            <w:proofErr w:type="spellEnd"/>
          </w:p>
        </w:tc>
      </w:tr>
      <w:tr w:rsidR="00013A66">
        <w:trPr>
          <w:jc w:val="center"/>
        </w:trPr>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3A66" w:rsidRDefault="00625D4E">
            <w:pPr>
              <w:pStyle w:val="Encabezado"/>
              <w:tabs>
                <w:tab w:val="left" w:pos="9356"/>
                <w:tab w:val="left" w:pos="9639"/>
              </w:tabs>
              <w:ind w:right="-941"/>
              <w:jc w:val="both"/>
              <w:rPr>
                <w:rFonts w:ascii="Arial" w:hAnsi="Arial" w:cs="Arial"/>
                <w:bCs/>
                <w:sz w:val="22"/>
                <w:szCs w:val="22"/>
              </w:rPr>
            </w:pPr>
            <w:r>
              <w:rPr>
                <w:rFonts w:ascii="Arial" w:hAnsi="Arial" w:cs="Arial"/>
                <w:bCs/>
                <w:sz w:val="22"/>
                <w:szCs w:val="22"/>
                <w:lang w:val="es-ES"/>
              </w:rPr>
              <w:t xml:space="preserve">   </w:t>
            </w:r>
            <w:r>
              <w:rPr>
                <w:rFonts w:ascii="Arial" w:hAnsi="Arial" w:cs="Arial"/>
                <w:bCs/>
                <w:sz w:val="22"/>
                <w:szCs w:val="22"/>
              </w:rPr>
              <w:t>III</w:t>
            </w:r>
          </w:p>
        </w:tc>
        <w:tc>
          <w:tcPr>
            <w:tcW w:w="6978" w:type="dxa"/>
            <w:tcBorders>
              <w:top w:val="single" w:sz="4" w:space="0" w:color="000000"/>
              <w:left w:val="single" w:sz="4" w:space="0" w:color="000000"/>
              <w:bottom w:val="single" w:sz="4" w:space="0" w:color="000000"/>
              <w:right w:val="single" w:sz="4" w:space="0" w:color="000000"/>
            </w:tcBorders>
          </w:tcPr>
          <w:p w:rsidR="00013A66" w:rsidRDefault="00625D4E">
            <w:pPr>
              <w:pStyle w:val="Encabezado"/>
              <w:tabs>
                <w:tab w:val="left" w:pos="9356"/>
                <w:tab w:val="left" w:pos="9639"/>
              </w:tabs>
              <w:ind w:right="-941"/>
              <w:jc w:val="both"/>
              <w:rPr>
                <w:rFonts w:ascii="Arial" w:hAnsi="Arial" w:cs="Arial"/>
                <w:bCs/>
                <w:sz w:val="22"/>
                <w:szCs w:val="22"/>
                <w:lang w:val="es-ES"/>
              </w:rPr>
            </w:pPr>
            <w:r>
              <w:rPr>
                <w:rFonts w:ascii="Arial" w:hAnsi="Arial" w:cs="Arial"/>
                <w:lang w:val="es-ES"/>
              </w:rPr>
              <w:t xml:space="preserve">Cálculo de indicadores de resumen en la herramienta </w:t>
            </w:r>
            <w:proofErr w:type="spellStart"/>
            <w:r>
              <w:rPr>
                <w:rFonts w:ascii="Arial" w:hAnsi="Arial" w:cs="Arial"/>
                <w:lang w:val="es-ES"/>
              </w:rPr>
              <w:t>Minitab</w:t>
            </w:r>
            <w:proofErr w:type="spellEnd"/>
          </w:p>
        </w:tc>
      </w:tr>
    </w:tbl>
    <w:p w:rsidR="00013A66" w:rsidRDefault="00013A66">
      <w:pPr>
        <w:jc w:val="center"/>
        <w:rPr>
          <w:rFonts w:ascii="Arial" w:hAnsi="Arial" w:cs="Arial"/>
          <w:b/>
          <w:lang w:val="es-ES"/>
        </w:rPr>
      </w:pPr>
    </w:p>
    <w:p w:rsidR="00013A66" w:rsidRDefault="00625D4E">
      <w:pPr>
        <w:spacing w:after="240"/>
        <w:jc w:val="center"/>
        <w:rPr>
          <w:rFonts w:ascii="Arial" w:hAnsi="Arial" w:cs="Arial"/>
          <w:b/>
          <w:lang w:val="es-ES"/>
        </w:rPr>
      </w:pPr>
      <w:r>
        <w:rPr>
          <w:rFonts w:ascii="Arial" w:hAnsi="Arial" w:cs="Arial"/>
          <w:b/>
          <w:lang w:val="es-ES"/>
        </w:rPr>
        <w:t xml:space="preserve">Número de horas por </w:t>
      </w:r>
      <w:r>
        <w:rPr>
          <w:rFonts w:ascii="Arial" w:hAnsi="Arial" w:cs="Arial"/>
          <w:b/>
          <w:lang w:val="es-ES"/>
        </w:rPr>
        <w:t>actividad docente.</w:t>
      </w:r>
    </w:p>
    <w:tbl>
      <w:tblPr>
        <w:tblW w:w="6165" w:type="dxa"/>
        <w:jc w:val="center"/>
        <w:tblLook w:val="0000" w:firstRow="0" w:lastRow="0" w:firstColumn="0" w:lastColumn="0" w:noHBand="0" w:noVBand="0"/>
      </w:tblPr>
      <w:tblGrid>
        <w:gridCol w:w="2301"/>
        <w:gridCol w:w="692"/>
        <w:gridCol w:w="1517"/>
        <w:gridCol w:w="637"/>
        <w:gridCol w:w="1018"/>
      </w:tblGrid>
      <w:tr w:rsidR="00013A66">
        <w:trPr>
          <w:jc w:val="center"/>
        </w:trPr>
        <w:tc>
          <w:tcPr>
            <w:tcW w:w="2301"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lang w:val="es-CO"/>
              </w:rPr>
            </w:pPr>
            <w:r>
              <w:rPr>
                <w:rFonts w:ascii="Arial" w:hAnsi="Arial" w:cs="Arial"/>
                <w:bCs/>
                <w:lang w:val="es-CO"/>
              </w:rPr>
              <w:t>Tema</w:t>
            </w:r>
          </w:p>
        </w:tc>
        <w:tc>
          <w:tcPr>
            <w:tcW w:w="692"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C</w:t>
            </w:r>
          </w:p>
        </w:tc>
        <w:tc>
          <w:tcPr>
            <w:tcW w:w="151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CP/ Lab</w:t>
            </w:r>
          </w:p>
        </w:tc>
        <w:tc>
          <w:tcPr>
            <w:tcW w:w="63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Ev</w:t>
            </w:r>
          </w:p>
        </w:tc>
        <w:tc>
          <w:tcPr>
            <w:tcW w:w="1018"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Total</w:t>
            </w:r>
          </w:p>
        </w:tc>
      </w:tr>
      <w:tr w:rsidR="00013A66">
        <w:trPr>
          <w:jc w:val="center"/>
        </w:trPr>
        <w:tc>
          <w:tcPr>
            <w:tcW w:w="2301"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I</w:t>
            </w:r>
          </w:p>
        </w:tc>
        <w:tc>
          <w:tcPr>
            <w:tcW w:w="692"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1</w:t>
            </w:r>
          </w:p>
        </w:tc>
        <w:tc>
          <w:tcPr>
            <w:tcW w:w="151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3</w:t>
            </w:r>
          </w:p>
        </w:tc>
        <w:tc>
          <w:tcPr>
            <w:tcW w:w="637" w:type="dxa"/>
            <w:tcBorders>
              <w:top w:val="single" w:sz="4" w:space="0" w:color="000000"/>
              <w:left w:val="single" w:sz="4" w:space="0" w:color="000000"/>
              <w:bottom w:val="single" w:sz="4" w:space="0" w:color="000000"/>
              <w:right w:val="single" w:sz="4" w:space="0" w:color="000000"/>
            </w:tcBorders>
          </w:tcPr>
          <w:p w:rsidR="00013A66" w:rsidRDefault="00013A66">
            <w:pPr>
              <w:jc w:val="center"/>
              <w:rPr>
                <w:rFonts w:ascii="Arial" w:hAnsi="Arial" w:cs="Arial"/>
                <w:bCs/>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013A66" w:rsidRDefault="00625D4E">
            <w:pPr>
              <w:jc w:val="center"/>
              <w:rPr>
                <w:rFonts w:ascii="Arial" w:hAnsi="Arial" w:cs="Arial"/>
              </w:rPr>
            </w:pPr>
            <w:r>
              <w:rPr>
                <w:rFonts w:ascii="Arial" w:hAnsi="Arial" w:cs="Arial"/>
              </w:rPr>
              <w:t>4</w:t>
            </w:r>
          </w:p>
        </w:tc>
      </w:tr>
      <w:tr w:rsidR="00013A66">
        <w:trPr>
          <w:jc w:val="center"/>
        </w:trPr>
        <w:tc>
          <w:tcPr>
            <w:tcW w:w="2301"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II</w:t>
            </w:r>
          </w:p>
        </w:tc>
        <w:tc>
          <w:tcPr>
            <w:tcW w:w="692"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1</w:t>
            </w:r>
          </w:p>
        </w:tc>
        <w:tc>
          <w:tcPr>
            <w:tcW w:w="151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6</w:t>
            </w:r>
          </w:p>
        </w:tc>
        <w:tc>
          <w:tcPr>
            <w:tcW w:w="63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2</w:t>
            </w:r>
          </w:p>
        </w:tc>
        <w:tc>
          <w:tcPr>
            <w:tcW w:w="1018" w:type="dxa"/>
            <w:tcBorders>
              <w:top w:val="single" w:sz="4" w:space="0" w:color="000000"/>
              <w:left w:val="single" w:sz="4" w:space="0" w:color="000000"/>
              <w:bottom w:val="single" w:sz="4" w:space="0" w:color="000000"/>
              <w:right w:val="single" w:sz="4" w:space="0" w:color="000000"/>
            </w:tcBorders>
            <w:vAlign w:val="center"/>
          </w:tcPr>
          <w:p w:rsidR="00013A66" w:rsidRDefault="00625D4E">
            <w:pPr>
              <w:jc w:val="center"/>
              <w:rPr>
                <w:rFonts w:ascii="Arial" w:hAnsi="Arial" w:cs="Arial"/>
              </w:rPr>
            </w:pPr>
            <w:r>
              <w:rPr>
                <w:rFonts w:ascii="Arial" w:hAnsi="Arial" w:cs="Arial"/>
              </w:rPr>
              <w:t>9</w:t>
            </w:r>
          </w:p>
        </w:tc>
      </w:tr>
      <w:tr w:rsidR="00013A66">
        <w:trPr>
          <w:jc w:val="center"/>
        </w:trPr>
        <w:tc>
          <w:tcPr>
            <w:tcW w:w="2301"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III</w:t>
            </w:r>
          </w:p>
        </w:tc>
        <w:tc>
          <w:tcPr>
            <w:tcW w:w="692"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1</w:t>
            </w:r>
          </w:p>
        </w:tc>
        <w:tc>
          <w:tcPr>
            <w:tcW w:w="151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6</w:t>
            </w:r>
          </w:p>
        </w:tc>
        <w:tc>
          <w:tcPr>
            <w:tcW w:w="637" w:type="dxa"/>
            <w:tcBorders>
              <w:top w:val="single" w:sz="4" w:space="0" w:color="000000"/>
              <w:left w:val="single" w:sz="4" w:space="0" w:color="000000"/>
              <w:bottom w:val="single" w:sz="4" w:space="0" w:color="000000"/>
              <w:right w:val="single" w:sz="4" w:space="0" w:color="000000"/>
            </w:tcBorders>
          </w:tcPr>
          <w:p w:rsidR="00013A66" w:rsidRDefault="00013A66">
            <w:pPr>
              <w:jc w:val="center"/>
              <w:rPr>
                <w:rFonts w:ascii="Arial" w:hAnsi="Arial" w:cs="Arial"/>
                <w:bCs/>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013A66" w:rsidRDefault="00625D4E">
            <w:pPr>
              <w:jc w:val="center"/>
              <w:rPr>
                <w:rFonts w:ascii="Arial" w:hAnsi="Arial" w:cs="Arial"/>
              </w:rPr>
            </w:pPr>
            <w:r>
              <w:rPr>
                <w:rFonts w:ascii="Arial" w:hAnsi="Arial" w:cs="Arial"/>
              </w:rPr>
              <w:t>7</w:t>
            </w:r>
          </w:p>
        </w:tc>
      </w:tr>
      <w:tr w:rsidR="00013A66">
        <w:trPr>
          <w:jc w:val="center"/>
        </w:trPr>
        <w:tc>
          <w:tcPr>
            <w:tcW w:w="2301"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lang w:val="es-ES_tradnl"/>
              </w:rPr>
            </w:pPr>
            <w:r>
              <w:rPr>
                <w:rFonts w:ascii="Arial" w:hAnsi="Arial" w:cs="Arial"/>
                <w:bCs/>
                <w:lang w:val="es-ES_tradnl"/>
              </w:rPr>
              <w:t>Total de horas</w:t>
            </w:r>
          </w:p>
        </w:tc>
        <w:tc>
          <w:tcPr>
            <w:tcW w:w="692"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3</w:t>
            </w:r>
          </w:p>
        </w:tc>
        <w:tc>
          <w:tcPr>
            <w:tcW w:w="151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15</w:t>
            </w:r>
          </w:p>
        </w:tc>
        <w:tc>
          <w:tcPr>
            <w:tcW w:w="637"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bCs/>
              </w:rPr>
            </w:pPr>
            <w:r>
              <w:rPr>
                <w:rFonts w:ascii="Arial" w:hAnsi="Arial" w:cs="Arial"/>
                <w:bCs/>
              </w:rPr>
              <w:t>2</w:t>
            </w:r>
          </w:p>
        </w:tc>
        <w:tc>
          <w:tcPr>
            <w:tcW w:w="1018" w:type="dxa"/>
            <w:tcBorders>
              <w:top w:val="single" w:sz="4" w:space="0" w:color="000000"/>
              <w:left w:val="single" w:sz="4" w:space="0" w:color="000000"/>
              <w:bottom w:val="single" w:sz="4" w:space="0" w:color="000000"/>
              <w:right w:val="single" w:sz="4" w:space="0" w:color="000000"/>
            </w:tcBorders>
          </w:tcPr>
          <w:p w:rsidR="00013A66" w:rsidRDefault="00625D4E">
            <w:pPr>
              <w:jc w:val="center"/>
              <w:rPr>
                <w:rFonts w:ascii="Arial" w:hAnsi="Arial" w:cs="Arial"/>
              </w:rPr>
            </w:pPr>
            <w:r>
              <w:rPr>
                <w:rFonts w:ascii="Arial" w:hAnsi="Arial" w:cs="Arial"/>
              </w:rPr>
              <w:t>20</w:t>
            </w:r>
          </w:p>
        </w:tc>
      </w:tr>
    </w:tbl>
    <w:p w:rsidR="00013A66" w:rsidRDefault="00013A66">
      <w:pPr>
        <w:spacing w:after="240"/>
        <w:jc w:val="both"/>
        <w:rPr>
          <w:b/>
          <w:u w:val="single"/>
          <w:lang w:val="es-ES"/>
        </w:rPr>
      </w:pPr>
    </w:p>
    <w:p w:rsidR="00013A66" w:rsidRDefault="00625D4E">
      <w:pPr>
        <w:spacing w:after="240"/>
        <w:jc w:val="both"/>
        <w:rPr>
          <w:b/>
          <w:u w:val="single"/>
          <w:lang w:val="es-ES"/>
        </w:rPr>
      </w:pPr>
      <w:r>
        <w:rPr>
          <w:b/>
          <w:u w:val="single"/>
          <w:lang w:val="es-ES"/>
        </w:rPr>
        <w:t>INDICACIONES ORGANIZATIVO METODOLOGICAS:</w:t>
      </w:r>
    </w:p>
    <w:p w:rsidR="00013A66" w:rsidRDefault="00625D4E">
      <w:pPr>
        <w:pStyle w:val="Ttulo1"/>
        <w:tabs>
          <w:tab w:val="left" w:pos="4820"/>
        </w:tabs>
        <w:spacing w:before="0" w:after="240"/>
        <w:jc w:val="both"/>
        <w:rPr>
          <w:b w:val="0"/>
          <w:color w:val="222222"/>
          <w:sz w:val="24"/>
          <w:szCs w:val="24"/>
          <w:highlight w:val="white"/>
          <w:lang w:val="es-MX" w:eastAsia="es-MX"/>
        </w:rPr>
      </w:pPr>
      <w:r>
        <w:rPr>
          <w:b w:val="0"/>
          <w:sz w:val="24"/>
          <w:szCs w:val="24"/>
          <w:lang w:val="es-ES"/>
        </w:rPr>
        <w:t>El programa de la asignatura Optativa “M</w:t>
      </w:r>
      <w:r>
        <w:rPr>
          <w:b w:val="0"/>
          <w:color w:val="222222"/>
          <w:sz w:val="24"/>
          <w:szCs w:val="24"/>
          <w:shd w:val="clear" w:color="auto" w:fill="FFFFFF"/>
          <w:lang w:val="es-MX" w:eastAsia="es-MX"/>
        </w:rPr>
        <w:t xml:space="preserve">anejo de software estadístico” que se imparte en el cuarto año CPE </w:t>
      </w:r>
      <w:r>
        <w:rPr>
          <w:b w:val="0"/>
          <w:color w:val="222222"/>
          <w:sz w:val="24"/>
          <w:szCs w:val="24"/>
          <w:shd w:val="clear" w:color="auto" w:fill="FFFFFF"/>
          <w:lang w:val="es-MX" w:eastAsia="es-MX"/>
        </w:rPr>
        <w:t xml:space="preserve">de la carrera de Agronomía tiene como principal finalidad facilitar al futuro ingeniero agrónomo los procesos de transformación de datos/información en los diagnósticos y diseños experimentales que debe ejecutar en su práctica profesional e investigativa; </w:t>
      </w:r>
      <w:r>
        <w:rPr>
          <w:b w:val="0"/>
          <w:color w:val="222222"/>
          <w:sz w:val="24"/>
          <w:szCs w:val="24"/>
          <w:shd w:val="clear" w:color="auto" w:fill="FFFFFF"/>
          <w:lang w:val="es-MX" w:eastAsia="es-MX"/>
        </w:rPr>
        <w:t>por lo cual, debe desarrollarse de manera instrumental, favoreciendo las clases prácticas en el laboratorio de computación como forma fundamental de enseñanza.</w:t>
      </w:r>
    </w:p>
    <w:p w:rsidR="00013A66" w:rsidRDefault="00625D4E">
      <w:pPr>
        <w:spacing w:after="240"/>
        <w:jc w:val="both"/>
        <w:rPr>
          <w:rFonts w:ascii="Arial" w:hAnsi="Arial" w:cs="Arial"/>
          <w:lang w:val="es-ES"/>
        </w:rPr>
      </w:pPr>
      <w:r>
        <w:rPr>
          <w:rFonts w:ascii="Arial" w:hAnsi="Arial" w:cs="Arial"/>
          <w:lang w:val="es-MX" w:eastAsia="es-MX"/>
        </w:rPr>
        <w:t>Para desarrollar el curso se seleccionó el procesador estadístico “</w:t>
      </w:r>
      <w:r>
        <w:rPr>
          <w:rFonts w:ascii="Arial" w:hAnsi="Arial" w:cs="Arial"/>
          <w:lang w:eastAsia="es-MX"/>
        </w:rPr>
        <w:t>Minitab Statistical Software</w:t>
      </w:r>
      <w:r>
        <w:rPr>
          <w:rFonts w:ascii="Arial" w:hAnsi="Arial" w:cs="Arial"/>
          <w:lang w:val="es-MX" w:eastAsia="es-MX"/>
        </w:rPr>
        <w:t xml:space="preserve">” por ser uno de los principales software reconocidos para la enseñanza de la Estadística;  también, es el software utilizado con mayor frecuencia en Seis Sigma, la principal metodología del mundo para el mejoramiento de la calidad y articula con </w:t>
      </w:r>
      <w:r>
        <w:rPr>
          <w:rFonts w:ascii="Arial" w:hAnsi="Arial" w:cs="Arial"/>
          <w:lang w:val="es-ES"/>
        </w:rPr>
        <w:t>el método</w:t>
      </w:r>
      <w:r>
        <w:rPr>
          <w:rFonts w:ascii="Arial" w:hAnsi="Arial" w:cs="Arial"/>
          <w:lang w:val="es-ES"/>
        </w:rPr>
        <w:t xml:space="preserve"> MESMIS (Marco para la Evaluación de Sistemas de Manejo de recursos naturales mediante Indicadores de Sustentabilidad)” </w:t>
      </w:r>
    </w:p>
    <w:p w:rsidR="00013A66" w:rsidRDefault="00625D4E">
      <w:pPr>
        <w:spacing w:after="240"/>
        <w:jc w:val="both"/>
        <w:rPr>
          <w:rFonts w:ascii="Arial" w:hAnsi="Arial" w:cs="Arial"/>
          <w:lang w:val="es-ES"/>
        </w:rPr>
      </w:pPr>
      <w:r>
        <w:rPr>
          <w:rFonts w:ascii="Arial" w:hAnsi="Arial" w:cs="Arial"/>
          <w:lang w:val="es-ES"/>
        </w:rPr>
        <w:t xml:space="preserve">El programa está estructurado en tres unidades: “Introducción a </w:t>
      </w:r>
      <w:proofErr w:type="spellStart"/>
      <w:r>
        <w:rPr>
          <w:rFonts w:ascii="Arial" w:hAnsi="Arial" w:cs="Arial"/>
          <w:lang w:val="es-ES"/>
        </w:rPr>
        <w:t>Minitab</w:t>
      </w:r>
      <w:proofErr w:type="spellEnd"/>
      <w:r>
        <w:rPr>
          <w:rFonts w:ascii="Arial" w:hAnsi="Arial" w:cs="Arial"/>
          <w:lang w:val="es-ES"/>
        </w:rPr>
        <w:t xml:space="preserve"> 17”</w:t>
      </w:r>
      <w:r>
        <w:rPr>
          <w:rFonts w:ascii="Arial" w:hAnsi="Arial" w:cs="Arial"/>
          <w:bCs/>
          <w:sz w:val="22"/>
          <w:szCs w:val="22"/>
          <w:lang w:val="es-ES"/>
        </w:rPr>
        <w:t xml:space="preserve">, donde se desarrollarán los principales </w:t>
      </w:r>
      <w:r>
        <w:rPr>
          <w:rFonts w:ascii="Arial" w:hAnsi="Arial" w:cs="Arial"/>
          <w:lang w:val="es-CO"/>
        </w:rPr>
        <w:t>elementos que integ</w:t>
      </w:r>
      <w:r>
        <w:rPr>
          <w:rFonts w:ascii="Arial" w:hAnsi="Arial" w:cs="Arial"/>
          <w:lang w:val="es-CO"/>
        </w:rPr>
        <w:t xml:space="preserve">ran la interfaz de usuario del </w:t>
      </w:r>
      <w:proofErr w:type="spellStart"/>
      <w:r>
        <w:rPr>
          <w:rFonts w:ascii="Arial" w:hAnsi="Arial" w:cs="Arial"/>
          <w:lang w:val="es-CO"/>
        </w:rPr>
        <w:t>Minitab</w:t>
      </w:r>
      <w:proofErr w:type="spellEnd"/>
      <w:r>
        <w:rPr>
          <w:rFonts w:ascii="Arial" w:hAnsi="Arial" w:cs="Arial"/>
          <w:lang w:val="es-CO"/>
        </w:rPr>
        <w:t>; “</w:t>
      </w:r>
      <w:r>
        <w:rPr>
          <w:rFonts w:ascii="Arial" w:hAnsi="Arial" w:cs="Arial"/>
          <w:lang w:val="es-ES"/>
        </w:rPr>
        <w:t xml:space="preserve">La construcción de tablas y gráficos en la herramienta </w:t>
      </w:r>
      <w:proofErr w:type="spellStart"/>
      <w:r>
        <w:rPr>
          <w:rFonts w:ascii="Arial" w:hAnsi="Arial" w:cs="Arial"/>
          <w:lang w:val="es-ES"/>
        </w:rPr>
        <w:t>Minitab</w:t>
      </w:r>
      <w:proofErr w:type="spellEnd"/>
      <w:r>
        <w:rPr>
          <w:rFonts w:ascii="Arial" w:hAnsi="Arial" w:cs="Arial"/>
          <w:lang w:val="es-ES"/>
        </w:rPr>
        <w:t>” como primera aproximación al proceso de transformación de datos/información dando cumplimiento a la primera fase del proceso: organización y presentaci</w:t>
      </w:r>
      <w:r>
        <w:rPr>
          <w:rFonts w:ascii="Arial" w:hAnsi="Arial" w:cs="Arial"/>
          <w:lang w:val="es-ES"/>
        </w:rPr>
        <w:t xml:space="preserve">ón del conjunto de datos; y por último, “Cálculo de indicadores de resumen en la herramienta </w:t>
      </w:r>
      <w:proofErr w:type="spellStart"/>
      <w:r>
        <w:rPr>
          <w:rFonts w:ascii="Arial" w:hAnsi="Arial" w:cs="Arial"/>
          <w:lang w:val="es-ES"/>
        </w:rPr>
        <w:t>Minitab</w:t>
      </w:r>
      <w:proofErr w:type="spellEnd"/>
      <w:r>
        <w:rPr>
          <w:rFonts w:ascii="Arial" w:hAnsi="Arial" w:cs="Arial"/>
          <w:lang w:val="es-ES"/>
        </w:rPr>
        <w:t>”, para sintetizar numéricamente el conjunto de datos en auxilio del ingeniero para la toma de decisiones.</w:t>
      </w:r>
    </w:p>
    <w:p w:rsidR="00013A66" w:rsidRDefault="00625D4E">
      <w:pPr>
        <w:pStyle w:val="PlainTextCharChar"/>
        <w:spacing w:after="240"/>
        <w:jc w:val="both"/>
        <w:rPr>
          <w:rFonts w:ascii="Arial" w:hAnsi="Arial" w:cs="Arial"/>
          <w:b/>
          <w:sz w:val="24"/>
          <w:szCs w:val="24"/>
          <w:lang w:val="es-ES"/>
        </w:rPr>
      </w:pPr>
      <w:r>
        <w:rPr>
          <w:rFonts w:ascii="Arial" w:hAnsi="Arial" w:cs="Arial"/>
          <w:i w:val="0"/>
          <w:sz w:val="24"/>
          <w:szCs w:val="24"/>
          <w:lang w:val="es-ES"/>
        </w:rPr>
        <w:t>En el desarrollo de las clases se dará cumplimien</w:t>
      </w:r>
      <w:r>
        <w:rPr>
          <w:rFonts w:ascii="Arial" w:hAnsi="Arial" w:cs="Arial"/>
          <w:i w:val="0"/>
          <w:sz w:val="24"/>
          <w:szCs w:val="24"/>
          <w:lang w:val="es-ES"/>
        </w:rPr>
        <w:t xml:space="preserve">to a las siguientes Estrategias Curriculares: </w:t>
      </w:r>
      <w:r>
        <w:rPr>
          <w:rFonts w:ascii="Arial" w:hAnsi="Arial" w:cs="Arial"/>
          <w:sz w:val="24"/>
          <w:szCs w:val="24"/>
          <w:lang w:val="es-ES"/>
        </w:rPr>
        <w:t xml:space="preserve">de Economía, Idioma Inglés, Dirección, Medio Ambiente e Informatización, Computación y Redes, Lengua Materna y Educación Cívica. </w:t>
      </w:r>
    </w:p>
    <w:p w:rsidR="00013A66" w:rsidRDefault="00625D4E">
      <w:pPr>
        <w:spacing w:after="240"/>
        <w:jc w:val="both"/>
        <w:rPr>
          <w:rFonts w:ascii="Arial" w:hAnsi="Arial" w:cs="Arial"/>
          <w:bCs/>
          <w:lang w:val="es-ES"/>
        </w:rPr>
      </w:pPr>
      <w:r>
        <w:rPr>
          <w:rFonts w:ascii="Arial" w:hAnsi="Arial" w:cs="Arial"/>
          <w:b/>
          <w:bCs/>
          <w:u w:val="single"/>
          <w:lang w:val="es-ES"/>
        </w:rPr>
        <w:t>ECONOMÍA</w:t>
      </w:r>
      <w:r>
        <w:rPr>
          <w:rFonts w:ascii="Arial" w:hAnsi="Arial" w:cs="Arial"/>
          <w:bCs/>
          <w:lang w:val="es-ES"/>
        </w:rPr>
        <w:t>: Se hará énfasis en las potencialidades que ofrece la informatización d</w:t>
      </w:r>
      <w:r>
        <w:rPr>
          <w:rFonts w:ascii="Arial" w:hAnsi="Arial" w:cs="Arial"/>
          <w:bCs/>
          <w:lang w:val="es-ES"/>
        </w:rPr>
        <w:t xml:space="preserve">e los procesos productivos, investigativos y de innovación en el ahorro de tiempo y recursos humanos y logro de una mayor eficiencia.  </w:t>
      </w:r>
    </w:p>
    <w:p w:rsidR="00013A66" w:rsidRDefault="00625D4E">
      <w:pPr>
        <w:spacing w:after="240"/>
        <w:jc w:val="both"/>
        <w:rPr>
          <w:rFonts w:ascii="Arial" w:hAnsi="Arial" w:cs="Arial"/>
          <w:bCs/>
          <w:lang w:val="es-ES"/>
        </w:rPr>
      </w:pPr>
      <w:r>
        <w:rPr>
          <w:rFonts w:ascii="Arial" w:hAnsi="Arial" w:cs="Arial"/>
          <w:b/>
          <w:bCs/>
          <w:u w:val="single"/>
          <w:lang w:val="es-ES"/>
        </w:rPr>
        <w:t>IDIOMA INGLÉS</w:t>
      </w:r>
      <w:r>
        <w:rPr>
          <w:rFonts w:ascii="Arial" w:hAnsi="Arial" w:cs="Arial"/>
          <w:bCs/>
          <w:lang w:val="es-ES"/>
        </w:rPr>
        <w:t xml:space="preserve">: La familiarización y el trabajo con el </w:t>
      </w:r>
      <w:proofErr w:type="spellStart"/>
      <w:r>
        <w:rPr>
          <w:rFonts w:ascii="Arial" w:hAnsi="Arial" w:cs="Arial"/>
          <w:bCs/>
          <w:lang w:val="es-ES"/>
        </w:rPr>
        <w:t>Minitab</w:t>
      </w:r>
      <w:proofErr w:type="spellEnd"/>
      <w:r>
        <w:rPr>
          <w:rFonts w:ascii="Arial" w:hAnsi="Arial" w:cs="Arial"/>
          <w:bCs/>
          <w:lang w:val="es-ES"/>
        </w:rPr>
        <w:t xml:space="preserve"> exige la comprensión de los comandos en inglés para su uti</w:t>
      </w:r>
      <w:r>
        <w:rPr>
          <w:rFonts w:ascii="Arial" w:hAnsi="Arial" w:cs="Arial"/>
          <w:bCs/>
          <w:lang w:val="es-ES"/>
        </w:rPr>
        <w:t>lización, lo cual ofrece la oportunidad de un intercambio comunicativo constante en el idioma,</w:t>
      </w:r>
    </w:p>
    <w:p w:rsidR="00013A66" w:rsidRDefault="00625D4E">
      <w:pPr>
        <w:spacing w:after="240"/>
        <w:jc w:val="both"/>
        <w:rPr>
          <w:rFonts w:ascii="Arial" w:hAnsi="Arial" w:cs="Arial"/>
          <w:lang w:val="es-ES"/>
        </w:rPr>
      </w:pPr>
      <w:r>
        <w:rPr>
          <w:rFonts w:ascii="Arial" w:hAnsi="Arial" w:cs="Arial"/>
          <w:b/>
          <w:bCs/>
          <w:u w:val="single"/>
          <w:lang w:val="es-ES"/>
        </w:rPr>
        <w:t>DIRECCIÓN</w:t>
      </w:r>
      <w:r>
        <w:rPr>
          <w:rFonts w:ascii="Arial" w:hAnsi="Arial" w:cs="Arial"/>
          <w:bCs/>
          <w:lang w:val="es-ES"/>
        </w:rPr>
        <w:t xml:space="preserve">: La aplicación del procesador estadístico </w:t>
      </w:r>
      <w:proofErr w:type="spellStart"/>
      <w:r>
        <w:rPr>
          <w:rFonts w:ascii="Arial" w:hAnsi="Arial" w:cs="Arial"/>
          <w:bCs/>
          <w:lang w:val="es-ES"/>
        </w:rPr>
        <w:t>Minitab</w:t>
      </w:r>
      <w:proofErr w:type="spellEnd"/>
      <w:r>
        <w:rPr>
          <w:rFonts w:ascii="Arial" w:hAnsi="Arial" w:cs="Arial"/>
          <w:bCs/>
          <w:lang w:val="es-ES"/>
        </w:rPr>
        <w:t xml:space="preserve"> posibilita optimizar: </w:t>
      </w:r>
      <w:r>
        <w:rPr>
          <w:rFonts w:ascii="Arial" w:hAnsi="Arial" w:cs="Arial"/>
          <w:lang w:val="es-ES"/>
        </w:rPr>
        <w:t>Técnicas para el diagnóstico en sistemas de producción agrícola, identificación</w:t>
      </w:r>
      <w:r>
        <w:rPr>
          <w:rFonts w:ascii="Arial" w:hAnsi="Arial" w:cs="Arial"/>
          <w:lang w:val="es-ES"/>
        </w:rPr>
        <w:t xml:space="preserve"> de problemas, la elaboración de alternativas de solución y facilita la toma de decisiones.</w:t>
      </w:r>
    </w:p>
    <w:p w:rsidR="00013A66" w:rsidRDefault="00625D4E">
      <w:pPr>
        <w:spacing w:after="240"/>
        <w:jc w:val="both"/>
        <w:rPr>
          <w:rFonts w:ascii="Arial" w:hAnsi="Arial" w:cs="Arial"/>
          <w:lang w:val="es-ES"/>
        </w:rPr>
      </w:pPr>
      <w:r>
        <w:rPr>
          <w:rFonts w:ascii="Arial" w:hAnsi="Arial" w:cs="Arial"/>
          <w:b/>
          <w:bCs/>
          <w:u w:val="single"/>
        </w:rPr>
        <w:t>MEDIO AMBIENTE</w:t>
      </w:r>
      <w:r>
        <w:rPr>
          <w:rFonts w:ascii="Arial" w:hAnsi="Arial" w:cs="Arial"/>
          <w:bCs/>
        </w:rPr>
        <w:t>: Se</w:t>
      </w:r>
      <w:r>
        <w:rPr>
          <w:rFonts w:ascii="Arial" w:hAnsi="Arial" w:cs="Arial"/>
          <w:lang w:val="es-ES"/>
        </w:rPr>
        <w:t xml:space="preserve"> analizará el componente ambiental en las actividades prácticas del proceso de transformación de datos/información de las actividades relacionadas</w:t>
      </w:r>
      <w:r>
        <w:rPr>
          <w:rFonts w:ascii="Arial" w:hAnsi="Arial" w:cs="Arial"/>
          <w:lang w:val="es-ES"/>
        </w:rPr>
        <w:t xml:space="preserve"> con la producción e investigación agrícola.</w:t>
      </w:r>
    </w:p>
    <w:p w:rsidR="00013A66" w:rsidRDefault="00625D4E">
      <w:pPr>
        <w:spacing w:after="240"/>
        <w:jc w:val="both"/>
        <w:rPr>
          <w:rFonts w:ascii="Arial" w:hAnsi="Arial" w:cs="Arial"/>
          <w:bCs/>
          <w:lang w:val="es-ES"/>
        </w:rPr>
      </w:pPr>
      <w:r>
        <w:rPr>
          <w:rFonts w:ascii="Arial" w:hAnsi="Arial" w:cs="Arial"/>
          <w:b/>
          <w:bCs/>
          <w:u w:val="single"/>
          <w:lang w:val="es-ES"/>
        </w:rPr>
        <w:t>COMPUTACIÓN</w:t>
      </w:r>
      <w:r>
        <w:rPr>
          <w:rFonts w:ascii="Arial" w:hAnsi="Arial" w:cs="Arial"/>
          <w:bCs/>
          <w:lang w:val="es-ES"/>
        </w:rPr>
        <w:t xml:space="preserve">: Constituye el centro de atención de la asignatura donde se trabajara en la informatización de los procesos productivos e investigativos agrícolas a partir del procesador estadístico </w:t>
      </w:r>
      <w:proofErr w:type="spellStart"/>
      <w:r>
        <w:rPr>
          <w:rFonts w:ascii="Arial" w:hAnsi="Arial" w:cs="Arial"/>
          <w:bCs/>
          <w:lang w:val="es-ES"/>
        </w:rPr>
        <w:t>Minitab</w:t>
      </w:r>
      <w:proofErr w:type="spellEnd"/>
      <w:r>
        <w:rPr>
          <w:rFonts w:ascii="Arial" w:hAnsi="Arial" w:cs="Arial"/>
          <w:bCs/>
          <w:lang w:val="es-ES"/>
        </w:rPr>
        <w:t xml:space="preserve">. </w:t>
      </w:r>
    </w:p>
    <w:p w:rsidR="00013A66" w:rsidRDefault="00625D4E">
      <w:pPr>
        <w:spacing w:after="240"/>
        <w:jc w:val="both"/>
        <w:rPr>
          <w:rFonts w:ascii="Arial" w:hAnsi="Arial" w:cs="Arial"/>
          <w:b/>
          <w:u w:val="single"/>
          <w:lang w:val="es-ES"/>
        </w:rPr>
      </w:pPr>
      <w:r>
        <w:rPr>
          <w:rFonts w:ascii="Arial" w:hAnsi="Arial" w:cs="Arial"/>
          <w:b/>
          <w:u w:val="single"/>
          <w:lang w:val="es-ES"/>
        </w:rPr>
        <w:t>ESTRATEGIA PEDAGÓGICA</w:t>
      </w:r>
      <w:r>
        <w:rPr>
          <w:rFonts w:ascii="Arial" w:hAnsi="Arial" w:cs="Arial"/>
          <w:lang w:val="es-ES"/>
        </w:rPr>
        <w:t xml:space="preserve">: Predominaran las Clases Prácticas en el Laboratorio de Informática como la principal forma de organización de la enseñanza en la asignatura, además de incentivar desde la impartición con calidad de las clases la formación pedagógica </w:t>
      </w:r>
      <w:r>
        <w:rPr>
          <w:rFonts w:ascii="Arial" w:hAnsi="Arial" w:cs="Arial"/>
          <w:lang w:val="es-ES"/>
        </w:rPr>
        <w:t xml:space="preserve">de los estudiantes. </w:t>
      </w:r>
    </w:p>
    <w:p w:rsidR="00013A66" w:rsidRDefault="00625D4E">
      <w:pPr>
        <w:spacing w:after="240"/>
        <w:jc w:val="both"/>
        <w:rPr>
          <w:rFonts w:ascii="Arial" w:hAnsi="Arial" w:cs="Arial"/>
          <w:lang w:val="es-ES"/>
        </w:rPr>
      </w:pPr>
      <w:r>
        <w:rPr>
          <w:rFonts w:ascii="Arial" w:hAnsi="Arial" w:cs="Arial"/>
          <w:b/>
          <w:u w:val="single"/>
          <w:lang w:val="es-ES"/>
        </w:rPr>
        <w:t>LENGUA MATERNA</w:t>
      </w:r>
      <w:r>
        <w:rPr>
          <w:rFonts w:ascii="Arial" w:hAnsi="Arial" w:cs="Arial"/>
          <w:lang w:val="es-ES"/>
        </w:rPr>
        <w:t>: Se debatirá sobre la importancia que tiene para el profesional agropecuario el buen dominio del idioma, la expresión oral y la ortografía. Se exigirá el cumplimiento de estos aspectos en la entrega de trabajos y la expo</w:t>
      </w:r>
      <w:r>
        <w:rPr>
          <w:rFonts w:ascii="Arial" w:hAnsi="Arial" w:cs="Arial"/>
          <w:lang w:val="es-ES"/>
        </w:rPr>
        <w:t>sición de los mismos. En todas las evaluaciones escritas se realizarán los descuentos por errores ortográficos según la instrucción del MES y se entregarán a los estudiantes escritos correctamente para que no incurran más en ellos.</w:t>
      </w:r>
    </w:p>
    <w:p w:rsidR="00013A66" w:rsidRDefault="00625D4E">
      <w:pPr>
        <w:spacing w:after="240"/>
        <w:jc w:val="both"/>
        <w:rPr>
          <w:rFonts w:ascii="Arial" w:hAnsi="Arial" w:cs="Arial"/>
          <w:lang w:val="es-ES"/>
        </w:rPr>
      </w:pPr>
      <w:r>
        <w:rPr>
          <w:rFonts w:ascii="Arial" w:hAnsi="Arial" w:cs="Arial"/>
          <w:b/>
          <w:u w:val="single"/>
          <w:lang w:val="es-ES"/>
        </w:rPr>
        <w:t>EDUCACIÓN CIVICA</w:t>
      </w:r>
      <w:r>
        <w:rPr>
          <w:rFonts w:ascii="Arial" w:hAnsi="Arial" w:cs="Arial"/>
          <w:lang w:val="es-ES"/>
        </w:rPr>
        <w:t>: Se har</w:t>
      </w:r>
      <w:r>
        <w:rPr>
          <w:rFonts w:ascii="Arial" w:hAnsi="Arial" w:cs="Arial"/>
          <w:lang w:val="es-ES"/>
        </w:rPr>
        <w:t>á énfasis en las normas de educación y conducta que deben mantenerse en clases, en la Universidad, ante la sociedad y como revolucionario.</w:t>
      </w:r>
    </w:p>
    <w:p w:rsidR="00013A66" w:rsidRDefault="00013A66">
      <w:pPr>
        <w:spacing w:after="240"/>
        <w:jc w:val="both"/>
        <w:rPr>
          <w:rFonts w:ascii="Arial" w:hAnsi="Arial" w:cs="Arial"/>
          <w:b/>
          <w:bCs/>
          <w:u w:val="single"/>
          <w:lang w:val="es-ES"/>
        </w:rPr>
      </w:pPr>
    </w:p>
    <w:p w:rsidR="00013A66" w:rsidRDefault="00625D4E">
      <w:pPr>
        <w:spacing w:after="240"/>
        <w:jc w:val="both"/>
        <w:rPr>
          <w:rFonts w:ascii="Arial" w:hAnsi="Arial" w:cs="Arial"/>
          <w:b/>
          <w:bCs/>
          <w:lang w:val="es-ES"/>
        </w:rPr>
      </w:pPr>
      <w:r>
        <w:rPr>
          <w:rFonts w:ascii="Arial" w:hAnsi="Arial" w:cs="Arial"/>
          <w:b/>
          <w:bCs/>
          <w:u w:val="single"/>
          <w:lang w:val="es-ES"/>
        </w:rPr>
        <w:t>SISTEMA DE EVALUACIÓN</w:t>
      </w:r>
      <w:r>
        <w:rPr>
          <w:rFonts w:ascii="Arial" w:hAnsi="Arial" w:cs="Arial"/>
          <w:b/>
          <w:bCs/>
          <w:lang w:val="es-ES"/>
        </w:rPr>
        <w:t>:</w:t>
      </w:r>
    </w:p>
    <w:p w:rsidR="00013A66" w:rsidRDefault="00625D4E">
      <w:pPr>
        <w:spacing w:after="240"/>
        <w:jc w:val="both"/>
        <w:rPr>
          <w:rFonts w:ascii="Arial" w:hAnsi="Arial" w:cs="Arial"/>
          <w:lang w:val="es-ES"/>
        </w:rPr>
      </w:pPr>
      <w:r>
        <w:rPr>
          <w:rFonts w:ascii="Arial" w:hAnsi="Arial" w:cs="Arial"/>
          <w:lang w:val="es-ES"/>
        </w:rPr>
        <w:t>Los contenidos se evaluarán de la siguiente forma:</w:t>
      </w:r>
    </w:p>
    <w:p w:rsidR="00013A66" w:rsidRDefault="00625D4E">
      <w:pPr>
        <w:pStyle w:val="Prrafodelista"/>
        <w:numPr>
          <w:ilvl w:val="0"/>
          <w:numId w:val="4"/>
        </w:numPr>
        <w:spacing w:after="240"/>
        <w:jc w:val="both"/>
        <w:rPr>
          <w:rFonts w:ascii="Arial" w:hAnsi="Arial" w:cs="Arial"/>
          <w:lang w:val="es-ES"/>
        </w:rPr>
      </w:pPr>
      <w:r>
        <w:rPr>
          <w:rFonts w:ascii="Arial" w:hAnsi="Arial" w:cs="Arial"/>
          <w:lang w:val="es-ES"/>
        </w:rPr>
        <w:t xml:space="preserve">En las clases prácticas serán </w:t>
      </w:r>
      <w:r>
        <w:rPr>
          <w:rFonts w:ascii="Arial" w:hAnsi="Arial" w:cs="Arial"/>
          <w:lang w:val="es-ES"/>
        </w:rPr>
        <w:t>evaluados todos los estudiantes.</w:t>
      </w:r>
    </w:p>
    <w:p w:rsidR="00013A66" w:rsidRDefault="00625D4E">
      <w:pPr>
        <w:pStyle w:val="Prrafodelista"/>
        <w:numPr>
          <w:ilvl w:val="0"/>
          <w:numId w:val="4"/>
        </w:numPr>
        <w:spacing w:after="120"/>
        <w:jc w:val="both"/>
        <w:rPr>
          <w:highlight w:val="yellow"/>
        </w:rPr>
      </w:pPr>
      <w:r>
        <w:rPr>
          <w:rFonts w:ascii="Arial" w:hAnsi="Arial" w:cs="Arial"/>
          <w:highlight w:val="yellow"/>
          <w:lang w:val="es-ES"/>
        </w:rPr>
        <w:t xml:space="preserve">Culmina con un Trabajo de Curso </w:t>
      </w:r>
    </w:p>
    <w:p w:rsidR="00013A66" w:rsidRDefault="00013A66">
      <w:pPr>
        <w:pStyle w:val="Prrafodelista"/>
        <w:spacing w:after="120"/>
        <w:ind w:left="142"/>
        <w:jc w:val="both"/>
        <w:rPr>
          <w:rFonts w:ascii="Arial" w:hAnsi="Arial" w:cs="Arial"/>
          <w:lang w:val="es-ES"/>
        </w:rPr>
      </w:pPr>
    </w:p>
    <w:p w:rsidR="00013A66" w:rsidRDefault="00625D4E">
      <w:pPr>
        <w:spacing w:after="240"/>
        <w:jc w:val="both"/>
        <w:rPr>
          <w:rFonts w:ascii="Arial" w:hAnsi="Arial" w:cs="Arial"/>
          <w:b/>
          <w:bCs/>
          <w:u w:val="single"/>
          <w:lang w:val="es-ES"/>
        </w:rPr>
      </w:pPr>
      <w:r>
        <w:rPr>
          <w:rFonts w:ascii="Arial" w:hAnsi="Arial" w:cs="Arial"/>
          <w:b/>
          <w:bCs/>
          <w:u w:val="single"/>
          <w:lang w:val="es-ES"/>
        </w:rPr>
        <w:t>DISTRIBUCIÓN DEL FONDO DE TIEMPO Y CONTENIDO POR TEMAS.</w:t>
      </w:r>
    </w:p>
    <w:p w:rsidR="00013A66" w:rsidRDefault="00625D4E">
      <w:pPr>
        <w:spacing w:after="240"/>
        <w:jc w:val="both"/>
        <w:rPr>
          <w:rFonts w:ascii="Arial" w:hAnsi="Arial" w:cs="Arial"/>
          <w:b/>
          <w:bCs/>
          <w:sz w:val="22"/>
          <w:szCs w:val="22"/>
        </w:rPr>
      </w:pPr>
      <w:r>
        <w:rPr>
          <w:rFonts w:ascii="Arial" w:hAnsi="Arial" w:cs="Arial"/>
          <w:b/>
          <w:lang w:val="es-CO"/>
        </w:rPr>
        <w:t xml:space="preserve">TEMA I. </w:t>
      </w:r>
      <w:r>
        <w:rPr>
          <w:rFonts w:ascii="Arial" w:hAnsi="Arial" w:cs="Arial"/>
          <w:b/>
          <w:lang w:val="es-ES"/>
        </w:rPr>
        <w:t xml:space="preserve">Introducción a </w:t>
      </w:r>
      <w:proofErr w:type="spellStart"/>
      <w:r>
        <w:rPr>
          <w:rFonts w:ascii="Arial" w:hAnsi="Arial" w:cs="Arial"/>
          <w:b/>
          <w:lang w:val="es-ES"/>
        </w:rPr>
        <w:t>Minitab</w:t>
      </w:r>
      <w:proofErr w:type="spellEnd"/>
      <w:r>
        <w:rPr>
          <w:rFonts w:ascii="Arial" w:hAnsi="Arial" w:cs="Arial"/>
          <w:b/>
          <w:lang w:val="es-ES"/>
        </w:rPr>
        <w:t xml:space="preserve"> 17</w:t>
      </w:r>
      <w:r>
        <w:rPr>
          <w:rFonts w:ascii="Arial" w:hAnsi="Arial" w:cs="Arial"/>
          <w:b/>
          <w:bCs/>
          <w:sz w:val="22"/>
          <w:szCs w:val="22"/>
        </w:rPr>
        <w:t>.</w:t>
      </w:r>
    </w:p>
    <w:p w:rsidR="00013A66" w:rsidRDefault="00625D4E">
      <w:pPr>
        <w:spacing w:after="240"/>
        <w:ind w:left="1134" w:hanging="1134"/>
        <w:jc w:val="both"/>
        <w:rPr>
          <w:rFonts w:ascii="Arial" w:hAnsi="Arial" w:cs="Arial"/>
          <w:lang w:val="es-CO"/>
        </w:rPr>
      </w:pPr>
      <w:r>
        <w:rPr>
          <w:rFonts w:ascii="Arial" w:hAnsi="Arial" w:cs="Arial"/>
          <w:b/>
        </w:rPr>
        <w:t xml:space="preserve">Objetivo: </w:t>
      </w:r>
      <w:r>
        <w:rPr>
          <w:rFonts w:ascii="Arial" w:hAnsi="Arial" w:cs="Arial"/>
          <w:lang w:val="es-CO"/>
        </w:rPr>
        <w:t xml:space="preserve">Conocer los diferentes elementos que integran la interfaz de usuario del </w:t>
      </w:r>
      <w:r>
        <w:rPr>
          <w:rFonts w:ascii="Arial" w:hAnsi="Arial" w:cs="Arial"/>
          <w:lang w:val="es-CO"/>
        </w:rPr>
        <w:t xml:space="preserve">software de procesamiento estadístico </w:t>
      </w:r>
      <w:proofErr w:type="spellStart"/>
      <w:r>
        <w:rPr>
          <w:rFonts w:ascii="Arial" w:hAnsi="Arial" w:cs="Arial"/>
          <w:lang w:val="es-CO"/>
        </w:rPr>
        <w:t>Minitab</w:t>
      </w:r>
      <w:proofErr w:type="spellEnd"/>
      <w:r>
        <w:rPr>
          <w:rFonts w:ascii="Arial" w:hAnsi="Arial" w:cs="Arial"/>
          <w:lang w:val="es-CO"/>
        </w:rPr>
        <w:t>.</w:t>
      </w:r>
    </w:p>
    <w:p w:rsidR="00013A66" w:rsidRDefault="00625D4E">
      <w:pPr>
        <w:spacing w:after="240"/>
        <w:jc w:val="both"/>
        <w:rPr>
          <w:rFonts w:ascii="Arial" w:hAnsi="Arial" w:cs="Arial"/>
          <w:sz w:val="16"/>
          <w:szCs w:val="16"/>
          <w:lang w:val="es-CO"/>
        </w:rPr>
      </w:pPr>
      <w:r>
        <w:rPr>
          <w:rFonts w:ascii="Arial" w:hAnsi="Arial" w:cs="Arial"/>
          <w:lang w:val="es-CO"/>
        </w:rPr>
        <w:t xml:space="preserve">Contenidos: Principales elementos que integran la interfaz de usuario del </w:t>
      </w:r>
      <w:proofErr w:type="spellStart"/>
      <w:r>
        <w:rPr>
          <w:rFonts w:ascii="Arial" w:hAnsi="Arial" w:cs="Arial"/>
          <w:lang w:val="es-CO"/>
        </w:rPr>
        <w:t>Minitab</w:t>
      </w:r>
      <w:proofErr w:type="spellEnd"/>
      <w:r>
        <w:rPr>
          <w:rFonts w:ascii="Arial" w:hAnsi="Arial" w:cs="Arial"/>
          <w:lang w:val="es-CO"/>
        </w:rPr>
        <w:t xml:space="preserve">: Opciones de la barra de menú. Ventana de sesión. Hoja de trabajo. Administrador de proyecto. </w:t>
      </w:r>
      <w:r>
        <w:rPr>
          <w:rFonts w:ascii="Arial" w:hAnsi="Arial" w:cs="Arial"/>
          <w:lang w:val="es-ES"/>
        </w:rPr>
        <w:t>Proyectos y hojas de trabajo</w:t>
      </w:r>
      <w:r>
        <w:rPr>
          <w:rFonts w:ascii="Arial" w:hAnsi="Arial" w:cs="Arial"/>
          <w:lang w:val="es-CO"/>
        </w:rPr>
        <w:t>. Cre</w:t>
      </w:r>
      <w:r>
        <w:rPr>
          <w:rFonts w:ascii="Arial" w:hAnsi="Arial" w:cs="Arial"/>
          <w:lang w:val="es-CO"/>
        </w:rPr>
        <w:t xml:space="preserve">ación y manejo de archivos de proyectos (.MPJ). </w:t>
      </w:r>
      <w:r>
        <w:rPr>
          <w:rFonts w:ascii="Arial" w:hAnsi="Arial" w:cs="Arial"/>
          <w:lang w:val="es-ES"/>
        </w:rPr>
        <w:t>Abrir y examinar una hoja de trabajo. Tipos de datos: Datos numéricos, Datos de texto, Datos de fecha y hora. Formatear columnas para diferentes tipos de datos. Importar los datos de archivos de texto o de Mi</w:t>
      </w:r>
      <w:r>
        <w:rPr>
          <w:rFonts w:ascii="Arial" w:hAnsi="Arial" w:cs="Arial"/>
          <w:lang w:val="es-ES"/>
        </w:rPr>
        <w:t xml:space="preserve">crosoft Excel. </w:t>
      </w:r>
    </w:p>
    <w:p w:rsidR="00013A66" w:rsidRDefault="00625D4E">
      <w:pPr>
        <w:spacing w:after="240"/>
        <w:jc w:val="both"/>
        <w:rPr>
          <w:rFonts w:ascii="Arial" w:hAnsi="Arial" w:cs="Arial"/>
          <w:lang w:val="es-CO"/>
        </w:rPr>
      </w:pPr>
      <w:r>
        <w:rPr>
          <w:rFonts w:ascii="Arial" w:hAnsi="Arial" w:cs="Arial"/>
          <w:lang w:val="es-CO"/>
        </w:rPr>
        <w:t>Tiempo: 6 horas.</w:t>
      </w:r>
    </w:p>
    <w:p w:rsidR="00013A66" w:rsidRDefault="00625D4E">
      <w:pPr>
        <w:spacing w:after="240"/>
        <w:jc w:val="both"/>
        <w:rPr>
          <w:rFonts w:ascii="Arial" w:hAnsi="Arial" w:cs="Arial"/>
          <w:b/>
          <w:lang w:val="es-CO"/>
        </w:rPr>
      </w:pPr>
      <w:r>
        <w:rPr>
          <w:rFonts w:ascii="Arial" w:hAnsi="Arial" w:cs="Arial"/>
          <w:b/>
          <w:lang w:val="es-CO"/>
        </w:rPr>
        <w:t xml:space="preserve">TEMA II. </w:t>
      </w:r>
      <w:r>
        <w:rPr>
          <w:rFonts w:ascii="Arial" w:hAnsi="Arial" w:cs="Arial"/>
          <w:b/>
          <w:lang w:val="es-ES"/>
        </w:rPr>
        <w:t xml:space="preserve">La construcción de tablas y gráficos en la herramienta </w:t>
      </w:r>
      <w:proofErr w:type="spellStart"/>
      <w:r>
        <w:rPr>
          <w:rFonts w:ascii="Arial" w:hAnsi="Arial" w:cs="Arial"/>
          <w:b/>
          <w:lang w:val="es-ES"/>
        </w:rPr>
        <w:t>Minitab</w:t>
      </w:r>
      <w:proofErr w:type="spellEnd"/>
      <w:r>
        <w:rPr>
          <w:rFonts w:ascii="Arial" w:hAnsi="Arial" w:cs="Arial"/>
          <w:b/>
          <w:lang w:val="es-CO"/>
        </w:rPr>
        <w:t>.</w:t>
      </w:r>
    </w:p>
    <w:p w:rsidR="00013A66" w:rsidRDefault="00625D4E">
      <w:pPr>
        <w:spacing w:after="240"/>
        <w:ind w:left="1134" w:hanging="1134"/>
        <w:jc w:val="both"/>
        <w:rPr>
          <w:rFonts w:ascii="Arial" w:hAnsi="Arial" w:cs="Arial"/>
          <w:lang w:val="es-ES"/>
        </w:rPr>
      </w:pPr>
      <w:r>
        <w:rPr>
          <w:rFonts w:ascii="Arial" w:hAnsi="Arial" w:cs="Arial"/>
          <w:b/>
          <w:lang w:val="es-CO"/>
        </w:rPr>
        <w:t xml:space="preserve">Objetivo: </w:t>
      </w:r>
      <w:r>
        <w:rPr>
          <w:rFonts w:ascii="Arial" w:hAnsi="Arial" w:cs="Arial"/>
          <w:lang w:val="es-ES"/>
        </w:rPr>
        <w:t xml:space="preserve">Manejar los comandos relativos a la construcción de tablas y gráficos en la herramienta </w:t>
      </w:r>
      <w:proofErr w:type="spellStart"/>
      <w:r>
        <w:rPr>
          <w:rFonts w:ascii="Arial" w:hAnsi="Arial" w:cs="Arial"/>
          <w:lang w:val="es-ES"/>
        </w:rPr>
        <w:t>Minitab</w:t>
      </w:r>
      <w:proofErr w:type="spellEnd"/>
      <w:r>
        <w:rPr>
          <w:rFonts w:ascii="Arial" w:hAnsi="Arial" w:cs="Arial"/>
          <w:lang w:val="es-ES"/>
        </w:rPr>
        <w:t xml:space="preserve"> para la exploración de los conjuntos de dato</w:t>
      </w:r>
      <w:r>
        <w:rPr>
          <w:rFonts w:ascii="Arial" w:hAnsi="Arial" w:cs="Arial"/>
          <w:lang w:val="es-ES"/>
        </w:rPr>
        <w:t xml:space="preserve">s experimentales. </w:t>
      </w:r>
    </w:p>
    <w:p w:rsidR="00013A66" w:rsidRDefault="00625D4E">
      <w:pPr>
        <w:spacing w:after="240"/>
        <w:jc w:val="both"/>
        <w:rPr>
          <w:rFonts w:ascii="Arial" w:hAnsi="Arial" w:cs="Arial"/>
          <w:sz w:val="16"/>
          <w:szCs w:val="16"/>
          <w:lang w:val="es-ES"/>
        </w:rPr>
      </w:pPr>
      <w:r>
        <w:rPr>
          <w:rFonts w:ascii="Arial" w:hAnsi="Arial" w:cs="Arial"/>
          <w:lang w:val="es-ES"/>
        </w:rPr>
        <w:t xml:space="preserve">Contenidos: Explorar datos con tablas y gráficos. Construir tablas y gráficos a partir de datos. Explorar los datos. Examinar relaciones entre dos variables. Organizar varios gráficos en una misma página. Guardar un proyecto de </w:t>
      </w:r>
      <w:proofErr w:type="spellStart"/>
      <w:r>
        <w:rPr>
          <w:rFonts w:ascii="Arial" w:hAnsi="Arial" w:cs="Arial"/>
          <w:lang w:val="es-ES"/>
        </w:rPr>
        <w:t>Minitab</w:t>
      </w:r>
      <w:proofErr w:type="spellEnd"/>
    </w:p>
    <w:p w:rsidR="00013A66" w:rsidRDefault="00625D4E">
      <w:pPr>
        <w:tabs>
          <w:tab w:val="left" w:pos="2541"/>
        </w:tabs>
        <w:spacing w:after="240"/>
        <w:jc w:val="both"/>
        <w:rPr>
          <w:rFonts w:ascii="Arial" w:hAnsi="Arial" w:cs="Arial"/>
          <w:lang w:val="es-CO"/>
        </w:rPr>
      </w:pPr>
      <w:r>
        <w:rPr>
          <w:rFonts w:ascii="Arial" w:hAnsi="Arial" w:cs="Arial"/>
          <w:lang w:val="es-CO"/>
        </w:rPr>
        <w:t>T</w:t>
      </w:r>
      <w:r>
        <w:rPr>
          <w:rFonts w:ascii="Arial" w:hAnsi="Arial" w:cs="Arial"/>
          <w:lang w:val="es-CO"/>
        </w:rPr>
        <w:t>iempo: 8 horas.</w:t>
      </w:r>
    </w:p>
    <w:p w:rsidR="00013A66" w:rsidRDefault="00625D4E">
      <w:pPr>
        <w:spacing w:after="240"/>
        <w:jc w:val="both"/>
        <w:rPr>
          <w:rFonts w:ascii="Arial" w:hAnsi="Arial" w:cs="Arial"/>
          <w:b/>
          <w:lang w:val="es-CO"/>
        </w:rPr>
      </w:pPr>
      <w:r>
        <w:rPr>
          <w:rFonts w:ascii="Arial" w:hAnsi="Arial" w:cs="Arial"/>
          <w:b/>
          <w:lang w:val="es-CO"/>
        </w:rPr>
        <w:t xml:space="preserve">TEMA III. </w:t>
      </w:r>
      <w:r>
        <w:rPr>
          <w:rFonts w:ascii="Arial" w:hAnsi="Arial" w:cs="Arial"/>
          <w:b/>
          <w:lang w:val="es-ES"/>
        </w:rPr>
        <w:t xml:space="preserve">Cálculo de indicadores de resumen en la herramienta </w:t>
      </w:r>
      <w:proofErr w:type="spellStart"/>
      <w:r>
        <w:rPr>
          <w:rFonts w:ascii="Arial" w:hAnsi="Arial" w:cs="Arial"/>
          <w:b/>
          <w:lang w:val="es-ES"/>
        </w:rPr>
        <w:t>Minitab</w:t>
      </w:r>
      <w:proofErr w:type="spellEnd"/>
      <w:r>
        <w:rPr>
          <w:rFonts w:ascii="Arial" w:hAnsi="Arial" w:cs="Arial"/>
          <w:b/>
          <w:lang w:val="es-CO"/>
        </w:rPr>
        <w:t>.</w:t>
      </w:r>
    </w:p>
    <w:p w:rsidR="00013A66" w:rsidRDefault="00625D4E">
      <w:pPr>
        <w:spacing w:after="240"/>
        <w:ind w:left="1134" w:hanging="1134"/>
        <w:jc w:val="both"/>
        <w:rPr>
          <w:rFonts w:ascii="Arial" w:hAnsi="Arial" w:cs="Arial"/>
          <w:lang w:val="es-ES"/>
        </w:rPr>
      </w:pPr>
      <w:r>
        <w:rPr>
          <w:rFonts w:ascii="Arial" w:hAnsi="Arial" w:cs="Arial"/>
          <w:b/>
          <w:u w:val="single"/>
          <w:lang w:val="es-CO"/>
        </w:rPr>
        <w:t>Objetivo</w:t>
      </w:r>
      <w:r>
        <w:rPr>
          <w:rFonts w:ascii="Arial" w:hAnsi="Arial" w:cs="Arial"/>
          <w:b/>
          <w:lang w:val="es-CO"/>
        </w:rPr>
        <w:t xml:space="preserve">: </w:t>
      </w:r>
      <w:r>
        <w:rPr>
          <w:rFonts w:ascii="Arial" w:hAnsi="Arial" w:cs="Arial"/>
          <w:lang w:val="es-ES"/>
        </w:rPr>
        <w:t xml:space="preserve">Manejar los comandos relativos al cálculo de indicadores de resumen en la herramienta </w:t>
      </w:r>
      <w:proofErr w:type="spellStart"/>
      <w:r>
        <w:rPr>
          <w:rFonts w:ascii="Arial" w:hAnsi="Arial" w:cs="Arial"/>
          <w:lang w:val="es-ES"/>
        </w:rPr>
        <w:t>Minitab</w:t>
      </w:r>
      <w:proofErr w:type="spellEnd"/>
      <w:r>
        <w:rPr>
          <w:rFonts w:ascii="Arial" w:hAnsi="Arial" w:cs="Arial"/>
          <w:lang w:val="es-ES"/>
        </w:rPr>
        <w:t xml:space="preserve"> para la realizar análisis estadísticos en conjuntos de datos expe</w:t>
      </w:r>
      <w:r>
        <w:rPr>
          <w:rFonts w:ascii="Arial" w:hAnsi="Arial" w:cs="Arial"/>
          <w:lang w:val="es-ES"/>
        </w:rPr>
        <w:t>rimentales.</w:t>
      </w:r>
    </w:p>
    <w:p w:rsidR="00013A66" w:rsidRDefault="00625D4E">
      <w:pPr>
        <w:spacing w:after="240"/>
        <w:jc w:val="both"/>
        <w:rPr>
          <w:rFonts w:ascii="Arial" w:hAnsi="Arial" w:cs="Arial"/>
          <w:sz w:val="16"/>
          <w:szCs w:val="16"/>
          <w:lang w:val="es-ES"/>
        </w:rPr>
      </w:pPr>
      <w:r>
        <w:rPr>
          <w:rFonts w:ascii="Arial" w:hAnsi="Arial" w:cs="Arial"/>
          <w:lang w:val="es-ES"/>
        </w:rPr>
        <w:t>Contenidos: Realizar análisis estadísticos. Sintetizar los datos en medidas de tendencia central y dispersión. Comparar dos o más medias. Evaluar la calidad de procesos agrícolas. Evaluar la capacidad del proceso. Diseñar y crear un experimento</w:t>
      </w:r>
      <w:r>
        <w:rPr>
          <w:rFonts w:ascii="Arial" w:hAnsi="Arial" w:cs="Arial"/>
          <w:lang w:val="es-ES"/>
        </w:rPr>
        <w:t>. Analizar el diseño. Usar el modelo almacenado para análisis adicionales</w:t>
      </w:r>
      <w:r>
        <w:rPr>
          <w:rFonts w:ascii="Arial" w:hAnsi="Arial" w:cs="Arial"/>
          <w:sz w:val="16"/>
          <w:szCs w:val="16"/>
          <w:lang w:val="es-ES"/>
        </w:rPr>
        <w:t xml:space="preserve">. </w:t>
      </w:r>
    </w:p>
    <w:p w:rsidR="00013A66" w:rsidRDefault="00625D4E">
      <w:pPr>
        <w:tabs>
          <w:tab w:val="left" w:pos="2541"/>
        </w:tabs>
        <w:spacing w:after="240"/>
        <w:jc w:val="both"/>
        <w:rPr>
          <w:rFonts w:ascii="Arial" w:hAnsi="Arial" w:cs="Arial"/>
          <w:lang w:val="es-CO"/>
        </w:rPr>
      </w:pPr>
      <w:r>
        <w:rPr>
          <w:rFonts w:ascii="Arial" w:hAnsi="Arial" w:cs="Arial"/>
          <w:lang w:val="es-CO"/>
        </w:rPr>
        <w:t>Tiempo: 6 horas</w:t>
      </w:r>
    </w:p>
    <w:p w:rsidR="00013A66" w:rsidRDefault="00625D4E">
      <w:pPr>
        <w:tabs>
          <w:tab w:val="left" w:pos="2541"/>
        </w:tabs>
        <w:spacing w:after="240"/>
        <w:jc w:val="both"/>
        <w:rPr>
          <w:rFonts w:ascii="Arial" w:hAnsi="Arial"/>
          <w:b/>
          <w:color w:val="000000"/>
          <w:u w:val="single"/>
        </w:rPr>
      </w:pPr>
      <w:r>
        <w:rPr>
          <w:rFonts w:ascii="Arial" w:hAnsi="Arial"/>
          <w:b/>
          <w:color w:val="000000"/>
          <w:u w:val="single"/>
        </w:rPr>
        <w:t>BIBLIOGRAFÍA</w:t>
      </w:r>
    </w:p>
    <w:p w:rsidR="00013A66" w:rsidRDefault="00625D4E">
      <w:pPr>
        <w:pStyle w:val="Prrafodelista"/>
        <w:numPr>
          <w:ilvl w:val="0"/>
          <w:numId w:val="5"/>
        </w:numPr>
        <w:tabs>
          <w:tab w:val="left" w:pos="2541"/>
        </w:tabs>
        <w:spacing w:after="240"/>
        <w:jc w:val="both"/>
        <w:rPr>
          <w:rFonts w:ascii="Arial" w:hAnsi="Arial" w:cs="Arial"/>
          <w:lang w:val="es-ES"/>
        </w:rPr>
      </w:pPr>
      <w:r>
        <w:rPr>
          <w:rFonts w:ascii="Arial" w:hAnsi="Arial"/>
          <w:color w:val="000000"/>
        </w:rPr>
        <w:t xml:space="preserve">Ryan, Bárbara. Introduction Minitab 17. State College, Pensilvania </w:t>
      </w:r>
    </w:p>
    <w:p w:rsidR="00013A66" w:rsidRDefault="00013A66">
      <w:pPr>
        <w:pStyle w:val="Prrafodelista"/>
        <w:tabs>
          <w:tab w:val="left" w:pos="2541"/>
        </w:tabs>
        <w:spacing w:after="240"/>
        <w:jc w:val="both"/>
        <w:rPr>
          <w:rFonts w:ascii="Arial" w:hAnsi="Arial" w:cs="Arial"/>
          <w:lang w:val="es-ES"/>
        </w:rPr>
      </w:pPr>
    </w:p>
    <w:p w:rsidR="00013A66" w:rsidRDefault="00625D4E">
      <w:pPr>
        <w:tabs>
          <w:tab w:val="left" w:pos="2541"/>
        </w:tabs>
        <w:spacing w:after="240"/>
        <w:jc w:val="both"/>
        <w:rPr>
          <w:rFonts w:ascii="Arial" w:hAnsi="Arial" w:cs="Arial"/>
          <w:b/>
          <w:bCs/>
          <w:u w:val="single"/>
          <w:lang w:val="es-ES"/>
        </w:rPr>
      </w:pPr>
      <w:r>
        <w:rPr>
          <w:rFonts w:ascii="Arial" w:hAnsi="Arial" w:cs="Arial"/>
          <w:b/>
          <w:bCs/>
          <w:u w:val="single"/>
          <w:lang w:val="es-ES"/>
        </w:rPr>
        <w:t>BIBLIOGRAFÍA COMPLEMENTARIA.</w:t>
      </w:r>
    </w:p>
    <w:p w:rsidR="00013A66" w:rsidRDefault="00625D4E">
      <w:pPr>
        <w:pStyle w:val="Prrafodelista"/>
        <w:numPr>
          <w:ilvl w:val="0"/>
          <w:numId w:val="6"/>
        </w:numPr>
        <w:tabs>
          <w:tab w:val="left" w:pos="2541"/>
        </w:tabs>
        <w:spacing w:after="240"/>
        <w:jc w:val="both"/>
        <w:rPr>
          <w:rFonts w:ascii="Arial" w:hAnsi="Arial" w:cs="Arial"/>
          <w:lang w:val="es-ES"/>
        </w:rPr>
      </w:pPr>
      <w:r>
        <w:rPr>
          <w:rFonts w:ascii="Arial" w:hAnsi="Arial" w:cs="Arial"/>
          <w:lang w:val="es-ES"/>
        </w:rPr>
        <w:t xml:space="preserve">Salgado Horta, Dagoberto. Curso taller de </w:t>
      </w:r>
      <w:r>
        <w:rPr>
          <w:rFonts w:ascii="Arial" w:hAnsi="Arial" w:cs="Arial"/>
          <w:lang w:val="es-ES"/>
        </w:rPr>
        <w:t xml:space="preserve">aplicación de </w:t>
      </w:r>
      <w:proofErr w:type="spellStart"/>
      <w:r>
        <w:rPr>
          <w:rFonts w:ascii="Arial" w:hAnsi="Arial" w:cs="Arial"/>
          <w:lang w:val="es-ES"/>
        </w:rPr>
        <w:t>Minitab</w:t>
      </w:r>
      <w:proofErr w:type="spellEnd"/>
      <w:r>
        <w:rPr>
          <w:rFonts w:ascii="Arial" w:hAnsi="Arial" w:cs="Arial"/>
          <w:lang w:val="es-ES"/>
        </w:rPr>
        <w:t xml:space="preserve"> Básico.</w:t>
      </w:r>
    </w:p>
    <w:p w:rsidR="00013A66" w:rsidRDefault="00013A66">
      <w:pPr>
        <w:spacing w:after="240"/>
        <w:jc w:val="both"/>
        <w:rPr>
          <w:rFonts w:ascii="Arial" w:hAnsi="Arial" w:cs="Arial"/>
          <w:lang w:val="es-ES"/>
        </w:rPr>
      </w:pPr>
    </w:p>
    <w:p w:rsidR="00013A66" w:rsidRDefault="00013A66">
      <w:pPr>
        <w:spacing w:after="240"/>
        <w:jc w:val="both"/>
        <w:rPr>
          <w:rFonts w:ascii="Arial" w:hAnsi="Arial" w:cs="Arial"/>
          <w:lang w:val="es-ES"/>
        </w:rPr>
      </w:pPr>
    </w:p>
    <w:p w:rsidR="00013A66" w:rsidRDefault="00013A66">
      <w:pPr>
        <w:spacing w:after="240"/>
        <w:jc w:val="both"/>
        <w:rPr>
          <w:rFonts w:ascii="Arial" w:hAnsi="Arial" w:cs="Arial"/>
          <w:lang w:val="es-ES"/>
        </w:rPr>
      </w:pPr>
    </w:p>
    <w:p w:rsidR="00013A66" w:rsidRDefault="00625D4E">
      <w:pPr>
        <w:spacing w:after="240"/>
        <w:jc w:val="both"/>
        <w:rPr>
          <w:rFonts w:ascii="Arial" w:hAnsi="Arial" w:cs="Arial"/>
          <w:u w:val="single"/>
          <w:lang w:val="es-ES"/>
        </w:rPr>
      </w:pPr>
      <w:r>
        <w:rPr>
          <w:rFonts w:ascii="Arial" w:hAnsi="Arial" w:cs="Arial"/>
          <w:u w:val="single"/>
          <w:lang w:val="es-ES"/>
        </w:rPr>
        <w:t xml:space="preserve">Adaptado por: </w:t>
      </w:r>
      <w:proofErr w:type="spellStart"/>
      <w:r>
        <w:rPr>
          <w:rFonts w:ascii="Arial" w:hAnsi="Arial" w:cs="Arial"/>
          <w:u w:val="single"/>
          <w:lang w:val="es-ES"/>
        </w:rPr>
        <w:t>Dr.C</w:t>
      </w:r>
      <w:proofErr w:type="spellEnd"/>
      <w:r>
        <w:rPr>
          <w:rFonts w:ascii="Arial" w:hAnsi="Arial" w:cs="Arial"/>
          <w:u w:val="single"/>
          <w:lang w:val="es-ES"/>
        </w:rPr>
        <w:t>. Alipio Omar Pérez Jacinto</w:t>
      </w:r>
    </w:p>
    <w:p w:rsidR="00013A66" w:rsidRDefault="00625D4E">
      <w:pPr>
        <w:spacing w:after="240"/>
        <w:jc w:val="both"/>
        <w:rPr>
          <w:rFonts w:ascii="Arial" w:hAnsi="Arial" w:cs="Arial"/>
          <w:lang w:val="pt-PT"/>
        </w:rPr>
      </w:pPr>
      <w:r>
        <w:rPr>
          <w:rFonts w:ascii="Arial" w:hAnsi="Arial" w:cs="Arial"/>
          <w:lang w:val="pt-PT"/>
        </w:rPr>
        <w:t>Profesor asignatura</w:t>
      </w:r>
    </w:p>
    <w:p w:rsidR="00013A66" w:rsidRDefault="00013A66">
      <w:pPr>
        <w:spacing w:after="240"/>
        <w:jc w:val="both"/>
        <w:rPr>
          <w:rFonts w:ascii="Arial" w:hAnsi="Arial" w:cs="Arial"/>
          <w:lang w:val="pt-PT"/>
        </w:rPr>
      </w:pPr>
    </w:p>
    <w:p w:rsidR="00013A66" w:rsidRDefault="00625D4E">
      <w:pPr>
        <w:spacing w:after="240"/>
        <w:jc w:val="both"/>
        <w:rPr>
          <w:rFonts w:ascii="Arial" w:hAnsi="Arial" w:cs="Arial"/>
          <w:highlight w:val="yellow"/>
          <w:u w:val="single"/>
          <w:lang w:val="es-ES"/>
        </w:rPr>
      </w:pPr>
      <w:r>
        <w:rPr>
          <w:rFonts w:ascii="Arial" w:hAnsi="Arial" w:cs="Arial"/>
          <w:u w:val="single"/>
          <w:lang w:val="es-ES"/>
        </w:rPr>
        <w:t xml:space="preserve">Aprobado por: </w:t>
      </w:r>
      <w:r>
        <w:rPr>
          <w:rFonts w:ascii="Arial" w:hAnsi="Arial" w:cs="Arial"/>
          <w:u w:val="single"/>
          <w:lang w:val="es-ES"/>
        </w:rPr>
        <w:t>Ing</w:t>
      </w:r>
      <w:r>
        <w:rPr>
          <w:rFonts w:ascii="Arial" w:hAnsi="Arial" w:cs="Arial"/>
          <w:u w:val="single"/>
          <w:lang w:val="es-ES"/>
        </w:rPr>
        <w:t>. Leonardo Sala Hernández</w:t>
      </w:r>
      <w:r>
        <w:rPr>
          <w:rFonts w:ascii="Arial" w:hAnsi="Arial" w:cs="Arial"/>
          <w:highlight w:val="yellow"/>
          <w:u w:val="single"/>
          <w:lang w:val="es-ES"/>
        </w:rPr>
        <w:t xml:space="preserve"> </w:t>
      </w:r>
    </w:p>
    <w:p w:rsidR="00013A66" w:rsidRDefault="00625D4E">
      <w:pPr>
        <w:spacing w:after="240"/>
        <w:jc w:val="both"/>
        <w:rPr>
          <w:rFonts w:ascii="Arial" w:hAnsi="Arial" w:cs="Arial"/>
          <w:lang w:val="es-ES"/>
        </w:rPr>
      </w:pPr>
      <w:r>
        <w:rPr>
          <w:rFonts w:ascii="Arial" w:hAnsi="Arial" w:cs="Arial"/>
          <w:highlight w:val="yellow"/>
          <w:lang w:val="es-ES"/>
        </w:rPr>
        <w:t>Jefe departamento Ciencias Agropecuarias</w:t>
      </w:r>
    </w:p>
    <w:p w:rsidR="00013A66" w:rsidRDefault="00013A66">
      <w:pPr>
        <w:spacing w:after="240"/>
        <w:jc w:val="both"/>
        <w:rPr>
          <w:rFonts w:ascii="Arial" w:hAnsi="Arial" w:cs="Arial"/>
          <w:lang w:val="es-ES"/>
        </w:rPr>
      </w:pPr>
    </w:p>
    <w:p w:rsidR="00013A66" w:rsidRDefault="00013A66">
      <w:pPr>
        <w:spacing w:after="240"/>
        <w:jc w:val="both"/>
        <w:rPr>
          <w:lang w:val="es-ES"/>
        </w:rPr>
      </w:pPr>
    </w:p>
    <w:p w:rsidR="00013A66" w:rsidRDefault="00013A66">
      <w:pPr>
        <w:spacing w:after="240"/>
        <w:jc w:val="both"/>
        <w:rPr>
          <w:rFonts w:ascii="Arial" w:hAnsi="Arial" w:cs="Arial"/>
          <w:lang w:val="es-ES"/>
        </w:rPr>
      </w:pPr>
    </w:p>
    <w:sectPr w:rsidR="00013A66">
      <w:headerReference w:type="default" r:id="rId7"/>
      <w:pgSz w:w="12240" w:h="15840"/>
      <w:pgMar w:top="1418" w:right="1134" w:bottom="1418" w:left="1418" w:header="709"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25D4E">
      <w:r>
        <w:separator/>
      </w:r>
    </w:p>
  </w:endnote>
  <w:endnote w:type="continuationSeparator" w:id="0">
    <w:p w:rsidR="00000000" w:rsidRDefault="0062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w:charset w:val="00"/>
    <w:family w:val="roman"/>
    <w:notTrueType/>
    <w:pitch w:val="default"/>
  </w:font>
  <w:font w:name="Lohit Devanagari">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25D4E">
      <w:r>
        <w:separator/>
      </w:r>
    </w:p>
  </w:footnote>
  <w:footnote w:type="continuationSeparator" w:id="0">
    <w:p w:rsidR="00000000" w:rsidRDefault="0062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3A66" w:rsidRDefault="00625D4E">
    <w:pPr>
      <w:pStyle w:val="Encabezado"/>
      <w:jc w:val="right"/>
    </w:pPr>
    <w:r>
      <w:fldChar w:fldCharType="begin"/>
    </w:r>
    <w:r>
      <w:instrText>PAGE</w:instrText>
    </w:r>
    <w:r>
      <w:fldChar w:fldCharType="separate"/>
    </w:r>
    <w:r>
      <w:t>6</w:t>
    </w:r>
    <w:r>
      <w:fldChar w:fldCharType="end"/>
    </w:r>
  </w:p>
  <w:p w:rsidR="00013A66" w:rsidRDefault="00013A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B8E"/>
    <w:multiLevelType w:val="multilevel"/>
    <w:tmpl w:val="FFFFFFFF"/>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BE7446"/>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18436D5"/>
    <w:multiLevelType w:val="multilevel"/>
    <w:tmpl w:val="FFFFFFFF"/>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30C6FE4"/>
    <w:multiLevelType w:val="multilevel"/>
    <w:tmpl w:val="FFFFFFFF"/>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2E0B75"/>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9704A4C"/>
    <w:multiLevelType w:val="multilevel"/>
    <w:tmpl w:val="FFFFFFFF"/>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53E2DF9"/>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A66"/>
    <w:rsid w:val="00013A66"/>
    <w:rsid w:val="00625D4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5FFABF0F-941C-1548-9A4A-FFE2CB14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13"/>
    <w:rPr>
      <w:rFonts w:ascii="Times New Roman" w:eastAsia="Times New Roman" w:hAnsi="Times New Roman" w:cs="Times New Roman"/>
      <w:sz w:val="24"/>
      <w:szCs w:val="24"/>
      <w:lang w:val="en-US" w:eastAsia="zh-CN"/>
    </w:rPr>
  </w:style>
  <w:style w:type="paragraph" w:styleId="Ttulo1">
    <w:name w:val="heading 1"/>
    <w:basedOn w:val="Normal"/>
    <w:next w:val="Normal"/>
    <w:link w:val="Ttulo1Car"/>
    <w:qFormat/>
    <w:rsid w:val="005D7513"/>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ar"/>
    <w:qFormat/>
    <w:rsid w:val="005D7513"/>
    <w:pPr>
      <w:keepNext/>
      <w:jc w:val="both"/>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5D7513"/>
    <w:rPr>
      <w:rFonts w:eastAsia="Times New Roman"/>
      <w:b/>
      <w:bCs/>
      <w:kern w:val="2"/>
      <w:sz w:val="32"/>
      <w:szCs w:val="32"/>
      <w:lang w:val="en-US" w:eastAsia="zh-CN"/>
    </w:rPr>
  </w:style>
  <w:style w:type="character" w:customStyle="1" w:styleId="Ttulo2Car">
    <w:name w:val="Título 2 Car"/>
    <w:link w:val="Ttulo2"/>
    <w:qFormat/>
    <w:rsid w:val="005D7513"/>
    <w:rPr>
      <w:rFonts w:eastAsia="Times New Roman"/>
      <w:b/>
      <w:bCs/>
      <w:lang w:val="en-US" w:eastAsia="zh-CN"/>
    </w:rPr>
  </w:style>
  <w:style w:type="character" w:customStyle="1" w:styleId="TextoindependienteCar">
    <w:name w:val="Texto independiente Car"/>
    <w:link w:val="Textoindependiente"/>
    <w:qFormat/>
    <w:rsid w:val="005D7513"/>
    <w:rPr>
      <w:rFonts w:ascii="Times New Roman" w:eastAsia="Times New Roman" w:hAnsi="Times New Roman" w:cs="Times New Roman"/>
      <w:color w:val="000000"/>
      <w:spacing w:val="-3"/>
      <w:szCs w:val="20"/>
      <w:lang w:val="en-US" w:eastAsia="zh-CN"/>
    </w:rPr>
  </w:style>
  <w:style w:type="character" w:customStyle="1" w:styleId="EncabezadoCar">
    <w:name w:val="Encabezado Car"/>
    <w:link w:val="Encabezado"/>
    <w:uiPriority w:val="99"/>
    <w:qFormat/>
    <w:rsid w:val="005D7513"/>
    <w:rPr>
      <w:rFonts w:ascii="Times New Roman" w:eastAsia="Times New Roman" w:hAnsi="Times New Roman" w:cs="Times New Roman"/>
      <w:lang w:val="en-US" w:eastAsia="zh-CN"/>
    </w:rPr>
  </w:style>
  <w:style w:type="character" w:customStyle="1" w:styleId="PiedepginaCar">
    <w:name w:val="Pie de página Car"/>
    <w:link w:val="Piedepgina"/>
    <w:uiPriority w:val="99"/>
    <w:semiHidden/>
    <w:qFormat/>
    <w:rsid w:val="005D7513"/>
    <w:rPr>
      <w:rFonts w:ascii="Times New Roman" w:eastAsia="Times New Roman" w:hAnsi="Times New Roman" w:cs="Times New Roman"/>
      <w:lang w:val="en-US" w:eastAsia="zh-C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5D7513"/>
    <w:pPr>
      <w:widowControl w:val="0"/>
      <w:tabs>
        <w:tab w:val="left" w:pos="-1440"/>
        <w:tab w:val="left" w:pos="-720"/>
        <w:tab w:val="left" w:pos="0"/>
        <w:tab w:val="left" w:pos="432"/>
        <w:tab w:val="left" w:pos="10800"/>
      </w:tabs>
      <w:jc w:val="both"/>
    </w:pPr>
    <w:rPr>
      <w:color w:val="000000"/>
      <w:spacing w:val="-3"/>
      <w:szCs w:val="20"/>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PlainTextCharChar">
    <w:name w:val="Plain Text Char Char"/>
    <w:basedOn w:val="Normal"/>
    <w:qFormat/>
    <w:rsid w:val="005D7513"/>
    <w:rPr>
      <w:rFonts w:ascii="Courier New" w:hAnsi="Courier New"/>
      <w:i/>
      <w:kern w:val="2"/>
      <w:sz w:val="20"/>
      <w:szCs w:val="20"/>
    </w:rPr>
  </w:style>
  <w:style w:type="paragraph" w:customStyle="1" w:styleId="Prrafodelista1">
    <w:name w:val="Párrafo de lista1"/>
    <w:basedOn w:val="Normal"/>
    <w:qFormat/>
    <w:rsid w:val="005D7513"/>
    <w:pPr>
      <w:ind w:left="720"/>
      <w:contextualSpacing/>
    </w:pPr>
  </w:style>
  <w:style w:type="paragraph" w:styleId="Sinespaciado">
    <w:name w:val="No Spacing"/>
    <w:uiPriority w:val="1"/>
    <w:qFormat/>
    <w:rsid w:val="005D7513"/>
    <w:rPr>
      <w:rFonts w:ascii="Times New Roman" w:eastAsia="SimSun" w:hAnsi="Times New Roman" w:cs="Times New Roman"/>
      <w:sz w:val="22"/>
      <w:szCs w:val="22"/>
      <w:lang w:eastAsia="en-US"/>
    </w:rPr>
  </w:style>
  <w:style w:type="paragraph" w:customStyle="1" w:styleId="Cabeceraypie">
    <w:name w:val="Cabecera y pie"/>
    <w:basedOn w:val="Normal"/>
    <w:qFormat/>
  </w:style>
  <w:style w:type="paragraph" w:styleId="Encabezado">
    <w:name w:val="header"/>
    <w:basedOn w:val="Normal"/>
    <w:link w:val="EncabezadoCar"/>
    <w:unhideWhenUsed/>
    <w:rsid w:val="005D7513"/>
    <w:pPr>
      <w:tabs>
        <w:tab w:val="center" w:pos="4252"/>
        <w:tab w:val="right" w:pos="8504"/>
      </w:tabs>
    </w:pPr>
  </w:style>
  <w:style w:type="paragraph" w:styleId="Piedepgina">
    <w:name w:val="footer"/>
    <w:basedOn w:val="Normal"/>
    <w:link w:val="PiedepginaCar"/>
    <w:uiPriority w:val="99"/>
    <w:semiHidden/>
    <w:unhideWhenUsed/>
    <w:rsid w:val="005D7513"/>
    <w:pPr>
      <w:tabs>
        <w:tab w:val="center" w:pos="4252"/>
        <w:tab w:val="right" w:pos="8504"/>
      </w:tabs>
    </w:pPr>
  </w:style>
  <w:style w:type="paragraph" w:styleId="Prrafodelista">
    <w:name w:val="List Paragraph"/>
    <w:basedOn w:val="Normal"/>
    <w:uiPriority w:val="34"/>
    <w:qFormat/>
    <w:rsid w:val="009831C1"/>
    <w:pPr>
      <w:ind w:left="720"/>
      <w:contextualSpacing/>
    </w:pPr>
  </w:style>
  <w:style w:type="paragraph" w:styleId="NormalWeb">
    <w:name w:val="Normal (Web)"/>
    <w:basedOn w:val="Normal"/>
    <w:uiPriority w:val="99"/>
    <w:semiHidden/>
    <w:unhideWhenUsed/>
    <w:qFormat/>
    <w:rsid w:val="006F3B13"/>
    <w:pPr>
      <w:spacing w:beforeAutospacing="1"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1776</Words>
  <Characters>9769</Characters>
  <Application>Microsoft Office Word</Application>
  <DocSecurity>0</DocSecurity>
  <Lines>81</Lines>
  <Paragraphs>23</Paragraphs>
  <ScaleCrop>false</ScaleCrop>
  <Company>GP</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Dep.Agronomia</dc:creator>
  <dc:description/>
  <cp:lastModifiedBy>aniuskalopezmartinez@gmail.com</cp:lastModifiedBy>
  <cp:revision>2</cp:revision>
  <dcterms:created xsi:type="dcterms:W3CDTF">2022-10-03T20:46:00Z</dcterms:created>
  <dcterms:modified xsi:type="dcterms:W3CDTF">2022-10-03T20:46:00Z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