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F882A" w14:textId="77777777" w:rsidR="00CD0242" w:rsidRDefault="00CD0242" w:rsidP="006728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E1D07D6" w14:textId="77777777" w:rsidR="00B26D0E" w:rsidRDefault="006728D4" w:rsidP="006728D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28D4">
        <w:rPr>
          <w:rFonts w:ascii="Arial" w:hAnsi="Arial" w:cs="Arial"/>
          <w:b/>
          <w:sz w:val="24"/>
          <w:szCs w:val="24"/>
        </w:rPr>
        <w:t xml:space="preserve">ORIENTACIONES PARA EL </w:t>
      </w:r>
      <w:r w:rsidR="00B26D0E">
        <w:rPr>
          <w:rFonts w:ascii="Arial" w:hAnsi="Arial" w:cs="Arial"/>
          <w:b/>
          <w:sz w:val="24"/>
          <w:szCs w:val="24"/>
        </w:rPr>
        <w:t>FORO No1</w:t>
      </w:r>
    </w:p>
    <w:p w14:paraId="7BC793B0" w14:textId="4BF92620" w:rsidR="004044F7" w:rsidRPr="006728D4" w:rsidRDefault="006728D4" w:rsidP="006728D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28D4">
        <w:rPr>
          <w:rFonts w:ascii="Arial" w:hAnsi="Arial" w:cs="Arial"/>
          <w:b/>
          <w:sz w:val="24"/>
          <w:szCs w:val="24"/>
        </w:rPr>
        <w:t xml:space="preserve"> </w:t>
      </w:r>
      <w:r w:rsidR="00631DE9">
        <w:rPr>
          <w:rFonts w:ascii="Arial" w:hAnsi="Arial" w:cs="Arial"/>
          <w:b/>
          <w:sz w:val="24"/>
          <w:szCs w:val="24"/>
        </w:rPr>
        <w:t>DIDÁCTICA DE LA PEDAGOGÍA-PSICOLOGÍA</w:t>
      </w:r>
      <w:r w:rsidRPr="006728D4">
        <w:rPr>
          <w:rFonts w:ascii="Arial" w:hAnsi="Arial" w:cs="Arial"/>
          <w:b/>
          <w:sz w:val="24"/>
          <w:szCs w:val="24"/>
        </w:rPr>
        <w:t xml:space="preserve"> </w:t>
      </w:r>
      <w:r w:rsidR="00631DE9">
        <w:rPr>
          <w:rFonts w:ascii="Arial" w:hAnsi="Arial" w:cs="Arial"/>
          <w:b/>
          <w:sz w:val="24"/>
          <w:szCs w:val="24"/>
        </w:rPr>
        <w:t>II</w:t>
      </w:r>
      <w:r w:rsidRPr="006728D4">
        <w:rPr>
          <w:rFonts w:ascii="Arial" w:hAnsi="Arial" w:cs="Arial"/>
          <w:b/>
          <w:sz w:val="24"/>
          <w:szCs w:val="24"/>
        </w:rPr>
        <w:t xml:space="preserve"> PERÍODO</w:t>
      </w:r>
    </w:p>
    <w:p w14:paraId="3279BE60" w14:textId="1C04B50F" w:rsidR="006728D4" w:rsidRDefault="006728D4" w:rsidP="006728D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728D4">
        <w:rPr>
          <w:rFonts w:ascii="Arial" w:hAnsi="Arial" w:cs="Arial"/>
          <w:b/>
          <w:sz w:val="24"/>
          <w:szCs w:val="24"/>
        </w:rPr>
        <w:t xml:space="preserve">CURSO DIURNO </w:t>
      </w:r>
      <w:r w:rsidR="00631DE9">
        <w:rPr>
          <w:rFonts w:ascii="Arial" w:hAnsi="Arial" w:cs="Arial"/>
          <w:b/>
          <w:sz w:val="24"/>
          <w:szCs w:val="24"/>
        </w:rPr>
        <w:t>PEDAGOGÍA-PSICOLOGÍA</w:t>
      </w:r>
    </w:p>
    <w:p w14:paraId="03893109" w14:textId="77777777" w:rsidR="006728D4" w:rsidRDefault="006728D4" w:rsidP="006728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FC9F8E" w14:textId="25F41A03" w:rsidR="00B26D0E" w:rsidRDefault="00631DE9" w:rsidP="006728D4">
      <w:pPr>
        <w:spacing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Didáctica de la Pedagogía-Psicología es parte de la Disciplina Didáctica y Currículo. Está dirigida a preparar al futuro especialista como docente de las asignaturas de Pedagogía y Psicología que se imparten en las instituciones formadora</w:t>
      </w:r>
      <w:r w:rsidR="001B514E">
        <w:rPr>
          <w:rFonts w:ascii="Arial" w:hAnsi="Arial" w:cs="Arial"/>
          <w:szCs w:val="24"/>
        </w:rPr>
        <w:t xml:space="preserve">s de maestros y profesores, </w:t>
      </w:r>
      <w:bookmarkStart w:id="0" w:name="_GoBack"/>
      <w:bookmarkEnd w:id="0"/>
      <w:r w:rsidR="001B514E">
        <w:rPr>
          <w:rFonts w:ascii="Arial" w:hAnsi="Arial" w:cs="Arial"/>
          <w:szCs w:val="24"/>
        </w:rPr>
        <w:t>constituye</w:t>
      </w:r>
      <w:r>
        <w:rPr>
          <w:rFonts w:ascii="Arial" w:hAnsi="Arial" w:cs="Arial"/>
          <w:szCs w:val="24"/>
        </w:rPr>
        <w:t xml:space="preserve"> una de las actividades pedagógico-profesionales que se conciben en el modelo de egresado de esta carrera.</w:t>
      </w:r>
    </w:p>
    <w:p w14:paraId="66769B50" w14:textId="402BD37E" w:rsidR="00297926" w:rsidRDefault="00297926" w:rsidP="006728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Esta didáctica particular </w:t>
      </w:r>
      <w:r w:rsidR="0003164C">
        <w:rPr>
          <w:rFonts w:ascii="Arial" w:hAnsi="Arial" w:cs="Arial"/>
          <w:szCs w:val="24"/>
        </w:rPr>
        <w:t>se nutre y enriquece con los contenidos de la Didáctica General</w:t>
      </w:r>
      <w:r w:rsidR="00B42ED7">
        <w:rPr>
          <w:rFonts w:ascii="Arial" w:hAnsi="Arial" w:cs="Arial"/>
          <w:szCs w:val="24"/>
        </w:rPr>
        <w:t xml:space="preserve"> estudiada en el I Período. Argumente su respuesta.</w:t>
      </w:r>
    </w:p>
    <w:p w14:paraId="2230ED55" w14:textId="77777777" w:rsidR="00B26D0E" w:rsidRDefault="00B26D0E" w:rsidP="006728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B6F1054" w14:textId="77777777" w:rsidR="000E16F5" w:rsidRPr="009C4613" w:rsidRDefault="000E16F5" w:rsidP="006728D4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9C4613">
        <w:rPr>
          <w:rFonts w:ascii="Arial" w:hAnsi="Arial" w:cs="Arial"/>
          <w:szCs w:val="24"/>
        </w:rPr>
        <w:t xml:space="preserve">Elaborado por </w:t>
      </w:r>
      <w:proofErr w:type="spellStart"/>
      <w:r w:rsidRPr="009C4613">
        <w:rPr>
          <w:rFonts w:ascii="Arial" w:hAnsi="Arial" w:cs="Arial"/>
          <w:szCs w:val="24"/>
        </w:rPr>
        <w:t>DrC</w:t>
      </w:r>
      <w:proofErr w:type="spellEnd"/>
      <w:r w:rsidRPr="009C4613">
        <w:rPr>
          <w:rFonts w:ascii="Arial" w:hAnsi="Arial" w:cs="Arial"/>
          <w:szCs w:val="24"/>
        </w:rPr>
        <w:t xml:space="preserve">. </w:t>
      </w:r>
      <w:proofErr w:type="spellStart"/>
      <w:r w:rsidRPr="009C4613">
        <w:rPr>
          <w:rFonts w:ascii="Arial" w:hAnsi="Arial" w:cs="Arial"/>
          <w:szCs w:val="24"/>
        </w:rPr>
        <w:t>Deila</w:t>
      </w:r>
      <w:proofErr w:type="spellEnd"/>
      <w:r w:rsidRPr="009C4613">
        <w:rPr>
          <w:rFonts w:ascii="Arial" w:hAnsi="Arial" w:cs="Arial"/>
          <w:szCs w:val="24"/>
        </w:rPr>
        <w:t xml:space="preserve"> Vázquez Abella</w:t>
      </w:r>
    </w:p>
    <w:p w14:paraId="1ED25689" w14:textId="77777777" w:rsidR="000E16F5" w:rsidRPr="009C4613" w:rsidRDefault="000E16F5" w:rsidP="006728D4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9C4613">
        <w:rPr>
          <w:rFonts w:ascii="Arial" w:hAnsi="Arial" w:cs="Arial"/>
          <w:szCs w:val="24"/>
        </w:rPr>
        <w:t>Profesora de la asignatura y Jefa de la Disciplina</w:t>
      </w:r>
    </w:p>
    <w:sectPr w:rsidR="000E16F5" w:rsidRPr="009C46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80D49"/>
    <w:multiLevelType w:val="hybridMultilevel"/>
    <w:tmpl w:val="46024E3C"/>
    <w:lvl w:ilvl="0" w:tplc="379CD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870C8"/>
    <w:multiLevelType w:val="hybridMultilevel"/>
    <w:tmpl w:val="8A96286C"/>
    <w:lvl w:ilvl="0" w:tplc="A5927AD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19"/>
    <w:rsid w:val="0003164C"/>
    <w:rsid w:val="000E16F5"/>
    <w:rsid w:val="00144784"/>
    <w:rsid w:val="001533A1"/>
    <w:rsid w:val="00161719"/>
    <w:rsid w:val="001B514E"/>
    <w:rsid w:val="0021536E"/>
    <w:rsid w:val="00297926"/>
    <w:rsid w:val="004044F7"/>
    <w:rsid w:val="0048791D"/>
    <w:rsid w:val="00631DE9"/>
    <w:rsid w:val="006728D4"/>
    <w:rsid w:val="006E7103"/>
    <w:rsid w:val="00745691"/>
    <w:rsid w:val="008D66E4"/>
    <w:rsid w:val="008F048C"/>
    <w:rsid w:val="008F2968"/>
    <w:rsid w:val="00900C27"/>
    <w:rsid w:val="00927D92"/>
    <w:rsid w:val="009C4613"/>
    <w:rsid w:val="00AF02F6"/>
    <w:rsid w:val="00B26D0E"/>
    <w:rsid w:val="00B42ED7"/>
    <w:rsid w:val="00B65598"/>
    <w:rsid w:val="00BE5A76"/>
    <w:rsid w:val="00C01A61"/>
    <w:rsid w:val="00CD0242"/>
    <w:rsid w:val="00DE167F"/>
    <w:rsid w:val="00F4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BE9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242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0242"/>
    <w:pPr>
      <w:ind w:left="720"/>
      <w:contextualSpacing/>
    </w:pPr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242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0242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MIA</dc:creator>
  <cp:keywords/>
  <dc:description/>
  <cp:lastModifiedBy>PC</cp:lastModifiedBy>
  <cp:revision>30</cp:revision>
  <cp:lastPrinted>2025-05-06T03:31:00Z</cp:lastPrinted>
  <dcterms:created xsi:type="dcterms:W3CDTF">2025-05-03T06:18:00Z</dcterms:created>
  <dcterms:modified xsi:type="dcterms:W3CDTF">2025-12-29T16:11:00Z</dcterms:modified>
</cp:coreProperties>
</file>