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88AB" w14:textId="412E4FF0" w:rsidR="00E62725" w:rsidRDefault="00E611E7">
      <w:pPr>
        <w:rPr>
          <w:rFonts w:ascii="Arial" w:hAnsi="Arial" w:cs="Arial"/>
          <w:b/>
          <w:sz w:val="24"/>
          <w:szCs w:val="22"/>
          <w:lang w:val="es-MX"/>
        </w:rPr>
      </w:pPr>
      <w:r>
        <w:rPr>
          <w:rFonts w:ascii="Arial" w:hAnsi="Arial" w:cs="Arial"/>
          <w:b/>
          <w:sz w:val="24"/>
          <w:szCs w:val="22"/>
          <w:lang w:val="es-MX"/>
        </w:rPr>
        <w:t xml:space="preserve">CLASE PRÁCTICA </w:t>
      </w:r>
      <w:r w:rsidR="003C7E28">
        <w:rPr>
          <w:rFonts w:ascii="Arial" w:hAnsi="Arial" w:cs="Arial"/>
          <w:b/>
          <w:sz w:val="24"/>
          <w:szCs w:val="22"/>
          <w:lang w:val="es-MX"/>
        </w:rPr>
        <w:t xml:space="preserve">No.1 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DIDÁCTICA </w:t>
      </w:r>
      <w:r w:rsidR="00FD1741">
        <w:rPr>
          <w:rFonts w:ascii="Arial" w:hAnsi="Arial" w:cs="Arial"/>
          <w:b/>
          <w:sz w:val="24"/>
          <w:szCs w:val="22"/>
          <w:lang w:val="es-MX"/>
        </w:rPr>
        <w:t>DE LA PEDAGOGÌA-PSICOLOGÌA</w:t>
      </w:r>
      <w:r w:rsidR="00997F3A">
        <w:rPr>
          <w:rFonts w:ascii="Arial" w:hAnsi="Arial" w:cs="Arial"/>
          <w:b/>
          <w:sz w:val="24"/>
          <w:szCs w:val="22"/>
          <w:lang w:val="es-MX"/>
        </w:rPr>
        <w:t xml:space="preserve"> PARA 2DO AÑO PEDAGOGÍA-PSICOLOGÍA</w:t>
      </w:r>
      <w:r w:rsidR="00CD7E1C">
        <w:rPr>
          <w:rFonts w:ascii="Arial" w:hAnsi="Arial" w:cs="Arial"/>
          <w:b/>
          <w:sz w:val="24"/>
          <w:szCs w:val="22"/>
          <w:lang w:val="es-MX"/>
        </w:rPr>
        <w:t xml:space="preserve"> </w:t>
      </w:r>
    </w:p>
    <w:p w14:paraId="5D89DA04" w14:textId="77777777" w:rsidR="00997F3A" w:rsidRDefault="00997F3A">
      <w:pPr>
        <w:rPr>
          <w:rFonts w:ascii="Arial" w:hAnsi="Arial" w:cs="Arial"/>
          <w:b/>
          <w:sz w:val="24"/>
          <w:szCs w:val="22"/>
          <w:lang w:val="es-MX"/>
        </w:rPr>
      </w:pPr>
    </w:p>
    <w:p w14:paraId="0C7DB9C0" w14:textId="5D5E2A1D" w:rsidR="00997F3A" w:rsidRPr="006324DF" w:rsidRDefault="00997F3A" w:rsidP="00FD1741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TEMA</w:t>
      </w:r>
      <w:r w:rsidR="008A2CC3">
        <w:rPr>
          <w:rFonts w:ascii="Arial" w:hAnsi="Arial" w:cs="Arial"/>
          <w:sz w:val="24"/>
          <w:szCs w:val="24"/>
        </w:rPr>
        <w:t xml:space="preserve"> 2</w:t>
      </w:r>
      <w:r w:rsidRPr="006324DF">
        <w:rPr>
          <w:rFonts w:ascii="Arial" w:hAnsi="Arial" w:cs="Arial"/>
          <w:sz w:val="24"/>
          <w:szCs w:val="24"/>
        </w:rPr>
        <w:t xml:space="preserve">: </w:t>
      </w:r>
      <w:r w:rsidR="008A2CC3">
        <w:rPr>
          <w:rFonts w:ascii="Arial" w:hAnsi="Arial" w:cs="Arial"/>
          <w:sz w:val="24"/>
          <w:szCs w:val="24"/>
        </w:rPr>
        <w:t>La asesoría psicopedagógica. Función profesional distintiva del psicopedagogo cubano.</w:t>
      </w:r>
    </w:p>
    <w:p w14:paraId="4E4BBC9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A8F9FE9" w14:textId="15DD9F0A" w:rsidR="00997F3A" w:rsidRPr="006324DF" w:rsidRDefault="00997F3A" w:rsidP="00CD7E1C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Objetivo:</w:t>
      </w:r>
      <w:r w:rsidR="00CD7E1C" w:rsidRPr="006324DF">
        <w:rPr>
          <w:rFonts w:ascii="Arial" w:hAnsi="Arial" w:cs="Arial"/>
          <w:sz w:val="24"/>
          <w:szCs w:val="24"/>
        </w:rPr>
        <w:t xml:space="preserve"> </w:t>
      </w:r>
      <w:r w:rsidR="00AD0FFB">
        <w:rPr>
          <w:rFonts w:ascii="Arial" w:hAnsi="Arial" w:cs="Arial"/>
          <w:sz w:val="24"/>
          <w:szCs w:val="24"/>
        </w:rPr>
        <w:t>Modelar</w:t>
      </w:r>
      <w:r w:rsidR="00AD0FFB" w:rsidRPr="00AD0FFB">
        <w:rPr>
          <w:rFonts w:ascii="Arial" w:hAnsi="Arial" w:cs="Arial"/>
          <w:sz w:val="24"/>
          <w:szCs w:val="24"/>
        </w:rPr>
        <w:t xml:space="preserve"> un proceso de asesoría psicopedagógica en uno de los contextos de actuación</w:t>
      </w:r>
      <w:r w:rsidR="00AD0FFB">
        <w:rPr>
          <w:rFonts w:ascii="Arial" w:hAnsi="Arial" w:cs="Arial"/>
          <w:sz w:val="24"/>
          <w:szCs w:val="24"/>
        </w:rPr>
        <w:t>, permitiéndoles apropiarse de habilidades profesionales para un competente desempeño.</w:t>
      </w:r>
    </w:p>
    <w:p w14:paraId="02F6956D" w14:textId="77777777" w:rsidR="00997F3A" w:rsidRPr="006324DF" w:rsidRDefault="00997F3A">
      <w:pPr>
        <w:rPr>
          <w:rFonts w:ascii="Arial" w:hAnsi="Arial" w:cs="Arial"/>
          <w:sz w:val="24"/>
          <w:szCs w:val="24"/>
        </w:rPr>
      </w:pPr>
    </w:p>
    <w:p w14:paraId="48CF19AA" w14:textId="6DC0EE02" w:rsidR="00997F3A" w:rsidRPr="006324DF" w:rsidRDefault="00997F3A">
      <w:pPr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 xml:space="preserve">Pasos metodológicos para </w:t>
      </w:r>
      <w:r w:rsidR="00AD0FFB">
        <w:rPr>
          <w:rFonts w:ascii="Arial" w:hAnsi="Arial" w:cs="Arial"/>
          <w:sz w:val="24"/>
          <w:szCs w:val="24"/>
        </w:rPr>
        <w:t>Modelar</w:t>
      </w:r>
      <w:r w:rsidRPr="006324DF">
        <w:rPr>
          <w:rFonts w:ascii="Arial" w:hAnsi="Arial" w:cs="Arial"/>
          <w:sz w:val="24"/>
          <w:szCs w:val="24"/>
        </w:rPr>
        <w:t>:</w:t>
      </w:r>
    </w:p>
    <w:p w14:paraId="08E55B68" w14:textId="729A7EDD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Caracterizar el problema esencial q</w:t>
      </w:r>
      <w:r w:rsidRPr="006476E3">
        <w:rPr>
          <w:rFonts w:ascii="Arial" w:hAnsi="Arial" w:cs="Arial"/>
          <w:lang w:val="es-ES_tradnl" w:eastAsia="es-ES" w:bidi="he-IL"/>
        </w:rPr>
        <w:t>ue deben tratar de solucionar en</w:t>
      </w:r>
      <w:r w:rsidRPr="006476E3">
        <w:rPr>
          <w:rFonts w:ascii="Arial" w:hAnsi="Arial" w:cs="Arial"/>
          <w:lang w:val="es-ES_tradnl" w:eastAsia="es-ES" w:bidi="he-IL"/>
        </w:rPr>
        <w:t xml:space="preserve"> la actividad modelada</w:t>
      </w:r>
    </w:p>
    <w:p w14:paraId="61F06033" w14:textId="2C01E05E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Analizar las condiciones previas para la modelación de una actividad</w:t>
      </w:r>
    </w:p>
    <w:p w14:paraId="5DA75FF0" w14:textId="5F094831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el objetivo de la actividad</w:t>
      </w:r>
    </w:p>
    <w:p w14:paraId="79186B1A" w14:textId="02237C09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el contenido</w:t>
      </w:r>
    </w:p>
    <w:p w14:paraId="38D1BA62" w14:textId="265A1EE4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Seleccionar la forma de organización, los métodos, procedimientos y medios que se utilizarán</w:t>
      </w:r>
    </w:p>
    <w:p w14:paraId="60E817D8" w14:textId="6A5FDE74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las variantes y alternativas metodológicas de desarrollo de la actividad</w:t>
      </w:r>
    </w:p>
    <w:p w14:paraId="42E795EE" w14:textId="7AE5FFDF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Determinar la forma de control</w:t>
      </w:r>
    </w:p>
    <w:p w14:paraId="496FAAD8" w14:textId="64961841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Elaborar por escrito el diseño de la actividad</w:t>
      </w:r>
    </w:p>
    <w:p w14:paraId="5BFA0313" w14:textId="6D2D5465" w:rsidR="006476E3" w:rsidRPr="006476E3" w:rsidRDefault="006476E3" w:rsidP="006476E3">
      <w:pPr>
        <w:pStyle w:val="NormalWeb"/>
        <w:numPr>
          <w:ilvl w:val="0"/>
          <w:numId w:val="4"/>
        </w:numPr>
        <w:spacing w:before="96" w:beforeAutospacing="0" w:after="0" w:afterAutospacing="0"/>
        <w:jc w:val="both"/>
        <w:rPr>
          <w:rFonts w:ascii="Arial" w:hAnsi="Arial" w:cs="Arial"/>
          <w:lang w:val="es-ES_tradnl" w:eastAsia="es-ES" w:bidi="he-IL"/>
        </w:rPr>
      </w:pPr>
      <w:r w:rsidRPr="006476E3">
        <w:rPr>
          <w:rFonts w:ascii="Arial" w:hAnsi="Arial" w:cs="Arial"/>
          <w:lang w:val="es-ES_tradnl" w:eastAsia="es-ES" w:bidi="he-IL"/>
        </w:rPr>
        <w:t>Comunicar las concepciones básicas del modelo proyectado</w:t>
      </w:r>
    </w:p>
    <w:p w14:paraId="74DA956E" w14:textId="77777777" w:rsidR="000468D6" w:rsidRPr="00AD0FFB" w:rsidRDefault="000468D6" w:rsidP="006476E3">
      <w:pPr>
        <w:pStyle w:val="Prrafodelista"/>
        <w:jc w:val="both"/>
        <w:rPr>
          <w:rFonts w:ascii="Arial" w:hAnsi="Arial" w:cs="Arial"/>
        </w:rPr>
      </w:pPr>
    </w:p>
    <w:p w14:paraId="58FECE55" w14:textId="3B20D00F" w:rsidR="00E40A43" w:rsidRPr="006324DF" w:rsidRDefault="006F7F16" w:rsidP="00997F3A">
      <w:pPr>
        <w:jc w:val="both"/>
        <w:rPr>
          <w:rFonts w:ascii="Arial" w:hAnsi="Arial" w:cs="Arial"/>
          <w:sz w:val="24"/>
          <w:szCs w:val="24"/>
        </w:rPr>
      </w:pPr>
      <w:r w:rsidRPr="006324DF">
        <w:rPr>
          <w:rFonts w:ascii="Arial" w:hAnsi="Arial" w:cs="Arial"/>
          <w:sz w:val="24"/>
          <w:szCs w:val="24"/>
        </w:rPr>
        <w:t>Hoja de trabajo:</w:t>
      </w:r>
    </w:p>
    <w:p w14:paraId="423E788F" w14:textId="77777777" w:rsidR="006F7F16" w:rsidRDefault="006F7F16" w:rsidP="00997F3A">
      <w:pPr>
        <w:jc w:val="both"/>
        <w:rPr>
          <w:rFonts w:ascii="Arial" w:hAnsi="Arial" w:cs="Arial"/>
          <w:sz w:val="24"/>
          <w:szCs w:val="36"/>
        </w:rPr>
      </w:pPr>
    </w:p>
    <w:p w14:paraId="00828457" w14:textId="2FD8FEED" w:rsidR="008A2CC3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1.- En la institución educativa donde realizas tus prácticas laborales investigativas lee los resultados de las evaluaciones profesorales del claustro y responde:</w:t>
      </w:r>
    </w:p>
    <w:p w14:paraId="62A6AB42" w14:textId="04BEB418" w:rsidR="002509FE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a) ¿Cuáles son los principales señalamientos realizados a los docentes durante el curso anterior? Lístalos.</w:t>
      </w:r>
    </w:p>
    <w:p w14:paraId="32B8A06B" w14:textId="6145EBF4" w:rsidR="002509FE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b) Organízalos jerárquicamente por orden de prioridad para asesorar psicopedagógicamente al director del centro.</w:t>
      </w:r>
    </w:p>
    <w:p w14:paraId="729BE24F" w14:textId="5AB59BF7" w:rsidR="002509FE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c) Selecciona uno y modela un proceso de asesoría psicopedagógica para revertir los resultados anteriores.</w:t>
      </w:r>
    </w:p>
    <w:p w14:paraId="2A1B9D01" w14:textId="77777777" w:rsidR="008A2CC3" w:rsidRDefault="008A2CC3" w:rsidP="00833A69">
      <w:pPr>
        <w:jc w:val="both"/>
        <w:rPr>
          <w:rFonts w:ascii="Arial" w:hAnsi="Arial" w:cs="Arial"/>
          <w:sz w:val="24"/>
          <w:szCs w:val="36"/>
        </w:rPr>
      </w:pPr>
    </w:p>
    <w:p w14:paraId="16ACAC3A" w14:textId="196A0F2C" w:rsidR="00E40A43" w:rsidRDefault="000468D6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Conclusiones:</w:t>
      </w:r>
      <w:r w:rsidR="002509FE">
        <w:rPr>
          <w:rFonts w:ascii="Arial" w:hAnsi="Arial" w:cs="Arial"/>
          <w:sz w:val="24"/>
          <w:szCs w:val="36"/>
        </w:rPr>
        <w:t xml:space="preserve"> </w:t>
      </w:r>
    </w:p>
    <w:p w14:paraId="14D4CD99" w14:textId="1695DF65" w:rsidR="002509FE" w:rsidRDefault="002509FE" w:rsidP="00833A69">
      <w:pPr>
        <w:jc w:val="both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Desde lo cognitivo y procedimental, ¿a qué conclusiones has arribado? Ejemplifica.</w:t>
      </w:r>
    </w:p>
    <w:p w14:paraId="2988C42D" w14:textId="77777777" w:rsidR="00982EBA" w:rsidRDefault="00982EBA" w:rsidP="00833A69">
      <w:pPr>
        <w:jc w:val="both"/>
        <w:rPr>
          <w:rFonts w:ascii="Arial" w:hAnsi="Arial" w:cs="Arial"/>
          <w:sz w:val="24"/>
          <w:szCs w:val="36"/>
        </w:rPr>
      </w:pPr>
    </w:p>
    <w:p w14:paraId="28BD9436" w14:textId="77777777" w:rsidR="003C7E28" w:rsidRDefault="003C7E28" w:rsidP="006324DF">
      <w:pPr>
        <w:jc w:val="both"/>
        <w:rPr>
          <w:rFonts w:ascii="Arial" w:hAnsi="Arial" w:cs="Arial"/>
          <w:sz w:val="24"/>
          <w:szCs w:val="24"/>
        </w:rPr>
      </w:pPr>
    </w:p>
    <w:p w14:paraId="0BEBB649" w14:textId="303EEF26" w:rsidR="003C7E28" w:rsidRPr="00982EBA" w:rsidRDefault="003C7E28" w:rsidP="006324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resultados de la clase práctica debes colgarlos en la Plataforma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 en el</w:t>
      </w:r>
      <w:r w:rsidR="002509FE">
        <w:rPr>
          <w:rFonts w:ascii="Arial" w:hAnsi="Arial" w:cs="Arial"/>
          <w:sz w:val="24"/>
          <w:szCs w:val="24"/>
        </w:rPr>
        <w:t xml:space="preserve"> módulo Evaluación del Tema No.2</w:t>
      </w:r>
      <w:bookmarkStart w:id="0" w:name="_GoBack"/>
      <w:bookmarkEnd w:id="0"/>
    </w:p>
    <w:sectPr w:rsidR="003C7E28" w:rsidRPr="00982EBA" w:rsidSect="003E507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165"/>
    <w:multiLevelType w:val="hybridMultilevel"/>
    <w:tmpl w:val="74E027EA"/>
    <w:lvl w:ilvl="0" w:tplc="9A8EC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C8B2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E29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F635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AD2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DBE21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9E43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C436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781F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A91526"/>
    <w:multiLevelType w:val="hybridMultilevel"/>
    <w:tmpl w:val="17F8C638"/>
    <w:lvl w:ilvl="0" w:tplc="CC902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22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848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2D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87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2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61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C3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7714B1"/>
    <w:multiLevelType w:val="hybridMultilevel"/>
    <w:tmpl w:val="1AB05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830FB"/>
    <w:multiLevelType w:val="hybridMultilevel"/>
    <w:tmpl w:val="2D3CB8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AB"/>
    <w:rsid w:val="000468D6"/>
    <w:rsid w:val="001231E6"/>
    <w:rsid w:val="00237FAB"/>
    <w:rsid w:val="002509FE"/>
    <w:rsid w:val="00376CEF"/>
    <w:rsid w:val="003C7E28"/>
    <w:rsid w:val="003E507D"/>
    <w:rsid w:val="004C1BFC"/>
    <w:rsid w:val="004C635D"/>
    <w:rsid w:val="00513562"/>
    <w:rsid w:val="00522388"/>
    <w:rsid w:val="00583186"/>
    <w:rsid w:val="005F2233"/>
    <w:rsid w:val="006324DF"/>
    <w:rsid w:val="006476E3"/>
    <w:rsid w:val="006645D3"/>
    <w:rsid w:val="006F7F16"/>
    <w:rsid w:val="007A2624"/>
    <w:rsid w:val="00833A69"/>
    <w:rsid w:val="008351CD"/>
    <w:rsid w:val="008A2CC3"/>
    <w:rsid w:val="008C199B"/>
    <w:rsid w:val="00982EBA"/>
    <w:rsid w:val="00997F3A"/>
    <w:rsid w:val="009E3589"/>
    <w:rsid w:val="00AD0FFB"/>
    <w:rsid w:val="00B83DC2"/>
    <w:rsid w:val="00C443A5"/>
    <w:rsid w:val="00CD7E1C"/>
    <w:rsid w:val="00D6265A"/>
    <w:rsid w:val="00E40A43"/>
    <w:rsid w:val="00E611E7"/>
    <w:rsid w:val="00E62725"/>
    <w:rsid w:val="00F36C3D"/>
    <w:rsid w:val="00FD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6A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7F3A"/>
    <w:pPr>
      <w:widowControl w:val="0"/>
      <w:autoSpaceDE w:val="0"/>
      <w:autoSpaceDN w:val="0"/>
      <w:jc w:val="both"/>
    </w:pPr>
    <w:rPr>
      <w:sz w:val="24"/>
      <w:szCs w:val="24"/>
      <w:lang w:val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997F3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A2624"/>
    <w:pPr>
      <w:ind w:left="720"/>
      <w:contextualSpacing/>
    </w:pPr>
    <w:rPr>
      <w:sz w:val="24"/>
      <w:szCs w:val="24"/>
      <w:lang w:val="es-ES" w:bidi="ar-SA"/>
    </w:rPr>
  </w:style>
  <w:style w:type="paragraph" w:styleId="NormalWeb">
    <w:name w:val="Normal (Web)"/>
    <w:basedOn w:val="Normal"/>
    <w:uiPriority w:val="99"/>
    <w:semiHidden/>
    <w:unhideWhenUsed/>
    <w:rsid w:val="006476E3"/>
    <w:pPr>
      <w:spacing w:before="100" w:beforeAutospacing="1" w:after="100" w:afterAutospacing="1"/>
    </w:pPr>
    <w:rPr>
      <w:sz w:val="24"/>
      <w:szCs w:val="24"/>
      <w:lang w:val="es-US" w:eastAsia="es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936">
          <w:marLeft w:val="36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5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06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0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PC</cp:lastModifiedBy>
  <cp:revision>22</cp:revision>
  <dcterms:created xsi:type="dcterms:W3CDTF">2019-07-09T09:18:00Z</dcterms:created>
  <dcterms:modified xsi:type="dcterms:W3CDTF">2025-12-29T18:34:00Z</dcterms:modified>
</cp:coreProperties>
</file>