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26" w:rsidRDefault="00970526" w:rsidP="009705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Fragmentos de la Tesis doctoral de Deila Vázquez Abella:</w:t>
      </w:r>
    </w:p>
    <w:p w:rsidR="00970526" w:rsidRPr="00970526" w:rsidRDefault="00970526" w:rsidP="009705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78CA">
        <w:rPr>
          <w:rFonts w:ascii="Arial" w:hAnsi="Arial" w:cs="Arial"/>
          <w:b/>
          <w:sz w:val="24"/>
          <w:szCs w:val="24"/>
        </w:rPr>
        <w:t xml:space="preserve">CONCEPCIÓN </w:t>
      </w:r>
      <w:r>
        <w:rPr>
          <w:rFonts w:ascii="Arial" w:hAnsi="Arial" w:cs="Arial"/>
          <w:b/>
          <w:sz w:val="24"/>
          <w:szCs w:val="24"/>
        </w:rPr>
        <w:t xml:space="preserve">DIDÁCTICA </w:t>
      </w:r>
      <w:r w:rsidRPr="00BB78CA">
        <w:rPr>
          <w:rFonts w:ascii="Arial" w:hAnsi="Arial" w:cs="Arial"/>
          <w:b/>
          <w:sz w:val="24"/>
          <w:szCs w:val="24"/>
        </w:rPr>
        <w:t xml:space="preserve">PARA LA DIRECCIÓN DE LA ACTIVIDAD CIENTÍFICO-INVESTIGATIVA EN LA FORMACIÓN </w:t>
      </w:r>
      <w:r>
        <w:rPr>
          <w:rFonts w:ascii="Arial" w:hAnsi="Arial" w:cs="Arial"/>
          <w:b/>
          <w:sz w:val="24"/>
          <w:szCs w:val="24"/>
        </w:rPr>
        <w:t>INICIAL</w:t>
      </w:r>
      <w:r w:rsidRPr="00BB78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PROFESIONAL DEL PSICOPEDAGOGO. </w:t>
      </w:r>
      <w:r w:rsidR="003F2520">
        <w:rPr>
          <w:rFonts w:ascii="Arial" w:hAnsi="Arial" w:cs="Arial"/>
          <w:b/>
          <w:sz w:val="24"/>
          <w:szCs w:val="24"/>
        </w:rPr>
        <w:t>2014</w:t>
      </w:r>
    </w:p>
    <w:p w:rsidR="003A622A" w:rsidRPr="009D29D9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</w:t>
      </w:r>
      <w:r w:rsidRPr="009D29D9">
        <w:rPr>
          <w:rFonts w:ascii="Arial Narrow" w:hAnsi="Arial Narrow" w:cs="Arial"/>
          <w:sz w:val="24"/>
          <w:szCs w:val="24"/>
        </w:rPr>
        <w:t>l psicopedagogo en el gabinete escolar debe cumplir con di</w:t>
      </w:r>
      <w:r>
        <w:rPr>
          <w:rFonts w:ascii="Arial Narrow" w:hAnsi="Arial Narrow" w:cs="Arial"/>
          <w:sz w:val="24"/>
          <w:szCs w:val="24"/>
        </w:rPr>
        <w:t>ferentes funciones, entre ellas la función de planificación, la de organización,</w:t>
      </w:r>
      <w:r w:rsidRPr="009D29D9">
        <w:rPr>
          <w:rFonts w:ascii="Arial Narrow" w:hAnsi="Arial Narrow" w:cs="Arial"/>
          <w:sz w:val="24"/>
          <w:szCs w:val="24"/>
        </w:rPr>
        <w:t xml:space="preserve"> de regulación o mando y la de control. Una de las acciones de la función de regulación o mando es el desarrollo de los tratamientos psicopedagógicos para realizar la evaluación psicopedagógica del estudiante según el objetivo planteado, entre otras.</w:t>
      </w:r>
    </w:p>
    <w:p w:rsidR="003A622A" w:rsidRPr="009D29D9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  <w:lang w:val="es-ES_tradnl"/>
        </w:rPr>
      </w:pPr>
      <w:r w:rsidRPr="009D29D9">
        <w:rPr>
          <w:rFonts w:ascii="Arial Narrow" w:hAnsi="Arial Narrow" w:cs="Arial"/>
          <w:sz w:val="24"/>
          <w:szCs w:val="24"/>
          <w:lang w:val="es-ES_tradnl"/>
        </w:rPr>
        <w:t>El tratamiento psicopedagógico, según Leyva Fuentes, M. (</w:t>
      </w:r>
      <w:r w:rsidRPr="009D29D9">
        <w:rPr>
          <w:rFonts w:ascii="Arial Narrow" w:hAnsi="Arial Narrow" w:cs="Arial"/>
          <w:sz w:val="24"/>
          <w:szCs w:val="24"/>
        </w:rPr>
        <w:t>s/a)</w:t>
      </w:r>
      <w:r w:rsidRPr="009D29D9">
        <w:rPr>
          <w:rFonts w:ascii="Arial Narrow" w:hAnsi="Arial Narrow" w:cs="Arial"/>
          <w:sz w:val="24"/>
          <w:szCs w:val="24"/>
          <w:lang w:val="es-ES_tradnl"/>
        </w:rPr>
        <w:t xml:space="preserve"> “no es un espacio para la </w:t>
      </w:r>
      <w:r w:rsidRPr="009D29D9">
        <w:rPr>
          <w:rFonts w:ascii="Arial Narrow" w:hAnsi="Arial Narrow" w:cs="Arial"/>
          <w:i/>
          <w:sz w:val="24"/>
          <w:szCs w:val="24"/>
          <w:lang w:val="es-ES_tradnl"/>
        </w:rPr>
        <w:t>“ejercitación pedagógica”, sino una vía para eliminar las causas que originan o dificultan el aprendizaje y desarrollar potencialidades; una manera de brindarle al alumno lo que “necesita” para aprender”</w:t>
      </w:r>
      <w:r w:rsidRPr="009D29D9">
        <w:rPr>
          <w:rFonts w:ascii="Arial Narrow" w:hAnsi="Arial Narrow" w:cs="Arial"/>
          <w:sz w:val="24"/>
          <w:szCs w:val="24"/>
          <w:lang w:val="es-ES_tradnl"/>
        </w:rPr>
        <w:t>(</w:t>
      </w:r>
      <w:r w:rsidRPr="009D29D9">
        <w:rPr>
          <w:rFonts w:ascii="Arial Narrow" w:hAnsi="Arial Narrow" w:cs="Arial"/>
          <w:sz w:val="24"/>
          <w:szCs w:val="24"/>
        </w:rPr>
        <w:t>s/a: 123)</w:t>
      </w:r>
      <w:r>
        <w:rPr>
          <w:rFonts w:ascii="Arial Narrow" w:hAnsi="Arial Narrow" w:cs="Arial"/>
          <w:sz w:val="24"/>
          <w:szCs w:val="24"/>
          <w:lang w:val="es-ES_tradnl"/>
        </w:rPr>
        <w:t>. Por tanto, se considera</w:t>
      </w:r>
      <w:r w:rsidRPr="009D29D9">
        <w:rPr>
          <w:rFonts w:ascii="Arial Narrow" w:hAnsi="Arial Narrow" w:cs="Arial"/>
          <w:sz w:val="24"/>
          <w:szCs w:val="24"/>
          <w:lang w:val="es-ES_tradnl"/>
        </w:rPr>
        <w:t xml:space="preserve"> </w:t>
      </w:r>
      <w:r w:rsidRPr="009D29D9">
        <w:rPr>
          <w:rFonts w:ascii="Arial Narrow" w:hAnsi="Arial Narrow" w:cs="Arial"/>
          <w:sz w:val="24"/>
          <w:szCs w:val="24"/>
        </w:rPr>
        <w:t xml:space="preserve">la planificación y aplicación de los </w:t>
      </w:r>
      <w:r w:rsidRPr="009D29D9">
        <w:rPr>
          <w:rFonts w:ascii="Arial Narrow" w:hAnsi="Arial Narrow" w:cs="Arial"/>
          <w:i/>
          <w:sz w:val="24"/>
          <w:szCs w:val="24"/>
        </w:rPr>
        <w:t>tratamientos psicopedagógicos</w:t>
      </w:r>
      <w:r w:rsidRPr="009D29D9">
        <w:rPr>
          <w:rFonts w:ascii="Arial Narrow" w:hAnsi="Arial Narrow" w:cs="Arial"/>
          <w:sz w:val="24"/>
          <w:szCs w:val="24"/>
        </w:rPr>
        <w:t xml:space="preserve"> del psicopedagogo como la actividad pedagógica profesional que le permite al psicopedagogo brindar los niveles de ayuda que necesitan los estudiantes por vía directa.</w:t>
      </w:r>
    </w:p>
    <w:p w:rsidR="003A622A" w:rsidRPr="009D29D9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</w:rPr>
      </w:pPr>
      <w:r w:rsidRPr="009D29D9">
        <w:rPr>
          <w:rFonts w:ascii="Arial Narrow" w:hAnsi="Arial Narrow" w:cs="Arial"/>
          <w:sz w:val="24"/>
          <w:szCs w:val="24"/>
        </w:rPr>
        <w:t>A juicio de la autora, el tratamiento psicopedagógico es la forma que utiliza el psicopedagogo para organizar conscientemente la actividad de reflexión con el estudiante y solucionar los problemas de la realidad educa</w:t>
      </w:r>
      <w:r>
        <w:rPr>
          <w:rFonts w:ascii="Arial Narrow" w:hAnsi="Arial Narrow" w:cs="Arial"/>
          <w:sz w:val="24"/>
          <w:szCs w:val="24"/>
        </w:rPr>
        <w:t>tiva, a</w:t>
      </w:r>
      <w:r w:rsidRPr="009D29D9">
        <w:rPr>
          <w:rFonts w:ascii="Arial Narrow" w:hAnsi="Arial Narrow" w:cs="Arial"/>
          <w:sz w:val="24"/>
          <w:szCs w:val="24"/>
        </w:rPr>
        <w:t>ctividad distintiva a incorporar dentro de sus tareas específicas de la función docente metodológica.</w:t>
      </w:r>
    </w:p>
    <w:p w:rsidR="003A622A" w:rsidRPr="009D29D9" w:rsidRDefault="003A622A" w:rsidP="003A622A">
      <w:pPr>
        <w:spacing w:after="0" w:line="48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D29D9">
        <w:rPr>
          <w:rFonts w:ascii="Arial Narrow" w:hAnsi="Arial Narrow" w:cs="Arial"/>
          <w:sz w:val="24"/>
          <w:szCs w:val="24"/>
        </w:rPr>
        <w:t xml:space="preserve">Según Calzado </w:t>
      </w:r>
      <w:proofErr w:type="spellStart"/>
      <w:r w:rsidRPr="009D29D9">
        <w:rPr>
          <w:rFonts w:ascii="Arial Narrow" w:hAnsi="Arial Narrow" w:cs="Arial"/>
          <w:sz w:val="24"/>
          <w:szCs w:val="24"/>
        </w:rPr>
        <w:t>Lahera</w:t>
      </w:r>
      <w:proofErr w:type="spellEnd"/>
      <w:r w:rsidRPr="009D29D9">
        <w:rPr>
          <w:rFonts w:ascii="Arial Narrow" w:hAnsi="Arial Narrow" w:cs="Arial"/>
          <w:sz w:val="24"/>
          <w:szCs w:val="24"/>
        </w:rPr>
        <w:t>, D. (2004)</w:t>
      </w:r>
      <w:r w:rsidRPr="009D29D9">
        <w:rPr>
          <w:rFonts w:ascii="Arial Narrow" w:hAnsi="Arial Narrow" w:cs="Arial"/>
          <w:b/>
          <w:sz w:val="24"/>
          <w:szCs w:val="24"/>
        </w:rPr>
        <w:t>:</w:t>
      </w:r>
    </w:p>
    <w:p w:rsidR="003A622A" w:rsidRPr="009D29D9" w:rsidRDefault="003A622A" w:rsidP="003A622A">
      <w:pPr>
        <w:spacing w:after="0" w:line="480" w:lineRule="auto"/>
        <w:ind w:left="284" w:hanging="284"/>
        <w:jc w:val="both"/>
        <w:rPr>
          <w:rFonts w:ascii="Arial Narrow" w:hAnsi="Arial Narrow" w:cs="Arial"/>
          <w:szCs w:val="24"/>
          <w:vertAlign w:val="subscript"/>
        </w:rPr>
      </w:pPr>
      <w:r w:rsidRPr="009D29D9">
        <w:rPr>
          <w:rFonts w:ascii="Arial Narrow" w:hAnsi="Arial Narrow" w:cs="Arial"/>
          <w:i/>
          <w:sz w:val="24"/>
          <w:szCs w:val="24"/>
        </w:rPr>
        <w:t xml:space="preserve">     </w:t>
      </w:r>
      <w:r w:rsidRPr="009D29D9">
        <w:rPr>
          <w:rFonts w:ascii="Arial Narrow" w:hAnsi="Arial Narrow" w:cs="Arial"/>
          <w:i/>
          <w:szCs w:val="24"/>
        </w:rPr>
        <w:t xml:space="preserve">Hoy se necesitan formas de organización y métodos que propicien la autonomía, la </w:t>
      </w:r>
      <w:proofErr w:type="spellStart"/>
      <w:r w:rsidRPr="009D29D9">
        <w:rPr>
          <w:rFonts w:ascii="Arial Narrow" w:hAnsi="Arial Narrow" w:cs="Arial"/>
          <w:i/>
          <w:szCs w:val="24"/>
        </w:rPr>
        <w:t>autopreparación</w:t>
      </w:r>
      <w:proofErr w:type="spellEnd"/>
      <w:r w:rsidRPr="009D29D9">
        <w:rPr>
          <w:rFonts w:ascii="Arial Narrow" w:hAnsi="Arial Narrow" w:cs="Arial"/>
          <w:i/>
          <w:szCs w:val="24"/>
        </w:rPr>
        <w:t>, el autoaprendizaje, la reflexión individual y grupal de los problemas que se deben solucionar en la práctica y con ellos lograr el desarrollo profesional en el vínculo de lo individual y colectivo.</w:t>
      </w:r>
      <w:r w:rsidRPr="009D29D9">
        <w:rPr>
          <w:rFonts w:ascii="Arial Narrow" w:hAnsi="Arial Narrow" w:cs="Arial"/>
          <w:szCs w:val="24"/>
        </w:rPr>
        <w:t xml:space="preserve"> (2004: 4)</w:t>
      </w:r>
      <w:r w:rsidRPr="009D29D9">
        <w:rPr>
          <w:rFonts w:ascii="Arial Narrow" w:hAnsi="Arial Narrow" w:cs="Arial"/>
          <w:szCs w:val="24"/>
          <w:vertAlign w:val="subscript"/>
        </w:rPr>
        <w:t xml:space="preserve">.  </w:t>
      </w:r>
      <w:r w:rsidRPr="009D29D9">
        <w:rPr>
          <w:rFonts w:ascii="Arial Narrow" w:hAnsi="Arial Narrow" w:cs="Arial"/>
          <w:color w:val="000000"/>
          <w:szCs w:val="24"/>
        </w:rPr>
        <w:t xml:space="preserve">Plantea como </w:t>
      </w:r>
      <w:r w:rsidRPr="009D29D9">
        <w:rPr>
          <w:rFonts w:ascii="Arial Narrow" w:hAnsi="Arial Narrow" w:cs="Arial"/>
          <w:i/>
          <w:color w:val="000000"/>
          <w:szCs w:val="24"/>
        </w:rPr>
        <w:t xml:space="preserve">“forma de organización del proceso de enseñanza–aprendizaje a la estructuración consciente de una actividad siguiendo criterios pedagógicos para promover el desarrollo de los sujetos que participan en ella, </w:t>
      </w:r>
      <w:r w:rsidRPr="009D29D9">
        <w:rPr>
          <w:rFonts w:ascii="Arial Narrow" w:hAnsi="Arial Narrow" w:cs="Arial"/>
          <w:i/>
          <w:color w:val="000000"/>
          <w:szCs w:val="24"/>
        </w:rPr>
        <w:lastRenderedPageBreak/>
        <w:t>en el tiempo y el espacio asignado en el currículo para tal fin; la que constituye componente micro-organizacional, contextual integrador en el proceso en vínculo estrecho con el modo de actuación profesional pedagógica, lo cual debe conducir al logro de los objetivos del proyecto educativo integral</w:t>
      </w:r>
      <w:r w:rsidRPr="009D29D9">
        <w:rPr>
          <w:rFonts w:ascii="Arial Narrow" w:hAnsi="Arial Narrow" w:cs="Arial"/>
          <w:color w:val="000000"/>
          <w:szCs w:val="24"/>
        </w:rPr>
        <w:t xml:space="preserve">. </w:t>
      </w:r>
      <w:r w:rsidRPr="009D29D9">
        <w:rPr>
          <w:rFonts w:ascii="Arial Narrow" w:hAnsi="Arial Narrow" w:cs="Arial"/>
          <w:szCs w:val="24"/>
        </w:rPr>
        <w:t>(2004: 21-22)</w:t>
      </w:r>
    </w:p>
    <w:p w:rsidR="003A622A" w:rsidRPr="009D29D9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</w:rPr>
      </w:pPr>
      <w:r w:rsidRPr="009D29D9">
        <w:rPr>
          <w:rFonts w:ascii="Arial Narrow" w:hAnsi="Arial Narrow" w:cs="Arial"/>
          <w:sz w:val="24"/>
          <w:szCs w:val="24"/>
        </w:rPr>
        <w:t xml:space="preserve">Entonces, se puede conceptualizar en esta tesis el </w:t>
      </w:r>
      <w:r w:rsidRPr="009D29D9">
        <w:rPr>
          <w:rFonts w:ascii="Arial Narrow" w:hAnsi="Arial Narrow" w:cs="Arial"/>
          <w:i/>
          <w:sz w:val="24"/>
          <w:szCs w:val="24"/>
        </w:rPr>
        <w:t>tratamiento psicopedagógico como una forma organizativa específica que planifica, dirige y controla el psicopedagogo en la escuela, a partir de los contenidos de las disciplinas pedagógicas y psicológicas, para brindar niveles de ayuda a los estudiantes necesitados.</w:t>
      </w:r>
      <w:r w:rsidRPr="009D29D9">
        <w:rPr>
          <w:rFonts w:ascii="Arial Narrow" w:hAnsi="Arial Narrow" w:cs="Arial"/>
          <w:sz w:val="24"/>
          <w:szCs w:val="24"/>
        </w:rPr>
        <w:t xml:space="preserve"> </w:t>
      </w:r>
    </w:p>
    <w:p w:rsidR="003A622A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</w:rPr>
      </w:pPr>
      <w:r w:rsidRPr="009D29D9">
        <w:rPr>
          <w:rFonts w:ascii="Arial Narrow" w:hAnsi="Arial Narrow" w:cs="Arial"/>
          <w:sz w:val="24"/>
          <w:szCs w:val="24"/>
        </w:rPr>
        <w:t xml:space="preserve">Por tanto, el psicopedagogo es el profesional de la educación que desarrolla tratamientos psicopedagógicos como parte de </w:t>
      </w:r>
      <w:r>
        <w:rPr>
          <w:rFonts w:ascii="Arial Narrow" w:hAnsi="Arial Narrow" w:cs="Arial"/>
          <w:sz w:val="24"/>
          <w:szCs w:val="24"/>
        </w:rPr>
        <w:t>su función docente-metodológica; de ahí que</w:t>
      </w:r>
      <w:r w:rsidRPr="009D29D9">
        <w:rPr>
          <w:rFonts w:ascii="Arial Narrow" w:hAnsi="Arial Narrow" w:cs="Arial"/>
          <w:sz w:val="24"/>
          <w:szCs w:val="24"/>
        </w:rPr>
        <w:t xml:space="preserve"> </w:t>
      </w:r>
      <w:r w:rsidRPr="009D29D9">
        <w:rPr>
          <w:rFonts w:ascii="Arial Narrow" w:hAnsi="Arial Narrow" w:cs="Arial"/>
          <w:i/>
          <w:sz w:val="24"/>
          <w:szCs w:val="24"/>
        </w:rPr>
        <w:t>el tratamiento psicopedagógico deviene como una forma esencial de expresión de la función docente-metodológica en la escuela</w:t>
      </w:r>
      <w:r>
        <w:rPr>
          <w:rFonts w:ascii="Arial Narrow" w:hAnsi="Arial Narrow" w:cs="Arial"/>
          <w:i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a</w:t>
      </w:r>
      <w:r w:rsidRPr="009D29D9">
        <w:rPr>
          <w:rFonts w:ascii="Arial Narrow" w:hAnsi="Arial Narrow" w:cs="Arial"/>
          <w:sz w:val="24"/>
          <w:szCs w:val="24"/>
        </w:rPr>
        <w:t>ctividad científico-investigativa que debe ser demostrada durante su formación profesional.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462189">
        <w:rPr>
          <w:rFonts w:ascii="Arial Narrow" w:hAnsi="Arial Narrow" w:cs="Arial"/>
          <w:sz w:val="24"/>
          <w:szCs w:val="24"/>
        </w:rPr>
        <w:t>p</w:t>
      </w:r>
      <w:bookmarkStart w:id="0" w:name="_GoBack"/>
      <w:bookmarkEnd w:id="0"/>
      <w:r w:rsidR="00462189">
        <w:rPr>
          <w:rFonts w:ascii="Arial Narrow" w:hAnsi="Arial Narrow" w:cs="Arial"/>
          <w:sz w:val="24"/>
          <w:szCs w:val="24"/>
        </w:rPr>
        <w:t>.35</w:t>
      </w:r>
    </w:p>
    <w:p w:rsidR="003A622A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</w:rPr>
      </w:pPr>
    </w:p>
    <w:p w:rsidR="003A622A" w:rsidRPr="009D29D9" w:rsidRDefault="003A622A" w:rsidP="003A622A">
      <w:pPr>
        <w:spacing w:after="0" w:line="480" w:lineRule="auto"/>
        <w:jc w:val="both"/>
        <w:rPr>
          <w:rFonts w:ascii="Arial Narrow" w:hAnsi="Arial Narrow" w:cs="Arial"/>
          <w:sz w:val="24"/>
          <w:szCs w:val="24"/>
        </w:rPr>
      </w:pPr>
    </w:p>
    <w:p w:rsidR="00756553" w:rsidRDefault="00756553"/>
    <w:sectPr w:rsidR="00756553" w:rsidSect="007565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622A"/>
    <w:rsid w:val="0038460C"/>
    <w:rsid w:val="003A622A"/>
    <w:rsid w:val="003F2520"/>
    <w:rsid w:val="00462189"/>
    <w:rsid w:val="005964DE"/>
    <w:rsid w:val="005A58D5"/>
    <w:rsid w:val="00756553"/>
    <w:rsid w:val="00970526"/>
    <w:rsid w:val="00F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2A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DEILA</dc:creator>
  <cp:lastModifiedBy>PC</cp:lastModifiedBy>
  <cp:revision>4</cp:revision>
  <dcterms:created xsi:type="dcterms:W3CDTF">2020-10-19T22:04:00Z</dcterms:created>
  <dcterms:modified xsi:type="dcterms:W3CDTF">2026-01-01T22:38:00Z</dcterms:modified>
</cp:coreProperties>
</file>