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E1C" w:rsidRPr="00FA2E1C" w:rsidRDefault="00FA2E1C" w:rsidP="00FA2E1C">
      <w:pPr>
        <w:pStyle w:val="Ttulo6"/>
        <w:ind w:right="-630" w:firstLine="0"/>
        <w:jc w:val="center"/>
        <w:rPr>
          <w:rFonts w:cs="Arial"/>
          <w:sz w:val="28"/>
          <w:szCs w:val="28"/>
        </w:rPr>
      </w:pPr>
      <w:r w:rsidRPr="00FA2E1C">
        <w:rPr>
          <w:rFonts w:cs="Arial"/>
          <w:sz w:val="28"/>
          <w:szCs w:val="28"/>
        </w:rPr>
        <w:t>Generalities</w:t>
      </w:r>
    </w:p>
    <w:p w:rsidR="00FA2E1C" w:rsidRPr="00FA2E1C" w:rsidRDefault="00FA2E1C" w:rsidP="00FA2E1C">
      <w:pPr>
        <w:rPr>
          <w:lang w:val="en-US" w:eastAsia="es-ES"/>
        </w:rPr>
      </w:pPr>
    </w:p>
    <w:p w:rsidR="00096A9A" w:rsidRDefault="000437CC" w:rsidP="00C157A7">
      <w:pPr>
        <w:pStyle w:val="Ttulo6"/>
        <w:ind w:left="-720" w:right="-810" w:firstLine="0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The present course</w:t>
      </w:r>
      <w:r w:rsidRPr="00901F85">
        <w:rPr>
          <w:rFonts w:cs="Arial"/>
          <w:b w:val="0"/>
          <w:szCs w:val="24"/>
        </w:rPr>
        <w:t xml:space="preserve"> is </w:t>
      </w:r>
      <w:r w:rsidR="002A29F0">
        <w:rPr>
          <w:rFonts w:cs="Arial"/>
          <w:b w:val="0"/>
          <w:szCs w:val="24"/>
        </w:rPr>
        <w:t>for 4</w:t>
      </w:r>
      <w:r w:rsidR="002A29F0" w:rsidRPr="002A29F0">
        <w:rPr>
          <w:rFonts w:cs="Arial"/>
          <w:b w:val="0"/>
          <w:szCs w:val="24"/>
          <w:vertAlign w:val="superscript"/>
        </w:rPr>
        <w:t>th</w:t>
      </w:r>
      <w:r w:rsidR="002A29F0">
        <w:rPr>
          <w:rFonts w:cs="Arial"/>
          <w:b w:val="0"/>
          <w:szCs w:val="24"/>
        </w:rPr>
        <w:t xml:space="preserve"> year students of English from </w:t>
      </w:r>
      <w:r w:rsidR="002A29F0" w:rsidRPr="00901F85">
        <w:rPr>
          <w:rFonts w:cs="Arial"/>
          <w:b w:val="0"/>
          <w:szCs w:val="24"/>
        </w:rPr>
        <w:t>pedagogical faculties and universities</w:t>
      </w:r>
      <w:r w:rsidRPr="00901F85">
        <w:rPr>
          <w:rFonts w:cs="Arial"/>
          <w:b w:val="0"/>
          <w:szCs w:val="24"/>
        </w:rPr>
        <w:t xml:space="preserve"> to </w:t>
      </w:r>
      <w:r w:rsidR="002A29F0" w:rsidRPr="00901F85">
        <w:rPr>
          <w:rFonts w:cs="Arial"/>
          <w:b w:val="0"/>
          <w:szCs w:val="24"/>
        </w:rPr>
        <w:t>complement</w:t>
      </w:r>
      <w:r w:rsidRPr="00901F85">
        <w:rPr>
          <w:rFonts w:cs="Arial"/>
          <w:b w:val="0"/>
          <w:szCs w:val="24"/>
        </w:rPr>
        <w:t xml:space="preserve"> the study of Didactics of Foreign Language Teaching.</w:t>
      </w:r>
      <w:r w:rsidR="002A29F0">
        <w:rPr>
          <w:rFonts w:cs="Arial"/>
          <w:b w:val="0"/>
          <w:szCs w:val="24"/>
        </w:rPr>
        <w:t xml:space="preserve"> It is a compilation of themes selected form the discipline syllabus </w:t>
      </w:r>
      <w:r w:rsidR="002A29F0" w:rsidRPr="00901F85">
        <w:rPr>
          <w:rFonts w:cs="Arial"/>
          <w:b w:val="0"/>
          <w:szCs w:val="24"/>
        </w:rPr>
        <w:t>adapted</w:t>
      </w:r>
      <w:r w:rsidR="002A29F0">
        <w:rPr>
          <w:rFonts w:cs="Arial"/>
          <w:b w:val="0"/>
          <w:szCs w:val="24"/>
        </w:rPr>
        <w:t xml:space="preserve"> by the author</w:t>
      </w:r>
      <w:r w:rsidRPr="00901F85">
        <w:rPr>
          <w:rFonts w:cs="Arial"/>
          <w:b w:val="0"/>
          <w:szCs w:val="24"/>
        </w:rPr>
        <w:t xml:space="preserve"> to help </w:t>
      </w:r>
      <w:proofErr w:type="gramStart"/>
      <w:r w:rsidRPr="00901F85">
        <w:rPr>
          <w:rFonts w:cs="Arial"/>
          <w:b w:val="0"/>
          <w:szCs w:val="24"/>
        </w:rPr>
        <w:t>stu</w:t>
      </w:r>
      <w:r w:rsidR="006C1275">
        <w:rPr>
          <w:rFonts w:cs="Arial"/>
          <w:b w:val="0"/>
          <w:szCs w:val="24"/>
        </w:rPr>
        <w:t>dent-teachers</w:t>
      </w:r>
      <w:proofErr w:type="gramEnd"/>
      <w:r w:rsidRPr="00901F85">
        <w:rPr>
          <w:rFonts w:cs="Arial"/>
          <w:b w:val="0"/>
          <w:szCs w:val="24"/>
        </w:rPr>
        <w:t xml:space="preserve"> to develop the didactic competence they need to carry out their task as teachers.</w:t>
      </w:r>
    </w:p>
    <w:p w:rsidR="002A7176" w:rsidRPr="00F753A8" w:rsidRDefault="00AE606C" w:rsidP="00C157A7">
      <w:pPr>
        <w:pStyle w:val="Ttulo6"/>
        <w:ind w:left="-720" w:right="-810" w:firstLine="0"/>
        <w:rPr>
          <w:rFonts w:cs="Arial"/>
          <w:b w:val="0"/>
          <w:szCs w:val="24"/>
        </w:rPr>
      </w:pPr>
      <w:r w:rsidRPr="00F753A8">
        <w:rPr>
          <w:rFonts w:cs="Arial"/>
          <w:b w:val="0"/>
          <w:szCs w:val="24"/>
        </w:rPr>
        <w:t>This course will cover the main</w:t>
      </w:r>
      <w:r w:rsidR="000437CC" w:rsidRPr="00F753A8">
        <w:rPr>
          <w:rFonts w:cs="Arial"/>
          <w:b w:val="0"/>
          <w:szCs w:val="24"/>
        </w:rPr>
        <w:t xml:space="preserve"> content</w:t>
      </w:r>
      <w:r w:rsidRPr="00F753A8">
        <w:rPr>
          <w:rFonts w:cs="Arial"/>
          <w:b w:val="0"/>
          <w:szCs w:val="24"/>
        </w:rPr>
        <w:t>s</w:t>
      </w:r>
      <w:r w:rsidR="000437CC" w:rsidRPr="00F753A8">
        <w:rPr>
          <w:rFonts w:cs="Arial"/>
          <w:b w:val="0"/>
          <w:szCs w:val="24"/>
        </w:rPr>
        <w:t xml:space="preserve"> of the syllabus Didactic of Forei</w:t>
      </w:r>
      <w:r w:rsidRPr="00F753A8">
        <w:rPr>
          <w:rFonts w:cs="Arial"/>
          <w:b w:val="0"/>
          <w:szCs w:val="24"/>
        </w:rPr>
        <w:t>gn Language Teaching.</w:t>
      </w:r>
      <w:r w:rsidR="00245F80" w:rsidRPr="00F753A8">
        <w:rPr>
          <w:rFonts w:cs="Arial"/>
          <w:b w:val="0"/>
          <w:szCs w:val="24"/>
        </w:rPr>
        <w:t xml:space="preserve"> In theme 11.1 </w:t>
      </w:r>
      <w:r w:rsidR="00096A9A" w:rsidRPr="00F753A8">
        <w:rPr>
          <w:rFonts w:cs="Arial"/>
          <w:b w:val="0"/>
          <w:szCs w:val="24"/>
        </w:rPr>
        <w:t>normative documents, s</w:t>
      </w:r>
      <w:r w:rsidR="00245F80" w:rsidRPr="00F753A8">
        <w:rPr>
          <w:rFonts w:cs="Arial"/>
          <w:b w:val="0"/>
          <w:szCs w:val="24"/>
        </w:rPr>
        <w:t xml:space="preserve">yllabus and methodological orientations of the English Language in the Cuban context </w:t>
      </w:r>
      <w:proofErr w:type="gramStart"/>
      <w:r w:rsidR="00245F80" w:rsidRPr="00F753A8">
        <w:rPr>
          <w:rFonts w:cs="Arial"/>
          <w:b w:val="0"/>
          <w:szCs w:val="24"/>
        </w:rPr>
        <w:t>are examined</w:t>
      </w:r>
      <w:proofErr w:type="gramEnd"/>
      <w:r w:rsidR="00245F80" w:rsidRPr="00F753A8">
        <w:rPr>
          <w:rFonts w:cs="Arial"/>
          <w:b w:val="0"/>
          <w:szCs w:val="24"/>
        </w:rPr>
        <w:t>.</w:t>
      </w:r>
      <w:r w:rsidR="006F499C" w:rsidRPr="00F753A8">
        <w:rPr>
          <w:rFonts w:cs="Arial"/>
          <w:b w:val="0"/>
          <w:szCs w:val="24"/>
        </w:rPr>
        <w:t xml:space="preserve"> </w:t>
      </w:r>
      <w:r w:rsidR="00096A9A" w:rsidRPr="00F753A8">
        <w:rPr>
          <w:rFonts w:cs="Arial"/>
          <w:b w:val="0"/>
          <w:szCs w:val="24"/>
        </w:rPr>
        <w:t xml:space="preserve">That is the reason why theme 11.2 explores the objectives in English lessons. The understanding of this syllabus is basic to comprehend </w:t>
      </w:r>
      <w:r w:rsidR="006F499C" w:rsidRPr="00F753A8">
        <w:rPr>
          <w:rFonts w:cs="Arial"/>
          <w:b w:val="0"/>
          <w:szCs w:val="24"/>
        </w:rPr>
        <w:t>how to elaborate lessons and units planning presented in theme 11.3.</w:t>
      </w:r>
    </w:p>
    <w:p w:rsidR="00F753A8" w:rsidRDefault="00A21C03" w:rsidP="00867A43">
      <w:pPr>
        <w:spacing w:line="360" w:lineRule="auto"/>
        <w:ind w:left="-810" w:right="-810"/>
        <w:jc w:val="both"/>
        <w:rPr>
          <w:rFonts w:ascii="Arial" w:hAnsi="Arial" w:cs="Arial"/>
          <w:sz w:val="24"/>
          <w:szCs w:val="24"/>
          <w:lang w:val="en-US"/>
        </w:rPr>
      </w:pPr>
      <w:r w:rsidRPr="00F753A8">
        <w:rPr>
          <w:rFonts w:ascii="Arial" w:hAnsi="Arial" w:cs="Arial"/>
          <w:sz w:val="24"/>
          <w:szCs w:val="24"/>
          <w:lang w:val="en-US"/>
        </w:rPr>
        <w:t>Theme 11.4 gives the fundamental bases of the English language class. It´s external and internal structure. Didactic Functions.</w:t>
      </w:r>
      <w:r w:rsidR="00234778" w:rsidRPr="00F753A8">
        <w:rPr>
          <w:rFonts w:ascii="Arial" w:hAnsi="Arial" w:cs="Arial"/>
          <w:sz w:val="24"/>
          <w:szCs w:val="24"/>
          <w:lang w:val="en-US"/>
        </w:rPr>
        <w:t xml:space="preserve"> This is an important antecedent to understand the l</w:t>
      </w:r>
      <w:r w:rsidR="004C5475" w:rsidRPr="00F753A8">
        <w:rPr>
          <w:rFonts w:ascii="Arial" w:hAnsi="Arial" w:cs="Arial"/>
          <w:sz w:val="24"/>
          <w:szCs w:val="24"/>
          <w:lang w:val="en-US"/>
        </w:rPr>
        <w:t>esson planning and development, together with t</w:t>
      </w:r>
      <w:r w:rsidR="001C0D72" w:rsidRPr="00F753A8">
        <w:rPr>
          <w:rFonts w:ascii="Arial" w:hAnsi="Arial" w:cs="Arial"/>
          <w:sz w:val="24"/>
          <w:szCs w:val="24"/>
          <w:lang w:val="en-US"/>
        </w:rPr>
        <w:t>iming</w:t>
      </w:r>
      <w:r w:rsidR="002A7176" w:rsidRPr="00F753A8">
        <w:rPr>
          <w:rFonts w:ascii="Arial" w:hAnsi="Arial" w:cs="Arial"/>
          <w:sz w:val="24"/>
          <w:szCs w:val="24"/>
          <w:lang w:val="en-US"/>
        </w:rPr>
        <w:t xml:space="preserve"> and solving problems presented in theme 11.5. At the end theme </w:t>
      </w:r>
      <w:r w:rsidR="00F753A8">
        <w:rPr>
          <w:rFonts w:ascii="Arial" w:hAnsi="Arial" w:cs="Arial"/>
          <w:sz w:val="24"/>
          <w:szCs w:val="24"/>
          <w:lang w:val="en-US"/>
        </w:rPr>
        <w:t>11.6 offers the main concepts and</w:t>
      </w:r>
      <w:r w:rsidR="00F753A8" w:rsidRPr="00F753A8">
        <w:rPr>
          <w:rFonts w:ascii="Arial" w:hAnsi="Arial" w:cs="Arial"/>
          <w:sz w:val="24"/>
          <w:szCs w:val="24"/>
          <w:lang w:val="en-US"/>
        </w:rPr>
        <w:t xml:space="preserve"> </w:t>
      </w:r>
      <w:r w:rsidR="00F753A8">
        <w:rPr>
          <w:rFonts w:ascii="Arial" w:hAnsi="Arial" w:cs="Arial"/>
          <w:sz w:val="24"/>
          <w:szCs w:val="24"/>
          <w:lang w:val="en-US"/>
        </w:rPr>
        <w:t>principles of C</w:t>
      </w:r>
      <w:r w:rsidR="00F753A8" w:rsidRPr="00F753A8">
        <w:rPr>
          <w:rFonts w:ascii="Arial" w:hAnsi="Arial" w:cs="Arial"/>
          <w:sz w:val="24"/>
          <w:szCs w:val="24"/>
          <w:lang w:val="en-US"/>
        </w:rPr>
        <w:t>ommunicative Language Teaching</w:t>
      </w:r>
      <w:r w:rsidR="00F753A8">
        <w:rPr>
          <w:rFonts w:ascii="Arial" w:hAnsi="Arial" w:cs="Arial"/>
          <w:sz w:val="24"/>
          <w:szCs w:val="24"/>
          <w:lang w:val="en-US"/>
        </w:rPr>
        <w:t>.</w:t>
      </w:r>
    </w:p>
    <w:p w:rsidR="00FA2E1C" w:rsidRPr="00F753A8" w:rsidRDefault="00FA2E1C" w:rsidP="00867A43">
      <w:pPr>
        <w:spacing w:line="360" w:lineRule="auto"/>
        <w:ind w:left="-810" w:right="-72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In all </w:t>
      </w:r>
      <w:r w:rsidR="00C157A7">
        <w:rPr>
          <w:rFonts w:ascii="Arial" w:hAnsi="Arial" w:cs="Arial"/>
          <w:sz w:val="24"/>
          <w:szCs w:val="24"/>
          <w:lang w:val="en-US"/>
        </w:rPr>
        <w:t>themes,</w:t>
      </w:r>
      <w:r>
        <w:rPr>
          <w:rFonts w:ascii="Arial" w:hAnsi="Arial" w:cs="Arial"/>
          <w:sz w:val="24"/>
          <w:szCs w:val="24"/>
          <w:lang w:val="en-US"/>
        </w:rPr>
        <w:t xml:space="preserve"> evaluation tasks </w:t>
      </w:r>
      <w:proofErr w:type="gramStart"/>
      <w:r>
        <w:rPr>
          <w:rFonts w:ascii="Arial" w:hAnsi="Arial" w:cs="Arial"/>
          <w:sz w:val="24"/>
          <w:szCs w:val="24"/>
          <w:lang w:val="en-US"/>
        </w:rPr>
        <w:t>are assigned</w:t>
      </w:r>
      <w:proofErr w:type="gramEnd"/>
      <w:r w:rsidR="00867A43">
        <w:rPr>
          <w:rFonts w:ascii="Arial" w:hAnsi="Arial" w:cs="Arial"/>
          <w:sz w:val="24"/>
          <w:szCs w:val="24"/>
          <w:lang w:val="en-US"/>
        </w:rPr>
        <w:t>. However, as final assessment task of this subject together with</w:t>
      </w:r>
      <w:r w:rsidR="00867A43" w:rsidRPr="00867A43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867A43" w:rsidRPr="00867A43">
        <w:rPr>
          <w:rFonts w:ascii="Arial" w:hAnsi="Arial" w:cs="Arial"/>
          <w:sz w:val="24"/>
          <w:szCs w:val="24"/>
          <w:lang w:val="en-US"/>
        </w:rPr>
        <w:t>Educative investigation Methodology IV</w:t>
      </w:r>
      <w:r w:rsidR="00867A43">
        <w:rPr>
          <w:rFonts w:ascii="Arial" w:hAnsi="Arial" w:cs="Arial"/>
          <w:sz w:val="24"/>
          <w:szCs w:val="24"/>
          <w:lang w:val="en-US"/>
        </w:rPr>
        <w:t xml:space="preserve"> students should elaborate a</w:t>
      </w:r>
      <w:r w:rsidR="00867A43" w:rsidRPr="00867A43">
        <w:rPr>
          <w:rFonts w:ascii="Arial" w:hAnsi="Arial" w:cs="Arial"/>
          <w:sz w:val="24"/>
          <w:szCs w:val="24"/>
          <w:lang w:val="en-US"/>
        </w:rPr>
        <w:t xml:space="preserve"> research report about a conte</w:t>
      </w:r>
      <w:r w:rsidR="00867A43">
        <w:rPr>
          <w:rFonts w:ascii="Arial" w:hAnsi="Arial" w:cs="Arial"/>
          <w:sz w:val="24"/>
          <w:szCs w:val="24"/>
          <w:lang w:val="en-US"/>
        </w:rPr>
        <w:t>mporary issue that interests or affects them</w:t>
      </w:r>
      <w:r w:rsidR="00867A43" w:rsidRPr="00867A43">
        <w:rPr>
          <w:rFonts w:ascii="Arial" w:hAnsi="Arial" w:cs="Arial"/>
          <w:sz w:val="24"/>
          <w:szCs w:val="24"/>
          <w:lang w:val="en-US"/>
        </w:rPr>
        <w:t xml:space="preserve"> in some way. 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234778" w:rsidRPr="00F753A8" w:rsidRDefault="00234778" w:rsidP="00867A43">
      <w:pPr>
        <w:pStyle w:val="Ttulo6"/>
        <w:ind w:left="-720" w:right="-630" w:firstLine="0"/>
        <w:rPr>
          <w:rFonts w:cs="Arial"/>
          <w:b w:val="0"/>
          <w:szCs w:val="24"/>
        </w:rPr>
      </w:pPr>
    </w:p>
    <w:p w:rsidR="00234778" w:rsidRPr="00F753A8" w:rsidRDefault="00234778" w:rsidP="002A7176">
      <w:pPr>
        <w:spacing w:after="0" w:line="360" w:lineRule="auto"/>
        <w:ind w:left="-709" w:right="-283"/>
        <w:jc w:val="both"/>
        <w:rPr>
          <w:rFonts w:ascii="Arial" w:hAnsi="Arial" w:cs="Arial"/>
          <w:sz w:val="24"/>
          <w:szCs w:val="24"/>
          <w:lang w:val="en-US"/>
        </w:rPr>
      </w:pPr>
    </w:p>
    <w:p w:rsidR="00096A9A" w:rsidRPr="00F753A8" w:rsidRDefault="00096A9A" w:rsidP="00234778">
      <w:pPr>
        <w:spacing w:line="360" w:lineRule="auto"/>
        <w:ind w:left="-709" w:right="-567"/>
        <w:jc w:val="both"/>
        <w:rPr>
          <w:rFonts w:ascii="Arial" w:hAnsi="Arial" w:cs="Arial"/>
          <w:sz w:val="24"/>
          <w:szCs w:val="24"/>
          <w:lang w:val="en-US"/>
        </w:rPr>
      </w:pPr>
    </w:p>
    <w:p w:rsidR="00A21C03" w:rsidRPr="00A21C03" w:rsidRDefault="00A21C03" w:rsidP="00096A9A">
      <w:pPr>
        <w:spacing w:line="360" w:lineRule="auto"/>
        <w:ind w:left="-709" w:right="-567"/>
        <w:jc w:val="both"/>
        <w:rPr>
          <w:rFonts w:ascii="Arial" w:hAnsi="Arial" w:cs="Arial"/>
          <w:sz w:val="24"/>
          <w:szCs w:val="24"/>
          <w:lang w:val="en-US"/>
        </w:rPr>
      </w:pPr>
    </w:p>
    <w:p w:rsidR="00A21C03" w:rsidRPr="00901F85" w:rsidRDefault="00A21C03" w:rsidP="00A21C03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A21C03" w:rsidRPr="006F499C" w:rsidRDefault="00A21C03" w:rsidP="00096A9A">
      <w:pPr>
        <w:spacing w:line="360" w:lineRule="auto"/>
        <w:ind w:left="-709" w:right="-567"/>
        <w:jc w:val="both"/>
        <w:rPr>
          <w:rFonts w:ascii="Arial" w:hAnsi="Arial" w:cs="Arial"/>
          <w:sz w:val="24"/>
          <w:szCs w:val="24"/>
          <w:lang w:val="en-US"/>
        </w:rPr>
      </w:pPr>
    </w:p>
    <w:p w:rsidR="00096A9A" w:rsidRPr="006F499C" w:rsidRDefault="00096A9A" w:rsidP="00096A9A">
      <w:pPr>
        <w:spacing w:line="360" w:lineRule="auto"/>
        <w:ind w:left="-709" w:right="-567"/>
        <w:jc w:val="both"/>
        <w:rPr>
          <w:rFonts w:ascii="Arial" w:hAnsi="Arial" w:cs="Arial"/>
          <w:sz w:val="24"/>
          <w:szCs w:val="24"/>
          <w:lang w:val="en-US"/>
        </w:rPr>
      </w:pPr>
    </w:p>
    <w:p w:rsidR="006570B7" w:rsidRPr="00A3084B" w:rsidRDefault="006570B7" w:rsidP="00A3084B">
      <w:pPr>
        <w:ind w:left="-709" w:right="-567"/>
        <w:jc w:val="both"/>
        <w:rPr>
          <w:rFonts w:ascii="Arial" w:hAnsi="Arial" w:cs="Arial"/>
          <w:b/>
          <w:sz w:val="24"/>
          <w:szCs w:val="24"/>
          <w:lang w:val="en-US"/>
        </w:rPr>
      </w:pPr>
      <w:bookmarkStart w:id="0" w:name="_GoBack"/>
      <w:bookmarkEnd w:id="0"/>
    </w:p>
    <w:p w:rsidR="003B0B37" w:rsidRPr="00A3084B" w:rsidRDefault="003B0B37">
      <w:pPr>
        <w:rPr>
          <w:lang w:val="en-US"/>
        </w:rPr>
      </w:pPr>
    </w:p>
    <w:sectPr w:rsidR="003B0B37" w:rsidRPr="00A308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378"/>
    <w:rsid w:val="000437CC"/>
    <w:rsid w:val="00096A9A"/>
    <w:rsid w:val="001C0D72"/>
    <w:rsid w:val="00234778"/>
    <w:rsid w:val="00245F80"/>
    <w:rsid w:val="002A29F0"/>
    <w:rsid w:val="002A7176"/>
    <w:rsid w:val="002C1D70"/>
    <w:rsid w:val="003B0B37"/>
    <w:rsid w:val="003D20B4"/>
    <w:rsid w:val="00404465"/>
    <w:rsid w:val="004C5475"/>
    <w:rsid w:val="006570B7"/>
    <w:rsid w:val="006C1275"/>
    <w:rsid w:val="006F499C"/>
    <w:rsid w:val="00867A43"/>
    <w:rsid w:val="00987378"/>
    <w:rsid w:val="00A21C03"/>
    <w:rsid w:val="00A3084B"/>
    <w:rsid w:val="00AE606C"/>
    <w:rsid w:val="00B63040"/>
    <w:rsid w:val="00C157A7"/>
    <w:rsid w:val="00F753A8"/>
    <w:rsid w:val="00FA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6B06A2-286A-447B-A88D-9FD2AC5C6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84B"/>
    <w:pPr>
      <w:spacing w:after="200" w:line="276" w:lineRule="auto"/>
    </w:pPr>
    <w:rPr>
      <w:lang w:val="es-ES"/>
    </w:rPr>
  </w:style>
  <w:style w:type="paragraph" w:styleId="Ttulo6">
    <w:name w:val="heading 6"/>
    <w:basedOn w:val="Normal"/>
    <w:next w:val="Normal"/>
    <w:link w:val="Ttulo6Car"/>
    <w:qFormat/>
    <w:rsid w:val="000437CC"/>
    <w:pPr>
      <w:keepNext/>
      <w:spacing w:after="0" w:line="360" w:lineRule="auto"/>
      <w:ind w:firstLine="5400"/>
      <w:jc w:val="both"/>
      <w:outlineLvl w:val="5"/>
    </w:pPr>
    <w:rPr>
      <w:rFonts w:ascii="Arial" w:eastAsia="Times New Roman" w:hAnsi="Arial" w:cs="Times New Roman"/>
      <w:b/>
      <w:sz w:val="24"/>
      <w:szCs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084B"/>
    <w:pPr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Ttulo6Car">
    <w:name w:val="Título 6 Car"/>
    <w:basedOn w:val="Fuentedeprrafopredeter"/>
    <w:link w:val="Ttulo6"/>
    <w:rsid w:val="000437CC"/>
    <w:rPr>
      <w:rFonts w:ascii="Arial" w:eastAsia="Times New Roman" w:hAnsi="Arial" w:cs="Times New Roman"/>
      <w:b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22</cp:revision>
  <dcterms:created xsi:type="dcterms:W3CDTF">2021-04-02T15:05:00Z</dcterms:created>
  <dcterms:modified xsi:type="dcterms:W3CDTF">2021-04-08T15:14:00Z</dcterms:modified>
</cp:coreProperties>
</file>