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3DD" w:rsidRDefault="00B443DD" w:rsidP="00B443DD">
      <w:pPr>
        <w:spacing w:line="360" w:lineRule="auto"/>
        <w:ind w:left="-810" w:right="-360"/>
        <w:jc w:val="both"/>
        <w:rPr>
          <w:rFonts w:ascii="Arial" w:hAnsi="Arial" w:cs="Arial"/>
          <w:b/>
          <w:sz w:val="24"/>
          <w:szCs w:val="24"/>
          <w:lang w:val="en-US"/>
        </w:rPr>
      </w:pPr>
      <w:r>
        <w:rPr>
          <w:rFonts w:ascii="Arial" w:hAnsi="Arial" w:cs="Arial"/>
          <w:b/>
          <w:sz w:val="24"/>
          <w:szCs w:val="24"/>
          <w:lang w:val="en-US"/>
        </w:rPr>
        <w:t>11.6-</w:t>
      </w:r>
      <w:r w:rsidRPr="00524818">
        <w:rPr>
          <w:rFonts w:ascii="Arial" w:hAnsi="Arial" w:cs="Arial"/>
          <w:b/>
          <w:sz w:val="24"/>
          <w:szCs w:val="24"/>
          <w:lang w:val="en-US"/>
        </w:rPr>
        <w:t>Principles of Communicative Language Teaching</w:t>
      </w:r>
    </w:p>
    <w:p w:rsidR="00B443DD" w:rsidRPr="00842355" w:rsidRDefault="00B443DD" w:rsidP="00B443DD">
      <w:pPr>
        <w:spacing w:after="0" w:line="240" w:lineRule="auto"/>
        <w:ind w:left="-709" w:right="-283"/>
        <w:jc w:val="both"/>
        <w:rPr>
          <w:rFonts w:ascii="Arial" w:eastAsia="Times New Roman" w:hAnsi="Arial" w:cs="Arial"/>
          <w:sz w:val="24"/>
          <w:szCs w:val="24"/>
          <w:lang w:val="en-US" w:eastAsia="es-ES"/>
        </w:rPr>
      </w:pPr>
    </w:p>
    <w:p w:rsidR="00B443DD" w:rsidRPr="00524818" w:rsidRDefault="00B443DD" w:rsidP="00B443DD">
      <w:pPr>
        <w:spacing w:line="360" w:lineRule="auto"/>
        <w:ind w:left="-720"/>
        <w:jc w:val="both"/>
        <w:rPr>
          <w:rFonts w:ascii="Arial" w:hAnsi="Arial" w:cs="Arial"/>
          <w:sz w:val="24"/>
          <w:szCs w:val="24"/>
          <w:lang w:val="en-US"/>
        </w:rPr>
      </w:pPr>
      <w:r w:rsidRPr="00524818">
        <w:rPr>
          <w:rFonts w:ascii="Arial" w:hAnsi="Arial" w:cs="Arial"/>
          <w:sz w:val="24"/>
          <w:szCs w:val="24"/>
          <w:lang w:val="en-US"/>
        </w:rPr>
        <w:t xml:space="preserve">Language teaching, as with all types of teaching, needs to </w:t>
      </w:r>
      <w:proofErr w:type="gramStart"/>
      <w:r w:rsidRPr="00524818">
        <w:rPr>
          <w:rFonts w:ascii="Arial" w:hAnsi="Arial" w:cs="Arial"/>
          <w:sz w:val="24"/>
          <w:szCs w:val="24"/>
          <w:lang w:val="en-US"/>
        </w:rPr>
        <w:t>be based</w:t>
      </w:r>
      <w:proofErr w:type="gramEnd"/>
      <w:r w:rsidRPr="00524818">
        <w:rPr>
          <w:rFonts w:ascii="Arial" w:hAnsi="Arial" w:cs="Arial"/>
          <w:sz w:val="24"/>
          <w:szCs w:val="24"/>
          <w:lang w:val="en-US"/>
        </w:rPr>
        <w:t xml:space="preserve"> on general rules or principles, which teachers must bear in mind as they plan and conduct their lessons.   These principles will allow you, as teachers, to decide what to do first in a unit </w:t>
      </w:r>
      <w:r>
        <w:rPr>
          <w:rFonts w:ascii="Arial" w:hAnsi="Arial" w:cs="Arial"/>
          <w:sz w:val="24"/>
          <w:szCs w:val="24"/>
          <w:lang w:val="en-US"/>
        </w:rPr>
        <w:t xml:space="preserve">of study or lesson, and how to </w:t>
      </w:r>
      <w:r w:rsidRPr="00524818">
        <w:rPr>
          <w:rFonts w:ascii="Arial" w:hAnsi="Arial" w:cs="Arial"/>
          <w:sz w:val="24"/>
          <w:szCs w:val="24"/>
          <w:lang w:val="en-US"/>
        </w:rPr>
        <w:t>proceed in the teaching process to get your students to achieve the desired communicative purposes.</w:t>
      </w:r>
    </w:p>
    <w:p w:rsidR="00B443DD" w:rsidRDefault="00B443DD" w:rsidP="00B443DD">
      <w:pPr>
        <w:spacing w:line="360" w:lineRule="auto"/>
        <w:ind w:left="-720"/>
        <w:jc w:val="both"/>
        <w:rPr>
          <w:rFonts w:ascii="Arial" w:hAnsi="Arial" w:cs="Arial"/>
          <w:sz w:val="24"/>
          <w:szCs w:val="24"/>
          <w:lang w:val="en-US"/>
        </w:rPr>
      </w:pPr>
      <w:r w:rsidRPr="00524818">
        <w:rPr>
          <w:rFonts w:ascii="Arial" w:hAnsi="Arial" w:cs="Arial"/>
          <w:sz w:val="24"/>
          <w:szCs w:val="24"/>
          <w:lang w:val="en-US"/>
        </w:rPr>
        <w:t xml:space="preserve">Here is the list of principles adapted from the work of Larsen-Freeman (2000), and Robinson and Selman (1986).  It may be useful for you to consider these principles when you plan and implement your lessons.  In the right-hand column are suggestions about how to apply these principles. </w:t>
      </w:r>
    </w:p>
    <w:tbl>
      <w:tblPr>
        <w:tblW w:w="891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4961"/>
      </w:tblGrid>
      <w:tr w:rsidR="00B443DD" w:rsidRPr="00524818" w:rsidTr="00AD591F">
        <w:tc>
          <w:tcPr>
            <w:tcW w:w="3956" w:type="dxa"/>
          </w:tcPr>
          <w:p w:rsidR="00B443DD" w:rsidRPr="00524818" w:rsidRDefault="00B443DD" w:rsidP="00AD591F">
            <w:pPr>
              <w:spacing w:line="360" w:lineRule="auto"/>
              <w:jc w:val="both"/>
              <w:rPr>
                <w:rFonts w:ascii="Arial" w:hAnsi="Arial" w:cs="Arial"/>
                <w:b/>
                <w:sz w:val="24"/>
                <w:szCs w:val="24"/>
                <w:lang w:val="en-US"/>
              </w:rPr>
            </w:pPr>
            <w:r w:rsidRPr="00524818">
              <w:rPr>
                <w:rFonts w:ascii="Arial" w:hAnsi="Arial" w:cs="Arial"/>
                <w:b/>
                <w:sz w:val="24"/>
                <w:szCs w:val="24"/>
                <w:lang w:val="en-US"/>
              </w:rPr>
              <w:t>Principle</w:t>
            </w:r>
          </w:p>
        </w:tc>
        <w:tc>
          <w:tcPr>
            <w:tcW w:w="4961" w:type="dxa"/>
          </w:tcPr>
          <w:p w:rsidR="00B443DD" w:rsidRPr="00524818" w:rsidRDefault="00B443DD" w:rsidP="00AD591F">
            <w:pPr>
              <w:spacing w:line="360" w:lineRule="auto"/>
              <w:jc w:val="both"/>
              <w:rPr>
                <w:rFonts w:ascii="Arial" w:hAnsi="Arial" w:cs="Arial"/>
                <w:b/>
                <w:sz w:val="24"/>
                <w:szCs w:val="24"/>
                <w:lang w:val="en-US"/>
              </w:rPr>
            </w:pPr>
            <w:r w:rsidRPr="00524818">
              <w:rPr>
                <w:rFonts w:ascii="Arial" w:hAnsi="Arial" w:cs="Arial"/>
                <w:b/>
                <w:sz w:val="24"/>
                <w:szCs w:val="24"/>
                <w:lang w:val="en-US"/>
              </w:rPr>
              <w:t>Suggestions for application</w:t>
            </w:r>
          </w:p>
        </w:tc>
      </w:tr>
      <w:tr w:rsidR="00B443DD" w:rsidRPr="00420179" w:rsidTr="00AD591F">
        <w:tc>
          <w:tcPr>
            <w:tcW w:w="3956" w:type="dxa"/>
            <w:tcBorders>
              <w:top w:val="single" w:sz="4" w:space="0" w:color="auto"/>
              <w:left w:val="single" w:sz="4" w:space="0" w:color="auto"/>
              <w:bottom w:val="single" w:sz="4" w:space="0" w:color="auto"/>
              <w:right w:val="single" w:sz="4" w:space="0" w:color="auto"/>
            </w:tcBorders>
          </w:tcPr>
          <w:p w:rsidR="00B443DD" w:rsidRPr="00953CC6" w:rsidRDefault="00B443DD" w:rsidP="00AD591F">
            <w:pPr>
              <w:pStyle w:val="Prrafodelista"/>
              <w:numPr>
                <w:ilvl w:val="0"/>
                <w:numId w:val="1"/>
              </w:numPr>
              <w:spacing w:after="0" w:line="360" w:lineRule="auto"/>
              <w:jc w:val="both"/>
              <w:rPr>
                <w:rFonts w:ascii="Arial" w:eastAsiaTheme="minorHAnsi" w:hAnsi="Arial" w:cs="Arial"/>
                <w:sz w:val="24"/>
                <w:szCs w:val="24"/>
                <w:lang w:val="en-US"/>
              </w:rPr>
            </w:pPr>
            <w:r w:rsidRPr="00953CC6">
              <w:rPr>
                <w:rFonts w:ascii="Arial" w:eastAsiaTheme="minorHAnsi" w:hAnsi="Arial" w:cs="Arial"/>
                <w:sz w:val="24"/>
                <w:szCs w:val="24"/>
                <w:lang w:val="en-US"/>
              </w:rPr>
              <w:t>Authentic materials are used.</w:t>
            </w:r>
          </w:p>
        </w:tc>
        <w:tc>
          <w:tcPr>
            <w:tcW w:w="4961" w:type="dxa"/>
            <w:tcBorders>
              <w:top w:val="single" w:sz="4" w:space="0" w:color="auto"/>
              <w:left w:val="single" w:sz="4" w:space="0" w:color="auto"/>
              <w:bottom w:val="single" w:sz="4" w:space="0" w:color="auto"/>
              <w:right w:val="single" w:sz="4" w:space="0" w:color="auto"/>
            </w:tcBorders>
          </w:tcPr>
          <w:p w:rsidR="00B443DD" w:rsidRPr="00953CC6" w:rsidRDefault="00B443DD" w:rsidP="00AD591F">
            <w:pPr>
              <w:spacing w:line="360" w:lineRule="auto"/>
              <w:jc w:val="both"/>
              <w:rPr>
                <w:rFonts w:ascii="Arial" w:hAnsi="Arial" w:cs="Arial"/>
                <w:sz w:val="24"/>
                <w:szCs w:val="24"/>
                <w:lang w:val="en-US"/>
              </w:rPr>
            </w:pPr>
            <w:r w:rsidRPr="00953CC6">
              <w:rPr>
                <w:rFonts w:ascii="Arial" w:hAnsi="Arial" w:cs="Arial"/>
                <w:sz w:val="24"/>
                <w:szCs w:val="24"/>
                <w:lang w:val="en-US"/>
              </w:rPr>
              <w:t xml:space="preserve">Teacher uses newspaper columns, job advertisements, weather reports, menus, catalogues, etc.  In the context of Cuban secondary schools, teachers may also use brochures, short fragments of films, as well as video materials with native speakers of English. </w:t>
            </w:r>
          </w:p>
        </w:tc>
      </w:tr>
      <w:tr w:rsidR="00B443DD" w:rsidRPr="00420179" w:rsidTr="00AD591F">
        <w:tc>
          <w:tcPr>
            <w:tcW w:w="3956" w:type="dxa"/>
            <w:tcBorders>
              <w:top w:val="single" w:sz="4" w:space="0" w:color="auto"/>
              <w:left w:val="single" w:sz="4" w:space="0" w:color="auto"/>
              <w:bottom w:val="single" w:sz="4" w:space="0" w:color="auto"/>
              <w:right w:val="single" w:sz="4" w:space="0" w:color="auto"/>
            </w:tcBorders>
          </w:tcPr>
          <w:p w:rsidR="00B443DD" w:rsidRPr="00953CC6" w:rsidRDefault="00B443DD" w:rsidP="00AD591F">
            <w:pPr>
              <w:spacing w:after="0" w:line="360" w:lineRule="auto"/>
              <w:ind w:left="360"/>
              <w:jc w:val="both"/>
              <w:rPr>
                <w:rFonts w:ascii="Arial" w:hAnsi="Arial" w:cs="Arial"/>
                <w:sz w:val="24"/>
                <w:szCs w:val="24"/>
                <w:lang w:val="en-US"/>
              </w:rPr>
            </w:pPr>
            <w:r>
              <w:rPr>
                <w:rFonts w:ascii="Arial" w:hAnsi="Arial" w:cs="Arial"/>
                <w:sz w:val="24"/>
                <w:szCs w:val="24"/>
                <w:lang w:val="en-US"/>
              </w:rPr>
              <w:t>2.</w:t>
            </w:r>
            <w:r w:rsidRPr="00953CC6">
              <w:rPr>
                <w:rFonts w:ascii="Arial" w:hAnsi="Arial" w:cs="Arial"/>
                <w:sz w:val="24"/>
                <w:szCs w:val="24"/>
                <w:lang w:val="en-US"/>
              </w:rPr>
              <w:t xml:space="preserve"> One function can have many different forms.</w:t>
            </w:r>
          </w:p>
        </w:tc>
        <w:tc>
          <w:tcPr>
            <w:tcW w:w="4961" w:type="dxa"/>
            <w:tcBorders>
              <w:top w:val="single" w:sz="4" w:space="0" w:color="auto"/>
              <w:left w:val="single" w:sz="4" w:space="0" w:color="auto"/>
              <w:bottom w:val="single" w:sz="4" w:space="0" w:color="auto"/>
              <w:right w:val="single" w:sz="4" w:space="0" w:color="auto"/>
            </w:tcBorders>
          </w:tcPr>
          <w:p w:rsidR="00B443DD" w:rsidRPr="00524818" w:rsidRDefault="00B443DD" w:rsidP="00AD591F">
            <w:pPr>
              <w:spacing w:line="360" w:lineRule="auto"/>
              <w:jc w:val="both"/>
              <w:rPr>
                <w:rFonts w:ascii="Arial" w:hAnsi="Arial" w:cs="Arial"/>
                <w:sz w:val="24"/>
                <w:szCs w:val="24"/>
                <w:lang w:val="en-US"/>
              </w:rPr>
            </w:pPr>
            <w:r w:rsidRPr="00524818">
              <w:rPr>
                <w:rFonts w:ascii="Arial" w:hAnsi="Arial" w:cs="Arial"/>
                <w:sz w:val="24"/>
                <w:szCs w:val="24"/>
                <w:lang w:val="en-US"/>
              </w:rPr>
              <w:t xml:space="preserve">Students can communicate for a specific purpose in many ways.  This means that the same communicative purpose </w:t>
            </w:r>
            <w:proofErr w:type="gramStart"/>
            <w:r w:rsidRPr="00524818">
              <w:rPr>
                <w:rFonts w:ascii="Arial" w:hAnsi="Arial" w:cs="Arial"/>
                <w:sz w:val="24"/>
                <w:szCs w:val="24"/>
                <w:lang w:val="en-US"/>
              </w:rPr>
              <w:t>may be achieved</w:t>
            </w:r>
            <w:proofErr w:type="gramEnd"/>
            <w:r w:rsidRPr="00524818">
              <w:rPr>
                <w:rFonts w:ascii="Arial" w:hAnsi="Arial" w:cs="Arial"/>
                <w:sz w:val="24"/>
                <w:szCs w:val="24"/>
                <w:lang w:val="en-US"/>
              </w:rPr>
              <w:t xml:space="preserve"> by means of different language forms.    Students </w:t>
            </w:r>
            <w:proofErr w:type="gramStart"/>
            <w:r w:rsidRPr="00524818">
              <w:rPr>
                <w:rFonts w:ascii="Arial" w:hAnsi="Arial" w:cs="Arial"/>
                <w:sz w:val="24"/>
                <w:szCs w:val="24"/>
                <w:lang w:val="en-US"/>
              </w:rPr>
              <w:t>should be provided</w:t>
            </w:r>
            <w:proofErr w:type="gramEnd"/>
            <w:r w:rsidRPr="00524818">
              <w:rPr>
                <w:rFonts w:ascii="Arial" w:hAnsi="Arial" w:cs="Arial"/>
                <w:sz w:val="24"/>
                <w:szCs w:val="24"/>
                <w:lang w:val="en-US"/>
              </w:rPr>
              <w:t xml:space="preserve"> with several forms for one single function.   For instance, to invite someone (communicative purpose) you may use a variety of forms that may include: </w:t>
            </w:r>
            <w:proofErr w:type="gramStart"/>
            <w:r w:rsidRPr="00953CC6">
              <w:rPr>
                <w:rFonts w:ascii="Arial" w:hAnsi="Arial" w:cs="Arial"/>
                <w:sz w:val="24"/>
                <w:szCs w:val="24"/>
                <w:lang w:val="en-US"/>
              </w:rPr>
              <w:t>Let’s</w:t>
            </w:r>
            <w:proofErr w:type="gramEnd"/>
            <w:r w:rsidRPr="00953CC6">
              <w:rPr>
                <w:rFonts w:ascii="Arial" w:hAnsi="Arial" w:cs="Arial"/>
                <w:sz w:val="24"/>
                <w:szCs w:val="24"/>
                <w:lang w:val="en-US"/>
              </w:rPr>
              <w:t xml:space="preserve"> go to…, Why don´t we…, How about…, Would you like to come…, I’d </w:t>
            </w:r>
            <w:r w:rsidRPr="00953CC6">
              <w:rPr>
                <w:rFonts w:ascii="Arial" w:hAnsi="Arial" w:cs="Arial"/>
                <w:sz w:val="24"/>
                <w:szCs w:val="24"/>
                <w:lang w:val="en-US"/>
              </w:rPr>
              <w:lastRenderedPageBreak/>
              <w:t xml:space="preserve">like to invite you to…, </w:t>
            </w:r>
            <w:r w:rsidRPr="00524818">
              <w:rPr>
                <w:rFonts w:ascii="Arial" w:hAnsi="Arial" w:cs="Arial"/>
                <w:sz w:val="24"/>
                <w:szCs w:val="24"/>
                <w:lang w:val="en-US"/>
              </w:rPr>
              <w:t xml:space="preserve">among others.  Teachers should not forget to explain that the choice </w:t>
            </w:r>
            <w:proofErr w:type="gramStart"/>
            <w:r w:rsidRPr="00524818">
              <w:rPr>
                <w:rFonts w:ascii="Arial" w:hAnsi="Arial" w:cs="Arial"/>
                <w:sz w:val="24"/>
                <w:szCs w:val="24"/>
                <w:lang w:val="en-US"/>
              </w:rPr>
              <w:t>will</w:t>
            </w:r>
            <w:proofErr w:type="gramEnd"/>
            <w:r w:rsidRPr="00524818">
              <w:rPr>
                <w:rFonts w:ascii="Arial" w:hAnsi="Arial" w:cs="Arial"/>
                <w:sz w:val="24"/>
                <w:szCs w:val="24"/>
                <w:lang w:val="en-US"/>
              </w:rPr>
              <w:t xml:space="preserve"> generally depend on the social relationships between the participants in the conversation.  </w:t>
            </w:r>
          </w:p>
        </w:tc>
      </w:tr>
      <w:tr w:rsidR="00B443DD" w:rsidRPr="00420179" w:rsidTr="00AD591F">
        <w:tc>
          <w:tcPr>
            <w:tcW w:w="3956" w:type="dxa"/>
            <w:tcBorders>
              <w:top w:val="single" w:sz="4" w:space="0" w:color="auto"/>
              <w:left w:val="single" w:sz="4" w:space="0" w:color="auto"/>
              <w:bottom w:val="single" w:sz="4" w:space="0" w:color="auto"/>
              <w:right w:val="single" w:sz="4" w:space="0" w:color="auto"/>
            </w:tcBorders>
          </w:tcPr>
          <w:p w:rsidR="00B443DD" w:rsidRPr="00953CC6" w:rsidRDefault="00B443DD" w:rsidP="00AD591F">
            <w:pPr>
              <w:spacing w:after="0" w:line="360" w:lineRule="auto"/>
              <w:ind w:left="360"/>
              <w:jc w:val="both"/>
              <w:rPr>
                <w:rFonts w:ascii="Arial" w:hAnsi="Arial" w:cs="Arial"/>
                <w:sz w:val="24"/>
                <w:szCs w:val="24"/>
                <w:lang w:val="en-US"/>
              </w:rPr>
            </w:pPr>
            <w:r>
              <w:rPr>
                <w:rFonts w:ascii="Arial" w:hAnsi="Arial" w:cs="Arial"/>
                <w:sz w:val="24"/>
                <w:szCs w:val="24"/>
                <w:lang w:val="en-US"/>
              </w:rPr>
              <w:lastRenderedPageBreak/>
              <w:t>3.</w:t>
            </w:r>
            <w:r w:rsidRPr="00953CC6">
              <w:rPr>
                <w:rFonts w:ascii="Arial" w:hAnsi="Arial" w:cs="Arial"/>
                <w:sz w:val="24"/>
                <w:szCs w:val="24"/>
                <w:lang w:val="en-US"/>
              </w:rPr>
              <w:t xml:space="preserve"> Students need to learn cohesion and coherence.</w:t>
            </w:r>
          </w:p>
        </w:tc>
        <w:tc>
          <w:tcPr>
            <w:tcW w:w="4961" w:type="dxa"/>
            <w:tcBorders>
              <w:top w:val="single" w:sz="4" w:space="0" w:color="auto"/>
              <w:left w:val="single" w:sz="4" w:space="0" w:color="auto"/>
              <w:bottom w:val="single" w:sz="4" w:space="0" w:color="auto"/>
              <w:right w:val="single" w:sz="4" w:space="0" w:color="auto"/>
            </w:tcBorders>
          </w:tcPr>
          <w:p w:rsidR="00B443DD" w:rsidRPr="00524818" w:rsidRDefault="00B443DD" w:rsidP="00AD591F">
            <w:pPr>
              <w:spacing w:line="360" w:lineRule="auto"/>
              <w:jc w:val="both"/>
              <w:rPr>
                <w:rFonts w:ascii="Arial" w:hAnsi="Arial" w:cs="Arial"/>
                <w:sz w:val="24"/>
                <w:szCs w:val="24"/>
                <w:lang w:val="en-US"/>
              </w:rPr>
            </w:pPr>
            <w:r w:rsidRPr="00524818">
              <w:rPr>
                <w:rFonts w:ascii="Arial" w:hAnsi="Arial" w:cs="Arial"/>
                <w:sz w:val="24"/>
                <w:szCs w:val="24"/>
                <w:lang w:val="en-US"/>
              </w:rPr>
              <w:t xml:space="preserve">Teacher uses activities such as scrambled sentences and others.   This principle </w:t>
            </w:r>
            <w:proofErr w:type="gramStart"/>
            <w:r w:rsidRPr="00524818">
              <w:rPr>
                <w:rFonts w:ascii="Arial" w:hAnsi="Arial" w:cs="Arial"/>
                <w:sz w:val="24"/>
                <w:szCs w:val="24"/>
                <w:lang w:val="en-US"/>
              </w:rPr>
              <w:t>is connected</w:t>
            </w:r>
            <w:proofErr w:type="gramEnd"/>
            <w:r w:rsidRPr="00524818">
              <w:rPr>
                <w:rFonts w:ascii="Arial" w:hAnsi="Arial" w:cs="Arial"/>
                <w:sz w:val="24"/>
                <w:szCs w:val="24"/>
                <w:lang w:val="en-US"/>
              </w:rPr>
              <w:t xml:space="preserve"> mainly with discourse competence as explained above.   Make your students aware of the importance of constructing cohesive and coherent texts.</w:t>
            </w:r>
          </w:p>
        </w:tc>
      </w:tr>
      <w:tr w:rsidR="00B443DD" w:rsidRPr="00420179" w:rsidTr="00AD591F">
        <w:tc>
          <w:tcPr>
            <w:tcW w:w="3956" w:type="dxa"/>
            <w:tcBorders>
              <w:top w:val="single" w:sz="4" w:space="0" w:color="auto"/>
              <w:left w:val="single" w:sz="4" w:space="0" w:color="auto"/>
              <w:bottom w:val="single" w:sz="4" w:space="0" w:color="auto"/>
              <w:right w:val="single" w:sz="4" w:space="0" w:color="auto"/>
            </w:tcBorders>
          </w:tcPr>
          <w:p w:rsidR="00B443DD" w:rsidRPr="00953CC6" w:rsidRDefault="00B443DD" w:rsidP="00B443DD">
            <w:pPr>
              <w:pStyle w:val="Prrafodelista"/>
              <w:numPr>
                <w:ilvl w:val="0"/>
                <w:numId w:val="2"/>
              </w:numPr>
              <w:spacing w:after="0" w:line="360" w:lineRule="auto"/>
              <w:jc w:val="both"/>
              <w:rPr>
                <w:rFonts w:ascii="Arial" w:hAnsi="Arial" w:cs="Arial"/>
                <w:sz w:val="24"/>
                <w:szCs w:val="24"/>
                <w:lang w:val="en-US"/>
              </w:rPr>
            </w:pPr>
            <w:r w:rsidRPr="00953CC6">
              <w:rPr>
                <w:rFonts w:ascii="Arial" w:hAnsi="Arial" w:cs="Arial"/>
                <w:sz w:val="24"/>
                <w:szCs w:val="24"/>
                <w:lang w:val="en-US"/>
              </w:rPr>
              <w:t xml:space="preserve">Errors </w:t>
            </w:r>
            <w:proofErr w:type="gramStart"/>
            <w:r w:rsidRPr="00953CC6">
              <w:rPr>
                <w:rFonts w:ascii="Arial" w:hAnsi="Arial" w:cs="Arial"/>
                <w:sz w:val="24"/>
                <w:szCs w:val="24"/>
                <w:lang w:val="en-US"/>
              </w:rPr>
              <w:t>are tolerated</w:t>
            </w:r>
            <w:proofErr w:type="gramEnd"/>
            <w:r w:rsidRPr="00953CC6">
              <w:rPr>
                <w:rFonts w:ascii="Arial" w:hAnsi="Arial" w:cs="Arial"/>
                <w:sz w:val="24"/>
                <w:szCs w:val="24"/>
                <w:lang w:val="en-US"/>
              </w:rPr>
              <w:t xml:space="preserve"> to a certain extent.</w:t>
            </w:r>
          </w:p>
        </w:tc>
        <w:tc>
          <w:tcPr>
            <w:tcW w:w="4961" w:type="dxa"/>
            <w:tcBorders>
              <w:top w:val="single" w:sz="4" w:space="0" w:color="auto"/>
              <w:left w:val="single" w:sz="4" w:space="0" w:color="auto"/>
              <w:bottom w:val="single" w:sz="4" w:space="0" w:color="auto"/>
              <w:right w:val="single" w:sz="4" w:space="0" w:color="auto"/>
            </w:tcBorders>
          </w:tcPr>
          <w:p w:rsidR="00B443DD" w:rsidRPr="00524818" w:rsidRDefault="00B443DD" w:rsidP="00AD591F">
            <w:pPr>
              <w:spacing w:line="360" w:lineRule="auto"/>
              <w:jc w:val="both"/>
              <w:rPr>
                <w:rFonts w:ascii="Arial" w:hAnsi="Arial" w:cs="Arial"/>
                <w:sz w:val="24"/>
                <w:szCs w:val="24"/>
                <w:lang w:val="en-US"/>
              </w:rPr>
            </w:pPr>
            <w:r w:rsidRPr="00524818">
              <w:rPr>
                <w:rFonts w:ascii="Arial" w:hAnsi="Arial" w:cs="Arial"/>
                <w:sz w:val="24"/>
                <w:szCs w:val="24"/>
                <w:lang w:val="en-US"/>
              </w:rPr>
              <w:t xml:space="preserve">The form of error correction depends on what stage of the learning cycle is underway.  Most errors </w:t>
            </w:r>
            <w:proofErr w:type="gramStart"/>
            <w:r w:rsidRPr="00524818">
              <w:rPr>
                <w:rFonts w:ascii="Arial" w:hAnsi="Arial" w:cs="Arial"/>
                <w:sz w:val="24"/>
                <w:szCs w:val="24"/>
                <w:lang w:val="en-US"/>
              </w:rPr>
              <w:t>must be corrected</w:t>
            </w:r>
            <w:proofErr w:type="gramEnd"/>
            <w:r w:rsidRPr="00524818">
              <w:rPr>
                <w:rFonts w:ascii="Arial" w:hAnsi="Arial" w:cs="Arial"/>
                <w:sz w:val="24"/>
                <w:szCs w:val="24"/>
                <w:lang w:val="en-US"/>
              </w:rPr>
              <w:t xml:space="preserve"> during controlled and guided (semi-controlled) practice, while correction should be made during communicative practice only when the errors cause breakdowns in communication.     </w:t>
            </w:r>
          </w:p>
        </w:tc>
      </w:tr>
      <w:tr w:rsidR="00B443DD" w:rsidRPr="00420179" w:rsidTr="00AD591F">
        <w:tc>
          <w:tcPr>
            <w:tcW w:w="3956" w:type="dxa"/>
            <w:tcBorders>
              <w:top w:val="single" w:sz="4" w:space="0" w:color="auto"/>
              <w:left w:val="single" w:sz="4" w:space="0" w:color="auto"/>
              <w:bottom w:val="single" w:sz="4" w:space="0" w:color="auto"/>
              <w:right w:val="single" w:sz="4" w:space="0" w:color="auto"/>
            </w:tcBorders>
          </w:tcPr>
          <w:p w:rsidR="00B443DD" w:rsidRPr="00953CC6" w:rsidRDefault="00B443DD" w:rsidP="00B443DD">
            <w:pPr>
              <w:pStyle w:val="Prrafodelista"/>
              <w:numPr>
                <w:ilvl w:val="0"/>
                <w:numId w:val="2"/>
              </w:numPr>
              <w:spacing w:after="0" w:line="360" w:lineRule="auto"/>
              <w:jc w:val="both"/>
              <w:rPr>
                <w:rFonts w:ascii="Arial" w:eastAsiaTheme="minorHAnsi" w:hAnsi="Arial" w:cs="Arial"/>
                <w:sz w:val="24"/>
                <w:szCs w:val="24"/>
                <w:lang w:val="en-US"/>
              </w:rPr>
            </w:pPr>
            <w:r w:rsidRPr="00953CC6">
              <w:rPr>
                <w:rFonts w:ascii="Arial" w:eastAsiaTheme="minorHAnsi" w:hAnsi="Arial" w:cs="Arial"/>
                <w:sz w:val="24"/>
                <w:szCs w:val="24"/>
                <w:lang w:val="en-US"/>
              </w:rPr>
              <w:t xml:space="preserve">Cooperative relationships among students are crucial.  </w:t>
            </w:r>
          </w:p>
        </w:tc>
        <w:tc>
          <w:tcPr>
            <w:tcW w:w="4961" w:type="dxa"/>
            <w:tcBorders>
              <w:top w:val="single" w:sz="4" w:space="0" w:color="auto"/>
              <w:left w:val="single" w:sz="4" w:space="0" w:color="auto"/>
              <w:bottom w:val="single" w:sz="4" w:space="0" w:color="auto"/>
              <w:right w:val="single" w:sz="4" w:space="0" w:color="auto"/>
            </w:tcBorders>
          </w:tcPr>
          <w:p w:rsidR="00B443DD" w:rsidRPr="00524818" w:rsidRDefault="00B443DD" w:rsidP="00AD591F">
            <w:pPr>
              <w:spacing w:line="360" w:lineRule="auto"/>
              <w:jc w:val="both"/>
              <w:rPr>
                <w:rFonts w:ascii="Arial" w:hAnsi="Arial" w:cs="Arial"/>
                <w:sz w:val="24"/>
                <w:szCs w:val="24"/>
                <w:lang w:val="en-US"/>
              </w:rPr>
            </w:pPr>
            <w:r w:rsidRPr="00524818">
              <w:rPr>
                <w:rFonts w:ascii="Arial" w:hAnsi="Arial" w:cs="Arial"/>
                <w:sz w:val="24"/>
                <w:szCs w:val="24"/>
                <w:lang w:val="en-US"/>
              </w:rPr>
              <w:t xml:space="preserve">Cooperation is very important in communicative language teaching.  Students </w:t>
            </w:r>
            <w:proofErr w:type="gramStart"/>
            <w:r w:rsidRPr="00524818">
              <w:rPr>
                <w:rFonts w:ascii="Arial" w:hAnsi="Arial" w:cs="Arial"/>
                <w:sz w:val="24"/>
                <w:szCs w:val="24"/>
                <w:lang w:val="en-US"/>
              </w:rPr>
              <w:t>are expected</w:t>
            </w:r>
            <w:proofErr w:type="gramEnd"/>
            <w:r w:rsidRPr="00524818">
              <w:rPr>
                <w:rFonts w:ascii="Arial" w:hAnsi="Arial" w:cs="Arial"/>
                <w:sz w:val="24"/>
                <w:szCs w:val="24"/>
                <w:lang w:val="en-US"/>
              </w:rPr>
              <w:t xml:space="preserve"> to work in pairs and small groups, in which they must generally use the foreign language to communicate.  Pair and group composition may depend on many factors.  At times, you may want to have advanced learners working with slow learners.  Some other times it is advisable to reshuffle the groups to allow advanced learners to work together and learn from one </w:t>
            </w:r>
            <w:r w:rsidRPr="00524818">
              <w:rPr>
                <w:rFonts w:ascii="Arial" w:hAnsi="Arial" w:cs="Arial"/>
                <w:sz w:val="24"/>
                <w:szCs w:val="24"/>
                <w:lang w:val="en-US"/>
              </w:rPr>
              <w:lastRenderedPageBreak/>
              <w:t xml:space="preserve">another, while the teacher takes care of other </w:t>
            </w:r>
            <w:proofErr w:type="gramStart"/>
            <w:r w:rsidRPr="00524818">
              <w:rPr>
                <w:rFonts w:ascii="Arial" w:hAnsi="Arial" w:cs="Arial"/>
                <w:sz w:val="24"/>
                <w:szCs w:val="24"/>
                <w:lang w:val="en-US"/>
              </w:rPr>
              <w:t>groups  composed</w:t>
            </w:r>
            <w:proofErr w:type="gramEnd"/>
            <w:r w:rsidRPr="00524818">
              <w:rPr>
                <w:rFonts w:ascii="Arial" w:hAnsi="Arial" w:cs="Arial"/>
                <w:sz w:val="24"/>
                <w:szCs w:val="24"/>
                <w:lang w:val="en-US"/>
              </w:rPr>
              <w:t xml:space="preserve"> of slow learners who have been given a less demanding task.  The teacher may use strip stories, for instance, for the students to work together to predict the next picture.  </w:t>
            </w:r>
          </w:p>
        </w:tc>
      </w:tr>
      <w:tr w:rsidR="00B443DD" w:rsidRPr="00420179" w:rsidTr="00AD591F">
        <w:tc>
          <w:tcPr>
            <w:tcW w:w="3956" w:type="dxa"/>
            <w:tcBorders>
              <w:top w:val="single" w:sz="4" w:space="0" w:color="auto"/>
              <w:left w:val="single" w:sz="4" w:space="0" w:color="auto"/>
              <w:bottom w:val="single" w:sz="4" w:space="0" w:color="auto"/>
              <w:right w:val="single" w:sz="4" w:space="0" w:color="auto"/>
            </w:tcBorders>
          </w:tcPr>
          <w:p w:rsidR="00B443DD" w:rsidRPr="00953CC6" w:rsidRDefault="00B443DD" w:rsidP="00B443DD">
            <w:pPr>
              <w:pStyle w:val="Prrafodelista"/>
              <w:numPr>
                <w:ilvl w:val="0"/>
                <w:numId w:val="2"/>
              </w:numPr>
              <w:spacing w:after="0" w:line="360" w:lineRule="auto"/>
              <w:jc w:val="both"/>
              <w:rPr>
                <w:rFonts w:ascii="Arial" w:eastAsiaTheme="minorHAnsi" w:hAnsi="Arial" w:cs="Arial"/>
                <w:sz w:val="24"/>
                <w:szCs w:val="24"/>
                <w:lang w:val="en-US"/>
              </w:rPr>
            </w:pPr>
            <w:r w:rsidRPr="00953CC6">
              <w:rPr>
                <w:rFonts w:ascii="Arial" w:eastAsiaTheme="minorHAnsi" w:hAnsi="Arial" w:cs="Arial"/>
                <w:sz w:val="24"/>
                <w:szCs w:val="24"/>
                <w:lang w:val="en-US"/>
              </w:rPr>
              <w:lastRenderedPageBreak/>
              <w:t>The social context is essential.</w:t>
            </w:r>
          </w:p>
        </w:tc>
        <w:tc>
          <w:tcPr>
            <w:tcW w:w="4961" w:type="dxa"/>
            <w:tcBorders>
              <w:top w:val="single" w:sz="4" w:space="0" w:color="auto"/>
              <w:left w:val="single" w:sz="4" w:space="0" w:color="auto"/>
              <w:bottom w:val="single" w:sz="4" w:space="0" w:color="auto"/>
              <w:right w:val="single" w:sz="4" w:space="0" w:color="auto"/>
            </w:tcBorders>
          </w:tcPr>
          <w:p w:rsidR="00B443DD" w:rsidRPr="00524818" w:rsidRDefault="00B443DD" w:rsidP="00AD591F">
            <w:pPr>
              <w:spacing w:line="360" w:lineRule="auto"/>
              <w:jc w:val="both"/>
              <w:rPr>
                <w:rFonts w:ascii="Arial" w:hAnsi="Arial" w:cs="Arial"/>
                <w:sz w:val="24"/>
                <w:szCs w:val="24"/>
                <w:lang w:val="en-US"/>
              </w:rPr>
            </w:pPr>
            <w:r w:rsidRPr="00524818">
              <w:rPr>
                <w:rFonts w:ascii="Arial" w:hAnsi="Arial" w:cs="Arial"/>
                <w:sz w:val="24"/>
                <w:szCs w:val="24"/>
                <w:lang w:val="en-US"/>
              </w:rPr>
              <w:t xml:space="preserve">Design controlled and guided activities in which the social context </w:t>
            </w:r>
            <w:proofErr w:type="gramStart"/>
            <w:r w:rsidRPr="00524818">
              <w:rPr>
                <w:rFonts w:ascii="Arial" w:hAnsi="Arial" w:cs="Arial"/>
                <w:sz w:val="24"/>
                <w:szCs w:val="24"/>
                <w:lang w:val="en-US"/>
              </w:rPr>
              <w:t>is taken</w:t>
            </w:r>
            <w:proofErr w:type="gramEnd"/>
            <w:r w:rsidRPr="00524818">
              <w:rPr>
                <w:rFonts w:ascii="Arial" w:hAnsi="Arial" w:cs="Arial"/>
                <w:sz w:val="24"/>
                <w:szCs w:val="24"/>
                <w:lang w:val="en-US"/>
              </w:rPr>
              <w:t xml:space="preserve"> into consideration.  Make your students aware of the influence of the social context in the choice of language forms to fulfill a certain communicative purpose.  If you do so from the early stages of the cycle, you will ensure that your students will bear these social relationships in mind when they are given </w:t>
            </w:r>
            <w:proofErr w:type="gramStart"/>
            <w:r w:rsidRPr="00524818">
              <w:rPr>
                <w:rFonts w:ascii="Arial" w:hAnsi="Arial" w:cs="Arial"/>
                <w:sz w:val="24"/>
                <w:szCs w:val="24"/>
                <w:lang w:val="en-US"/>
              </w:rPr>
              <w:t>more communicative tasks</w:t>
            </w:r>
            <w:proofErr w:type="gramEnd"/>
            <w:r w:rsidRPr="00524818">
              <w:rPr>
                <w:rFonts w:ascii="Arial" w:hAnsi="Arial" w:cs="Arial"/>
                <w:sz w:val="24"/>
                <w:szCs w:val="24"/>
                <w:lang w:val="en-US"/>
              </w:rPr>
              <w:t xml:space="preserve"> at the end of the cycle.   </w:t>
            </w:r>
          </w:p>
        </w:tc>
      </w:tr>
      <w:tr w:rsidR="00B443DD" w:rsidRPr="00420179" w:rsidTr="00AD591F">
        <w:tc>
          <w:tcPr>
            <w:tcW w:w="3956" w:type="dxa"/>
            <w:tcBorders>
              <w:top w:val="single" w:sz="4" w:space="0" w:color="auto"/>
              <w:left w:val="single" w:sz="4" w:space="0" w:color="auto"/>
              <w:bottom w:val="single" w:sz="4" w:space="0" w:color="auto"/>
              <w:right w:val="single" w:sz="4" w:space="0" w:color="auto"/>
            </w:tcBorders>
          </w:tcPr>
          <w:p w:rsidR="00B443DD" w:rsidRPr="00953CC6" w:rsidRDefault="00B443DD" w:rsidP="00B443DD">
            <w:pPr>
              <w:pStyle w:val="Prrafodelista"/>
              <w:numPr>
                <w:ilvl w:val="0"/>
                <w:numId w:val="2"/>
              </w:numPr>
              <w:spacing w:after="0" w:line="360" w:lineRule="auto"/>
              <w:jc w:val="both"/>
              <w:rPr>
                <w:rFonts w:ascii="Arial" w:eastAsiaTheme="minorHAnsi" w:hAnsi="Arial" w:cs="Arial"/>
                <w:sz w:val="24"/>
                <w:szCs w:val="24"/>
                <w:lang w:val="en-US"/>
              </w:rPr>
            </w:pPr>
            <w:r w:rsidRPr="00953CC6">
              <w:rPr>
                <w:rFonts w:ascii="Arial" w:eastAsiaTheme="minorHAnsi" w:hAnsi="Arial" w:cs="Arial"/>
                <w:sz w:val="24"/>
                <w:szCs w:val="24"/>
                <w:lang w:val="en-US"/>
              </w:rPr>
              <w:t>Language items include form, meaning and use.</w:t>
            </w:r>
          </w:p>
        </w:tc>
        <w:tc>
          <w:tcPr>
            <w:tcW w:w="4961" w:type="dxa"/>
            <w:tcBorders>
              <w:top w:val="single" w:sz="4" w:space="0" w:color="auto"/>
              <w:left w:val="single" w:sz="4" w:space="0" w:color="auto"/>
              <w:bottom w:val="single" w:sz="4" w:space="0" w:color="auto"/>
              <w:right w:val="single" w:sz="4" w:space="0" w:color="auto"/>
            </w:tcBorders>
          </w:tcPr>
          <w:p w:rsidR="00B443DD" w:rsidRPr="00524818" w:rsidRDefault="00B443DD" w:rsidP="00AD591F">
            <w:pPr>
              <w:spacing w:line="360" w:lineRule="auto"/>
              <w:jc w:val="both"/>
              <w:rPr>
                <w:rFonts w:ascii="Arial" w:hAnsi="Arial" w:cs="Arial"/>
                <w:sz w:val="24"/>
                <w:szCs w:val="24"/>
                <w:lang w:val="en-US"/>
              </w:rPr>
            </w:pPr>
            <w:r w:rsidRPr="00524818">
              <w:rPr>
                <w:rFonts w:ascii="Arial" w:hAnsi="Arial" w:cs="Arial"/>
                <w:sz w:val="24"/>
                <w:szCs w:val="24"/>
                <w:lang w:val="en-US"/>
              </w:rPr>
              <w:t xml:space="preserve">This principle </w:t>
            </w:r>
            <w:proofErr w:type="gramStart"/>
            <w:r w:rsidRPr="00524818">
              <w:rPr>
                <w:rFonts w:ascii="Arial" w:hAnsi="Arial" w:cs="Arial"/>
                <w:sz w:val="24"/>
                <w:szCs w:val="24"/>
                <w:lang w:val="en-US"/>
              </w:rPr>
              <w:t>was already explained</w:t>
            </w:r>
            <w:proofErr w:type="gramEnd"/>
            <w:r w:rsidRPr="00524818">
              <w:rPr>
                <w:rFonts w:ascii="Arial" w:hAnsi="Arial" w:cs="Arial"/>
                <w:sz w:val="24"/>
                <w:szCs w:val="24"/>
                <w:lang w:val="en-US"/>
              </w:rPr>
              <w:t xml:space="preserve"> in the description of linguistic competence earlier in this chapter. </w:t>
            </w:r>
          </w:p>
        </w:tc>
      </w:tr>
      <w:tr w:rsidR="00B443DD" w:rsidRPr="00420179" w:rsidTr="00AD591F">
        <w:tc>
          <w:tcPr>
            <w:tcW w:w="3956" w:type="dxa"/>
            <w:tcBorders>
              <w:top w:val="single" w:sz="4" w:space="0" w:color="auto"/>
              <w:left w:val="single" w:sz="4" w:space="0" w:color="auto"/>
              <w:bottom w:val="single" w:sz="4" w:space="0" w:color="auto"/>
              <w:right w:val="single" w:sz="4" w:space="0" w:color="auto"/>
            </w:tcBorders>
          </w:tcPr>
          <w:p w:rsidR="00B443DD" w:rsidRPr="00953CC6" w:rsidRDefault="00B443DD" w:rsidP="00B443DD">
            <w:pPr>
              <w:pStyle w:val="Prrafodelista"/>
              <w:numPr>
                <w:ilvl w:val="0"/>
                <w:numId w:val="2"/>
              </w:numPr>
              <w:spacing w:after="0" w:line="360" w:lineRule="auto"/>
              <w:jc w:val="both"/>
              <w:rPr>
                <w:rFonts w:ascii="Arial" w:eastAsiaTheme="minorHAnsi" w:hAnsi="Arial" w:cs="Arial"/>
                <w:sz w:val="24"/>
                <w:szCs w:val="24"/>
                <w:lang w:val="en-US"/>
              </w:rPr>
            </w:pPr>
            <w:r w:rsidRPr="00953CC6">
              <w:rPr>
                <w:rFonts w:ascii="Arial" w:eastAsiaTheme="minorHAnsi" w:hAnsi="Arial" w:cs="Arial"/>
                <w:sz w:val="24"/>
                <w:szCs w:val="24"/>
                <w:lang w:val="en-US"/>
              </w:rPr>
              <w:t>The teacher acts as advisor/facilitator.  Lessons are learner-centered.</w:t>
            </w:r>
          </w:p>
        </w:tc>
        <w:tc>
          <w:tcPr>
            <w:tcW w:w="4961" w:type="dxa"/>
            <w:tcBorders>
              <w:top w:val="single" w:sz="4" w:space="0" w:color="auto"/>
              <w:left w:val="single" w:sz="4" w:space="0" w:color="auto"/>
              <w:bottom w:val="single" w:sz="4" w:space="0" w:color="auto"/>
              <w:right w:val="single" w:sz="4" w:space="0" w:color="auto"/>
            </w:tcBorders>
          </w:tcPr>
          <w:p w:rsidR="00B443DD" w:rsidRPr="00524818" w:rsidRDefault="00B443DD" w:rsidP="00AD591F">
            <w:pPr>
              <w:spacing w:line="360" w:lineRule="auto"/>
              <w:jc w:val="both"/>
              <w:rPr>
                <w:rFonts w:ascii="Arial" w:hAnsi="Arial" w:cs="Arial"/>
                <w:sz w:val="24"/>
                <w:szCs w:val="24"/>
                <w:lang w:val="en-US"/>
              </w:rPr>
            </w:pPr>
            <w:r w:rsidRPr="00524818">
              <w:rPr>
                <w:rFonts w:ascii="Arial" w:hAnsi="Arial" w:cs="Arial"/>
                <w:sz w:val="24"/>
                <w:szCs w:val="24"/>
                <w:lang w:val="en-US"/>
              </w:rPr>
              <w:t xml:space="preserve">The teacher moves from group to group, offering advice and answering questions; and collaborates with students to select goals, content and processes.   Plan your lessons in such a way that your students do most of the talking.   Do not make yourself the center of the lesson, and do not try to speak more than necessary.   The amount of teacher talk will, of course, vary according to the type of </w:t>
            </w:r>
            <w:r w:rsidRPr="00524818">
              <w:rPr>
                <w:rFonts w:ascii="Arial" w:hAnsi="Arial" w:cs="Arial"/>
                <w:sz w:val="24"/>
                <w:szCs w:val="24"/>
                <w:lang w:val="en-US"/>
              </w:rPr>
              <w:lastRenderedPageBreak/>
              <w:t xml:space="preserve">lesson (stage of the learning cycle), but learner talk must be intentionally favored in English lessons at all times. </w:t>
            </w:r>
          </w:p>
        </w:tc>
      </w:tr>
      <w:tr w:rsidR="00B443DD" w:rsidRPr="00524818" w:rsidTr="00AD591F">
        <w:tc>
          <w:tcPr>
            <w:tcW w:w="3956" w:type="dxa"/>
            <w:tcBorders>
              <w:top w:val="single" w:sz="4" w:space="0" w:color="auto"/>
              <w:left w:val="single" w:sz="4" w:space="0" w:color="auto"/>
              <w:bottom w:val="single" w:sz="4" w:space="0" w:color="auto"/>
              <w:right w:val="single" w:sz="4" w:space="0" w:color="auto"/>
            </w:tcBorders>
          </w:tcPr>
          <w:p w:rsidR="00B443DD" w:rsidRPr="00953CC6" w:rsidRDefault="00B443DD" w:rsidP="00B443DD">
            <w:pPr>
              <w:pStyle w:val="Prrafodelista"/>
              <w:numPr>
                <w:ilvl w:val="0"/>
                <w:numId w:val="2"/>
              </w:numPr>
              <w:spacing w:after="0" w:line="360" w:lineRule="auto"/>
              <w:jc w:val="both"/>
              <w:rPr>
                <w:rFonts w:ascii="Arial" w:eastAsiaTheme="minorHAnsi" w:hAnsi="Arial" w:cs="Arial"/>
                <w:sz w:val="24"/>
                <w:szCs w:val="24"/>
                <w:lang w:val="en-US"/>
              </w:rPr>
            </w:pPr>
            <w:r w:rsidRPr="00953CC6">
              <w:rPr>
                <w:rFonts w:ascii="Arial" w:eastAsiaTheme="minorHAnsi" w:hAnsi="Arial" w:cs="Arial"/>
                <w:sz w:val="24"/>
                <w:szCs w:val="24"/>
                <w:lang w:val="en-US"/>
              </w:rPr>
              <w:lastRenderedPageBreak/>
              <w:t xml:space="preserve">Students </w:t>
            </w:r>
            <w:proofErr w:type="gramStart"/>
            <w:r w:rsidRPr="00953CC6">
              <w:rPr>
                <w:rFonts w:ascii="Arial" w:eastAsiaTheme="minorHAnsi" w:hAnsi="Arial" w:cs="Arial"/>
                <w:sz w:val="24"/>
                <w:szCs w:val="24"/>
                <w:lang w:val="en-US"/>
              </w:rPr>
              <w:t>should be given</w:t>
            </w:r>
            <w:proofErr w:type="gramEnd"/>
            <w:r w:rsidRPr="00953CC6">
              <w:rPr>
                <w:rFonts w:ascii="Arial" w:eastAsiaTheme="minorHAnsi" w:hAnsi="Arial" w:cs="Arial"/>
                <w:sz w:val="24"/>
                <w:szCs w:val="24"/>
                <w:lang w:val="en-US"/>
              </w:rPr>
              <w:t xml:space="preserve"> opportunities to develop strategies for interpreting language as it is actually used by native speakers. </w:t>
            </w:r>
          </w:p>
        </w:tc>
        <w:tc>
          <w:tcPr>
            <w:tcW w:w="4961" w:type="dxa"/>
            <w:tcBorders>
              <w:top w:val="single" w:sz="4" w:space="0" w:color="auto"/>
              <w:left w:val="single" w:sz="4" w:space="0" w:color="auto"/>
              <w:bottom w:val="single" w:sz="4" w:space="0" w:color="auto"/>
              <w:right w:val="single" w:sz="4" w:space="0" w:color="auto"/>
            </w:tcBorders>
          </w:tcPr>
          <w:p w:rsidR="00B443DD" w:rsidRPr="00524818" w:rsidRDefault="00B443DD" w:rsidP="00AD591F">
            <w:pPr>
              <w:spacing w:line="360" w:lineRule="auto"/>
              <w:jc w:val="both"/>
              <w:rPr>
                <w:rFonts w:ascii="Arial" w:hAnsi="Arial" w:cs="Arial"/>
                <w:sz w:val="24"/>
                <w:szCs w:val="24"/>
                <w:lang w:val="en-US"/>
              </w:rPr>
            </w:pPr>
            <w:r w:rsidRPr="00524818">
              <w:rPr>
                <w:rFonts w:ascii="Arial" w:hAnsi="Arial" w:cs="Arial"/>
                <w:sz w:val="24"/>
                <w:szCs w:val="24"/>
                <w:lang w:val="en-US"/>
              </w:rPr>
              <w:t>Ask your students to watch films in English and try to understand a few words, write them down and bring them to class.  Use idioms and sayings.   They are very motivating.</w:t>
            </w:r>
          </w:p>
        </w:tc>
      </w:tr>
    </w:tbl>
    <w:p w:rsidR="00B443DD" w:rsidRDefault="00B443DD" w:rsidP="00B443DD">
      <w:pPr>
        <w:spacing w:line="360" w:lineRule="auto"/>
        <w:ind w:left="-720"/>
        <w:jc w:val="both"/>
        <w:rPr>
          <w:rFonts w:ascii="Arial" w:hAnsi="Arial" w:cs="Arial"/>
          <w:sz w:val="24"/>
          <w:szCs w:val="24"/>
          <w:lang w:val="en-US"/>
        </w:rPr>
      </w:pPr>
    </w:p>
    <w:p w:rsidR="00B443DD" w:rsidRPr="00E55AA8" w:rsidRDefault="00B443DD" w:rsidP="00B443DD">
      <w:pPr>
        <w:rPr>
          <w:lang w:val="en-US" w:eastAsia="x-none"/>
        </w:rPr>
      </w:pPr>
      <w:r w:rsidRPr="005C5E3A">
        <w:rPr>
          <w:rFonts w:ascii="Arial" w:hAnsi="Arial" w:cs="Arial"/>
          <w:sz w:val="24"/>
          <w:szCs w:val="24"/>
          <w:lang w:val="en-US"/>
        </w:rPr>
        <w:t>Chapter 5: Communicative Language Teaching</w:t>
      </w:r>
    </w:p>
    <w:p w:rsidR="00B443DD" w:rsidRPr="005C5E3A" w:rsidRDefault="00B443DD" w:rsidP="00B443DD">
      <w:pPr>
        <w:jc w:val="both"/>
        <w:rPr>
          <w:rFonts w:ascii="Arial" w:hAnsi="Arial" w:cs="Arial"/>
          <w:sz w:val="24"/>
          <w:szCs w:val="24"/>
          <w:lang w:val="en-US"/>
        </w:rPr>
      </w:pPr>
      <w:r w:rsidRPr="005C5E3A">
        <w:rPr>
          <w:rFonts w:ascii="Arial" w:hAnsi="Arial" w:cs="Arial"/>
          <w:sz w:val="24"/>
          <w:szCs w:val="24"/>
          <w:lang w:val="en-US"/>
        </w:rPr>
        <w:t xml:space="preserve">Author: Sergio Font </w:t>
      </w:r>
      <w:proofErr w:type="spellStart"/>
      <w:r w:rsidRPr="005C5E3A">
        <w:rPr>
          <w:rFonts w:ascii="Arial" w:hAnsi="Arial" w:cs="Arial"/>
          <w:sz w:val="24"/>
          <w:szCs w:val="24"/>
          <w:lang w:val="en-US"/>
        </w:rPr>
        <w:t>Milián</w:t>
      </w:r>
      <w:proofErr w:type="spellEnd"/>
      <w:r w:rsidRPr="005C5E3A">
        <w:rPr>
          <w:rFonts w:ascii="Arial" w:hAnsi="Arial" w:cs="Arial"/>
          <w:sz w:val="24"/>
          <w:szCs w:val="24"/>
          <w:lang w:val="en-US"/>
        </w:rPr>
        <w:t xml:space="preserve"> </w:t>
      </w:r>
    </w:p>
    <w:p w:rsidR="00B443DD" w:rsidRPr="00601520" w:rsidRDefault="00B443DD" w:rsidP="00B443DD">
      <w:pPr>
        <w:spacing w:after="0" w:line="240" w:lineRule="auto"/>
        <w:ind w:right="-283"/>
        <w:jc w:val="both"/>
        <w:rPr>
          <w:rFonts w:ascii="Arial" w:eastAsia="Times New Roman" w:hAnsi="Arial" w:cs="Arial"/>
          <w:b/>
          <w:sz w:val="24"/>
          <w:szCs w:val="24"/>
          <w:lang w:val="en-US" w:eastAsia="es-ES"/>
        </w:rPr>
      </w:pPr>
      <w:proofErr w:type="gramStart"/>
      <w:r>
        <w:rPr>
          <w:rFonts w:ascii="Arial" w:eastAsia="Times New Roman" w:hAnsi="Arial" w:cs="Arial"/>
          <w:b/>
          <w:sz w:val="24"/>
          <w:szCs w:val="24"/>
          <w:lang w:val="en-US" w:eastAsia="es-ES"/>
        </w:rPr>
        <w:t>11.6</w:t>
      </w:r>
      <w:proofErr w:type="gramEnd"/>
      <w:r>
        <w:rPr>
          <w:rFonts w:ascii="Arial" w:eastAsia="Times New Roman" w:hAnsi="Arial" w:cs="Arial"/>
          <w:b/>
          <w:sz w:val="24"/>
          <w:szCs w:val="24"/>
          <w:lang w:val="en-US" w:eastAsia="es-ES"/>
        </w:rPr>
        <w:t xml:space="preserve"> -</w:t>
      </w:r>
      <w:r w:rsidRPr="00601520">
        <w:rPr>
          <w:rFonts w:ascii="Arial" w:eastAsia="Times New Roman" w:hAnsi="Arial" w:cs="Arial"/>
          <w:b/>
          <w:sz w:val="24"/>
          <w:szCs w:val="24"/>
          <w:lang w:val="en-US" w:eastAsia="es-ES"/>
        </w:rPr>
        <w:t>Lesson observation Task</w:t>
      </w:r>
    </w:p>
    <w:p w:rsidR="00B443DD" w:rsidRPr="00842355" w:rsidRDefault="00B443DD" w:rsidP="00420179">
      <w:pPr>
        <w:spacing w:after="0" w:line="240" w:lineRule="auto"/>
        <w:ind w:right="-283"/>
        <w:jc w:val="both"/>
        <w:rPr>
          <w:rFonts w:ascii="Arial" w:eastAsia="Times New Roman" w:hAnsi="Arial" w:cs="Arial"/>
          <w:sz w:val="24"/>
          <w:szCs w:val="24"/>
          <w:lang w:val="en-US" w:eastAsia="es-ES"/>
        </w:rPr>
      </w:pPr>
      <w:bookmarkStart w:id="0" w:name="_GoBack"/>
      <w:bookmarkEnd w:id="0"/>
    </w:p>
    <w:p w:rsidR="00420179" w:rsidRPr="00842355" w:rsidRDefault="00420179" w:rsidP="00420179">
      <w:pPr>
        <w:spacing w:after="0" w:line="240" w:lineRule="auto"/>
        <w:ind w:left="-709" w:right="-283"/>
        <w:jc w:val="both"/>
        <w:rPr>
          <w:rFonts w:ascii="Arial" w:eastAsia="Times New Roman" w:hAnsi="Arial" w:cs="Arial"/>
          <w:sz w:val="24"/>
          <w:szCs w:val="24"/>
          <w:lang w:val="en-US" w:eastAsia="es-ES"/>
        </w:rPr>
      </w:pPr>
    </w:p>
    <w:p w:rsidR="00420179" w:rsidRPr="002939A8" w:rsidRDefault="00420179" w:rsidP="00420179">
      <w:pPr>
        <w:numPr>
          <w:ilvl w:val="0"/>
          <w:numId w:val="3"/>
        </w:numPr>
        <w:spacing w:after="0" w:line="360" w:lineRule="auto"/>
        <w:jc w:val="both"/>
        <w:rPr>
          <w:rFonts w:ascii="Arial" w:hAnsi="Arial" w:cs="Arial"/>
          <w:sz w:val="24"/>
          <w:szCs w:val="24"/>
          <w:lang w:val="en-US"/>
        </w:rPr>
      </w:pPr>
      <w:r>
        <w:rPr>
          <w:rFonts w:ascii="Arial" w:hAnsi="Arial" w:cs="Arial"/>
          <w:sz w:val="24"/>
          <w:szCs w:val="24"/>
          <w:lang w:val="en-US"/>
        </w:rPr>
        <w:t xml:space="preserve"> Visit</w:t>
      </w:r>
      <w:r w:rsidRPr="00524818">
        <w:rPr>
          <w:rFonts w:ascii="Arial" w:hAnsi="Arial" w:cs="Arial"/>
          <w:sz w:val="24"/>
          <w:szCs w:val="24"/>
          <w:lang w:val="en-US"/>
        </w:rPr>
        <w:t xml:space="preserve"> an English lesson in a secondary school in your community </w:t>
      </w:r>
      <w:r>
        <w:rPr>
          <w:rFonts w:ascii="Arial" w:hAnsi="Arial" w:cs="Arial"/>
          <w:sz w:val="24"/>
          <w:szCs w:val="24"/>
          <w:lang w:val="en-US"/>
        </w:rPr>
        <w:t xml:space="preserve">if you can </w:t>
      </w:r>
      <w:r w:rsidRPr="00524818">
        <w:rPr>
          <w:rFonts w:ascii="Arial" w:hAnsi="Arial" w:cs="Arial"/>
          <w:sz w:val="24"/>
          <w:szCs w:val="24"/>
          <w:lang w:val="en-US"/>
        </w:rPr>
        <w:t xml:space="preserve">to observe if the above principles </w:t>
      </w:r>
      <w:proofErr w:type="gramStart"/>
      <w:r w:rsidRPr="00524818">
        <w:rPr>
          <w:rFonts w:ascii="Arial" w:hAnsi="Arial" w:cs="Arial"/>
          <w:sz w:val="24"/>
          <w:szCs w:val="24"/>
          <w:lang w:val="en-US"/>
        </w:rPr>
        <w:t>have been taken</w:t>
      </w:r>
      <w:proofErr w:type="gramEnd"/>
      <w:r w:rsidRPr="00524818">
        <w:rPr>
          <w:rFonts w:ascii="Arial" w:hAnsi="Arial" w:cs="Arial"/>
          <w:sz w:val="24"/>
          <w:szCs w:val="24"/>
          <w:lang w:val="en-US"/>
        </w:rPr>
        <w:t xml:space="preserve"> into consideration. Provide examples or evidence to support your answer.</w:t>
      </w:r>
    </w:p>
    <w:p w:rsidR="00420179" w:rsidRPr="00524818" w:rsidRDefault="00420179" w:rsidP="00420179">
      <w:pPr>
        <w:numPr>
          <w:ilvl w:val="0"/>
          <w:numId w:val="3"/>
        </w:numPr>
        <w:spacing w:after="0" w:line="360" w:lineRule="auto"/>
        <w:jc w:val="both"/>
        <w:rPr>
          <w:rFonts w:ascii="Arial" w:hAnsi="Arial" w:cs="Arial"/>
          <w:sz w:val="24"/>
          <w:szCs w:val="24"/>
          <w:lang w:val="en-US"/>
        </w:rPr>
      </w:pPr>
      <w:r>
        <w:rPr>
          <w:rFonts w:ascii="Arial" w:hAnsi="Arial" w:cs="Arial"/>
          <w:sz w:val="24"/>
          <w:szCs w:val="24"/>
          <w:lang w:val="en-US"/>
        </w:rPr>
        <w:t>Visit</w:t>
      </w:r>
      <w:r w:rsidRPr="00524818">
        <w:rPr>
          <w:rFonts w:ascii="Arial" w:hAnsi="Arial" w:cs="Arial"/>
          <w:sz w:val="24"/>
          <w:szCs w:val="24"/>
          <w:lang w:val="en-US"/>
        </w:rPr>
        <w:t xml:space="preserve"> </w:t>
      </w:r>
      <w:r>
        <w:rPr>
          <w:rFonts w:ascii="Arial" w:hAnsi="Arial" w:cs="Arial"/>
          <w:sz w:val="24"/>
          <w:szCs w:val="24"/>
          <w:lang w:val="en-US"/>
        </w:rPr>
        <w:t>an English lesson in a primary</w:t>
      </w:r>
      <w:r w:rsidRPr="00524818">
        <w:rPr>
          <w:rFonts w:ascii="Arial" w:hAnsi="Arial" w:cs="Arial"/>
          <w:sz w:val="24"/>
          <w:szCs w:val="24"/>
          <w:lang w:val="en-US"/>
        </w:rPr>
        <w:t xml:space="preserve"> school in your community </w:t>
      </w:r>
      <w:r>
        <w:rPr>
          <w:rFonts w:ascii="Arial" w:hAnsi="Arial" w:cs="Arial"/>
          <w:sz w:val="24"/>
          <w:szCs w:val="24"/>
          <w:lang w:val="en-US"/>
        </w:rPr>
        <w:t>if you can</w:t>
      </w:r>
      <w:r w:rsidRPr="00524818">
        <w:rPr>
          <w:rFonts w:ascii="Arial" w:hAnsi="Arial" w:cs="Arial"/>
          <w:sz w:val="24"/>
          <w:szCs w:val="24"/>
          <w:lang w:val="en-US"/>
        </w:rPr>
        <w:t xml:space="preserve"> to observe if the above principles </w:t>
      </w:r>
      <w:proofErr w:type="gramStart"/>
      <w:r w:rsidRPr="00524818">
        <w:rPr>
          <w:rFonts w:ascii="Arial" w:hAnsi="Arial" w:cs="Arial"/>
          <w:sz w:val="24"/>
          <w:szCs w:val="24"/>
          <w:lang w:val="en-US"/>
        </w:rPr>
        <w:t>have been taken</w:t>
      </w:r>
      <w:proofErr w:type="gramEnd"/>
      <w:r w:rsidRPr="00524818">
        <w:rPr>
          <w:rFonts w:ascii="Arial" w:hAnsi="Arial" w:cs="Arial"/>
          <w:sz w:val="24"/>
          <w:szCs w:val="24"/>
          <w:lang w:val="en-US"/>
        </w:rPr>
        <w:t xml:space="preserve"> into consideration. Provide examples or evidence to support your answer.</w:t>
      </w:r>
    </w:p>
    <w:p w:rsidR="00420179" w:rsidRPr="00524818" w:rsidRDefault="00420179" w:rsidP="00420179">
      <w:pPr>
        <w:numPr>
          <w:ilvl w:val="0"/>
          <w:numId w:val="3"/>
        </w:numPr>
        <w:spacing w:after="0" w:line="360" w:lineRule="auto"/>
        <w:jc w:val="both"/>
        <w:rPr>
          <w:rFonts w:ascii="Arial" w:hAnsi="Arial" w:cs="Arial"/>
          <w:sz w:val="24"/>
          <w:szCs w:val="24"/>
          <w:lang w:val="en-US"/>
        </w:rPr>
      </w:pPr>
      <w:r>
        <w:rPr>
          <w:rFonts w:ascii="Arial" w:hAnsi="Arial" w:cs="Arial"/>
          <w:sz w:val="24"/>
          <w:szCs w:val="24"/>
          <w:lang w:val="en-US"/>
        </w:rPr>
        <w:t>V</w:t>
      </w:r>
      <w:r w:rsidRPr="00524818">
        <w:rPr>
          <w:rFonts w:ascii="Arial" w:hAnsi="Arial" w:cs="Arial"/>
          <w:sz w:val="24"/>
          <w:szCs w:val="24"/>
          <w:lang w:val="en-US"/>
        </w:rPr>
        <w:t xml:space="preserve">isit an English lesson class in a </w:t>
      </w:r>
      <w:proofErr w:type="spellStart"/>
      <w:r w:rsidRPr="00524818">
        <w:rPr>
          <w:rFonts w:ascii="Arial" w:hAnsi="Arial" w:cs="Arial"/>
          <w:sz w:val="24"/>
          <w:szCs w:val="24"/>
          <w:lang w:val="en-US"/>
        </w:rPr>
        <w:t>pre university</w:t>
      </w:r>
      <w:proofErr w:type="spellEnd"/>
      <w:r w:rsidRPr="00524818">
        <w:rPr>
          <w:rFonts w:ascii="Arial" w:hAnsi="Arial" w:cs="Arial"/>
          <w:sz w:val="24"/>
          <w:szCs w:val="24"/>
          <w:lang w:val="en-US"/>
        </w:rPr>
        <w:t xml:space="preserve"> in your community</w:t>
      </w:r>
      <w:r>
        <w:rPr>
          <w:rFonts w:ascii="Arial" w:hAnsi="Arial" w:cs="Arial"/>
          <w:sz w:val="24"/>
          <w:szCs w:val="24"/>
          <w:lang w:val="en-US"/>
        </w:rPr>
        <w:t xml:space="preserve"> if you can</w:t>
      </w:r>
      <w:r w:rsidRPr="00524818">
        <w:rPr>
          <w:rFonts w:ascii="Arial" w:hAnsi="Arial" w:cs="Arial"/>
          <w:sz w:val="24"/>
          <w:szCs w:val="24"/>
          <w:lang w:val="en-US"/>
        </w:rPr>
        <w:t xml:space="preserve"> to observe if the above principles </w:t>
      </w:r>
      <w:proofErr w:type="gramStart"/>
      <w:r w:rsidRPr="00524818">
        <w:rPr>
          <w:rFonts w:ascii="Arial" w:hAnsi="Arial" w:cs="Arial"/>
          <w:sz w:val="24"/>
          <w:szCs w:val="24"/>
          <w:lang w:val="en-US"/>
        </w:rPr>
        <w:t>have been taken</w:t>
      </w:r>
      <w:proofErr w:type="gramEnd"/>
      <w:r w:rsidRPr="00524818">
        <w:rPr>
          <w:rFonts w:ascii="Arial" w:hAnsi="Arial" w:cs="Arial"/>
          <w:sz w:val="24"/>
          <w:szCs w:val="24"/>
          <w:lang w:val="en-US"/>
        </w:rPr>
        <w:t xml:space="preserve"> into consideration. Provide examples or evidence to support your answer.</w:t>
      </w:r>
    </w:p>
    <w:p w:rsidR="00420179" w:rsidRPr="0038271B" w:rsidRDefault="00420179" w:rsidP="00420179">
      <w:pPr>
        <w:pStyle w:val="Prrafodelista"/>
        <w:spacing w:before="120" w:after="120"/>
        <w:ind w:left="360"/>
        <w:jc w:val="both"/>
        <w:rPr>
          <w:rFonts w:ascii="Arial" w:hAnsi="Arial" w:cs="Arial"/>
          <w:color w:val="FF0000"/>
          <w:sz w:val="24"/>
          <w:szCs w:val="24"/>
          <w:lang w:val="en-US"/>
        </w:rPr>
      </w:pPr>
    </w:p>
    <w:p w:rsidR="00B443DD" w:rsidRPr="00524818" w:rsidRDefault="00B443DD" w:rsidP="00B443DD">
      <w:pPr>
        <w:spacing w:line="360" w:lineRule="auto"/>
        <w:jc w:val="both"/>
        <w:rPr>
          <w:rFonts w:ascii="Arial" w:hAnsi="Arial" w:cs="Arial"/>
          <w:sz w:val="24"/>
          <w:szCs w:val="24"/>
          <w:lang w:val="en-US"/>
        </w:rPr>
      </w:pPr>
    </w:p>
    <w:p w:rsidR="00B443DD" w:rsidRDefault="00B443DD" w:rsidP="00B443DD">
      <w:pPr>
        <w:spacing w:after="0" w:line="240" w:lineRule="auto"/>
        <w:ind w:left="-709" w:right="-283"/>
        <w:jc w:val="both"/>
        <w:rPr>
          <w:rFonts w:ascii="Arial" w:eastAsia="Times New Roman" w:hAnsi="Arial" w:cs="Arial"/>
          <w:b/>
          <w:sz w:val="24"/>
          <w:szCs w:val="24"/>
          <w:lang w:eastAsia="es-ES"/>
        </w:rPr>
      </w:pPr>
      <w:proofErr w:type="spellStart"/>
      <w:r w:rsidRPr="00AC35B1">
        <w:rPr>
          <w:rFonts w:ascii="Arial" w:eastAsia="Times New Roman" w:hAnsi="Arial" w:cs="Arial"/>
          <w:b/>
          <w:sz w:val="24"/>
          <w:szCs w:val="24"/>
          <w:lang w:eastAsia="es-ES"/>
        </w:rPr>
        <w:t>Bibliography</w:t>
      </w:r>
      <w:proofErr w:type="spellEnd"/>
    </w:p>
    <w:p w:rsidR="00B443DD" w:rsidRPr="00AC35B1" w:rsidRDefault="00B443DD" w:rsidP="00B443DD">
      <w:pPr>
        <w:spacing w:after="0" w:line="240" w:lineRule="auto"/>
        <w:ind w:left="-709" w:right="-283"/>
        <w:jc w:val="both"/>
        <w:rPr>
          <w:rFonts w:ascii="Arial" w:eastAsia="Times New Roman" w:hAnsi="Arial" w:cs="Arial"/>
          <w:b/>
          <w:sz w:val="24"/>
          <w:szCs w:val="24"/>
          <w:lang w:eastAsia="es-ES"/>
        </w:rPr>
      </w:pPr>
    </w:p>
    <w:p w:rsidR="00B443DD" w:rsidRPr="00842DD0" w:rsidRDefault="00B443DD" w:rsidP="00B443DD">
      <w:pPr>
        <w:pStyle w:val="Ttulo6"/>
        <w:rPr>
          <w:rFonts w:ascii="Arial" w:hAnsi="Arial" w:cs="Arial"/>
          <w:color w:val="auto"/>
          <w:sz w:val="24"/>
          <w:szCs w:val="24"/>
          <w:lang w:val="en-US"/>
        </w:rPr>
      </w:pPr>
      <w:r>
        <w:rPr>
          <w:rFonts w:ascii="Arial" w:hAnsi="Arial" w:cs="Arial"/>
          <w:color w:val="auto"/>
          <w:sz w:val="24"/>
          <w:szCs w:val="24"/>
          <w:lang w:val="en-US"/>
        </w:rPr>
        <w:t>-</w:t>
      </w:r>
      <w:r w:rsidRPr="00842DD0">
        <w:rPr>
          <w:rFonts w:ascii="Arial" w:hAnsi="Arial" w:cs="Arial"/>
          <w:color w:val="auto"/>
          <w:sz w:val="24"/>
          <w:szCs w:val="24"/>
          <w:lang w:val="en-US"/>
        </w:rPr>
        <w:t>A GUIDE TO THE TEACHING OF ENGLISH IN THE CUBAN CONTEXT</w:t>
      </w:r>
    </w:p>
    <w:p w:rsidR="00B443DD" w:rsidRPr="00E55AA8" w:rsidRDefault="00B443DD" w:rsidP="00B443DD">
      <w:pPr>
        <w:pStyle w:val="Ttulo1"/>
        <w:spacing w:line="360" w:lineRule="auto"/>
        <w:jc w:val="both"/>
        <w:rPr>
          <w:rFonts w:cs="Arial"/>
          <w:b w:val="0"/>
          <w:sz w:val="24"/>
          <w:szCs w:val="24"/>
        </w:rPr>
      </w:pPr>
      <w:proofErr w:type="spellStart"/>
      <w:r w:rsidRPr="005C5E3A">
        <w:rPr>
          <w:rFonts w:cs="Arial"/>
          <w:b w:val="0"/>
          <w:sz w:val="24"/>
          <w:szCs w:val="24"/>
          <w:lang w:val="es-ES"/>
        </w:rPr>
        <w:t>Author</w:t>
      </w:r>
      <w:proofErr w:type="spellEnd"/>
      <w:r w:rsidRPr="005C5E3A">
        <w:rPr>
          <w:rFonts w:cs="Arial"/>
          <w:b w:val="0"/>
          <w:sz w:val="24"/>
          <w:szCs w:val="24"/>
          <w:lang w:val="es-ES"/>
        </w:rPr>
        <w:t xml:space="preserve">: </w:t>
      </w:r>
      <w:proofErr w:type="spellStart"/>
      <w:r w:rsidRPr="005C5E3A">
        <w:rPr>
          <w:rFonts w:cs="Arial"/>
          <w:b w:val="0"/>
          <w:sz w:val="24"/>
          <w:szCs w:val="24"/>
          <w:lang w:val="es-ES"/>
        </w:rPr>
        <w:t>Isora</w:t>
      </w:r>
      <w:proofErr w:type="spellEnd"/>
      <w:r w:rsidRPr="005C5E3A">
        <w:rPr>
          <w:rFonts w:cs="Arial"/>
          <w:b w:val="0"/>
          <w:sz w:val="24"/>
          <w:szCs w:val="24"/>
          <w:lang w:val="es-ES"/>
        </w:rPr>
        <w:t xml:space="preserve"> J. </w:t>
      </w:r>
      <w:proofErr w:type="spellStart"/>
      <w:r w:rsidRPr="005C5E3A">
        <w:rPr>
          <w:rFonts w:cs="Arial"/>
          <w:b w:val="0"/>
          <w:sz w:val="24"/>
          <w:szCs w:val="24"/>
          <w:lang w:val="es-ES"/>
        </w:rPr>
        <w:t>Enriquez</w:t>
      </w:r>
      <w:proofErr w:type="spellEnd"/>
      <w:r w:rsidRPr="005C5E3A">
        <w:rPr>
          <w:rFonts w:cs="Arial"/>
          <w:b w:val="0"/>
          <w:sz w:val="24"/>
          <w:szCs w:val="24"/>
          <w:lang w:val="es-ES"/>
        </w:rPr>
        <w:t xml:space="preserve"> </w:t>
      </w:r>
      <w:proofErr w:type="spellStart"/>
      <w:r w:rsidRPr="005C5E3A">
        <w:rPr>
          <w:rFonts w:cs="Arial"/>
          <w:b w:val="0"/>
          <w:sz w:val="24"/>
          <w:szCs w:val="24"/>
          <w:lang w:val="es-ES"/>
        </w:rPr>
        <w:t>O´Farrill</w:t>
      </w:r>
      <w:proofErr w:type="spellEnd"/>
      <w:r w:rsidRPr="005C5E3A">
        <w:rPr>
          <w:rFonts w:cs="Arial"/>
          <w:b w:val="0"/>
          <w:sz w:val="24"/>
          <w:szCs w:val="24"/>
          <w:lang w:val="es-ES"/>
        </w:rPr>
        <w:t xml:space="preserve">, Luis Mijares </w:t>
      </w:r>
      <w:proofErr w:type="spellStart"/>
      <w:r w:rsidRPr="005C5E3A">
        <w:rPr>
          <w:rFonts w:cs="Arial"/>
          <w:b w:val="0"/>
          <w:sz w:val="24"/>
          <w:szCs w:val="24"/>
          <w:lang w:val="es-ES"/>
        </w:rPr>
        <w:t>Nuñez</w:t>
      </w:r>
      <w:proofErr w:type="spellEnd"/>
      <w:r w:rsidRPr="005C5E3A">
        <w:rPr>
          <w:rFonts w:cs="Arial"/>
          <w:b w:val="0"/>
          <w:sz w:val="24"/>
          <w:szCs w:val="24"/>
          <w:lang w:val="es-ES"/>
        </w:rPr>
        <w:t xml:space="preserve">. </w:t>
      </w:r>
      <w:proofErr w:type="spellStart"/>
      <w:r w:rsidRPr="005C5E3A">
        <w:rPr>
          <w:rFonts w:cs="Arial"/>
          <w:b w:val="0"/>
          <w:sz w:val="24"/>
          <w:szCs w:val="24"/>
        </w:rPr>
        <w:t>Ph</w:t>
      </w:r>
      <w:proofErr w:type="spellEnd"/>
      <w:r w:rsidRPr="005C5E3A">
        <w:rPr>
          <w:rFonts w:cs="Arial"/>
          <w:b w:val="0"/>
          <w:sz w:val="24"/>
          <w:szCs w:val="24"/>
        </w:rPr>
        <w:t xml:space="preserve"> D, Sergio Font </w:t>
      </w:r>
      <w:proofErr w:type="spellStart"/>
      <w:r w:rsidRPr="005C5E3A">
        <w:rPr>
          <w:rFonts w:cs="Arial"/>
          <w:b w:val="0"/>
          <w:sz w:val="24"/>
          <w:szCs w:val="24"/>
        </w:rPr>
        <w:t>Milián</w:t>
      </w:r>
      <w:proofErr w:type="spellEnd"/>
      <w:r w:rsidRPr="005C5E3A">
        <w:rPr>
          <w:rFonts w:cs="Arial"/>
          <w:b w:val="0"/>
          <w:sz w:val="24"/>
          <w:szCs w:val="24"/>
        </w:rPr>
        <w:t xml:space="preserve"> </w:t>
      </w:r>
      <w:proofErr w:type="spellStart"/>
      <w:r w:rsidRPr="005C5E3A">
        <w:rPr>
          <w:rFonts w:cs="Arial"/>
          <w:b w:val="0"/>
          <w:sz w:val="24"/>
          <w:szCs w:val="24"/>
        </w:rPr>
        <w:t>Ph</w:t>
      </w:r>
      <w:proofErr w:type="spellEnd"/>
      <w:r w:rsidRPr="005C5E3A">
        <w:rPr>
          <w:rFonts w:cs="Arial"/>
          <w:b w:val="0"/>
          <w:sz w:val="24"/>
          <w:szCs w:val="24"/>
        </w:rPr>
        <w:t xml:space="preserve"> D</w:t>
      </w:r>
    </w:p>
    <w:p w:rsidR="00B443DD" w:rsidRPr="005C5E3A" w:rsidRDefault="00B443DD" w:rsidP="00B443DD">
      <w:pPr>
        <w:spacing w:before="120" w:after="120"/>
        <w:jc w:val="both"/>
        <w:rPr>
          <w:rFonts w:ascii="Arial" w:hAnsi="Arial" w:cs="Arial"/>
          <w:sz w:val="24"/>
          <w:szCs w:val="24"/>
          <w:lang w:val="en-US"/>
        </w:rPr>
      </w:pPr>
      <w:r w:rsidRPr="005C5E3A">
        <w:rPr>
          <w:rFonts w:ascii="Arial" w:hAnsi="Arial" w:cs="Arial"/>
          <w:sz w:val="24"/>
          <w:szCs w:val="24"/>
          <w:lang w:val="en-US"/>
        </w:rPr>
        <w:t>-INTERACTIVE ENGLISH</w:t>
      </w:r>
      <w:r w:rsidRPr="005C5E3A">
        <w:rPr>
          <w:rFonts w:ascii="Arial" w:hAnsi="Arial" w:cs="Arial"/>
          <w:color w:val="FF0000"/>
          <w:sz w:val="24"/>
          <w:szCs w:val="24"/>
          <w:lang w:val="en-US"/>
        </w:rPr>
        <w:t xml:space="preserve"> </w:t>
      </w:r>
      <w:r w:rsidRPr="005C5E3A">
        <w:rPr>
          <w:rFonts w:ascii="Arial" w:hAnsi="Arial" w:cs="Arial"/>
          <w:sz w:val="24"/>
          <w:szCs w:val="24"/>
          <w:lang w:val="en-US"/>
        </w:rPr>
        <w:t>TEACHING</w:t>
      </w:r>
    </w:p>
    <w:p w:rsidR="00B443DD" w:rsidRPr="00B443DD" w:rsidRDefault="00B443DD" w:rsidP="00B443DD">
      <w:pPr>
        <w:spacing w:before="120" w:after="120"/>
        <w:jc w:val="both"/>
        <w:rPr>
          <w:rFonts w:ascii="Arial" w:hAnsi="Arial" w:cs="Arial"/>
          <w:sz w:val="24"/>
          <w:szCs w:val="24"/>
        </w:rPr>
      </w:pPr>
      <w:proofErr w:type="spellStart"/>
      <w:r w:rsidRPr="00593D6F">
        <w:rPr>
          <w:rFonts w:ascii="Arial" w:hAnsi="Arial" w:cs="Arial"/>
          <w:sz w:val="24"/>
          <w:szCs w:val="24"/>
        </w:rPr>
        <w:lastRenderedPageBreak/>
        <w:t>Authors</w:t>
      </w:r>
      <w:proofErr w:type="spellEnd"/>
      <w:r w:rsidRPr="00593D6F">
        <w:rPr>
          <w:rFonts w:ascii="Arial" w:hAnsi="Arial" w:cs="Arial"/>
          <w:sz w:val="24"/>
          <w:szCs w:val="24"/>
        </w:rPr>
        <w:t xml:space="preserve">: Rodolfo Acosta </w:t>
      </w:r>
      <w:proofErr w:type="spellStart"/>
      <w:r w:rsidRPr="00593D6F">
        <w:rPr>
          <w:rFonts w:ascii="Arial" w:hAnsi="Arial" w:cs="Arial"/>
          <w:sz w:val="24"/>
          <w:szCs w:val="24"/>
        </w:rPr>
        <w:t>Padron</w:t>
      </w:r>
      <w:proofErr w:type="spellEnd"/>
      <w:r w:rsidRPr="00593D6F">
        <w:rPr>
          <w:rFonts w:ascii="Arial" w:hAnsi="Arial" w:cs="Arial"/>
          <w:sz w:val="24"/>
          <w:szCs w:val="24"/>
        </w:rPr>
        <w:t xml:space="preserve">, Juan </w:t>
      </w:r>
      <w:proofErr w:type="spellStart"/>
      <w:r w:rsidRPr="00593D6F">
        <w:rPr>
          <w:rFonts w:ascii="Arial" w:hAnsi="Arial" w:cs="Arial"/>
          <w:sz w:val="24"/>
          <w:szCs w:val="24"/>
        </w:rPr>
        <w:t>Emerio</w:t>
      </w:r>
      <w:proofErr w:type="spellEnd"/>
      <w:r w:rsidRPr="00593D6F">
        <w:rPr>
          <w:rFonts w:ascii="Arial" w:hAnsi="Arial" w:cs="Arial"/>
          <w:sz w:val="24"/>
          <w:szCs w:val="24"/>
        </w:rPr>
        <w:t xml:space="preserve"> Pérez García, Adriana de </w:t>
      </w:r>
      <w:proofErr w:type="spellStart"/>
      <w:r>
        <w:rPr>
          <w:rFonts w:ascii="Arial" w:hAnsi="Arial" w:cs="Arial"/>
          <w:sz w:val="24"/>
          <w:szCs w:val="24"/>
        </w:rPr>
        <w:t>Vasconcellos</w:t>
      </w:r>
      <w:proofErr w:type="spellEnd"/>
      <w:r>
        <w:rPr>
          <w:rFonts w:ascii="Arial" w:hAnsi="Arial" w:cs="Arial"/>
          <w:sz w:val="24"/>
          <w:szCs w:val="24"/>
        </w:rPr>
        <w:t xml:space="preserve"> </w:t>
      </w:r>
      <w:proofErr w:type="spellStart"/>
      <w:r>
        <w:rPr>
          <w:rFonts w:ascii="Arial" w:hAnsi="Arial" w:cs="Arial"/>
          <w:sz w:val="24"/>
          <w:szCs w:val="24"/>
        </w:rPr>
        <w:t>Mancini</w:t>
      </w:r>
      <w:proofErr w:type="spellEnd"/>
      <w:r w:rsidRPr="006B6065">
        <w:rPr>
          <w:rFonts w:ascii="Arial" w:hAnsi="Arial" w:cs="Arial"/>
          <w:sz w:val="24"/>
          <w:szCs w:val="24"/>
        </w:rPr>
        <w:t xml:space="preserve"> </w:t>
      </w:r>
      <w:r>
        <w:rPr>
          <w:rFonts w:ascii="Arial" w:hAnsi="Arial" w:cs="Arial"/>
          <w:sz w:val="24"/>
          <w:szCs w:val="24"/>
        </w:rPr>
        <w:t>(enero, 2021)</w:t>
      </w:r>
    </w:p>
    <w:p w:rsidR="00B443DD" w:rsidRPr="00B443DD" w:rsidRDefault="00B443DD" w:rsidP="00B443DD">
      <w:pPr>
        <w:spacing w:after="0" w:line="240" w:lineRule="auto"/>
        <w:ind w:left="-709" w:right="-283"/>
        <w:jc w:val="both"/>
        <w:rPr>
          <w:rFonts w:ascii="Arial" w:eastAsia="Times New Roman" w:hAnsi="Arial" w:cs="Arial"/>
          <w:sz w:val="24"/>
          <w:szCs w:val="24"/>
          <w:lang w:eastAsia="es-ES"/>
        </w:rPr>
      </w:pPr>
    </w:p>
    <w:p w:rsidR="00B443DD" w:rsidRPr="00B443DD" w:rsidRDefault="00B443DD" w:rsidP="00B443DD">
      <w:pPr>
        <w:spacing w:after="0" w:line="240" w:lineRule="auto"/>
        <w:ind w:left="-709" w:right="-283"/>
        <w:jc w:val="both"/>
        <w:rPr>
          <w:rFonts w:ascii="Arial" w:eastAsia="Times New Roman" w:hAnsi="Arial" w:cs="Arial"/>
          <w:sz w:val="24"/>
          <w:szCs w:val="24"/>
          <w:lang w:eastAsia="es-ES"/>
        </w:rPr>
      </w:pPr>
    </w:p>
    <w:p w:rsidR="00B443DD" w:rsidRPr="00B443DD" w:rsidRDefault="00B443DD" w:rsidP="00B443DD">
      <w:pPr>
        <w:spacing w:after="0" w:line="240" w:lineRule="auto"/>
        <w:ind w:left="-709" w:right="-283"/>
        <w:jc w:val="both"/>
        <w:rPr>
          <w:rFonts w:ascii="Arial" w:eastAsia="Times New Roman" w:hAnsi="Arial" w:cs="Arial"/>
          <w:sz w:val="24"/>
          <w:szCs w:val="24"/>
          <w:lang w:eastAsia="es-ES"/>
        </w:rPr>
      </w:pPr>
    </w:p>
    <w:p w:rsidR="00B443DD" w:rsidRPr="00B443DD" w:rsidRDefault="00B443DD" w:rsidP="00B443DD">
      <w:pPr>
        <w:spacing w:after="0" w:line="240" w:lineRule="auto"/>
        <w:ind w:left="-709" w:right="-283"/>
        <w:jc w:val="both"/>
        <w:rPr>
          <w:rFonts w:ascii="Arial" w:eastAsia="Times New Roman" w:hAnsi="Arial" w:cs="Arial"/>
          <w:sz w:val="24"/>
          <w:szCs w:val="24"/>
          <w:lang w:eastAsia="es-ES"/>
        </w:rPr>
      </w:pPr>
    </w:p>
    <w:p w:rsidR="00B443DD" w:rsidRPr="00B443DD" w:rsidRDefault="00B443DD" w:rsidP="00B443DD">
      <w:pPr>
        <w:spacing w:after="0" w:line="240" w:lineRule="auto"/>
        <w:ind w:left="-709" w:right="-283"/>
        <w:jc w:val="both"/>
        <w:rPr>
          <w:rFonts w:ascii="Arial" w:eastAsia="Times New Roman" w:hAnsi="Arial" w:cs="Arial"/>
          <w:sz w:val="24"/>
          <w:szCs w:val="24"/>
          <w:lang w:eastAsia="es-ES"/>
        </w:rPr>
      </w:pPr>
    </w:p>
    <w:p w:rsidR="00B443DD" w:rsidRPr="00B443DD" w:rsidRDefault="00B443DD" w:rsidP="00B443DD">
      <w:pPr>
        <w:spacing w:after="0" w:line="240" w:lineRule="auto"/>
        <w:ind w:left="-709" w:right="-283"/>
        <w:jc w:val="both"/>
        <w:rPr>
          <w:rFonts w:ascii="Arial" w:eastAsia="Times New Roman" w:hAnsi="Arial" w:cs="Arial"/>
          <w:sz w:val="24"/>
          <w:szCs w:val="24"/>
          <w:lang w:eastAsia="es-ES"/>
        </w:rPr>
      </w:pPr>
    </w:p>
    <w:p w:rsidR="00B443DD" w:rsidRPr="00B443DD" w:rsidRDefault="00B443DD" w:rsidP="00B443DD">
      <w:pPr>
        <w:spacing w:after="0" w:line="240" w:lineRule="auto"/>
        <w:ind w:left="-709" w:right="-283"/>
        <w:jc w:val="both"/>
        <w:rPr>
          <w:rFonts w:ascii="Arial" w:eastAsia="Times New Roman" w:hAnsi="Arial" w:cs="Arial"/>
          <w:sz w:val="24"/>
          <w:szCs w:val="24"/>
          <w:lang w:eastAsia="es-ES"/>
        </w:rPr>
      </w:pPr>
    </w:p>
    <w:p w:rsidR="00B443DD" w:rsidRPr="00B443DD" w:rsidRDefault="00B443DD" w:rsidP="00B443DD">
      <w:pPr>
        <w:spacing w:after="0" w:line="240" w:lineRule="auto"/>
        <w:ind w:left="-709" w:right="-283"/>
        <w:jc w:val="both"/>
        <w:rPr>
          <w:rFonts w:ascii="Arial" w:eastAsia="Times New Roman" w:hAnsi="Arial" w:cs="Arial"/>
          <w:sz w:val="24"/>
          <w:szCs w:val="24"/>
          <w:lang w:eastAsia="es-ES"/>
        </w:rPr>
      </w:pPr>
    </w:p>
    <w:p w:rsidR="00B443DD" w:rsidRPr="00B443DD" w:rsidRDefault="00B443DD" w:rsidP="00B443DD">
      <w:pPr>
        <w:spacing w:after="0" w:line="240" w:lineRule="auto"/>
        <w:ind w:left="-709" w:right="-283"/>
        <w:jc w:val="both"/>
        <w:rPr>
          <w:rFonts w:ascii="Arial" w:eastAsia="Times New Roman" w:hAnsi="Arial" w:cs="Arial"/>
          <w:sz w:val="24"/>
          <w:szCs w:val="24"/>
          <w:lang w:eastAsia="es-ES"/>
        </w:rPr>
      </w:pPr>
    </w:p>
    <w:p w:rsidR="00B443DD" w:rsidRPr="00B443DD" w:rsidRDefault="00B443DD" w:rsidP="00B443DD">
      <w:pPr>
        <w:spacing w:after="0" w:line="240" w:lineRule="auto"/>
        <w:ind w:left="-709" w:right="-283"/>
        <w:jc w:val="both"/>
        <w:rPr>
          <w:rFonts w:ascii="Arial" w:eastAsia="Times New Roman" w:hAnsi="Arial" w:cs="Arial"/>
          <w:sz w:val="24"/>
          <w:szCs w:val="24"/>
          <w:lang w:eastAsia="es-ES"/>
        </w:rPr>
      </w:pPr>
    </w:p>
    <w:p w:rsidR="00B443DD" w:rsidRPr="00B443DD" w:rsidRDefault="00B443DD" w:rsidP="00B443DD">
      <w:pPr>
        <w:spacing w:after="0" w:line="240" w:lineRule="auto"/>
        <w:ind w:left="-709" w:right="-283"/>
        <w:jc w:val="both"/>
        <w:rPr>
          <w:rFonts w:ascii="Arial" w:eastAsia="Times New Roman" w:hAnsi="Arial" w:cs="Arial"/>
          <w:sz w:val="24"/>
          <w:szCs w:val="24"/>
          <w:lang w:eastAsia="es-ES"/>
        </w:rPr>
      </w:pPr>
    </w:p>
    <w:p w:rsidR="003B0B37" w:rsidRDefault="003B0B37"/>
    <w:sectPr w:rsidR="003B0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22E9F"/>
    <w:multiLevelType w:val="hybridMultilevel"/>
    <w:tmpl w:val="6C021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96A5608"/>
    <w:multiLevelType w:val="hybridMultilevel"/>
    <w:tmpl w:val="9B4EAE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1E6145"/>
    <w:multiLevelType w:val="hybridMultilevel"/>
    <w:tmpl w:val="767E5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5E"/>
    <w:rsid w:val="003B0B37"/>
    <w:rsid w:val="00420179"/>
    <w:rsid w:val="007F4A5E"/>
    <w:rsid w:val="00B4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1C00E-EF41-4F7F-96AD-55A5114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3DD"/>
    <w:pPr>
      <w:spacing w:after="200" w:line="276" w:lineRule="auto"/>
    </w:pPr>
    <w:rPr>
      <w:lang w:val="es-ES"/>
    </w:rPr>
  </w:style>
  <w:style w:type="paragraph" w:styleId="Ttulo1">
    <w:name w:val="heading 1"/>
    <w:basedOn w:val="Normal"/>
    <w:next w:val="Normal"/>
    <w:link w:val="Ttulo1Car"/>
    <w:qFormat/>
    <w:rsid w:val="00B443DD"/>
    <w:pPr>
      <w:keepNext/>
      <w:spacing w:after="0" w:line="240" w:lineRule="auto"/>
      <w:outlineLvl w:val="0"/>
    </w:pPr>
    <w:rPr>
      <w:rFonts w:ascii="Arial" w:eastAsia="Times New Roman" w:hAnsi="Arial" w:cs="Times New Roman"/>
      <w:b/>
      <w:sz w:val="28"/>
      <w:szCs w:val="20"/>
      <w:lang w:val="en-US" w:eastAsia="x-none"/>
    </w:rPr>
  </w:style>
  <w:style w:type="paragraph" w:styleId="Ttulo6">
    <w:name w:val="heading 6"/>
    <w:basedOn w:val="Normal"/>
    <w:next w:val="Normal"/>
    <w:link w:val="Ttulo6Car"/>
    <w:uiPriority w:val="9"/>
    <w:semiHidden/>
    <w:unhideWhenUsed/>
    <w:qFormat/>
    <w:rsid w:val="00B443D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43DD"/>
    <w:pPr>
      <w:ind w:left="720"/>
      <w:contextualSpacing/>
    </w:pPr>
    <w:rPr>
      <w:rFonts w:ascii="Calibri" w:eastAsia="Calibri" w:hAnsi="Calibri" w:cs="Times New Roman"/>
    </w:rPr>
  </w:style>
  <w:style w:type="character" w:customStyle="1" w:styleId="Ttulo1Car">
    <w:name w:val="Título 1 Car"/>
    <w:basedOn w:val="Fuentedeprrafopredeter"/>
    <w:link w:val="Ttulo1"/>
    <w:rsid w:val="00B443DD"/>
    <w:rPr>
      <w:rFonts w:ascii="Arial" w:eastAsia="Times New Roman" w:hAnsi="Arial" w:cs="Times New Roman"/>
      <w:b/>
      <w:sz w:val="28"/>
      <w:szCs w:val="20"/>
      <w:lang w:eastAsia="x-none"/>
    </w:rPr>
  </w:style>
  <w:style w:type="character" w:customStyle="1" w:styleId="Ttulo6Car">
    <w:name w:val="Título 6 Car"/>
    <w:basedOn w:val="Fuentedeprrafopredeter"/>
    <w:link w:val="Ttulo6"/>
    <w:uiPriority w:val="9"/>
    <w:semiHidden/>
    <w:rsid w:val="00B443DD"/>
    <w:rPr>
      <w:rFonts w:asciiTheme="majorHAnsi" w:eastAsiaTheme="majorEastAsia" w:hAnsiTheme="majorHAnsi" w:cstheme="majorBidi"/>
      <w:color w:val="1F4D78" w:themeColor="accent1" w:themeShade="7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838</Words>
  <Characters>4780</Characters>
  <Application>Microsoft Office Word</Application>
  <DocSecurity>0</DocSecurity>
  <Lines>39</Lines>
  <Paragraphs>11</Paragraphs>
  <ScaleCrop>false</ScaleCrop>
  <Company>HP</Company>
  <LinksUpToDate>false</LinksUpToDate>
  <CharactersWithSpaces>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2026-02-17T21:43:00Z</dcterms:created>
  <dcterms:modified xsi:type="dcterms:W3CDTF">2026-02-17T21:49:00Z</dcterms:modified>
</cp:coreProperties>
</file>