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38" w:rsidRPr="00AA1938" w:rsidRDefault="00AA1938" w:rsidP="00AA1938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b/>
          <w:bCs/>
          <w:color w:val="000000"/>
          <w:sz w:val="23"/>
          <w:szCs w:val="23"/>
        </w:rPr>
        <w:t xml:space="preserve">Bibliografía Básica: </w:t>
      </w:r>
      <w:r w:rsidR="00A3059A">
        <w:rPr>
          <w:rFonts w:ascii="Arial" w:hAnsi="Arial" w:cs="Arial"/>
          <w:b/>
          <w:bCs/>
          <w:color w:val="000000"/>
          <w:sz w:val="23"/>
          <w:szCs w:val="23"/>
        </w:rPr>
        <w:t>(Es común para todos los temas)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A1938">
        <w:rPr>
          <w:rFonts w:ascii="Arial" w:hAnsi="Arial" w:cs="Arial"/>
          <w:b/>
          <w:bCs/>
          <w:color w:val="000000"/>
          <w:sz w:val="23"/>
          <w:szCs w:val="23"/>
        </w:rPr>
        <w:t>Apostilha</w:t>
      </w:r>
      <w:proofErr w:type="spellEnd"/>
      <w:r w:rsidRPr="00AA1938">
        <w:rPr>
          <w:rFonts w:ascii="Arial" w:hAnsi="Arial" w:cs="Arial"/>
          <w:b/>
          <w:bCs/>
          <w:color w:val="000000"/>
          <w:sz w:val="23"/>
          <w:szCs w:val="23"/>
        </w:rPr>
        <w:t xml:space="preserve">: Selección de artículos de metodología de la investigación para la Maestría de Educación Especial en Brasil.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b/>
          <w:bCs/>
          <w:color w:val="000000"/>
          <w:sz w:val="23"/>
          <w:szCs w:val="23"/>
        </w:rPr>
        <w:t xml:space="preserve">Pérez, G. y otros: Metodología de la investigación educacional Primera Parte. Editorial Pueblo y Educación. Ciudad de la Habana, 1996.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A1938">
        <w:rPr>
          <w:rFonts w:ascii="Arial" w:hAnsi="Arial" w:cs="Arial"/>
          <w:b/>
          <w:bCs/>
          <w:color w:val="000000"/>
          <w:sz w:val="23"/>
          <w:szCs w:val="23"/>
        </w:rPr>
        <w:t>Nocedo</w:t>
      </w:r>
      <w:proofErr w:type="spellEnd"/>
      <w:r w:rsidRPr="00AA1938">
        <w:rPr>
          <w:rFonts w:ascii="Arial" w:hAnsi="Arial" w:cs="Arial"/>
          <w:b/>
          <w:bCs/>
          <w:color w:val="000000"/>
          <w:sz w:val="23"/>
          <w:szCs w:val="23"/>
        </w:rPr>
        <w:t xml:space="preserve">, I. Y otros: Metodología de la investigación educacional Segunda Parte. (En proceso de edición).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b/>
          <w:bCs/>
          <w:color w:val="000000"/>
          <w:sz w:val="23"/>
          <w:szCs w:val="23"/>
        </w:rPr>
        <w:t xml:space="preserve">Bibliografía Complementaria: </w:t>
      </w:r>
      <w:bookmarkStart w:id="0" w:name="_GoBack"/>
      <w:bookmarkEnd w:id="0"/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1. Arnal, J. Y otros: Investigación Educativa. Editorial Labor. S.A. Barcelona. 1994.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2.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Best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, J.: "Cómo investigar en educación". Ediciones Morata S.A, Madrid, 1972.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3.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Bisquerra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, R. Métodos de investigación educativa. Ediciones CEAC. Barcelona.1989.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4. Bunge, M. La investigación científica. Editorial de ciencias Sociales. La Habana, 1972.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5. Castellanos B. y Duarte, J.: "Selección de Temas de Metodología de la Investigación Social". Editora Política, La Habana, 1982.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6. Chirino, V. Investigación Educacional. Impresión Ligera. La Habana, 1997.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7. Cohen, L. Y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Manion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, L. Métodos de investigación educativa. Editora la Muralla. Madrid. 1990.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8. Hernández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Sampieri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, R y otros. Metodología de la Investigación. Editorial McGraw-Hill. México. 1996.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9.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Osipov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, G. y otros: "Libro de trabajo del sociólogo". Editorial de Ciencias Sociales, La Habana.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10. Programa de las Naciones Unidas para el desarrollo (1994). “Informe sobre desarrollo Humano”. Fondo de Cultura Económica. México.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11.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Selltiz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. C. y otros: "Métodos de investigación en las relaciones sociales".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3"/>
          <w:szCs w:val="23"/>
        </w:rPr>
      </w:pPr>
      <w:r w:rsidRPr="00AA1938">
        <w:rPr>
          <w:rFonts w:ascii="Arial" w:hAnsi="Arial" w:cs="Arial"/>
          <w:color w:val="000000"/>
          <w:sz w:val="23"/>
          <w:szCs w:val="23"/>
        </w:rPr>
        <w:t xml:space="preserve">12. Sierra, V. y Álvarez de Zayas, C. Metodología </w:t>
      </w:r>
      <w:proofErr w:type="spellStart"/>
      <w:r w:rsidRPr="00AA1938">
        <w:rPr>
          <w:rFonts w:ascii="Arial" w:hAnsi="Arial" w:cs="Arial"/>
          <w:color w:val="000000"/>
          <w:sz w:val="23"/>
          <w:szCs w:val="23"/>
        </w:rPr>
        <w:t>de l</w:t>
      </w:r>
      <w:proofErr w:type="spellEnd"/>
      <w:r w:rsidRPr="00AA1938">
        <w:rPr>
          <w:rFonts w:ascii="Arial" w:hAnsi="Arial" w:cs="Arial"/>
          <w:color w:val="000000"/>
          <w:sz w:val="23"/>
          <w:szCs w:val="23"/>
        </w:rPr>
        <w:t xml:space="preserve"> investigación Científica. Impresión Ligera. Bolivia. 1997. </w:t>
      </w:r>
    </w:p>
    <w:p w:rsidR="00AA1938" w:rsidRPr="00AA1938" w:rsidRDefault="00AA1938" w:rsidP="00AA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15CB" w:rsidRDefault="006C15CB"/>
    <w:sectPr w:rsidR="006C1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66" w:rsidRDefault="00ED5266" w:rsidP="00AA1938">
      <w:pPr>
        <w:spacing w:after="0" w:line="240" w:lineRule="auto"/>
      </w:pPr>
      <w:r>
        <w:separator/>
      </w:r>
    </w:p>
  </w:endnote>
  <w:endnote w:type="continuationSeparator" w:id="0">
    <w:p w:rsidR="00ED5266" w:rsidRDefault="00ED5266" w:rsidP="00AA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66" w:rsidRDefault="00ED5266" w:rsidP="00AA1938">
      <w:pPr>
        <w:spacing w:after="0" w:line="240" w:lineRule="auto"/>
      </w:pPr>
      <w:r>
        <w:separator/>
      </w:r>
    </w:p>
  </w:footnote>
  <w:footnote w:type="continuationSeparator" w:id="0">
    <w:p w:rsidR="00ED5266" w:rsidRDefault="00ED5266" w:rsidP="00AA1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77"/>
    <w:rsid w:val="006C15CB"/>
    <w:rsid w:val="00A3059A"/>
    <w:rsid w:val="00AA1938"/>
    <w:rsid w:val="00ED5266"/>
    <w:rsid w:val="00F02277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938"/>
  </w:style>
  <w:style w:type="paragraph" w:styleId="Piedepgina">
    <w:name w:val="footer"/>
    <w:basedOn w:val="Normal"/>
    <w:link w:val="PiedepginaCar"/>
    <w:uiPriority w:val="99"/>
    <w:unhideWhenUsed/>
    <w:rsid w:val="00AA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938"/>
  </w:style>
  <w:style w:type="paragraph" w:styleId="Piedepgina">
    <w:name w:val="footer"/>
    <w:basedOn w:val="Normal"/>
    <w:link w:val="PiedepginaCar"/>
    <w:uiPriority w:val="99"/>
    <w:unhideWhenUsed/>
    <w:rsid w:val="00AA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3</cp:revision>
  <dcterms:created xsi:type="dcterms:W3CDTF">2026-02-13T13:34:00Z</dcterms:created>
  <dcterms:modified xsi:type="dcterms:W3CDTF">2026-02-13T13:36:00Z</dcterms:modified>
</cp:coreProperties>
</file>