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0E1" w:rsidRPr="009C05BE" w:rsidRDefault="00FF342B" w:rsidP="004C2131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180pt;height:118pt;visibility:visible">
            <v:imagedata r:id="rId6" o:title=""/>
          </v:shape>
        </w:pict>
      </w:r>
      <w:r>
        <w:rPr>
          <w:rFonts w:ascii="Arial" w:hAnsi="Arial" w:cs="Arial"/>
          <w:b/>
        </w:rPr>
        <w:pict>
          <v:shape id="_x0000_i1026" type="#_x0000_t75" style="width:206.5pt;height:108pt">
            <v:imagedata r:id="rId7" o:title="275px-Biometrics"/>
          </v:shape>
        </w:pict>
      </w:r>
    </w:p>
    <w:p w:rsidR="004C2131" w:rsidRPr="009C05BE" w:rsidRDefault="004C2131" w:rsidP="004C2131">
      <w:pPr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UIVERSIDAD DE ARTEMISA</w:t>
      </w:r>
    </w:p>
    <w:p w:rsidR="004C2131" w:rsidRPr="009C05BE" w:rsidRDefault="004C2131" w:rsidP="004C2131">
      <w:pPr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CARRERA: AGRONOMÍA </w:t>
      </w:r>
      <w:r w:rsidR="00163156">
        <w:rPr>
          <w:rFonts w:ascii="Arial" w:hAnsi="Arial" w:cs="Arial"/>
          <w:b/>
        </w:rPr>
        <w:t>2do</w:t>
      </w:r>
      <w:r w:rsidRPr="009C05BE">
        <w:rPr>
          <w:rFonts w:ascii="Arial" w:hAnsi="Arial" w:cs="Arial"/>
          <w:b/>
        </w:rPr>
        <w:t xml:space="preserve"> AÑO</w:t>
      </w:r>
    </w:p>
    <w:p w:rsidR="004C2131" w:rsidRPr="009C05BE" w:rsidRDefault="004C2131" w:rsidP="004C2131">
      <w:pPr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PLAN DE ESTUDIO “E”</w:t>
      </w:r>
    </w:p>
    <w:p w:rsidR="004C2131" w:rsidRPr="009C05BE" w:rsidRDefault="004C2131" w:rsidP="004C2131">
      <w:pPr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PROGRAMA DE  LA ASIGNATURA: </w:t>
      </w:r>
      <w:r w:rsidRPr="009C05BE">
        <w:rPr>
          <w:rFonts w:ascii="Arial" w:hAnsi="Arial" w:cs="Arial"/>
          <w:b/>
          <w:spacing w:val="-8"/>
        </w:rPr>
        <w:t>BIOMETRÍA Y DISEÑO EXPERIMENTAL</w:t>
      </w:r>
    </w:p>
    <w:p w:rsidR="004C2131" w:rsidRPr="009C05BE" w:rsidRDefault="004C2131" w:rsidP="004C2131">
      <w:pPr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TOTAL DE HORAS:</w:t>
      </w:r>
      <w:r w:rsidR="00FF342B">
        <w:rPr>
          <w:rFonts w:ascii="Arial" w:hAnsi="Arial" w:cs="Arial"/>
          <w:b/>
        </w:rPr>
        <w:t>30</w:t>
      </w:r>
      <w:bookmarkStart w:id="0" w:name="_GoBack"/>
      <w:bookmarkEnd w:id="0"/>
      <w:r w:rsidRPr="009C05BE">
        <w:rPr>
          <w:rFonts w:ascii="Arial" w:hAnsi="Arial" w:cs="Arial"/>
          <w:b/>
        </w:rPr>
        <w:t xml:space="preserve">  CURSO POR ENCUENTRO </w:t>
      </w:r>
      <w:r w:rsidRPr="009C05BE">
        <w:rPr>
          <w:rFonts w:ascii="Arial" w:hAnsi="Arial" w:cs="Arial"/>
          <w:b/>
          <w:bCs/>
        </w:rPr>
        <w:t>(5 años)</w:t>
      </w:r>
    </w:p>
    <w:p w:rsidR="004C2131" w:rsidRPr="009C05BE" w:rsidRDefault="004C2131" w:rsidP="004C2131">
      <w:pPr>
        <w:spacing w:after="120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AUTOR: MSc. René Leonardo Baldriche Rodríguez. Profesor Auxiliar</w:t>
      </w:r>
    </w:p>
    <w:p w:rsidR="004C2131" w:rsidRDefault="004C2131" w:rsidP="004C2131">
      <w:pPr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AÑO DE ELABORACIÓN: </w:t>
      </w:r>
      <w:r w:rsidR="007040F7">
        <w:rPr>
          <w:rFonts w:ascii="Arial" w:hAnsi="Arial" w:cs="Arial"/>
          <w:b/>
        </w:rPr>
        <w:t>MARZO</w:t>
      </w:r>
      <w:r w:rsidR="00F7111C">
        <w:rPr>
          <w:rFonts w:ascii="Arial" w:hAnsi="Arial" w:cs="Arial"/>
          <w:b/>
        </w:rPr>
        <w:t xml:space="preserve"> 202</w:t>
      </w:r>
      <w:r w:rsidR="007040F7">
        <w:rPr>
          <w:rFonts w:ascii="Arial" w:hAnsi="Arial" w:cs="Arial"/>
          <w:b/>
        </w:rPr>
        <w:t>4</w:t>
      </w:r>
    </w:p>
    <w:p w:rsidR="007040F7" w:rsidRPr="00CA12D4" w:rsidRDefault="007040F7" w:rsidP="007040F7">
      <w:pPr>
        <w:spacing w:before="120" w:after="120"/>
        <w:jc w:val="center"/>
        <w:rPr>
          <w:rFonts w:ascii="Arial" w:hAnsi="Arial" w:cs="Arial"/>
          <w:b/>
          <w:bCs/>
        </w:rPr>
      </w:pPr>
      <w:r w:rsidRPr="00CA12D4">
        <w:rPr>
          <w:rFonts w:ascii="Arial" w:hAnsi="Arial" w:cs="Arial"/>
          <w:b/>
          <w:bCs/>
        </w:rPr>
        <w:t xml:space="preserve">FORMAS DE ORGANIZACIÓN: </w:t>
      </w:r>
      <w:r>
        <w:rPr>
          <w:rFonts w:ascii="Arial" w:hAnsi="Arial" w:cs="Arial"/>
          <w:b/>
          <w:bCs/>
        </w:rPr>
        <w:t>CLASE ENCUENTRO</w:t>
      </w:r>
      <w:r w:rsidRPr="00CA12D4">
        <w:rPr>
          <w:rFonts w:ascii="Arial" w:hAnsi="Arial" w:cs="Arial"/>
          <w:b/>
          <w:bCs/>
        </w:rPr>
        <w:t>.</w:t>
      </w:r>
    </w:p>
    <w:p w:rsidR="004C2131" w:rsidRDefault="004C2131" w:rsidP="004C2131">
      <w:pPr>
        <w:tabs>
          <w:tab w:val="center" w:pos="4252"/>
          <w:tab w:val="right" w:pos="8504"/>
        </w:tabs>
        <w:spacing w:after="120"/>
        <w:jc w:val="center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FUNDAMENTACIÓN DE LA ASIGNATURA</w:t>
      </w:r>
    </w:p>
    <w:p w:rsidR="00E20EF9" w:rsidRPr="009C05BE" w:rsidRDefault="00E20EF9" w:rsidP="004C2131">
      <w:pPr>
        <w:tabs>
          <w:tab w:val="center" w:pos="4252"/>
          <w:tab w:val="right" w:pos="8504"/>
        </w:tabs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PROGRAMA REAJUSTADO</w:t>
      </w:r>
      <w:r w:rsidR="00900BEB">
        <w:rPr>
          <w:rFonts w:ascii="Arial" w:hAnsi="Arial" w:cs="Arial"/>
          <w:b/>
        </w:rPr>
        <w:t>.CURSO 25-26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2"/>
        </w:rPr>
      </w:pPr>
      <w:r w:rsidRPr="009C05BE">
        <w:rPr>
          <w:rFonts w:ascii="Arial" w:hAnsi="Arial" w:cs="Arial"/>
          <w:b/>
          <w:bCs/>
          <w:spacing w:val="-2"/>
        </w:rPr>
        <w:t xml:space="preserve">1. FUNDAMENTACIÓN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1"/>
        </w:rPr>
        <w:t xml:space="preserve">La materia se encuentra en el </w:t>
      </w:r>
      <w:r w:rsidR="004C2131" w:rsidRPr="009C05BE">
        <w:rPr>
          <w:rFonts w:ascii="Arial" w:hAnsi="Arial" w:cs="Arial"/>
          <w:b/>
          <w:spacing w:val="1"/>
        </w:rPr>
        <w:t>2do semestre</w:t>
      </w:r>
      <w:r w:rsidRPr="009C05BE">
        <w:rPr>
          <w:rFonts w:ascii="Arial" w:hAnsi="Arial" w:cs="Arial"/>
          <w:b/>
          <w:spacing w:val="1"/>
        </w:rPr>
        <w:t xml:space="preserve"> de </w:t>
      </w:r>
      <w:r w:rsidR="009935B2">
        <w:rPr>
          <w:rFonts w:ascii="Arial" w:hAnsi="Arial" w:cs="Arial"/>
          <w:b/>
          <w:spacing w:val="1"/>
        </w:rPr>
        <w:t>segundo</w:t>
      </w:r>
      <w:r w:rsidRPr="009C05BE">
        <w:rPr>
          <w:rFonts w:ascii="Arial" w:hAnsi="Arial" w:cs="Arial"/>
          <w:b/>
          <w:spacing w:val="1"/>
        </w:rPr>
        <w:t xml:space="preserve"> año de la carrera de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Ingeniería </w:t>
      </w:r>
      <w:r w:rsidR="006010E1" w:rsidRPr="009C05BE">
        <w:rPr>
          <w:rFonts w:ascii="Arial" w:hAnsi="Arial" w:cs="Arial"/>
          <w:b/>
        </w:rPr>
        <w:t>Agrónoma</w:t>
      </w:r>
      <w:r w:rsidRPr="009C05BE">
        <w:rPr>
          <w:rFonts w:ascii="Arial" w:hAnsi="Arial" w:cs="Arial"/>
          <w:b/>
        </w:rPr>
        <w:t xml:space="preserve">, siendo </w:t>
      </w:r>
      <w:r w:rsidRPr="009C05BE">
        <w:rPr>
          <w:rFonts w:ascii="Arial" w:hAnsi="Arial" w:cs="Arial"/>
          <w:b/>
          <w:spacing w:val="1"/>
        </w:rPr>
        <w:t xml:space="preserve">correlativa de la materia Matemática II. La asignatura está destinada a que los alumnos </w:t>
      </w:r>
      <w:r w:rsidRPr="009C05BE">
        <w:rPr>
          <w:rFonts w:ascii="Arial" w:hAnsi="Arial" w:cs="Arial"/>
          <w:b/>
          <w:spacing w:val="-1"/>
        </w:rPr>
        <w:t xml:space="preserve">puedan acceder al empleo de técnicas estadísticas descriptivas básicas incluyendo gráficos, se </w:t>
      </w:r>
      <w:r w:rsidRPr="009C05BE">
        <w:rPr>
          <w:rFonts w:ascii="Arial" w:hAnsi="Arial" w:cs="Arial"/>
          <w:b/>
        </w:rPr>
        <w:t xml:space="preserve">los oriente en la toma de muestras y el análisis de los resultados, que conozcan los principios </w:t>
      </w:r>
      <w:r w:rsidRPr="009C05BE">
        <w:rPr>
          <w:rFonts w:ascii="Arial" w:hAnsi="Arial" w:cs="Arial"/>
          <w:b/>
          <w:spacing w:val="1"/>
        </w:rPr>
        <w:t xml:space="preserve">de los diseños estadísticos básicos habitualmente empleados en el área, puedan diseñar experimentos agropecuarios con un bajo grado de complejidad y analizarlos empleando </w:t>
      </w:r>
      <w:r w:rsidRPr="009C05BE">
        <w:rPr>
          <w:rFonts w:ascii="Arial" w:hAnsi="Arial" w:cs="Arial"/>
          <w:b/>
          <w:spacing w:val="-3"/>
        </w:rPr>
        <w:t xml:space="preserve">pruebas de hipótesis estadísticas.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El aporte que esta materia realiza sobre el perfil del egresado le permitirá el análisis y </w:t>
      </w:r>
      <w:r w:rsidRPr="009C05BE">
        <w:rPr>
          <w:rFonts w:ascii="Arial" w:hAnsi="Arial" w:cs="Arial"/>
          <w:b/>
          <w:spacing w:val="2"/>
        </w:rPr>
        <w:t xml:space="preserve">la discusión de información que le conducirá a la toma de decisiones en su ámbito </w:t>
      </w:r>
      <w:r w:rsidRPr="009C05BE">
        <w:rPr>
          <w:rFonts w:ascii="Arial" w:hAnsi="Arial" w:cs="Arial"/>
          <w:b/>
          <w:spacing w:val="-6"/>
        </w:rPr>
        <w:t xml:space="preserve">profesional.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7"/>
        </w:rPr>
        <w:t xml:space="preserve">2. OBJETIVOS </w:t>
      </w:r>
    </w:p>
    <w:p w:rsidR="006010E1" w:rsidRPr="009C05BE" w:rsidRDefault="006010E1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I. ASPECTOS GENERALES DE LA ASIGNATURA.</w:t>
      </w:r>
    </w:p>
    <w:p w:rsidR="006010E1" w:rsidRPr="009C05BE" w:rsidRDefault="006010E1" w:rsidP="006010E1">
      <w:pPr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</w:rPr>
        <w:t>OBJETIVOS GENERALES EDUCATIVOS</w:t>
      </w:r>
    </w:p>
    <w:p w:rsidR="006010E1" w:rsidRPr="009C05BE" w:rsidRDefault="006010E1" w:rsidP="006010E1">
      <w:pPr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Expresar la vinculación de los procedimientos estadísticos con leyes presentes en su perfil profesional, así como a fundamentar científicamente sus conclusiones.</w:t>
      </w:r>
    </w:p>
    <w:p w:rsidR="006010E1" w:rsidRPr="009C05BE" w:rsidRDefault="006010E1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Contribuir al análisis y solución de problemas relacionados con su perfil profesional.</w:t>
      </w:r>
    </w:p>
    <w:p w:rsidR="006010E1" w:rsidRPr="009C05BE" w:rsidRDefault="009C05BE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 </w:t>
      </w:r>
      <w:r w:rsidR="006010E1" w:rsidRPr="009C05BE">
        <w:rPr>
          <w:rFonts w:ascii="Arial" w:hAnsi="Arial" w:cs="Arial"/>
          <w:b/>
        </w:rPr>
        <w:t>Consolidar las formas del pensamiento lógico, la capacidad de razonamiento y de análisis e interpretación, mediante la discusión de los resultados obtenidos al aplicar los procedimientos estadísticos, incluyendo el uso de paquetes de programas estadísticos.</w:t>
      </w:r>
    </w:p>
    <w:p w:rsidR="006010E1" w:rsidRPr="009C05BE" w:rsidRDefault="009C05BE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 </w:t>
      </w:r>
      <w:r w:rsidR="006010E1" w:rsidRPr="009C05BE">
        <w:rPr>
          <w:rFonts w:ascii="Arial" w:hAnsi="Arial" w:cs="Arial"/>
          <w:b/>
        </w:rPr>
        <w:t>Desarrollar la habilidad en el trabajo independiente, la estética en el     trabajo, la constancia, el hábito de proceder reflexivamente y de forma creadora, así como evaluar críticamente el resultado de su trabajo.</w:t>
      </w:r>
    </w:p>
    <w:p w:rsidR="006010E1" w:rsidRPr="009C05BE" w:rsidRDefault="009C05BE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 </w:t>
      </w:r>
      <w:r w:rsidR="006010E1" w:rsidRPr="009C05BE">
        <w:rPr>
          <w:rFonts w:ascii="Arial" w:hAnsi="Arial" w:cs="Arial"/>
          <w:b/>
        </w:rPr>
        <w:t>Incorporar criterios económicos en el análisis y valoración de los resultados que se obtienen al aplicar los métodos estadísticos.</w:t>
      </w:r>
    </w:p>
    <w:p w:rsidR="006010E1" w:rsidRPr="009C05BE" w:rsidRDefault="009C05BE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lastRenderedPageBreak/>
        <w:t> </w:t>
      </w:r>
      <w:r w:rsidR="006010E1" w:rsidRPr="009C05BE">
        <w:rPr>
          <w:rFonts w:ascii="Arial" w:hAnsi="Arial" w:cs="Arial"/>
          <w:b/>
        </w:rPr>
        <w:t xml:space="preserve">Realizar el análisis y valoración de los resultados incorporando elementos técnicos propios de las especialidades agropecuarias. </w:t>
      </w:r>
    </w:p>
    <w:p w:rsidR="006010E1" w:rsidRPr="009C05BE" w:rsidRDefault="009C05BE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 </w:t>
      </w:r>
      <w:r w:rsidR="006010E1" w:rsidRPr="009C05BE">
        <w:rPr>
          <w:rFonts w:ascii="Arial" w:hAnsi="Arial" w:cs="Arial"/>
          <w:b/>
        </w:rPr>
        <w:t>Comprender el lugar que le corresponde dentro de la disciplina en la evaluación de los resultados y la toma de decisiones.</w:t>
      </w:r>
    </w:p>
    <w:p w:rsidR="006010E1" w:rsidRPr="009C05BE" w:rsidRDefault="006010E1" w:rsidP="006010E1">
      <w:pPr>
        <w:spacing w:after="0" w:line="240" w:lineRule="auto"/>
        <w:contextualSpacing/>
        <w:jc w:val="both"/>
        <w:rPr>
          <w:rFonts w:ascii="Arial" w:hAnsi="Arial" w:cs="Arial"/>
          <w:b/>
          <w:bCs/>
          <w:lang w:val="es-ES_tradnl"/>
        </w:rPr>
      </w:pPr>
      <w:r w:rsidRPr="009C05BE">
        <w:rPr>
          <w:rFonts w:ascii="Arial" w:hAnsi="Arial" w:cs="Arial"/>
          <w:b/>
          <w:bCs/>
        </w:rPr>
        <w:t> </w:t>
      </w:r>
      <w:r w:rsidRPr="009C05BE">
        <w:rPr>
          <w:rFonts w:ascii="Arial" w:hAnsi="Arial" w:cs="Arial"/>
          <w:b/>
          <w:bCs/>
          <w:lang w:val="es-ES_tradnl"/>
        </w:rPr>
        <w:t>OBJETIVOS GENERALES INSTRUCTIVOS</w:t>
      </w:r>
    </w:p>
    <w:p w:rsidR="009C05BE" w:rsidRPr="009C05BE" w:rsidRDefault="009C05BE" w:rsidP="009C05BE">
      <w:pPr>
        <w:widowControl w:val="0"/>
        <w:autoSpaceDE w:val="0"/>
        <w:autoSpaceDN w:val="0"/>
        <w:adjustRightInd w:val="0"/>
        <w:spacing w:after="0" w:line="301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Introducir al alumno en los métodos de análisis de datos, especialmente de carácter </w:t>
      </w:r>
      <w:r w:rsidRPr="009C05BE">
        <w:rPr>
          <w:rFonts w:ascii="Arial" w:hAnsi="Arial" w:cs="Arial"/>
          <w:b/>
          <w:spacing w:val="1"/>
        </w:rPr>
        <w:t xml:space="preserve">agronómico, y en el manejo de la terminología estadística básica, a fin de poder </w:t>
      </w:r>
      <w:r w:rsidRPr="009C05BE">
        <w:rPr>
          <w:rFonts w:ascii="Arial" w:hAnsi="Arial" w:cs="Arial"/>
          <w:b/>
          <w:spacing w:val="-2"/>
        </w:rPr>
        <w:t xml:space="preserve">comprender y resolver problemas básicos del quehacer profesional. </w:t>
      </w:r>
    </w:p>
    <w:p w:rsidR="006010E1" w:rsidRPr="009C05BE" w:rsidRDefault="006010E1" w:rsidP="006010E1">
      <w:pPr>
        <w:tabs>
          <w:tab w:val="left" w:pos="360"/>
          <w:tab w:val="left" w:pos="426"/>
        </w:tabs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lang w:val="es-ES_tradnl"/>
        </w:rPr>
        <w:t> </w:t>
      </w:r>
      <w:r w:rsidRPr="009C05BE">
        <w:rPr>
          <w:rFonts w:ascii="Arial" w:hAnsi="Arial" w:cs="Arial"/>
          <w:b/>
        </w:rPr>
        <w:t>Aplicar los fundamentos de la Teoría de las Probabilidades en la modelación y en la obtención y descripción de muestras simples aleatorias, como herramienta básica en la aplicación de los métodos de la Estadística Inferencial a problemas afines con la carrera.</w:t>
      </w:r>
    </w:p>
    <w:p w:rsidR="009C05BE" w:rsidRPr="009C05BE" w:rsidRDefault="009C05BE" w:rsidP="009C05BE">
      <w:pPr>
        <w:widowControl w:val="0"/>
        <w:autoSpaceDE w:val="0"/>
        <w:autoSpaceDN w:val="0"/>
        <w:adjustRightInd w:val="0"/>
        <w:spacing w:after="0" w:line="301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5"/>
        </w:rPr>
        <w:t xml:space="preserve">2.2. ESPECÍFICOS </w:t>
      </w:r>
    </w:p>
    <w:p w:rsidR="009C05BE" w:rsidRPr="009C05BE" w:rsidRDefault="009C05BE" w:rsidP="009C05BE">
      <w:pPr>
        <w:widowControl w:val="0"/>
        <w:autoSpaceDE w:val="0"/>
        <w:autoSpaceDN w:val="0"/>
        <w:adjustRightInd w:val="0"/>
        <w:spacing w:after="0" w:line="301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• Introducir al alumno en los métodos de análisis de datos, especialmente de carácter </w:t>
      </w:r>
      <w:r w:rsidRPr="009C05BE">
        <w:rPr>
          <w:rFonts w:ascii="Arial" w:hAnsi="Arial" w:cs="Arial"/>
          <w:b/>
          <w:spacing w:val="-2"/>
        </w:rPr>
        <w:t xml:space="preserve">agropecuario, y en el manejo de la terminología estadística básica. </w:t>
      </w:r>
    </w:p>
    <w:p w:rsidR="009C05BE" w:rsidRPr="009C05BE" w:rsidRDefault="009C05BE" w:rsidP="009C05BE">
      <w:pPr>
        <w:widowControl w:val="0"/>
        <w:autoSpaceDE w:val="0"/>
        <w:autoSpaceDN w:val="0"/>
        <w:adjustRightInd w:val="0"/>
        <w:spacing w:after="0" w:line="305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• Resolver problemas sencillos del área de aplicación agropecuaria, con énfasis en el </w:t>
      </w:r>
      <w:r w:rsidRPr="009C05BE">
        <w:rPr>
          <w:rFonts w:ascii="Arial" w:hAnsi="Arial" w:cs="Arial"/>
          <w:b/>
          <w:spacing w:val="-3"/>
        </w:rPr>
        <w:t xml:space="preserve">diseño y análisis de experimentos. </w:t>
      </w:r>
    </w:p>
    <w:p w:rsidR="009C05BE" w:rsidRPr="009C05BE" w:rsidRDefault="009C05BE" w:rsidP="009C05BE">
      <w:pPr>
        <w:widowControl w:val="0"/>
        <w:autoSpaceDE w:val="0"/>
        <w:autoSpaceDN w:val="0"/>
        <w:adjustRightInd w:val="0"/>
        <w:spacing w:after="0" w:line="308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• Posibilitar la interpretación y comprensión de los análisis estadísticos más comunes </w:t>
      </w:r>
      <w:r w:rsidRPr="009C05BE">
        <w:rPr>
          <w:rFonts w:ascii="Arial" w:hAnsi="Arial" w:cs="Arial"/>
          <w:b/>
          <w:spacing w:val="-3"/>
        </w:rPr>
        <w:t xml:space="preserve">presentes en la bibliografía técnica. </w:t>
      </w:r>
    </w:p>
    <w:p w:rsidR="009C05BE" w:rsidRPr="009C05BE" w:rsidRDefault="009C05BE" w:rsidP="009C05BE">
      <w:pPr>
        <w:widowControl w:val="0"/>
        <w:autoSpaceDE w:val="0"/>
        <w:autoSpaceDN w:val="0"/>
        <w:adjustRightInd w:val="0"/>
        <w:spacing w:after="0" w:line="308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• Aprender a utilizar un programa estadístico sencillo para microcomputadoras, en la </w:t>
      </w:r>
      <w:r w:rsidRPr="009C05BE">
        <w:rPr>
          <w:rFonts w:ascii="Arial" w:hAnsi="Arial" w:cs="Arial"/>
          <w:b/>
          <w:spacing w:val="-3"/>
        </w:rPr>
        <w:t xml:space="preserve">resolución de los ejercicios de aplicación. </w:t>
      </w:r>
    </w:p>
    <w:p w:rsidR="006010E1" w:rsidRPr="009C05BE" w:rsidRDefault="006010E1" w:rsidP="006010E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 </w:t>
      </w:r>
      <w:r w:rsidRPr="009C05BE">
        <w:rPr>
          <w:rFonts w:ascii="Arial" w:hAnsi="Arial" w:cs="Arial"/>
          <w:b/>
          <w:bCs/>
          <w:lang w:val="es-ES_tradnl"/>
        </w:rPr>
        <w:t xml:space="preserve">SISTEMA DE VALORES </w:t>
      </w:r>
      <w:r w:rsidRPr="009C05BE">
        <w:rPr>
          <w:rFonts w:ascii="Arial" w:hAnsi="Arial" w:cs="Arial"/>
          <w:b/>
          <w:lang w:val="es-ES_tradnl"/>
        </w:rPr>
        <w:t>DE LA ASIGNATURA:</w:t>
      </w:r>
    </w:p>
    <w:p w:rsidR="006010E1" w:rsidRPr="009C05BE" w:rsidRDefault="006010E1" w:rsidP="006010E1">
      <w:pPr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lang w:val="es-ES_tradnl"/>
        </w:rPr>
        <w:t> </w:t>
      </w:r>
      <w:r w:rsidRPr="009C05BE">
        <w:rPr>
          <w:rFonts w:ascii="Arial" w:hAnsi="Arial" w:cs="Arial"/>
          <w:b/>
          <w:bCs/>
          <w:iCs/>
        </w:rPr>
        <w:t>HONESTIDAD; HONRADEZ</w:t>
      </w:r>
    </w:p>
    <w:p w:rsidR="006010E1" w:rsidRPr="009C05BE" w:rsidRDefault="006010E1" w:rsidP="006010E1">
      <w:pPr>
        <w:tabs>
          <w:tab w:val="num" w:pos="340"/>
        </w:tabs>
        <w:autoSpaceDE w:val="0"/>
        <w:autoSpaceDN w:val="0"/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eastAsia="Symbol" w:hAnsi="Arial" w:cs="Arial"/>
          <w:b/>
          <w:bCs/>
          <w:iCs/>
        </w:rPr>
        <w:t xml:space="preserve">·        </w:t>
      </w:r>
      <w:r w:rsidRPr="009C05BE">
        <w:rPr>
          <w:rFonts w:ascii="Arial" w:hAnsi="Arial" w:cs="Arial"/>
          <w:b/>
          <w:bCs/>
          <w:iCs/>
        </w:rPr>
        <w:t>Demostrar una actitud personal honrada y honesta a través de su propio proceso de aprendizaje, puesto de manifiesto en la defensa de los resultados que obtiene en los trabajos a realizar, lo cual tendrá una implicación directa en el cumplimiento de su deber con la Patria, la sociedad, el colectivo estudiantil, profesional, laboral y familiar.</w:t>
      </w:r>
    </w:p>
    <w:p w:rsidR="006010E1" w:rsidRPr="009C05BE" w:rsidRDefault="006010E1" w:rsidP="006010E1">
      <w:pPr>
        <w:autoSpaceDE w:val="0"/>
        <w:autoSpaceDN w:val="0"/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iCs/>
        </w:rPr>
        <w:t>RESPONSABILIDAD</w:t>
      </w:r>
    </w:p>
    <w:p w:rsidR="006010E1" w:rsidRPr="009C05BE" w:rsidRDefault="006010E1" w:rsidP="006010E1">
      <w:pPr>
        <w:tabs>
          <w:tab w:val="num" w:pos="340"/>
        </w:tabs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eastAsia="Symbol" w:hAnsi="Arial" w:cs="Arial"/>
          <w:b/>
          <w:bCs/>
          <w:iCs/>
        </w:rPr>
        <w:t xml:space="preserve">·        </w:t>
      </w:r>
      <w:r w:rsidRPr="009C05BE">
        <w:rPr>
          <w:rFonts w:ascii="Arial" w:hAnsi="Arial" w:cs="Arial"/>
          <w:b/>
          <w:bCs/>
          <w:iCs/>
        </w:rPr>
        <w:t>Cumplir conscientemente con la entrega de trabajos y tareas extractase asignados obteniendo resultados positivos de forma independiente y creadora, con economía, eficiencia y efectividad. Identificarse con las normas sociales y jurídicas y manifestar una actitud crítica y responsable ante todo tipo de negligencia, el mal trato y el mal uso de los recursos humanos y materiales.</w:t>
      </w:r>
    </w:p>
    <w:p w:rsidR="006010E1" w:rsidRPr="009C05BE" w:rsidRDefault="006010E1" w:rsidP="006010E1">
      <w:pPr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iCs/>
        </w:rPr>
        <w:t>SENSIBILIDAD</w:t>
      </w:r>
    </w:p>
    <w:p w:rsidR="006010E1" w:rsidRPr="009C05BE" w:rsidRDefault="006010E1" w:rsidP="006010E1">
      <w:pPr>
        <w:tabs>
          <w:tab w:val="num" w:pos="340"/>
        </w:tabs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eastAsia="Symbol" w:hAnsi="Arial" w:cs="Arial"/>
          <w:b/>
          <w:bCs/>
          <w:iCs/>
        </w:rPr>
        <w:t xml:space="preserve">·        </w:t>
      </w:r>
      <w:r w:rsidRPr="009C05BE">
        <w:rPr>
          <w:rFonts w:ascii="Arial" w:hAnsi="Arial" w:cs="Arial"/>
          <w:b/>
          <w:bCs/>
          <w:iCs/>
        </w:rPr>
        <w:t>Demostrar su capacidad de experimentar los sentimientos de placer, pasión, intuición, afectivo, a través de los resultados satisfactorios que vaya obteniendo, y del reconocimiento de la Matemática con su perfil profesional.</w:t>
      </w:r>
    </w:p>
    <w:p w:rsidR="006010E1" w:rsidRPr="009C05BE" w:rsidRDefault="006010E1" w:rsidP="006010E1">
      <w:pPr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iCs/>
        </w:rPr>
        <w:t>DIGNIDAD Y HONOR</w:t>
      </w:r>
    </w:p>
    <w:p w:rsidR="006010E1" w:rsidRPr="009C05BE" w:rsidRDefault="006010E1" w:rsidP="006010E1">
      <w:pPr>
        <w:tabs>
          <w:tab w:val="num" w:pos="340"/>
        </w:tabs>
        <w:spacing w:after="0" w:line="240" w:lineRule="auto"/>
        <w:contextualSpacing/>
        <w:rPr>
          <w:rFonts w:ascii="Arial" w:hAnsi="Arial" w:cs="Arial"/>
          <w:b/>
        </w:rPr>
      </w:pPr>
      <w:r w:rsidRPr="009C05BE">
        <w:rPr>
          <w:rFonts w:ascii="Arial" w:eastAsia="Symbol" w:hAnsi="Arial" w:cs="Arial"/>
          <w:b/>
          <w:bCs/>
        </w:rPr>
        <w:t xml:space="preserve">·        </w:t>
      </w:r>
      <w:r w:rsidRPr="009C05BE">
        <w:rPr>
          <w:rFonts w:ascii="Arial" w:hAnsi="Arial" w:cs="Arial"/>
          <w:b/>
          <w:bCs/>
          <w:iCs/>
        </w:rPr>
        <w:t>Poseer espíritu colectivista como forma más humanista de alcanzar los objetivos propuestos dentro de su grupo docente, rechazando las manifestaciones de egoísmo e individualismo, Respetar la historia de esta ciencia que tanto ha aportado a la humanidad y las personalidades que hicieron posible su desarrollo.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2"/>
        </w:rPr>
        <w:t xml:space="preserve">3. CONTENIDOS </w:t>
      </w:r>
    </w:p>
    <w:p w:rsidR="00CC4803" w:rsidRPr="009C05BE" w:rsidRDefault="002C39B6" w:rsidP="004C2131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5"/>
        </w:rPr>
        <w:t xml:space="preserve">3.1. UNIDADES TEMÁTICAS </w:t>
      </w:r>
    </w:p>
    <w:p w:rsidR="00CC4803" w:rsidRPr="009C05BE" w:rsidRDefault="00E26F1C" w:rsidP="009C05B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bookmarkStart w:id="1" w:name="OLE_LINK1"/>
      <w:r>
        <w:rPr>
          <w:rFonts w:ascii="Arial" w:hAnsi="Arial" w:cs="Arial"/>
          <w:b/>
          <w:bCs/>
          <w:spacing w:val="-8"/>
        </w:rPr>
        <w:t>TEMA</w:t>
      </w:r>
      <w:r w:rsidR="002C39B6" w:rsidRPr="009C05BE">
        <w:rPr>
          <w:rFonts w:ascii="Arial" w:hAnsi="Arial" w:cs="Arial"/>
          <w:b/>
          <w:bCs/>
          <w:spacing w:val="-8"/>
        </w:rPr>
        <w:t xml:space="preserve">1: </w:t>
      </w:r>
      <w:r w:rsidR="002C39B6" w:rsidRPr="009C05BE">
        <w:rPr>
          <w:rFonts w:ascii="Arial" w:hAnsi="Arial" w:cs="Arial"/>
          <w:b/>
        </w:rPr>
        <w:tab/>
      </w:r>
      <w:r w:rsidR="002C39B6" w:rsidRPr="009C05BE">
        <w:rPr>
          <w:rFonts w:ascii="Arial" w:hAnsi="Arial" w:cs="Arial"/>
          <w:b/>
          <w:bCs/>
          <w:spacing w:val="-3"/>
        </w:rPr>
        <w:t xml:space="preserve">Introducción a la estadística </w:t>
      </w:r>
    </w:p>
    <w:p w:rsidR="00CC4803" w:rsidRPr="009C05BE" w:rsidRDefault="002C39B6" w:rsidP="00E26F1C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  <w:spacing w:val="-3"/>
        </w:rPr>
      </w:pPr>
      <w:r w:rsidRPr="009C05BE">
        <w:rPr>
          <w:rFonts w:ascii="Arial" w:hAnsi="Arial" w:cs="Arial"/>
          <w:b/>
          <w:spacing w:val="1"/>
        </w:rPr>
        <w:t xml:space="preserve">Definición de Estadística. Relaciones con las otras ciencias. Estadística descriptiva e inductiva. Poblaciones y muestras. Características cualitativas y cuantitativas. Variables </w:t>
      </w:r>
      <w:r w:rsidRPr="009C05BE">
        <w:rPr>
          <w:rFonts w:ascii="Arial" w:hAnsi="Arial" w:cs="Arial"/>
          <w:b/>
          <w:spacing w:val="-3"/>
        </w:rPr>
        <w:t xml:space="preserve">aleatorias discretas y continuas. Ejemplos. </w:t>
      </w:r>
    </w:p>
    <w:bookmarkEnd w:id="1"/>
    <w:p w:rsidR="00CC4803" w:rsidRPr="009C05BE" w:rsidRDefault="00E26F1C" w:rsidP="009C05B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  <w:r>
        <w:rPr>
          <w:rFonts w:ascii="Arial" w:hAnsi="Arial" w:cs="Arial"/>
          <w:b/>
          <w:bCs/>
          <w:spacing w:val="-8"/>
        </w:rPr>
        <w:t>TEMA</w:t>
      </w:r>
      <w:r w:rsidR="002C39B6" w:rsidRPr="009C05BE">
        <w:rPr>
          <w:rFonts w:ascii="Arial" w:hAnsi="Arial" w:cs="Arial"/>
          <w:b/>
          <w:bCs/>
          <w:spacing w:val="-8"/>
        </w:rPr>
        <w:t xml:space="preserve"> 2: </w:t>
      </w:r>
      <w:r w:rsidR="002C39B6" w:rsidRPr="009C05BE">
        <w:rPr>
          <w:rFonts w:ascii="Arial" w:hAnsi="Arial" w:cs="Arial"/>
          <w:b/>
        </w:rPr>
        <w:tab/>
      </w:r>
      <w:bookmarkStart w:id="2" w:name="OLE_LINK2"/>
      <w:r w:rsidR="002C39B6" w:rsidRPr="009C05BE">
        <w:rPr>
          <w:rFonts w:ascii="Arial" w:hAnsi="Arial" w:cs="Arial"/>
          <w:b/>
          <w:bCs/>
          <w:spacing w:val="-4"/>
        </w:rPr>
        <w:t xml:space="preserve">Estadística descriptiva </w:t>
      </w:r>
    </w:p>
    <w:p w:rsidR="00CC4803" w:rsidRPr="009C05BE" w:rsidRDefault="002C39B6" w:rsidP="00733B5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1"/>
        </w:rPr>
        <w:t xml:space="preserve">Datos estadísticos: Series simples y de frecuencias. Distribuciones de </w:t>
      </w:r>
      <w:r w:rsidRPr="009C05BE">
        <w:rPr>
          <w:rFonts w:ascii="Arial" w:hAnsi="Arial" w:cs="Arial"/>
          <w:b/>
          <w:spacing w:val="1"/>
        </w:rPr>
        <w:lastRenderedPageBreak/>
        <w:t xml:space="preserve">frecuencias para </w:t>
      </w:r>
      <w:r w:rsidRPr="009C05BE">
        <w:rPr>
          <w:rFonts w:ascii="Arial" w:hAnsi="Arial" w:cs="Arial"/>
          <w:b/>
        </w:rPr>
        <w:t xml:space="preserve">variables aleatorias discretas y </w:t>
      </w:r>
      <w:proofErr w:type="gramStart"/>
      <w:r w:rsidRPr="009C05BE">
        <w:rPr>
          <w:rFonts w:ascii="Arial" w:hAnsi="Arial" w:cs="Arial"/>
          <w:b/>
        </w:rPr>
        <w:t>continuas</w:t>
      </w:r>
      <w:proofErr w:type="gramEnd"/>
      <w:r w:rsidRPr="009C05BE">
        <w:rPr>
          <w:rFonts w:ascii="Arial" w:hAnsi="Arial" w:cs="Arial"/>
          <w:b/>
        </w:rPr>
        <w:t xml:space="preserve">. Representaciones gráficas. Medidas de posición o </w:t>
      </w:r>
      <w:r w:rsidRPr="009C05BE">
        <w:rPr>
          <w:rFonts w:ascii="Arial" w:hAnsi="Arial" w:cs="Arial"/>
          <w:b/>
          <w:spacing w:val="-1"/>
        </w:rPr>
        <w:t xml:space="preserve">tendencia central en series simples y de frecuencias: media aritmética o promedio, mediana y </w:t>
      </w:r>
      <w:r w:rsidRPr="009C05BE">
        <w:rPr>
          <w:rFonts w:ascii="Arial" w:hAnsi="Arial" w:cs="Arial"/>
          <w:b/>
          <w:spacing w:val="1"/>
        </w:rPr>
        <w:t>mod</w:t>
      </w:r>
      <w:r w:rsidR="00E26F1C">
        <w:rPr>
          <w:rFonts w:ascii="Arial" w:hAnsi="Arial" w:cs="Arial"/>
          <w:b/>
          <w:spacing w:val="1"/>
        </w:rPr>
        <w:t>a</w:t>
      </w:r>
      <w:r w:rsidRPr="009C05BE">
        <w:rPr>
          <w:rFonts w:ascii="Arial" w:hAnsi="Arial" w:cs="Arial"/>
          <w:b/>
          <w:spacing w:val="1"/>
        </w:rPr>
        <w:t xml:space="preserve">. Propiedades de la media aritmética. Medidas de dispersión en series simples y de </w:t>
      </w:r>
      <w:r w:rsidRPr="009C05BE">
        <w:rPr>
          <w:rFonts w:ascii="Arial" w:hAnsi="Arial" w:cs="Arial"/>
          <w:b/>
        </w:rPr>
        <w:t xml:space="preserve">frecuencias: rango, varianza, desvío estándar y coeficiente de variabilidad. Propiedades de la varianza. Interpretación de dichas medidas. Concepto de cuantiles (cuartil, decil, percentil), </w:t>
      </w:r>
      <w:r w:rsidRPr="009C05BE">
        <w:rPr>
          <w:rFonts w:ascii="Arial" w:hAnsi="Arial" w:cs="Arial"/>
          <w:b/>
          <w:spacing w:val="-2"/>
        </w:rPr>
        <w:t xml:space="preserve">asimetría y kurtosis. Introducción al análisis exploratorio de datos. Ejemplos. </w:t>
      </w:r>
    </w:p>
    <w:bookmarkEnd w:id="2"/>
    <w:p w:rsidR="00CC4803" w:rsidRPr="009C05BE" w:rsidRDefault="00E26F1C" w:rsidP="00932AE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spacing w:val="-2"/>
        </w:rPr>
      </w:pPr>
      <w:r>
        <w:rPr>
          <w:rFonts w:ascii="Arial" w:hAnsi="Arial" w:cs="Arial"/>
          <w:b/>
          <w:bCs/>
          <w:spacing w:val="-8"/>
        </w:rPr>
        <w:t>TEMA</w:t>
      </w:r>
      <w:r w:rsidR="002C39B6" w:rsidRPr="009C05BE">
        <w:rPr>
          <w:rFonts w:ascii="Arial" w:hAnsi="Arial" w:cs="Arial"/>
          <w:b/>
          <w:bCs/>
          <w:spacing w:val="-8"/>
        </w:rPr>
        <w:t xml:space="preserve"> 3: </w:t>
      </w:r>
      <w:r w:rsidR="002C39B6" w:rsidRPr="009C05BE">
        <w:rPr>
          <w:rFonts w:ascii="Arial" w:hAnsi="Arial" w:cs="Arial"/>
          <w:b/>
        </w:rPr>
        <w:tab/>
      </w:r>
      <w:r w:rsidR="002C39B6" w:rsidRPr="009C05BE">
        <w:rPr>
          <w:rFonts w:ascii="Arial" w:hAnsi="Arial" w:cs="Arial"/>
          <w:b/>
          <w:bCs/>
          <w:spacing w:val="-6"/>
        </w:rPr>
        <w:t>Probabilidad</w:t>
      </w:r>
      <w:r w:rsidR="00932AEF">
        <w:rPr>
          <w:rFonts w:ascii="Arial" w:hAnsi="Arial" w:cs="Arial"/>
          <w:b/>
          <w:bCs/>
          <w:spacing w:val="-6"/>
        </w:rPr>
        <w:t xml:space="preserve">. </w:t>
      </w:r>
      <w:r w:rsidR="002C39B6" w:rsidRPr="009C05BE">
        <w:rPr>
          <w:rFonts w:ascii="Arial" w:hAnsi="Arial" w:cs="Arial"/>
          <w:b/>
        </w:rPr>
        <w:t xml:space="preserve">Probabilidad. Definiciones. Sucesos mutuamente excluyentes. Probabilidad </w:t>
      </w:r>
      <w:proofErr w:type="spellStart"/>
      <w:r w:rsidR="002C39B6" w:rsidRPr="009C05BE">
        <w:rPr>
          <w:rFonts w:ascii="Arial" w:hAnsi="Arial" w:cs="Arial"/>
          <w:b/>
        </w:rPr>
        <w:t>condicional.</w:t>
      </w:r>
      <w:r w:rsidR="002C39B6" w:rsidRPr="009C05BE">
        <w:rPr>
          <w:rFonts w:ascii="Arial" w:hAnsi="Arial" w:cs="Arial"/>
          <w:b/>
          <w:spacing w:val="-2"/>
        </w:rPr>
        <w:t>Independencia</w:t>
      </w:r>
      <w:proofErr w:type="spellEnd"/>
      <w:r w:rsidR="002C39B6" w:rsidRPr="009C05BE">
        <w:rPr>
          <w:rFonts w:ascii="Arial" w:hAnsi="Arial" w:cs="Arial"/>
          <w:b/>
          <w:spacing w:val="-2"/>
        </w:rPr>
        <w:t xml:space="preserve">. Teoremas de la suma y producto de probabilidades. Ejemplos. </w:t>
      </w:r>
    </w:p>
    <w:p w:rsidR="00CC4803" w:rsidRPr="009C05BE" w:rsidRDefault="00E26F1C" w:rsidP="009C05B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TEMA</w:t>
      </w:r>
      <w:r w:rsidR="002C39B6" w:rsidRPr="009C05BE">
        <w:rPr>
          <w:rFonts w:ascii="Arial" w:hAnsi="Arial" w:cs="Arial"/>
          <w:b/>
          <w:bCs/>
        </w:rPr>
        <w:t xml:space="preserve"> </w:t>
      </w:r>
      <w:r w:rsidR="004C2131" w:rsidRPr="009C05BE">
        <w:rPr>
          <w:rFonts w:ascii="Arial" w:hAnsi="Arial" w:cs="Arial"/>
          <w:b/>
          <w:bCs/>
        </w:rPr>
        <w:t>4</w:t>
      </w:r>
      <w:r w:rsidR="002C39B6" w:rsidRPr="009C05BE">
        <w:rPr>
          <w:rFonts w:ascii="Arial" w:hAnsi="Arial" w:cs="Arial"/>
          <w:b/>
          <w:bCs/>
        </w:rPr>
        <w:t xml:space="preserve">: Introducción al Diseño de Experimentos </w:t>
      </w:r>
    </w:p>
    <w:p w:rsidR="00CC4803" w:rsidRPr="009C05BE" w:rsidRDefault="002C39B6" w:rsidP="009C05B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1"/>
        </w:rPr>
        <w:t xml:space="preserve">Diseño de experimentos. Unidad experimental. Tratamiento. Unidad de muestreo. Error </w:t>
      </w:r>
      <w:r w:rsidRPr="009C05BE">
        <w:rPr>
          <w:rFonts w:ascii="Arial" w:hAnsi="Arial" w:cs="Arial"/>
          <w:b/>
        </w:rPr>
        <w:t xml:space="preserve">experimental. Principios básicos del diseño de experimentos. Modelo de efectos fijos y de </w:t>
      </w:r>
      <w:r w:rsidRPr="009C05BE">
        <w:rPr>
          <w:rFonts w:ascii="Arial" w:hAnsi="Arial" w:cs="Arial"/>
          <w:b/>
          <w:spacing w:val="-1"/>
        </w:rPr>
        <w:t xml:space="preserve">efectos aleatorios, tipo I y II respectivamente. Diseños básicos: Completamente Aleatorizado </w:t>
      </w:r>
      <w:r w:rsidRPr="009C05BE">
        <w:rPr>
          <w:rFonts w:ascii="Arial" w:hAnsi="Arial" w:cs="Arial"/>
          <w:b/>
          <w:spacing w:val="1"/>
        </w:rPr>
        <w:t xml:space="preserve">(D.C.A.), en Bloques Completos Aleatorizados (D.B.C.A.) y Cuadrado Latino (D.C.L.). </w:t>
      </w:r>
      <w:r w:rsidRPr="009C05BE">
        <w:rPr>
          <w:rFonts w:ascii="Arial" w:hAnsi="Arial" w:cs="Arial"/>
          <w:b/>
          <w:spacing w:val="-5"/>
        </w:rPr>
        <w:t xml:space="preserve">Modelos. Ejemplos. </w:t>
      </w:r>
    </w:p>
    <w:p w:rsidR="00CC4803" w:rsidRPr="009C05BE" w:rsidRDefault="002C39B6" w:rsidP="004C2131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5"/>
        </w:rPr>
        <w:t xml:space="preserve">3.2. TRABAJOS PRÁCTICOS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1"/>
        </w:rPr>
        <w:t xml:space="preserve">TP 1: Estadística descriptiva </w:t>
      </w:r>
    </w:p>
    <w:p w:rsidR="00CC4803" w:rsidRPr="009C05BE" w:rsidRDefault="002C39B6" w:rsidP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Distribuciones de frecuencias para variables discretas y continuas. Gráficos. Medidas de tendencia central o posición. Medidas de dispersión. Técnica instrumental: resolución con </w:t>
      </w:r>
      <w:r w:rsidRPr="009C05BE">
        <w:rPr>
          <w:rFonts w:ascii="Arial" w:hAnsi="Arial" w:cs="Arial"/>
          <w:b/>
          <w:spacing w:val="-3"/>
        </w:rPr>
        <w:t xml:space="preserve">programa estadístico para microcomputadoras.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1"/>
        </w:rPr>
        <w:t xml:space="preserve">TP 2: Probabilidad </w:t>
      </w:r>
    </w:p>
    <w:p w:rsidR="00CC4803" w:rsidRPr="009C05BE" w:rsidRDefault="002C39B6" w:rsidP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Cálculo de probabilidades. Empleo delos teoremas de la suma y del producto. Probabilidad </w:t>
      </w:r>
      <w:r w:rsidRPr="009C05BE">
        <w:rPr>
          <w:rFonts w:ascii="Arial" w:hAnsi="Arial" w:cs="Arial"/>
          <w:b/>
          <w:spacing w:val="-1"/>
        </w:rPr>
        <w:t xml:space="preserve">condicional. Funciones de cuantía, densidad y distribución. Esperanza matemática y varianza </w:t>
      </w:r>
      <w:r w:rsidRPr="009C05BE">
        <w:rPr>
          <w:rFonts w:ascii="Arial" w:hAnsi="Arial" w:cs="Arial"/>
          <w:b/>
          <w:spacing w:val="-3"/>
        </w:rPr>
        <w:t xml:space="preserve">de una variable aleatoria.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3"/>
        </w:rPr>
        <w:t xml:space="preserve">TP </w:t>
      </w:r>
      <w:r w:rsidR="004C2131" w:rsidRPr="009C05BE">
        <w:rPr>
          <w:rFonts w:ascii="Arial" w:hAnsi="Arial" w:cs="Arial"/>
          <w:b/>
          <w:bCs/>
          <w:spacing w:val="-3"/>
        </w:rPr>
        <w:t>3</w:t>
      </w:r>
      <w:r w:rsidRPr="009C05BE">
        <w:rPr>
          <w:rFonts w:ascii="Arial" w:hAnsi="Arial" w:cs="Arial"/>
          <w:b/>
          <w:bCs/>
          <w:spacing w:val="-3"/>
        </w:rPr>
        <w:t xml:space="preserve">:Presentación de los trabajos grupales </w:t>
      </w:r>
    </w:p>
    <w:p w:rsidR="00CC4803" w:rsidRPr="009C05BE" w:rsidRDefault="002C39B6" w:rsidP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Presentación grupal de trabajos de publicaciones científicas que apliquen los conocimientos </w:t>
      </w:r>
      <w:r w:rsidRPr="009C05BE">
        <w:rPr>
          <w:rFonts w:ascii="Arial" w:hAnsi="Arial" w:cs="Arial"/>
          <w:b/>
          <w:spacing w:val="-3"/>
        </w:rPr>
        <w:t>biométricos vistos en la</w:t>
      </w:r>
      <w:r w:rsidR="00D07C47">
        <w:rPr>
          <w:rFonts w:ascii="Arial" w:hAnsi="Arial" w:cs="Arial"/>
          <w:b/>
          <w:spacing w:val="-3"/>
        </w:rPr>
        <w:t xml:space="preserve"> </w:t>
      </w:r>
      <w:r w:rsidRPr="009C05BE">
        <w:rPr>
          <w:rFonts w:ascii="Arial" w:hAnsi="Arial" w:cs="Arial"/>
          <w:b/>
          <w:spacing w:val="-3"/>
        </w:rPr>
        <w:t xml:space="preserve">materia.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2"/>
        </w:rPr>
        <w:t xml:space="preserve">4. DESCRIPCIÓN DE LA ACTIVIDAD CURRICULAR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4"/>
        </w:rPr>
        <w:t xml:space="preserve">4.1. METODOLOGÍA DE ENSEÑANZA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-1"/>
        </w:rPr>
        <w:t xml:space="preserve">El equipo de cátedra lleva adelante el proceso de enseñanza-aprendizaje por medio de </w:t>
      </w:r>
      <w:r w:rsidRPr="009C05BE">
        <w:rPr>
          <w:rFonts w:ascii="Arial" w:hAnsi="Arial" w:cs="Arial"/>
          <w:b/>
        </w:rPr>
        <w:t xml:space="preserve">clases teóricas, donde se introduce el tema y se desarrollan ejemplos motivadores; y clases </w:t>
      </w:r>
      <w:r w:rsidRPr="009C05BE">
        <w:rPr>
          <w:rFonts w:ascii="Arial" w:hAnsi="Arial" w:cs="Arial"/>
          <w:b/>
          <w:spacing w:val="1"/>
        </w:rPr>
        <w:t xml:space="preserve">prácticas donde se realiza la ejercitación de las problemáticas planteadas en las clases </w:t>
      </w:r>
      <w:r w:rsidRPr="009C05BE">
        <w:rPr>
          <w:rFonts w:ascii="Arial" w:hAnsi="Arial" w:cs="Arial"/>
          <w:b/>
          <w:spacing w:val="-7"/>
        </w:rPr>
        <w:t xml:space="preserve">teóricas.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-2"/>
        </w:rPr>
        <w:t xml:space="preserve">Las clases teóricas tienen una duración de </w:t>
      </w:r>
      <w:r w:rsidR="00827B5A" w:rsidRPr="009C05BE">
        <w:rPr>
          <w:rFonts w:ascii="Arial" w:hAnsi="Arial" w:cs="Arial"/>
          <w:b/>
          <w:spacing w:val="-2"/>
        </w:rPr>
        <w:t>2</w:t>
      </w:r>
      <w:r w:rsidRPr="009C05BE">
        <w:rPr>
          <w:rFonts w:ascii="Arial" w:hAnsi="Arial" w:cs="Arial"/>
          <w:b/>
          <w:spacing w:val="-2"/>
        </w:rPr>
        <w:t xml:space="preserve"> horas totalizando </w:t>
      </w:r>
      <w:r w:rsidR="00827B5A" w:rsidRPr="009C05BE">
        <w:rPr>
          <w:rFonts w:ascii="Arial" w:hAnsi="Arial" w:cs="Arial"/>
          <w:b/>
          <w:spacing w:val="-2"/>
        </w:rPr>
        <w:t>24</w:t>
      </w:r>
      <w:r w:rsidRPr="009C05BE">
        <w:rPr>
          <w:rFonts w:ascii="Arial" w:hAnsi="Arial" w:cs="Arial"/>
          <w:b/>
          <w:spacing w:val="-2"/>
        </w:rPr>
        <w:t xml:space="preserve"> horas.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Las clases prácticas tienen una duración de </w:t>
      </w:r>
      <w:r w:rsidR="00827B5A" w:rsidRPr="009C05BE">
        <w:rPr>
          <w:rFonts w:ascii="Arial" w:hAnsi="Arial" w:cs="Arial"/>
          <w:b/>
        </w:rPr>
        <w:t>2</w:t>
      </w:r>
      <w:r w:rsidRPr="009C05BE">
        <w:rPr>
          <w:rFonts w:ascii="Arial" w:hAnsi="Arial" w:cs="Arial"/>
          <w:b/>
        </w:rPr>
        <w:t xml:space="preserve"> horas totalizando </w:t>
      </w:r>
      <w:r w:rsidR="00827B5A" w:rsidRPr="009C05BE">
        <w:rPr>
          <w:rFonts w:ascii="Arial" w:hAnsi="Arial" w:cs="Arial"/>
          <w:b/>
        </w:rPr>
        <w:t>6</w:t>
      </w:r>
      <w:r w:rsidRPr="009C05BE">
        <w:rPr>
          <w:rFonts w:ascii="Arial" w:hAnsi="Arial" w:cs="Arial"/>
          <w:b/>
        </w:rPr>
        <w:t xml:space="preserve"> horas, que incluye </w:t>
      </w:r>
      <w:r w:rsidRPr="009C05BE">
        <w:rPr>
          <w:rFonts w:ascii="Arial" w:hAnsi="Arial" w:cs="Arial"/>
          <w:b/>
          <w:spacing w:val="-2"/>
        </w:rPr>
        <w:t xml:space="preserve">el empleo de programas estadísticos en el aula de informática. </w:t>
      </w:r>
    </w:p>
    <w:p w:rsidR="00827B5A" w:rsidRPr="009C05BE" w:rsidRDefault="002C39B6" w:rsidP="00827B5A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  <w:spacing w:val="-4"/>
        </w:rPr>
      </w:pPr>
      <w:r w:rsidRPr="009C05BE">
        <w:rPr>
          <w:rFonts w:ascii="Arial" w:hAnsi="Arial" w:cs="Arial"/>
          <w:b/>
          <w:spacing w:val="-2"/>
        </w:rPr>
        <w:t xml:space="preserve">Por lo tanto, el </w:t>
      </w:r>
      <w:r w:rsidR="00827B5A" w:rsidRPr="009C05BE">
        <w:rPr>
          <w:rFonts w:ascii="Arial" w:hAnsi="Arial" w:cs="Arial"/>
          <w:b/>
          <w:spacing w:val="-2"/>
        </w:rPr>
        <w:t>2</w:t>
      </w:r>
      <w:r w:rsidRPr="009C05BE">
        <w:rPr>
          <w:rFonts w:ascii="Arial" w:hAnsi="Arial" w:cs="Arial"/>
          <w:b/>
          <w:spacing w:val="-2"/>
        </w:rPr>
        <w:t xml:space="preserve">0% de las clases está destinado a los conceptos teóricos y el resto a las </w:t>
      </w:r>
      <w:r w:rsidRPr="009C05BE">
        <w:rPr>
          <w:rFonts w:ascii="Arial" w:hAnsi="Arial" w:cs="Arial"/>
          <w:b/>
          <w:spacing w:val="-4"/>
        </w:rPr>
        <w:t>actividades prácticas.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4"/>
        </w:rPr>
        <w:t>4.</w:t>
      </w:r>
      <w:r w:rsidR="00827B5A" w:rsidRPr="009C05BE">
        <w:rPr>
          <w:rFonts w:ascii="Arial" w:hAnsi="Arial" w:cs="Arial"/>
          <w:b/>
          <w:bCs/>
          <w:spacing w:val="-4"/>
        </w:rPr>
        <w:t>2</w:t>
      </w:r>
      <w:r w:rsidRPr="009C05BE">
        <w:rPr>
          <w:rFonts w:ascii="Arial" w:hAnsi="Arial" w:cs="Arial"/>
          <w:b/>
          <w:bCs/>
          <w:spacing w:val="-4"/>
        </w:rPr>
        <w:t xml:space="preserve">. MATERIALES DIDÁCTICOS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3"/>
        </w:rPr>
        <w:t xml:space="preserve">Las clases teóricas se dictan empleando </w:t>
      </w:r>
      <w:r w:rsidR="00827B5A" w:rsidRPr="009C05BE">
        <w:rPr>
          <w:rFonts w:ascii="Arial" w:hAnsi="Arial" w:cs="Arial"/>
          <w:b/>
          <w:spacing w:val="3"/>
        </w:rPr>
        <w:t>powers</w:t>
      </w:r>
      <w:r w:rsidRPr="009C05BE">
        <w:rPr>
          <w:rFonts w:ascii="Arial" w:hAnsi="Arial" w:cs="Arial"/>
          <w:b/>
          <w:spacing w:val="3"/>
        </w:rPr>
        <w:t xml:space="preserve"> y pizarrón y los ejemplos,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mayoritariamente, se desarrollan mediante un software estadístico.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-2"/>
        </w:rPr>
        <w:t xml:space="preserve">Las clases prácticas se dictan empleando </w:t>
      </w:r>
      <w:r w:rsidR="00827B5A" w:rsidRPr="009C05BE">
        <w:rPr>
          <w:rFonts w:ascii="Arial" w:hAnsi="Arial" w:cs="Arial"/>
          <w:b/>
          <w:spacing w:val="-2"/>
        </w:rPr>
        <w:t xml:space="preserve">powers y </w:t>
      </w:r>
      <w:r w:rsidRPr="009C05BE">
        <w:rPr>
          <w:rFonts w:ascii="Arial" w:hAnsi="Arial" w:cs="Arial"/>
          <w:b/>
          <w:spacing w:val="-2"/>
        </w:rPr>
        <w:t xml:space="preserve">pizarrón y, mayoritariamente, software </w:t>
      </w:r>
      <w:r w:rsidRPr="009C05BE">
        <w:rPr>
          <w:rFonts w:ascii="Arial" w:hAnsi="Arial" w:cs="Arial"/>
          <w:b/>
        </w:rPr>
        <w:t xml:space="preserve">estadístico. Cuando es necesario el empleo del software estadístico, las clases se desarrollan en el aula de informática de la Facultad. La guía de trabajos prácticos (GTP) </w:t>
      </w:r>
      <w:r w:rsidR="00827B5A" w:rsidRPr="009C05BE">
        <w:rPr>
          <w:rFonts w:ascii="Arial" w:hAnsi="Arial" w:cs="Arial"/>
          <w:b/>
        </w:rPr>
        <w:t>se debe entregar con antelación</w:t>
      </w:r>
      <w:r w:rsidRPr="009C05BE">
        <w:rPr>
          <w:rFonts w:ascii="Arial" w:hAnsi="Arial" w:cs="Arial"/>
          <w:b/>
          <w:spacing w:val="-7"/>
        </w:rPr>
        <w:t xml:space="preserve">. </w:t>
      </w:r>
    </w:p>
    <w:p w:rsidR="00CC4803" w:rsidRPr="009C05BE" w:rsidRDefault="002C39B6" w:rsidP="00827B5A">
      <w:pPr>
        <w:widowControl w:val="0"/>
        <w:autoSpaceDE w:val="0"/>
        <w:autoSpaceDN w:val="0"/>
        <w:adjustRightInd w:val="0"/>
        <w:spacing w:after="0" w:line="261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El software estadístico empleado es el programa </w:t>
      </w:r>
      <w:r w:rsidR="00827B5A" w:rsidRPr="009C05BE">
        <w:rPr>
          <w:rFonts w:ascii="Arial" w:hAnsi="Arial" w:cs="Arial"/>
          <w:b/>
        </w:rPr>
        <w:t>EXCEL.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2"/>
        </w:rPr>
        <w:t>5. EVALUACIÓ</w:t>
      </w:r>
      <w:r w:rsidR="009C05BE" w:rsidRPr="009C05BE">
        <w:rPr>
          <w:rFonts w:ascii="Arial" w:hAnsi="Arial" w:cs="Arial"/>
          <w:b/>
          <w:bCs/>
          <w:spacing w:val="-2"/>
        </w:rPr>
        <w:t>N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4"/>
        </w:rPr>
        <w:t>5.</w:t>
      </w:r>
      <w:r w:rsidR="00827B5A" w:rsidRPr="009C05BE">
        <w:rPr>
          <w:rFonts w:ascii="Arial" w:hAnsi="Arial" w:cs="Arial"/>
          <w:b/>
          <w:bCs/>
          <w:spacing w:val="-4"/>
        </w:rPr>
        <w:t>1</w:t>
      </w:r>
      <w:r w:rsidRPr="009C05BE">
        <w:rPr>
          <w:rFonts w:ascii="Arial" w:hAnsi="Arial" w:cs="Arial"/>
          <w:b/>
          <w:bCs/>
          <w:spacing w:val="-4"/>
        </w:rPr>
        <w:t xml:space="preserve">. EVALUACIÓN DEL APRENDIZAJE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3"/>
        </w:rPr>
        <w:t>5.</w:t>
      </w:r>
      <w:r w:rsidR="00827B5A" w:rsidRPr="009C05BE">
        <w:rPr>
          <w:rFonts w:ascii="Arial" w:hAnsi="Arial" w:cs="Arial"/>
          <w:b/>
          <w:bCs/>
          <w:spacing w:val="-3"/>
        </w:rPr>
        <w:t>1</w:t>
      </w:r>
      <w:r w:rsidRPr="009C05BE">
        <w:rPr>
          <w:rFonts w:ascii="Arial" w:hAnsi="Arial" w:cs="Arial"/>
          <w:b/>
          <w:bCs/>
          <w:spacing w:val="-3"/>
        </w:rPr>
        <w:t xml:space="preserve">.1. Para </w:t>
      </w:r>
      <w:r w:rsidR="009C05BE">
        <w:rPr>
          <w:rFonts w:ascii="Arial" w:hAnsi="Arial" w:cs="Arial"/>
          <w:b/>
          <w:bCs/>
          <w:spacing w:val="-3"/>
        </w:rPr>
        <w:t>aprobar la asignatura s</w:t>
      </w:r>
      <w:r w:rsidRPr="009C05BE">
        <w:rPr>
          <w:rFonts w:ascii="Arial" w:hAnsi="Arial" w:cs="Arial"/>
          <w:b/>
          <w:spacing w:val="-3"/>
        </w:rPr>
        <w:t xml:space="preserve">erá necesario que el alumno: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-1"/>
        </w:rPr>
        <w:t xml:space="preserve">1. Posea el 80% o más de la asistencia a las clases teóricas y prácticas, </w:t>
      </w:r>
    </w:p>
    <w:p w:rsidR="00CC4803" w:rsidRPr="009C05BE" w:rsidRDefault="002C39B6" w:rsidP="009C05BE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2. Apruebe los dos </w:t>
      </w:r>
      <w:r w:rsidR="009C05BE">
        <w:rPr>
          <w:rFonts w:ascii="Arial" w:hAnsi="Arial" w:cs="Arial"/>
          <w:b/>
        </w:rPr>
        <w:t>trabajos prácticos</w:t>
      </w:r>
      <w:r w:rsidRPr="009C05BE">
        <w:rPr>
          <w:rFonts w:ascii="Arial" w:hAnsi="Arial" w:cs="Arial"/>
          <w:b/>
        </w:rPr>
        <w:t xml:space="preserve"> escritos, o uno de ellos y el examen </w:t>
      </w:r>
      <w:r w:rsidR="009C05BE">
        <w:rPr>
          <w:rFonts w:ascii="Arial" w:hAnsi="Arial" w:cs="Arial"/>
          <w:b/>
        </w:rPr>
        <w:t>comprobatorio</w:t>
      </w:r>
      <w:r w:rsidRPr="009C05BE">
        <w:rPr>
          <w:rFonts w:ascii="Arial" w:hAnsi="Arial" w:cs="Arial"/>
          <w:b/>
        </w:rPr>
        <w:t xml:space="preserve"> del </w:t>
      </w:r>
      <w:r w:rsidRPr="009C05BE">
        <w:rPr>
          <w:rFonts w:ascii="Arial" w:hAnsi="Arial" w:cs="Arial"/>
          <w:b/>
          <w:spacing w:val="1"/>
        </w:rPr>
        <w:t xml:space="preserve">otro. La nota mínima de aprobación se corresponderá con el 60% de los ítems </w:t>
      </w:r>
      <w:r w:rsidRPr="009C05BE">
        <w:rPr>
          <w:rFonts w:ascii="Arial" w:hAnsi="Arial" w:cs="Arial"/>
          <w:b/>
          <w:spacing w:val="-3"/>
        </w:rPr>
        <w:t xml:space="preserve">correctamente desarrollados.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lastRenderedPageBreak/>
        <w:t xml:space="preserve">3. Apruebe la presentación del trabajo grupal.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Se considera que el alumno debe demostrar poseer conocimientos teóricos básicos y </w:t>
      </w:r>
      <w:r w:rsidRPr="009C05BE">
        <w:rPr>
          <w:rFonts w:ascii="Arial" w:hAnsi="Arial" w:cs="Arial"/>
          <w:b/>
          <w:spacing w:val="-2"/>
        </w:rPr>
        <w:t xml:space="preserve">tener la capacidad para resolver problemas e interpretar resultados.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 xml:space="preserve">La búsqueda y presentación del trabajo grupal, indicará si el alumno fue capaz de </w:t>
      </w:r>
      <w:r w:rsidRPr="009C05BE">
        <w:rPr>
          <w:rFonts w:ascii="Arial" w:hAnsi="Arial" w:cs="Arial"/>
          <w:b/>
          <w:spacing w:val="2"/>
        </w:rPr>
        <w:t xml:space="preserve">interpretar y comprender los diseños y análisis estadísticos (que fueron previamente </w:t>
      </w:r>
      <w:r w:rsidRPr="009C05BE">
        <w:rPr>
          <w:rFonts w:ascii="Arial" w:hAnsi="Arial" w:cs="Arial"/>
          <w:b/>
          <w:spacing w:val="-2"/>
        </w:rPr>
        <w:t xml:space="preserve">trabajados en clase)empleados en el trabajo científico elegido. </w:t>
      </w:r>
    </w:p>
    <w:p w:rsidR="00CC4803" w:rsidRPr="009C05BE" w:rsidRDefault="00827B5A">
      <w:pPr>
        <w:widowControl w:val="0"/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bCs/>
          <w:spacing w:val="-3"/>
        </w:rPr>
        <w:t>5.1</w:t>
      </w:r>
      <w:r w:rsidR="002C39B6" w:rsidRPr="009C05BE">
        <w:rPr>
          <w:rFonts w:ascii="Arial" w:hAnsi="Arial" w:cs="Arial"/>
          <w:b/>
          <w:bCs/>
          <w:spacing w:val="-3"/>
        </w:rPr>
        <w:t xml:space="preserve">.2. Para aprobar la asignatura </w:t>
      </w:r>
    </w:p>
    <w:p w:rsidR="00CC4803" w:rsidRPr="009C05BE" w:rsidRDefault="002C39B6" w:rsidP="009C05BE">
      <w:pPr>
        <w:widowControl w:val="0"/>
        <w:autoSpaceDE w:val="0"/>
        <w:autoSpaceDN w:val="0"/>
        <w:adjustRightInd w:val="0"/>
        <w:spacing w:after="0" w:line="257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2"/>
        </w:rPr>
        <w:t>Aprobar un examen final escrito individual integrador de todos los contenidos</w:t>
      </w:r>
      <w:r w:rsidR="00F7111C">
        <w:rPr>
          <w:rFonts w:ascii="Arial" w:hAnsi="Arial" w:cs="Arial"/>
          <w:b/>
          <w:spacing w:val="2"/>
        </w:rPr>
        <w:t xml:space="preserve"> </w:t>
      </w:r>
      <w:r w:rsidRPr="009C05BE">
        <w:rPr>
          <w:rFonts w:ascii="Arial" w:hAnsi="Arial" w:cs="Arial"/>
          <w:b/>
          <w:spacing w:val="-4"/>
        </w:rPr>
        <w:t xml:space="preserve">abordados en la cursada.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9" w:lineRule="exact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pacing w:val="2"/>
        </w:rPr>
        <w:t xml:space="preserve">La nota mínima para la aprobación se corresponderá con el 60% de los ítems </w:t>
      </w:r>
      <w:r w:rsidRPr="009C05BE">
        <w:rPr>
          <w:rFonts w:ascii="Arial" w:hAnsi="Arial" w:cs="Arial"/>
          <w:b/>
          <w:spacing w:val="-3"/>
        </w:rPr>
        <w:t xml:space="preserve">correctamente desarrollados. </w:t>
      </w:r>
    </w:p>
    <w:p w:rsidR="00CC4803" w:rsidRPr="009C05BE" w:rsidRDefault="002C39B6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2"/>
        </w:rPr>
      </w:pPr>
      <w:r w:rsidRPr="009C05BE">
        <w:rPr>
          <w:rFonts w:ascii="Arial" w:hAnsi="Arial" w:cs="Arial"/>
          <w:b/>
          <w:bCs/>
          <w:spacing w:val="-2"/>
        </w:rPr>
        <w:t xml:space="preserve">6. BIBLIOGRAFÍA </w:t>
      </w:r>
    </w:p>
    <w:p w:rsidR="0027174C" w:rsidRPr="009C05BE" w:rsidRDefault="0027174C" w:rsidP="006010E1">
      <w:pPr>
        <w:spacing w:after="0" w:line="240" w:lineRule="auto"/>
        <w:contextualSpacing/>
        <w:jc w:val="both"/>
        <w:rPr>
          <w:rFonts w:ascii="Arial" w:hAnsi="Arial" w:cs="Arial"/>
          <w:b/>
          <w:snapToGrid w:val="0"/>
        </w:rPr>
      </w:pPr>
      <w:r w:rsidRPr="009C05BE">
        <w:rPr>
          <w:rFonts w:ascii="Arial" w:hAnsi="Arial" w:cs="Arial"/>
          <w:b/>
          <w:snapToGrid w:val="0"/>
        </w:rPr>
        <w:t>Básica</w:t>
      </w:r>
    </w:p>
    <w:p w:rsidR="0027174C" w:rsidRPr="009C05BE" w:rsidRDefault="0027174C" w:rsidP="006010E1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  <w:snapToGrid w:val="0"/>
        </w:rPr>
      </w:pPr>
      <w:r w:rsidRPr="009C05BE">
        <w:rPr>
          <w:rFonts w:ascii="Arial" w:hAnsi="Arial" w:cs="Arial"/>
          <w:b/>
          <w:snapToGrid w:val="0"/>
        </w:rPr>
        <w:t>Egaña Morales, Esteban. La Estadística, herramienta fundamental en la investigación pedagógica. La Habana: Editorial Pueblo y Educación. 2003, 404 págs.</w:t>
      </w:r>
    </w:p>
    <w:p w:rsidR="009C05BE" w:rsidRPr="009C05BE" w:rsidRDefault="009C05BE" w:rsidP="006010E1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  <w:snapToGrid w:val="0"/>
        </w:rPr>
      </w:pPr>
      <w:r w:rsidRPr="009C05BE">
        <w:rPr>
          <w:rFonts w:ascii="Arial" w:hAnsi="Arial" w:cs="Arial"/>
          <w:b/>
          <w:bCs/>
          <w:snapToGrid w:val="0"/>
        </w:rPr>
        <w:t xml:space="preserve">Estadística. W. Guerra y colab.  Edit. Félix Varela. 2004. 376 Pág.                                        </w:t>
      </w:r>
    </w:p>
    <w:p w:rsidR="0027174C" w:rsidRPr="009C05BE" w:rsidRDefault="0027174C" w:rsidP="006010E1">
      <w:pPr>
        <w:spacing w:after="0" w:line="240" w:lineRule="auto"/>
        <w:contextualSpacing/>
        <w:jc w:val="both"/>
        <w:rPr>
          <w:rFonts w:ascii="Arial" w:hAnsi="Arial" w:cs="Arial"/>
          <w:b/>
          <w:snapToGrid w:val="0"/>
        </w:rPr>
      </w:pPr>
      <w:r w:rsidRPr="009C05BE">
        <w:rPr>
          <w:rFonts w:ascii="Arial" w:hAnsi="Arial" w:cs="Arial"/>
          <w:b/>
          <w:snapToGrid w:val="0"/>
        </w:rPr>
        <w:t xml:space="preserve">Complementaria o de consulta 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Colectivo de autores. Elementos de Informática Básica. La Habana: Editorial Pueblo y Educación. 2000.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CUBA. MINED. Cuaderno de tareas, ejercicios y problemas de Matemática para séptimo grado. La   Habana: Editorial   Pueblo y  Educación. 2002.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napToGrid w:val="0"/>
        </w:rPr>
        <w:t xml:space="preserve">CUBA. MINED. Matemática. Libro de Texto 10mo. </w:t>
      </w:r>
      <w:r w:rsidRPr="009C05BE">
        <w:rPr>
          <w:rFonts w:ascii="Arial" w:hAnsi="Arial" w:cs="Arial"/>
          <w:b/>
        </w:rPr>
        <w:t>La Habana: Editorial Pueblo y Educación. 1999.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napToGrid w:val="0"/>
        </w:rPr>
        <w:t xml:space="preserve">CUBA. MINED. Matemática. Libro de Texto 12vo. </w:t>
      </w:r>
      <w:r w:rsidRPr="009C05BE">
        <w:rPr>
          <w:rFonts w:ascii="Arial" w:hAnsi="Arial" w:cs="Arial"/>
          <w:b/>
        </w:rPr>
        <w:t>La Habana: Editorial Pueblo y Educación. 1999.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napToGrid w:val="0"/>
        </w:rPr>
        <w:t xml:space="preserve">CUBA. MINED. Programa de Matemática 10mo. </w:t>
      </w:r>
      <w:r w:rsidRPr="009C05BE">
        <w:rPr>
          <w:rFonts w:ascii="Arial" w:hAnsi="Arial" w:cs="Arial"/>
          <w:b/>
        </w:rPr>
        <w:t>La Habana: Editorial Pueblo y Educación. 1999.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  <w:snapToGrid w:val="0"/>
        </w:rPr>
        <w:t xml:space="preserve">CUBA. MINED. Programa de Matemática 12vo. Grado. </w:t>
      </w:r>
      <w:r w:rsidRPr="009C05BE">
        <w:rPr>
          <w:rFonts w:ascii="Arial" w:hAnsi="Arial" w:cs="Arial"/>
          <w:b/>
        </w:rPr>
        <w:t>La Habana: Editorial Pueblo y Educación. 1999.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CUE MUÑIZ, JUAN L. Estadística / Ernestina Castillo  Gil, José M. Hernández Carratalá. La  Habana: Editora  Universidad. 1982.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CHE, JUSTO. Pruebas no paramétricas. (material en soporte digital). La Habana: Universidad de Ciencias Pedagógicas Enrique José Varona, s/a.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Estadística 10mo. (videoclases   128 - 158). 1999.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GUERRA BUSTILLO, CARIDAD. Estadística /Ernesto Menéndez Acuña,   Rolando Barrero Morera, Esteban Egaña  Morales. La Habana: Editorial Pueblo y  Educación. l987.</w:t>
      </w:r>
    </w:p>
    <w:p w:rsidR="0027174C" w:rsidRPr="009C05BE" w:rsidRDefault="0027174C" w:rsidP="006010E1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Arial" w:hAnsi="Arial" w:cs="Arial"/>
          <w:b/>
        </w:rPr>
      </w:pPr>
      <w:r w:rsidRPr="009C05BE">
        <w:rPr>
          <w:rFonts w:ascii="Arial" w:hAnsi="Arial" w:cs="Arial"/>
          <w:b/>
        </w:rPr>
        <w:t>MAIBAUM, G. Teoría de Probabilidades y Estadística Matemática. La Habana: Editorial Pueblo y Educación. 1985.</w:t>
      </w:r>
    </w:p>
    <w:p w:rsidR="009C05BE" w:rsidRPr="00E26F1C" w:rsidRDefault="0027174C" w:rsidP="00E26F1C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54" w:lineRule="exact"/>
        <w:ind w:left="0" w:firstLine="0"/>
        <w:contextualSpacing/>
        <w:jc w:val="both"/>
        <w:rPr>
          <w:rFonts w:ascii="Arial" w:hAnsi="Arial" w:cs="Arial"/>
          <w:b/>
          <w:bCs/>
          <w:spacing w:val="-4"/>
        </w:rPr>
      </w:pPr>
      <w:r w:rsidRPr="00E26F1C">
        <w:rPr>
          <w:rFonts w:ascii="Arial" w:hAnsi="Arial" w:cs="Arial"/>
          <w:b/>
          <w:snapToGrid w:val="0"/>
        </w:rPr>
        <w:t xml:space="preserve">QUINTANA, A. (s/a). </w:t>
      </w:r>
      <w:r w:rsidRPr="00E26F1C">
        <w:rPr>
          <w:rFonts w:ascii="Arial" w:hAnsi="Arial" w:cs="Arial"/>
          <w:b/>
          <w:bCs/>
        </w:rPr>
        <w:t>Material de apoyo  para profesores de la educación secundaria básica sobre  estadística descriptiv</w:t>
      </w:r>
      <w:r w:rsidRPr="00E26F1C">
        <w:rPr>
          <w:rFonts w:ascii="Arial" w:hAnsi="Arial" w:cs="Arial"/>
          <w:b/>
          <w:bCs/>
          <w:i/>
        </w:rPr>
        <w:t>a</w:t>
      </w:r>
      <w:r w:rsidRPr="00E26F1C">
        <w:rPr>
          <w:rFonts w:ascii="Arial" w:hAnsi="Arial" w:cs="Arial"/>
          <w:b/>
          <w:bCs/>
        </w:rPr>
        <w:t xml:space="preserve"> (en formato digital). La Habana: Editorial Pueblo y Educación.</w:t>
      </w: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9C05BE" w:rsidRDefault="009C05B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F421AE" w:rsidRDefault="00F421A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F421AE" w:rsidRDefault="00F421A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E26F1C" w:rsidRDefault="00E26F1C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F421AE" w:rsidRDefault="00F421A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F421AE" w:rsidRDefault="00F421AE">
      <w:pPr>
        <w:widowControl w:val="0"/>
        <w:autoSpaceDE w:val="0"/>
        <w:autoSpaceDN w:val="0"/>
        <w:adjustRightInd w:val="0"/>
        <w:spacing w:after="0" w:line="254" w:lineRule="exact"/>
        <w:rPr>
          <w:rFonts w:ascii="Arial" w:hAnsi="Arial" w:cs="Arial"/>
          <w:b/>
          <w:bCs/>
          <w:spacing w:val="-4"/>
        </w:rPr>
      </w:pPr>
    </w:p>
    <w:p w:rsidR="00CC4803" w:rsidRPr="009C05BE" w:rsidRDefault="00CC4803">
      <w:pPr>
        <w:widowControl w:val="0"/>
        <w:autoSpaceDE w:val="0"/>
        <w:autoSpaceDN w:val="0"/>
        <w:adjustRightInd w:val="0"/>
        <w:spacing w:after="0" w:line="82" w:lineRule="exact"/>
        <w:rPr>
          <w:rFonts w:ascii="Arial" w:hAnsi="Arial" w:cs="Arial"/>
          <w:b/>
        </w:rPr>
      </w:pPr>
    </w:p>
    <w:p w:rsidR="00CC4803" w:rsidRPr="009C05BE" w:rsidRDefault="00CC4803">
      <w:pPr>
        <w:widowControl w:val="0"/>
        <w:autoSpaceDE w:val="0"/>
        <w:autoSpaceDN w:val="0"/>
        <w:adjustRightInd w:val="0"/>
        <w:spacing w:after="0" w:line="240" w:lineRule="exact"/>
        <w:rPr>
          <w:rFonts w:ascii="Arial" w:hAnsi="Arial" w:cs="Arial"/>
          <w:b/>
        </w:rPr>
      </w:pPr>
    </w:p>
    <w:sectPr w:rsidR="00CC4803" w:rsidRPr="009C05BE" w:rsidSect="00183A0E">
      <w:pgSz w:w="12240" w:h="15840"/>
      <w:pgMar w:top="1060" w:right="1920" w:bottom="200" w:left="2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4688"/>
    <w:multiLevelType w:val="hybridMultilevel"/>
    <w:tmpl w:val="5CC6A4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C61806"/>
    <w:multiLevelType w:val="hybridMultilevel"/>
    <w:tmpl w:val="98740388"/>
    <w:lvl w:ilvl="0" w:tplc="F1DC3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39B6"/>
    <w:rsid w:val="00163156"/>
    <w:rsid w:val="00183A0E"/>
    <w:rsid w:val="0027174C"/>
    <w:rsid w:val="002C036D"/>
    <w:rsid w:val="002C39B6"/>
    <w:rsid w:val="004C2131"/>
    <w:rsid w:val="005C5AE3"/>
    <w:rsid w:val="006010E1"/>
    <w:rsid w:val="007040F7"/>
    <w:rsid w:val="00733B52"/>
    <w:rsid w:val="00827B5A"/>
    <w:rsid w:val="00900BEB"/>
    <w:rsid w:val="00932AEF"/>
    <w:rsid w:val="009935B2"/>
    <w:rsid w:val="009C05BE"/>
    <w:rsid w:val="00B04E5E"/>
    <w:rsid w:val="00C04175"/>
    <w:rsid w:val="00C924FB"/>
    <w:rsid w:val="00CC4803"/>
    <w:rsid w:val="00D07C47"/>
    <w:rsid w:val="00E20EF9"/>
    <w:rsid w:val="00E26F1C"/>
    <w:rsid w:val="00E81BDE"/>
    <w:rsid w:val="00F421AE"/>
    <w:rsid w:val="00F7111C"/>
    <w:rsid w:val="00FF34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A0E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1707</Words>
  <Characters>9391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Baldo</cp:lastModifiedBy>
  <cp:revision>24</cp:revision>
  <dcterms:created xsi:type="dcterms:W3CDTF">2020-01-29T13:58:00Z</dcterms:created>
  <dcterms:modified xsi:type="dcterms:W3CDTF">2025-12-18T20:04:00Z</dcterms:modified>
</cp:coreProperties>
</file>