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9A" w:rsidRPr="00442DEC" w:rsidRDefault="001B7A00">
      <w:pPr>
        <w:rPr>
          <w:b/>
          <w:sz w:val="32"/>
          <w:szCs w:val="32"/>
        </w:rPr>
      </w:pPr>
      <w:r w:rsidRPr="00442DEC">
        <w:rPr>
          <w:b/>
          <w:sz w:val="32"/>
          <w:szCs w:val="32"/>
        </w:rPr>
        <w:t>Ejercicios</w:t>
      </w:r>
      <w:r w:rsidR="00DD365C">
        <w:rPr>
          <w:b/>
          <w:sz w:val="32"/>
          <w:szCs w:val="32"/>
        </w:rPr>
        <w:t xml:space="preserve">. Depósitos. Tema </w:t>
      </w:r>
      <w:bookmarkStart w:id="0" w:name="_GoBack"/>
      <w:bookmarkEnd w:id="0"/>
      <w:r w:rsidR="00DD365C">
        <w:rPr>
          <w:b/>
          <w:sz w:val="32"/>
          <w:szCs w:val="32"/>
        </w:rPr>
        <w:t xml:space="preserve">No. 1 </w:t>
      </w:r>
    </w:p>
    <w:p w:rsidR="001B7A00" w:rsidRDefault="00442DEC">
      <w:r>
        <w:t xml:space="preserve">1. </w:t>
      </w:r>
      <w:r w:rsidR="001B7A00" w:rsidRPr="001B7A00">
        <w:t>Suponga que se realiza en un banco una imposición a plazo fijo de un millón de pesos durante 90 días al 12 % anual de interés. ¿A cuánto asciende el importe de los intereses que el banco debe pagar al vencimiento al depositante?</w:t>
      </w:r>
    </w:p>
    <w:p w:rsidR="001B7A00" w:rsidRDefault="00442DEC" w:rsidP="001B7A00">
      <w:r>
        <w:t xml:space="preserve">2. </w:t>
      </w:r>
      <w:r w:rsidR="001B7A00">
        <w:t>El Banco A paga un 6 % de interés por cuatro meses sobre un depósito recibido. El Banco B paga 20 % por año. ¿En qué banco invertiría Ud.? (Los intereses se pagan al final de cada trimestre natural y al final de la transacción).</w:t>
      </w:r>
    </w:p>
    <w:p w:rsidR="001B7A00" w:rsidRDefault="00442DEC" w:rsidP="001B7A00">
      <w:r>
        <w:t xml:space="preserve">3. </w:t>
      </w:r>
      <w:r w:rsidR="001B7A00">
        <w:t>El Banco A ofrece el 24 % de interés por tres años. El Banco B ofrece el 8,5 % por año. ¿Qué tipo de interés es más elevado, suponiendo la misma secuencia temporal para los pagos de intereses?</w:t>
      </w:r>
    </w:p>
    <w:p w:rsidR="00F20914" w:rsidRDefault="00442DEC" w:rsidP="001B7A00">
      <w:r>
        <w:t xml:space="preserve">4. </w:t>
      </w:r>
      <w:r w:rsidR="001B7A00" w:rsidRPr="001B7A00">
        <w:t>Su vecina tiene en el Banco una cuenta de ahorros y viene a Ud., pues sabe que es Gestor de Empresas del BPA y le enseña su libreta de ahorros, que contiene los siguientes datos:</w:t>
      </w:r>
    </w:p>
    <w:p w:rsidR="00F20914" w:rsidRPr="00F20914" w:rsidRDefault="00F20914" w:rsidP="00F20914">
      <w:pPr>
        <w:spacing w:after="0" w:line="360" w:lineRule="atLeast"/>
        <w:ind w:firstLine="851"/>
        <w:rPr>
          <w:rFonts w:eastAsia="Times New Roman" w:cs="Times New Roman"/>
          <w:szCs w:val="20"/>
          <w:lang w:eastAsia="es-ES"/>
        </w:rPr>
      </w:pPr>
      <w:r w:rsidRPr="00F20914">
        <w:rPr>
          <w:rFonts w:eastAsia="Times New Roman" w:cs="Times New Roman"/>
          <w:szCs w:val="20"/>
          <w:lang w:eastAsia="es-ES"/>
        </w:rPr>
        <w:t xml:space="preserve">Saldo al 1 / En. / </w:t>
      </w:r>
      <w:r>
        <w:rPr>
          <w:rFonts w:eastAsia="Times New Roman" w:cs="Times New Roman"/>
          <w:szCs w:val="20"/>
          <w:lang w:eastAsia="es-ES"/>
        </w:rPr>
        <w:t>2024</w:t>
      </w:r>
      <w:r w:rsidRPr="00F20914">
        <w:rPr>
          <w:rFonts w:eastAsia="Times New Roman" w:cs="Times New Roman"/>
          <w:szCs w:val="20"/>
          <w:lang w:eastAsia="es-ES"/>
        </w:rPr>
        <w:t xml:space="preserve"> -------------------- 300 pesos</w:t>
      </w:r>
    </w:p>
    <w:p w:rsidR="00F20914" w:rsidRPr="00F20914" w:rsidRDefault="00F20914" w:rsidP="00F20914">
      <w:pPr>
        <w:spacing w:after="0" w:line="360" w:lineRule="atLeast"/>
        <w:ind w:firstLine="851"/>
        <w:rPr>
          <w:rFonts w:eastAsia="Times New Roman" w:cs="Times New Roman"/>
          <w:szCs w:val="20"/>
          <w:lang w:eastAsia="es-ES"/>
        </w:rPr>
      </w:pPr>
      <w:r w:rsidRPr="00F20914">
        <w:rPr>
          <w:rFonts w:eastAsia="Times New Roman" w:cs="Times New Roman"/>
          <w:szCs w:val="20"/>
          <w:lang w:eastAsia="es-ES"/>
        </w:rPr>
        <w:t xml:space="preserve">Depósito 4 / </w:t>
      </w:r>
      <w:proofErr w:type="spellStart"/>
      <w:r w:rsidRPr="00F20914">
        <w:rPr>
          <w:rFonts w:eastAsia="Times New Roman" w:cs="Times New Roman"/>
          <w:szCs w:val="20"/>
          <w:lang w:eastAsia="es-ES"/>
        </w:rPr>
        <w:t>May</w:t>
      </w:r>
      <w:proofErr w:type="spellEnd"/>
      <w:r w:rsidRPr="00F20914">
        <w:rPr>
          <w:rFonts w:eastAsia="Times New Roman" w:cs="Times New Roman"/>
          <w:szCs w:val="20"/>
          <w:lang w:eastAsia="es-ES"/>
        </w:rPr>
        <w:t xml:space="preserve">. / </w:t>
      </w:r>
      <w:r>
        <w:rPr>
          <w:rFonts w:eastAsia="Times New Roman" w:cs="Times New Roman"/>
          <w:szCs w:val="20"/>
          <w:lang w:eastAsia="es-ES"/>
        </w:rPr>
        <w:t>2024</w:t>
      </w:r>
      <w:r w:rsidRPr="00F20914">
        <w:rPr>
          <w:rFonts w:eastAsia="Times New Roman" w:cs="Times New Roman"/>
          <w:szCs w:val="20"/>
          <w:lang w:eastAsia="es-ES"/>
        </w:rPr>
        <w:t>----------------- 100 pesos</w:t>
      </w:r>
    </w:p>
    <w:p w:rsidR="00F20914" w:rsidRPr="00F20914" w:rsidRDefault="00F20914" w:rsidP="00F20914">
      <w:pPr>
        <w:spacing w:after="0" w:line="360" w:lineRule="atLeast"/>
        <w:ind w:firstLine="851"/>
        <w:rPr>
          <w:rFonts w:eastAsia="Times New Roman" w:cs="Times New Roman"/>
          <w:szCs w:val="20"/>
          <w:lang w:eastAsia="es-ES"/>
        </w:rPr>
      </w:pPr>
      <w:r w:rsidRPr="00F20914">
        <w:rPr>
          <w:rFonts w:eastAsia="Times New Roman" w:cs="Times New Roman"/>
          <w:szCs w:val="20"/>
          <w:lang w:eastAsia="es-ES"/>
        </w:rPr>
        <w:t xml:space="preserve">Extracción 3 / Jun. / </w:t>
      </w:r>
      <w:r>
        <w:rPr>
          <w:rFonts w:eastAsia="Times New Roman" w:cs="Times New Roman"/>
          <w:szCs w:val="20"/>
          <w:lang w:eastAsia="es-ES"/>
        </w:rPr>
        <w:t>2024</w:t>
      </w:r>
      <w:r w:rsidRPr="00F20914">
        <w:rPr>
          <w:rFonts w:eastAsia="Times New Roman" w:cs="Times New Roman"/>
          <w:szCs w:val="20"/>
          <w:lang w:eastAsia="es-ES"/>
        </w:rPr>
        <w:t>---------------- 200 pesos</w:t>
      </w:r>
    </w:p>
    <w:p w:rsidR="00F20914" w:rsidRPr="00F20914" w:rsidRDefault="00F20914" w:rsidP="00F20914">
      <w:pPr>
        <w:tabs>
          <w:tab w:val="left" w:pos="8247"/>
        </w:tabs>
        <w:spacing w:after="0" w:line="360" w:lineRule="atLeast"/>
        <w:ind w:firstLine="851"/>
        <w:rPr>
          <w:rFonts w:eastAsia="Times New Roman" w:cs="Times New Roman"/>
          <w:szCs w:val="20"/>
          <w:lang w:eastAsia="es-ES"/>
        </w:rPr>
      </w:pPr>
      <w:r w:rsidRPr="00F20914">
        <w:rPr>
          <w:rFonts w:eastAsia="Times New Roman" w:cs="Times New Roman"/>
          <w:szCs w:val="20"/>
          <w:lang w:eastAsia="es-ES"/>
        </w:rPr>
        <w:t xml:space="preserve">Liquidación semestral de intereses ---- 7 pesos </w:t>
      </w:r>
      <w:r>
        <w:rPr>
          <w:rFonts w:eastAsia="Times New Roman" w:cs="Times New Roman"/>
          <w:szCs w:val="20"/>
          <w:lang w:eastAsia="es-ES"/>
        </w:rPr>
        <w:tab/>
      </w:r>
    </w:p>
    <w:p w:rsidR="001B7A00" w:rsidRDefault="00F20914" w:rsidP="00F20914">
      <w:r w:rsidRPr="00F20914">
        <w:t>La vecina no entiende nada, pero ella pensaba que en esa fecha (julio) habría ganado por intereses alrededor de 10 pesos. Ud. sabe que el interés pasivo por cuenta de ahorros de ese Banco es del 5 % semestral. ¿Qué le dice a su vecina? Fundamente.</w:t>
      </w:r>
    </w:p>
    <w:p w:rsidR="00F20914" w:rsidRDefault="00442DEC" w:rsidP="00F20914">
      <w:r>
        <w:t xml:space="preserve">5. </w:t>
      </w:r>
      <w:r w:rsidR="00F20914" w:rsidRPr="00F20914">
        <w:t xml:space="preserve">El marido de la vecina contento por los servicios prestados a su mujer le toca a la puerta el sábado a la hora de la película a decirle que él tiene un depósito a plazo fijo de 180 días en el mismo Banco de su esposa por un monto de 100 pesos con intereses pagaderos semestralmente a un tanto nominal anual del 12 %. Le dice además que ese depósito lo hizo el 1 / En. / </w:t>
      </w:r>
      <w:r w:rsidR="00F20914">
        <w:t>2024</w:t>
      </w:r>
      <w:r w:rsidR="00F20914" w:rsidRPr="00F20914">
        <w:t>. Por otro lado, en esa misma fecha tenía un saldo en su cuenta de ahorros de 200 pesos, el cual se ha mantenido hasta el momento en esa misma cuantía. El buen hombre solo quiere que Ud. le diga cuanto ha ganado en intereses. Calcúlelo por favor, en definitiva, todos los sábados ponen películas.</w:t>
      </w:r>
    </w:p>
    <w:p w:rsidR="00F20914" w:rsidRDefault="00442DEC" w:rsidP="00F20914">
      <w:r>
        <w:t xml:space="preserve">6. </w:t>
      </w:r>
      <w:r w:rsidR="00F20914">
        <w:t>Le llega a Ud. por correo la liquidación de su cuenta corriente remitida por su Banco:</w:t>
      </w:r>
    </w:p>
    <w:p w:rsidR="00F20914" w:rsidRDefault="00F20914" w:rsidP="00F20914">
      <w:r>
        <w:t>Condiciones:</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gridCol w:w="701"/>
      </w:tblGrid>
      <w:tr w:rsidR="00F20914" w:rsidRPr="00F20914" w:rsidTr="006C53F9">
        <w:tc>
          <w:tcPr>
            <w:tcW w:w="0" w:type="auto"/>
          </w:tcPr>
          <w:p w:rsidR="00F20914" w:rsidRPr="00A0668D" w:rsidRDefault="00F20914" w:rsidP="00A0668D">
            <w:pPr>
              <w:pStyle w:val="Sinespaciado"/>
              <w:rPr>
                <w:b/>
                <w:lang w:eastAsia="es-ES"/>
              </w:rPr>
            </w:pPr>
            <w:r w:rsidRPr="00A0668D">
              <w:rPr>
                <w:b/>
                <w:lang w:eastAsia="es-ES"/>
              </w:rPr>
              <w:t>SALDO</w:t>
            </w:r>
          </w:p>
        </w:tc>
        <w:tc>
          <w:tcPr>
            <w:tcW w:w="0" w:type="auto"/>
          </w:tcPr>
          <w:p w:rsidR="00F20914" w:rsidRPr="00A0668D" w:rsidRDefault="00F20914" w:rsidP="00A0668D">
            <w:pPr>
              <w:pStyle w:val="Sinespaciado"/>
              <w:rPr>
                <w:b/>
                <w:lang w:eastAsia="es-ES"/>
              </w:rPr>
            </w:pPr>
            <w:r w:rsidRPr="00A0668D">
              <w:rPr>
                <w:b/>
                <w:lang w:eastAsia="es-ES"/>
              </w:rPr>
              <w:t>TIPO</w:t>
            </w:r>
          </w:p>
        </w:tc>
      </w:tr>
      <w:tr w:rsidR="00F20914" w:rsidRPr="00F20914" w:rsidTr="006C53F9">
        <w:tc>
          <w:tcPr>
            <w:tcW w:w="0" w:type="auto"/>
          </w:tcPr>
          <w:p w:rsidR="00F20914" w:rsidRPr="00F20914" w:rsidRDefault="00F20914" w:rsidP="00A0668D">
            <w:pPr>
              <w:pStyle w:val="Sinespaciado"/>
              <w:rPr>
                <w:lang w:eastAsia="es-ES"/>
              </w:rPr>
            </w:pPr>
            <w:r w:rsidRPr="00F20914">
              <w:rPr>
                <w:lang w:eastAsia="es-ES"/>
              </w:rPr>
              <w:t>0-150 PESOS</w:t>
            </w:r>
          </w:p>
        </w:tc>
        <w:tc>
          <w:tcPr>
            <w:tcW w:w="0" w:type="auto"/>
          </w:tcPr>
          <w:p w:rsidR="00F20914" w:rsidRPr="00F20914" w:rsidRDefault="00F20914" w:rsidP="00A0668D">
            <w:pPr>
              <w:pStyle w:val="Sinespaciado"/>
              <w:rPr>
                <w:lang w:eastAsia="es-ES"/>
              </w:rPr>
            </w:pPr>
            <w:r w:rsidRPr="00F20914">
              <w:rPr>
                <w:lang w:eastAsia="es-ES"/>
              </w:rPr>
              <w:t>0%</w:t>
            </w:r>
          </w:p>
        </w:tc>
      </w:tr>
      <w:tr w:rsidR="00F20914" w:rsidRPr="00F20914" w:rsidTr="006C53F9">
        <w:tc>
          <w:tcPr>
            <w:tcW w:w="0" w:type="auto"/>
          </w:tcPr>
          <w:p w:rsidR="00F20914" w:rsidRPr="00F20914" w:rsidRDefault="00F20914" w:rsidP="00A0668D">
            <w:pPr>
              <w:pStyle w:val="Sinespaciado"/>
              <w:rPr>
                <w:lang w:eastAsia="es-ES"/>
              </w:rPr>
            </w:pPr>
            <w:r w:rsidRPr="00F20914">
              <w:rPr>
                <w:lang w:eastAsia="es-ES"/>
              </w:rPr>
              <w:t>150 - 500 pesos</w:t>
            </w:r>
          </w:p>
        </w:tc>
        <w:tc>
          <w:tcPr>
            <w:tcW w:w="0" w:type="auto"/>
          </w:tcPr>
          <w:p w:rsidR="00F20914" w:rsidRPr="00F20914" w:rsidRDefault="00F20914" w:rsidP="00A0668D">
            <w:pPr>
              <w:pStyle w:val="Sinespaciado"/>
              <w:rPr>
                <w:lang w:eastAsia="es-ES"/>
              </w:rPr>
            </w:pPr>
            <w:r w:rsidRPr="00F20914">
              <w:rPr>
                <w:lang w:eastAsia="es-ES"/>
              </w:rPr>
              <w:t>7 %</w:t>
            </w:r>
          </w:p>
        </w:tc>
      </w:tr>
      <w:tr w:rsidR="00F20914" w:rsidRPr="00F20914" w:rsidTr="006C53F9">
        <w:tc>
          <w:tcPr>
            <w:tcW w:w="0" w:type="auto"/>
          </w:tcPr>
          <w:p w:rsidR="00F20914" w:rsidRPr="00F20914" w:rsidRDefault="00F20914" w:rsidP="00A0668D">
            <w:pPr>
              <w:pStyle w:val="Sinespaciado"/>
              <w:rPr>
                <w:lang w:eastAsia="es-ES"/>
              </w:rPr>
            </w:pPr>
            <w:r w:rsidRPr="00F20914">
              <w:rPr>
                <w:lang w:eastAsia="es-ES"/>
              </w:rPr>
              <w:t>500 - 1000 pesos</w:t>
            </w:r>
          </w:p>
        </w:tc>
        <w:tc>
          <w:tcPr>
            <w:tcW w:w="0" w:type="auto"/>
          </w:tcPr>
          <w:p w:rsidR="00F20914" w:rsidRPr="00F20914" w:rsidRDefault="00F20914" w:rsidP="00A0668D">
            <w:pPr>
              <w:pStyle w:val="Sinespaciado"/>
              <w:rPr>
                <w:lang w:eastAsia="es-ES"/>
              </w:rPr>
            </w:pPr>
            <w:r w:rsidRPr="00F20914">
              <w:rPr>
                <w:lang w:eastAsia="es-ES"/>
              </w:rPr>
              <w:t>8 %</w:t>
            </w:r>
          </w:p>
        </w:tc>
      </w:tr>
      <w:tr w:rsidR="00F20914" w:rsidRPr="00F20914" w:rsidTr="006C53F9">
        <w:tc>
          <w:tcPr>
            <w:tcW w:w="0" w:type="auto"/>
          </w:tcPr>
          <w:p w:rsidR="00F20914" w:rsidRPr="00F20914" w:rsidRDefault="00F20914" w:rsidP="00A0668D">
            <w:pPr>
              <w:pStyle w:val="Sinespaciado"/>
              <w:rPr>
                <w:lang w:eastAsia="es-ES"/>
              </w:rPr>
            </w:pPr>
            <w:r w:rsidRPr="00F20914">
              <w:rPr>
                <w:lang w:eastAsia="es-ES"/>
              </w:rPr>
              <w:t>Desde 1001</w:t>
            </w:r>
          </w:p>
        </w:tc>
        <w:tc>
          <w:tcPr>
            <w:tcW w:w="0" w:type="auto"/>
          </w:tcPr>
          <w:p w:rsidR="00F20914" w:rsidRPr="00F20914" w:rsidRDefault="00F20914" w:rsidP="00A0668D">
            <w:pPr>
              <w:pStyle w:val="Sinespaciado"/>
              <w:rPr>
                <w:lang w:eastAsia="es-ES"/>
              </w:rPr>
            </w:pPr>
            <w:r w:rsidRPr="00F20914">
              <w:rPr>
                <w:lang w:eastAsia="es-ES"/>
              </w:rPr>
              <w:t>9 %</w:t>
            </w:r>
          </w:p>
        </w:tc>
      </w:tr>
    </w:tbl>
    <w:p w:rsidR="00F20914" w:rsidRDefault="00F20914" w:rsidP="006207E6">
      <w:pPr>
        <w:pStyle w:val="Prrafodelista"/>
        <w:numPr>
          <w:ilvl w:val="0"/>
          <w:numId w:val="2"/>
        </w:numPr>
        <w:ind w:left="720"/>
      </w:pPr>
      <w:r>
        <w:t>Descubiertos al 30 % con una comisión del 0,5 % sobre el máximo descubierto</w:t>
      </w:r>
    </w:p>
    <w:p w:rsidR="00F20914" w:rsidRPr="00F20914" w:rsidRDefault="00F20914" w:rsidP="006207E6">
      <w:pPr>
        <w:pStyle w:val="Prrafodelista"/>
        <w:numPr>
          <w:ilvl w:val="0"/>
          <w:numId w:val="2"/>
        </w:numPr>
        <w:ind w:left="720"/>
      </w:pPr>
      <w:r>
        <w:t>Comisión de Mantenimiento de 250 pesos semestrales.</w:t>
      </w:r>
    </w:p>
    <w:p w:rsidR="00F20914" w:rsidRDefault="00F20914" w:rsidP="00F20914">
      <w:r w:rsidRPr="00F20914">
        <w:t>Operaciones</w:t>
      </w:r>
      <w:r w:rsidR="00442DEC">
        <w:t>:</w:t>
      </w:r>
    </w:p>
    <w:tbl>
      <w:tblPr>
        <w:tblW w:w="0" w:type="auto"/>
        <w:tblInd w:w="354" w:type="dxa"/>
        <w:tblLayout w:type="fixed"/>
        <w:tblCellMar>
          <w:left w:w="70" w:type="dxa"/>
          <w:right w:w="70" w:type="dxa"/>
        </w:tblCellMar>
        <w:tblLook w:val="0000" w:firstRow="0" w:lastRow="0" w:firstColumn="0" w:lastColumn="0" w:noHBand="0" w:noVBand="0"/>
      </w:tblPr>
      <w:tblGrid>
        <w:gridCol w:w="9072"/>
      </w:tblGrid>
      <w:tr w:rsidR="00F20914" w:rsidRPr="00F20914" w:rsidTr="00F20914">
        <w:tc>
          <w:tcPr>
            <w:tcW w:w="9072" w:type="dxa"/>
          </w:tcPr>
          <w:p w:rsidR="00F20914" w:rsidRPr="00F20914" w:rsidRDefault="00F20914" w:rsidP="00F20914">
            <w:pPr>
              <w:spacing w:after="0" w:line="360" w:lineRule="atLeast"/>
              <w:rPr>
                <w:rFonts w:eastAsia="Times New Roman" w:cs="Times New Roman"/>
                <w:b/>
                <w:szCs w:val="20"/>
                <w:lang w:eastAsia="es-ES"/>
              </w:rPr>
            </w:pPr>
            <w:r w:rsidRPr="00F20914">
              <w:rPr>
                <w:rFonts w:eastAsia="Times New Roman" w:cs="Times New Roman"/>
                <w:b/>
                <w:szCs w:val="20"/>
                <w:lang w:eastAsia="es-ES"/>
              </w:rPr>
              <w:t xml:space="preserve">    FECHA                              </w:t>
            </w:r>
            <w:r w:rsidR="00A0668D">
              <w:rPr>
                <w:rFonts w:eastAsia="Times New Roman" w:cs="Times New Roman"/>
                <w:b/>
                <w:szCs w:val="20"/>
                <w:lang w:eastAsia="es-ES"/>
              </w:rPr>
              <w:t xml:space="preserve">       </w:t>
            </w:r>
            <w:r w:rsidRPr="00F20914">
              <w:rPr>
                <w:rFonts w:eastAsia="Times New Roman" w:cs="Times New Roman"/>
                <w:b/>
                <w:szCs w:val="20"/>
                <w:lang w:eastAsia="es-ES"/>
              </w:rPr>
              <w:t xml:space="preserve">   CONCEPTO                          CUANTÍA</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t>01-01-</w:t>
            </w:r>
            <w:r>
              <w:t>2024</w:t>
            </w:r>
            <w:r w:rsidRPr="00F20914">
              <w:rPr>
                <w:rFonts w:eastAsia="Times New Roman" w:cs="Times New Roman"/>
                <w:szCs w:val="20"/>
                <w:lang w:eastAsia="es-ES"/>
              </w:rPr>
              <w:t xml:space="preserve">                                    Saldo anterior                       </w:t>
            </w:r>
            <w:r>
              <w:rPr>
                <w:rFonts w:eastAsia="Times New Roman" w:cs="Times New Roman"/>
                <w:szCs w:val="20"/>
                <w:lang w:eastAsia="es-ES"/>
              </w:rPr>
              <w:t xml:space="preserve"> </w:t>
            </w:r>
            <w:r w:rsidRPr="00F20914">
              <w:rPr>
                <w:rFonts w:eastAsia="Times New Roman" w:cs="Times New Roman"/>
                <w:szCs w:val="20"/>
                <w:lang w:eastAsia="es-ES"/>
              </w:rPr>
              <w:t xml:space="preserve">    460 000 pesos</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t>04-01-</w:t>
            </w:r>
            <w:r>
              <w:t>2024</w:t>
            </w:r>
            <w:r w:rsidRPr="00F20914">
              <w:rPr>
                <w:rFonts w:eastAsia="Times New Roman" w:cs="Times New Roman"/>
                <w:szCs w:val="20"/>
                <w:lang w:eastAsia="es-ES"/>
              </w:rPr>
              <w:t xml:space="preserve">                                    Ingreso en efectivo                   480  000</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t>07-03-</w:t>
            </w:r>
            <w:r>
              <w:t>2024</w:t>
            </w:r>
            <w:r w:rsidRPr="00F20914">
              <w:rPr>
                <w:rFonts w:eastAsia="Times New Roman" w:cs="Times New Roman"/>
                <w:szCs w:val="20"/>
                <w:lang w:eastAsia="es-ES"/>
              </w:rPr>
              <w:t xml:space="preserve">                                    Pago de efecto                      1 240  000</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lastRenderedPageBreak/>
              <w:t>19-03-</w:t>
            </w:r>
            <w:r>
              <w:t>2024</w:t>
            </w:r>
            <w:r w:rsidRPr="00F20914">
              <w:rPr>
                <w:rFonts w:eastAsia="Times New Roman" w:cs="Times New Roman"/>
                <w:szCs w:val="20"/>
                <w:lang w:eastAsia="es-ES"/>
              </w:rPr>
              <w:t xml:space="preserve">                                    Ingreso en efectivo                   630  000</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t>07-04-</w:t>
            </w:r>
            <w:r>
              <w:t>2024</w:t>
            </w:r>
            <w:r w:rsidRPr="00F20914">
              <w:rPr>
                <w:rFonts w:eastAsia="Times New Roman" w:cs="Times New Roman"/>
                <w:szCs w:val="20"/>
                <w:lang w:eastAsia="es-ES"/>
              </w:rPr>
              <w:t xml:space="preserve">                                    Pago de cheque                        150 000</w:t>
            </w:r>
          </w:p>
        </w:tc>
      </w:tr>
      <w:tr w:rsidR="00F20914" w:rsidRPr="00F20914" w:rsidTr="00F20914">
        <w:tc>
          <w:tcPr>
            <w:tcW w:w="9072" w:type="dxa"/>
          </w:tcPr>
          <w:p w:rsidR="00F20914" w:rsidRPr="00F20914" w:rsidRDefault="00F20914" w:rsidP="00F20914">
            <w:pPr>
              <w:spacing w:after="0" w:line="360" w:lineRule="atLeast"/>
              <w:rPr>
                <w:rFonts w:eastAsia="Times New Roman" w:cs="Times New Roman"/>
                <w:szCs w:val="20"/>
                <w:lang w:eastAsia="es-ES"/>
              </w:rPr>
            </w:pPr>
            <w:r w:rsidRPr="00F20914">
              <w:rPr>
                <w:rFonts w:eastAsia="Times New Roman" w:cs="Times New Roman"/>
                <w:szCs w:val="20"/>
                <w:lang w:eastAsia="es-ES"/>
              </w:rPr>
              <w:t>04-05-</w:t>
            </w:r>
            <w:r>
              <w:t>2024</w:t>
            </w:r>
            <w:r w:rsidRPr="00F20914">
              <w:rPr>
                <w:rFonts w:eastAsia="Times New Roman" w:cs="Times New Roman"/>
                <w:szCs w:val="20"/>
                <w:lang w:eastAsia="es-ES"/>
              </w:rPr>
              <w:t xml:space="preserve">                                    Ingreso en efectivo                    860 000</w:t>
            </w:r>
          </w:p>
        </w:tc>
      </w:tr>
    </w:tbl>
    <w:p w:rsidR="00F20914" w:rsidRDefault="00F20914" w:rsidP="00F20914"/>
    <w:p w:rsidR="00F20914" w:rsidRDefault="00F20914" w:rsidP="00F20914">
      <w:r>
        <w:t>Se pide:</w:t>
      </w:r>
    </w:p>
    <w:p w:rsidR="00F20914" w:rsidRDefault="00442DEC" w:rsidP="00F20914">
      <w:r>
        <w:t xml:space="preserve">a) </w:t>
      </w:r>
      <w:r w:rsidR="00F20914">
        <w:t>Calcule los intereses en el semestre.</w:t>
      </w:r>
    </w:p>
    <w:p w:rsidR="00F20914" w:rsidRDefault="00F20914" w:rsidP="00F20914">
      <w:r w:rsidRPr="00F20914">
        <w:rPr>
          <w:b/>
          <w:i/>
        </w:rPr>
        <w:t>NOTA</w:t>
      </w:r>
      <w:r>
        <w:t>: en el inciso a) se deben utilizar los tramos que aparecen en la columna saldo para calcular los intereses de los saldos deudores.  Cada saldo deudor que vaya teniendo la cuenta, irá   devengando intereses por cada uno de los tramos indicados.</w:t>
      </w:r>
    </w:p>
    <w:p w:rsidR="00E84932" w:rsidRDefault="000029F5" w:rsidP="00E84932">
      <w:r>
        <w:t>7</w:t>
      </w:r>
      <w:r w:rsidR="006207E6">
        <w:t xml:space="preserve">. </w:t>
      </w:r>
      <w:r w:rsidR="00E84932" w:rsidRPr="00E84932">
        <w:t>Obteniendo la siguiente información sobre la cuenta corriente de la empresa donde usted es su administrador financiero:</w:t>
      </w:r>
    </w:p>
    <w:p w:rsidR="00E84932" w:rsidRDefault="00E84932" w:rsidP="006207E6">
      <w:pPr>
        <w:pStyle w:val="Prrafodelista"/>
        <w:numPr>
          <w:ilvl w:val="0"/>
          <w:numId w:val="5"/>
        </w:numPr>
      </w:pPr>
      <w:r>
        <w:t>Precio del talonario de cheque $2</w:t>
      </w:r>
      <w:r w:rsidR="000029F5">
        <w:t xml:space="preserve">5 </w:t>
      </w:r>
      <w:r>
        <w:t>y se adquirió uno</w:t>
      </w:r>
    </w:p>
    <w:p w:rsidR="00E84932" w:rsidRDefault="000029F5" w:rsidP="006207E6">
      <w:pPr>
        <w:pStyle w:val="Prrafodelista"/>
        <w:numPr>
          <w:ilvl w:val="0"/>
          <w:numId w:val="5"/>
        </w:numPr>
      </w:pPr>
      <w:r>
        <w:t>Tipo de interés acreedor 2</w:t>
      </w:r>
      <w:r w:rsidR="00E84932">
        <w:t>%</w:t>
      </w:r>
    </w:p>
    <w:p w:rsidR="00E84932" w:rsidRDefault="00E84932" w:rsidP="006207E6">
      <w:pPr>
        <w:pStyle w:val="Prrafodelista"/>
        <w:numPr>
          <w:ilvl w:val="0"/>
          <w:numId w:val="5"/>
        </w:numPr>
      </w:pPr>
      <w:r>
        <w:t>Tipo de interés al descubierto 1</w:t>
      </w:r>
      <w:r w:rsidR="000029F5">
        <w:t>0</w:t>
      </w:r>
      <w:r>
        <w:t>%</w:t>
      </w:r>
    </w:p>
    <w:p w:rsidR="00E84932" w:rsidRDefault="00E84932" w:rsidP="006207E6">
      <w:pPr>
        <w:pStyle w:val="Prrafodelista"/>
        <w:numPr>
          <w:ilvl w:val="0"/>
          <w:numId w:val="5"/>
        </w:numPr>
      </w:pPr>
      <w:r>
        <w:t>Comisión s</w:t>
      </w:r>
      <w:r w:rsidR="000029F5">
        <w:t>obre el saldo al descubierto 0,2</w:t>
      </w:r>
      <w:r>
        <w:t>%</w:t>
      </w:r>
    </w:p>
    <w:p w:rsidR="006207E6" w:rsidRDefault="00E84932" w:rsidP="006207E6">
      <w:pPr>
        <w:pStyle w:val="Prrafodelista"/>
        <w:numPr>
          <w:ilvl w:val="0"/>
          <w:numId w:val="5"/>
        </w:numPr>
      </w:pPr>
      <w:r>
        <w:t>$ 1</w:t>
      </w:r>
      <w:r w:rsidR="000029F5">
        <w:t>5</w:t>
      </w:r>
      <w:r>
        <w:t xml:space="preserve">0 pesos por mantenimiento de la cuenta cada tres meses. </w:t>
      </w:r>
    </w:p>
    <w:p w:rsidR="00E84932" w:rsidRDefault="00E84932" w:rsidP="00793BC6">
      <w:pPr>
        <w:pStyle w:val="Prrafodelista"/>
        <w:numPr>
          <w:ilvl w:val="0"/>
          <w:numId w:val="5"/>
        </w:numPr>
      </w:pPr>
      <w:r>
        <w:t>Las liquidaciones se realizan trimestralmente</w:t>
      </w:r>
    </w:p>
    <w:p w:rsidR="00E84932" w:rsidRDefault="00E84932" w:rsidP="00E84932">
      <w:r>
        <w:t>Las operaciones realizadas durante el período fueron las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3210"/>
        <w:gridCol w:w="1141"/>
        <w:gridCol w:w="1768"/>
      </w:tblGrid>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Fecha</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Operación</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Ingresos</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Disposiciones</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1-1-</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Apertura de la cuenta</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$ 60 000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1-1-</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talonario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$25</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4-1- </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15-1-</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Ingresos en efectivos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30 000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20-1-</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40 000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28-1-</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45 000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16-2-</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30 000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21-2-</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Pago de cheque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28-2-</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60 000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4-3-</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Pago de cheque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15-3-</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50 000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19-3-</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5 000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27-3-</w:t>
            </w:r>
            <w:r>
              <w:rPr>
                <w:rFonts w:eastAsia="Times New Roman" w:cs="Times New Roman"/>
                <w:szCs w:val="20"/>
                <w:lang w:eastAsia="es-ES"/>
              </w:rPr>
              <w:t>23</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30 000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bl>
    <w:p w:rsidR="00A0668D" w:rsidRDefault="00A0668D" w:rsidP="00A0668D"/>
    <w:p w:rsidR="00B271C3" w:rsidRDefault="00B271C3" w:rsidP="00E84932">
      <w:r>
        <w:t>Se pide:</w:t>
      </w:r>
    </w:p>
    <w:p w:rsidR="00B271C3" w:rsidRDefault="00B271C3" w:rsidP="00A02BA7">
      <w:pPr>
        <w:pStyle w:val="Textoindependiente"/>
        <w:numPr>
          <w:ilvl w:val="0"/>
          <w:numId w:val="6"/>
        </w:numPr>
        <w:spacing w:line="360" w:lineRule="atLeast"/>
      </w:pPr>
      <w:r>
        <w:t>Determine el monto de interés total.</w:t>
      </w:r>
    </w:p>
    <w:p w:rsidR="00B271C3" w:rsidRDefault="00B271C3" w:rsidP="00973094">
      <w:pPr>
        <w:pStyle w:val="Textoindependiente"/>
        <w:numPr>
          <w:ilvl w:val="0"/>
          <w:numId w:val="6"/>
        </w:numPr>
        <w:spacing w:line="360" w:lineRule="atLeast"/>
      </w:pPr>
      <w:r>
        <w:t xml:space="preserve">Informe al director de la empresa, el saldo al inicio que tiene la cuenta corriente al comenzar el próximo trimestre.   </w:t>
      </w:r>
    </w:p>
    <w:p w:rsidR="000029F5" w:rsidRDefault="000029F5" w:rsidP="000029F5">
      <w:pPr>
        <w:pStyle w:val="Textoindependiente"/>
        <w:spacing w:line="360" w:lineRule="atLeast"/>
      </w:pPr>
      <w:r>
        <w:lastRenderedPageBreak/>
        <w:t xml:space="preserve">8. Obteniendo la siguiente información sobre la cuenta corriente de la empresa donde usted es su administrador financiero: </w:t>
      </w:r>
    </w:p>
    <w:p w:rsidR="000029F5" w:rsidRDefault="000029F5" w:rsidP="000029F5">
      <w:pPr>
        <w:pStyle w:val="Textoindependiente"/>
        <w:numPr>
          <w:ilvl w:val="0"/>
          <w:numId w:val="7"/>
        </w:numPr>
        <w:spacing w:line="360" w:lineRule="atLeast"/>
      </w:pPr>
      <w:r>
        <w:t>Precio del talonario de cheque $20 y se adquirió uno</w:t>
      </w:r>
    </w:p>
    <w:p w:rsidR="000029F5" w:rsidRDefault="000029F5" w:rsidP="000029F5">
      <w:pPr>
        <w:pStyle w:val="Textoindependiente"/>
        <w:numPr>
          <w:ilvl w:val="0"/>
          <w:numId w:val="7"/>
        </w:numPr>
        <w:spacing w:line="360" w:lineRule="atLeast"/>
      </w:pPr>
      <w:r>
        <w:t>Tipo de interés acreedor 3%</w:t>
      </w:r>
    </w:p>
    <w:p w:rsidR="000029F5" w:rsidRDefault="000029F5" w:rsidP="000029F5">
      <w:pPr>
        <w:pStyle w:val="Textoindependiente"/>
        <w:numPr>
          <w:ilvl w:val="0"/>
          <w:numId w:val="7"/>
        </w:numPr>
        <w:spacing w:line="360" w:lineRule="atLeast"/>
      </w:pPr>
      <w:r>
        <w:t>Tipo de interés al descubierto 18%</w:t>
      </w:r>
    </w:p>
    <w:p w:rsidR="000029F5" w:rsidRDefault="000029F5" w:rsidP="000029F5">
      <w:pPr>
        <w:pStyle w:val="Textoindependiente"/>
        <w:numPr>
          <w:ilvl w:val="0"/>
          <w:numId w:val="7"/>
        </w:numPr>
        <w:spacing w:line="360" w:lineRule="atLeast"/>
      </w:pPr>
      <w:r>
        <w:t>Comisión sobre el saldo al descubierto 0,3%</w:t>
      </w:r>
    </w:p>
    <w:p w:rsidR="000029F5" w:rsidRDefault="000029F5" w:rsidP="000029F5">
      <w:pPr>
        <w:pStyle w:val="Textoindependiente"/>
        <w:numPr>
          <w:ilvl w:val="0"/>
          <w:numId w:val="7"/>
        </w:numPr>
        <w:spacing w:line="360" w:lineRule="atLeast"/>
      </w:pPr>
      <w:r>
        <w:t xml:space="preserve">$ 100 pesos por mantenimiento de la cuenta cada tres meses.  </w:t>
      </w:r>
    </w:p>
    <w:p w:rsidR="000029F5" w:rsidRDefault="000029F5" w:rsidP="000029F5">
      <w:pPr>
        <w:pStyle w:val="Textoindependiente"/>
        <w:numPr>
          <w:ilvl w:val="0"/>
          <w:numId w:val="7"/>
        </w:numPr>
        <w:spacing w:line="360" w:lineRule="atLeast"/>
      </w:pPr>
      <w:r>
        <w:t>Las liquidaciones se realizan trimestralmente</w:t>
      </w:r>
    </w:p>
    <w:p w:rsidR="000029F5" w:rsidRDefault="000029F5" w:rsidP="000029F5">
      <w:pPr>
        <w:pStyle w:val="Textoindependiente"/>
        <w:spacing w:line="360" w:lineRule="atLeast"/>
      </w:pPr>
      <w:r>
        <w:t>Las operaciones realizadas durante el período fueron las siguientes:</w:t>
      </w:r>
    </w:p>
    <w:p w:rsidR="000029F5" w:rsidRDefault="000029F5" w:rsidP="000029F5">
      <w:pPr>
        <w:rPr>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3210"/>
        <w:gridCol w:w="1208"/>
        <w:gridCol w:w="1768"/>
      </w:tblGrid>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Fecha</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Operación</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Ingresos</w:t>
            </w:r>
          </w:p>
        </w:tc>
        <w:tc>
          <w:tcPr>
            <w:tcW w:w="0" w:type="auto"/>
          </w:tcPr>
          <w:p w:rsidR="000029F5" w:rsidRPr="000029F5" w:rsidRDefault="000029F5" w:rsidP="000029F5">
            <w:pPr>
              <w:spacing w:after="0" w:line="360" w:lineRule="atLeast"/>
              <w:jc w:val="center"/>
              <w:rPr>
                <w:rFonts w:eastAsia="Times New Roman" w:cs="Times New Roman"/>
                <w:b/>
                <w:szCs w:val="20"/>
                <w:lang w:eastAsia="es-ES"/>
              </w:rPr>
            </w:pPr>
            <w:r w:rsidRPr="000029F5">
              <w:rPr>
                <w:rFonts w:eastAsia="Times New Roman" w:cs="Times New Roman"/>
                <w:b/>
                <w:szCs w:val="20"/>
                <w:lang w:eastAsia="es-ES"/>
              </w:rPr>
              <w:t>Disposiciones</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1-1-</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Apertura de la cuenta</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$ 100 000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1-1-</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talonario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7-1- </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30 000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10-1-</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Ingresos en efectivos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70 000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21-1-</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80 000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30-1-</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25 000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16-2-</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25-2-</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Pago de cheque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28-2-</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60 000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6-3-</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 xml:space="preserve">Pago de cheque </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10 000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Pr>
                <w:rFonts w:eastAsia="Times New Roman" w:cs="Times New Roman"/>
                <w:szCs w:val="20"/>
                <w:lang w:eastAsia="es-ES"/>
              </w:rPr>
              <w:t>20</w:t>
            </w:r>
            <w:r w:rsidRPr="000029F5">
              <w:rPr>
                <w:rFonts w:eastAsia="Times New Roman" w:cs="Times New Roman"/>
                <w:szCs w:val="20"/>
                <w:lang w:eastAsia="es-ES"/>
              </w:rPr>
              <w:t>-3-</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50 000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Pr>
                <w:rFonts w:eastAsia="Times New Roman" w:cs="Times New Roman"/>
                <w:szCs w:val="20"/>
                <w:lang w:eastAsia="es-ES"/>
              </w:rPr>
              <w:t>25</w:t>
            </w:r>
            <w:r w:rsidRPr="000029F5">
              <w:rPr>
                <w:rFonts w:eastAsia="Times New Roman" w:cs="Times New Roman"/>
                <w:szCs w:val="20"/>
                <w:lang w:eastAsia="es-ES"/>
              </w:rPr>
              <w:t>-3-</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Pago de cheque</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25 000</w:t>
            </w:r>
          </w:p>
        </w:tc>
      </w:tr>
      <w:tr w:rsidR="000029F5" w:rsidRPr="000029F5" w:rsidTr="00A0668D">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29-3-</w:t>
            </w:r>
            <w:r>
              <w:rPr>
                <w:rFonts w:eastAsia="Times New Roman" w:cs="Times New Roman"/>
                <w:szCs w:val="20"/>
                <w:lang w:eastAsia="es-ES"/>
              </w:rPr>
              <w:t>24</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Ingreso en efectivo</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r w:rsidRPr="000029F5">
              <w:rPr>
                <w:rFonts w:eastAsia="Times New Roman" w:cs="Times New Roman"/>
                <w:szCs w:val="20"/>
                <w:lang w:eastAsia="es-ES"/>
              </w:rPr>
              <w:t>70 000</w:t>
            </w:r>
          </w:p>
        </w:tc>
        <w:tc>
          <w:tcPr>
            <w:tcW w:w="0" w:type="auto"/>
          </w:tcPr>
          <w:p w:rsidR="000029F5" w:rsidRPr="000029F5" w:rsidRDefault="000029F5" w:rsidP="000029F5">
            <w:pPr>
              <w:spacing w:after="0" w:line="360" w:lineRule="atLeast"/>
              <w:jc w:val="center"/>
              <w:rPr>
                <w:rFonts w:eastAsia="Times New Roman" w:cs="Times New Roman"/>
                <w:szCs w:val="20"/>
                <w:lang w:eastAsia="es-ES"/>
              </w:rPr>
            </w:pPr>
          </w:p>
        </w:tc>
      </w:tr>
    </w:tbl>
    <w:p w:rsidR="000029F5" w:rsidRDefault="000029F5" w:rsidP="000029F5">
      <w:pPr>
        <w:rPr>
          <w:lang w:eastAsia="es-ES"/>
        </w:rPr>
      </w:pPr>
    </w:p>
    <w:p w:rsidR="000029F5" w:rsidRDefault="000029F5" w:rsidP="000029F5">
      <w:r>
        <w:t>Se pide:</w:t>
      </w:r>
    </w:p>
    <w:p w:rsidR="000029F5" w:rsidRDefault="000029F5" w:rsidP="000029F5">
      <w:pPr>
        <w:pStyle w:val="Textoindependiente"/>
        <w:numPr>
          <w:ilvl w:val="0"/>
          <w:numId w:val="8"/>
        </w:numPr>
        <w:spacing w:line="360" w:lineRule="atLeast"/>
      </w:pPr>
      <w:r>
        <w:t>Determine el monto de interés total.</w:t>
      </w:r>
    </w:p>
    <w:p w:rsidR="000029F5" w:rsidRDefault="000029F5" w:rsidP="0080592A">
      <w:pPr>
        <w:pStyle w:val="Textoindependiente"/>
        <w:numPr>
          <w:ilvl w:val="0"/>
          <w:numId w:val="8"/>
        </w:numPr>
        <w:spacing w:line="360" w:lineRule="atLeast"/>
      </w:pPr>
      <w:r>
        <w:t xml:space="preserve">Informe al director de la empresa, el saldo al inicio que tiene la cuenta corriente al comenzar el próximo trimestre.   </w:t>
      </w:r>
    </w:p>
    <w:sectPr w:rsidR="000029F5" w:rsidSect="001B7A00">
      <w:pgSz w:w="12240" w:h="15840" w:code="1"/>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691A"/>
    <w:multiLevelType w:val="singleLevel"/>
    <w:tmpl w:val="0C0A0017"/>
    <w:lvl w:ilvl="0">
      <w:start w:val="1"/>
      <w:numFmt w:val="lowerLetter"/>
      <w:lvlText w:val="%1)"/>
      <w:lvlJc w:val="left"/>
      <w:pPr>
        <w:tabs>
          <w:tab w:val="num" w:pos="360"/>
        </w:tabs>
        <w:ind w:left="360" w:hanging="360"/>
      </w:pPr>
    </w:lvl>
  </w:abstractNum>
  <w:abstractNum w:abstractNumId="1" w15:restartNumberingAfterBreak="0">
    <w:nsid w:val="338E09FD"/>
    <w:multiLevelType w:val="hybridMultilevel"/>
    <w:tmpl w:val="AA228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757BDC"/>
    <w:multiLevelType w:val="hybridMultilevel"/>
    <w:tmpl w:val="785AA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D66A25"/>
    <w:multiLevelType w:val="hybridMultilevel"/>
    <w:tmpl w:val="607A8A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F9A0EEA"/>
    <w:multiLevelType w:val="hybridMultilevel"/>
    <w:tmpl w:val="D7D6A6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8D76F4D"/>
    <w:multiLevelType w:val="hybridMultilevel"/>
    <w:tmpl w:val="607A8A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962C87"/>
    <w:multiLevelType w:val="hybridMultilevel"/>
    <w:tmpl w:val="BF826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5C04A5"/>
    <w:multiLevelType w:val="hybridMultilevel"/>
    <w:tmpl w:val="99F24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6F"/>
    <w:rsid w:val="000029F5"/>
    <w:rsid w:val="001B7A00"/>
    <w:rsid w:val="00442DEC"/>
    <w:rsid w:val="005B49AC"/>
    <w:rsid w:val="006207E6"/>
    <w:rsid w:val="006C53F9"/>
    <w:rsid w:val="0082056F"/>
    <w:rsid w:val="00A02BA7"/>
    <w:rsid w:val="00A0668D"/>
    <w:rsid w:val="00B271C3"/>
    <w:rsid w:val="00BA0A71"/>
    <w:rsid w:val="00BB562A"/>
    <w:rsid w:val="00DD365C"/>
    <w:rsid w:val="00E84932"/>
    <w:rsid w:val="00EC3E9A"/>
    <w:rsid w:val="00F209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C04"/>
  <w15:chartTrackingRefBased/>
  <w15:docId w15:val="{B83A8A25-0FB4-469C-94A5-B2C6153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A00"/>
    <w:pPr>
      <w:spacing w:after="120" w:line="24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271C3"/>
    <w:pPr>
      <w:spacing w:after="0"/>
    </w:pPr>
    <w:rPr>
      <w:rFonts w:eastAsia="Times New Roman" w:cs="Times New Roman"/>
      <w:szCs w:val="20"/>
      <w:lang w:eastAsia="es-ES"/>
    </w:rPr>
  </w:style>
  <w:style w:type="character" w:customStyle="1" w:styleId="TextoindependienteCar">
    <w:name w:val="Texto independiente Car"/>
    <w:basedOn w:val="Fuentedeprrafopredeter"/>
    <w:link w:val="Textoindependiente"/>
    <w:semiHidden/>
    <w:rsid w:val="00B271C3"/>
    <w:rPr>
      <w:rFonts w:ascii="Arial" w:eastAsia="Times New Roman" w:hAnsi="Arial" w:cs="Times New Roman"/>
      <w:sz w:val="24"/>
      <w:szCs w:val="20"/>
      <w:lang w:eastAsia="es-ES"/>
    </w:rPr>
  </w:style>
  <w:style w:type="paragraph" w:styleId="Prrafodelista">
    <w:name w:val="List Paragraph"/>
    <w:basedOn w:val="Normal"/>
    <w:uiPriority w:val="34"/>
    <w:qFormat/>
    <w:rsid w:val="00442DEC"/>
    <w:pPr>
      <w:ind w:left="720"/>
      <w:contextualSpacing/>
    </w:pPr>
  </w:style>
  <w:style w:type="paragraph" w:styleId="Textoindependiente3">
    <w:name w:val="Body Text 3"/>
    <w:basedOn w:val="Normal"/>
    <w:link w:val="Textoindependiente3Car"/>
    <w:uiPriority w:val="99"/>
    <w:semiHidden/>
    <w:unhideWhenUsed/>
    <w:rsid w:val="000029F5"/>
    <w:rPr>
      <w:sz w:val="16"/>
      <w:szCs w:val="16"/>
    </w:rPr>
  </w:style>
  <w:style w:type="character" w:customStyle="1" w:styleId="Textoindependiente3Car">
    <w:name w:val="Texto independiente 3 Car"/>
    <w:basedOn w:val="Fuentedeprrafopredeter"/>
    <w:link w:val="Textoindependiente3"/>
    <w:uiPriority w:val="99"/>
    <w:semiHidden/>
    <w:rsid w:val="000029F5"/>
    <w:rPr>
      <w:rFonts w:ascii="Arial" w:hAnsi="Arial"/>
      <w:sz w:val="16"/>
      <w:szCs w:val="16"/>
    </w:rPr>
  </w:style>
  <w:style w:type="paragraph" w:styleId="Sinespaciado">
    <w:name w:val="No Spacing"/>
    <w:uiPriority w:val="1"/>
    <w:qFormat/>
    <w:rsid w:val="00A0668D"/>
    <w:pPr>
      <w:spacing w:after="0" w:line="24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1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9</cp:revision>
  <dcterms:created xsi:type="dcterms:W3CDTF">2025-03-23T14:06:00Z</dcterms:created>
  <dcterms:modified xsi:type="dcterms:W3CDTF">2026-03-04T04:37:00Z</dcterms:modified>
</cp:coreProperties>
</file>