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9E8" w:rsidRDefault="00C879E8" w:rsidP="008F3FF4">
      <w:pPr>
        <w:spacing w:line="240" w:lineRule="auto"/>
        <w:jc w:val="center"/>
        <w:rPr>
          <w:rFonts w:ascii="Arial" w:hAnsi="Arial"/>
          <w:b/>
          <w:i/>
          <w:lang w:val="es-ES_tradnl"/>
        </w:rPr>
      </w:pPr>
      <w:r>
        <w:rPr>
          <w:rFonts w:ascii="Arial" w:hAnsi="Arial" w:cs="Arial"/>
          <w:b/>
          <w:i/>
          <w:lang w:val="es-ES"/>
        </w:rPr>
        <w:t>Tema 5</w:t>
      </w:r>
      <w:r w:rsidRPr="00375A60">
        <w:rPr>
          <w:rFonts w:ascii="Arial" w:hAnsi="Arial" w:cs="Arial"/>
          <w:b/>
          <w:i/>
          <w:lang w:val="es-ES"/>
        </w:rPr>
        <w:t>:</w:t>
      </w:r>
      <w:r w:rsidRPr="006C22DD">
        <w:rPr>
          <w:rFonts w:ascii="Arial" w:hAnsi="Arial" w:cs="Arial"/>
          <w:b/>
          <w:i/>
          <w:lang w:val="es-ES"/>
        </w:rPr>
        <w:t xml:space="preserve"> Fisiología </w:t>
      </w:r>
      <w:r>
        <w:rPr>
          <w:rFonts w:ascii="Arial" w:hAnsi="Arial" w:cs="Arial"/>
          <w:b/>
          <w:i/>
          <w:lang w:val="es-ES"/>
        </w:rPr>
        <w:t>de las plantas y el estrés</w:t>
      </w:r>
      <w:r w:rsidRPr="006C22DD">
        <w:rPr>
          <w:rFonts w:ascii="Arial" w:hAnsi="Arial"/>
          <w:b/>
          <w:i/>
          <w:lang w:val="es-ES_tradnl"/>
        </w:rPr>
        <w:t>.</w:t>
      </w:r>
    </w:p>
    <w:p w:rsidR="00C879E8" w:rsidRDefault="00C879E8" w:rsidP="00D358C7">
      <w:pPr>
        <w:ind w:left="1276" w:hanging="1276"/>
        <w:jc w:val="both"/>
        <w:rPr>
          <w:rFonts w:ascii="Arial" w:hAnsi="Arial"/>
          <w:b/>
          <w:color w:val="000000"/>
          <w:lang w:val="es-ES_tradnl"/>
        </w:rPr>
      </w:pPr>
      <w:r>
        <w:rPr>
          <w:rFonts w:ascii="Arial" w:hAnsi="Arial"/>
          <w:b/>
          <w:color w:val="FF0000"/>
          <w:lang w:val="es-ES_tradnl"/>
        </w:rPr>
        <w:t xml:space="preserve">OBJETIVO: </w:t>
      </w:r>
      <w:r>
        <w:rPr>
          <w:rFonts w:ascii="Arial" w:hAnsi="Arial"/>
          <w:b/>
          <w:color w:val="000000"/>
          <w:lang w:val="es-ES_tradnl"/>
        </w:rPr>
        <w:t>Explicar las causas que generan estrés fisiológico, las respuestas de las plantas y su impacto en la producción vegetal</w:t>
      </w:r>
    </w:p>
    <w:p w:rsidR="00C879E8" w:rsidRPr="008F3FF4" w:rsidRDefault="00C879E8" w:rsidP="008F3FF4">
      <w:pPr>
        <w:spacing w:line="240" w:lineRule="auto"/>
        <w:jc w:val="both"/>
        <w:rPr>
          <w:rFonts w:ascii="Arial" w:hAnsi="Arial"/>
          <w:lang w:val="es-ES_tradnl"/>
        </w:rPr>
      </w:pPr>
      <w:r w:rsidRPr="008F3FF4">
        <w:rPr>
          <w:rFonts w:ascii="Arial" w:hAnsi="Arial"/>
          <w:lang w:val="es-ES_tradnl"/>
        </w:rPr>
        <w:t>Contenidos:</w:t>
      </w:r>
    </w:p>
    <w:p w:rsidR="00C879E8" w:rsidRPr="00CF06E9" w:rsidRDefault="00C879E8" w:rsidP="008F3FF4">
      <w:pPr>
        <w:autoSpaceDE w:val="0"/>
        <w:autoSpaceDN w:val="0"/>
        <w:adjustRightInd w:val="0"/>
        <w:spacing w:after="0" w:line="240" w:lineRule="auto"/>
        <w:jc w:val="both"/>
        <w:rPr>
          <w:rFonts w:ascii="Arial" w:hAnsi="Arial" w:cs="Arial"/>
          <w:bCs/>
          <w:lang w:val="es-ES"/>
        </w:rPr>
      </w:pPr>
      <w:r w:rsidRPr="005A515E">
        <w:rPr>
          <w:rFonts w:ascii="Arial" w:hAnsi="Arial" w:cs="Arial"/>
          <w:bCs/>
          <w:lang w:val="es-ES"/>
        </w:rPr>
        <w:t xml:space="preserve">El medio ambiente puede imponer condiciones desfavorables para el crecimiento y el desarrollo vegetal. Las respuestas, las adaptaciones y las acomodaciones al estrés tienen distinto significado fisiológico. Importancia del estrés. </w:t>
      </w:r>
      <w:r w:rsidRPr="005A515E">
        <w:rPr>
          <w:rFonts w:ascii="Arial" w:hAnsi="Arial" w:cs="Arial"/>
          <w:lang w:val="es-ES"/>
        </w:rPr>
        <w:t>Las condiciones medioambientales</w:t>
      </w:r>
      <w:r w:rsidRPr="005A515E">
        <w:rPr>
          <w:rFonts w:ascii="Arial" w:hAnsi="Arial" w:cs="Arial"/>
          <w:bCs/>
          <w:lang w:val="es-ES"/>
        </w:rPr>
        <w:t xml:space="preserve"> </w:t>
      </w:r>
      <w:r w:rsidRPr="005A515E">
        <w:rPr>
          <w:rFonts w:ascii="Arial" w:hAnsi="Arial" w:cs="Arial"/>
          <w:lang w:val="es-ES"/>
        </w:rPr>
        <w:t>pueden ser estresantes para una especie</w:t>
      </w:r>
      <w:r w:rsidRPr="005A515E">
        <w:rPr>
          <w:rFonts w:ascii="Arial" w:hAnsi="Arial" w:cs="Arial"/>
          <w:bCs/>
          <w:lang w:val="es-ES"/>
        </w:rPr>
        <w:t xml:space="preserve"> </w:t>
      </w:r>
      <w:r w:rsidRPr="005A515E">
        <w:rPr>
          <w:rFonts w:ascii="Arial" w:hAnsi="Arial" w:cs="Arial"/>
          <w:lang w:val="es-ES"/>
        </w:rPr>
        <w:t>y no para otras. Estrés biótico (patógenos) y estrés abiótico (salinidad,</w:t>
      </w:r>
      <w:r w:rsidRPr="00CF06E9">
        <w:rPr>
          <w:rFonts w:ascii="Arial" w:hAnsi="Arial" w:cs="Arial"/>
          <w:lang w:val="es-ES"/>
        </w:rPr>
        <w:t xml:space="preserve"> sequía</w:t>
      </w:r>
      <w:r w:rsidRPr="005A515E">
        <w:rPr>
          <w:rFonts w:ascii="Arial" w:hAnsi="Arial" w:cs="Arial"/>
          <w:lang w:val="es-ES"/>
        </w:rPr>
        <w:t>, metales pesados).</w:t>
      </w:r>
      <w:r w:rsidRPr="00F2134B">
        <w:rPr>
          <w:rFonts w:ascii="Arial" w:hAnsi="Arial" w:cs="Arial"/>
          <w:b/>
          <w:lang w:val="es-ES"/>
        </w:rPr>
        <w:t xml:space="preserve"> </w:t>
      </w:r>
      <w:r w:rsidRPr="00CF06E9">
        <w:rPr>
          <w:rFonts w:ascii="Arial" w:hAnsi="Arial" w:cs="Arial"/>
          <w:bCs/>
          <w:lang w:val="es-ES"/>
        </w:rPr>
        <w:t>Los metabolitos secundarios protegen activamente a las plantas de las situaciones de estrés.</w:t>
      </w:r>
    </w:p>
    <w:p w:rsidR="00C879E8" w:rsidRPr="00D358C7" w:rsidRDefault="00C879E8" w:rsidP="008F3FF4">
      <w:pPr>
        <w:spacing w:line="240" w:lineRule="auto"/>
        <w:rPr>
          <w:rFonts w:ascii="Arial" w:hAnsi="Arial"/>
          <w:b/>
          <w:i/>
          <w:lang w:val="es-ES"/>
        </w:rPr>
      </w:pPr>
    </w:p>
    <w:p w:rsidR="00C879E8" w:rsidRPr="00D358C7" w:rsidRDefault="00C879E8" w:rsidP="00D358C7">
      <w:pPr>
        <w:pStyle w:val="BodyText"/>
        <w:rPr>
          <w:sz w:val="22"/>
          <w:szCs w:val="22"/>
        </w:rPr>
      </w:pPr>
      <w:r w:rsidRPr="00D358C7">
        <w:rPr>
          <w:sz w:val="22"/>
          <w:szCs w:val="22"/>
        </w:rPr>
        <w:t>Hasta este momento hemos estudiado la fisiología de una planta en condiciones normales o casi normales. En sentido general hemos analizado cómo ocurre un proceso y no hemos dicho más que lo que sucede cuando un factor X se convierte en limitante. Sin embargo, cuando hemos hablado de ello siempre lo hemos hecho en condiciones ideales.</w:t>
      </w:r>
    </w:p>
    <w:p w:rsidR="00C879E8" w:rsidRPr="00D358C7" w:rsidRDefault="00C879E8" w:rsidP="0098125B">
      <w:pPr>
        <w:pStyle w:val="BodyText"/>
        <w:rPr>
          <w:sz w:val="22"/>
          <w:szCs w:val="22"/>
        </w:rPr>
      </w:pPr>
      <w:r w:rsidRPr="00D358C7">
        <w:rPr>
          <w:sz w:val="22"/>
          <w:szCs w:val="22"/>
        </w:rPr>
        <w:t>Pero ¿qué sucede cuando la planta vive en condiciones anormales? Y ¿qué condiciones pueden considerarse como anormales? Cuando el ambiente se torna crítico para la vida ¿cómo responde el vegetal? A todas estas preguntas que relacionan la respuesta de la planta a condiciones deformantes del medio, daremos respuesta en este tema.</w:t>
      </w:r>
    </w:p>
    <w:p w:rsidR="00C879E8" w:rsidRPr="0098125B" w:rsidRDefault="00C879E8" w:rsidP="0098125B">
      <w:pPr>
        <w:pStyle w:val="BodyText"/>
        <w:rPr>
          <w:i/>
          <w:sz w:val="22"/>
          <w:szCs w:val="22"/>
          <w:u w:val="single"/>
        </w:rPr>
      </w:pPr>
      <w:r w:rsidRPr="0098125B">
        <w:rPr>
          <w:i/>
          <w:sz w:val="22"/>
          <w:szCs w:val="22"/>
          <w:u w:val="single"/>
        </w:rPr>
        <w:t>El medio ambiente puede imponer</w:t>
      </w:r>
      <w:r>
        <w:rPr>
          <w:i/>
          <w:sz w:val="22"/>
          <w:szCs w:val="22"/>
          <w:u w:val="single"/>
        </w:rPr>
        <w:t xml:space="preserve"> </w:t>
      </w:r>
      <w:r w:rsidRPr="0098125B">
        <w:rPr>
          <w:i/>
          <w:sz w:val="22"/>
          <w:szCs w:val="22"/>
          <w:u w:val="single"/>
        </w:rPr>
        <w:t>condiciones desfavorables</w:t>
      </w:r>
      <w:r>
        <w:rPr>
          <w:i/>
          <w:sz w:val="22"/>
          <w:szCs w:val="22"/>
          <w:u w:val="single"/>
        </w:rPr>
        <w:t xml:space="preserve"> </w:t>
      </w:r>
      <w:r w:rsidRPr="0098125B">
        <w:rPr>
          <w:i/>
          <w:sz w:val="22"/>
          <w:szCs w:val="22"/>
          <w:u w:val="single"/>
        </w:rPr>
        <w:t xml:space="preserve">para el crecimiento y el </w:t>
      </w:r>
      <w:r>
        <w:rPr>
          <w:i/>
          <w:sz w:val="22"/>
          <w:szCs w:val="22"/>
          <w:u w:val="single"/>
        </w:rPr>
        <w:t xml:space="preserve">desarrollo </w:t>
      </w:r>
      <w:r w:rsidRPr="0098125B">
        <w:rPr>
          <w:i/>
          <w:sz w:val="22"/>
          <w:szCs w:val="22"/>
          <w:u w:val="single"/>
        </w:rPr>
        <w:t>vegetal</w:t>
      </w:r>
    </w:p>
    <w:p w:rsidR="00C879E8" w:rsidRDefault="00C879E8" w:rsidP="0098125B">
      <w:pPr>
        <w:pStyle w:val="BodyText"/>
        <w:rPr>
          <w:sz w:val="22"/>
          <w:szCs w:val="22"/>
        </w:rPr>
      </w:pPr>
      <w:r>
        <w:rPr>
          <w:sz w:val="22"/>
          <w:szCs w:val="22"/>
        </w:rPr>
        <w:t xml:space="preserve">Las </w:t>
      </w:r>
      <w:r w:rsidRPr="0098125B">
        <w:rPr>
          <w:sz w:val="22"/>
          <w:szCs w:val="22"/>
        </w:rPr>
        <w:t>plantas son organismos incapaces de moverse de un</w:t>
      </w:r>
      <w:r>
        <w:rPr>
          <w:sz w:val="22"/>
          <w:szCs w:val="22"/>
        </w:rPr>
        <w:t xml:space="preserve"> lug</w:t>
      </w:r>
      <w:r w:rsidRPr="0098125B">
        <w:rPr>
          <w:sz w:val="22"/>
          <w:szCs w:val="22"/>
        </w:rPr>
        <w:t>ar a otro en busca del ambiente más adecuado para su</w:t>
      </w:r>
      <w:r>
        <w:rPr>
          <w:sz w:val="22"/>
          <w:szCs w:val="22"/>
        </w:rPr>
        <w:t xml:space="preserve"> creci</w:t>
      </w:r>
      <w:r w:rsidRPr="0098125B">
        <w:rPr>
          <w:sz w:val="22"/>
          <w:szCs w:val="22"/>
        </w:rPr>
        <w:t>miento, y por ello no pueden escapar de las situaciones</w:t>
      </w:r>
      <w:r>
        <w:rPr>
          <w:sz w:val="22"/>
          <w:szCs w:val="22"/>
        </w:rPr>
        <w:t xml:space="preserve"> de </w:t>
      </w:r>
      <w:r w:rsidRPr="0098125B">
        <w:rPr>
          <w:b/>
          <w:sz w:val="22"/>
          <w:szCs w:val="22"/>
        </w:rPr>
        <w:t>estrés medioambiental</w:t>
      </w:r>
      <w:r w:rsidRPr="0098125B">
        <w:rPr>
          <w:sz w:val="22"/>
          <w:szCs w:val="22"/>
        </w:rPr>
        <w:t xml:space="preserve">. El concepto de </w:t>
      </w:r>
      <w:r w:rsidRPr="0098125B">
        <w:rPr>
          <w:b/>
          <w:sz w:val="22"/>
          <w:szCs w:val="22"/>
        </w:rPr>
        <w:t>estrés</w:t>
      </w:r>
      <w:r w:rsidRPr="0098125B">
        <w:rPr>
          <w:sz w:val="22"/>
          <w:szCs w:val="22"/>
        </w:rPr>
        <w:t xml:space="preserve"> implica la</w:t>
      </w:r>
      <w:r>
        <w:rPr>
          <w:sz w:val="22"/>
          <w:szCs w:val="22"/>
        </w:rPr>
        <w:t xml:space="preserve"> pres</w:t>
      </w:r>
      <w:r w:rsidRPr="0098125B">
        <w:rPr>
          <w:sz w:val="22"/>
          <w:szCs w:val="22"/>
        </w:rPr>
        <w:t>encia de un factor externo a la planta, provocado por un</w:t>
      </w:r>
      <w:r>
        <w:rPr>
          <w:sz w:val="22"/>
          <w:szCs w:val="22"/>
        </w:rPr>
        <w:t xml:space="preserve"> medi</w:t>
      </w:r>
      <w:r w:rsidRPr="0098125B">
        <w:rPr>
          <w:sz w:val="22"/>
          <w:szCs w:val="22"/>
        </w:rPr>
        <w:t>o ambiente cambiante,</w:t>
      </w:r>
      <w:r>
        <w:rPr>
          <w:sz w:val="22"/>
          <w:szCs w:val="22"/>
        </w:rPr>
        <w:t xml:space="preserve"> que ejerce una influencia negativa </w:t>
      </w:r>
      <w:r w:rsidRPr="0098125B">
        <w:rPr>
          <w:sz w:val="22"/>
          <w:szCs w:val="22"/>
        </w:rPr>
        <w:t xml:space="preserve">sobre su desarrollo </w:t>
      </w:r>
      <w:r>
        <w:rPr>
          <w:sz w:val="22"/>
          <w:szCs w:val="22"/>
        </w:rPr>
        <w:t>ó</w:t>
      </w:r>
      <w:r w:rsidRPr="0098125B">
        <w:rPr>
          <w:sz w:val="22"/>
          <w:szCs w:val="22"/>
        </w:rPr>
        <w:t>ptimo. La inmovilidad, de hecho,</w:t>
      </w:r>
      <w:r>
        <w:rPr>
          <w:sz w:val="22"/>
          <w:szCs w:val="22"/>
        </w:rPr>
        <w:t xml:space="preserve"> es l</w:t>
      </w:r>
      <w:r w:rsidRPr="0098125B">
        <w:rPr>
          <w:sz w:val="22"/>
          <w:szCs w:val="22"/>
        </w:rPr>
        <w:t>a</w:t>
      </w:r>
      <w:r>
        <w:rPr>
          <w:sz w:val="22"/>
          <w:szCs w:val="22"/>
        </w:rPr>
        <w:t xml:space="preserve"> </w:t>
      </w:r>
      <w:r w:rsidRPr="0098125B">
        <w:rPr>
          <w:sz w:val="22"/>
          <w:szCs w:val="22"/>
        </w:rPr>
        <w:t>causa última de que las plantas hayan adquirido y per</w:t>
      </w:r>
      <w:r>
        <w:rPr>
          <w:sz w:val="22"/>
          <w:szCs w:val="22"/>
        </w:rPr>
        <w:t>fec</w:t>
      </w:r>
      <w:r w:rsidRPr="0098125B">
        <w:rPr>
          <w:sz w:val="22"/>
          <w:szCs w:val="22"/>
        </w:rPr>
        <w:t>cio</w:t>
      </w:r>
      <w:r>
        <w:rPr>
          <w:sz w:val="22"/>
          <w:szCs w:val="22"/>
        </w:rPr>
        <w:t>nado, a lo largo de miles de añ</w:t>
      </w:r>
      <w:r w:rsidRPr="0098125B">
        <w:rPr>
          <w:sz w:val="22"/>
          <w:szCs w:val="22"/>
        </w:rPr>
        <w:t>os de evoluci</w:t>
      </w:r>
      <w:r>
        <w:rPr>
          <w:sz w:val="22"/>
          <w:szCs w:val="22"/>
        </w:rPr>
        <w:t>ó</w:t>
      </w:r>
      <w:r w:rsidRPr="0098125B">
        <w:rPr>
          <w:sz w:val="22"/>
          <w:szCs w:val="22"/>
        </w:rPr>
        <w:t>n, meca</w:t>
      </w:r>
      <w:r>
        <w:rPr>
          <w:sz w:val="22"/>
          <w:szCs w:val="22"/>
        </w:rPr>
        <w:t>nism</w:t>
      </w:r>
      <w:r w:rsidRPr="0098125B">
        <w:rPr>
          <w:sz w:val="22"/>
          <w:szCs w:val="22"/>
        </w:rPr>
        <w:t>os de autodefensa que les permiten vivir en ambientes</w:t>
      </w:r>
      <w:r>
        <w:rPr>
          <w:sz w:val="22"/>
          <w:szCs w:val="22"/>
        </w:rPr>
        <w:t xml:space="preserve"> </w:t>
      </w:r>
      <w:r w:rsidRPr="0098125B">
        <w:rPr>
          <w:sz w:val="22"/>
          <w:szCs w:val="22"/>
        </w:rPr>
        <w:t>diversos. Tanto es así, que las plantas han conseguido</w:t>
      </w:r>
      <w:r>
        <w:rPr>
          <w:sz w:val="22"/>
          <w:szCs w:val="22"/>
        </w:rPr>
        <w:t xml:space="preserve"> ent</w:t>
      </w:r>
      <w:r w:rsidRPr="0098125B">
        <w:rPr>
          <w:sz w:val="22"/>
          <w:szCs w:val="22"/>
        </w:rPr>
        <w:t>enderse y colonizar prácticamente todos los ambientes</w:t>
      </w:r>
      <w:r>
        <w:rPr>
          <w:sz w:val="22"/>
          <w:szCs w:val="22"/>
        </w:rPr>
        <w:t xml:space="preserve"> exi</w:t>
      </w:r>
      <w:r w:rsidRPr="0098125B">
        <w:rPr>
          <w:sz w:val="22"/>
          <w:szCs w:val="22"/>
        </w:rPr>
        <w:t xml:space="preserve">stentes en </w:t>
      </w:r>
      <w:smartTag w:uri="urn:schemas-microsoft-com:office:smarttags" w:element="PersonName">
        <w:smartTagPr>
          <w:attr w:name="ProductID" w:val="la Tierra"/>
        </w:smartTagPr>
        <w:r w:rsidRPr="0098125B">
          <w:rPr>
            <w:sz w:val="22"/>
            <w:szCs w:val="22"/>
          </w:rPr>
          <w:t>la Tierra</w:t>
        </w:r>
      </w:smartTag>
      <w:r w:rsidRPr="0098125B">
        <w:rPr>
          <w:sz w:val="22"/>
          <w:szCs w:val="22"/>
        </w:rPr>
        <w:t>, independientemente de la altitud y</w:t>
      </w:r>
      <w:r>
        <w:rPr>
          <w:sz w:val="22"/>
          <w:szCs w:val="22"/>
        </w:rPr>
        <w:t xml:space="preserve"> la </w:t>
      </w:r>
      <w:r w:rsidRPr="0098125B">
        <w:rPr>
          <w:sz w:val="22"/>
          <w:szCs w:val="22"/>
        </w:rPr>
        <w:t>latitud en que se encuentren.</w:t>
      </w:r>
    </w:p>
    <w:p w:rsidR="00C879E8" w:rsidRDefault="00C879E8" w:rsidP="0098125B">
      <w:pPr>
        <w:pStyle w:val="BodyText"/>
        <w:rPr>
          <w:i/>
          <w:sz w:val="22"/>
          <w:szCs w:val="22"/>
          <w:u w:val="single"/>
        </w:rPr>
      </w:pPr>
      <w:r w:rsidRPr="0098125B">
        <w:rPr>
          <w:i/>
          <w:sz w:val="22"/>
          <w:szCs w:val="22"/>
          <w:u w:val="single"/>
        </w:rPr>
        <w:t>Las respuestas, las adaptaciones y las acomodaciones al estrés tienen distinto significado fisiológico.</w:t>
      </w:r>
    </w:p>
    <w:p w:rsidR="00C879E8" w:rsidRPr="0098125B" w:rsidRDefault="00C879E8" w:rsidP="0098125B">
      <w:pPr>
        <w:pStyle w:val="BodyText"/>
        <w:rPr>
          <w:sz w:val="22"/>
          <w:szCs w:val="22"/>
        </w:rPr>
      </w:pPr>
      <w:r>
        <w:rPr>
          <w:sz w:val="22"/>
          <w:szCs w:val="22"/>
        </w:rPr>
        <w:t>El té</w:t>
      </w:r>
      <w:r w:rsidRPr="0098125B">
        <w:rPr>
          <w:sz w:val="22"/>
          <w:szCs w:val="22"/>
        </w:rPr>
        <w:t xml:space="preserve">rmino </w:t>
      </w:r>
      <w:r w:rsidRPr="0098125B">
        <w:rPr>
          <w:b/>
          <w:sz w:val="22"/>
          <w:szCs w:val="22"/>
        </w:rPr>
        <w:t>respuesta</w:t>
      </w:r>
      <w:r w:rsidRPr="0098125B">
        <w:rPr>
          <w:sz w:val="22"/>
          <w:szCs w:val="22"/>
        </w:rPr>
        <w:t xml:space="preserve"> posee un significado amplio, que incluye</w:t>
      </w:r>
      <w:r>
        <w:rPr>
          <w:sz w:val="22"/>
          <w:szCs w:val="22"/>
        </w:rPr>
        <w:t xml:space="preserve"> los </w:t>
      </w:r>
      <w:r w:rsidRPr="0098125B">
        <w:rPr>
          <w:sz w:val="22"/>
          <w:szCs w:val="22"/>
        </w:rPr>
        <w:t>de adaptaci</w:t>
      </w:r>
      <w:r>
        <w:rPr>
          <w:sz w:val="22"/>
          <w:szCs w:val="22"/>
        </w:rPr>
        <w:t>ó</w:t>
      </w:r>
      <w:r w:rsidRPr="0098125B">
        <w:rPr>
          <w:sz w:val="22"/>
          <w:szCs w:val="22"/>
        </w:rPr>
        <w:t>n y acomodaci</w:t>
      </w:r>
      <w:r>
        <w:rPr>
          <w:sz w:val="22"/>
          <w:szCs w:val="22"/>
        </w:rPr>
        <w:t>ó</w:t>
      </w:r>
      <w:r w:rsidRPr="0098125B">
        <w:rPr>
          <w:sz w:val="22"/>
          <w:szCs w:val="22"/>
        </w:rPr>
        <w:t>n; se entiende por respuesta</w:t>
      </w:r>
      <w:r>
        <w:rPr>
          <w:sz w:val="22"/>
          <w:szCs w:val="22"/>
        </w:rPr>
        <w:t xml:space="preserve"> cua</w:t>
      </w:r>
      <w:r w:rsidRPr="0098125B">
        <w:rPr>
          <w:sz w:val="22"/>
          <w:szCs w:val="22"/>
        </w:rPr>
        <w:t>lquier alteraci</w:t>
      </w:r>
      <w:r>
        <w:rPr>
          <w:sz w:val="22"/>
          <w:szCs w:val="22"/>
        </w:rPr>
        <w:t>ó</w:t>
      </w:r>
      <w:r w:rsidRPr="0098125B">
        <w:rPr>
          <w:sz w:val="22"/>
          <w:szCs w:val="22"/>
        </w:rPr>
        <w:t xml:space="preserve">n estructural </w:t>
      </w:r>
      <w:r>
        <w:rPr>
          <w:sz w:val="22"/>
          <w:szCs w:val="22"/>
        </w:rPr>
        <w:t>o</w:t>
      </w:r>
      <w:r w:rsidRPr="0098125B">
        <w:rPr>
          <w:sz w:val="22"/>
          <w:szCs w:val="22"/>
        </w:rPr>
        <w:t xml:space="preserve"> funcional que se produce en</w:t>
      </w:r>
      <w:r>
        <w:rPr>
          <w:sz w:val="22"/>
          <w:szCs w:val="22"/>
        </w:rPr>
        <w:t xml:space="preserve"> las </w:t>
      </w:r>
      <w:r w:rsidRPr="0098125B">
        <w:rPr>
          <w:sz w:val="22"/>
          <w:szCs w:val="22"/>
        </w:rPr>
        <w:t>plantas como consecuencia de un estrés. En cambio, los</w:t>
      </w:r>
      <w:r>
        <w:rPr>
          <w:sz w:val="22"/>
          <w:szCs w:val="22"/>
        </w:rPr>
        <w:t xml:space="preserve"> </w:t>
      </w:r>
      <w:r w:rsidRPr="0098125B">
        <w:rPr>
          <w:sz w:val="22"/>
          <w:szCs w:val="22"/>
        </w:rPr>
        <w:t>términos adaptación y acomodación tienen un significado más</w:t>
      </w:r>
      <w:r>
        <w:rPr>
          <w:sz w:val="22"/>
          <w:szCs w:val="22"/>
        </w:rPr>
        <w:t xml:space="preserve"> </w:t>
      </w:r>
      <w:r w:rsidRPr="0098125B">
        <w:rPr>
          <w:sz w:val="22"/>
          <w:szCs w:val="22"/>
        </w:rPr>
        <w:t>restringido, pues hacen referencia a aquellas modificaciones</w:t>
      </w:r>
      <w:r>
        <w:rPr>
          <w:sz w:val="22"/>
          <w:szCs w:val="22"/>
        </w:rPr>
        <w:t xml:space="preserve"> </w:t>
      </w:r>
      <w:r w:rsidRPr="0098125B">
        <w:rPr>
          <w:sz w:val="22"/>
          <w:szCs w:val="22"/>
        </w:rPr>
        <w:t>heredables y, por tanto, incluidas en la informaci</w:t>
      </w:r>
      <w:r>
        <w:rPr>
          <w:sz w:val="22"/>
          <w:szCs w:val="22"/>
        </w:rPr>
        <w:t>ó</w:t>
      </w:r>
      <w:r w:rsidRPr="0098125B">
        <w:rPr>
          <w:sz w:val="22"/>
          <w:szCs w:val="22"/>
        </w:rPr>
        <w:t>n genética,</w:t>
      </w:r>
      <w:r>
        <w:rPr>
          <w:sz w:val="22"/>
          <w:szCs w:val="22"/>
        </w:rPr>
        <w:t xml:space="preserve"> </w:t>
      </w:r>
      <w:r w:rsidRPr="0098125B">
        <w:rPr>
          <w:sz w:val="22"/>
          <w:szCs w:val="22"/>
        </w:rPr>
        <w:t>que aumentan la probabilidad de que una planta sobreviva y</w:t>
      </w:r>
      <w:r>
        <w:rPr>
          <w:sz w:val="22"/>
          <w:szCs w:val="22"/>
        </w:rPr>
        <w:t xml:space="preserve"> </w:t>
      </w:r>
      <w:r w:rsidRPr="0098125B">
        <w:rPr>
          <w:sz w:val="22"/>
          <w:szCs w:val="22"/>
        </w:rPr>
        <w:t>se reproduzca en un ambiente dado. La diferencia entre ambos</w:t>
      </w:r>
      <w:r>
        <w:rPr>
          <w:sz w:val="22"/>
          <w:szCs w:val="22"/>
        </w:rPr>
        <w:t xml:space="preserve"> </w:t>
      </w:r>
      <w:r w:rsidRPr="0098125B">
        <w:rPr>
          <w:sz w:val="22"/>
          <w:szCs w:val="22"/>
        </w:rPr>
        <w:t>conceptos radica en que mientras la adaptaci</w:t>
      </w:r>
      <w:r>
        <w:rPr>
          <w:sz w:val="22"/>
          <w:szCs w:val="22"/>
        </w:rPr>
        <w:t>ó</w:t>
      </w:r>
      <w:r w:rsidRPr="0098125B">
        <w:rPr>
          <w:sz w:val="22"/>
          <w:szCs w:val="22"/>
        </w:rPr>
        <w:t>n es una</w:t>
      </w:r>
      <w:r>
        <w:rPr>
          <w:sz w:val="22"/>
          <w:szCs w:val="22"/>
        </w:rPr>
        <w:t xml:space="preserve"> </w:t>
      </w:r>
      <w:r w:rsidRPr="0098125B">
        <w:rPr>
          <w:sz w:val="22"/>
          <w:szCs w:val="22"/>
        </w:rPr>
        <w:t>modificaci</w:t>
      </w:r>
      <w:r>
        <w:rPr>
          <w:sz w:val="22"/>
          <w:szCs w:val="22"/>
        </w:rPr>
        <w:t>ó</w:t>
      </w:r>
      <w:r w:rsidRPr="0098125B">
        <w:rPr>
          <w:sz w:val="22"/>
          <w:szCs w:val="22"/>
        </w:rPr>
        <w:t>n duradera, que se manifiesta continua mente en</w:t>
      </w:r>
      <w:r>
        <w:rPr>
          <w:sz w:val="22"/>
          <w:szCs w:val="22"/>
        </w:rPr>
        <w:t xml:space="preserve"> </w:t>
      </w:r>
      <w:r w:rsidRPr="0098125B">
        <w:rPr>
          <w:sz w:val="22"/>
          <w:szCs w:val="22"/>
        </w:rPr>
        <w:t>la fisiología de la planta, la acomodaci</w:t>
      </w:r>
      <w:r>
        <w:rPr>
          <w:sz w:val="22"/>
          <w:szCs w:val="22"/>
        </w:rPr>
        <w:t>ó</w:t>
      </w:r>
      <w:r w:rsidRPr="0098125B">
        <w:rPr>
          <w:sz w:val="22"/>
          <w:szCs w:val="22"/>
        </w:rPr>
        <w:t>n es una modificaci</w:t>
      </w:r>
      <w:r>
        <w:rPr>
          <w:sz w:val="22"/>
          <w:szCs w:val="22"/>
        </w:rPr>
        <w:t>ó</w:t>
      </w:r>
      <w:r w:rsidRPr="0098125B">
        <w:rPr>
          <w:sz w:val="22"/>
          <w:szCs w:val="22"/>
        </w:rPr>
        <w:t>n</w:t>
      </w:r>
      <w:r>
        <w:rPr>
          <w:sz w:val="22"/>
          <w:szCs w:val="22"/>
        </w:rPr>
        <w:t xml:space="preserve"> </w:t>
      </w:r>
      <w:r w:rsidRPr="0098125B">
        <w:rPr>
          <w:sz w:val="22"/>
          <w:szCs w:val="22"/>
        </w:rPr>
        <w:t>transitoria y, por consiguiente, reversible. El concepto de acomodaci</w:t>
      </w:r>
      <w:r>
        <w:rPr>
          <w:sz w:val="22"/>
          <w:szCs w:val="22"/>
        </w:rPr>
        <w:t>ó</w:t>
      </w:r>
      <w:r w:rsidRPr="0098125B">
        <w:rPr>
          <w:sz w:val="22"/>
          <w:szCs w:val="22"/>
        </w:rPr>
        <w:t>n</w:t>
      </w:r>
      <w:r>
        <w:rPr>
          <w:sz w:val="22"/>
          <w:szCs w:val="22"/>
        </w:rPr>
        <w:t xml:space="preserve"> </w:t>
      </w:r>
      <w:r w:rsidRPr="0098125B">
        <w:rPr>
          <w:sz w:val="22"/>
          <w:szCs w:val="22"/>
        </w:rPr>
        <w:t>siempre está incluido dentro del de adaptaci</w:t>
      </w:r>
      <w:r>
        <w:rPr>
          <w:sz w:val="22"/>
          <w:szCs w:val="22"/>
        </w:rPr>
        <w:t>ó</w:t>
      </w:r>
      <w:r w:rsidRPr="0098125B">
        <w:rPr>
          <w:sz w:val="22"/>
          <w:szCs w:val="22"/>
        </w:rPr>
        <w:t>n, y se</w:t>
      </w:r>
      <w:r>
        <w:rPr>
          <w:sz w:val="22"/>
          <w:szCs w:val="22"/>
        </w:rPr>
        <w:t xml:space="preserve"> </w:t>
      </w:r>
      <w:r w:rsidRPr="0098125B">
        <w:rPr>
          <w:sz w:val="22"/>
          <w:szCs w:val="22"/>
        </w:rPr>
        <w:t>define como la expresi</w:t>
      </w:r>
      <w:r>
        <w:rPr>
          <w:sz w:val="22"/>
          <w:szCs w:val="22"/>
        </w:rPr>
        <w:t>ó</w:t>
      </w:r>
      <w:r w:rsidRPr="0098125B">
        <w:rPr>
          <w:sz w:val="22"/>
          <w:szCs w:val="22"/>
        </w:rPr>
        <w:t xml:space="preserve">n fenotípica transitoria de uno </w:t>
      </w:r>
      <w:r>
        <w:rPr>
          <w:sz w:val="22"/>
          <w:szCs w:val="22"/>
        </w:rPr>
        <w:t>o</w:t>
      </w:r>
      <w:r w:rsidRPr="0098125B">
        <w:rPr>
          <w:sz w:val="22"/>
          <w:szCs w:val="22"/>
        </w:rPr>
        <w:t xml:space="preserve"> varios</w:t>
      </w:r>
    </w:p>
    <w:p w:rsidR="00C879E8" w:rsidRDefault="00C879E8" w:rsidP="0098125B">
      <w:pPr>
        <w:pStyle w:val="BodyText"/>
        <w:rPr>
          <w:sz w:val="22"/>
          <w:szCs w:val="22"/>
        </w:rPr>
      </w:pPr>
      <w:r w:rsidRPr="0098125B">
        <w:rPr>
          <w:sz w:val="22"/>
          <w:szCs w:val="22"/>
        </w:rPr>
        <w:t>fen</w:t>
      </w:r>
      <w:r>
        <w:rPr>
          <w:sz w:val="22"/>
          <w:szCs w:val="22"/>
        </w:rPr>
        <w:t>ó</w:t>
      </w:r>
      <w:r w:rsidRPr="0098125B">
        <w:rPr>
          <w:sz w:val="22"/>
          <w:szCs w:val="22"/>
        </w:rPr>
        <w:t>menos de adaptaci</w:t>
      </w:r>
      <w:r>
        <w:rPr>
          <w:sz w:val="22"/>
          <w:szCs w:val="22"/>
        </w:rPr>
        <w:t>ó</w:t>
      </w:r>
      <w:r w:rsidRPr="0098125B">
        <w:rPr>
          <w:sz w:val="22"/>
          <w:szCs w:val="22"/>
        </w:rPr>
        <w:t>n. Un ejemplo que puede aclarar las</w:t>
      </w:r>
      <w:r>
        <w:rPr>
          <w:sz w:val="22"/>
          <w:szCs w:val="22"/>
        </w:rPr>
        <w:t xml:space="preserve"> </w:t>
      </w:r>
      <w:r w:rsidRPr="0098125B">
        <w:rPr>
          <w:sz w:val="22"/>
          <w:szCs w:val="22"/>
        </w:rPr>
        <w:t>diferencias entre adaptaci</w:t>
      </w:r>
      <w:r>
        <w:rPr>
          <w:sz w:val="22"/>
          <w:szCs w:val="22"/>
        </w:rPr>
        <w:t>ó</w:t>
      </w:r>
      <w:r w:rsidRPr="0098125B">
        <w:rPr>
          <w:sz w:val="22"/>
          <w:szCs w:val="22"/>
        </w:rPr>
        <w:t>n y acomodaci</w:t>
      </w:r>
      <w:r>
        <w:rPr>
          <w:sz w:val="22"/>
          <w:szCs w:val="22"/>
        </w:rPr>
        <w:t>ó</w:t>
      </w:r>
      <w:r w:rsidRPr="0098125B">
        <w:rPr>
          <w:sz w:val="22"/>
          <w:szCs w:val="22"/>
        </w:rPr>
        <w:t>n es la presencia del</w:t>
      </w:r>
      <w:r>
        <w:rPr>
          <w:sz w:val="22"/>
          <w:szCs w:val="22"/>
        </w:rPr>
        <w:t xml:space="preserve"> aerénquima en las raíces. El aeré</w:t>
      </w:r>
      <w:r w:rsidRPr="0098125B">
        <w:rPr>
          <w:sz w:val="22"/>
          <w:szCs w:val="22"/>
        </w:rPr>
        <w:t>nquima es un tejido especializado</w:t>
      </w:r>
      <w:r>
        <w:rPr>
          <w:sz w:val="22"/>
          <w:szCs w:val="22"/>
        </w:rPr>
        <w:t xml:space="preserve"> </w:t>
      </w:r>
      <w:r w:rsidRPr="0098125B">
        <w:rPr>
          <w:sz w:val="22"/>
          <w:szCs w:val="22"/>
        </w:rPr>
        <w:t>que permite la difusi</w:t>
      </w:r>
      <w:r>
        <w:rPr>
          <w:sz w:val="22"/>
          <w:szCs w:val="22"/>
        </w:rPr>
        <w:t>ó</w:t>
      </w:r>
      <w:r w:rsidRPr="0098125B">
        <w:rPr>
          <w:sz w:val="22"/>
          <w:szCs w:val="22"/>
        </w:rPr>
        <w:t>n del oxigeno desde la parte aérea</w:t>
      </w:r>
      <w:r>
        <w:rPr>
          <w:sz w:val="22"/>
          <w:szCs w:val="22"/>
        </w:rPr>
        <w:t xml:space="preserve"> de la planta hasta las raíc</w:t>
      </w:r>
      <w:r w:rsidRPr="0098125B">
        <w:rPr>
          <w:sz w:val="22"/>
          <w:szCs w:val="22"/>
        </w:rPr>
        <w:t>es. El</w:t>
      </w:r>
      <w:r>
        <w:rPr>
          <w:sz w:val="22"/>
          <w:szCs w:val="22"/>
        </w:rPr>
        <w:t xml:space="preserve"> desarrollo del aeré</w:t>
      </w:r>
      <w:r w:rsidRPr="0098125B">
        <w:rPr>
          <w:sz w:val="22"/>
          <w:szCs w:val="22"/>
        </w:rPr>
        <w:t>nquima es una</w:t>
      </w:r>
      <w:r>
        <w:rPr>
          <w:sz w:val="22"/>
          <w:szCs w:val="22"/>
        </w:rPr>
        <w:t xml:space="preserve"> </w:t>
      </w:r>
      <w:r w:rsidRPr="0098125B">
        <w:rPr>
          <w:sz w:val="22"/>
          <w:szCs w:val="22"/>
        </w:rPr>
        <w:t>adaptaci</w:t>
      </w:r>
      <w:r>
        <w:rPr>
          <w:sz w:val="22"/>
          <w:szCs w:val="22"/>
        </w:rPr>
        <w:t>ó</w:t>
      </w:r>
      <w:r w:rsidRPr="0098125B">
        <w:rPr>
          <w:sz w:val="22"/>
          <w:szCs w:val="22"/>
        </w:rPr>
        <w:t>n de las plantas hidr</w:t>
      </w:r>
      <w:r>
        <w:rPr>
          <w:sz w:val="22"/>
          <w:szCs w:val="22"/>
        </w:rPr>
        <w:t>ó</w:t>
      </w:r>
      <w:r w:rsidRPr="0098125B">
        <w:rPr>
          <w:sz w:val="22"/>
          <w:szCs w:val="22"/>
        </w:rPr>
        <w:t>fitas (las plantas acuáticas que</w:t>
      </w:r>
      <w:r>
        <w:rPr>
          <w:sz w:val="22"/>
          <w:szCs w:val="22"/>
        </w:rPr>
        <w:t xml:space="preserve"> </w:t>
      </w:r>
      <w:r w:rsidRPr="0098125B">
        <w:rPr>
          <w:sz w:val="22"/>
          <w:szCs w:val="22"/>
        </w:rPr>
        <w:t>viven sumergidas</w:t>
      </w:r>
      <w:r>
        <w:rPr>
          <w:sz w:val="22"/>
          <w:szCs w:val="22"/>
        </w:rPr>
        <w:t xml:space="preserve"> o</w:t>
      </w:r>
      <w:r w:rsidRPr="0098125B">
        <w:rPr>
          <w:sz w:val="22"/>
          <w:szCs w:val="22"/>
        </w:rPr>
        <w:t xml:space="preserve"> con sus hojas flotando en el agua) que está</w:t>
      </w:r>
      <w:r>
        <w:rPr>
          <w:sz w:val="22"/>
          <w:szCs w:val="22"/>
        </w:rPr>
        <w:t xml:space="preserve"> </w:t>
      </w:r>
      <w:r w:rsidRPr="0098125B">
        <w:rPr>
          <w:sz w:val="22"/>
          <w:szCs w:val="22"/>
        </w:rPr>
        <w:t>presente permanentemente, incluso cuando las condiciones de</w:t>
      </w:r>
      <w:r>
        <w:rPr>
          <w:sz w:val="22"/>
          <w:szCs w:val="22"/>
        </w:rPr>
        <w:t xml:space="preserve"> </w:t>
      </w:r>
      <w:r w:rsidRPr="0098125B">
        <w:rPr>
          <w:sz w:val="22"/>
          <w:szCs w:val="22"/>
        </w:rPr>
        <w:t>inundaci</w:t>
      </w:r>
      <w:r>
        <w:rPr>
          <w:sz w:val="22"/>
          <w:szCs w:val="22"/>
        </w:rPr>
        <w:t>ó</w:t>
      </w:r>
      <w:r w:rsidRPr="0098125B">
        <w:rPr>
          <w:sz w:val="22"/>
          <w:szCs w:val="22"/>
        </w:rPr>
        <w:t>n desaparecen. Sin embargo, las plantas mes</w:t>
      </w:r>
      <w:r>
        <w:rPr>
          <w:sz w:val="22"/>
          <w:szCs w:val="22"/>
        </w:rPr>
        <w:t>ó</w:t>
      </w:r>
      <w:r w:rsidRPr="0098125B">
        <w:rPr>
          <w:sz w:val="22"/>
          <w:szCs w:val="22"/>
        </w:rPr>
        <w:t>fitas</w:t>
      </w:r>
      <w:r>
        <w:rPr>
          <w:sz w:val="22"/>
          <w:szCs w:val="22"/>
        </w:rPr>
        <w:t xml:space="preserve"> </w:t>
      </w:r>
      <w:r w:rsidRPr="0098125B">
        <w:rPr>
          <w:sz w:val="22"/>
          <w:szCs w:val="22"/>
        </w:rPr>
        <w:t>s</w:t>
      </w:r>
      <w:r>
        <w:rPr>
          <w:sz w:val="22"/>
          <w:szCs w:val="22"/>
        </w:rPr>
        <w:t>ólo desarrollan el aeré</w:t>
      </w:r>
      <w:r w:rsidRPr="0098125B">
        <w:rPr>
          <w:sz w:val="22"/>
          <w:szCs w:val="22"/>
        </w:rPr>
        <w:t>nquima cuando están sometidas a condiciones</w:t>
      </w:r>
      <w:r>
        <w:rPr>
          <w:sz w:val="22"/>
          <w:szCs w:val="22"/>
        </w:rPr>
        <w:t xml:space="preserve"> </w:t>
      </w:r>
      <w:r w:rsidRPr="0098125B">
        <w:rPr>
          <w:sz w:val="22"/>
          <w:szCs w:val="22"/>
        </w:rPr>
        <w:t>de encharcamiento.</w:t>
      </w:r>
    </w:p>
    <w:p w:rsidR="00C879E8" w:rsidRPr="008D3DA4" w:rsidRDefault="00C879E8" w:rsidP="008D3DA4">
      <w:pPr>
        <w:tabs>
          <w:tab w:val="left" w:pos="5387"/>
        </w:tabs>
        <w:ind w:left="1134" w:hanging="1134"/>
        <w:jc w:val="both"/>
        <w:rPr>
          <w:rFonts w:ascii="Arial" w:hAnsi="Arial"/>
          <w:lang w:val="es-ES"/>
        </w:rPr>
      </w:pPr>
      <w:r w:rsidRPr="008D3DA4">
        <w:rPr>
          <w:rFonts w:ascii="Arial" w:hAnsi="Arial"/>
          <w:lang w:val="es-ES"/>
        </w:rPr>
        <w:t>La importancia del estrés tiene enfoques biológicos y productivos.</w:t>
      </w:r>
    </w:p>
    <w:p w:rsidR="00C879E8" w:rsidRPr="008D3DA4" w:rsidRDefault="00C879E8" w:rsidP="008D3DA4">
      <w:pPr>
        <w:pStyle w:val="Heading1"/>
        <w:rPr>
          <w:sz w:val="22"/>
          <w:szCs w:val="22"/>
        </w:rPr>
      </w:pPr>
      <w:r w:rsidRPr="008D3DA4">
        <w:rPr>
          <w:sz w:val="22"/>
          <w:szCs w:val="22"/>
        </w:rPr>
        <w:t>IMPORTANCIA DEL ESTRÉS</w:t>
      </w:r>
    </w:p>
    <w:p w:rsidR="00C879E8" w:rsidRPr="008D3DA4" w:rsidRDefault="00C879E8" w:rsidP="008D3DA4">
      <w:pPr>
        <w:tabs>
          <w:tab w:val="left" w:pos="5387"/>
        </w:tabs>
        <w:ind w:left="1134" w:hanging="1134"/>
        <w:jc w:val="center"/>
        <w:rPr>
          <w:rFonts w:ascii="Arial" w:hAnsi="Arial"/>
          <w:b/>
        </w:rPr>
      </w:pPr>
    </w:p>
    <w:p w:rsidR="00C879E8" w:rsidRPr="008D3DA4" w:rsidRDefault="00C879E8" w:rsidP="008D3DA4">
      <w:pPr>
        <w:pStyle w:val="BodyText"/>
        <w:numPr>
          <w:ilvl w:val="0"/>
          <w:numId w:val="1"/>
        </w:numPr>
        <w:tabs>
          <w:tab w:val="left" w:pos="5387"/>
        </w:tabs>
        <w:rPr>
          <w:sz w:val="22"/>
          <w:szCs w:val="22"/>
        </w:rPr>
      </w:pPr>
      <w:r w:rsidRPr="008D3DA4">
        <w:rPr>
          <w:sz w:val="22"/>
          <w:szCs w:val="22"/>
        </w:rPr>
        <w:t>En muchos casos la planta puede responder de alguna manera reduciendo el impacto del factor del estrés (EVITACIÓN). Por ejemplo, una planta del desierto puede evitar el suelo seco superficial desarrollando raíces que lleguen a capas más profundas.</w:t>
      </w:r>
    </w:p>
    <w:p w:rsidR="00C879E8" w:rsidRPr="008D3DA4" w:rsidRDefault="00C879E8" w:rsidP="008D3DA4">
      <w:pPr>
        <w:numPr>
          <w:ilvl w:val="0"/>
          <w:numId w:val="1"/>
        </w:numPr>
        <w:tabs>
          <w:tab w:val="left" w:pos="5387"/>
        </w:tabs>
        <w:spacing w:after="0" w:line="240" w:lineRule="auto"/>
        <w:jc w:val="both"/>
        <w:rPr>
          <w:rFonts w:ascii="Arial" w:hAnsi="Arial"/>
          <w:lang w:val="es-ES"/>
        </w:rPr>
      </w:pPr>
      <w:r w:rsidRPr="008D3DA4">
        <w:rPr>
          <w:rFonts w:ascii="Arial" w:hAnsi="Arial"/>
          <w:lang w:val="es-ES"/>
        </w:rPr>
        <w:t>Un nivel superior (TOLERANCIA) implica el desarrollo de mecanismos fisiológicos para tolerar el ambiente adverso, como la acumulación de sales en las vacuolas.</w:t>
      </w:r>
    </w:p>
    <w:p w:rsidR="00C879E8" w:rsidRPr="008D3DA4" w:rsidRDefault="00C879E8" w:rsidP="008D3DA4">
      <w:pPr>
        <w:numPr>
          <w:ilvl w:val="0"/>
          <w:numId w:val="1"/>
        </w:numPr>
        <w:tabs>
          <w:tab w:val="left" w:pos="5387"/>
        </w:tabs>
        <w:spacing w:after="0" w:line="240" w:lineRule="auto"/>
        <w:jc w:val="both"/>
        <w:rPr>
          <w:rFonts w:ascii="Arial" w:hAnsi="Arial"/>
          <w:lang w:val="es-ES"/>
        </w:rPr>
      </w:pPr>
      <w:r w:rsidRPr="008D3DA4">
        <w:rPr>
          <w:rFonts w:ascii="Arial" w:hAnsi="Arial"/>
          <w:lang w:val="es-ES"/>
        </w:rPr>
        <w:t>En cualquier caso, esto implica fisiológicamente un consumo extra de energía por la planta, pues los procesos de evitación y tolerancia son de carácter activo.</w:t>
      </w:r>
    </w:p>
    <w:p w:rsidR="00C879E8" w:rsidRPr="008D3DA4" w:rsidRDefault="00C879E8" w:rsidP="008D3DA4">
      <w:pPr>
        <w:numPr>
          <w:ilvl w:val="0"/>
          <w:numId w:val="1"/>
        </w:numPr>
        <w:tabs>
          <w:tab w:val="left" w:pos="5387"/>
        </w:tabs>
        <w:spacing w:after="0" w:line="240" w:lineRule="auto"/>
        <w:jc w:val="both"/>
        <w:rPr>
          <w:rFonts w:ascii="Arial" w:hAnsi="Arial"/>
          <w:lang w:val="es-ES"/>
        </w:rPr>
      </w:pPr>
      <w:r w:rsidRPr="008D3DA4">
        <w:rPr>
          <w:rFonts w:ascii="Arial" w:hAnsi="Arial"/>
          <w:lang w:val="es-ES"/>
        </w:rPr>
        <w:t>Como resultado, las posibilidades productivas de la planta siempre se reducen en condiciones de estrés (por el gasto de energía).</w:t>
      </w:r>
    </w:p>
    <w:p w:rsidR="00C879E8" w:rsidRPr="008D3DA4" w:rsidRDefault="00C879E8" w:rsidP="008D3DA4">
      <w:pPr>
        <w:tabs>
          <w:tab w:val="left" w:pos="5387"/>
        </w:tabs>
        <w:jc w:val="both"/>
        <w:rPr>
          <w:rFonts w:ascii="Arial" w:hAnsi="Arial"/>
          <w:lang w:val="es-ES"/>
        </w:rPr>
      </w:pPr>
    </w:p>
    <w:p w:rsidR="00C879E8" w:rsidRPr="008D3DA4" w:rsidRDefault="00C879E8" w:rsidP="008D3DA4">
      <w:pPr>
        <w:pStyle w:val="BodyText"/>
        <w:tabs>
          <w:tab w:val="left" w:pos="5387"/>
        </w:tabs>
        <w:rPr>
          <w:sz w:val="22"/>
          <w:szCs w:val="22"/>
        </w:rPr>
      </w:pPr>
      <w:r w:rsidRPr="008D3DA4">
        <w:rPr>
          <w:sz w:val="22"/>
          <w:szCs w:val="22"/>
        </w:rPr>
        <w:t xml:space="preserve">Es común  ver cactus en el desierto, y no en zonas de clima moderado. Sin embargo ¿crecerían mejor o peor en estas condiciones? Mejor, y de hecho así lo hacen. Lo que sucede es que en condiciones naturales no pueden competir con las plantas adaptadas a vivir en medios no estresantes. Pensemos sólo en las hojas de los cactus (espinas) que han adoptado esa forma como mecanismo evolutivo para reducir la transpiración. ¿Podrían competir fotosintéticamente con las de un plátano? No. </w:t>
      </w:r>
    </w:p>
    <w:p w:rsidR="00C879E8" w:rsidRPr="008D3DA4" w:rsidRDefault="00C879E8" w:rsidP="008D3DA4">
      <w:pPr>
        <w:pStyle w:val="Heading2"/>
        <w:jc w:val="center"/>
        <w:rPr>
          <w:sz w:val="22"/>
          <w:szCs w:val="22"/>
        </w:rPr>
      </w:pPr>
      <w:r w:rsidRPr="008D3DA4">
        <w:rPr>
          <w:sz w:val="22"/>
          <w:szCs w:val="22"/>
        </w:rPr>
        <w:t>Clasificación del estrés</w:t>
      </w:r>
    </w:p>
    <w:p w:rsidR="00C879E8" w:rsidRPr="008D3DA4" w:rsidRDefault="00C879E8" w:rsidP="008D3DA4">
      <w:pPr>
        <w:tabs>
          <w:tab w:val="left" w:pos="5387"/>
        </w:tabs>
        <w:jc w:val="both"/>
        <w:rPr>
          <w:rFonts w:ascii="Arial" w:hAnsi="Arial"/>
          <w:b/>
          <w:lang w:val="es-ES"/>
        </w:rPr>
      </w:pPr>
    </w:p>
    <w:p w:rsidR="00C879E8" w:rsidRPr="008D3DA4" w:rsidRDefault="00C879E8" w:rsidP="008D3DA4">
      <w:pPr>
        <w:pStyle w:val="BodyText"/>
        <w:tabs>
          <w:tab w:val="left" w:pos="5387"/>
        </w:tabs>
        <w:rPr>
          <w:sz w:val="22"/>
          <w:szCs w:val="22"/>
        </w:rPr>
      </w:pPr>
      <w:r w:rsidRPr="008D3DA4">
        <w:rPr>
          <w:sz w:val="22"/>
          <w:szCs w:val="22"/>
        </w:rPr>
        <w:t>Considerando las causas que lo originan, y las diferentes opiniones de los autores que han escrito en este sentido, pensamos como más conveniente esta clasificación:</w:t>
      </w:r>
    </w:p>
    <w:p w:rsidR="00C879E8" w:rsidRPr="008D3DA4" w:rsidRDefault="00C879E8" w:rsidP="008D3DA4">
      <w:pPr>
        <w:tabs>
          <w:tab w:val="left" w:pos="5387"/>
        </w:tabs>
        <w:jc w:val="both"/>
        <w:rPr>
          <w:rFonts w:ascii="Arial" w:hAnsi="Arial"/>
          <w:lang w:val="es-ES"/>
        </w:rPr>
      </w:pPr>
    </w:p>
    <w:p w:rsidR="00C879E8" w:rsidRPr="008D3DA4" w:rsidRDefault="00C879E8" w:rsidP="008D3DA4">
      <w:pPr>
        <w:ind w:left="2430" w:hanging="2430"/>
        <w:jc w:val="both"/>
        <w:rPr>
          <w:rFonts w:ascii="Arial" w:hAnsi="Arial"/>
          <w:color w:val="000000"/>
          <w:lang w:val="es-ES"/>
        </w:rPr>
      </w:pPr>
      <w:r w:rsidRPr="008D3DA4">
        <w:rPr>
          <w:rFonts w:ascii="Arial" w:hAnsi="Arial"/>
          <w:b/>
          <w:lang w:val="es-ES"/>
        </w:rPr>
        <w:t>ESTRÉS ABIÓTICO:</w:t>
      </w:r>
      <w:r w:rsidRPr="008D3DA4">
        <w:rPr>
          <w:rFonts w:ascii="Arial" w:hAnsi="Arial"/>
          <w:b/>
          <w:color w:val="0000FF"/>
          <w:lang w:val="es-ES"/>
        </w:rPr>
        <w:t xml:space="preserve"> </w:t>
      </w:r>
      <w:r w:rsidRPr="008D3DA4">
        <w:rPr>
          <w:rFonts w:ascii="Arial" w:hAnsi="Arial"/>
          <w:color w:val="000000"/>
          <w:lang w:val="es-ES"/>
        </w:rPr>
        <w:t>El que causan factores físicos o climáticos como las heladas, salinidad, inundaciones, sequías, calor</w:t>
      </w:r>
      <w:r>
        <w:rPr>
          <w:rFonts w:ascii="Arial" w:hAnsi="Arial"/>
          <w:color w:val="000000"/>
          <w:lang w:val="es-ES"/>
        </w:rPr>
        <w:t>, metales pesados.</w:t>
      </w:r>
    </w:p>
    <w:p w:rsidR="00C879E8" w:rsidRPr="008D3DA4" w:rsidRDefault="00C879E8" w:rsidP="008D3DA4">
      <w:pPr>
        <w:ind w:left="2340" w:hanging="2340"/>
        <w:jc w:val="both"/>
        <w:rPr>
          <w:rFonts w:ascii="Arial" w:hAnsi="Arial"/>
          <w:color w:val="000000"/>
          <w:lang w:val="es-ES"/>
        </w:rPr>
      </w:pPr>
      <w:r w:rsidRPr="008D3DA4">
        <w:rPr>
          <w:rFonts w:ascii="Arial" w:hAnsi="Arial"/>
          <w:b/>
          <w:lang w:val="es-ES"/>
        </w:rPr>
        <w:t>ESTRÉS BIÓTICO:</w:t>
      </w:r>
      <w:r w:rsidRPr="008D3DA4">
        <w:rPr>
          <w:rFonts w:ascii="Arial" w:hAnsi="Arial"/>
          <w:b/>
          <w:color w:val="0000FF"/>
          <w:lang w:val="es-ES"/>
        </w:rPr>
        <w:t xml:space="preserve"> </w:t>
      </w:r>
      <w:r w:rsidRPr="008D3DA4">
        <w:rPr>
          <w:rFonts w:ascii="Arial" w:hAnsi="Arial"/>
          <w:color w:val="000000"/>
          <w:lang w:val="es-ES"/>
        </w:rPr>
        <w:t>El que causan factores biológicos como las plagas y enfermedades</w:t>
      </w:r>
      <w:r>
        <w:rPr>
          <w:rFonts w:ascii="Arial" w:hAnsi="Arial"/>
          <w:color w:val="000000"/>
          <w:lang w:val="es-ES"/>
        </w:rPr>
        <w:t>.</w:t>
      </w:r>
    </w:p>
    <w:p w:rsidR="00C879E8" w:rsidRDefault="00C879E8" w:rsidP="008D3DA4">
      <w:pPr>
        <w:pStyle w:val="BodyText"/>
        <w:rPr>
          <w:sz w:val="22"/>
          <w:szCs w:val="22"/>
        </w:rPr>
      </w:pPr>
      <w:r w:rsidRPr="008D3DA4">
        <w:rPr>
          <w:sz w:val="22"/>
          <w:szCs w:val="22"/>
        </w:rPr>
        <w:t xml:space="preserve">El hombre con sus prácticas de cultivo indiscriminadas puede causar estrés y se convierte en un factor difícil de estudiar. Por ejemplo, la extracción indiscriminada de agua de una zona cercana a la costa puede provocar intrusiones salinas en el manto freático y crear un estrés salino. Preferimos considerar esto como un estrés abiótico a los efectos de facilitar su estudio. </w:t>
      </w:r>
    </w:p>
    <w:p w:rsidR="00C879E8" w:rsidRPr="008D3DA4" w:rsidRDefault="00C879E8" w:rsidP="008D3DA4">
      <w:pPr>
        <w:pStyle w:val="BodyText"/>
        <w:rPr>
          <w:sz w:val="22"/>
          <w:szCs w:val="22"/>
        </w:rPr>
      </w:pPr>
      <w:r w:rsidRPr="008D3DA4">
        <w:rPr>
          <w:sz w:val="22"/>
          <w:szCs w:val="22"/>
        </w:rPr>
        <w:t xml:space="preserve"> </w:t>
      </w:r>
    </w:p>
    <w:p w:rsidR="00C879E8" w:rsidRPr="008D3DA4" w:rsidRDefault="00C879E8" w:rsidP="008D3DA4">
      <w:pPr>
        <w:pStyle w:val="BodyText"/>
        <w:rPr>
          <w:i/>
          <w:sz w:val="22"/>
          <w:szCs w:val="22"/>
          <w:u w:val="single"/>
        </w:rPr>
      </w:pPr>
      <w:r w:rsidRPr="008D3DA4">
        <w:rPr>
          <w:i/>
          <w:sz w:val="22"/>
          <w:szCs w:val="22"/>
          <w:u w:val="single"/>
        </w:rPr>
        <w:t>Las condiciones medioambientales pueden ser estresantes para una especie y no para otras.</w:t>
      </w:r>
    </w:p>
    <w:p w:rsidR="00C879E8" w:rsidRDefault="00C879E8" w:rsidP="0016718B">
      <w:pPr>
        <w:pStyle w:val="BodyText"/>
        <w:rPr>
          <w:sz w:val="22"/>
          <w:szCs w:val="22"/>
        </w:rPr>
      </w:pPr>
      <w:r>
        <w:rPr>
          <w:sz w:val="22"/>
          <w:szCs w:val="22"/>
        </w:rPr>
        <w:t>El concepto de estrés es en sí</w:t>
      </w:r>
      <w:r w:rsidRPr="0016718B">
        <w:rPr>
          <w:sz w:val="22"/>
          <w:szCs w:val="22"/>
        </w:rPr>
        <w:t xml:space="preserve"> mismo relativo, ya que una</w:t>
      </w:r>
      <w:r>
        <w:rPr>
          <w:sz w:val="22"/>
          <w:szCs w:val="22"/>
        </w:rPr>
        <w:t xml:space="preserve"> </w:t>
      </w:r>
      <w:r w:rsidRPr="0016718B">
        <w:rPr>
          <w:sz w:val="22"/>
          <w:szCs w:val="22"/>
        </w:rPr>
        <w:t>determinada situaci</w:t>
      </w:r>
      <w:r>
        <w:rPr>
          <w:sz w:val="22"/>
          <w:szCs w:val="22"/>
        </w:rPr>
        <w:t>ó</w:t>
      </w:r>
      <w:r w:rsidRPr="0016718B">
        <w:rPr>
          <w:sz w:val="22"/>
          <w:szCs w:val="22"/>
        </w:rPr>
        <w:t>n medioambiental puede resultar estresante</w:t>
      </w:r>
      <w:r>
        <w:rPr>
          <w:sz w:val="22"/>
          <w:szCs w:val="22"/>
        </w:rPr>
        <w:t xml:space="preserve"> </w:t>
      </w:r>
      <w:r w:rsidRPr="0016718B">
        <w:rPr>
          <w:sz w:val="22"/>
          <w:szCs w:val="22"/>
        </w:rPr>
        <w:t>para una especie y no para otras. Por ejemplo, la carencia</w:t>
      </w:r>
      <w:r>
        <w:rPr>
          <w:sz w:val="22"/>
          <w:szCs w:val="22"/>
        </w:rPr>
        <w:t xml:space="preserve"> de agua debida a la sequí</w:t>
      </w:r>
      <w:r w:rsidRPr="0016718B">
        <w:rPr>
          <w:sz w:val="22"/>
          <w:szCs w:val="22"/>
        </w:rPr>
        <w:t>a es uno de los componentes</w:t>
      </w:r>
      <w:r>
        <w:rPr>
          <w:sz w:val="22"/>
          <w:szCs w:val="22"/>
        </w:rPr>
        <w:t xml:space="preserve"> </w:t>
      </w:r>
      <w:r w:rsidRPr="0016718B">
        <w:rPr>
          <w:sz w:val="22"/>
          <w:szCs w:val="22"/>
        </w:rPr>
        <w:t>naturales del ambiente de las plantas xer</w:t>
      </w:r>
      <w:r>
        <w:rPr>
          <w:sz w:val="22"/>
          <w:szCs w:val="22"/>
        </w:rPr>
        <w:t>ó</w:t>
      </w:r>
      <w:r w:rsidRPr="0016718B">
        <w:rPr>
          <w:sz w:val="22"/>
          <w:szCs w:val="22"/>
        </w:rPr>
        <w:t>fitas, plantas que</w:t>
      </w:r>
      <w:r>
        <w:rPr>
          <w:sz w:val="22"/>
          <w:szCs w:val="22"/>
        </w:rPr>
        <w:t xml:space="preserve"> </w:t>
      </w:r>
      <w:r w:rsidRPr="0016718B">
        <w:rPr>
          <w:sz w:val="22"/>
          <w:szCs w:val="22"/>
        </w:rPr>
        <w:t>toleran la falta de agua. A lo largo de la evoluci</w:t>
      </w:r>
      <w:r>
        <w:rPr>
          <w:sz w:val="22"/>
          <w:szCs w:val="22"/>
        </w:rPr>
        <w:t>ó</w:t>
      </w:r>
      <w:r w:rsidRPr="0016718B">
        <w:rPr>
          <w:sz w:val="22"/>
          <w:szCs w:val="22"/>
        </w:rPr>
        <w:t>n, estas</w:t>
      </w:r>
      <w:r>
        <w:rPr>
          <w:sz w:val="22"/>
          <w:szCs w:val="22"/>
        </w:rPr>
        <w:t xml:space="preserve"> </w:t>
      </w:r>
      <w:r w:rsidRPr="0016718B">
        <w:rPr>
          <w:sz w:val="22"/>
          <w:szCs w:val="22"/>
        </w:rPr>
        <w:t>plantas han desarrollado una serie de adaptaciones que no</w:t>
      </w:r>
      <w:r>
        <w:rPr>
          <w:sz w:val="22"/>
          <w:szCs w:val="22"/>
        </w:rPr>
        <w:t xml:space="preserve"> </w:t>
      </w:r>
      <w:r w:rsidRPr="0016718B">
        <w:rPr>
          <w:sz w:val="22"/>
          <w:szCs w:val="22"/>
        </w:rPr>
        <w:t>s</w:t>
      </w:r>
      <w:r>
        <w:rPr>
          <w:sz w:val="22"/>
          <w:szCs w:val="22"/>
        </w:rPr>
        <w:t>ó</w:t>
      </w:r>
      <w:r w:rsidRPr="0016718B">
        <w:rPr>
          <w:sz w:val="22"/>
          <w:szCs w:val="22"/>
        </w:rPr>
        <w:t>lo les han permitido colonizar ambientes áridos, sino que</w:t>
      </w:r>
      <w:r>
        <w:rPr>
          <w:sz w:val="22"/>
          <w:szCs w:val="22"/>
        </w:rPr>
        <w:t xml:space="preserve"> </w:t>
      </w:r>
      <w:r w:rsidRPr="0016718B">
        <w:rPr>
          <w:sz w:val="22"/>
          <w:szCs w:val="22"/>
        </w:rPr>
        <w:t>hace que estos sean los más adecuados para ellas. La presencia</w:t>
      </w:r>
      <w:r>
        <w:rPr>
          <w:sz w:val="22"/>
          <w:szCs w:val="22"/>
        </w:rPr>
        <w:t xml:space="preserve"> </w:t>
      </w:r>
      <w:r w:rsidRPr="0016718B">
        <w:rPr>
          <w:sz w:val="22"/>
          <w:szCs w:val="22"/>
        </w:rPr>
        <w:t>de humedad elevada, por tanto, puede llegar a ser</w:t>
      </w:r>
      <w:r>
        <w:rPr>
          <w:sz w:val="22"/>
          <w:szCs w:val="22"/>
        </w:rPr>
        <w:t xml:space="preserve"> incluso perj</w:t>
      </w:r>
      <w:r w:rsidRPr="0016718B">
        <w:rPr>
          <w:sz w:val="22"/>
          <w:szCs w:val="22"/>
        </w:rPr>
        <w:t>udicial para estas especies y convertirse en una</w:t>
      </w:r>
      <w:r>
        <w:rPr>
          <w:sz w:val="22"/>
          <w:szCs w:val="22"/>
        </w:rPr>
        <w:t xml:space="preserve"> </w:t>
      </w:r>
      <w:r w:rsidRPr="0016718B">
        <w:rPr>
          <w:sz w:val="22"/>
          <w:szCs w:val="22"/>
        </w:rPr>
        <w:t>situaci</w:t>
      </w:r>
      <w:r>
        <w:rPr>
          <w:sz w:val="22"/>
          <w:szCs w:val="22"/>
        </w:rPr>
        <w:t>ó</w:t>
      </w:r>
      <w:r w:rsidRPr="0016718B">
        <w:rPr>
          <w:sz w:val="22"/>
          <w:szCs w:val="22"/>
        </w:rPr>
        <w:t>n de estrés.</w:t>
      </w:r>
    </w:p>
    <w:p w:rsidR="00C879E8" w:rsidRDefault="00C879E8" w:rsidP="0016718B">
      <w:pPr>
        <w:pStyle w:val="BodyText"/>
        <w:rPr>
          <w:sz w:val="22"/>
          <w:szCs w:val="22"/>
        </w:rPr>
      </w:pPr>
    </w:p>
    <w:p w:rsidR="00C879E8" w:rsidRPr="00826352" w:rsidRDefault="00C879E8" w:rsidP="00826352">
      <w:pPr>
        <w:pStyle w:val="BodyText"/>
        <w:rPr>
          <w:i/>
          <w:sz w:val="22"/>
          <w:szCs w:val="22"/>
          <w:u w:val="single"/>
        </w:rPr>
      </w:pPr>
      <w:r w:rsidRPr="00826352">
        <w:rPr>
          <w:i/>
          <w:sz w:val="22"/>
          <w:szCs w:val="22"/>
          <w:u w:val="single"/>
        </w:rPr>
        <w:t>La res</w:t>
      </w:r>
      <w:r>
        <w:rPr>
          <w:i/>
          <w:sz w:val="22"/>
          <w:szCs w:val="22"/>
          <w:u w:val="single"/>
        </w:rPr>
        <w:t xml:space="preserve">puesta de las plantas al estrés </w:t>
      </w:r>
      <w:r w:rsidRPr="00826352">
        <w:rPr>
          <w:i/>
          <w:sz w:val="22"/>
          <w:szCs w:val="22"/>
          <w:u w:val="single"/>
        </w:rPr>
        <w:t xml:space="preserve">puede dividirse en cuatro fases </w:t>
      </w:r>
    </w:p>
    <w:p w:rsidR="00C879E8" w:rsidRPr="00826352" w:rsidRDefault="00C879E8" w:rsidP="00826352">
      <w:pPr>
        <w:pStyle w:val="BodyText"/>
        <w:rPr>
          <w:sz w:val="22"/>
          <w:szCs w:val="22"/>
        </w:rPr>
      </w:pPr>
      <w:r w:rsidRPr="00826352">
        <w:rPr>
          <w:sz w:val="22"/>
          <w:szCs w:val="22"/>
        </w:rPr>
        <w:t>Las plantas presentan un estado fisiol</w:t>
      </w:r>
      <w:r>
        <w:rPr>
          <w:sz w:val="22"/>
          <w:szCs w:val="22"/>
        </w:rPr>
        <w:t>ó</w:t>
      </w:r>
      <w:r w:rsidRPr="00826352">
        <w:rPr>
          <w:sz w:val="22"/>
          <w:szCs w:val="22"/>
        </w:rPr>
        <w:t>gico característico y</w:t>
      </w:r>
      <w:r>
        <w:rPr>
          <w:sz w:val="22"/>
          <w:szCs w:val="22"/>
        </w:rPr>
        <w:t xml:space="preserve"> ó</w:t>
      </w:r>
      <w:r w:rsidRPr="00826352">
        <w:rPr>
          <w:sz w:val="22"/>
          <w:szCs w:val="22"/>
        </w:rPr>
        <w:t>ptimo para las condicione</w:t>
      </w:r>
      <w:r>
        <w:rPr>
          <w:sz w:val="22"/>
          <w:szCs w:val="22"/>
        </w:rPr>
        <w:t xml:space="preserve">s medioambientales particulares </w:t>
      </w:r>
      <w:r w:rsidRPr="00826352">
        <w:rPr>
          <w:sz w:val="22"/>
          <w:szCs w:val="22"/>
        </w:rPr>
        <w:t>a las que están</w:t>
      </w:r>
      <w:r>
        <w:rPr>
          <w:sz w:val="22"/>
          <w:szCs w:val="22"/>
        </w:rPr>
        <w:t xml:space="preserve"> expuestas. En cuanto se presenta </w:t>
      </w:r>
      <w:r w:rsidRPr="00826352">
        <w:rPr>
          <w:sz w:val="22"/>
          <w:szCs w:val="22"/>
        </w:rPr>
        <w:t xml:space="preserve">el estrés, las plantas reaccionan ralentizando </w:t>
      </w:r>
      <w:r>
        <w:rPr>
          <w:sz w:val="22"/>
          <w:szCs w:val="22"/>
        </w:rPr>
        <w:t>o</w:t>
      </w:r>
      <w:r w:rsidRPr="00826352">
        <w:rPr>
          <w:sz w:val="22"/>
          <w:szCs w:val="22"/>
        </w:rPr>
        <w:t xml:space="preserve"> </w:t>
      </w:r>
      <w:r>
        <w:rPr>
          <w:sz w:val="22"/>
          <w:szCs w:val="22"/>
        </w:rPr>
        <w:t xml:space="preserve">deteniendo </w:t>
      </w:r>
      <w:r w:rsidRPr="00826352">
        <w:rPr>
          <w:sz w:val="22"/>
          <w:szCs w:val="22"/>
        </w:rPr>
        <w:t>sus funciones fisiol</w:t>
      </w:r>
      <w:r>
        <w:rPr>
          <w:sz w:val="22"/>
          <w:szCs w:val="22"/>
        </w:rPr>
        <w:t>ó</w:t>
      </w:r>
      <w:r w:rsidRPr="00826352">
        <w:rPr>
          <w:sz w:val="22"/>
          <w:szCs w:val="22"/>
        </w:rPr>
        <w:t>gicas básicas</w:t>
      </w:r>
      <w:r>
        <w:rPr>
          <w:sz w:val="22"/>
          <w:szCs w:val="22"/>
        </w:rPr>
        <w:t xml:space="preserve"> y reduciendo su vigor. Esta </w:t>
      </w:r>
      <w:r w:rsidRPr="00826352">
        <w:rPr>
          <w:sz w:val="22"/>
          <w:szCs w:val="22"/>
        </w:rPr>
        <w:t>reacci</w:t>
      </w:r>
      <w:r>
        <w:rPr>
          <w:sz w:val="22"/>
          <w:szCs w:val="22"/>
        </w:rPr>
        <w:t>ó</w:t>
      </w:r>
      <w:r w:rsidRPr="00826352">
        <w:rPr>
          <w:sz w:val="22"/>
          <w:szCs w:val="22"/>
        </w:rPr>
        <w:t xml:space="preserve">n </w:t>
      </w:r>
      <w:r>
        <w:rPr>
          <w:sz w:val="22"/>
          <w:szCs w:val="22"/>
        </w:rPr>
        <w:t>o</w:t>
      </w:r>
      <w:r w:rsidRPr="00826352">
        <w:rPr>
          <w:sz w:val="22"/>
          <w:szCs w:val="22"/>
        </w:rPr>
        <w:t xml:space="preserve"> </w:t>
      </w:r>
      <w:r w:rsidRPr="00826352">
        <w:rPr>
          <w:b/>
          <w:sz w:val="22"/>
          <w:szCs w:val="22"/>
        </w:rPr>
        <w:t>fase de alarma</w:t>
      </w:r>
      <w:r w:rsidRPr="00826352">
        <w:rPr>
          <w:sz w:val="22"/>
          <w:szCs w:val="22"/>
        </w:rPr>
        <w:t xml:space="preserve"> es concomitante con la activaci</w:t>
      </w:r>
      <w:r>
        <w:rPr>
          <w:sz w:val="22"/>
          <w:szCs w:val="22"/>
        </w:rPr>
        <w:t xml:space="preserve">ón </w:t>
      </w:r>
      <w:r w:rsidRPr="00826352">
        <w:rPr>
          <w:sz w:val="22"/>
          <w:szCs w:val="22"/>
        </w:rPr>
        <w:t>de los mecanismos de que dispone para hacer frente al</w:t>
      </w:r>
      <w:r>
        <w:rPr>
          <w:sz w:val="22"/>
          <w:szCs w:val="22"/>
        </w:rPr>
        <w:t xml:space="preserve"> </w:t>
      </w:r>
      <w:r w:rsidRPr="00826352">
        <w:rPr>
          <w:sz w:val="22"/>
          <w:szCs w:val="22"/>
        </w:rPr>
        <w:t>estrés. Las plantas que no poseen mec</w:t>
      </w:r>
      <w:r>
        <w:rPr>
          <w:sz w:val="22"/>
          <w:szCs w:val="22"/>
        </w:rPr>
        <w:t xml:space="preserve">anismos adecuados de </w:t>
      </w:r>
      <w:r w:rsidRPr="00826352">
        <w:rPr>
          <w:sz w:val="22"/>
          <w:szCs w:val="22"/>
        </w:rPr>
        <w:t xml:space="preserve">defensa </w:t>
      </w:r>
      <w:r>
        <w:rPr>
          <w:sz w:val="22"/>
          <w:szCs w:val="22"/>
        </w:rPr>
        <w:t>o</w:t>
      </w:r>
      <w:r w:rsidRPr="00826352">
        <w:rPr>
          <w:sz w:val="22"/>
          <w:szCs w:val="22"/>
        </w:rPr>
        <w:t xml:space="preserve"> de respuesta frente al estrés</w:t>
      </w:r>
      <w:r>
        <w:rPr>
          <w:sz w:val="22"/>
          <w:szCs w:val="22"/>
        </w:rPr>
        <w:t xml:space="preserve"> experimentan daños </w:t>
      </w:r>
      <w:r w:rsidRPr="00826352">
        <w:rPr>
          <w:sz w:val="22"/>
          <w:szCs w:val="22"/>
        </w:rPr>
        <w:t>irreversibles y mueren. El desenlace es el mismo cuando la</w:t>
      </w:r>
      <w:r>
        <w:rPr>
          <w:sz w:val="22"/>
          <w:szCs w:val="22"/>
        </w:rPr>
        <w:t xml:space="preserve"> </w:t>
      </w:r>
      <w:r w:rsidRPr="00826352">
        <w:rPr>
          <w:sz w:val="22"/>
          <w:szCs w:val="22"/>
        </w:rPr>
        <w:t>situaci</w:t>
      </w:r>
      <w:r>
        <w:rPr>
          <w:sz w:val="22"/>
          <w:szCs w:val="22"/>
        </w:rPr>
        <w:t>ó</w:t>
      </w:r>
      <w:r w:rsidRPr="00826352">
        <w:rPr>
          <w:sz w:val="22"/>
          <w:szCs w:val="22"/>
        </w:rPr>
        <w:t>n de estrés es muy intensa y supera la capacida</w:t>
      </w:r>
      <w:r>
        <w:rPr>
          <w:sz w:val="22"/>
          <w:szCs w:val="22"/>
        </w:rPr>
        <w:t xml:space="preserve">d de </w:t>
      </w:r>
      <w:r w:rsidRPr="00826352">
        <w:rPr>
          <w:sz w:val="22"/>
          <w:szCs w:val="22"/>
        </w:rPr>
        <w:t>respuesta de la planta. La activaci</w:t>
      </w:r>
      <w:r>
        <w:rPr>
          <w:sz w:val="22"/>
          <w:szCs w:val="22"/>
        </w:rPr>
        <w:t>ó</w:t>
      </w:r>
      <w:r w:rsidRPr="00826352">
        <w:rPr>
          <w:sz w:val="22"/>
          <w:szCs w:val="22"/>
        </w:rPr>
        <w:t>n de</w:t>
      </w:r>
      <w:r>
        <w:rPr>
          <w:sz w:val="22"/>
          <w:szCs w:val="22"/>
        </w:rPr>
        <w:t xml:space="preserve"> los mecanismos de</w:t>
      </w:r>
      <w:r w:rsidRPr="00826352">
        <w:rPr>
          <w:sz w:val="22"/>
          <w:szCs w:val="22"/>
        </w:rPr>
        <w:t xml:space="preserve">fensivos </w:t>
      </w:r>
      <w:r>
        <w:rPr>
          <w:sz w:val="22"/>
          <w:szCs w:val="22"/>
        </w:rPr>
        <w:t>o</w:t>
      </w:r>
      <w:r w:rsidRPr="00826352">
        <w:rPr>
          <w:sz w:val="22"/>
          <w:szCs w:val="22"/>
        </w:rPr>
        <w:t xml:space="preserve"> de respuesta conduce a la acomodaci</w:t>
      </w:r>
      <w:r>
        <w:rPr>
          <w:sz w:val="22"/>
          <w:szCs w:val="22"/>
        </w:rPr>
        <w:t>ó</w:t>
      </w:r>
      <w:r w:rsidRPr="00826352">
        <w:rPr>
          <w:sz w:val="22"/>
          <w:szCs w:val="22"/>
        </w:rPr>
        <w:t>n del me</w:t>
      </w:r>
      <w:r>
        <w:rPr>
          <w:sz w:val="22"/>
          <w:szCs w:val="22"/>
        </w:rPr>
        <w:t>ta</w:t>
      </w:r>
      <w:r w:rsidRPr="00826352">
        <w:rPr>
          <w:sz w:val="22"/>
          <w:szCs w:val="22"/>
        </w:rPr>
        <w:t>bolismo celular a las nuevas condiciones, a la activaci</w:t>
      </w:r>
      <w:r>
        <w:rPr>
          <w:sz w:val="22"/>
          <w:szCs w:val="22"/>
        </w:rPr>
        <w:t xml:space="preserve">ón de </w:t>
      </w:r>
      <w:r w:rsidRPr="00826352">
        <w:rPr>
          <w:sz w:val="22"/>
          <w:szCs w:val="22"/>
        </w:rPr>
        <w:t>los procesos de reparaci</w:t>
      </w:r>
      <w:r>
        <w:rPr>
          <w:sz w:val="22"/>
          <w:szCs w:val="22"/>
        </w:rPr>
        <w:t>ón de la maquinaria celular dañ</w:t>
      </w:r>
      <w:r w:rsidRPr="00826352">
        <w:rPr>
          <w:sz w:val="22"/>
          <w:szCs w:val="22"/>
        </w:rPr>
        <w:t>a</w:t>
      </w:r>
      <w:r>
        <w:rPr>
          <w:sz w:val="22"/>
          <w:szCs w:val="22"/>
        </w:rPr>
        <w:t xml:space="preserve">da y </w:t>
      </w:r>
      <w:r w:rsidRPr="00826352">
        <w:rPr>
          <w:sz w:val="22"/>
          <w:szCs w:val="22"/>
        </w:rPr>
        <w:t>a la expresi</w:t>
      </w:r>
      <w:r>
        <w:rPr>
          <w:sz w:val="22"/>
          <w:szCs w:val="22"/>
        </w:rPr>
        <w:t>ó</w:t>
      </w:r>
      <w:r w:rsidRPr="00826352">
        <w:rPr>
          <w:sz w:val="22"/>
          <w:szCs w:val="22"/>
        </w:rPr>
        <w:t>n de las adaptaciones morfol</w:t>
      </w:r>
      <w:r>
        <w:rPr>
          <w:sz w:val="22"/>
          <w:szCs w:val="22"/>
        </w:rPr>
        <w:t>ógicas adecuadas.</w:t>
      </w:r>
    </w:p>
    <w:p w:rsidR="00C879E8" w:rsidRPr="00826352" w:rsidRDefault="00C879E8" w:rsidP="00826352">
      <w:pPr>
        <w:pStyle w:val="BodyText"/>
        <w:rPr>
          <w:sz w:val="22"/>
          <w:szCs w:val="22"/>
        </w:rPr>
      </w:pPr>
      <w:r w:rsidRPr="00826352">
        <w:rPr>
          <w:sz w:val="22"/>
          <w:szCs w:val="22"/>
        </w:rPr>
        <w:t xml:space="preserve">En esta </w:t>
      </w:r>
      <w:r w:rsidRPr="00826352">
        <w:rPr>
          <w:b/>
          <w:sz w:val="22"/>
          <w:szCs w:val="22"/>
        </w:rPr>
        <w:t>fase de resistencia</w:t>
      </w:r>
      <w:r>
        <w:rPr>
          <w:sz w:val="22"/>
          <w:szCs w:val="22"/>
        </w:rPr>
        <w:t xml:space="preserve">, los cambios que se producen </w:t>
      </w:r>
      <w:r w:rsidRPr="00826352">
        <w:rPr>
          <w:sz w:val="22"/>
          <w:szCs w:val="22"/>
        </w:rPr>
        <w:t>permiten a la planta alcanzar un nuevo estado fisiol</w:t>
      </w:r>
      <w:r>
        <w:rPr>
          <w:sz w:val="22"/>
          <w:szCs w:val="22"/>
        </w:rPr>
        <w:t>ógico ó</w:t>
      </w:r>
      <w:r w:rsidRPr="00826352">
        <w:rPr>
          <w:sz w:val="22"/>
          <w:szCs w:val="22"/>
        </w:rPr>
        <w:t>ptimo para las actuales</w:t>
      </w:r>
      <w:r>
        <w:rPr>
          <w:sz w:val="22"/>
          <w:szCs w:val="22"/>
        </w:rPr>
        <w:t xml:space="preserve"> condiciones, estado que se corres</w:t>
      </w:r>
      <w:r w:rsidRPr="00826352">
        <w:rPr>
          <w:sz w:val="22"/>
          <w:szCs w:val="22"/>
        </w:rPr>
        <w:t>ponde con el grado máximo de resistencia que puede al</w:t>
      </w:r>
      <w:r>
        <w:rPr>
          <w:sz w:val="22"/>
          <w:szCs w:val="22"/>
        </w:rPr>
        <w:t>can</w:t>
      </w:r>
      <w:r w:rsidRPr="00826352">
        <w:rPr>
          <w:sz w:val="22"/>
          <w:szCs w:val="22"/>
        </w:rPr>
        <w:t>zar. Si la situaci</w:t>
      </w:r>
      <w:r>
        <w:rPr>
          <w:sz w:val="22"/>
          <w:szCs w:val="22"/>
        </w:rPr>
        <w:t>ó</w:t>
      </w:r>
      <w:r w:rsidRPr="00826352">
        <w:rPr>
          <w:sz w:val="22"/>
          <w:szCs w:val="22"/>
        </w:rPr>
        <w:t>n de estrés s</w:t>
      </w:r>
      <w:r>
        <w:rPr>
          <w:sz w:val="22"/>
          <w:szCs w:val="22"/>
        </w:rPr>
        <w:t xml:space="preserve">e mantiene durante un tiempo </w:t>
      </w:r>
      <w:r w:rsidRPr="00826352">
        <w:rPr>
          <w:sz w:val="22"/>
          <w:szCs w:val="22"/>
        </w:rPr>
        <w:t>excesivo, la capacidad de resistencia se agota y la pla</w:t>
      </w:r>
      <w:r>
        <w:rPr>
          <w:sz w:val="22"/>
          <w:szCs w:val="22"/>
        </w:rPr>
        <w:t>nta detiene nueva</w:t>
      </w:r>
      <w:r w:rsidRPr="00826352">
        <w:rPr>
          <w:sz w:val="22"/>
          <w:szCs w:val="22"/>
        </w:rPr>
        <w:t xml:space="preserve">mente sus funciones. Esta </w:t>
      </w:r>
      <w:r w:rsidRPr="00826352">
        <w:rPr>
          <w:b/>
          <w:sz w:val="22"/>
          <w:szCs w:val="22"/>
        </w:rPr>
        <w:t>fase de agotamiento</w:t>
      </w:r>
      <w:r w:rsidRPr="00826352">
        <w:rPr>
          <w:sz w:val="22"/>
          <w:szCs w:val="22"/>
        </w:rPr>
        <w:t xml:space="preserve"> de la resistencia culmina con la muerte d</w:t>
      </w:r>
      <w:r>
        <w:rPr>
          <w:sz w:val="22"/>
          <w:szCs w:val="22"/>
        </w:rPr>
        <w:t xml:space="preserve">e la </w:t>
      </w:r>
      <w:r w:rsidRPr="00826352">
        <w:rPr>
          <w:sz w:val="22"/>
          <w:szCs w:val="22"/>
        </w:rPr>
        <w:t>planta</w:t>
      </w:r>
      <w:r>
        <w:rPr>
          <w:sz w:val="22"/>
          <w:szCs w:val="22"/>
        </w:rPr>
        <w:t xml:space="preserve">, </w:t>
      </w:r>
      <w:r w:rsidRPr="00826352">
        <w:rPr>
          <w:sz w:val="22"/>
          <w:szCs w:val="22"/>
        </w:rPr>
        <w:t>si la situaci</w:t>
      </w:r>
      <w:r>
        <w:rPr>
          <w:sz w:val="22"/>
          <w:szCs w:val="22"/>
        </w:rPr>
        <w:t>ó</w:t>
      </w:r>
      <w:r w:rsidRPr="00826352">
        <w:rPr>
          <w:sz w:val="22"/>
          <w:szCs w:val="22"/>
        </w:rPr>
        <w:t>n de estrés</w:t>
      </w:r>
      <w:r>
        <w:rPr>
          <w:sz w:val="22"/>
          <w:szCs w:val="22"/>
        </w:rPr>
        <w:t xml:space="preserve"> no desaparece a tiempo. Pero </w:t>
      </w:r>
      <w:r w:rsidRPr="00826352">
        <w:rPr>
          <w:sz w:val="22"/>
          <w:szCs w:val="22"/>
        </w:rPr>
        <w:t>cuando el estrés desaparece, las funciones fisiol</w:t>
      </w:r>
      <w:r>
        <w:rPr>
          <w:sz w:val="22"/>
          <w:szCs w:val="22"/>
        </w:rPr>
        <w:t>ó</w:t>
      </w:r>
      <w:r w:rsidRPr="00826352">
        <w:rPr>
          <w:sz w:val="22"/>
          <w:szCs w:val="22"/>
        </w:rPr>
        <w:t>gicas</w:t>
      </w:r>
      <w:r>
        <w:rPr>
          <w:sz w:val="22"/>
          <w:szCs w:val="22"/>
        </w:rPr>
        <w:t xml:space="preserve"> de la </w:t>
      </w:r>
      <w:r w:rsidRPr="00826352">
        <w:rPr>
          <w:sz w:val="22"/>
          <w:szCs w:val="22"/>
        </w:rPr>
        <w:t>planta pueden regener</w:t>
      </w:r>
      <w:r>
        <w:rPr>
          <w:sz w:val="22"/>
          <w:szCs w:val="22"/>
        </w:rPr>
        <w:t>arse y esta puede alcanzar un nu</w:t>
      </w:r>
      <w:r w:rsidRPr="00826352">
        <w:rPr>
          <w:sz w:val="22"/>
          <w:szCs w:val="22"/>
        </w:rPr>
        <w:t>e</w:t>
      </w:r>
      <w:r>
        <w:rPr>
          <w:sz w:val="22"/>
          <w:szCs w:val="22"/>
        </w:rPr>
        <w:t xml:space="preserve">vo </w:t>
      </w:r>
      <w:r w:rsidRPr="00826352">
        <w:rPr>
          <w:sz w:val="22"/>
          <w:szCs w:val="22"/>
        </w:rPr>
        <w:t>estado fisiol</w:t>
      </w:r>
      <w:r>
        <w:rPr>
          <w:sz w:val="22"/>
          <w:szCs w:val="22"/>
        </w:rPr>
        <w:t>ó</w:t>
      </w:r>
      <w:r w:rsidRPr="00826352">
        <w:rPr>
          <w:sz w:val="22"/>
          <w:szCs w:val="22"/>
        </w:rPr>
        <w:t xml:space="preserve">gico </w:t>
      </w:r>
      <w:r>
        <w:rPr>
          <w:sz w:val="22"/>
          <w:szCs w:val="22"/>
        </w:rPr>
        <w:t>ó</w:t>
      </w:r>
      <w:r w:rsidRPr="00826352">
        <w:rPr>
          <w:sz w:val="22"/>
          <w:szCs w:val="22"/>
        </w:rPr>
        <w:t>pt</w:t>
      </w:r>
      <w:r>
        <w:rPr>
          <w:sz w:val="22"/>
          <w:szCs w:val="22"/>
        </w:rPr>
        <w:t xml:space="preserve">imo para las condiciones presentes. </w:t>
      </w:r>
      <w:r w:rsidRPr="00826352">
        <w:rPr>
          <w:sz w:val="22"/>
          <w:szCs w:val="22"/>
        </w:rPr>
        <w:t xml:space="preserve">Esta última </w:t>
      </w:r>
      <w:r w:rsidRPr="00826352">
        <w:rPr>
          <w:b/>
          <w:sz w:val="22"/>
          <w:szCs w:val="22"/>
        </w:rPr>
        <w:t>fase</w:t>
      </w:r>
      <w:r w:rsidRPr="00826352">
        <w:rPr>
          <w:sz w:val="22"/>
          <w:szCs w:val="22"/>
        </w:rPr>
        <w:t xml:space="preserve"> se denomina </w:t>
      </w:r>
      <w:r w:rsidRPr="00826352">
        <w:rPr>
          <w:b/>
          <w:sz w:val="22"/>
          <w:szCs w:val="22"/>
        </w:rPr>
        <w:t>de regeneración</w:t>
      </w:r>
      <w:r w:rsidRPr="00826352">
        <w:rPr>
          <w:sz w:val="22"/>
          <w:szCs w:val="22"/>
        </w:rPr>
        <w:t>. Los ci</w:t>
      </w:r>
      <w:r>
        <w:rPr>
          <w:sz w:val="22"/>
          <w:szCs w:val="22"/>
        </w:rPr>
        <w:t>clos estrés/</w:t>
      </w:r>
      <w:r w:rsidRPr="00826352">
        <w:rPr>
          <w:sz w:val="22"/>
          <w:szCs w:val="22"/>
        </w:rPr>
        <w:t>respuesta pueden considerarse acontecimientos</w:t>
      </w:r>
      <w:r>
        <w:rPr>
          <w:sz w:val="22"/>
          <w:szCs w:val="22"/>
        </w:rPr>
        <w:t xml:space="preserve"> ruti</w:t>
      </w:r>
      <w:r w:rsidRPr="00826352">
        <w:rPr>
          <w:sz w:val="22"/>
          <w:szCs w:val="22"/>
        </w:rPr>
        <w:t>narios a lo largo de la vida de las plantas.</w:t>
      </w:r>
    </w:p>
    <w:p w:rsidR="00C879E8" w:rsidRDefault="00C879E8" w:rsidP="0016718B">
      <w:pPr>
        <w:pStyle w:val="BodyText"/>
        <w:rPr>
          <w:sz w:val="22"/>
          <w:szCs w:val="22"/>
        </w:rPr>
      </w:pPr>
    </w:p>
    <w:p w:rsidR="00C879E8" w:rsidRDefault="00C879E8" w:rsidP="0016718B">
      <w:pPr>
        <w:pStyle w:val="BodyText"/>
        <w:rPr>
          <w:rFonts w:cs="Arial"/>
          <w:b/>
          <w:sz w:val="22"/>
          <w:szCs w:val="22"/>
        </w:rPr>
      </w:pPr>
      <w:r w:rsidRPr="00826352">
        <w:rPr>
          <w:rFonts w:cs="Arial"/>
          <w:b/>
          <w:sz w:val="22"/>
          <w:szCs w:val="22"/>
        </w:rPr>
        <w:t>Estrés biótico (patógenos) y estrés abiótico (salinidad, sequía, metales pesados).</w:t>
      </w:r>
    </w:p>
    <w:p w:rsidR="00C879E8" w:rsidRDefault="00C879E8" w:rsidP="0016718B">
      <w:pPr>
        <w:pStyle w:val="BodyText"/>
        <w:rPr>
          <w:rFonts w:cs="Arial"/>
          <w:b/>
          <w:sz w:val="22"/>
          <w:szCs w:val="22"/>
        </w:rPr>
      </w:pPr>
    </w:p>
    <w:p w:rsidR="00C879E8" w:rsidRDefault="00C879E8" w:rsidP="00C272B6">
      <w:pPr>
        <w:pStyle w:val="BodyText"/>
        <w:rPr>
          <w:i/>
          <w:sz w:val="22"/>
          <w:szCs w:val="22"/>
          <w:u w:val="single"/>
        </w:rPr>
      </w:pPr>
      <w:r>
        <w:rPr>
          <w:i/>
          <w:sz w:val="22"/>
          <w:szCs w:val="22"/>
          <w:u w:val="single"/>
        </w:rPr>
        <w:t>ESTRES BIOTI</w:t>
      </w:r>
      <w:r w:rsidRPr="00C272B6">
        <w:rPr>
          <w:i/>
          <w:sz w:val="22"/>
          <w:szCs w:val="22"/>
          <w:u w:val="single"/>
        </w:rPr>
        <w:t>CO</w:t>
      </w:r>
      <w:r>
        <w:rPr>
          <w:i/>
          <w:sz w:val="22"/>
          <w:szCs w:val="22"/>
          <w:u w:val="single"/>
        </w:rPr>
        <w:t>.  L</w:t>
      </w:r>
      <w:r w:rsidRPr="00C272B6">
        <w:rPr>
          <w:i/>
          <w:sz w:val="22"/>
          <w:szCs w:val="22"/>
          <w:u w:val="single"/>
        </w:rPr>
        <w:t>as plantas pueden ser atacadas</w:t>
      </w:r>
      <w:r>
        <w:rPr>
          <w:i/>
          <w:sz w:val="22"/>
          <w:szCs w:val="22"/>
          <w:u w:val="single"/>
        </w:rPr>
        <w:t xml:space="preserve"> </w:t>
      </w:r>
      <w:r w:rsidRPr="00C272B6">
        <w:rPr>
          <w:i/>
          <w:sz w:val="22"/>
          <w:szCs w:val="22"/>
          <w:u w:val="single"/>
        </w:rPr>
        <w:t>por multitud</w:t>
      </w:r>
      <w:r>
        <w:rPr>
          <w:i/>
          <w:sz w:val="22"/>
          <w:szCs w:val="22"/>
          <w:u w:val="single"/>
        </w:rPr>
        <w:t xml:space="preserve"> de pató</w:t>
      </w:r>
      <w:r w:rsidRPr="00C272B6">
        <w:rPr>
          <w:i/>
          <w:sz w:val="22"/>
          <w:szCs w:val="22"/>
          <w:u w:val="single"/>
        </w:rPr>
        <w:t>genos</w:t>
      </w:r>
    </w:p>
    <w:p w:rsidR="00C879E8" w:rsidRDefault="00C879E8" w:rsidP="00C272B6">
      <w:pPr>
        <w:pStyle w:val="BodyText"/>
        <w:rPr>
          <w:i/>
          <w:sz w:val="22"/>
          <w:szCs w:val="22"/>
          <w:u w:val="single"/>
        </w:rPr>
      </w:pPr>
    </w:p>
    <w:p w:rsidR="00C879E8" w:rsidRPr="00C272B6" w:rsidRDefault="00C879E8" w:rsidP="00C272B6">
      <w:pPr>
        <w:pStyle w:val="BodyText"/>
        <w:rPr>
          <w:sz w:val="22"/>
          <w:szCs w:val="22"/>
        </w:rPr>
      </w:pPr>
      <w:r w:rsidRPr="00C272B6">
        <w:rPr>
          <w:sz w:val="22"/>
          <w:szCs w:val="22"/>
        </w:rPr>
        <w:t xml:space="preserve">Los principales organismos que originan condiciones </w:t>
      </w:r>
      <w:r>
        <w:rPr>
          <w:sz w:val="22"/>
          <w:szCs w:val="22"/>
        </w:rPr>
        <w:t>des</w:t>
      </w:r>
      <w:r w:rsidRPr="00C272B6">
        <w:rPr>
          <w:sz w:val="22"/>
          <w:szCs w:val="22"/>
        </w:rPr>
        <w:t>favorables para el creci</w:t>
      </w:r>
      <w:r>
        <w:rPr>
          <w:sz w:val="22"/>
          <w:szCs w:val="22"/>
        </w:rPr>
        <w:t xml:space="preserve">miento de las plantas son bacterias, </w:t>
      </w:r>
      <w:r w:rsidRPr="00C272B6">
        <w:rPr>
          <w:sz w:val="22"/>
          <w:szCs w:val="22"/>
        </w:rPr>
        <w:t xml:space="preserve">virus, hongos, invertebrados, e incluso otras plantas. </w:t>
      </w:r>
      <w:r>
        <w:rPr>
          <w:sz w:val="22"/>
          <w:szCs w:val="22"/>
        </w:rPr>
        <w:t xml:space="preserve">Cada </w:t>
      </w:r>
      <w:r w:rsidRPr="00C272B6">
        <w:rPr>
          <w:sz w:val="22"/>
          <w:szCs w:val="22"/>
        </w:rPr>
        <w:t xml:space="preserve">tipo de patógeno ha desarrollado una forma </w:t>
      </w:r>
      <w:r>
        <w:rPr>
          <w:sz w:val="22"/>
          <w:szCs w:val="22"/>
        </w:rPr>
        <w:t xml:space="preserve">particular de </w:t>
      </w:r>
      <w:r w:rsidRPr="00C272B6">
        <w:rPr>
          <w:sz w:val="22"/>
          <w:szCs w:val="22"/>
        </w:rPr>
        <w:t>romper las defensas intrínsecas d</w:t>
      </w:r>
      <w:r>
        <w:rPr>
          <w:sz w:val="22"/>
          <w:szCs w:val="22"/>
        </w:rPr>
        <w:t xml:space="preserve">e los vegetales. Algunos </w:t>
      </w:r>
      <w:r w:rsidRPr="00C272B6">
        <w:rPr>
          <w:sz w:val="22"/>
          <w:szCs w:val="22"/>
        </w:rPr>
        <w:t>utilizan los estomas u otros órganos</w:t>
      </w:r>
      <w:r>
        <w:rPr>
          <w:sz w:val="22"/>
          <w:szCs w:val="22"/>
        </w:rPr>
        <w:t xml:space="preserve"> de comunicación natural </w:t>
      </w:r>
      <w:r w:rsidRPr="00C272B6">
        <w:rPr>
          <w:sz w:val="22"/>
          <w:szCs w:val="22"/>
        </w:rPr>
        <w:t xml:space="preserve">entre la planta y el </w:t>
      </w:r>
      <w:r>
        <w:rPr>
          <w:sz w:val="22"/>
          <w:szCs w:val="22"/>
        </w:rPr>
        <w:t xml:space="preserve">medio, mientras que otros utilizan presión </w:t>
      </w:r>
      <w:r w:rsidRPr="00C272B6">
        <w:rPr>
          <w:sz w:val="22"/>
          <w:szCs w:val="22"/>
        </w:rPr>
        <w:t xml:space="preserve">mecánica </w:t>
      </w:r>
      <w:r>
        <w:rPr>
          <w:sz w:val="22"/>
          <w:szCs w:val="22"/>
        </w:rPr>
        <w:t>o</w:t>
      </w:r>
      <w:r w:rsidRPr="00C272B6">
        <w:rPr>
          <w:sz w:val="22"/>
          <w:szCs w:val="22"/>
        </w:rPr>
        <w:t xml:space="preserve"> segregan enzimas específicas para </w:t>
      </w:r>
      <w:r>
        <w:rPr>
          <w:sz w:val="22"/>
          <w:szCs w:val="22"/>
        </w:rPr>
        <w:t>rom</w:t>
      </w:r>
      <w:r w:rsidRPr="00C272B6">
        <w:rPr>
          <w:sz w:val="22"/>
          <w:szCs w:val="22"/>
        </w:rPr>
        <w:t>per los tejidos de la</w:t>
      </w:r>
      <w:r>
        <w:rPr>
          <w:sz w:val="22"/>
          <w:szCs w:val="22"/>
        </w:rPr>
        <w:t xml:space="preserve"> planta. Sin embargo, la mayor parte </w:t>
      </w:r>
      <w:r w:rsidRPr="00C272B6">
        <w:rPr>
          <w:sz w:val="22"/>
          <w:szCs w:val="22"/>
        </w:rPr>
        <w:t xml:space="preserve">de los patógenos invaden tejidos enfermos </w:t>
      </w:r>
      <w:r>
        <w:rPr>
          <w:sz w:val="22"/>
          <w:szCs w:val="22"/>
        </w:rPr>
        <w:t>o</w:t>
      </w:r>
      <w:r w:rsidRPr="00C272B6">
        <w:rPr>
          <w:sz w:val="22"/>
          <w:szCs w:val="22"/>
        </w:rPr>
        <w:t xml:space="preserve"> </w:t>
      </w:r>
      <w:r>
        <w:rPr>
          <w:sz w:val="22"/>
          <w:szCs w:val="22"/>
        </w:rPr>
        <w:t xml:space="preserve">previamente </w:t>
      </w:r>
      <w:r w:rsidRPr="00C272B6">
        <w:rPr>
          <w:sz w:val="22"/>
          <w:szCs w:val="22"/>
        </w:rPr>
        <w:t>dañados.</w:t>
      </w:r>
    </w:p>
    <w:p w:rsidR="00C879E8" w:rsidRDefault="00C879E8" w:rsidP="00C272B6">
      <w:pPr>
        <w:pStyle w:val="BodyText"/>
        <w:rPr>
          <w:sz w:val="22"/>
          <w:szCs w:val="22"/>
        </w:rPr>
      </w:pPr>
      <w:r w:rsidRPr="00C272B6">
        <w:rPr>
          <w:sz w:val="22"/>
          <w:szCs w:val="22"/>
        </w:rPr>
        <w:t>Una vez en el interior de la planta, los patógenos</w:t>
      </w:r>
      <w:r>
        <w:rPr>
          <w:sz w:val="22"/>
          <w:szCs w:val="22"/>
        </w:rPr>
        <w:t xml:space="preserve"> utilizan </w:t>
      </w:r>
      <w:r w:rsidRPr="00C272B6">
        <w:rPr>
          <w:sz w:val="22"/>
          <w:szCs w:val="22"/>
        </w:rPr>
        <w:t xml:space="preserve">distintas estrategias para alimentarse de ella. La </w:t>
      </w:r>
      <w:r w:rsidRPr="00C272B6">
        <w:rPr>
          <w:b/>
          <w:sz w:val="22"/>
          <w:szCs w:val="22"/>
        </w:rPr>
        <w:t>necrotrofia</w:t>
      </w:r>
      <w:r>
        <w:rPr>
          <w:sz w:val="22"/>
          <w:szCs w:val="22"/>
        </w:rPr>
        <w:t xml:space="preserve"> </w:t>
      </w:r>
      <w:r w:rsidRPr="00C272B6">
        <w:rPr>
          <w:sz w:val="22"/>
          <w:szCs w:val="22"/>
        </w:rPr>
        <w:t>entraña</w:t>
      </w:r>
      <w:r>
        <w:rPr>
          <w:sz w:val="22"/>
          <w:szCs w:val="22"/>
        </w:rPr>
        <w:t xml:space="preserve"> la muerte de las células infectadas y la colonización </w:t>
      </w:r>
      <w:r w:rsidRPr="00C272B6">
        <w:rPr>
          <w:sz w:val="22"/>
          <w:szCs w:val="22"/>
        </w:rPr>
        <w:t xml:space="preserve">de la zona por el patógeno e implica la utilización de </w:t>
      </w:r>
      <w:r>
        <w:rPr>
          <w:sz w:val="22"/>
          <w:szCs w:val="22"/>
        </w:rPr>
        <w:t xml:space="preserve">enzimas </w:t>
      </w:r>
      <w:r w:rsidRPr="00C272B6">
        <w:rPr>
          <w:sz w:val="22"/>
          <w:szCs w:val="22"/>
        </w:rPr>
        <w:t>que degradan la pare</w:t>
      </w:r>
      <w:r>
        <w:rPr>
          <w:sz w:val="22"/>
          <w:szCs w:val="22"/>
        </w:rPr>
        <w:t xml:space="preserve">d celular vegetal, la utilización de </w:t>
      </w:r>
      <w:r w:rsidRPr="00C272B6">
        <w:rPr>
          <w:sz w:val="22"/>
          <w:szCs w:val="22"/>
        </w:rPr>
        <w:t xml:space="preserve">toxinas, </w:t>
      </w:r>
      <w:r>
        <w:rPr>
          <w:sz w:val="22"/>
          <w:szCs w:val="22"/>
        </w:rPr>
        <w:t>o</w:t>
      </w:r>
      <w:r w:rsidRPr="00C272B6">
        <w:rPr>
          <w:sz w:val="22"/>
          <w:szCs w:val="22"/>
        </w:rPr>
        <w:t xml:space="preserve"> de ambas. Es una estrategia de ataque común </w:t>
      </w:r>
      <w:r>
        <w:rPr>
          <w:sz w:val="22"/>
          <w:szCs w:val="22"/>
        </w:rPr>
        <w:t xml:space="preserve">entre </w:t>
      </w:r>
      <w:r w:rsidRPr="00C272B6">
        <w:rPr>
          <w:sz w:val="22"/>
          <w:szCs w:val="22"/>
        </w:rPr>
        <w:t>las bacterias y algunos hongos y produce la putrefac</w:t>
      </w:r>
      <w:r>
        <w:rPr>
          <w:sz w:val="22"/>
          <w:szCs w:val="22"/>
        </w:rPr>
        <w:t xml:space="preserve">ción </w:t>
      </w:r>
      <w:r w:rsidRPr="00C272B6">
        <w:rPr>
          <w:sz w:val="22"/>
          <w:szCs w:val="22"/>
        </w:rPr>
        <w:t xml:space="preserve">de los tejidos. La </w:t>
      </w:r>
      <w:r w:rsidRPr="00C272B6">
        <w:rPr>
          <w:b/>
          <w:sz w:val="22"/>
          <w:szCs w:val="22"/>
        </w:rPr>
        <w:t>biotrofia</w:t>
      </w:r>
      <w:r w:rsidRPr="00C272B6">
        <w:rPr>
          <w:sz w:val="22"/>
          <w:szCs w:val="22"/>
        </w:rPr>
        <w:t xml:space="preserve"> utiliza una táctica distinta.</w:t>
      </w:r>
      <w:r>
        <w:rPr>
          <w:sz w:val="22"/>
          <w:szCs w:val="22"/>
        </w:rPr>
        <w:t xml:space="preserve"> Las cél</w:t>
      </w:r>
      <w:r w:rsidRPr="00C272B6">
        <w:rPr>
          <w:sz w:val="22"/>
          <w:szCs w:val="22"/>
        </w:rPr>
        <w:t>ulas vegetales son m</w:t>
      </w:r>
      <w:r>
        <w:rPr>
          <w:sz w:val="22"/>
          <w:szCs w:val="22"/>
        </w:rPr>
        <w:t>antenidas con vida mientras produ</w:t>
      </w:r>
      <w:r w:rsidRPr="00C272B6">
        <w:rPr>
          <w:sz w:val="22"/>
          <w:szCs w:val="22"/>
        </w:rPr>
        <w:t>cen alimentos para el patógeno</w:t>
      </w:r>
      <w:r>
        <w:rPr>
          <w:sz w:val="22"/>
          <w:szCs w:val="22"/>
        </w:rPr>
        <w:t xml:space="preserve">, que en general requiere una </w:t>
      </w:r>
      <w:r w:rsidRPr="00C272B6">
        <w:rPr>
          <w:sz w:val="22"/>
          <w:szCs w:val="22"/>
        </w:rPr>
        <w:t>importante especializaci</w:t>
      </w:r>
      <w:r>
        <w:rPr>
          <w:sz w:val="22"/>
          <w:szCs w:val="22"/>
        </w:rPr>
        <w:t>ó</w:t>
      </w:r>
      <w:r w:rsidRPr="00C272B6">
        <w:rPr>
          <w:sz w:val="22"/>
          <w:szCs w:val="22"/>
        </w:rPr>
        <w:t>n, pues existe una intima rela</w:t>
      </w:r>
      <w:r>
        <w:rPr>
          <w:sz w:val="22"/>
          <w:szCs w:val="22"/>
        </w:rPr>
        <w:t xml:space="preserve">ción </w:t>
      </w:r>
      <w:r w:rsidRPr="00C272B6">
        <w:rPr>
          <w:sz w:val="22"/>
          <w:szCs w:val="22"/>
        </w:rPr>
        <w:t>entre la célula vegetal y el microorganismo. Algunos vi</w:t>
      </w:r>
      <w:r>
        <w:rPr>
          <w:sz w:val="22"/>
          <w:szCs w:val="22"/>
        </w:rPr>
        <w:t xml:space="preserve">rus, </w:t>
      </w:r>
      <w:r w:rsidRPr="00C272B6">
        <w:rPr>
          <w:sz w:val="22"/>
          <w:szCs w:val="22"/>
        </w:rPr>
        <w:t>hongos y nematodos endoparásitos</w:t>
      </w:r>
      <w:r>
        <w:rPr>
          <w:sz w:val="22"/>
          <w:szCs w:val="22"/>
        </w:rPr>
        <w:t xml:space="preserve"> son capaces de estable</w:t>
      </w:r>
      <w:r w:rsidRPr="00C272B6">
        <w:rPr>
          <w:sz w:val="22"/>
          <w:szCs w:val="22"/>
        </w:rPr>
        <w:t>cer esta relaci</w:t>
      </w:r>
      <w:r>
        <w:rPr>
          <w:sz w:val="22"/>
          <w:szCs w:val="22"/>
        </w:rPr>
        <w:t>ó</w:t>
      </w:r>
      <w:r w:rsidRPr="00C272B6">
        <w:rPr>
          <w:sz w:val="22"/>
          <w:szCs w:val="22"/>
        </w:rPr>
        <w:t>n con determinados huéspedes</w:t>
      </w:r>
      <w:r>
        <w:rPr>
          <w:sz w:val="22"/>
          <w:szCs w:val="22"/>
        </w:rPr>
        <w:t xml:space="preserve"> vegetales. Por </w:t>
      </w:r>
      <w:r w:rsidRPr="00C272B6">
        <w:rPr>
          <w:sz w:val="22"/>
          <w:szCs w:val="22"/>
        </w:rPr>
        <w:t xml:space="preserve">último, la </w:t>
      </w:r>
      <w:r w:rsidRPr="00E7477C">
        <w:rPr>
          <w:b/>
          <w:sz w:val="22"/>
          <w:szCs w:val="22"/>
        </w:rPr>
        <w:t>hemibiotrofia</w:t>
      </w:r>
      <w:r w:rsidRPr="00C272B6">
        <w:rPr>
          <w:sz w:val="22"/>
          <w:szCs w:val="22"/>
        </w:rPr>
        <w:t xml:space="preserve"> </w:t>
      </w:r>
      <w:r>
        <w:rPr>
          <w:sz w:val="22"/>
          <w:szCs w:val="22"/>
        </w:rPr>
        <w:t xml:space="preserve">implica un ciclo inicial de biotrofia </w:t>
      </w:r>
      <w:r w:rsidRPr="00C272B6">
        <w:rPr>
          <w:sz w:val="22"/>
          <w:szCs w:val="22"/>
        </w:rPr>
        <w:t>combi</w:t>
      </w:r>
      <w:r>
        <w:rPr>
          <w:sz w:val="22"/>
          <w:szCs w:val="22"/>
        </w:rPr>
        <w:t>nado con una fase final necrotró</w:t>
      </w:r>
      <w:r w:rsidRPr="00C272B6">
        <w:rPr>
          <w:sz w:val="22"/>
          <w:szCs w:val="22"/>
        </w:rPr>
        <w:t>fica.</w:t>
      </w:r>
    </w:p>
    <w:p w:rsidR="00C879E8" w:rsidRDefault="00C879E8" w:rsidP="00E7477C">
      <w:pPr>
        <w:pStyle w:val="BodyText"/>
        <w:rPr>
          <w:i/>
          <w:sz w:val="22"/>
          <w:szCs w:val="22"/>
          <w:u w:val="single"/>
        </w:rPr>
      </w:pPr>
    </w:p>
    <w:p w:rsidR="00C879E8" w:rsidRPr="00E7477C" w:rsidRDefault="00C879E8" w:rsidP="00E7477C">
      <w:pPr>
        <w:pStyle w:val="BodyText"/>
        <w:rPr>
          <w:i/>
          <w:sz w:val="22"/>
          <w:szCs w:val="22"/>
          <w:u w:val="single"/>
        </w:rPr>
      </w:pPr>
      <w:r>
        <w:rPr>
          <w:i/>
          <w:sz w:val="22"/>
          <w:szCs w:val="22"/>
          <w:u w:val="single"/>
        </w:rPr>
        <w:t>L</w:t>
      </w:r>
      <w:r w:rsidRPr="00E7477C">
        <w:rPr>
          <w:i/>
          <w:sz w:val="22"/>
          <w:szCs w:val="22"/>
          <w:u w:val="single"/>
        </w:rPr>
        <w:t>as plantas</w:t>
      </w:r>
      <w:r>
        <w:rPr>
          <w:i/>
          <w:sz w:val="22"/>
          <w:szCs w:val="22"/>
          <w:u w:val="single"/>
        </w:rPr>
        <w:t xml:space="preserve"> se defienden de l</w:t>
      </w:r>
      <w:r w:rsidRPr="00E7477C">
        <w:rPr>
          <w:i/>
          <w:sz w:val="22"/>
          <w:szCs w:val="22"/>
          <w:u w:val="single"/>
        </w:rPr>
        <w:t>os</w:t>
      </w:r>
      <w:r>
        <w:rPr>
          <w:i/>
          <w:sz w:val="22"/>
          <w:szCs w:val="22"/>
          <w:u w:val="single"/>
        </w:rPr>
        <w:t xml:space="preserve"> </w:t>
      </w:r>
      <w:r w:rsidRPr="00E7477C">
        <w:rPr>
          <w:i/>
          <w:sz w:val="22"/>
          <w:szCs w:val="22"/>
          <w:u w:val="single"/>
        </w:rPr>
        <w:t>pat</w:t>
      </w:r>
      <w:r>
        <w:rPr>
          <w:i/>
          <w:sz w:val="22"/>
          <w:szCs w:val="22"/>
          <w:u w:val="single"/>
        </w:rPr>
        <w:t xml:space="preserve">ógenos </w:t>
      </w:r>
      <w:r w:rsidRPr="00E7477C">
        <w:rPr>
          <w:i/>
          <w:sz w:val="22"/>
          <w:szCs w:val="22"/>
          <w:u w:val="single"/>
        </w:rPr>
        <w:t>de formas diversas</w:t>
      </w:r>
    </w:p>
    <w:p w:rsidR="00C879E8" w:rsidRDefault="00C879E8" w:rsidP="008B48F7">
      <w:pPr>
        <w:pStyle w:val="BodyText"/>
        <w:rPr>
          <w:sz w:val="22"/>
          <w:szCs w:val="22"/>
        </w:rPr>
      </w:pPr>
      <w:r w:rsidRPr="00E7477C">
        <w:rPr>
          <w:sz w:val="22"/>
          <w:szCs w:val="22"/>
        </w:rPr>
        <w:t xml:space="preserve">Para poder activar las defensas de forma rápida y en </w:t>
      </w:r>
      <w:r>
        <w:rPr>
          <w:sz w:val="22"/>
          <w:szCs w:val="22"/>
        </w:rPr>
        <w:t xml:space="preserve">el lugar </w:t>
      </w:r>
      <w:r w:rsidRPr="00E7477C">
        <w:rPr>
          <w:sz w:val="22"/>
          <w:szCs w:val="22"/>
        </w:rPr>
        <w:t>concreto de la infección, las plantas han tenido que desa</w:t>
      </w:r>
      <w:r>
        <w:rPr>
          <w:sz w:val="22"/>
          <w:szCs w:val="22"/>
        </w:rPr>
        <w:t xml:space="preserve">rrollar </w:t>
      </w:r>
      <w:r w:rsidRPr="00E7477C">
        <w:rPr>
          <w:sz w:val="22"/>
          <w:szCs w:val="22"/>
        </w:rPr>
        <w:t>un sistema complejo de vigilancia. Además de una se</w:t>
      </w:r>
      <w:r>
        <w:rPr>
          <w:sz w:val="22"/>
          <w:szCs w:val="22"/>
        </w:rPr>
        <w:t xml:space="preserve">rie </w:t>
      </w:r>
      <w:r w:rsidRPr="00E7477C">
        <w:rPr>
          <w:sz w:val="22"/>
          <w:szCs w:val="22"/>
        </w:rPr>
        <w:t xml:space="preserve">de barreras estructurales </w:t>
      </w:r>
      <w:r>
        <w:rPr>
          <w:sz w:val="22"/>
          <w:szCs w:val="22"/>
        </w:rPr>
        <w:t>o</w:t>
      </w:r>
      <w:r w:rsidRPr="00E7477C">
        <w:rPr>
          <w:sz w:val="22"/>
          <w:szCs w:val="22"/>
        </w:rPr>
        <w:t xml:space="preserve"> </w:t>
      </w:r>
      <w:r>
        <w:rPr>
          <w:sz w:val="22"/>
          <w:szCs w:val="22"/>
        </w:rPr>
        <w:t>quí</w:t>
      </w:r>
      <w:r w:rsidRPr="00E7477C">
        <w:rPr>
          <w:sz w:val="22"/>
          <w:szCs w:val="22"/>
        </w:rPr>
        <w:t xml:space="preserve">micas, el reconocimiento </w:t>
      </w:r>
      <w:r>
        <w:rPr>
          <w:sz w:val="22"/>
          <w:szCs w:val="22"/>
        </w:rPr>
        <w:t xml:space="preserve">de </w:t>
      </w:r>
      <w:r w:rsidRPr="00E7477C">
        <w:rPr>
          <w:sz w:val="22"/>
          <w:szCs w:val="22"/>
        </w:rPr>
        <w:t xml:space="preserve">un patógeno incompatible (aquellos que fracasaran en </w:t>
      </w:r>
      <w:r>
        <w:rPr>
          <w:sz w:val="22"/>
          <w:szCs w:val="22"/>
        </w:rPr>
        <w:t xml:space="preserve">su intento </w:t>
      </w:r>
      <w:r w:rsidRPr="00E7477C">
        <w:rPr>
          <w:sz w:val="22"/>
          <w:szCs w:val="22"/>
        </w:rPr>
        <w:t>de infección) dis</w:t>
      </w:r>
      <w:r>
        <w:rPr>
          <w:sz w:val="22"/>
          <w:szCs w:val="22"/>
        </w:rPr>
        <w:t xml:space="preserve">para una serie de respuestas que </w:t>
      </w:r>
      <w:r w:rsidRPr="00E7477C">
        <w:rPr>
          <w:sz w:val="22"/>
          <w:szCs w:val="22"/>
        </w:rPr>
        <w:t xml:space="preserve">se conocen en su conjunto como </w:t>
      </w:r>
      <w:r w:rsidRPr="00E7477C">
        <w:rPr>
          <w:b/>
          <w:sz w:val="22"/>
          <w:szCs w:val="22"/>
        </w:rPr>
        <w:t>respuesta hipersensible</w:t>
      </w:r>
      <w:r>
        <w:rPr>
          <w:sz w:val="22"/>
          <w:szCs w:val="22"/>
        </w:rPr>
        <w:t xml:space="preserve"> </w:t>
      </w:r>
      <w:r w:rsidRPr="00E7477C">
        <w:rPr>
          <w:sz w:val="22"/>
          <w:szCs w:val="22"/>
        </w:rPr>
        <w:t xml:space="preserve">(HR; hypersensitive response). </w:t>
      </w:r>
      <w:r>
        <w:rPr>
          <w:sz w:val="22"/>
          <w:szCs w:val="22"/>
        </w:rPr>
        <w:t>En la denominada hipótesis «gen a gen</w:t>
      </w:r>
      <w:r w:rsidRPr="00E7477C">
        <w:rPr>
          <w:sz w:val="22"/>
          <w:szCs w:val="22"/>
        </w:rPr>
        <w:t xml:space="preserve">&gt; (Fig. </w:t>
      </w:r>
      <w:r>
        <w:rPr>
          <w:sz w:val="22"/>
          <w:szCs w:val="22"/>
        </w:rPr>
        <w:t>1</w:t>
      </w:r>
      <w:r w:rsidRPr="00E7477C">
        <w:rPr>
          <w:sz w:val="22"/>
          <w:szCs w:val="22"/>
        </w:rPr>
        <w:t>), el reconocimiento del patógeno p</w:t>
      </w:r>
      <w:r>
        <w:rPr>
          <w:sz w:val="22"/>
          <w:szCs w:val="22"/>
        </w:rPr>
        <w:t xml:space="preserve">or </w:t>
      </w:r>
      <w:r w:rsidRPr="00E7477C">
        <w:rPr>
          <w:sz w:val="22"/>
          <w:szCs w:val="22"/>
        </w:rPr>
        <w:t xml:space="preserve">la planta se debe a la interacción, directa </w:t>
      </w:r>
      <w:r>
        <w:rPr>
          <w:sz w:val="22"/>
          <w:szCs w:val="22"/>
        </w:rPr>
        <w:t>o</w:t>
      </w:r>
      <w:r w:rsidRPr="00E7477C">
        <w:rPr>
          <w:sz w:val="22"/>
          <w:szCs w:val="22"/>
        </w:rPr>
        <w:t xml:space="preserve"> indirecta,</w:t>
      </w:r>
      <w:r>
        <w:rPr>
          <w:sz w:val="22"/>
          <w:szCs w:val="22"/>
        </w:rPr>
        <w:t xml:space="preserve"> del </w:t>
      </w:r>
      <w:r w:rsidRPr="00E7477C">
        <w:rPr>
          <w:sz w:val="22"/>
          <w:szCs w:val="22"/>
        </w:rPr>
        <w:t>producto de un gen de resistencia de la planta (gen R) c</w:t>
      </w:r>
      <w:r>
        <w:rPr>
          <w:sz w:val="22"/>
          <w:szCs w:val="22"/>
        </w:rPr>
        <w:t>on el producto del</w:t>
      </w:r>
      <w:r w:rsidRPr="008B48F7">
        <w:rPr>
          <w:sz w:val="22"/>
          <w:szCs w:val="22"/>
        </w:rPr>
        <w:t xml:space="preserve"> correspondiente gen de </w:t>
      </w:r>
      <w:r>
        <w:rPr>
          <w:sz w:val="22"/>
          <w:szCs w:val="22"/>
        </w:rPr>
        <w:t>a</w:t>
      </w:r>
      <w:r w:rsidRPr="008B48F7">
        <w:rPr>
          <w:sz w:val="22"/>
          <w:szCs w:val="22"/>
        </w:rPr>
        <w:t>virulencia del pat</w:t>
      </w:r>
      <w:r>
        <w:rPr>
          <w:sz w:val="22"/>
          <w:szCs w:val="22"/>
        </w:rPr>
        <w:t xml:space="preserve">ógeno </w:t>
      </w:r>
      <w:r w:rsidRPr="008B48F7">
        <w:rPr>
          <w:sz w:val="22"/>
          <w:szCs w:val="22"/>
        </w:rPr>
        <w:t>(gen Avr). Este reconocimiento conlleva la activaci</w:t>
      </w:r>
      <w:r>
        <w:rPr>
          <w:sz w:val="22"/>
          <w:szCs w:val="22"/>
        </w:rPr>
        <w:t>ó</w:t>
      </w:r>
      <w:r w:rsidRPr="008B48F7">
        <w:rPr>
          <w:sz w:val="22"/>
          <w:szCs w:val="22"/>
        </w:rPr>
        <w:t>n de</w:t>
      </w:r>
      <w:r>
        <w:rPr>
          <w:sz w:val="22"/>
          <w:szCs w:val="22"/>
        </w:rPr>
        <w:t xml:space="preserve"> dif</w:t>
      </w:r>
      <w:r w:rsidRPr="008B48F7">
        <w:rPr>
          <w:sz w:val="22"/>
          <w:szCs w:val="22"/>
        </w:rPr>
        <w:t>erentes rutas metab</w:t>
      </w:r>
      <w:r>
        <w:rPr>
          <w:sz w:val="22"/>
          <w:szCs w:val="22"/>
        </w:rPr>
        <w:t>ó</w:t>
      </w:r>
      <w:r w:rsidRPr="008B48F7">
        <w:rPr>
          <w:sz w:val="22"/>
          <w:szCs w:val="22"/>
        </w:rPr>
        <w:t>licas (enzimas que fortalecen la pared</w:t>
      </w:r>
      <w:r>
        <w:rPr>
          <w:sz w:val="22"/>
          <w:szCs w:val="22"/>
        </w:rPr>
        <w:t xml:space="preserve"> celul</w:t>
      </w:r>
      <w:r w:rsidRPr="008B48F7">
        <w:rPr>
          <w:sz w:val="22"/>
          <w:szCs w:val="22"/>
        </w:rPr>
        <w:t>ar; síntesis</w:t>
      </w:r>
      <w:r>
        <w:rPr>
          <w:sz w:val="22"/>
          <w:szCs w:val="22"/>
        </w:rPr>
        <w:t xml:space="preserve"> de especies reac</w:t>
      </w:r>
      <w:r w:rsidRPr="008B48F7">
        <w:rPr>
          <w:sz w:val="22"/>
          <w:szCs w:val="22"/>
        </w:rPr>
        <w:t>tivas de oxigeno [ROS), de</w:t>
      </w:r>
      <w:r>
        <w:rPr>
          <w:sz w:val="22"/>
          <w:szCs w:val="22"/>
        </w:rPr>
        <w:t xml:space="preserve"> fito</w:t>
      </w:r>
      <w:r w:rsidRPr="008B48F7">
        <w:rPr>
          <w:sz w:val="22"/>
          <w:szCs w:val="22"/>
        </w:rPr>
        <w:t>alexinas y de proteínas d</w:t>
      </w:r>
      <w:r>
        <w:rPr>
          <w:sz w:val="22"/>
          <w:szCs w:val="22"/>
        </w:rPr>
        <w:t>efensivas) y el suicidio selectivo de algunas cél</w:t>
      </w:r>
      <w:r w:rsidRPr="008B48F7">
        <w:rPr>
          <w:sz w:val="22"/>
          <w:szCs w:val="22"/>
        </w:rPr>
        <w:t>ulas en las que se acumulan todos estos</w:t>
      </w:r>
      <w:r>
        <w:rPr>
          <w:sz w:val="22"/>
          <w:szCs w:val="22"/>
        </w:rPr>
        <w:t xml:space="preserve"> com</w:t>
      </w:r>
      <w:r w:rsidRPr="008B48F7">
        <w:rPr>
          <w:sz w:val="22"/>
          <w:szCs w:val="22"/>
        </w:rPr>
        <w:t>p</w:t>
      </w:r>
      <w:r>
        <w:rPr>
          <w:sz w:val="22"/>
          <w:szCs w:val="22"/>
        </w:rPr>
        <w:t>uestos de actividad antipatogé</w:t>
      </w:r>
      <w:r w:rsidRPr="008B48F7">
        <w:rPr>
          <w:sz w:val="22"/>
          <w:szCs w:val="22"/>
        </w:rPr>
        <w:t>nica impidiendo, de esta</w:t>
      </w:r>
      <w:r>
        <w:rPr>
          <w:sz w:val="22"/>
          <w:szCs w:val="22"/>
        </w:rPr>
        <w:t xml:space="preserve"> man</w:t>
      </w:r>
      <w:r w:rsidRPr="008B48F7">
        <w:rPr>
          <w:sz w:val="22"/>
          <w:szCs w:val="22"/>
        </w:rPr>
        <w:t>era, el posible ataque posterior de especies necrotr</w:t>
      </w:r>
      <w:r>
        <w:rPr>
          <w:sz w:val="22"/>
          <w:szCs w:val="22"/>
        </w:rPr>
        <w:t>ó</w:t>
      </w:r>
      <w:r w:rsidRPr="008B48F7">
        <w:rPr>
          <w:sz w:val="22"/>
          <w:szCs w:val="22"/>
        </w:rPr>
        <w:t>ficas.</w:t>
      </w:r>
    </w:p>
    <w:p w:rsidR="00C879E8" w:rsidRPr="001B2ACB" w:rsidRDefault="00C879E8" w:rsidP="001B2ACB">
      <w:pPr>
        <w:autoSpaceDE w:val="0"/>
        <w:autoSpaceDN w:val="0"/>
        <w:adjustRightInd w:val="0"/>
        <w:spacing w:after="0" w:line="240" w:lineRule="auto"/>
        <w:jc w:val="both"/>
        <w:rPr>
          <w:rFonts w:ascii="Arial" w:hAnsi="Arial"/>
          <w:lang w:val="es-ES" w:eastAsia="pt-BR"/>
        </w:rPr>
      </w:pPr>
      <w:r w:rsidRPr="001B2ACB">
        <w:rPr>
          <w:rFonts w:ascii="Arial" w:hAnsi="Arial"/>
          <w:lang w:val="es-ES" w:eastAsia="pt-BR"/>
        </w:rPr>
        <w:t>En paralelo a esta</w:t>
      </w:r>
      <w:r>
        <w:rPr>
          <w:rFonts w:ascii="Arial" w:hAnsi="Arial"/>
          <w:lang w:val="es-ES" w:eastAsia="pt-BR"/>
        </w:rPr>
        <w:t xml:space="preserve"> res</w:t>
      </w:r>
      <w:r w:rsidRPr="001B2ACB">
        <w:rPr>
          <w:rFonts w:ascii="Arial" w:hAnsi="Arial"/>
          <w:lang w:val="es-ES" w:eastAsia="pt-BR"/>
        </w:rPr>
        <w:t>puesta rápida y local, las plantas son capaces de activ</w:t>
      </w:r>
      <w:r>
        <w:rPr>
          <w:rFonts w:ascii="Arial" w:hAnsi="Arial"/>
          <w:lang w:val="es-ES" w:eastAsia="pt-BR"/>
        </w:rPr>
        <w:t xml:space="preserve">ar una </w:t>
      </w:r>
      <w:r w:rsidRPr="001B2ACB">
        <w:rPr>
          <w:rFonts w:ascii="Arial" w:hAnsi="Arial"/>
          <w:lang w:val="es-ES" w:eastAsia="pt-BR"/>
        </w:rPr>
        <w:t>respuesta preventiva en l</w:t>
      </w:r>
      <w:r>
        <w:rPr>
          <w:rFonts w:ascii="Arial" w:hAnsi="Arial"/>
          <w:lang w:val="es-ES" w:eastAsia="pt-BR"/>
        </w:rPr>
        <w:t xml:space="preserve">os tejidos alejados de la infección. Esta respuesta, </w:t>
      </w:r>
      <w:r w:rsidRPr="001B2ACB">
        <w:rPr>
          <w:rFonts w:ascii="Arial" w:hAnsi="Arial"/>
          <w:lang w:val="es-ES" w:eastAsia="pt-BR"/>
        </w:rPr>
        <w:t>denominada de resistencia sistémica</w:t>
      </w:r>
      <w:r>
        <w:rPr>
          <w:rFonts w:ascii="Arial" w:hAnsi="Arial"/>
          <w:lang w:val="es-ES" w:eastAsia="pt-BR"/>
        </w:rPr>
        <w:t xml:space="preserve"> ad</w:t>
      </w:r>
      <w:r w:rsidRPr="001B2ACB">
        <w:rPr>
          <w:rFonts w:ascii="Arial" w:hAnsi="Arial"/>
          <w:lang w:val="es-ES" w:eastAsia="pt-BR"/>
        </w:rPr>
        <w:t>quirida (</w:t>
      </w:r>
      <w:r w:rsidRPr="001B2ACB">
        <w:rPr>
          <w:rFonts w:ascii="Arial" w:hAnsi="Arial"/>
          <w:b/>
          <w:lang w:val="es-ES" w:eastAsia="pt-BR"/>
        </w:rPr>
        <w:t>SAR</w:t>
      </w:r>
      <w:r w:rsidRPr="001B2ACB">
        <w:rPr>
          <w:rFonts w:ascii="Arial" w:hAnsi="Arial"/>
          <w:lang w:val="es-ES" w:eastAsia="pt-BR"/>
        </w:rPr>
        <w:t>; systemic acquired resistance), tardara unas</w:t>
      </w:r>
      <w:r>
        <w:rPr>
          <w:rFonts w:ascii="Arial" w:hAnsi="Arial"/>
          <w:lang w:val="es-ES" w:eastAsia="pt-BR"/>
        </w:rPr>
        <w:t xml:space="preserve"> ho</w:t>
      </w:r>
      <w:r w:rsidRPr="001B2ACB">
        <w:rPr>
          <w:rFonts w:ascii="Arial" w:hAnsi="Arial"/>
          <w:lang w:val="es-ES" w:eastAsia="pt-BR"/>
        </w:rPr>
        <w:t>ras en completarse e inducirá un conjunto de genes que</w:t>
      </w:r>
      <w:r>
        <w:rPr>
          <w:rFonts w:ascii="Arial" w:hAnsi="Arial"/>
          <w:lang w:val="es-ES" w:eastAsia="pt-BR"/>
        </w:rPr>
        <w:t xml:space="preserve"> in</w:t>
      </w:r>
      <w:r w:rsidRPr="001B2ACB">
        <w:rPr>
          <w:rFonts w:ascii="Arial" w:hAnsi="Arial"/>
          <w:lang w:val="es-ES" w:eastAsia="pt-BR"/>
        </w:rPr>
        <w:t>crementaran la resistencia vegetal a posteriores infecciones</w:t>
      </w:r>
      <w:r>
        <w:rPr>
          <w:rFonts w:ascii="Arial" w:hAnsi="Arial"/>
          <w:lang w:val="es-ES" w:eastAsia="pt-BR"/>
        </w:rPr>
        <w:t xml:space="preserve"> de </w:t>
      </w:r>
      <w:r w:rsidRPr="001B2ACB">
        <w:rPr>
          <w:rFonts w:ascii="Arial" w:hAnsi="Arial"/>
          <w:lang w:val="es-ES"/>
        </w:rPr>
        <w:t xml:space="preserve">diversos </w:t>
      </w:r>
      <w:r w:rsidRPr="001B2ACB">
        <w:rPr>
          <w:rFonts w:ascii="Arial" w:hAnsi="Arial"/>
          <w:lang w:val="es-ES" w:eastAsia="pt-BR"/>
        </w:rPr>
        <w:t>patógenos.</w:t>
      </w:r>
    </w:p>
    <w:p w:rsidR="00C879E8" w:rsidRDefault="00C879E8" w:rsidP="008B48F7">
      <w:pPr>
        <w:pStyle w:val="BodyText"/>
        <w:rPr>
          <w:sz w:val="22"/>
          <w:szCs w:val="22"/>
        </w:rPr>
      </w:pPr>
    </w:p>
    <w:p w:rsidR="00C879E8" w:rsidRDefault="00C879E8" w:rsidP="008B48F7">
      <w:pPr>
        <w:pStyle w:val="BodyText"/>
        <w:rPr>
          <w:sz w:val="22"/>
          <w:szCs w:val="22"/>
        </w:rPr>
      </w:pPr>
      <w:r>
        <w:rPr>
          <w:noProof/>
          <w:lang w:eastAsia="es-ES"/>
        </w:rPr>
        <w:pict>
          <v:rect id="_x0000_s1026" style="position:absolute;left:0;text-align:left;margin-left:24.95pt;margin-top:208.35pt;width:24.2pt;height:16.75pt;z-index:251657728" stroked="f">
            <v:textbox>
              <w:txbxContent>
                <w:p w:rsidR="00C879E8" w:rsidRPr="00CA687A" w:rsidRDefault="00C879E8">
                  <w:pPr>
                    <w:rPr>
                      <w:sz w:val="16"/>
                      <w:szCs w:val="16"/>
                    </w:rPr>
                  </w:pPr>
                  <w:r>
                    <w:rPr>
                      <w:sz w:val="16"/>
                      <w:szCs w:val="16"/>
                    </w:rPr>
                    <w:t>1</w:t>
                  </w:r>
                </w:p>
              </w:txbxContent>
            </v:textbox>
          </v:rect>
        </w:pict>
      </w:r>
      <w:r w:rsidRPr="00DA1E04">
        <w:rPr>
          <w:noProof/>
          <w:sz w:val="22"/>
          <w:szCs w:val="22"/>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422.25pt;height:249.75pt;visibility:visible">
            <v:imagedata r:id="rId5" o:title=""/>
          </v:shape>
        </w:pict>
      </w:r>
    </w:p>
    <w:p w:rsidR="00C879E8" w:rsidRDefault="00C879E8" w:rsidP="008B48F7">
      <w:pPr>
        <w:pStyle w:val="BodyText"/>
        <w:rPr>
          <w:sz w:val="22"/>
          <w:szCs w:val="22"/>
        </w:rPr>
      </w:pPr>
    </w:p>
    <w:p w:rsidR="00C879E8" w:rsidRPr="00CB7F9D" w:rsidRDefault="00C879E8" w:rsidP="00AA504C">
      <w:pPr>
        <w:pStyle w:val="BodyText"/>
        <w:rPr>
          <w:rFonts w:cs="Arial"/>
          <w:i/>
          <w:sz w:val="22"/>
          <w:szCs w:val="22"/>
          <w:u w:val="single"/>
        </w:rPr>
      </w:pPr>
      <w:r w:rsidRPr="00CB7F9D">
        <w:rPr>
          <w:rFonts w:cs="Arial"/>
          <w:i/>
          <w:sz w:val="22"/>
          <w:szCs w:val="22"/>
          <w:u w:val="single"/>
        </w:rPr>
        <w:t>ESTRES ABIOTICO</w:t>
      </w:r>
    </w:p>
    <w:p w:rsidR="00C879E8" w:rsidRPr="00CB7F9D" w:rsidRDefault="00C879E8" w:rsidP="00AA504C">
      <w:pPr>
        <w:pStyle w:val="BodyText"/>
        <w:rPr>
          <w:rFonts w:cs="Arial"/>
          <w:i/>
          <w:sz w:val="22"/>
          <w:szCs w:val="22"/>
          <w:u w:val="single"/>
        </w:rPr>
      </w:pPr>
      <w:r w:rsidRPr="00CB7F9D">
        <w:rPr>
          <w:rFonts w:cs="Arial"/>
          <w:i/>
          <w:sz w:val="22"/>
          <w:szCs w:val="22"/>
          <w:u w:val="single"/>
        </w:rPr>
        <w:t>El estrés hídrico es, probablemente, la condición desfavorable más común</w:t>
      </w:r>
    </w:p>
    <w:p w:rsidR="00C879E8" w:rsidRPr="00CB7F9D" w:rsidRDefault="00C879E8" w:rsidP="008B48F7">
      <w:pPr>
        <w:pStyle w:val="BodyText"/>
        <w:rPr>
          <w:rFonts w:cs="Arial"/>
          <w:sz w:val="22"/>
          <w:szCs w:val="22"/>
        </w:rPr>
      </w:pPr>
    </w:p>
    <w:p w:rsidR="00C879E8" w:rsidRPr="00EC0F9D" w:rsidRDefault="00C879E8" w:rsidP="00EC0F9D">
      <w:pPr>
        <w:autoSpaceDE w:val="0"/>
        <w:autoSpaceDN w:val="0"/>
        <w:adjustRightInd w:val="0"/>
        <w:spacing w:after="0" w:line="240" w:lineRule="auto"/>
        <w:jc w:val="both"/>
        <w:rPr>
          <w:rFonts w:ascii="Arial" w:hAnsi="Arial"/>
          <w:lang w:val="es-ES" w:eastAsia="pt-BR"/>
        </w:rPr>
      </w:pPr>
      <w:r w:rsidRPr="00EC0F9D">
        <w:rPr>
          <w:rFonts w:ascii="Arial" w:hAnsi="Arial"/>
          <w:lang w:val="es-ES" w:eastAsia="pt-BR"/>
        </w:rPr>
        <w:t>De todos los recursos que la planta necesita para crecer</w:t>
      </w:r>
      <w:r>
        <w:rPr>
          <w:rFonts w:ascii="Arial" w:hAnsi="Arial"/>
          <w:lang w:val="es-ES" w:eastAsia="pt-BR"/>
        </w:rPr>
        <w:t xml:space="preserve"> </w:t>
      </w:r>
      <w:r w:rsidRPr="00EC0F9D">
        <w:rPr>
          <w:rFonts w:ascii="Arial" w:hAnsi="Arial"/>
          <w:lang w:val="es-ES" w:eastAsia="pt-BR"/>
        </w:rPr>
        <w:t>desarrollarse, el agua es el más importante y limitado</w:t>
      </w:r>
      <w:r>
        <w:rPr>
          <w:rFonts w:ascii="Arial" w:hAnsi="Arial"/>
          <w:lang w:val="es-ES" w:eastAsia="pt-BR"/>
        </w:rPr>
        <w:t xml:space="preserve">. </w:t>
      </w:r>
      <w:r w:rsidRPr="00EC0F9D">
        <w:rPr>
          <w:rFonts w:ascii="Arial" w:hAnsi="Arial"/>
          <w:lang w:val="es-ES" w:eastAsia="pt-BR"/>
        </w:rPr>
        <w:t>El agua es el componente mayoritario de las plantas, puesto que llega a suponer hasta</w:t>
      </w:r>
      <w:r>
        <w:rPr>
          <w:rFonts w:ascii="Arial" w:hAnsi="Arial"/>
          <w:lang w:val="es-ES" w:eastAsia="pt-BR"/>
        </w:rPr>
        <w:t xml:space="preserve"> </w:t>
      </w:r>
      <w:r w:rsidRPr="00EC0F9D">
        <w:rPr>
          <w:rFonts w:ascii="Arial" w:hAnsi="Arial"/>
          <w:lang w:val="es-ES" w:eastAsia="pt-BR"/>
        </w:rPr>
        <w:t>el 90% del peso fresco en las especies herbáceas, y más</w:t>
      </w:r>
      <w:r>
        <w:rPr>
          <w:rFonts w:ascii="Arial" w:hAnsi="Arial"/>
          <w:lang w:val="es-ES" w:eastAsia="pt-BR"/>
        </w:rPr>
        <w:t xml:space="preserve"> del 50% en las leñ</w:t>
      </w:r>
      <w:r w:rsidRPr="00EC0F9D">
        <w:rPr>
          <w:rFonts w:ascii="Arial" w:hAnsi="Arial"/>
          <w:lang w:val="es-ES" w:eastAsia="pt-BR"/>
        </w:rPr>
        <w:t>osas. Las plantas están continuamente</w:t>
      </w:r>
      <w:r>
        <w:rPr>
          <w:rFonts w:ascii="Arial" w:hAnsi="Arial"/>
          <w:lang w:val="es-ES" w:eastAsia="pt-BR"/>
        </w:rPr>
        <w:t xml:space="preserve"> </w:t>
      </w:r>
      <w:r w:rsidRPr="00EC0F9D">
        <w:rPr>
          <w:rFonts w:ascii="Arial" w:hAnsi="Arial"/>
          <w:lang w:val="es-ES" w:eastAsia="pt-BR"/>
        </w:rPr>
        <w:t>absorbiendo agua por la raíz y perdiéndola por las hojas.</w:t>
      </w:r>
    </w:p>
    <w:p w:rsidR="00C879E8" w:rsidRPr="00CB7F9D" w:rsidRDefault="00C879E8" w:rsidP="00CB7F9D">
      <w:pPr>
        <w:autoSpaceDE w:val="0"/>
        <w:autoSpaceDN w:val="0"/>
        <w:adjustRightInd w:val="0"/>
        <w:spacing w:after="0" w:line="240" w:lineRule="auto"/>
        <w:jc w:val="both"/>
        <w:rPr>
          <w:rFonts w:ascii="Arial" w:hAnsi="Arial"/>
          <w:lang w:val="es-ES" w:eastAsia="pt-BR"/>
        </w:rPr>
      </w:pPr>
      <w:r w:rsidRPr="00CB7F9D">
        <w:rPr>
          <w:rFonts w:ascii="Arial" w:hAnsi="Arial"/>
          <w:lang w:val="es-ES" w:eastAsia="pt-BR"/>
        </w:rPr>
        <w:t>Cuando a inicios del curso estudiamos la economía del agua en las plantas, vimos que cuando el potencial hídrico del suelo adquiere un valor absoluto mayor  que el de la planta, ésta pierde agua al encontrarse en un medio hipertónico.</w:t>
      </w:r>
    </w:p>
    <w:p w:rsidR="00C879E8" w:rsidRDefault="00C879E8" w:rsidP="00CB7F9D">
      <w:pPr>
        <w:autoSpaceDE w:val="0"/>
        <w:autoSpaceDN w:val="0"/>
        <w:adjustRightInd w:val="0"/>
        <w:spacing w:after="0" w:line="240" w:lineRule="auto"/>
        <w:jc w:val="both"/>
        <w:rPr>
          <w:rFonts w:ascii="Arial" w:hAnsi="Arial"/>
          <w:lang w:val="es-ES" w:eastAsia="pt-BR"/>
        </w:rPr>
      </w:pPr>
      <w:r w:rsidRPr="00CB7F9D">
        <w:rPr>
          <w:rFonts w:ascii="Arial" w:hAnsi="Arial"/>
          <w:lang w:val="es-ES" w:eastAsia="pt-BR"/>
        </w:rPr>
        <w:t>El estrés hídrico se produce cuando el potencial hídrico del suelo es permanentemente mayor que el de la planta, de forma que impide a ésta la absorción del agua, dificultando sus funciones vitales.</w:t>
      </w:r>
      <w:r>
        <w:rPr>
          <w:rFonts w:ascii="Arial" w:hAnsi="Arial"/>
          <w:lang w:val="es-ES" w:eastAsia="pt-BR"/>
        </w:rPr>
        <w:t xml:space="preserve"> </w:t>
      </w:r>
      <w:r w:rsidRPr="00CB7F9D">
        <w:rPr>
          <w:rFonts w:ascii="Arial" w:hAnsi="Arial"/>
          <w:lang w:val="es-ES" w:eastAsia="pt-BR"/>
        </w:rPr>
        <w:t>En el desierto este tipo de estrés es el más importante. Muchos autores han trabajado en este tema y han clasificado a las plantas de acuerdo a la respuesta que tienen ante el agua disponible en:</w:t>
      </w:r>
    </w:p>
    <w:p w:rsidR="00C879E8" w:rsidRPr="00CB7F9D" w:rsidRDefault="00C879E8" w:rsidP="00CB7F9D">
      <w:pPr>
        <w:autoSpaceDE w:val="0"/>
        <w:autoSpaceDN w:val="0"/>
        <w:adjustRightInd w:val="0"/>
        <w:spacing w:after="0" w:line="240" w:lineRule="auto"/>
        <w:jc w:val="both"/>
        <w:rPr>
          <w:rFonts w:ascii="Arial" w:hAnsi="Arial"/>
          <w:lang w:val="es-ES" w:eastAsia="pt-BR"/>
        </w:rPr>
      </w:pPr>
    </w:p>
    <w:p w:rsidR="00C879E8" w:rsidRPr="00CB7F9D" w:rsidRDefault="00C879E8" w:rsidP="00CB7F9D">
      <w:pPr>
        <w:tabs>
          <w:tab w:val="left" w:pos="5387"/>
        </w:tabs>
        <w:jc w:val="both"/>
        <w:rPr>
          <w:rFonts w:ascii="Arial" w:hAnsi="Arial" w:cs="Arial"/>
          <w:lang w:val="es-ES"/>
        </w:rPr>
      </w:pPr>
    </w:p>
    <w:tbl>
      <w:tblPr>
        <w:tblW w:w="0" w:type="auto"/>
        <w:tblLayout w:type="fixed"/>
        <w:tblCellMar>
          <w:left w:w="70" w:type="dxa"/>
          <w:right w:w="70" w:type="dxa"/>
        </w:tblCellMar>
        <w:tblLook w:val="0000"/>
      </w:tblPr>
      <w:tblGrid>
        <w:gridCol w:w="4773"/>
        <w:gridCol w:w="4773"/>
      </w:tblGrid>
      <w:tr w:rsidR="00C879E8" w:rsidRPr="004A4E98" w:rsidTr="0077380E">
        <w:tc>
          <w:tcPr>
            <w:tcW w:w="4773" w:type="dxa"/>
          </w:tcPr>
          <w:p w:rsidR="00C879E8" w:rsidRPr="00DA1E04" w:rsidRDefault="00C879E8" w:rsidP="00CB7F9D">
            <w:pPr>
              <w:numPr>
                <w:ilvl w:val="0"/>
                <w:numId w:val="2"/>
              </w:numPr>
              <w:tabs>
                <w:tab w:val="left" w:pos="5387"/>
              </w:tabs>
              <w:spacing w:after="0" w:line="240" w:lineRule="auto"/>
              <w:jc w:val="both"/>
              <w:rPr>
                <w:rFonts w:ascii="Arial" w:hAnsi="Arial" w:cs="Arial"/>
                <w:b/>
              </w:rPr>
            </w:pPr>
            <w:r w:rsidRPr="00DA1E04">
              <w:rPr>
                <w:rFonts w:ascii="Arial" w:hAnsi="Arial" w:cs="Arial"/>
                <w:b/>
              </w:rPr>
              <w:t>Hidrófitas</w:t>
            </w:r>
          </w:p>
        </w:tc>
        <w:tc>
          <w:tcPr>
            <w:tcW w:w="4773" w:type="dxa"/>
          </w:tcPr>
          <w:p w:rsidR="00C879E8" w:rsidRPr="00DA1E04" w:rsidRDefault="00C879E8" w:rsidP="00CB7F9D">
            <w:pPr>
              <w:numPr>
                <w:ilvl w:val="0"/>
                <w:numId w:val="3"/>
              </w:numPr>
              <w:tabs>
                <w:tab w:val="left" w:pos="5387"/>
              </w:tabs>
              <w:spacing w:after="0" w:line="240" w:lineRule="auto"/>
              <w:jc w:val="both"/>
              <w:rPr>
                <w:rFonts w:ascii="Arial" w:hAnsi="Arial" w:cs="Arial"/>
                <w:lang w:val="es-ES"/>
              </w:rPr>
            </w:pPr>
            <w:r w:rsidRPr="00DA1E04">
              <w:rPr>
                <w:rFonts w:ascii="Arial" w:hAnsi="Arial" w:cs="Arial"/>
                <w:lang w:val="es-ES"/>
              </w:rPr>
              <w:t>Crecen donde siempre hay agua abundante, como en pantanos y lagunas</w:t>
            </w:r>
          </w:p>
        </w:tc>
      </w:tr>
      <w:tr w:rsidR="00C879E8" w:rsidRPr="004A4E98" w:rsidTr="0077380E">
        <w:tc>
          <w:tcPr>
            <w:tcW w:w="4773" w:type="dxa"/>
          </w:tcPr>
          <w:p w:rsidR="00C879E8" w:rsidRPr="00DA1E04" w:rsidRDefault="00C879E8" w:rsidP="00CB7F9D">
            <w:pPr>
              <w:numPr>
                <w:ilvl w:val="0"/>
                <w:numId w:val="2"/>
              </w:numPr>
              <w:tabs>
                <w:tab w:val="left" w:pos="5387"/>
              </w:tabs>
              <w:spacing w:after="0" w:line="240" w:lineRule="auto"/>
              <w:jc w:val="both"/>
              <w:rPr>
                <w:rFonts w:ascii="Arial" w:hAnsi="Arial" w:cs="Arial"/>
                <w:b/>
              </w:rPr>
            </w:pPr>
            <w:r w:rsidRPr="00DA1E04">
              <w:rPr>
                <w:rFonts w:ascii="Arial" w:hAnsi="Arial" w:cs="Arial"/>
                <w:b/>
              </w:rPr>
              <w:t>Mesófitas</w:t>
            </w:r>
          </w:p>
        </w:tc>
        <w:tc>
          <w:tcPr>
            <w:tcW w:w="4773" w:type="dxa"/>
          </w:tcPr>
          <w:p w:rsidR="00C879E8" w:rsidRPr="00DA1E04" w:rsidRDefault="00C879E8" w:rsidP="00CB7F9D">
            <w:pPr>
              <w:numPr>
                <w:ilvl w:val="0"/>
                <w:numId w:val="3"/>
              </w:numPr>
              <w:tabs>
                <w:tab w:val="left" w:pos="5387"/>
              </w:tabs>
              <w:spacing w:after="0" w:line="240" w:lineRule="auto"/>
              <w:jc w:val="both"/>
              <w:rPr>
                <w:rFonts w:ascii="Arial" w:hAnsi="Arial" w:cs="Arial"/>
                <w:lang w:val="es-ES"/>
              </w:rPr>
            </w:pPr>
            <w:r w:rsidRPr="00DA1E04">
              <w:rPr>
                <w:rFonts w:ascii="Arial" w:hAnsi="Arial" w:cs="Arial"/>
                <w:lang w:val="es-ES"/>
              </w:rPr>
              <w:t>Crecen donde la disponibilidad de agua es intermedia y en este grupo se encuentra la mayoría de las especies comerciales</w:t>
            </w:r>
          </w:p>
        </w:tc>
      </w:tr>
      <w:tr w:rsidR="00C879E8" w:rsidRPr="004A4E98" w:rsidTr="0077380E">
        <w:tc>
          <w:tcPr>
            <w:tcW w:w="4773" w:type="dxa"/>
          </w:tcPr>
          <w:p w:rsidR="00C879E8" w:rsidRPr="00DA1E04" w:rsidRDefault="00C879E8" w:rsidP="00CB7F9D">
            <w:pPr>
              <w:numPr>
                <w:ilvl w:val="0"/>
                <w:numId w:val="2"/>
              </w:numPr>
              <w:tabs>
                <w:tab w:val="left" w:pos="5387"/>
              </w:tabs>
              <w:spacing w:after="0" w:line="240" w:lineRule="auto"/>
              <w:jc w:val="both"/>
              <w:rPr>
                <w:rFonts w:ascii="Arial" w:hAnsi="Arial" w:cs="Arial"/>
                <w:b/>
              </w:rPr>
            </w:pPr>
            <w:r w:rsidRPr="00DA1E04">
              <w:rPr>
                <w:rFonts w:ascii="Arial" w:hAnsi="Arial" w:cs="Arial"/>
                <w:b/>
              </w:rPr>
              <w:t>Xerófitas</w:t>
            </w:r>
          </w:p>
        </w:tc>
        <w:tc>
          <w:tcPr>
            <w:tcW w:w="4773" w:type="dxa"/>
          </w:tcPr>
          <w:p w:rsidR="00C879E8" w:rsidRPr="00DA1E04" w:rsidRDefault="00C879E8" w:rsidP="00CB7F9D">
            <w:pPr>
              <w:numPr>
                <w:ilvl w:val="0"/>
                <w:numId w:val="3"/>
              </w:numPr>
              <w:tabs>
                <w:tab w:val="left" w:pos="5387"/>
              </w:tabs>
              <w:spacing w:after="0" w:line="240" w:lineRule="auto"/>
              <w:jc w:val="both"/>
              <w:rPr>
                <w:rFonts w:ascii="Arial" w:hAnsi="Arial" w:cs="Arial"/>
                <w:lang w:val="es-ES"/>
              </w:rPr>
            </w:pPr>
            <w:r w:rsidRPr="00DA1E04">
              <w:rPr>
                <w:rFonts w:ascii="Arial" w:hAnsi="Arial" w:cs="Arial"/>
                <w:lang w:val="es-ES"/>
              </w:rPr>
              <w:t>Crecen donde el agua escasea la mayor parte del tiempo. Son las llamadas “plantas del desierto”</w:t>
            </w:r>
          </w:p>
        </w:tc>
      </w:tr>
    </w:tbl>
    <w:p w:rsidR="00C879E8" w:rsidRPr="00CB7F9D" w:rsidRDefault="00C879E8" w:rsidP="00CB7F9D">
      <w:pPr>
        <w:tabs>
          <w:tab w:val="left" w:pos="5387"/>
        </w:tabs>
        <w:jc w:val="both"/>
        <w:rPr>
          <w:rFonts w:ascii="Arial" w:hAnsi="Arial" w:cs="Arial"/>
          <w:lang w:val="es-ES"/>
        </w:rPr>
      </w:pPr>
    </w:p>
    <w:p w:rsidR="00C879E8" w:rsidRPr="00CB7F9D" w:rsidRDefault="00C879E8" w:rsidP="00CB7F9D">
      <w:pPr>
        <w:tabs>
          <w:tab w:val="left" w:pos="5387"/>
        </w:tabs>
        <w:jc w:val="both"/>
        <w:rPr>
          <w:rFonts w:ascii="Arial" w:hAnsi="Arial" w:cs="Arial"/>
          <w:lang w:val="es-ES"/>
        </w:rPr>
      </w:pPr>
      <w:r w:rsidRPr="00CB7F9D">
        <w:rPr>
          <w:rFonts w:ascii="Arial" w:hAnsi="Arial" w:cs="Arial"/>
          <w:lang w:val="es-ES"/>
        </w:rPr>
        <w:t>Dentro de las xerófitas existen diferentes vías para protegerse del estrés hídrico:</w:t>
      </w:r>
    </w:p>
    <w:p w:rsidR="00C879E8" w:rsidRPr="00CB7F9D" w:rsidRDefault="00C879E8" w:rsidP="00CB7F9D">
      <w:pPr>
        <w:tabs>
          <w:tab w:val="left" w:pos="5387"/>
        </w:tabs>
        <w:jc w:val="both"/>
        <w:rPr>
          <w:rFonts w:ascii="Arial" w:hAnsi="Arial" w:cs="Arial"/>
          <w:lang w:val="es-ES"/>
        </w:rPr>
      </w:pPr>
    </w:p>
    <w:tbl>
      <w:tblPr>
        <w:tblW w:w="0" w:type="auto"/>
        <w:tblLayout w:type="fixed"/>
        <w:tblCellMar>
          <w:left w:w="70" w:type="dxa"/>
          <w:right w:w="70" w:type="dxa"/>
        </w:tblCellMar>
        <w:tblLook w:val="0000"/>
      </w:tblPr>
      <w:tblGrid>
        <w:gridCol w:w="4773"/>
        <w:gridCol w:w="4773"/>
      </w:tblGrid>
      <w:tr w:rsidR="00C879E8" w:rsidRPr="004A4E98" w:rsidTr="0077380E">
        <w:tc>
          <w:tcPr>
            <w:tcW w:w="4773" w:type="dxa"/>
          </w:tcPr>
          <w:p w:rsidR="00C879E8" w:rsidRPr="00DA1E04" w:rsidRDefault="00C879E8" w:rsidP="00CB7F9D">
            <w:pPr>
              <w:numPr>
                <w:ilvl w:val="0"/>
                <w:numId w:val="4"/>
              </w:numPr>
              <w:tabs>
                <w:tab w:val="left" w:pos="5387"/>
              </w:tabs>
              <w:spacing w:after="0" w:line="240" w:lineRule="auto"/>
              <w:jc w:val="both"/>
              <w:rPr>
                <w:rFonts w:ascii="Arial" w:hAnsi="Arial" w:cs="Arial"/>
                <w:b/>
              </w:rPr>
            </w:pPr>
            <w:r w:rsidRPr="00DA1E04">
              <w:rPr>
                <w:rFonts w:ascii="Arial" w:hAnsi="Arial" w:cs="Arial"/>
                <w:b/>
              </w:rPr>
              <w:t>Evitar</w:t>
            </w:r>
          </w:p>
        </w:tc>
        <w:tc>
          <w:tcPr>
            <w:tcW w:w="4773" w:type="dxa"/>
          </w:tcPr>
          <w:p w:rsidR="00C879E8" w:rsidRPr="00DA1E04" w:rsidRDefault="00C879E8" w:rsidP="00CB7F9D">
            <w:pPr>
              <w:numPr>
                <w:ilvl w:val="0"/>
                <w:numId w:val="5"/>
              </w:numPr>
              <w:tabs>
                <w:tab w:val="left" w:pos="5387"/>
              </w:tabs>
              <w:spacing w:after="0" w:line="240" w:lineRule="auto"/>
              <w:jc w:val="both"/>
              <w:rPr>
                <w:rFonts w:ascii="Arial" w:hAnsi="Arial" w:cs="Arial"/>
                <w:lang w:val="es-ES"/>
              </w:rPr>
            </w:pPr>
            <w:r w:rsidRPr="00DA1E04">
              <w:rPr>
                <w:rFonts w:ascii="Arial" w:hAnsi="Arial" w:cs="Arial"/>
                <w:lang w:val="es-ES"/>
              </w:rPr>
              <w:t>Desarrollar raíces que alcancen la profundidad donde se encuentra el H</w:t>
            </w:r>
            <w:r w:rsidRPr="00DA1E04">
              <w:rPr>
                <w:rFonts w:ascii="Arial" w:hAnsi="Arial" w:cs="Arial"/>
                <w:vertAlign w:val="subscript"/>
                <w:lang w:val="es-ES"/>
              </w:rPr>
              <w:t>2</w:t>
            </w:r>
            <w:r w:rsidRPr="00DA1E04">
              <w:rPr>
                <w:rFonts w:ascii="Arial" w:hAnsi="Arial" w:cs="Arial"/>
                <w:lang w:val="es-ES"/>
              </w:rPr>
              <w:t>O (plantas que viven en los oasis)</w:t>
            </w:r>
          </w:p>
        </w:tc>
      </w:tr>
      <w:tr w:rsidR="00C879E8" w:rsidRPr="004A4E98" w:rsidTr="0077380E">
        <w:tc>
          <w:tcPr>
            <w:tcW w:w="4773" w:type="dxa"/>
          </w:tcPr>
          <w:p w:rsidR="00C879E8" w:rsidRPr="00DA1E04" w:rsidRDefault="00C879E8" w:rsidP="00CB7F9D">
            <w:pPr>
              <w:numPr>
                <w:ilvl w:val="0"/>
                <w:numId w:val="4"/>
              </w:numPr>
              <w:tabs>
                <w:tab w:val="left" w:pos="5387"/>
              </w:tabs>
              <w:spacing w:after="0" w:line="240" w:lineRule="auto"/>
              <w:jc w:val="both"/>
              <w:rPr>
                <w:rFonts w:ascii="Arial" w:hAnsi="Arial" w:cs="Arial"/>
                <w:b/>
              </w:rPr>
            </w:pPr>
            <w:r w:rsidRPr="00DA1E04">
              <w:rPr>
                <w:rFonts w:ascii="Arial" w:hAnsi="Arial" w:cs="Arial"/>
                <w:b/>
              </w:rPr>
              <w:t>Escapar</w:t>
            </w:r>
          </w:p>
        </w:tc>
        <w:tc>
          <w:tcPr>
            <w:tcW w:w="4773" w:type="dxa"/>
          </w:tcPr>
          <w:p w:rsidR="00C879E8" w:rsidRPr="00DA1E04" w:rsidRDefault="00C879E8" w:rsidP="00CB7F9D">
            <w:pPr>
              <w:numPr>
                <w:ilvl w:val="0"/>
                <w:numId w:val="5"/>
              </w:numPr>
              <w:tabs>
                <w:tab w:val="left" w:pos="5387"/>
              </w:tabs>
              <w:spacing w:after="0" w:line="240" w:lineRule="auto"/>
              <w:jc w:val="both"/>
              <w:rPr>
                <w:rFonts w:ascii="Arial" w:hAnsi="Arial" w:cs="Arial"/>
                <w:lang w:val="es-ES"/>
              </w:rPr>
            </w:pPr>
            <w:r w:rsidRPr="00DA1E04">
              <w:rPr>
                <w:rFonts w:ascii="Arial" w:hAnsi="Arial" w:cs="Arial"/>
                <w:lang w:val="es-ES"/>
              </w:rPr>
              <w:t xml:space="preserve">Las plantas </w:t>
            </w:r>
            <w:r w:rsidRPr="00DA1E04">
              <w:rPr>
                <w:rFonts w:ascii="Arial" w:hAnsi="Arial" w:cs="Arial"/>
                <w:u w:val="single"/>
                <w:lang w:val="es-ES"/>
              </w:rPr>
              <w:t>efímeras</w:t>
            </w:r>
            <w:r w:rsidRPr="00DA1E04">
              <w:rPr>
                <w:rFonts w:ascii="Arial" w:hAnsi="Arial" w:cs="Arial"/>
                <w:lang w:val="es-ES"/>
              </w:rPr>
              <w:t xml:space="preserve"> son anuales, escapan a la sequía subsistiendo como semillas latentes en la temporada seca. Cuando llueve lo suficiente estas semillas germinan (por cierto, esto está relacionado con el tema de crecimiento y desarrollo, porque muchas presentan inhibidores de la germinación que sólo se disuelven cuando ha llovido lo suficiente para garantizar la subsistencia de la planta que nacerá de la semilla)</w:t>
            </w:r>
          </w:p>
        </w:tc>
      </w:tr>
      <w:tr w:rsidR="00C879E8" w:rsidRPr="004A4E98" w:rsidTr="0077380E">
        <w:tc>
          <w:tcPr>
            <w:tcW w:w="4773" w:type="dxa"/>
          </w:tcPr>
          <w:p w:rsidR="00C879E8" w:rsidRPr="00DA1E04" w:rsidRDefault="00C879E8" w:rsidP="00CB7F9D">
            <w:pPr>
              <w:numPr>
                <w:ilvl w:val="0"/>
                <w:numId w:val="4"/>
              </w:numPr>
              <w:tabs>
                <w:tab w:val="left" w:pos="5387"/>
              </w:tabs>
              <w:spacing w:after="0" w:line="240" w:lineRule="auto"/>
              <w:jc w:val="both"/>
              <w:rPr>
                <w:rFonts w:ascii="Arial" w:hAnsi="Arial" w:cs="Arial"/>
                <w:b/>
              </w:rPr>
            </w:pPr>
            <w:r w:rsidRPr="00DA1E04">
              <w:rPr>
                <w:rFonts w:ascii="Arial" w:hAnsi="Arial" w:cs="Arial"/>
                <w:b/>
              </w:rPr>
              <w:t>Tolerar</w:t>
            </w:r>
          </w:p>
        </w:tc>
        <w:tc>
          <w:tcPr>
            <w:tcW w:w="4773" w:type="dxa"/>
          </w:tcPr>
          <w:p w:rsidR="00C879E8" w:rsidRPr="00DA1E04" w:rsidRDefault="00C879E8" w:rsidP="00CB7F9D">
            <w:pPr>
              <w:numPr>
                <w:ilvl w:val="0"/>
                <w:numId w:val="5"/>
              </w:numPr>
              <w:tabs>
                <w:tab w:val="left" w:pos="5387"/>
              </w:tabs>
              <w:spacing w:after="0" w:line="240" w:lineRule="auto"/>
              <w:jc w:val="both"/>
              <w:rPr>
                <w:rFonts w:ascii="Arial" w:hAnsi="Arial" w:cs="Arial"/>
                <w:lang w:val="es-ES"/>
              </w:rPr>
            </w:pPr>
            <w:r w:rsidRPr="00DA1E04">
              <w:rPr>
                <w:rFonts w:ascii="Arial" w:hAnsi="Arial" w:cs="Arial"/>
                <w:lang w:val="es-ES"/>
              </w:rPr>
              <w:t xml:space="preserve">Existen varios mecanismos como la reducción del número de estomas, de la cantidad de hojas, la transformación de hojas en espinas y la acumulación de agua en las vacuolas. </w:t>
            </w:r>
          </w:p>
        </w:tc>
      </w:tr>
      <w:tr w:rsidR="00C879E8" w:rsidRPr="004A4E98" w:rsidTr="0077380E">
        <w:tc>
          <w:tcPr>
            <w:tcW w:w="4773" w:type="dxa"/>
          </w:tcPr>
          <w:p w:rsidR="00C879E8" w:rsidRPr="00DA1E04" w:rsidRDefault="00C879E8" w:rsidP="00CB7F9D">
            <w:pPr>
              <w:numPr>
                <w:ilvl w:val="0"/>
                <w:numId w:val="4"/>
              </w:numPr>
              <w:tabs>
                <w:tab w:val="left" w:pos="5387"/>
              </w:tabs>
              <w:spacing w:after="0" w:line="240" w:lineRule="auto"/>
              <w:jc w:val="both"/>
              <w:rPr>
                <w:rFonts w:ascii="Arial" w:hAnsi="Arial" w:cs="Arial"/>
                <w:b/>
              </w:rPr>
            </w:pPr>
            <w:r w:rsidRPr="00DA1E04">
              <w:rPr>
                <w:rFonts w:ascii="Arial" w:hAnsi="Arial" w:cs="Arial"/>
                <w:b/>
              </w:rPr>
              <w:t>Soportar</w:t>
            </w:r>
          </w:p>
        </w:tc>
        <w:tc>
          <w:tcPr>
            <w:tcW w:w="4773" w:type="dxa"/>
          </w:tcPr>
          <w:p w:rsidR="00C879E8" w:rsidRPr="00DA1E04" w:rsidRDefault="00C879E8" w:rsidP="00CB7F9D">
            <w:pPr>
              <w:numPr>
                <w:ilvl w:val="0"/>
                <w:numId w:val="5"/>
              </w:numPr>
              <w:tabs>
                <w:tab w:val="left" w:pos="5387"/>
              </w:tabs>
              <w:spacing w:after="0" w:line="240" w:lineRule="auto"/>
              <w:jc w:val="both"/>
              <w:rPr>
                <w:rFonts w:ascii="Arial" w:hAnsi="Arial" w:cs="Arial"/>
                <w:lang w:val="es-ES"/>
              </w:rPr>
            </w:pPr>
            <w:r w:rsidRPr="00DA1E04">
              <w:rPr>
                <w:rFonts w:ascii="Arial" w:hAnsi="Arial" w:cs="Arial"/>
                <w:lang w:val="es-ES"/>
              </w:rPr>
              <w:t xml:space="preserve">Las </w:t>
            </w:r>
            <w:r w:rsidRPr="00DA1E04">
              <w:rPr>
                <w:rFonts w:ascii="Arial" w:hAnsi="Arial" w:cs="Arial"/>
                <w:u w:val="single"/>
                <w:lang w:val="es-ES"/>
              </w:rPr>
              <w:t>euxerófitas</w:t>
            </w:r>
            <w:r w:rsidRPr="00DA1E04">
              <w:rPr>
                <w:rFonts w:ascii="Arial" w:hAnsi="Arial" w:cs="Arial"/>
                <w:lang w:val="es-ES"/>
              </w:rPr>
              <w:t xml:space="preserve"> o xerófitas verdaderas son plantas capaces de utilizar el rocío, deshidratarse hasta extremos verdaderamente impresionantes y reanudar su actividad metabólica cuando se dan las condiciones, producir semillas que son morfológica y fisiológicamente diferentes, de manera que puedan germinar en condiciones diferentes. Los progresos que se han hecho en estos estudios se deben en gran parte a los estudios de los israelíes en el desierto de Neguev y aún sabemos poco de los mecanismos que operan en estas plantas.</w:t>
            </w:r>
          </w:p>
        </w:tc>
      </w:tr>
    </w:tbl>
    <w:p w:rsidR="00C879E8" w:rsidRPr="00CB7F9D" w:rsidRDefault="00C879E8" w:rsidP="00CB7F9D">
      <w:pPr>
        <w:tabs>
          <w:tab w:val="left" w:pos="5387"/>
        </w:tabs>
        <w:jc w:val="both"/>
        <w:rPr>
          <w:rFonts w:ascii="Arial" w:hAnsi="Arial" w:cs="Arial"/>
          <w:lang w:val="es-ES"/>
        </w:rPr>
      </w:pPr>
    </w:p>
    <w:p w:rsidR="00C879E8" w:rsidRPr="00CB7F9D" w:rsidRDefault="00C879E8" w:rsidP="00CB7F9D">
      <w:pPr>
        <w:autoSpaceDE w:val="0"/>
        <w:autoSpaceDN w:val="0"/>
        <w:adjustRightInd w:val="0"/>
        <w:spacing w:after="0" w:line="240" w:lineRule="auto"/>
        <w:jc w:val="both"/>
        <w:rPr>
          <w:rFonts w:ascii="Arial" w:hAnsi="Arial"/>
          <w:lang w:val="es-ES" w:eastAsia="pt-BR"/>
        </w:rPr>
      </w:pPr>
      <w:r w:rsidRPr="00CB7F9D">
        <w:rPr>
          <w:rFonts w:ascii="Arial" w:hAnsi="Arial" w:cs="Arial"/>
          <w:lang w:val="es-ES"/>
        </w:rPr>
        <w:t xml:space="preserve">Sin embargo, para la mayor parte de los fisiólogos y agrónomos de los países donde los desiertos no constituyen una parte importante del área agrícola, las plantas </w:t>
      </w:r>
      <w:r w:rsidRPr="00CB7F9D">
        <w:rPr>
          <w:rFonts w:ascii="Arial" w:hAnsi="Arial"/>
          <w:lang w:val="es-ES" w:eastAsia="pt-BR"/>
        </w:rPr>
        <w:t>xerófitas no son de gran interés.</w:t>
      </w:r>
    </w:p>
    <w:p w:rsidR="00C879E8" w:rsidRPr="00CB7F9D" w:rsidRDefault="00C879E8" w:rsidP="00CB7F9D">
      <w:pPr>
        <w:autoSpaceDE w:val="0"/>
        <w:autoSpaceDN w:val="0"/>
        <w:adjustRightInd w:val="0"/>
        <w:spacing w:after="0" w:line="240" w:lineRule="auto"/>
        <w:jc w:val="both"/>
        <w:rPr>
          <w:rFonts w:ascii="Arial" w:hAnsi="Arial" w:cs="Arial"/>
          <w:lang w:val="es-ES"/>
        </w:rPr>
      </w:pPr>
      <w:r w:rsidRPr="00CB7F9D">
        <w:rPr>
          <w:rFonts w:ascii="Arial" w:hAnsi="Arial"/>
          <w:lang w:val="es-ES" w:eastAsia="pt-BR"/>
        </w:rPr>
        <w:t>Si retomamos</w:t>
      </w:r>
      <w:r w:rsidRPr="00CB7F9D">
        <w:rPr>
          <w:rFonts w:ascii="Arial" w:hAnsi="Arial" w:cs="Arial"/>
          <w:lang w:val="es-ES"/>
        </w:rPr>
        <w:t xml:space="preserve"> el concepto de estrés hídrico veremos que cualquier aumento permanente del potencial hídrico del suelo puede estresar a la planta, y esto puede producirse en las condiciones de cualquier país cuando deja de llover por cierto tiempo y no se riega la plantación.</w:t>
      </w:r>
    </w:p>
    <w:p w:rsidR="00C879E8" w:rsidRPr="00CB7F9D" w:rsidRDefault="00C879E8" w:rsidP="00CB7F9D">
      <w:pPr>
        <w:tabs>
          <w:tab w:val="left" w:pos="5387"/>
        </w:tabs>
        <w:jc w:val="both"/>
        <w:rPr>
          <w:rFonts w:ascii="Arial" w:hAnsi="Arial" w:cs="Arial"/>
          <w:lang w:val="es-ES"/>
        </w:rPr>
      </w:pPr>
      <w:r w:rsidRPr="00CB7F9D">
        <w:rPr>
          <w:rFonts w:ascii="Arial" w:hAnsi="Arial" w:cs="Arial"/>
          <w:lang w:val="es-ES"/>
        </w:rPr>
        <w:t>¿Cómo responde la planta? ¿Qué mecanismos funcionan?</w:t>
      </w:r>
    </w:p>
    <w:p w:rsidR="00C879E8" w:rsidRPr="00CB7F9D" w:rsidRDefault="00C879E8" w:rsidP="00CB7F9D">
      <w:pPr>
        <w:pStyle w:val="Heading3"/>
        <w:tabs>
          <w:tab w:val="left" w:pos="5387"/>
        </w:tabs>
        <w:rPr>
          <w:rFonts w:ascii="Arial" w:hAnsi="Arial" w:cs="Arial"/>
          <w:lang w:val="es-ES"/>
        </w:rPr>
      </w:pPr>
      <w:r w:rsidRPr="00CB7F9D">
        <w:rPr>
          <w:rFonts w:ascii="Arial" w:hAnsi="Arial" w:cs="Arial"/>
          <w:lang w:val="es-ES"/>
        </w:rPr>
        <w:t>RESPUESTAS AL ESTRÉS HÍDRICO</w:t>
      </w:r>
    </w:p>
    <w:p w:rsidR="00C879E8" w:rsidRPr="00CB7F9D" w:rsidRDefault="00C879E8" w:rsidP="00CB7F9D">
      <w:pPr>
        <w:tabs>
          <w:tab w:val="left" w:pos="5387"/>
        </w:tabs>
        <w:jc w:val="center"/>
        <w:rPr>
          <w:rFonts w:ascii="Arial" w:hAnsi="Arial" w:cs="Arial"/>
          <w:b/>
          <w:lang w:val="es-ES"/>
        </w:rPr>
      </w:pPr>
    </w:p>
    <w:p w:rsidR="00C879E8" w:rsidRPr="00CB7F9D" w:rsidRDefault="00C879E8" w:rsidP="00CB7F9D">
      <w:pPr>
        <w:tabs>
          <w:tab w:val="left" w:pos="5387"/>
        </w:tabs>
        <w:ind w:left="2410" w:hanging="2410"/>
        <w:jc w:val="both"/>
        <w:rPr>
          <w:rFonts w:ascii="Arial" w:hAnsi="Arial" w:cs="Arial"/>
          <w:lang w:val="es-ES"/>
        </w:rPr>
      </w:pPr>
      <w:r w:rsidRPr="00CB7F9D">
        <w:rPr>
          <w:rFonts w:ascii="Arial" w:hAnsi="Arial" w:cs="Arial"/>
          <w:b/>
          <w:lang w:val="es-ES"/>
        </w:rPr>
        <w:t xml:space="preserve">Crecimiento celular: </w:t>
      </w:r>
      <w:r w:rsidRPr="00CB7F9D">
        <w:rPr>
          <w:rFonts w:ascii="Arial" w:hAnsi="Arial" w:cs="Arial"/>
          <w:lang w:val="es-ES"/>
        </w:rPr>
        <w:t>La respuesta más apreciable es la reducción del crecimiento celular (y por consecuencia de la planta) como resultado de la disminución o cese de la entrada  de agua (ya hemos visto que el agua participa en el aumento del volumen celular ejerciendo presión). Al mismo tiempo se aprecia una disminución en la síntesis de pared.</w:t>
      </w:r>
    </w:p>
    <w:p w:rsidR="00C879E8" w:rsidRPr="00CB7F9D" w:rsidRDefault="00C879E8" w:rsidP="00CB7F9D">
      <w:pPr>
        <w:tabs>
          <w:tab w:val="left" w:pos="5387"/>
        </w:tabs>
        <w:ind w:left="2410" w:hanging="2410"/>
        <w:jc w:val="both"/>
        <w:rPr>
          <w:rFonts w:ascii="Arial" w:hAnsi="Arial" w:cs="Arial"/>
          <w:lang w:val="es-ES"/>
        </w:rPr>
      </w:pPr>
      <w:r w:rsidRPr="00CB7F9D">
        <w:rPr>
          <w:rFonts w:ascii="Arial" w:hAnsi="Arial" w:cs="Arial"/>
          <w:b/>
          <w:lang w:val="es-ES"/>
        </w:rPr>
        <w:t xml:space="preserve">Alteraciones metabólicas: </w:t>
      </w:r>
      <w:r w:rsidRPr="00CB7F9D">
        <w:rPr>
          <w:rFonts w:ascii="Arial" w:hAnsi="Arial" w:cs="Arial"/>
          <w:lang w:val="es-ES"/>
        </w:rPr>
        <w:t>El metabolismo del nitrógeno se altera en condiciones de estrés hídrico. Enzimas como la nitratorreductasa y la fenilalanina-amonio-liasa (PAL) disminuyen su actividad. Se reduce la formación de clorofila y aparentemente por esta razón disminuye la fotosíntesis (y decimos aparentemente poorque también se atribuye al cierre estomático con lo que disminuye la disponibilidad de CO</w:t>
      </w:r>
      <w:r w:rsidRPr="00CB7F9D">
        <w:rPr>
          <w:rFonts w:ascii="Arial" w:hAnsi="Arial" w:cs="Arial"/>
          <w:vertAlign w:val="subscript"/>
          <w:lang w:val="es-ES"/>
        </w:rPr>
        <w:t>2</w:t>
      </w:r>
      <w:r w:rsidRPr="00CB7F9D">
        <w:rPr>
          <w:rFonts w:ascii="Arial" w:hAnsi="Arial" w:cs="Arial"/>
          <w:lang w:val="es-ES"/>
        </w:rPr>
        <w:t>).</w:t>
      </w:r>
    </w:p>
    <w:p w:rsidR="00C879E8" w:rsidRPr="00CB7F9D" w:rsidRDefault="00C879E8" w:rsidP="00CB7F9D">
      <w:pPr>
        <w:tabs>
          <w:tab w:val="left" w:pos="5387"/>
        </w:tabs>
        <w:ind w:left="2410" w:hanging="2410"/>
        <w:jc w:val="both"/>
        <w:rPr>
          <w:rFonts w:ascii="Arial" w:hAnsi="Arial" w:cs="Arial"/>
          <w:lang w:val="es-ES"/>
        </w:rPr>
      </w:pPr>
      <w:r w:rsidRPr="00CB7F9D">
        <w:rPr>
          <w:rFonts w:ascii="Arial" w:hAnsi="Arial" w:cs="Arial"/>
          <w:lang w:val="es-ES"/>
        </w:rPr>
        <w:t xml:space="preserve">                                    Otras enzimas como la </w:t>
      </w:r>
      <w:r w:rsidRPr="00CB7F9D">
        <w:rPr>
          <w:rFonts w:ascii="Arial" w:hAnsi="Arial" w:cs="Arial"/>
        </w:rPr>
        <w:sym w:font="Symbol" w:char="F061"/>
      </w:r>
      <w:r w:rsidRPr="00CB7F9D">
        <w:rPr>
          <w:rFonts w:ascii="Arial" w:hAnsi="Arial" w:cs="Arial"/>
          <w:lang w:val="es-ES"/>
        </w:rPr>
        <w:t xml:space="preserve">-amilasa y la ribonucleasa aumentan su actividad. Se cree que es porque la planta realiza un </w:t>
      </w:r>
      <w:r w:rsidRPr="00CB7F9D">
        <w:rPr>
          <w:rFonts w:ascii="Arial" w:hAnsi="Arial" w:cs="Arial"/>
          <w:u w:val="single"/>
          <w:lang w:val="es-ES"/>
        </w:rPr>
        <w:t xml:space="preserve">ajuste osmótico, </w:t>
      </w:r>
      <w:r w:rsidRPr="00CB7F9D">
        <w:rPr>
          <w:rFonts w:ascii="Arial" w:hAnsi="Arial" w:cs="Arial"/>
          <w:lang w:val="es-ES"/>
        </w:rPr>
        <w:t xml:space="preserve">es decir, incrementa el volumen de solutos osmóticos como vía para compensar el déficit de potencial hídrico, pero esto no está comprobado. </w:t>
      </w:r>
    </w:p>
    <w:p w:rsidR="00C879E8" w:rsidRPr="00CB7F9D" w:rsidRDefault="00C879E8" w:rsidP="00CB7F9D">
      <w:pPr>
        <w:tabs>
          <w:tab w:val="left" w:pos="5387"/>
        </w:tabs>
        <w:ind w:left="2410" w:hanging="2410"/>
        <w:jc w:val="both"/>
        <w:rPr>
          <w:rFonts w:ascii="Arial" w:hAnsi="Arial" w:cs="Arial"/>
          <w:lang w:val="es-ES"/>
        </w:rPr>
      </w:pPr>
      <w:r w:rsidRPr="00CB7F9D">
        <w:rPr>
          <w:rFonts w:ascii="Arial" w:hAnsi="Arial" w:cs="Arial"/>
          <w:b/>
          <w:lang w:val="es-ES"/>
        </w:rPr>
        <w:t xml:space="preserve">Cambios hormonales: </w:t>
      </w:r>
      <w:r w:rsidRPr="00CB7F9D">
        <w:rPr>
          <w:rFonts w:ascii="Arial" w:hAnsi="Arial" w:cs="Arial"/>
          <w:lang w:val="es-ES"/>
        </w:rPr>
        <w:t>Se ha demostrado que la concentración de ABA se incrementa en condiciones de estrés. Se cree que es una vía para reducir el crecimiento hasta niveles permisibles y con ello reducir el gasto de H</w:t>
      </w:r>
      <w:r w:rsidRPr="00CB7F9D">
        <w:rPr>
          <w:rFonts w:ascii="Arial" w:hAnsi="Arial" w:cs="Arial"/>
          <w:vertAlign w:val="subscript"/>
          <w:lang w:val="es-ES"/>
        </w:rPr>
        <w:t>2</w:t>
      </w:r>
      <w:r w:rsidRPr="00CB7F9D">
        <w:rPr>
          <w:rFonts w:ascii="Arial" w:hAnsi="Arial" w:cs="Arial"/>
          <w:lang w:val="es-ES"/>
        </w:rPr>
        <w:t xml:space="preserve">O y energía. Disminuyen las concentraciones de etileno y citoquininas, que favorecen el crecimiento, la brotación y la actividad respiratoria. </w:t>
      </w:r>
    </w:p>
    <w:p w:rsidR="00C879E8" w:rsidRPr="00CB7F9D" w:rsidRDefault="00C879E8" w:rsidP="00CB7F9D">
      <w:pPr>
        <w:tabs>
          <w:tab w:val="left" w:pos="5387"/>
        </w:tabs>
        <w:ind w:left="2410" w:hanging="2410"/>
        <w:jc w:val="both"/>
        <w:rPr>
          <w:rFonts w:ascii="Arial" w:hAnsi="Arial" w:cs="Arial"/>
          <w:lang w:val="es-ES"/>
        </w:rPr>
      </w:pPr>
      <w:r w:rsidRPr="00CB7F9D">
        <w:rPr>
          <w:rFonts w:ascii="Arial" w:hAnsi="Arial" w:cs="Arial"/>
          <w:b/>
          <w:lang w:val="es-ES"/>
        </w:rPr>
        <w:t>Otros metabolitos:</w:t>
      </w:r>
      <w:r w:rsidRPr="00CB7F9D">
        <w:rPr>
          <w:rFonts w:ascii="Arial" w:hAnsi="Arial" w:cs="Arial"/>
          <w:lang w:val="es-ES"/>
        </w:rPr>
        <w:t xml:space="preserve"> Aminoácidos como la prolina y la betaína se acumulan en condiciones de estrés hídrico, aumentando su concentración entre 10 y 100 veces por encima de la normal. Su función es el ajuste osmótico sobre la base de la célula.</w:t>
      </w:r>
    </w:p>
    <w:p w:rsidR="00C879E8" w:rsidRPr="00CB7F9D" w:rsidRDefault="00C879E8" w:rsidP="00CB7F9D">
      <w:pPr>
        <w:pStyle w:val="Heading3"/>
        <w:tabs>
          <w:tab w:val="left" w:pos="5387"/>
        </w:tabs>
        <w:rPr>
          <w:rFonts w:ascii="Arial" w:hAnsi="Arial" w:cs="Arial"/>
          <w:lang w:val="es-ES"/>
        </w:rPr>
      </w:pPr>
    </w:p>
    <w:p w:rsidR="00C879E8" w:rsidRPr="00CB7F9D" w:rsidRDefault="00C879E8" w:rsidP="00CB7F9D">
      <w:pPr>
        <w:pStyle w:val="Heading3"/>
        <w:tabs>
          <w:tab w:val="left" w:pos="5387"/>
        </w:tabs>
        <w:rPr>
          <w:rFonts w:ascii="Arial" w:hAnsi="Arial" w:cs="Arial"/>
          <w:lang w:val="es-ES"/>
        </w:rPr>
      </w:pPr>
      <w:r w:rsidRPr="00CB7F9D">
        <w:rPr>
          <w:rFonts w:ascii="Arial" w:hAnsi="Arial" w:cs="Arial"/>
          <w:lang w:val="es-ES"/>
        </w:rPr>
        <w:t>IMPACTO EN LA PRODUCCIÓN AGRÍCOLA</w:t>
      </w:r>
    </w:p>
    <w:p w:rsidR="00C879E8" w:rsidRPr="00CB7F9D" w:rsidRDefault="00C879E8" w:rsidP="00CB7F9D">
      <w:pPr>
        <w:pStyle w:val="BodyText"/>
        <w:tabs>
          <w:tab w:val="left" w:pos="5387"/>
        </w:tabs>
        <w:rPr>
          <w:rFonts w:cs="Arial"/>
          <w:sz w:val="22"/>
          <w:szCs w:val="22"/>
        </w:rPr>
      </w:pPr>
      <w:r w:rsidRPr="00CB7F9D">
        <w:rPr>
          <w:rFonts w:cs="Arial"/>
          <w:sz w:val="22"/>
          <w:szCs w:val="22"/>
        </w:rPr>
        <w:t xml:space="preserve">Desde el punto de vista biológico-agrícola, es fácil comprender (sobre todo si se piensa en lo que se discutió en el tema de economía del agua) que el estrés hídrico afecta sensiblemente todos los procesos biológicos del vegetal, y produce mermas sustanciales en el rendimiento, ya se trate de que el producto sean hojas, frutos, semillas, tallos, etc. Pensemos en el desarrollo de cultivos como el tabaco, el pimiento, el frijol, la caña de azúcar, bajo condiciones de estrés y tendremos la respuesta. </w:t>
      </w:r>
    </w:p>
    <w:p w:rsidR="00C879E8" w:rsidRPr="00CB7F9D" w:rsidRDefault="00C879E8" w:rsidP="00CB7F9D">
      <w:pPr>
        <w:pStyle w:val="BodyText"/>
        <w:rPr>
          <w:rFonts w:cs="Arial"/>
          <w:sz w:val="22"/>
          <w:szCs w:val="22"/>
        </w:rPr>
      </w:pPr>
      <w:r w:rsidRPr="00CB7F9D">
        <w:rPr>
          <w:rFonts w:cs="Arial"/>
          <w:sz w:val="22"/>
          <w:szCs w:val="22"/>
        </w:rPr>
        <w:t>Económicamente hablando y una vez comprendido lo anterior, no se debe permitir que ocurra un estrés hídrico si está a nuestro alcance impedirlo. Nos referimos a casos en los que es posible regar; existen aparatos que pueden medir el potencial hídrico del suelo y recomendar el riego. De hecho, algunos países han desarrollado sistemas cibernéticos para el riego bajo este tipo de recomendaciones. Pero como eso no está al alcance de la mayoría, lo recomendable es mantener el suelo húmedo siguiendo los conceptos que estudiarán en Ciencias del Suelo, en interrelación con los que ya conocen de Fisiología Vegetal.</w:t>
      </w:r>
    </w:p>
    <w:p w:rsidR="00C879E8" w:rsidRPr="005A515E" w:rsidRDefault="00C879E8" w:rsidP="005A515E">
      <w:pPr>
        <w:pStyle w:val="Heading3"/>
        <w:rPr>
          <w:rFonts w:ascii="Arial" w:hAnsi="Arial" w:cs="Arial"/>
          <w:color w:val="auto"/>
          <w:lang w:val="es-ES"/>
        </w:rPr>
      </w:pPr>
      <w:r w:rsidRPr="005A515E">
        <w:rPr>
          <w:rFonts w:ascii="Arial" w:hAnsi="Arial" w:cs="Arial"/>
          <w:color w:val="auto"/>
          <w:lang w:val="es-ES"/>
        </w:rPr>
        <w:t xml:space="preserve">ESTRÉS SALINO </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El efecto de la salinidad sobre las plantas es diverso y variable. Existe una clasificación generalizada que agrupa las plantas en halófitas y no halófitas. Las primeras se refieren a aquellas plantas que poseen mecanismos de resistencia a la salinidad, aunque su grado de tolerancia es muy variable. La mayor parte de las plantas cultivadas, se consideran como no halófitas, siendo las más tolerantes la mayoría de los cereales.</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En general, los paisajes de los suelos salinos se caracterizan por desarrollar una vegetación escasa, con frecuentes claros.</w:t>
      </w:r>
    </w:p>
    <w:p w:rsidR="00C879E8" w:rsidRPr="00695D8F" w:rsidRDefault="00C879E8" w:rsidP="005A515E">
      <w:pPr>
        <w:pStyle w:val="NormalWeb"/>
        <w:jc w:val="both"/>
        <w:rPr>
          <w:rFonts w:ascii="Arial" w:hAnsi="Arial" w:cs="Arial"/>
          <w:sz w:val="22"/>
          <w:szCs w:val="22"/>
        </w:rPr>
      </w:pPr>
      <w:r w:rsidRPr="00695D8F">
        <w:rPr>
          <w:rFonts w:ascii="Arial" w:hAnsi="Arial" w:cs="Arial"/>
          <w:b/>
          <w:bCs/>
          <w:sz w:val="22"/>
          <w:szCs w:val="22"/>
          <w:u w:val="single"/>
        </w:rPr>
        <w:t>SÍNTOMAS DE SALINIDAD EN PLANTA</w:t>
      </w:r>
      <w:r>
        <w:rPr>
          <w:rFonts w:ascii="Arial" w:hAnsi="Arial" w:cs="Arial"/>
          <w:b/>
          <w:bCs/>
          <w:sz w:val="22"/>
          <w:szCs w:val="22"/>
          <w:u w:val="single"/>
        </w:rPr>
        <w:t>S</w:t>
      </w:r>
      <w:r w:rsidRPr="00695D8F">
        <w:rPr>
          <w:rFonts w:ascii="Arial" w:hAnsi="Arial" w:cs="Arial"/>
          <w:b/>
          <w:bCs/>
          <w:sz w:val="22"/>
          <w:szCs w:val="22"/>
          <w:u w:val="single"/>
        </w:rPr>
        <w:t>.</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El límite de tolerancia a la salinidad viene indicado en primer lugar por un cese en el crecimiento, seguido por la muerte de los tejidos, que comienza a manifestarse como zonas dispersas de aspecto quemado en la hoja ( zonas necróticas ). A continuación aparece inhibición de yemas, pérdida de turgor, caída de hojas y finalmente, marchitez irreversible de la planta.</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 xml:space="preserve">Otro cambio típicamente inducido por la salinidad es la aparición de </w:t>
      </w:r>
      <w:r w:rsidRPr="00695D8F">
        <w:rPr>
          <w:rFonts w:ascii="Arial" w:hAnsi="Arial" w:cs="Arial"/>
          <w:b/>
          <w:bCs/>
          <w:sz w:val="22"/>
          <w:szCs w:val="22"/>
        </w:rPr>
        <w:t>suculencia</w:t>
      </w:r>
      <w:r w:rsidRPr="00695D8F">
        <w:rPr>
          <w:rFonts w:ascii="Arial" w:hAnsi="Arial" w:cs="Arial"/>
          <w:sz w:val="22"/>
          <w:szCs w:val="22"/>
        </w:rPr>
        <w:t>, mecanismo de dilución interna de sales por absorción de agua, lo que produce células con elevada relación volumen: superficie.</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La salinidad también induce el adelgazamiento y la menor ramificación en las raíces de las plantas sensibles, provocando un aumento en el espesor de las paredes celulares.</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A nivel subcelular parece que los orgánulos más afectados son los cloroplastos, observándose una cierta distorsión de su estructura, consistente en la desorganización del sistema lamelar, fenómeno que impide reconocer claramente los grana. Además, puede observarse una inusual acumulación de gotitas lipídicas. Las mitocondrias se hacen menos densas a los electrones y sus crestas se hinchan. El núcleo celular sufre un hinchamiento de su doble membrana, mientras que en el aparato de Golgi y en el retículo endoplasmático se detecta una acumulación de vesículas con un material denso a los electrones, posiblemente lípidos con destino a la reparación de estructuras dañadas por la salinidad.</w:t>
      </w:r>
    </w:p>
    <w:p w:rsidR="00C879E8" w:rsidRPr="00695D8F" w:rsidRDefault="00C879E8" w:rsidP="005A515E">
      <w:pPr>
        <w:pStyle w:val="NormalWeb"/>
        <w:jc w:val="both"/>
        <w:rPr>
          <w:rFonts w:ascii="Arial" w:hAnsi="Arial" w:cs="Arial"/>
          <w:sz w:val="22"/>
          <w:szCs w:val="22"/>
        </w:rPr>
      </w:pPr>
      <w:r w:rsidRPr="00695D8F">
        <w:rPr>
          <w:rFonts w:ascii="Arial" w:hAnsi="Arial" w:cs="Arial"/>
          <w:b/>
          <w:bCs/>
          <w:sz w:val="22"/>
          <w:szCs w:val="22"/>
          <w:u w:val="single"/>
        </w:rPr>
        <w:t>ASPECTOS FISIOLÓGICOS DE LA SALINIDAD</w:t>
      </w:r>
      <w:r w:rsidRPr="00695D8F">
        <w:rPr>
          <w:rFonts w:ascii="Arial" w:hAnsi="Arial" w:cs="Arial"/>
          <w:sz w:val="22"/>
          <w:szCs w:val="22"/>
        </w:rPr>
        <w:t>.</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En general la presencia de sales solubles en el medio de cultivo afecta negativamente al desarrollo de las plantas de tres formas:</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1.- Disminuyendo el potencial hídrico del medio y restringiendo así la absorción de agua por las raíces (efecto osmótico).</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2.- Por la absorción de iones salinos específicos, que puede determinar su acumulación en los tejidos en concentraciones que lleguen a ser tóxicas e induzcan desórdenes fisiológicos (toxicidad iónica específica).</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3.- Las concentraciones elevadas de iones salinos también pueden modificar la absorción de los nutrientes esenciales determinando desequilibrios nutricionales (efecto nutricional).</w:t>
      </w:r>
    </w:p>
    <w:p w:rsidR="00C879E8" w:rsidRPr="00695D8F" w:rsidRDefault="00C879E8" w:rsidP="005A515E">
      <w:pPr>
        <w:pStyle w:val="NormalWeb"/>
        <w:jc w:val="both"/>
        <w:rPr>
          <w:rFonts w:ascii="Arial" w:hAnsi="Arial" w:cs="Arial"/>
          <w:sz w:val="22"/>
          <w:szCs w:val="22"/>
        </w:rPr>
      </w:pPr>
      <w:r w:rsidRPr="00695D8F">
        <w:rPr>
          <w:rFonts w:ascii="Arial" w:hAnsi="Arial" w:cs="Arial"/>
          <w:b/>
          <w:bCs/>
          <w:sz w:val="22"/>
          <w:szCs w:val="22"/>
          <w:u w:val="single"/>
        </w:rPr>
        <w:t>RESISTENCIA A LA SALINIDAD.</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La resistencia de los vegetales a un estrés ambiental puede deberse a:</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1.- Evitación.- desarrollo de una barrera química o fisiológica que impida a las células sufrir una alteración en el equilibrio termodinámico en presencia del estrés.</w:t>
      </w:r>
    </w:p>
    <w:p w:rsidR="00C879E8" w:rsidRPr="00695D8F" w:rsidRDefault="00C879E8" w:rsidP="005A515E">
      <w:pPr>
        <w:pStyle w:val="NormalWeb"/>
        <w:jc w:val="both"/>
        <w:rPr>
          <w:rFonts w:ascii="Arial" w:hAnsi="Arial" w:cs="Arial"/>
          <w:sz w:val="22"/>
          <w:szCs w:val="22"/>
        </w:rPr>
      </w:pPr>
      <w:r w:rsidRPr="00695D8F">
        <w:rPr>
          <w:rFonts w:ascii="Arial" w:hAnsi="Arial" w:cs="Arial"/>
          <w:sz w:val="22"/>
          <w:szCs w:val="22"/>
        </w:rPr>
        <w:t>2.- Tolerancia.- cuando la célula es capaz de soportar ese desequilibrio termodinámico por largos periodos sin daños aparentes.</w:t>
      </w:r>
    </w:p>
    <w:p w:rsidR="00C879E8" w:rsidRDefault="00C879E8" w:rsidP="008B48F7">
      <w:pPr>
        <w:pStyle w:val="BodyText"/>
        <w:rPr>
          <w:sz w:val="22"/>
          <w:szCs w:val="22"/>
        </w:rPr>
      </w:pPr>
    </w:p>
    <w:p w:rsidR="00C879E8" w:rsidRPr="005A515E" w:rsidRDefault="00C879E8" w:rsidP="008B48F7">
      <w:pPr>
        <w:pStyle w:val="BodyText"/>
        <w:rPr>
          <w:b/>
          <w:sz w:val="22"/>
          <w:szCs w:val="22"/>
        </w:rPr>
      </w:pPr>
      <w:r w:rsidRPr="005A515E">
        <w:rPr>
          <w:b/>
          <w:sz w:val="22"/>
          <w:szCs w:val="22"/>
        </w:rPr>
        <w:t>ESTRÉS POR METALES PESADOS</w:t>
      </w:r>
    </w:p>
    <w:p w:rsidR="00C879E8" w:rsidRDefault="00C879E8" w:rsidP="008B48F7">
      <w:pPr>
        <w:pStyle w:val="BodyText"/>
        <w:rPr>
          <w:sz w:val="22"/>
          <w:szCs w:val="22"/>
        </w:rPr>
      </w:pPr>
    </w:p>
    <w:p w:rsidR="00C879E8" w:rsidRPr="005A515E" w:rsidRDefault="00C879E8" w:rsidP="005A515E">
      <w:pPr>
        <w:pStyle w:val="NormalWeb"/>
        <w:jc w:val="both"/>
        <w:rPr>
          <w:rFonts w:ascii="Arial" w:hAnsi="Arial" w:cs="Arial"/>
          <w:sz w:val="22"/>
          <w:szCs w:val="22"/>
        </w:rPr>
      </w:pPr>
      <w:r w:rsidRPr="005A515E">
        <w:rPr>
          <w:rFonts w:ascii="Arial" w:hAnsi="Arial" w:cs="Arial"/>
          <w:sz w:val="22"/>
          <w:szCs w:val="22"/>
        </w:rPr>
        <w:t xml:space="preserve">Muchos metales, como el Mn, el Fe, el Zn </w:t>
      </w:r>
      <w:r>
        <w:rPr>
          <w:rFonts w:ascii="Arial" w:hAnsi="Arial" w:cs="Arial"/>
          <w:sz w:val="22"/>
          <w:szCs w:val="22"/>
        </w:rPr>
        <w:t>o</w:t>
      </w:r>
      <w:r w:rsidRPr="005A515E">
        <w:rPr>
          <w:rFonts w:ascii="Arial" w:hAnsi="Arial" w:cs="Arial"/>
          <w:sz w:val="22"/>
          <w:szCs w:val="22"/>
        </w:rPr>
        <w:t xml:space="preserve"> </w:t>
      </w:r>
      <w:r>
        <w:rPr>
          <w:rFonts w:ascii="Arial" w:hAnsi="Arial" w:cs="Arial"/>
          <w:sz w:val="22"/>
          <w:szCs w:val="22"/>
        </w:rPr>
        <w:t xml:space="preserve">el Cu, son </w:t>
      </w:r>
      <w:r w:rsidRPr="005A515E">
        <w:rPr>
          <w:rFonts w:ascii="Arial" w:hAnsi="Arial" w:cs="Arial"/>
          <w:sz w:val="22"/>
          <w:szCs w:val="22"/>
        </w:rPr>
        <w:t xml:space="preserve">esenciales para el desarrollo normal de las plantas, ya que </w:t>
      </w:r>
      <w:r>
        <w:rPr>
          <w:rFonts w:ascii="Arial" w:hAnsi="Arial" w:cs="Arial"/>
          <w:sz w:val="22"/>
          <w:szCs w:val="22"/>
        </w:rPr>
        <w:t xml:space="preserve">son </w:t>
      </w:r>
      <w:r w:rsidRPr="005A515E">
        <w:rPr>
          <w:rFonts w:ascii="Arial" w:hAnsi="Arial" w:cs="Arial"/>
          <w:sz w:val="22"/>
          <w:szCs w:val="22"/>
        </w:rPr>
        <w:t>componentes estructurales y catalíticos de proteínas y e</w:t>
      </w:r>
      <w:r>
        <w:rPr>
          <w:rFonts w:ascii="Arial" w:hAnsi="Arial" w:cs="Arial"/>
          <w:sz w:val="22"/>
          <w:szCs w:val="22"/>
        </w:rPr>
        <w:t>nzi</w:t>
      </w:r>
      <w:r w:rsidRPr="005A515E">
        <w:rPr>
          <w:rFonts w:ascii="Arial" w:hAnsi="Arial" w:cs="Arial"/>
          <w:sz w:val="22"/>
          <w:szCs w:val="22"/>
        </w:rPr>
        <w:t>mas. Sin embargo, la act</w:t>
      </w:r>
      <w:r>
        <w:rPr>
          <w:rFonts w:ascii="Arial" w:hAnsi="Arial" w:cs="Arial"/>
          <w:sz w:val="22"/>
          <w:szCs w:val="22"/>
        </w:rPr>
        <w:t xml:space="preserve">ividad humana libera, sobre todo al </w:t>
      </w:r>
      <w:r w:rsidRPr="005A515E">
        <w:rPr>
          <w:rFonts w:ascii="Arial" w:hAnsi="Arial" w:cs="Arial"/>
          <w:sz w:val="22"/>
          <w:szCs w:val="22"/>
        </w:rPr>
        <w:t>suelo, grandes cantidades de metales. El exceso de aque</w:t>
      </w:r>
      <w:r>
        <w:rPr>
          <w:rFonts w:ascii="Arial" w:hAnsi="Arial" w:cs="Arial"/>
          <w:sz w:val="22"/>
          <w:szCs w:val="22"/>
        </w:rPr>
        <w:t xml:space="preserve">llos </w:t>
      </w:r>
      <w:r w:rsidRPr="005A515E">
        <w:rPr>
          <w:rFonts w:ascii="Arial" w:hAnsi="Arial" w:cs="Arial"/>
          <w:sz w:val="22"/>
          <w:szCs w:val="22"/>
        </w:rPr>
        <w:t xml:space="preserve">y de otros como el Al, Cd, Hg, Ni </w:t>
      </w:r>
      <w:r>
        <w:rPr>
          <w:rFonts w:ascii="Arial" w:hAnsi="Arial" w:cs="Arial"/>
          <w:sz w:val="22"/>
          <w:szCs w:val="22"/>
        </w:rPr>
        <w:t>o</w:t>
      </w:r>
      <w:r w:rsidRPr="005A515E">
        <w:rPr>
          <w:rFonts w:ascii="Arial" w:hAnsi="Arial" w:cs="Arial"/>
          <w:sz w:val="22"/>
          <w:szCs w:val="22"/>
        </w:rPr>
        <w:t xml:space="preserve"> Pb, resulta t</w:t>
      </w:r>
      <w:r>
        <w:rPr>
          <w:rFonts w:ascii="Arial" w:hAnsi="Arial" w:cs="Arial"/>
          <w:sz w:val="22"/>
          <w:szCs w:val="22"/>
        </w:rPr>
        <w:t>ó</w:t>
      </w:r>
      <w:r w:rsidRPr="005A515E">
        <w:rPr>
          <w:rFonts w:ascii="Arial" w:hAnsi="Arial" w:cs="Arial"/>
          <w:sz w:val="22"/>
          <w:szCs w:val="22"/>
        </w:rPr>
        <w:t xml:space="preserve">xico </w:t>
      </w:r>
      <w:r>
        <w:rPr>
          <w:rFonts w:ascii="Arial" w:hAnsi="Arial" w:cs="Arial"/>
          <w:sz w:val="22"/>
          <w:szCs w:val="22"/>
        </w:rPr>
        <w:t xml:space="preserve">para </w:t>
      </w:r>
      <w:r w:rsidRPr="005A515E">
        <w:rPr>
          <w:rFonts w:ascii="Arial" w:hAnsi="Arial" w:cs="Arial"/>
          <w:sz w:val="22"/>
          <w:szCs w:val="22"/>
        </w:rPr>
        <w:t>las plantas. La fitotoxicidad se manifiesta particularme</w:t>
      </w:r>
      <w:r>
        <w:rPr>
          <w:rFonts w:ascii="Arial" w:hAnsi="Arial" w:cs="Arial"/>
          <w:sz w:val="22"/>
          <w:szCs w:val="22"/>
        </w:rPr>
        <w:t xml:space="preserve">nte en los </w:t>
      </w:r>
      <w:r w:rsidRPr="005A515E">
        <w:rPr>
          <w:rFonts w:ascii="Arial" w:hAnsi="Arial" w:cs="Arial"/>
          <w:sz w:val="22"/>
          <w:szCs w:val="22"/>
        </w:rPr>
        <w:t>suelos ácidos y afecta al crecimiento y a la forma</w:t>
      </w:r>
      <w:r>
        <w:rPr>
          <w:rFonts w:ascii="Arial" w:hAnsi="Arial" w:cs="Arial"/>
          <w:sz w:val="22"/>
          <w:szCs w:val="22"/>
        </w:rPr>
        <w:t xml:space="preserve"> de las raíc</w:t>
      </w:r>
      <w:r w:rsidRPr="005A515E">
        <w:rPr>
          <w:rFonts w:ascii="Arial" w:hAnsi="Arial" w:cs="Arial"/>
          <w:sz w:val="22"/>
          <w:szCs w:val="22"/>
        </w:rPr>
        <w:t>es laterales y secundarias. Además, la acumula</w:t>
      </w:r>
      <w:r>
        <w:rPr>
          <w:rFonts w:ascii="Arial" w:hAnsi="Arial" w:cs="Arial"/>
          <w:sz w:val="22"/>
          <w:szCs w:val="22"/>
        </w:rPr>
        <w:t xml:space="preserve">ción </w:t>
      </w:r>
      <w:r w:rsidRPr="005A515E">
        <w:rPr>
          <w:rFonts w:ascii="Arial" w:hAnsi="Arial" w:cs="Arial"/>
          <w:sz w:val="22"/>
          <w:szCs w:val="22"/>
        </w:rPr>
        <w:t xml:space="preserve">de Cd </w:t>
      </w:r>
      <w:r>
        <w:rPr>
          <w:rFonts w:ascii="Arial" w:hAnsi="Arial" w:cs="Arial"/>
          <w:sz w:val="22"/>
          <w:szCs w:val="22"/>
        </w:rPr>
        <w:t>o</w:t>
      </w:r>
      <w:r w:rsidRPr="005A515E">
        <w:rPr>
          <w:rFonts w:ascii="Arial" w:hAnsi="Arial" w:cs="Arial"/>
          <w:sz w:val="22"/>
          <w:szCs w:val="22"/>
        </w:rPr>
        <w:t xml:space="preserve"> Pb supone un peligro adicional al integrarse e</w:t>
      </w:r>
      <w:r>
        <w:rPr>
          <w:rFonts w:ascii="Arial" w:hAnsi="Arial" w:cs="Arial"/>
          <w:sz w:val="22"/>
          <w:szCs w:val="22"/>
        </w:rPr>
        <w:t xml:space="preserve">n la </w:t>
      </w:r>
      <w:r w:rsidRPr="005A515E">
        <w:rPr>
          <w:rFonts w:ascii="Arial" w:hAnsi="Arial" w:cs="Arial"/>
          <w:sz w:val="22"/>
          <w:szCs w:val="22"/>
        </w:rPr>
        <w:t>cadena tr</w:t>
      </w:r>
      <w:r>
        <w:rPr>
          <w:rFonts w:ascii="Arial" w:hAnsi="Arial" w:cs="Arial"/>
          <w:sz w:val="22"/>
          <w:szCs w:val="22"/>
        </w:rPr>
        <w:t>ó</w:t>
      </w:r>
      <w:r w:rsidRPr="005A515E">
        <w:rPr>
          <w:rFonts w:ascii="Arial" w:hAnsi="Arial" w:cs="Arial"/>
          <w:sz w:val="22"/>
          <w:szCs w:val="22"/>
        </w:rPr>
        <w:t>fica. Las adaptac</w:t>
      </w:r>
      <w:r>
        <w:rPr>
          <w:rFonts w:ascii="Arial" w:hAnsi="Arial" w:cs="Arial"/>
          <w:sz w:val="22"/>
          <w:szCs w:val="22"/>
        </w:rPr>
        <w:t xml:space="preserve">iones especificas de las plantas al </w:t>
      </w:r>
      <w:r w:rsidRPr="005A515E">
        <w:rPr>
          <w:rFonts w:ascii="Arial" w:hAnsi="Arial" w:cs="Arial"/>
          <w:sz w:val="22"/>
          <w:szCs w:val="22"/>
        </w:rPr>
        <w:t>estrés por metales se basan en mecanismos que reduce</w:t>
      </w:r>
      <w:r>
        <w:rPr>
          <w:rFonts w:ascii="Arial" w:hAnsi="Arial" w:cs="Arial"/>
          <w:sz w:val="22"/>
          <w:szCs w:val="22"/>
        </w:rPr>
        <w:t xml:space="preserve"> su </w:t>
      </w:r>
      <w:r w:rsidRPr="005A515E">
        <w:rPr>
          <w:rFonts w:ascii="Arial" w:hAnsi="Arial" w:cs="Arial"/>
          <w:sz w:val="22"/>
          <w:szCs w:val="22"/>
        </w:rPr>
        <w:t xml:space="preserve">entrada en la planta </w:t>
      </w:r>
      <w:r>
        <w:rPr>
          <w:rFonts w:ascii="Arial" w:hAnsi="Arial" w:cs="Arial"/>
          <w:sz w:val="22"/>
          <w:szCs w:val="22"/>
        </w:rPr>
        <w:t>o</w:t>
      </w:r>
      <w:r w:rsidRPr="005A515E">
        <w:rPr>
          <w:rFonts w:ascii="Arial" w:hAnsi="Arial" w:cs="Arial"/>
          <w:sz w:val="22"/>
          <w:szCs w:val="22"/>
        </w:rPr>
        <w:t xml:space="preserve"> que, una vez absorbidos, permite</w:t>
      </w:r>
      <w:r>
        <w:rPr>
          <w:rFonts w:ascii="Arial" w:hAnsi="Arial" w:cs="Arial"/>
          <w:sz w:val="22"/>
          <w:szCs w:val="22"/>
        </w:rPr>
        <w:t xml:space="preserve">n su </w:t>
      </w:r>
      <w:r w:rsidRPr="005A515E">
        <w:rPr>
          <w:rFonts w:ascii="Arial" w:hAnsi="Arial" w:cs="Arial"/>
          <w:sz w:val="22"/>
          <w:szCs w:val="22"/>
        </w:rPr>
        <w:t>almacenamiento en lugares que no son perjudiciales para</w:t>
      </w:r>
      <w:r>
        <w:rPr>
          <w:rFonts w:ascii="Arial" w:hAnsi="Arial" w:cs="Arial"/>
          <w:sz w:val="22"/>
          <w:szCs w:val="22"/>
        </w:rPr>
        <w:t xml:space="preserve"> las células. </w:t>
      </w:r>
      <w:r w:rsidRPr="005A515E">
        <w:rPr>
          <w:rFonts w:ascii="Arial" w:hAnsi="Arial" w:cs="Arial"/>
          <w:sz w:val="22"/>
          <w:szCs w:val="22"/>
        </w:rPr>
        <w:t xml:space="preserve"> La absorci</w:t>
      </w:r>
      <w:r>
        <w:rPr>
          <w:rFonts w:ascii="Arial" w:hAnsi="Arial" w:cs="Arial"/>
          <w:sz w:val="22"/>
          <w:szCs w:val="22"/>
        </w:rPr>
        <w:t xml:space="preserve">ón de metales puede disminuir </w:t>
      </w:r>
      <w:r w:rsidRPr="005A515E">
        <w:rPr>
          <w:rFonts w:ascii="Arial" w:hAnsi="Arial" w:cs="Arial"/>
          <w:sz w:val="22"/>
          <w:szCs w:val="22"/>
        </w:rPr>
        <w:t>gracias a la uni</w:t>
      </w:r>
      <w:r>
        <w:rPr>
          <w:rFonts w:ascii="Arial" w:hAnsi="Arial" w:cs="Arial"/>
          <w:sz w:val="22"/>
          <w:szCs w:val="22"/>
        </w:rPr>
        <w:t>ó</w:t>
      </w:r>
      <w:r w:rsidRPr="005A515E">
        <w:rPr>
          <w:rFonts w:ascii="Arial" w:hAnsi="Arial" w:cs="Arial"/>
          <w:sz w:val="22"/>
          <w:szCs w:val="22"/>
        </w:rPr>
        <w:t>n a ácidos orgánicos liberados al suelo</w:t>
      </w:r>
      <w:r>
        <w:rPr>
          <w:rFonts w:ascii="Arial" w:hAnsi="Arial" w:cs="Arial"/>
          <w:sz w:val="22"/>
          <w:szCs w:val="22"/>
        </w:rPr>
        <w:t xml:space="preserve"> por </w:t>
      </w:r>
      <w:r w:rsidRPr="005A515E">
        <w:rPr>
          <w:rFonts w:ascii="Arial" w:hAnsi="Arial" w:cs="Arial"/>
          <w:sz w:val="22"/>
          <w:szCs w:val="22"/>
        </w:rPr>
        <w:t xml:space="preserve">los ápices radiculares </w:t>
      </w:r>
      <w:r>
        <w:rPr>
          <w:rFonts w:ascii="Arial" w:hAnsi="Arial" w:cs="Arial"/>
          <w:sz w:val="22"/>
          <w:szCs w:val="22"/>
        </w:rPr>
        <w:t>o</w:t>
      </w:r>
      <w:r w:rsidRPr="005A515E">
        <w:rPr>
          <w:rFonts w:ascii="Arial" w:hAnsi="Arial" w:cs="Arial"/>
          <w:sz w:val="22"/>
          <w:szCs w:val="22"/>
        </w:rPr>
        <w:t xml:space="preserve"> loc</w:t>
      </w:r>
      <w:r>
        <w:rPr>
          <w:rFonts w:ascii="Arial" w:hAnsi="Arial" w:cs="Arial"/>
          <w:sz w:val="22"/>
          <w:szCs w:val="22"/>
        </w:rPr>
        <w:t>alizados en las paredes celulares así como por la restricció</w:t>
      </w:r>
      <w:r w:rsidRPr="005A515E">
        <w:rPr>
          <w:rFonts w:ascii="Arial" w:hAnsi="Arial" w:cs="Arial"/>
          <w:sz w:val="22"/>
          <w:szCs w:val="22"/>
        </w:rPr>
        <w:t>n de su tra</w:t>
      </w:r>
      <w:r>
        <w:rPr>
          <w:rFonts w:ascii="Arial" w:hAnsi="Arial" w:cs="Arial"/>
          <w:sz w:val="22"/>
          <w:szCs w:val="22"/>
        </w:rPr>
        <w:t>ns</w:t>
      </w:r>
      <w:r w:rsidRPr="005A515E">
        <w:rPr>
          <w:rFonts w:ascii="Arial" w:hAnsi="Arial" w:cs="Arial"/>
          <w:sz w:val="22"/>
          <w:szCs w:val="22"/>
        </w:rPr>
        <w:t>porte a través de la</w:t>
      </w:r>
      <w:r>
        <w:rPr>
          <w:rFonts w:ascii="Arial" w:hAnsi="Arial" w:cs="Arial"/>
          <w:sz w:val="22"/>
          <w:szCs w:val="22"/>
        </w:rPr>
        <w:t xml:space="preserve"> memb</w:t>
      </w:r>
      <w:r w:rsidRPr="005A515E">
        <w:rPr>
          <w:rFonts w:ascii="Arial" w:hAnsi="Arial" w:cs="Arial"/>
          <w:sz w:val="22"/>
          <w:szCs w:val="22"/>
        </w:rPr>
        <w:t>rana plasmática</w:t>
      </w:r>
      <w:r>
        <w:rPr>
          <w:rFonts w:ascii="Arial" w:hAnsi="Arial" w:cs="Arial"/>
          <w:sz w:val="22"/>
          <w:szCs w:val="22"/>
        </w:rPr>
        <w:t xml:space="preserve"> (fig. 2)</w:t>
      </w:r>
      <w:r w:rsidRPr="005A515E">
        <w:rPr>
          <w:rFonts w:ascii="Arial" w:hAnsi="Arial" w:cs="Arial"/>
          <w:sz w:val="22"/>
          <w:szCs w:val="22"/>
        </w:rPr>
        <w:t>.</w:t>
      </w:r>
      <w:r>
        <w:rPr>
          <w:rFonts w:ascii="Arial" w:hAnsi="Arial" w:cs="Arial"/>
          <w:sz w:val="22"/>
          <w:szCs w:val="22"/>
        </w:rPr>
        <w:t xml:space="preserve"> </w:t>
      </w:r>
    </w:p>
    <w:p w:rsidR="00C879E8" w:rsidRDefault="00C879E8" w:rsidP="008B48F7">
      <w:pPr>
        <w:pStyle w:val="BodyText"/>
        <w:rPr>
          <w:sz w:val="22"/>
          <w:szCs w:val="22"/>
        </w:rPr>
      </w:pPr>
      <w:r w:rsidRPr="00DA1E04">
        <w:rPr>
          <w:noProof/>
          <w:sz w:val="22"/>
          <w:szCs w:val="22"/>
          <w:lang w:eastAsia="es-ES"/>
        </w:rPr>
        <w:pict>
          <v:shape id="Imagem 2" o:spid="_x0000_i1026" type="#_x0000_t75" style="width:357pt;height:224.25pt;visibility:visible">
            <v:imagedata r:id="rId6" o:title=""/>
          </v:shape>
        </w:pict>
      </w:r>
    </w:p>
    <w:p w:rsidR="00C879E8" w:rsidRDefault="00C879E8" w:rsidP="008B48F7">
      <w:pPr>
        <w:pStyle w:val="BodyText"/>
        <w:rPr>
          <w:sz w:val="22"/>
          <w:szCs w:val="22"/>
        </w:rPr>
      </w:pPr>
    </w:p>
    <w:p w:rsidR="00C879E8" w:rsidRDefault="00C879E8" w:rsidP="00BC12DF">
      <w:pPr>
        <w:pStyle w:val="NormalWeb"/>
        <w:jc w:val="both"/>
        <w:rPr>
          <w:rFonts w:ascii="Arial" w:hAnsi="Arial" w:cs="Arial"/>
          <w:sz w:val="22"/>
          <w:szCs w:val="22"/>
        </w:rPr>
      </w:pPr>
      <w:r w:rsidRPr="00BC12DF">
        <w:rPr>
          <w:rFonts w:ascii="Arial" w:hAnsi="Arial" w:cs="Arial"/>
          <w:sz w:val="22"/>
          <w:szCs w:val="22"/>
        </w:rPr>
        <w:t>Una vez que los metales han entrado en la</w:t>
      </w:r>
      <w:r>
        <w:rPr>
          <w:rFonts w:ascii="Arial" w:hAnsi="Arial" w:cs="Arial"/>
          <w:sz w:val="22"/>
          <w:szCs w:val="22"/>
        </w:rPr>
        <w:t xml:space="preserve"> célula </w:t>
      </w:r>
      <w:r w:rsidRPr="00BC12DF">
        <w:rPr>
          <w:rFonts w:ascii="Arial" w:hAnsi="Arial" w:cs="Arial"/>
          <w:sz w:val="22"/>
          <w:szCs w:val="22"/>
        </w:rPr>
        <w:t>pueden ser eliminados del citoplasma por uni</w:t>
      </w:r>
      <w:r>
        <w:rPr>
          <w:rFonts w:ascii="Arial" w:hAnsi="Arial" w:cs="Arial"/>
          <w:sz w:val="22"/>
          <w:szCs w:val="22"/>
        </w:rPr>
        <w:t>ó</w:t>
      </w:r>
      <w:r w:rsidRPr="00BC12DF">
        <w:rPr>
          <w:rFonts w:ascii="Arial" w:hAnsi="Arial" w:cs="Arial"/>
          <w:sz w:val="22"/>
          <w:szCs w:val="22"/>
        </w:rPr>
        <w:t>n a los</w:t>
      </w:r>
      <w:r>
        <w:rPr>
          <w:rFonts w:ascii="Arial" w:hAnsi="Arial" w:cs="Arial"/>
          <w:sz w:val="22"/>
          <w:szCs w:val="22"/>
        </w:rPr>
        <w:t xml:space="preserve"> mism</w:t>
      </w:r>
      <w:r w:rsidRPr="00BC12DF">
        <w:rPr>
          <w:rFonts w:ascii="Arial" w:hAnsi="Arial" w:cs="Arial"/>
          <w:sz w:val="22"/>
          <w:szCs w:val="22"/>
        </w:rPr>
        <w:t xml:space="preserve">os ácidos, que también están presentes en la pared, </w:t>
      </w:r>
      <w:r>
        <w:rPr>
          <w:rFonts w:ascii="Arial" w:hAnsi="Arial" w:cs="Arial"/>
          <w:sz w:val="22"/>
          <w:szCs w:val="22"/>
        </w:rPr>
        <w:t>a dif</w:t>
      </w:r>
      <w:r w:rsidRPr="00BC12DF">
        <w:rPr>
          <w:rFonts w:ascii="Arial" w:hAnsi="Arial" w:cs="Arial"/>
          <w:sz w:val="22"/>
          <w:szCs w:val="22"/>
        </w:rPr>
        <w:t>erentes péptidos</w:t>
      </w:r>
      <w:r>
        <w:rPr>
          <w:rFonts w:ascii="Arial" w:hAnsi="Arial" w:cs="Arial"/>
          <w:sz w:val="22"/>
          <w:szCs w:val="22"/>
        </w:rPr>
        <w:t xml:space="preserve"> rico</w:t>
      </w:r>
      <w:r w:rsidRPr="00BC12DF">
        <w:rPr>
          <w:rFonts w:ascii="Arial" w:hAnsi="Arial" w:cs="Arial"/>
          <w:sz w:val="22"/>
          <w:szCs w:val="22"/>
        </w:rPr>
        <w:t>s en el aminoácido cisteína</w:t>
      </w:r>
      <w:r>
        <w:rPr>
          <w:rFonts w:ascii="Arial" w:hAnsi="Arial" w:cs="Arial"/>
          <w:sz w:val="22"/>
          <w:szCs w:val="22"/>
        </w:rPr>
        <w:t xml:space="preserve">, denominados </w:t>
      </w:r>
      <w:r w:rsidRPr="00BC12DF">
        <w:rPr>
          <w:rFonts w:ascii="Arial" w:hAnsi="Arial" w:cs="Arial"/>
          <w:b/>
          <w:sz w:val="22"/>
          <w:szCs w:val="22"/>
        </w:rPr>
        <w:t>fitoquelatinas</w:t>
      </w:r>
      <w:r w:rsidRPr="00BC12DF">
        <w:rPr>
          <w:rFonts w:ascii="Arial" w:hAnsi="Arial" w:cs="Arial"/>
          <w:sz w:val="22"/>
          <w:szCs w:val="22"/>
        </w:rPr>
        <w:t xml:space="preserve"> (PCs; phytochelatins) y </w:t>
      </w:r>
      <w:r w:rsidRPr="00BC12DF">
        <w:rPr>
          <w:rFonts w:ascii="Arial" w:hAnsi="Arial" w:cs="Arial"/>
          <w:b/>
          <w:sz w:val="22"/>
          <w:szCs w:val="22"/>
        </w:rPr>
        <w:t>metalotioneinas</w:t>
      </w:r>
      <w:r w:rsidRPr="00BC12DF">
        <w:rPr>
          <w:rFonts w:ascii="Arial" w:hAnsi="Arial" w:cs="Arial"/>
          <w:sz w:val="22"/>
          <w:szCs w:val="22"/>
        </w:rPr>
        <w:t xml:space="preserve"> (MTs; metallothioneins). Posteriormente, los metales</w:t>
      </w:r>
      <w:r>
        <w:rPr>
          <w:rFonts w:ascii="Arial" w:hAnsi="Arial" w:cs="Arial"/>
          <w:sz w:val="22"/>
          <w:szCs w:val="22"/>
        </w:rPr>
        <w:t xml:space="preserve"> unido</w:t>
      </w:r>
      <w:r w:rsidRPr="00BC12DF">
        <w:rPr>
          <w:rFonts w:ascii="Arial" w:hAnsi="Arial" w:cs="Arial"/>
          <w:sz w:val="22"/>
          <w:szCs w:val="22"/>
        </w:rPr>
        <w:t>s a estos compuestos son almacenados en la vacuola.</w:t>
      </w:r>
      <w:r>
        <w:rPr>
          <w:rFonts w:ascii="Arial" w:hAnsi="Arial" w:cs="Arial"/>
          <w:sz w:val="22"/>
          <w:szCs w:val="22"/>
        </w:rPr>
        <w:t xml:space="preserve"> Las PCs </w:t>
      </w:r>
      <w:r w:rsidRPr="00BC12DF">
        <w:rPr>
          <w:rFonts w:ascii="Arial" w:hAnsi="Arial" w:cs="Arial"/>
          <w:sz w:val="22"/>
          <w:szCs w:val="22"/>
        </w:rPr>
        <w:t>son una familia de péptidos de bajo peso molecular</w:t>
      </w:r>
      <w:r>
        <w:rPr>
          <w:rFonts w:ascii="Arial" w:hAnsi="Arial" w:cs="Arial"/>
          <w:sz w:val="22"/>
          <w:szCs w:val="22"/>
        </w:rPr>
        <w:t xml:space="preserve"> sint</w:t>
      </w:r>
      <w:r w:rsidRPr="00BC12DF">
        <w:rPr>
          <w:rFonts w:ascii="Arial" w:hAnsi="Arial" w:cs="Arial"/>
          <w:sz w:val="22"/>
          <w:szCs w:val="22"/>
        </w:rPr>
        <w:t>etizados enzimáticamente, mientras que las MTs</w:t>
      </w:r>
      <w:r>
        <w:rPr>
          <w:rFonts w:ascii="Arial" w:hAnsi="Arial" w:cs="Arial"/>
          <w:sz w:val="22"/>
          <w:szCs w:val="22"/>
        </w:rPr>
        <w:t xml:space="preserve"> son polipéptidos </w:t>
      </w:r>
      <w:r w:rsidRPr="00BC12DF">
        <w:rPr>
          <w:rFonts w:ascii="Arial" w:hAnsi="Arial" w:cs="Arial"/>
          <w:sz w:val="22"/>
          <w:szCs w:val="22"/>
        </w:rPr>
        <w:t>sint</w:t>
      </w:r>
      <w:r>
        <w:rPr>
          <w:rFonts w:ascii="Arial" w:hAnsi="Arial" w:cs="Arial"/>
          <w:sz w:val="22"/>
          <w:szCs w:val="22"/>
        </w:rPr>
        <w:t>etizados por una familia multigé</w:t>
      </w:r>
      <w:r w:rsidRPr="00BC12DF">
        <w:rPr>
          <w:rFonts w:ascii="Arial" w:hAnsi="Arial" w:cs="Arial"/>
          <w:sz w:val="22"/>
          <w:szCs w:val="22"/>
        </w:rPr>
        <w:t>nica. Ambos</w:t>
      </w:r>
      <w:r>
        <w:rPr>
          <w:rFonts w:ascii="Arial" w:hAnsi="Arial" w:cs="Arial"/>
          <w:sz w:val="22"/>
          <w:szCs w:val="22"/>
        </w:rPr>
        <w:t xml:space="preserve"> tipos </w:t>
      </w:r>
      <w:r w:rsidRPr="00BC12DF">
        <w:rPr>
          <w:rFonts w:ascii="Arial" w:hAnsi="Arial" w:cs="Arial"/>
          <w:sz w:val="22"/>
          <w:szCs w:val="22"/>
        </w:rPr>
        <w:t>de péptidos unen los metales mediante la formaci</w:t>
      </w:r>
      <w:r>
        <w:rPr>
          <w:rFonts w:ascii="Arial" w:hAnsi="Arial" w:cs="Arial"/>
          <w:sz w:val="22"/>
          <w:szCs w:val="22"/>
        </w:rPr>
        <w:t>ó</w:t>
      </w:r>
      <w:r w:rsidRPr="00BC12DF">
        <w:rPr>
          <w:rFonts w:ascii="Arial" w:hAnsi="Arial" w:cs="Arial"/>
          <w:sz w:val="22"/>
          <w:szCs w:val="22"/>
        </w:rPr>
        <w:t>n de</w:t>
      </w:r>
      <w:r>
        <w:rPr>
          <w:rFonts w:ascii="Arial" w:hAnsi="Arial" w:cs="Arial"/>
          <w:sz w:val="22"/>
          <w:szCs w:val="22"/>
        </w:rPr>
        <w:t xml:space="preserve"> enlaces </w:t>
      </w:r>
      <w:r w:rsidRPr="00BC12DF">
        <w:rPr>
          <w:rFonts w:ascii="Arial" w:hAnsi="Arial" w:cs="Arial"/>
          <w:sz w:val="22"/>
          <w:szCs w:val="22"/>
        </w:rPr>
        <w:t>tiol con los residuos de cisteína de su molécula.</w:t>
      </w:r>
    </w:p>
    <w:p w:rsidR="00C879E8" w:rsidRDefault="00C879E8" w:rsidP="00A42A3D">
      <w:pPr>
        <w:pStyle w:val="NormalWeb"/>
        <w:jc w:val="center"/>
        <w:rPr>
          <w:rFonts w:ascii="Arial" w:hAnsi="Arial" w:cs="Arial"/>
          <w:b/>
          <w:sz w:val="22"/>
          <w:szCs w:val="22"/>
        </w:rPr>
      </w:pPr>
      <w:r w:rsidRPr="003E7BA3">
        <w:rPr>
          <w:rFonts w:ascii="Arial" w:hAnsi="Arial" w:cs="Arial"/>
          <w:b/>
          <w:sz w:val="22"/>
          <w:szCs w:val="22"/>
        </w:rPr>
        <w:t>ESTRÉS POR SEQUÍA</w:t>
      </w:r>
      <w:r>
        <w:rPr>
          <w:rFonts w:ascii="Arial" w:hAnsi="Arial" w:cs="Arial"/>
          <w:b/>
          <w:sz w:val="22"/>
          <w:szCs w:val="22"/>
        </w:rPr>
        <w:t>. TOLERANCIA DE LAS PLANTAS A ESTE ETRÉS.</w:t>
      </w:r>
    </w:p>
    <w:p w:rsidR="00C879E8" w:rsidRPr="00A42A3D" w:rsidRDefault="00C879E8" w:rsidP="00BC12DF">
      <w:pPr>
        <w:pStyle w:val="NormalWeb"/>
        <w:jc w:val="both"/>
        <w:rPr>
          <w:rFonts w:ascii="Arial" w:hAnsi="Arial" w:cs="Arial"/>
          <w:sz w:val="22"/>
          <w:szCs w:val="22"/>
        </w:rPr>
      </w:pPr>
      <w:r w:rsidRPr="00A42A3D">
        <w:rPr>
          <w:rFonts w:ascii="Arial" w:hAnsi="Arial" w:cs="Arial"/>
          <w:sz w:val="22"/>
          <w:szCs w:val="22"/>
        </w:rPr>
        <w:t>Los efectos más notables que tienen lugar en la célula durante la deshidratación son:</w:t>
      </w:r>
    </w:p>
    <w:p w:rsidR="00C879E8" w:rsidRDefault="00C879E8" w:rsidP="00A42A3D">
      <w:pPr>
        <w:pStyle w:val="NormalWeb"/>
        <w:numPr>
          <w:ilvl w:val="0"/>
          <w:numId w:val="6"/>
        </w:numPr>
        <w:jc w:val="both"/>
        <w:rPr>
          <w:rFonts w:ascii="Arial" w:hAnsi="Arial" w:cs="Arial"/>
          <w:sz w:val="22"/>
          <w:szCs w:val="22"/>
        </w:rPr>
      </w:pPr>
      <w:r w:rsidRPr="00A42A3D">
        <w:rPr>
          <w:rFonts w:ascii="Arial" w:hAnsi="Arial" w:cs="Arial"/>
          <w:sz w:val="22"/>
          <w:szCs w:val="22"/>
        </w:rPr>
        <w:t xml:space="preserve">El espacio libre de la pared celular y la vacuola pierden </w:t>
      </w:r>
      <w:r>
        <w:rPr>
          <w:rFonts w:ascii="Arial" w:hAnsi="Arial" w:cs="Arial"/>
          <w:sz w:val="22"/>
          <w:szCs w:val="22"/>
        </w:rPr>
        <w:t xml:space="preserve">agua. El volumen de la célula disminuye en un 10%. Si la deshidratación continua, la pared celular toma forma de pliegues (estado llamado </w:t>
      </w:r>
      <w:r w:rsidRPr="005F5CE5">
        <w:rPr>
          <w:rFonts w:ascii="Arial" w:hAnsi="Arial" w:cs="Arial"/>
          <w:b/>
          <w:sz w:val="22"/>
          <w:szCs w:val="22"/>
        </w:rPr>
        <w:t>citorriz</w:t>
      </w:r>
      <w:r>
        <w:rPr>
          <w:rFonts w:ascii="Arial" w:hAnsi="Arial" w:cs="Arial"/>
          <w:sz w:val="22"/>
          <w:szCs w:val="22"/>
        </w:rPr>
        <w:t xml:space="preserve">), los cuales pueden causar daño mecánico a las membranas. En este estado la célula tiene mayor potencial hídrico, por lo que si llueve comienza a absorber agua con avidez y el agua penetra tan rápidamente en la célula que se destruyen los contactos entre la pared celular y el protoplasto. Esto recibe el nombre de </w:t>
      </w:r>
      <w:r>
        <w:rPr>
          <w:rFonts w:ascii="Arial" w:hAnsi="Arial" w:cs="Arial"/>
          <w:b/>
          <w:sz w:val="22"/>
          <w:szCs w:val="22"/>
        </w:rPr>
        <w:t>pseudoplasmó</w:t>
      </w:r>
      <w:r w:rsidRPr="005F5CE5">
        <w:rPr>
          <w:rFonts w:ascii="Arial" w:hAnsi="Arial" w:cs="Arial"/>
          <w:b/>
          <w:sz w:val="22"/>
          <w:szCs w:val="22"/>
        </w:rPr>
        <w:t>lisis</w:t>
      </w:r>
      <w:r>
        <w:rPr>
          <w:rFonts w:ascii="Arial" w:hAnsi="Arial" w:cs="Arial"/>
          <w:sz w:val="22"/>
          <w:szCs w:val="22"/>
        </w:rPr>
        <w:t>.</w:t>
      </w:r>
    </w:p>
    <w:p w:rsidR="00C879E8" w:rsidRDefault="00C879E8" w:rsidP="00A42A3D">
      <w:pPr>
        <w:pStyle w:val="NormalWeb"/>
        <w:numPr>
          <w:ilvl w:val="0"/>
          <w:numId w:val="6"/>
        </w:numPr>
        <w:jc w:val="both"/>
        <w:rPr>
          <w:rFonts w:ascii="Arial" w:hAnsi="Arial" w:cs="Arial"/>
          <w:sz w:val="22"/>
          <w:szCs w:val="22"/>
        </w:rPr>
      </w:pPr>
      <w:r>
        <w:rPr>
          <w:rFonts w:ascii="Arial" w:hAnsi="Arial" w:cs="Arial"/>
          <w:sz w:val="22"/>
          <w:szCs w:val="22"/>
        </w:rPr>
        <w:t>Ocurre la respiración en</w:t>
      </w:r>
      <w:r w:rsidRPr="005F5CE5">
        <w:rPr>
          <w:rFonts w:ascii="Arial" w:hAnsi="Arial" w:cs="Arial"/>
          <w:sz w:val="22"/>
          <w:szCs w:val="22"/>
        </w:rPr>
        <w:t xml:space="preserve"> las mitocondrias, pero no se produce ATP</w:t>
      </w:r>
      <w:r>
        <w:rPr>
          <w:rFonts w:ascii="Arial" w:hAnsi="Arial" w:cs="Arial"/>
          <w:sz w:val="22"/>
          <w:szCs w:val="22"/>
        </w:rPr>
        <w:t>, porque la membrana interna de la mitocondria aumenta su permeabilidad para el H</w:t>
      </w:r>
      <w:r>
        <w:rPr>
          <w:rFonts w:ascii="Arial" w:hAnsi="Arial" w:cs="Arial"/>
          <w:sz w:val="22"/>
          <w:szCs w:val="22"/>
          <w:vertAlign w:val="superscript"/>
        </w:rPr>
        <w:t>+</w:t>
      </w:r>
      <w:r>
        <w:rPr>
          <w:rFonts w:ascii="Arial" w:hAnsi="Arial" w:cs="Arial"/>
          <w:sz w:val="22"/>
          <w:szCs w:val="22"/>
        </w:rPr>
        <w:t xml:space="preserve"> y la cadena respiratoria no puede funcionar normalmente, y si falta ATP, las células no pueden funcionar, no pueden crecer, de ahí que se formen células más pequeñas durante la sequía.</w:t>
      </w:r>
    </w:p>
    <w:p w:rsidR="00C879E8" w:rsidRPr="001B44A5" w:rsidRDefault="00C879E8" w:rsidP="001B44A5">
      <w:pPr>
        <w:pStyle w:val="NormalWeb"/>
        <w:numPr>
          <w:ilvl w:val="0"/>
          <w:numId w:val="6"/>
        </w:numPr>
        <w:jc w:val="both"/>
        <w:rPr>
          <w:rFonts w:ascii="Arial" w:hAnsi="Arial" w:cs="Arial"/>
          <w:sz w:val="22"/>
          <w:szCs w:val="22"/>
        </w:rPr>
      </w:pPr>
      <w:r w:rsidRPr="001B44A5">
        <w:rPr>
          <w:rFonts w:ascii="Arial" w:hAnsi="Arial" w:cs="Arial"/>
          <w:sz w:val="22"/>
          <w:szCs w:val="22"/>
        </w:rPr>
        <w:t>Se inhibe la síntesis de proteínas, y las moléculas de proteínas se destruyen más rápido que lo que se forman nuevas moléculas.</w:t>
      </w:r>
    </w:p>
    <w:p w:rsidR="00C879E8" w:rsidRPr="001B44A5" w:rsidRDefault="00C879E8" w:rsidP="001B44A5">
      <w:pPr>
        <w:pStyle w:val="NormalWeb"/>
        <w:numPr>
          <w:ilvl w:val="0"/>
          <w:numId w:val="6"/>
        </w:numPr>
        <w:rPr>
          <w:rFonts w:ascii="Arial" w:hAnsi="Arial" w:cs="Arial"/>
          <w:sz w:val="22"/>
          <w:szCs w:val="22"/>
        </w:rPr>
      </w:pPr>
      <w:r w:rsidRPr="001B44A5">
        <w:rPr>
          <w:rFonts w:ascii="Arial" w:hAnsi="Arial" w:cs="Arial"/>
          <w:sz w:val="22"/>
          <w:szCs w:val="22"/>
        </w:rPr>
        <w:t>La viscosidad del citoplasma crece.</w:t>
      </w:r>
      <w:r>
        <w:rPr>
          <w:rFonts w:ascii="Arial" w:hAnsi="Arial" w:cs="Arial"/>
          <w:sz w:val="22"/>
          <w:szCs w:val="22"/>
        </w:rPr>
        <w:t xml:space="preserve"> Disminuye la velocidad del crecimiento de las sustancias entre los organelos, por lo cual aumenta la tolerancia.</w:t>
      </w:r>
    </w:p>
    <w:p w:rsidR="00C879E8" w:rsidRDefault="00C879E8" w:rsidP="001B44A5">
      <w:pPr>
        <w:pStyle w:val="NormalWeb"/>
        <w:numPr>
          <w:ilvl w:val="0"/>
          <w:numId w:val="6"/>
        </w:numPr>
        <w:jc w:val="both"/>
        <w:rPr>
          <w:rFonts w:ascii="Arial" w:hAnsi="Arial" w:cs="Arial"/>
          <w:sz w:val="22"/>
          <w:szCs w:val="22"/>
        </w:rPr>
      </w:pPr>
      <w:r w:rsidRPr="001B44A5">
        <w:rPr>
          <w:rFonts w:ascii="Arial" w:hAnsi="Arial" w:cs="Arial"/>
          <w:sz w:val="22"/>
          <w:szCs w:val="22"/>
        </w:rPr>
        <w:t>Bajo el efecto de la sequía aumenta el</w:t>
      </w:r>
      <w:r>
        <w:rPr>
          <w:rFonts w:ascii="Arial" w:hAnsi="Arial" w:cs="Arial"/>
          <w:sz w:val="22"/>
          <w:szCs w:val="22"/>
        </w:rPr>
        <w:t xml:space="preserve"> efecto de permeabilidad de las membranas, y las sustancias solubles en agua comienzan a salir del protoplasto hacia el espacio libre de la pared celular. Los primeros en salir son los iones de K</w:t>
      </w:r>
      <w:r>
        <w:rPr>
          <w:rFonts w:ascii="Arial" w:hAnsi="Arial" w:cs="Arial"/>
          <w:sz w:val="22"/>
          <w:szCs w:val="22"/>
          <w:vertAlign w:val="superscript"/>
        </w:rPr>
        <w:t>+</w:t>
      </w:r>
      <w:r>
        <w:rPr>
          <w:rFonts w:ascii="Arial" w:hAnsi="Arial" w:cs="Arial"/>
          <w:sz w:val="22"/>
          <w:szCs w:val="22"/>
        </w:rPr>
        <w:t xml:space="preserve"> y como resultado de esa salida crece la viscosidad citoplasmática. Los iones de K</w:t>
      </w:r>
      <w:r>
        <w:rPr>
          <w:rFonts w:ascii="Arial" w:hAnsi="Arial" w:cs="Arial"/>
          <w:sz w:val="22"/>
          <w:szCs w:val="22"/>
          <w:vertAlign w:val="superscript"/>
        </w:rPr>
        <w:t>+</w:t>
      </w:r>
      <w:r>
        <w:rPr>
          <w:rFonts w:ascii="Arial" w:hAnsi="Arial" w:cs="Arial"/>
          <w:sz w:val="22"/>
          <w:szCs w:val="22"/>
        </w:rPr>
        <w:t xml:space="preserve"> disminuyen la viscosidad y las de Ca</w:t>
      </w:r>
      <w:r>
        <w:rPr>
          <w:rFonts w:ascii="Arial" w:hAnsi="Arial" w:cs="Arial"/>
          <w:sz w:val="22"/>
          <w:szCs w:val="22"/>
          <w:vertAlign w:val="superscript"/>
        </w:rPr>
        <w:t>2+</w:t>
      </w:r>
      <w:r>
        <w:rPr>
          <w:rFonts w:ascii="Arial" w:hAnsi="Arial" w:cs="Arial"/>
          <w:sz w:val="22"/>
          <w:szCs w:val="22"/>
        </w:rPr>
        <w:t xml:space="preserve"> la aumentan, por consiguiente la tolerancia de las plantas, no solamente a la sequía, sino a todos los factores desfavorables, está condicionada por la proporción de los iones potasio y calcio.</w:t>
      </w:r>
      <w:r w:rsidRPr="004C2E73">
        <w:rPr>
          <w:rFonts w:ascii="Arial" w:hAnsi="Arial" w:cs="Arial"/>
          <w:sz w:val="22"/>
          <w:szCs w:val="22"/>
        </w:rPr>
        <w:t xml:space="preserve"> </w:t>
      </w:r>
      <w:r>
        <w:rPr>
          <w:rFonts w:ascii="Arial" w:hAnsi="Arial" w:cs="Arial"/>
          <w:sz w:val="22"/>
          <w:szCs w:val="22"/>
        </w:rPr>
        <w:t>K</w:t>
      </w:r>
      <w:r>
        <w:rPr>
          <w:rFonts w:ascii="Arial" w:hAnsi="Arial" w:cs="Arial"/>
          <w:sz w:val="22"/>
          <w:szCs w:val="22"/>
          <w:vertAlign w:val="superscript"/>
        </w:rPr>
        <w:t>+</w:t>
      </w:r>
      <w:r>
        <w:rPr>
          <w:rFonts w:ascii="Arial" w:hAnsi="Arial" w:cs="Arial"/>
          <w:sz w:val="22"/>
          <w:szCs w:val="22"/>
        </w:rPr>
        <w:t>.</w:t>
      </w:r>
    </w:p>
    <w:p w:rsidR="00C879E8" w:rsidRPr="00C06037" w:rsidRDefault="00C879E8" w:rsidP="00C06037">
      <w:pPr>
        <w:pStyle w:val="NormalWeb"/>
        <w:numPr>
          <w:ilvl w:val="0"/>
          <w:numId w:val="6"/>
        </w:numPr>
        <w:jc w:val="both"/>
        <w:rPr>
          <w:rFonts w:ascii="Arial" w:hAnsi="Arial" w:cs="Arial"/>
          <w:sz w:val="22"/>
          <w:szCs w:val="22"/>
        </w:rPr>
      </w:pPr>
      <w:r w:rsidRPr="00C06037">
        <w:rPr>
          <w:rFonts w:ascii="Arial" w:hAnsi="Arial" w:cs="Arial"/>
          <w:sz w:val="22"/>
          <w:szCs w:val="22"/>
        </w:rPr>
        <w:t>La sequía y las altas temperaturas estimulan la actividad de las ribonucleasas y como resultado los ácidos nucleicos se destruyen.</w:t>
      </w:r>
    </w:p>
    <w:p w:rsidR="00C879E8" w:rsidRPr="00C06037" w:rsidRDefault="00C879E8" w:rsidP="00C06037">
      <w:pPr>
        <w:pStyle w:val="NormalWeb"/>
        <w:numPr>
          <w:ilvl w:val="0"/>
          <w:numId w:val="6"/>
        </w:numPr>
        <w:jc w:val="both"/>
        <w:rPr>
          <w:rFonts w:ascii="Arial" w:hAnsi="Arial" w:cs="Arial"/>
          <w:sz w:val="22"/>
          <w:szCs w:val="22"/>
        </w:rPr>
      </w:pPr>
      <w:r w:rsidRPr="00C06037">
        <w:rPr>
          <w:rFonts w:ascii="Arial" w:hAnsi="Arial" w:cs="Arial"/>
          <w:sz w:val="22"/>
          <w:szCs w:val="22"/>
        </w:rPr>
        <w:t>Destrucción de algunos organelos e inhibición de diferentes procesos como consecuencia de la influencia de temperaturas extremas.</w:t>
      </w:r>
    </w:p>
    <w:p w:rsidR="00C879E8" w:rsidRDefault="00C879E8" w:rsidP="00C06037">
      <w:pPr>
        <w:pStyle w:val="NormalWeb"/>
        <w:ind w:left="360"/>
        <w:jc w:val="both"/>
        <w:rPr>
          <w:rFonts w:ascii="Arial" w:hAnsi="Arial" w:cs="Arial"/>
          <w:sz w:val="22"/>
          <w:szCs w:val="22"/>
        </w:rPr>
      </w:pPr>
      <w:r>
        <w:rPr>
          <w:rFonts w:ascii="Arial" w:hAnsi="Arial" w:cs="Arial"/>
          <w:sz w:val="22"/>
          <w:szCs w:val="22"/>
        </w:rPr>
        <w:t xml:space="preserve">Actualmente se cree que por los efectos de las altas temperaturas y la sequía se inicia la síntesis de proteínas especiales en las células, lo que ocurre dentro de los 15 minutos posteriores a la elevación de las temperaturas. Estas proteínas especiales reciben el nombre de proteínas de </w:t>
      </w:r>
      <w:r w:rsidRPr="004C2E73">
        <w:rPr>
          <w:rFonts w:ascii="Arial" w:hAnsi="Arial" w:cs="Arial"/>
          <w:b/>
          <w:sz w:val="22"/>
          <w:szCs w:val="22"/>
        </w:rPr>
        <w:t>choque térmico</w:t>
      </w:r>
      <w:r>
        <w:rPr>
          <w:rFonts w:ascii="Arial" w:hAnsi="Arial" w:cs="Arial"/>
          <w:sz w:val="22"/>
          <w:szCs w:val="22"/>
        </w:rPr>
        <w:t>.</w:t>
      </w:r>
    </w:p>
    <w:p w:rsidR="00C879E8" w:rsidRPr="00C06037" w:rsidRDefault="00C879E8" w:rsidP="00C06037">
      <w:pPr>
        <w:pStyle w:val="NormalWeb"/>
        <w:ind w:left="360"/>
        <w:jc w:val="center"/>
        <w:rPr>
          <w:rFonts w:ascii="Arial" w:hAnsi="Arial" w:cs="Arial"/>
          <w:b/>
          <w:sz w:val="22"/>
          <w:szCs w:val="22"/>
        </w:rPr>
      </w:pPr>
      <w:r w:rsidRPr="00C06037">
        <w:rPr>
          <w:rFonts w:ascii="Arial" w:hAnsi="Arial" w:cs="Arial"/>
          <w:b/>
          <w:sz w:val="22"/>
          <w:szCs w:val="22"/>
        </w:rPr>
        <w:t>Tipos de adaptación de las plantas a la sequía.</w:t>
      </w:r>
    </w:p>
    <w:p w:rsidR="00C879E8" w:rsidRDefault="00C879E8" w:rsidP="00C06037">
      <w:pPr>
        <w:pStyle w:val="NormalWeb"/>
        <w:numPr>
          <w:ilvl w:val="0"/>
          <w:numId w:val="10"/>
        </w:numPr>
        <w:jc w:val="both"/>
        <w:rPr>
          <w:rFonts w:ascii="Arial" w:hAnsi="Arial" w:cs="Arial"/>
          <w:sz w:val="22"/>
          <w:szCs w:val="22"/>
        </w:rPr>
      </w:pPr>
      <w:r>
        <w:rPr>
          <w:rFonts w:ascii="Arial" w:hAnsi="Arial" w:cs="Arial"/>
          <w:sz w:val="22"/>
          <w:szCs w:val="22"/>
        </w:rPr>
        <w:t>Xerófitas: Plantas de regiones secas (desiertos, semidesiertos, sabanas).</w:t>
      </w:r>
    </w:p>
    <w:p w:rsidR="00C879E8" w:rsidRDefault="00C879E8" w:rsidP="00C06037">
      <w:pPr>
        <w:pStyle w:val="NormalWeb"/>
        <w:numPr>
          <w:ilvl w:val="0"/>
          <w:numId w:val="10"/>
        </w:numPr>
        <w:jc w:val="both"/>
        <w:rPr>
          <w:rFonts w:ascii="Arial" w:hAnsi="Arial" w:cs="Arial"/>
          <w:sz w:val="22"/>
          <w:szCs w:val="22"/>
        </w:rPr>
      </w:pPr>
      <w:r>
        <w:rPr>
          <w:rFonts w:ascii="Arial" w:hAnsi="Arial" w:cs="Arial"/>
          <w:sz w:val="22"/>
          <w:szCs w:val="22"/>
        </w:rPr>
        <w:t xml:space="preserve">Mesófitas: La mayoría de las especies agrícolas. </w:t>
      </w:r>
    </w:p>
    <w:p w:rsidR="00C879E8" w:rsidRDefault="00C879E8" w:rsidP="00C06037">
      <w:pPr>
        <w:pStyle w:val="NormalWeb"/>
        <w:numPr>
          <w:ilvl w:val="0"/>
          <w:numId w:val="10"/>
        </w:numPr>
        <w:jc w:val="both"/>
        <w:rPr>
          <w:rFonts w:ascii="Arial" w:hAnsi="Arial" w:cs="Arial"/>
          <w:sz w:val="22"/>
          <w:szCs w:val="22"/>
        </w:rPr>
      </w:pPr>
      <w:r>
        <w:rPr>
          <w:rFonts w:ascii="Arial" w:hAnsi="Arial" w:cs="Arial"/>
          <w:sz w:val="22"/>
          <w:szCs w:val="22"/>
        </w:rPr>
        <w:t>Hidrófitas: Plantas que viven en condiciones de alta humedad (ejemplo el arroz).</w:t>
      </w:r>
    </w:p>
    <w:p w:rsidR="00C879E8" w:rsidRDefault="00C879E8" w:rsidP="00142414">
      <w:pPr>
        <w:pStyle w:val="NormalWeb"/>
        <w:jc w:val="both"/>
        <w:rPr>
          <w:rFonts w:ascii="Arial" w:hAnsi="Arial" w:cs="Arial"/>
          <w:sz w:val="22"/>
          <w:szCs w:val="22"/>
        </w:rPr>
      </w:pPr>
      <w:r>
        <w:rPr>
          <w:rFonts w:ascii="Arial" w:hAnsi="Arial" w:cs="Arial"/>
          <w:sz w:val="22"/>
          <w:szCs w:val="22"/>
        </w:rPr>
        <w:t>Las xerófitas se dividen en:</w:t>
      </w:r>
    </w:p>
    <w:p w:rsidR="00C879E8" w:rsidRDefault="00C879E8" w:rsidP="00142414">
      <w:pPr>
        <w:pStyle w:val="NormalWeb"/>
        <w:numPr>
          <w:ilvl w:val="0"/>
          <w:numId w:val="11"/>
        </w:numPr>
        <w:jc w:val="both"/>
        <w:rPr>
          <w:rFonts w:ascii="Arial" w:hAnsi="Arial" w:cs="Arial"/>
          <w:sz w:val="22"/>
          <w:szCs w:val="22"/>
        </w:rPr>
      </w:pPr>
      <w:r>
        <w:rPr>
          <w:rFonts w:ascii="Arial" w:hAnsi="Arial" w:cs="Arial"/>
          <w:sz w:val="22"/>
          <w:szCs w:val="22"/>
        </w:rPr>
        <w:t>Suculentas (cactáceas): Sistema radicular extenso y superficial lo que les permite absorber agua con rapidez y la almacena en tallos y hojas y la intensidad transpiratoria es muy baja por la estructura de las hojas.</w:t>
      </w:r>
    </w:p>
    <w:p w:rsidR="00C879E8" w:rsidRDefault="00C879E8" w:rsidP="00142414">
      <w:pPr>
        <w:pStyle w:val="NormalWeb"/>
        <w:numPr>
          <w:ilvl w:val="0"/>
          <w:numId w:val="11"/>
        </w:numPr>
        <w:jc w:val="both"/>
        <w:rPr>
          <w:rFonts w:ascii="Arial" w:hAnsi="Arial" w:cs="Arial"/>
          <w:sz w:val="22"/>
          <w:szCs w:val="22"/>
        </w:rPr>
      </w:pPr>
      <w:r>
        <w:rPr>
          <w:rFonts w:ascii="Arial" w:hAnsi="Arial" w:cs="Arial"/>
          <w:sz w:val="22"/>
          <w:szCs w:val="22"/>
        </w:rPr>
        <w:t>Xerófitas con hojas finas: Hojas sin cutícula por o que la transpiración es muy intensa. Las raíces son profundas por lo que pueden extraer el agua desde una capa freática más honda. Una planta de este tipo puede sustituir toda su agua en una hora pues sus estomas están muy abiertos.</w:t>
      </w:r>
    </w:p>
    <w:p w:rsidR="00C879E8" w:rsidRDefault="00C879E8" w:rsidP="00142414">
      <w:pPr>
        <w:pStyle w:val="NormalWeb"/>
        <w:numPr>
          <w:ilvl w:val="0"/>
          <w:numId w:val="11"/>
        </w:numPr>
        <w:jc w:val="both"/>
        <w:rPr>
          <w:rFonts w:ascii="Arial" w:hAnsi="Arial" w:cs="Arial"/>
          <w:sz w:val="22"/>
          <w:szCs w:val="22"/>
        </w:rPr>
      </w:pPr>
      <w:r>
        <w:rPr>
          <w:rFonts w:ascii="Arial" w:hAnsi="Arial" w:cs="Arial"/>
          <w:sz w:val="22"/>
          <w:szCs w:val="22"/>
        </w:rPr>
        <w:t>Efímeras: Su ciclo completo puede completarse con una sola precipitación fuerte pues son muy cortos.</w:t>
      </w:r>
    </w:p>
    <w:p w:rsidR="00C879E8" w:rsidRDefault="00C879E8" w:rsidP="00142414">
      <w:pPr>
        <w:pStyle w:val="NormalWeb"/>
        <w:numPr>
          <w:ilvl w:val="0"/>
          <w:numId w:val="11"/>
        </w:numPr>
        <w:jc w:val="both"/>
        <w:rPr>
          <w:rFonts w:ascii="Arial" w:hAnsi="Arial" w:cs="Arial"/>
          <w:sz w:val="22"/>
          <w:szCs w:val="22"/>
        </w:rPr>
      </w:pPr>
      <w:r>
        <w:rPr>
          <w:rFonts w:ascii="Arial" w:hAnsi="Arial" w:cs="Arial"/>
          <w:sz w:val="22"/>
          <w:szCs w:val="22"/>
        </w:rPr>
        <w:t>Caducifolias: Pierden las hojas en el período seco y pasan la sequía en estado de letargo (plantas bulbosas y tuberosas).</w:t>
      </w:r>
    </w:p>
    <w:p w:rsidR="00C879E8" w:rsidRDefault="00C879E8" w:rsidP="00142414">
      <w:pPr>
        <w:pStyle w:val="NormalWeb"/>
        <w:numPr>
          <w:ilvl w:val="0"/>
          <w:numId w:val="11"/>
        </w:numPr>
        <w:jc w:val="both"/>
        <w:rPr>
          <w:rFonts w:ascii="Arial" w:hAnsi="Arial" w:cs="Arial"/>
          <w:sz w:val="22"/>
          <w:szCs w:val="22"/>
        </w:rPr>
      </w:pPr>
      <w:r>
        <w:rPr>
          <w:rFonts w:ascii="Arial" w:hAnsi="Arial" w:cs="Arial"/>
          <w:sz w:val="22"/>
          <w:szCs w:val="22"/>
        </w:rPr>
        <w:t>Xerófitas que soportan la desecación del protoplasto (líquenes y algunos helechos).</w:t>
      </w:r>
    </w:p>
    <w:p w:rsidR="00C879E8" w:rsidRDefault="00C879E8" w:rsidP="00142414">
      <w:pPr>
        <w:pStyle w:val="NormalWeb"/>
        <w:numPr>
          <w:ilvl w:val="0"/>
          <w:numId w:val="11"/>
        </w:numPr>
        <w:jc w:val="both"/>
        <w:rPr>
          <w:rFonts w:ascii="Arial" w:hAnsi="Arial" w:cs="Arial"/>
          <w:sz w:val="22"/>
          <w:szCs w:val="22"/>
        </w:rPr>
      </w:pPr>
      <w:r>
        <w:rPr>
          <w:rFonts w:ascii="Arial" w:hAnsi="Arial" w:cs="Arial"/>
          <w:sz w:val="22"/>
          <w:szCs w:val="22"/>
        </w:rPr>
        <w:t>Xerófitas de hojas rígidas: No pierden sus hojas aún en períodos fuertes de sequía, algunas especies enrollan sus hojas quedando los estomas en el interior. El sistema radical no es muy profundo pero sí muy ramificado.</w:t>
      </w:r>
    </w:p>
    <w:p w:rsidR="00C879E8" w:rsidRDefault="00C879E8" w:rsidP="00142414">
      <w:pPr>
        <w:pStyle w:val="NormalWeb"/>
        <w:numPr>
          <w:ilvl w:val="0"/>
          <w:numId w:val="11"/>
        </w:numPr>
        <w:jc w:val="both"/>
        <w:rPr>
          <w:rFonts w:ascii="Arial" w:hAnsi="Arial" w:cs="Arial"/>
          <w:sz w:val="22"/>
          <w:szCs w:val="22"/>
        </w:rPr>
      </w:pPr>
      <w:r>
        <w:rPr>
          <w:rFonts w:ascii="Arial" w:hAnsi="Arial" w:cs="Arial"/>
          <w:sz w:val="22"/>
          <w:szCs w:val="22"/>
        </w:rPr>
        <w:t>Epífitas (curujey y orquídeas): Viven fijadas a los troncos de los árboles, no son parásitas, tiene clorofila y son autótrofas.</w:t>
      </w:r>
    </w:p>
    <w:p w:rsidR="00C879E8" w:rsidRPr="00CF06E9" w:rsidRDefault="00C879E8" w:rsidP="00CF06E9">
      <w:pPr>
        <w:autoSpaceDE w:val="0"/>
        <w:autoSpaceDN w:val="0"/>
        <w:adjustRightInd w:val="0"/>
        <w:spacing w:after="0" w:line="240" w:lineRule="auto"/>
        <w:ind w:left="360"/>
        <w:jc w:val="center"/>
        <w:rPr>
          <w:rFonts w:ascii="Arial" w:hAnsi="Arial" w:cs="Arial"/>
          <w:b/>
          <w:bCs/>
          <w:lang w:val="es-ES"/>
        </w:rPr>
      </w:pPr>
      <w:r w:rsidRPr="00CF06E9">
        <w:rPr>
          <w:rFonts w:ascii="Arial" w:hAnsi="Arial" w:cs="Arial"/>
          <w:b/>
          <w:bCs/>
          <w:lang w:val="es-ES"/>
        </w:rPr>
        <w:t>Los metabolitos secundarios protegen activamente a las plantas de las situaciones de estrés.</w:t>
      </w:r>
    </w:p>
    <w:p w:rsidR="00C879E8" w:rsidRDefault="00C879E8" w:rsidP="00CF06E9">
      <w:pPr>
        <w:pStyle w:val="NormalWeb"/>
        <w:jc w:val="both"/>
        <w:rPr>
          <w:rFonts w:ascii="Arial" w:hAnsi="Arial" w:cs="Arial"/>
          <w:sz w:val="22"/>
          <w:szCs w:val="22"/>
        </w:rPr>
      </w:pPr>
      <w:r w:rsidRPr="00CF06E9">
        <w:rPr>
          <w:rFonts w:ascii="Arial" w:hAnsi="Arial" w:cs="Arial"/>
          <w:sz w:val="22"/>
          <w:szCs w:val="22"/>
        </w:rPr>
        <w:t xml:space="preserve">Las plantas contienen una gran variedad de compuestos </w:t>
      </w:r>
      <w:r>
        <w:rPr>
          <w:rFonts w:ascii="Arial" w:hAnsi="Arial" w:cs="Arial"/>
          <w:sz w:val="22"/>
          <w:szCs w:val="22"/>
        </w:rPr>
        <w:t>químico</w:t>
      </w:r>
      <w:r w:rsidRPr="00CF06E9">
        <w:rPr>
          <w:rFonts w:ascii="Arial" w:hAnsi="Arial" w:cs="Arial"/>
          <w:sz w:val="22"/>
          <w:szCs w:val="22"/>
        </w:rPr>
        <w:t>s,</w:t>
      </w:r>
      <w:r>
        <w:rPr>
          <w:rFonts w:ascii="Arial" w:hAnsi="Arial" w:cs="Arial"/>
          <w:sz w:val="22"/>
          <w:szCs w:val="22"/>
        </w:rPr>
        <w:t xml:space="preserve"> diferentes de l</w:t>
      </w:r>
      <w:r w:rsidRPr="00CF06E9">
        <w:rPr>
          <w:rFonts w:ascii="Arial" w:hAnsi="Arial" w:cs="Arial"/>
          <w:sz w:val="22"/>
          <w:szCs w:val="22"/>
        </w:rPr>
        <w:t xml:space="preserve">os intermediarios y </w:t>
      </w:r>
      <w:r>
        <w:rPr>
          <w:rFonts w:ascii="Arial" w:hAnsi="Arial" w:cs="Arial"/>
          <w:sz w:val="22"/>
          <w:szCs w:val="22"/>
        </w:rPr>
        <w:t>de l</w:t>
      </w:r>
      <w:r w:rsidRPr="00CF06E9">
        <w:rPr>
          <w:rFonts w:ascii="Arial" w:hAnsi="Arial" w:cs="Arial"/>
          <w:sz w:val="22"/>
          <w:szCs w:val="22"/>
        </w:rPr>
        <w:t>os productos</w:t>
      </w:r>
      <w:r>
        <w:rPr>
          <w:rFonts w:ascii="Arial" w:hAnsi="Arial" w:cs="Arial"/>
          <w:sz w:val="22"/>
          <w:szCs w:val="22"/>
        </w:rPr>
        <w:t xml:space="preserve"> </w:t>
      </w:r>
      <w:r w:rsidRPr="00CF06E9">
        <w:rPr>
          <w:rFonts w:ascii="Arial" w:hAnsi="Arial" w:cs="Arial"/>
          <w:sz w:val="22"/>
          <w:szCs w:val="22"/>
        </w:rPr>
        <w:t>finales del metabolismo primario, que se denominan metabo</w:t>
      </w:r>
      <w:r>
        <w:rPr>
          <w:rFonts w:ascii="Arial" w:hAnsi="Arial" w:cs="Arial"/>
          <w:sz w:val="22"/>
          <w:szCs w:val="22"/>
        </w:rPr>
        <w:t xml:space="preserve">litos secundarios. </w:t>
      </w:r>
      <w:r w:rsidRPr="00CF06E9">
        <w:rPr>
          <w:rFonts w:ascii="Arial" w:hAnsi="Arial" w:cs="Arial"/>
          <w:sz w:val="22"/>
          <w:szCs w:val="22"/>
        </w:rPr>
        <w:t>En principio, el</w:t>
      </w:r>
      <w:r>
        <w:rPr>
          <w:rFonts w:ascii="Arial" w:hAnsi="Arial" w:cs="Arial"/>
          <w:sz w:val="22"/>
          <w:szCs w:val="22"/>
        </w:rPr>
        <w:t xml:space="preserve"> </w:t>
      </w:r>
      <w:r w:rsidRPr="00CF06E9">
        <w:rPr>
          <w:rFonts w:ascii="Arial" w:hAnsi="Arial" w:cs="Arial"/>
          <w:sz w:val="22"/>
          <w:szCs w:val="22"/>
        </w:rPr>
        <w:t>termino</w:t>
      </w:r>
      <w:r>
        <w:rPr>
          <w:rFonts w:ascii="Arial" w:hAnsi="Arial" w:cs="Arial"/>
          <w:sz w:val="22"/>
          <w:szCs w:val="22"/>
        </w:rPr>
        <w:t xml:space="preserve"> «secunda</w:t>
      </w:r>
      <w:r w:rsidRPr="00CF06E9">
        <w:rPr>
          <w:rFonts w:ascii="Arial" w:hAnsi="Arial" w:cs="Arial"/>
          <w:sz w:val="22"/>
          <w:szCs w:val="22"/>
        </w:rPr>
        <w:t>rio» implica que su funci</w:t>
      </w:r>
      <w:r>
        <w:rPr>
          <w:rFonts w:ascii="Arial" w:hAnsi="Arial" w:cs="Arial"/>
          <w:sz w:val="22"/>
          <w:szCs w:val="22"/>
        </w:rPr>
        <w:t>ón en l</w:t>
      </w:r>
      <w:r w:rsidRPr="00CF06E9">
        <w:rPr>
          <w:rFonts w:ascii="Arial" w:hAnsi="Arial" w:cs="Arial"/>
          <w:sz w:val="22"/>
          <w:szCs w:val="22"/>
        </w:rPr>
        <w:t>a</w:t>
      </w:r>
      <w:r>
        <w:rPr>
          <w:rFonts w:ascii="Arial" w:hAnsi="Arial" w:cs="Arial"/>
          <w:sz w:val="22"/>
          <w:szCs w:val="22"/>
        </w:rPr>
        <w:t xml:space="preserve"> </w:t>
      </w:r>
      <w:r w:rsidRPr="00CF06E9">
        <w:rPr>
          <w:rFonts w:ascii="Arial" w:hAnsi="Arial" w:cs="Arial"/>
          <w:sz w:val="22"/>
          <w:szCs w:val="22"/>
        </w:rPr>
        <w:t>fisiología de</w:t>
      </w:r>
      <w:r>
        <w:rPr>
          <w:rFonts w:ascii="Arial" w:hAnsi="Arial" w:cs="Arial"/>
          <w:sz w:val="22"/>
          <w:szCs w:val="22"/>
        </w:rPr>
        <w:t xml:space="preserve"> l</w:t>
      </w:r>
      <w:r w:rsidRPr="00CF06E9">
        <w:rPr>
          <w:rFonts w:ascii="Arial" w:hAnsi="Arial" w:cs="Arial"/>
          <w:sz w:val="22"/>
          <w:szCs w:val="22"/>
        </w:rPr>
        <w:t>a planta no es muy importante, aunque en realidad muchos</w:t>
      </w:r>
      <w:r>
        <w:rPr>
          <w:rFonts w:ascii="Arial" w:hAnsi="Arial" w:cs="Arial"/>
          <w:sz w:val="22"/>
          <w:szCs w:val="22"/>
        </w:rPr>
        <w:t xml:space="preserve"> </w:t>
      </w:r>
      <w:r w:rsidRPr="00CF06E9">
        <w:rPr>
          <w:rFonts w:ascii="Arial" w:hAnsi="Arial" w:cs="Arial"/>
          <w:sz w:val="22"/>
          <w:szCs w:val="22"/>
        </w:rPr>
        <w:t>de ellos</w:t>
      </w:r>
      <w:r>
        <w:rPr>
          <w:rFonts w:ascii="Arial" w:hAnsi="Arial" w:cs="Arial"/>
          <w:sz w:val="22"/>
          <w:szCs w:val="22"/>
        </w:rPr>
        <w:t xml:space="preserve"> </w:t>
      </w:r>
      <w:r w:rsidRPr="00CF06E9">
        <w:rPr>
          <w:rFonts w:ascii="Arial" w:hAnsi="Arial" w:cs="Arial"/>
          <w:sz w:val="22"/>
          <w:szCs w:val="22"/>
        </w:rPr>
        <w:t>forman parte de mecanismos vitales de protecci</w:t>
      </w:r>
      <w:r>
        <w:rPr>
          <w:rFonts w:ascii="Arial" w:hAnsi="Arial" w:cs="Arial"/>
          <w:sz w:val="22"/>
          <w:szCs w:val="22"/>
        </w:rPr>
        <w:t>ó</w:t>
      </w:r>
      <w:r w:rsidRPr="00CF06E9">
        <w:rPr>
          <w:rFonts w:ascii="Arial" w:hAnsi="Arial" w:cs="Arial"/>
          <w:sz w:val="22"/>
          <w:szCs w:val="22"/>
        </w:rPr>
        <w:t>n</w:t>
      </w:r>
      <w:r>
        <w:rPr>
          <w:rFonts w:ascii="Arial" w:hAnsi="Arial" w:cs="Arial"/>
          <w:sz w:val="22"/>
          <w:szCs w:val="22"/>
        </w:rPr>
        <w:t xml:space="preserve"> </w:t>
      </w:r>
      <w:r w:rsidRPr="00CF06E9">
        <w:rPr>
          <w:rFonts w:ascii="Arial" w:hAnsi="Arial" w:cs="Arial"/>
          <w:sz w:val="22"/>
          <w:szCs w:val="22"/>
        </w:rPr>
        <w:t>inducidos por el ataque de pat</w:t>
      </w:r>
      <w:r>
        <w:rPr>
          <w:rFonts w:ascii="Arial" w:hAnsi="Arial" w:cs="Arial"/>
          <w:sz w:val="22"/>
          <w:szCs w:val="22"/>
        </w:rPr>
        <w:t>ó</w:t>
      </w:r>
      <w:r w:rsidRPr="00CF06E9">
        <w:rPr>
          <w:rFonts w:ascii="Arial" w:hAnsi="Arial" w:cs="Arial"/>
          <w:sz w:val="22"/>
          <w:szCs w:val="22"/>
        </w:rPr>
        <w:t>genos, el exceso radiaci</w:t>
      </w:r>
      <w:r>
        <w:rPr>
          <w:rFonts w:ascii="Arial" w:hAnsi="Arial" w:cs="Arial"/>
          <w:sz w:val="22"/>
          <w:szCs w:val="22"/>
        </w:rPr>
        <w:t>ó</w:t>
      </w:r>
      <w:r w:rsidRPr="00CF06E9">
        <w:rPr>
          <w:rFonts w:ascii="Arial" w:hAnsi="Arial" w:cs="Arial"/>
          <w:sz w:val="22"/>
          <w:szCs w:val="22"/>
        </w:rPr>
        <w:t xml:space="preserve">n UV, </w:t>
      </w:r>
      <w:r>
        <w:rPr>
          <w:rFonts w:ascii="Arial" w:hAnsi="Arial" w:cs="Arial"/>
          <w:sz w:val="22"/>
          <w:szCs w:val="22"/>
        </w:rPr>
        <w:t>l</w:t>
      </w:r>
      <w:r w:rsidRPr="00CF06E9">
        <w:rPr>
          <w:rFonts w:ascii="Arial" w:hAnsi="Arial" w:cs="Arial"/>
          <w:sz w:val="22"/>
          <w:szCs w:val="22"/>
        </w:rPr>
        <w:t xml:space="preserve">as heridas de diversa procedencia, el frio </w:t>
      </w:r>
      <w:r>
        <w:rPr>
          <w:rFonts w:ascii="Arial" w:hAnsi="Arial" w:cs="Arial"/>
          <w:sz w:val="22"/>
          <w:szCs w:val="22"/>
        </w:rPr>
        <w:t>o</w:t>
      </w:r>
      <w:r w:rsidRPr="00CF06E9">
        <w:rPr>
          <w:rFonts w:ascii="Arial" w:hAnsi="Arial" w:cs="Arial"/>
          <w:sz w:val="22"/>
          <w:szCs w:val="22"/>
        </w:rPr>
        <w:t xml:space="preserve"> </w:t>
      </w:r>
      <w:r>
        <w:rPr>
          <w:rFonts w:ascii="Arial" w:hAnsi="Arial" w:cs="Arial"/>
          <w:sz w:val="22"/>
          <w:szCs w:val="22"/>
        </w:rPr>
        <w:t>l</w:t>
      </w:r>
      <w:r w:rsidRPr="00CF06E9">
        <w:rPr>
          <w:rFonts w:ascii="Arial" w:hAnsi="Arial" w:cs="Arial"/>
          <w:sz w:val="22"/>
          <w:szCs w:val="22"/>
        </w:rPr>
        <w:t>a</w:t>
      </w:r>
      <w:r>
        <w:rPr>
          <w:rFonts w:ascii="Arial" w:hAnsi="Arial" w:cs="Arial"/>
          <w:sz w:val="22"/>
          <w:szCs w:val="22"/>
        </w:rPr>
        <w:t xml:space="preserve"> </w:t>
      </w:r>
      <w:r w:rsidRPr="00CF06E9">
        <w:rPr>
          <w:rFonts w:ascii="Arial" w:hAnsi="Arial" w:cs="Arial"/>
          <w:sz w:val="22"/>
          <w:szCs w:val="22"/>
        </w:rPr>
        <w:t>falta de nutrientes minerales</w:t>
      </w:r>
      <w:r>
        <w:rPr>
          <w:rFonts w:ascii="Arial" w:hAnsi="Arial" w:cs="Arial"/>
          <w:sz w:val="22"/>
          <w:szCs w:val="22"/>
        </w:rPr>
        <w:t xml:space="preserve">. </w:t>
      </w:r>
      <w:r w:rsidRPr="00CF06E9">
        <w:rPr>
          <w:rFonts w:ascii="Arial" w:hAnsi="Arial" w:cs="Arial"/>
          <w:sz w:val="22"/>
          <w:szCs w:val="22"/>
        </w:rPr>
        <w:t>Estas situaciones</w:t>
      </w:r>
      <w:r>
        <w:rPr>
          <w:rFonts w:ascii="Arial" w:hAnsi="Arial" w:cs="Arial"/>
          <w:sz w:val="22"/>
          <w:szCs w:val="22"/>
        </w:rPr>
        <w:t xml:space="preserve"> inducen l</w:t>
      </w:r>
      <w:r w:rsidRPr="00CF06E9">
        <w:rPr>
          <w:rFonts w:ascii="Arial" w:hAnsi="Arial" w:cs="Arial"/>
          <w:sz w:val="22"/>
          <w:szCs w:val="22"/>
        </w:rPr>
        <w:t>a expresi</w:t>
      </w:r>
      <w:r>
        <w:rPr>
          <w:rFonts w:ascii="Arial" w:hAnsi="Arial" w:cs="Arial"/>
          <w:sz w:val="22"/>
          <w:szCs w:val="22"/>
        </w:rPr>
        <w:t>ó</w:t>
      </w:r>
      <w:r w:rsidRPr="00CF06E9">
        <w:rPr>
          <w:rFonts w:ascii="Arial" w:hAnsi="Arial" w:cs="Arial"/>
          <w:sz w:val="22"/>
          <w:szCs w:val="22"/>
        </w:rPr>
        <w:t>n de genes que codifican varias enzimas</w:t>
      </w:r>
      <w:r>
        <w:rPr>
          <w:rFonts w:ascii="Arial" w:hAnsi="Arial" w:cs="Arial"/>
          <w:sz w:val="22"/>
          <w:szCs w:val="22"/>
        </w:rPr>
        <w:t xml:space="preserve"> de la ruta biosinté</w:t>
      </w:r>
      <w:r w:rsidRPr="00CF06E9">
        <w:rPr>
          <w:rFonts w:ascii="Arial" w:hAnsi="Arial" w:cs="Arial"/>
          <w:sz w:val="22"/>
          <w:szCs w:val="22"/>
        </w:rPr>
        <w:t>tica de compuestos fenilpropanoides,</w:t>
      </w:r>
      <w:r>
        <w:rPr>
          <w:rFonts w:ascii="Arial" w:hAnsi="Arial" w:cs="Arial"/>
          <w:sz w:val="22"/>
          <w:szCs w:val="22"/>
        </w:rPr>
        <w:t xml:space="preserve"> como l</w:t>
      </w:r>
      <w:r w:rsidRPr="00CF06E9">
        <w:rPr>
          <w:rFonts w:ascii="Arial" w:hAnsi="Arial" w:cs="Arial"/>
          <w:sz w:val="22"/>
          <w:szCs w:val="22"/>
        </w:rPr>
        <w:t>a</w:t>
      </w:r>
      <w:r>
        <w:rPr>
          <w:rFonts w:ascii="Arial" w:hAnsi="Arial" w:cs="Arial"/>
          <w:sz w:val="22"/>
          <w:szCs w:val="22"/>
        </w:rPr>
        <w:t xml:space="preserve"> fenilalanina-amonio l</w:t>
      </w:r>
      <w:r w:rsidRPr="00CF06E9">
        <w:rPr>
          <w:rFonts w:ascii="Arial" w:hAnsi="Arial" w:cs="Arial"/>
          <w:sz w:val="22"/>
          <w:szCs w:val="22"/>
        </w:rPr>
        <w:t xml:space="preserve">iasa (PAL, phenylalanine ammonia-lyase), </w:t>
      </w:r>
      <w:r>
        <w:rPr>
          <w:rFonts w:ascii="Arial" w:hAnsi="Arial" w:cs="Arial"/>
          <w:sz w:val="22"/>
          <w:szCs w:val="22"/>
        </w:rPr>
        <w:t>l</w:t>
      </w:r>
      <w:r w:rsidRPr="00CF06E9">
        <w:rPr>
          <w:rFonts w:ascii="Arial" w:hAnsi="Arial" w:cs="Arial"/>
          <w:sz w:val="22"/>
          <w:szCs w:val="22"/>
        </w:rPr>
        <w:t>a ch</w:t>
      </w:r>
      <w:r>
        <w:rPr>
          <w:rFonts w:ascii="Arial" w:hAnsi="Arial" w:cs="Arial"/>
          <w:sz w:val="22"/>
          <w:szCs w:val="22"/>
        </w:rPr>
        <w:t>al</w:t>
      </w:r>
      <w:r w:rsidRPr="00CF06E9">
        <w:rPr>
          <w:rFonts w:ascii="Arial" w:hAnsi="Arial" w:cs="Arial"/>
          <w:sz w:val="22"/>
          <w:szCs w:val="22"/>
        </w:rPr>
        <w:t>cona sintasa,</w:t>
      </w:r>
      <w:r>
        <w:rPr>
          <w:rFonts w:ascii="Arial" w:hAnsi="Arial" w:cs="Arial"/>
          <w:sz w:val="22"/>
          <w:szCs w:val="22"/>
        </w:rPr>
        <w:t xml:space="preserve"> etc. Los fenil</w:t>
      </w:r>
      <w:r w:rsidRPr="00CF06E9">
        <w:rPr>
          <w:rFonts w:ascii="Arial" w:hAnsi="Arial" w:cs="Arial"/>
          <w:sz w:val="22"/>
          <w:szCs w:val="22"/>
        </w:rPr>
        <w:t>propanoides de estructura más sencilla</w:t>
      </w:r>
      <w:r>
        <w:rPr>
          <w:rFonts w:ascii="Arial" w:hAnsi="Arial" w:cs="Arial"/>
          <w:sz w:val="22"/>
          <w:szCs w:val="22"/>
        </w:rPr>
        <w:t xml:space="preserve"> son las cu</w:t>
      </w:r>
      <w:r w:rsidRPr="00CF06E9">
        <w:rPr>
          <w:rFonts w:ascii="Arial" w:hAnsi="Arial" w:cs="Arial"/>
          <w:sz w:val="22"/>
          <w:szCs w:val="22"/>
        </w:rPr>
        <w:t xml:space="preserve">marinas, </w:t>
      </w:r>
      <w:r>
        <w:rPr>
          <w:rFonts w:ascii="Arial" w:hAnsi="Arial" w:cs="Arial"/>
          <w:sz w:val="22"/>
          <w:szCs w:val="22"/>
        </w:rPr>
        <w:t>y l</w:t>
      </w:r>
      <w:r w:rsidRPr="00CF06E9">
        <w:rPr>
          <w:rFonts w:ascii="Arial" w:hAnsi="Arial" w:cs="Arial"/>
          <w:sz w:val="22"/>
          <w:szCs w:val="22"/>
        </w:rPr>
        <w:t>os ácidos</w:t>
      </w:r>
      <w:r>
        <w:rPr>
          <w:rFonts w:ascii="Arial" w:hAnsi="Arial" w:cs="Arial"/>
          <w:sz w:val="22"/>
          <w:szCs w:val="22"/>
        </w:rPr>
        <w:t xml:space="preserve"> salicíl</w:t>
      </w:r>
      <w:r w:rsidRPr="00CF06E9">
        <w:rPr>
          <w:rFonts w:ascii="Arial" w:hAnsi="Arial" w:cs="Arial"/>
          <w:sz w:val="22"/>
          <w:szCs w:val="22"/>
        </w:rPr>
        <w:t>ico</w:t>
      </w:r>
      <w:r>
        <w:rPr>
          <w:rFonts w:ascii="Arial" w:hAnsi="Arial" w:cs="Arial"/>
          <w:sz w:val="22"/>
          <w:szCs w:val="22"/>
        </w:rPr>
        <w:t xml:space="preserve">s (SA), entre otros. </w:t>
      </w:r>
    </w:p>
    <w:p w:rsidR="00C879E8" w:rsidRPr="00CF06E9" w:rsidRDefault="00C879E8" w:rsidP="00CF06E9">
      <w:pPr>
        <w:pStyle w:val="NormalWeb"/>
        <w:jc w:val="both"/>
        <w:rPr>
          <w:rFonts w:ascii="Arial" w:hAnsi="Arial" w:cs="Arial"/>
          <w:sz w:val="22"/>
          <w:szCs w:val="22"/>
        </w:rPr>
      </w:pPr>
      <w:r w:rsidRPr="00CF06E9">
        <w:rPr>
          <w:rFonts w:ascii="Arial" w:hAnsi="Arial" w:cs="Arial"/>
          <w:sz w:val="22"/>
          <w:szCs w:val="22"/>
        </w:rPr>
        <w:t>Las antocianinas protegen al aparato fotosintético</w:t>
      </w:r>
      <w:r>
        <w:rPr>
          <w:rFonts w:ascii="Arial" w:hAnsi="Arial" w:cs="Arial"/>
          <w:sz w:val="22"/>
          <w:szCs w:val="22"/>
        </w:rPr>
        <w:t xml:space="preserve"> de l</w:t>
      </w:r>
      <w:r w:rsidRPr="00CF06E9">
        <w:rPr>
          <w:rFonts w:ascii="Arial" w:hAnsi="Arial" w:cs="Arial"/>
          <w:sz w:val="22"/>
          <w:szCs w:val="22"/>
        </w:rPr>
        <w:t>a</w:t>
      </w:r>
      <w:r>
        <w:rPr>
          <w:rFonts w:ascii="Arial" w:hAnsi="Arial" w:cs="Arial"/>
          <w:sz w:val="22"/>
          <w:szCs w:val="22"/>
        </w:rPr>
        <w:t xml:space="preserve"> ex</w:t>
      </w:r>
      <w:r w:rsidRPr="00CF06E9">
        <w:rPr>
          <w:rFonts w:ascii="Arial" w:hAnsi="Arial" w:cs="Arial"/>
          <w:sz w:val="22"/>
          <w:szCs w:val="22"/>
        </w:rPr>
        <w:t>cesiva</w:t>
      </w:r>
      <w:r>
        <w:rPr>
          <w:rFonts w:ascii="Arial" w:hAnsi="Arial" w:cs="Arial"/>
          <w:sz w:val="22"/>
          <w:szCs w:val="22"/>
        </w:rPr>
        <w:t xml:space="preserve"> </w:t>
      </w:r>
      <w:r w:rsidRPr="00CF06E9">
        <w:rPr>
          <w:rFonts w:ascii="Arial" w:hAnsi="Arial" w:cs="Arial"/>
          <w:sz w:val="22"/>
          <w:szCs w:val="22"/>
        </w:rPr>
        <w:t>radiaci</w:t>
      </w:r>
      <w:r>
        <w:rPr>
          <w:rFonts w:ascii="Arial" w:hAnsi="Arial" w:cs="Arial"/>
          <w:sz w:val="22"/>
          <w:szCs w:val="22"/>
        </w:rPr>
        <w:t>ó</w:t>
      </w:r>
      <w:r w:rsidRPr="00CF06E9">
        <w:rPr>
          <w:rFonts w:ascii="Arial" w:hAnsi="Arial" w:cs="Arial"/>
          <w:sz w:val="22"/>
          <w:szCs w:val="22"/>
        </w:rPr>
        <w:t>n UV, y también se relacionan con el es</w:t>
      </w:r>
      <w:r>
        <w:rPr>
          <w:rFonts w:ascii="Arial" w:hAnsi="Arial" w:cs="Arial"/>
          <w:sz w:val="22"/>
          <w:szCs w:val="22"/>
        </w:rPr>
        <w:t xml:space="preserve">trés </w:t>
      </w:r>
      <w:r w:rsidRPr="00CF06E9">
        <w:rPr>
          <w:rFonts w:ascii="Arial" w:hAnsi="Arial" w:cs="Arial"/>
          <w:sz w:val="22"/>
          <w:szCs w:val="22"/>
        </w:rPr>
        <w:t>por frio y por defici</w:t>
      </w:r>
      <w:r>
        <w:rPr>
          <w:rFonts w:ascii="Arial" w:hAnsi="Arial" w:cs="Arial"/>
          <w:sz w:val="22"/>
          <w:szCs w:val="22"/>
        </w:rPr>
        <w:t>encia de fosfatos. El resto de l</w:t>
      </w:r>
      <w:r w:rsidRPr="00CF06E9">
        <w:rPr>
          <w:rFonts w:ascii="Arial" w:hAnsi="Arial" w:cs="Arial"/>
          <w:sz w:val="22"/>
          <w:szCs w:val="22"/>
        </w:rPr>
        <w:t>os fe</w:t>
      </w:r>
      <w:r>
        <w:rPr>
          <w:rFonts w:ascii="Arial" w:hAnsi="Arial" w:cs="Arial"/>
          <w:sz w:val="22"/>
          <w:szCs w:val="22"/>
        </w:rPr>
        <w:t>nil</w:t>
      </w:r>
      <w:r w:rsidRPr="00CF06E9">
        <w:rPr>
          <w:rFonts w:ascii="Arial" w:hAnsi="Arial" w:cs="Arial"/>
          <w:sz w:val="22"/>
          <w:szCs w:val="22"/>
        </w:rPr>
        <w:t>propanoides de estructura compleja</w:t>
      </w:r>
      <w:r>
        <w:rPr>
          <w:rFonts w:ascii="Arial" w:hAnsi="Arial" w:cs="Arial"/>
          <w:sz w:val="22"/>
          <w:szCs w:val="22"/>
        </w:rPr>
        <w:t>, junto a las cumarinas</w:t>
      </w:r>
      <w:r w:rsidRPr="00CF06E9">
        <w:rPr>
          <w:rFonts w:ascii="Arial" w:hAnsi="Arial" w:cs="Arial"/>
          <w:sz w:val="22"/>
          <w:szCs w:val="22"/>
        </w:rPr>
        <w:t xml:space="preserve">, presentan actividad antimicrobiana, </w:t>
      </w:r>
      <w:r>
        <w:rPr>
          <w:rFonts w:ascii="Arial" w:hAnsi="Arial" w:cs="Arial"/>
          <w:sz w:val="22"/>
          <w:szCs w:val="22"/>
        </w:rPr>
        <w:t xml:space="preserve">y se </w:t>
      </w:r>
      <w:r w:rsidRPr="00CF06E9">
        <w:rPr>
          <w:rFonts w:ascii="Arial" w:hAnsi="Arial" w:cs="Arial"/>
          <w:sz w:val="22"/>
          <w:szCs w:val="22"/>
        </w:rPr>
        <w:t>han clasificado</w:t>
      </w:r>
      <w:r>
        <w:rPr>
          <w:rFonts w:ascii="Arial" w:hAnsi="Arial" w:cs="Arial"/>
          <w:sz w:val="22"/>
          <w:szCs w:val="22"/>
        </w:rPr>
        <w:t xml:space="preserve"> como fitoal</w:t>
      </w:r>
      <w:r w:rsidRPr="00CF06E9">
        <w:rPr>
          <w:rFonts w:ascii="Arial" w:hAnsi="Arial" w:cs="Arial"/>
          <w:sz w:val="22"/>
          <w:szCs w:val="22"/>
        </w:rPr>
        <w:t>exinas. Excepto el SA, el r</w:t>
      </w:r>
      <w:r>
        <w:rPr>
          <w:rFonts w:ascii="Arial" w:hAnsi="Arial" w:cs="Arial"/>
          <w:sz w:val="22"/>
          <w:szCs w:val="22"/>
        </w:rPr>
        <w:t>esto de l</w:t>
      </w:r>
      <w:r w:rsidRPr="00CF06E9">
        <w:rPr>
          <w:rFonts w:ascii="Arial" w:hAnsi="Arial" w:cs="Arial"/>
          <w:sz w:val="22"/>
          <w:szCs w:val="22"/>
        </w:rPr>
        <w:t>os acidos fen</w:t>
      </w:r>
      <w:r>
        <w:rPr>
          <w:rFonts w:ascii="Arial" w:hAnsi="Arial" w:cs="Arial"/>
          <w:sz w:val="22"/>
          <w:szCs w:val="22"/>
        </w:rPr>
        <w:t>ó</w:t>
      </w:r>
      <w:r w:rsidRPr="00CF06E9">
        <w:rPr>
          <w:rFonts w:ascii="Arial" w:hAnsi="Arial" w:cs="Arial"/>
          <w:sz w:val="22"/>
          <w:szCs w:val="22"/>
        </w:rPr>
        <w:t>licos de estructura simple son pre</w:t>
      </w:r>
      <w:r>
        <w:rPr>
          <w:rFonts w:ascii="Arial" w:hAnsi="Arial" w:cs="Arial"/>
          <w:sz w:val="22"/>
          <w:szCs w:val="22"/>
        </w:rPr>
        <w:t>cursores de la lignina y l</w:t>
      </w:r>
      <w:r w:rsidRPr="00CF06E9">
        <w:rPr>
          <w:rFonts w:ascii="Arial" w:hAnsi="Arial" w:cs="Arial"/>
          <w:sz w:val="22"/>
          <w:szCs w:val="22"/>
        </w:rPr>
        <w:t>a suber</w:t>
      </w:r>
      <w:r>
        <w:rPr>
          <w:rFonts w:ascii="Arial" w:hAnsi="Arial" w:cs="Arial"/>
          <w:sz w:val="22"/>
          <w:szCs w:val="22"/>
        </w:rPr>
        <w:t>ina, compuestos que se depositan en l</w:t>
      </w:r>
      <w:r w:rsidRPr="00CF06E9">
        <w:rPr>
          <w:rFonts w:ascii="Arial" w:hAnsi="Arial" w:cs="Arial"/>
          <w:sz w:val="22"/>
          <w:szCs w:val="22"/>
        </w:rPr>
        <w:t xml:space="preserve">as paredes de </w:t>
      </w:r>
      <w:r>
        <w:rPr>
          <w:rFonts w:ascii="Arial" w:hAnsi="Arial" w:cs="Arial"/>
          <w:sz w:val="22"/>
          <w:szCs w:val="22"/>
        </w:rPr>
        <w:t>l</w:t>
      </w:r>
      <w:r w:rsidRPr="00CF06E9">
        <w:rPr>
          <w:rFonts w:ascii="Arial" w:hAnsi="Arial" w:cs="Arial"/>
          <w:sz w:val="22"/>
          <w:szCs w:val="22"/>
        </w:rPr>
        <w:t>as células</w:t>
      </w:r>
      <w:r>
        <w:rPr>
          <w:rFonts w:ascii="Arial" w:hAnsi="Arial" w:cs="Arial"/>
          <w:sz w:val="22"/>
          <w:szCs w:val="22"/>
        </w:rPr>
        <w:t xml:space="preserve"> que rodean la zona de infección </w:t>
      </w:r>
      <w:r w:rsidRPr="00CF06E9">
        <w:rPr>
          <w:rFonts w:ascii="Arial" w:hAnsi="Arial" w:cs="Arial"/>
          <w:sz w:val="22"/>
          <w:szCs w:val="22"/>
        </w:rPr>
        <w:t>para incrementar su rigidez</w:t>
      </w:r>
      <w:r>
        <w:rPr>
          <w:rFonts w:ascii="Arial" w:hAnsi="Arial" w:cs="Arial"/>
          <w:sz w:val="22"/>
          <w:szCs w:val="22"/>
        </w:rPr>
        <w:t xml:space="preserve"> y resistencia. De esta forma se </w:t>
      </w:r>
      <w:r w:rsidRPr="00CF06E9">
        <w:rPr>
          <w:rFonts w:ascii="Arial" w:hAnsi="Arial" w:cs="Arial"/>
          <w:sz w:val="22"/>
          <w:szCs w:val="22"/>
        </w:rPr>
        <w:t>mantienen aislados</w:t>
      </w:r>
      <w:r>
        <w:rPr>
          <w:rFonts w:ascii="Arial" w:hAnsi="Arial" w:cs="Arial"/>
          <w:sz w:val="22"/>
          <w:szCs w:val="22"/>
        </w:rPr>
        <w:t xml:space="preserve"> l</w:t>
      </w:r>
      <w:r w:rsidRPr="00CF06E9">
        <w:rPr>
          <w:rFonts w:ascii="Arial" w:hAnsi="Arial" w:cs="Arial"/>
          <w:sz w:val="22"/>
          <w:szCs w:val="22"/>
        </w:rPr>
        <w:t>os pat</w:t>
      </w:r>
      <w:r>
        <w:rPr>
          <w:rFonts w:ascii="Arial" w:hAnsi="Arial" w:cs="Arial"/>
          <w:sz w:val="22"/>
          <w:szCs w:val="22"/>
        </w:rPr>
        <w:t>ó</w:t>
      </w:r>
      <w:r w:rsidRPr="00CF06E9">
        <w:rPr>
          <w:rFonts w:ascii="Arial" w:hAnsi="Arial" w:cs="Arial"/>
          <w:sz w:val="22"/>
          <w:szCs w:val="22"/>
        </w:rPr>
        <w:t>genos y se dificulta</w:t>
      </w:r>
      <w:r>
        <w:rPr>
          <w:rFonts w:ascii="Arial" w:hAnsi="Arial" w:cs="Arial"/>
          <w:sz w:val="22"/>
          <w:szCs w:val="22"/>
        </w:rPr>
        <w:t xml:space="preserve"> l</w:t>
      </w:r>
      <w:r w:rsidRPr="00CF06E9">
        <w:rPr>
          <w:rFonts w:ascii="Arial" w:hAnsi="Arial" w:cs="Arial"/>
          <w:sz w:val="22"/>
          <w:szCs w:val="22"/>
        </w:rPr>
        <w:t>a</w:t>
      </w:r>
      <w:r>
        <w:rPr>
          <w:rFonts w:ascii="Arial" w:hAnsi="Arial" w:cs="Arial"/>
          <w:sz w:val="22"/>
          <w:szCs w:val="22"/>
        </w:rPr>
        <w:t xml:space="preserve"> expansión de l</w:t>
      </w:r>
      <w:r w:rsidRPr="00CF06E9">
        <w:rPr>
          <w:rFonts w:ascii="Arial" w:hAnsi="Arial" w:cs="Arial"/>
          <w:sz w:val="22"/>
          <w:szCs w:val="22"/>
        </w:rPr>
        <w:t>a</w:t>
      </w:r>
      <w:r>
        <w:rPr>
          <w:rFonts w:ascii="Arial" w:hAnsi="Arial" w:cs="Arial"/>
          <w:sz w:val="22"/>
          <w:szCs w:val="22"/>
        </w:rPr>
        <w:t xml:space="preserve"> </w:t>
      </w:r>
      <w:r w:rsidRPr="00CF06E9">
        <w:rPr>
          <w:rFonts w:ascii="Arial" w:hAnsi="Arial" w:cs="Arial"/>
          <w:sz w:val="22"/>
          <w:szCs w:val="22"/>
        </w:rPr>
        <w:t>infecci</w:t>
      </w:r>
      <w:r>
        <w:rPr>
          <w:rFonts w:ascii="Arial" w:hAnsi="Arial" w:cs="Arial"/>
          <w:sz w:val="22"/>
          <w:szCs w:val="22"/>
        </w:rPr>
        <w:t>ó</w:t>
      </w:r>
      <w:r w:rsidRPr="00CF06E9">
        <w:rPr>
          <w:rFonts w:ascii="Arial" w:hAnsi="Arial" w:cs="Arial"/>
          <w:sz w:val="22"/>
          <w:szCs w:val="22"/>
        </w:rPr>
        <w:t>n.</w:t>
      </w:r>
    </w:p>
    <w:p w:rsidR="00C879E8" w:rsidRDefault="00C879E8" w:rsidP="004C2E73">
      <w:pPr>
        <w:pStyle w:val="NormalWeb"/>
        <w:ind w:left="720"/>
        <w:jc w:val="both"/>
        <w:rPr>
          <w:rFonts w:ascii="Arial" w:hAnsi="Arial" w:cs="Arial"/>
          <w:sz w:val="22"/>
          <w:szCs w:val="22"/>
        </w:rPr>
      </w:pPr>
      <w:r>
        <w:rPr>
          <w:noProof/>
        </w:rPr>
        <w:pict>
          <v:rect id="_x0000_s1027" style="position:absolute;left:0;text-align:left;margin-left:66.35pt;margin-top:242.95pt;width:19pt;height:16.75pt;z-index:251658752" stroked="f">
            <v:textbox>
              <w:txbxContent>
                <w:p w:rsidR="00C879E8" w:rsidRPr="00CA687A" w:rsidRDefault="00C879E8" w:rsidP="00CA687A">
                  <w:pPr>
                    <w:rPr>
                      <w:sz w:val="16"/>
                      <w:szCs w:val="16"/>
                    </w:rPr>
                  </w:pPr>
                  <w:r>
                    <w:rPr>
                      <w:sz w:val="16"/>
                      <w:szCs w:val="16"/>
                    </w:rPr>
                    <w:t>3</w:t>
                  </w:r>
                </w:p>
              </w:txbxContent>
            </v:textbox>
          </v:rect>
        </w:pict>
      </w:r>
      <w:r w:rsidRPr="00DA1E04">
        <w:rPr>
          <w:rFonts w:ascii="Arial" w:hAnsi="Arial" w:cs="Arial"/>
          <w:noProof/>
          <w:sz w:val="22"/>
          <w:szCs w:val="22"/>
        </w:rPr>
        <w:pict>
          <v:shape id="_x0000_i1027" type="#_x0000_t75" style="width:372.75pt;height:291pt;visibility:visible">
            <v:imagedata r:id="rId7" o:title=""/>
          </v:shape>
        </w:pict>
      </w:r>
    </w:p>
    <w:p w:rsidR="00C879E8" w:rsidRDefault="00C879E8" w:rsidP="0052682B">
      <w:pPr>
        <w:pStyle w:val="NormalWeb"/>
        <w:ind w:left="720"/>
        <w:jc w:val="center"/>
        <w:rPr>
          <w:rFonts w:ascii="Arial" w:hAnsi="Arial" w:cs="Arial"/>
          <w:b/>
          <w:sz w:val="22"/>
          <w:szCs w:val="22"/>
        </w:rPr>
      </w:pPr>
      <w:r>
        <w:rPr>
          <w:rFonts w:ascii="Arial" w:hAnsi="Arial" w:cs="Arial"/>
          <w:b/>
          <w:sz w:val="22"/>
          <w:szCs w:val="22"/>
        </w:rPr>
        <w:t>PREGUNTAS</w:t>
      </w:r>
    </w:p>
    <w:p w:rsidR="00C879E8" w:rsidRDefault="00C879E8" w:rsidP="0052682B">
      <w:pPr>
        <w:pStyle w:val="ListParagraph"/>
        <w:numPr>
          <w:ilvl w:val="0"/>
          <w:numId w:val="12"/>
        </w:numPr>
        <w:autoSpaceDE w:val="0"/>
        <w:autoSpaceDN w:val="0"/>
        <w:adjustRightInd w:val="0"/>
        <w:spacing w:after="0" w:line="240" w:lineRule="auto"/>
        <w:jc w:val="both"/>
        <w:rPr>
          <w:rFonts w:ascii="Arial" w:hAnsi="Arial" w:cs="Arial"/>
          <w:lang w:val="es-ES"/>
        </w:rPr>
      </w:pPr>
      <w:r w:rsidRPr="0052682B">
        <w:rPr>
          <w:rFonts w:ascii="Arial" w:hAnsi="Arial" w:cs="Arial"/>
          <w:lang w:val="es-ES"/>
        </w:rPr>
        <w:t>Las plantas pueden acomodarse o adaptarse al estrés cuando ponen en marcha diferentes mecanismos, basados en alteraciones en la expresión génica, que les permiten adecuar su fisiología a las nuevas condiciones ambientales. Sin embargo, la acomodación y la adaptación son conceptos dife</w:t>
      </w:r>
      <w:r>
        <w:rPr>
          <w:rFonts w:ascii="Arial" w:hAnsi="Arial" w:cs="Arial"/>
          <w:lang w:val="es-ES"/>
        </w:rPr>
        <w:t>rentes. , En que radica su difer</w:t>
      </w:r>
      <w:r w:rsidRPr="0052682B">
        <w:rPr>
          <w:rFonts w:ascii="Arial" w:hAnsi="Arial" w:cs="Arial"/>
          <w:lang w:val="es-ES"/>
        </w:rPr>
        <w:t>encia?</w:t>
      </w:r>
    </w:p>
    <w:p w:rsidR="00C879E8" w:rsidRDefault="00C879E8" w:rsidP="00685088">
      <w:pPr>
        <w:pStyle w:val="NormalWeb"/>
        <w:ind w:left="720"/>
        <w:jc w:val="both"/>
        <w:rPr>
          <w:rFonts w:ascii="Arial" w:hAnsi="Arial" w:cs="Arial"/>
          <w:sz w:val="22"/>
          <w:szCs w:val="22"/>
        </w:rPr>
      </w:pPr>
      <w:r w:rsidRPr="009A5A82">
        <w:rPr>
          <w:rFonts w:ascii="Arial" w:hAnsi="Arial" w:cs="Arial"/>
          <w:sz w:val="22"/>
          <w:szCs w:val="22"/>
        </w:rPr>
        <w:t xml:space="preserve">Una adaptación es una modificación duradera, que se manifiesta continuamente en la fisiología de la planta aunque desaparezcan las condiciones de estrés, mientras que una acomodación es una modificación transitoria, que desaparece cuando lo hace el estrés. </w:t>
      </w:r>
    </w:p>
    <w:p w:rsidR="00C879E8" w:rsidRDefault="00C879E8" w:rsidP="00685088">
      <w:pPr>
        <w:pStyle w:val="ListParagraph"/>
        <w:autoSpaceDE w:val="0"/>
        <w:autoSpaceDN w:val="0"/>
        <w:adjustRightInd w:val="0"/>
        <w:spacing w:after="0" w:line="240" w:lineRule="auto"/>
        <w:jc w:val="both"/>
        <w:rPr>
          <w:rFonts w:ascii="Arial" w:hAnsi="Arial" w:cs="Arial"/>
          <w:lang w:val="es-ES"/>
        </w:rPr>
      </w:pPr>
    </w:p>
    <w:p w:rsidR="00C879E8" w:rsidRDefault="00C879E8" w:rsidP="0052682B">
      <w:pPr>
        <w:pStyle w:val="ListParagraph"/>
        <w:numPr>
          <w:ilvl w:val="0"/>
          <w:numId w:val="12"/>
        </w:numPr>
        <w:autoSpaceDE w:val="0"/>
        <w:autoSpaceDN w:val="0"/>
        <w:adjustRightInd w:val="0"/>
        <w:spacing w:after="0" w:line="240" w:lineRule="auto"/>
        <w:jc w:val="both"/>
        <w:rPr>
          <w:rFonts w:ascii="Arial" w:hAnsi="Arial" w:cs="Arial"/>
          <w:lang w:val="es-ES"/>
        </w:rPr>
      </w:pPr>
      <w:r w:rsidRPr="0052682B">
        <w:rPr>
          <w:rFonts w:ascii="Arial" w:hAnsi="Arial" w:cs="Arial"/>
          <w:lang w:val="es-ES"/>
        </w:rPr>
        <w:t xml:space="preserve"> Indique cual es la secuencia de acciones que se produce entre la aparición del estrés y la manifestación </w:t>
      </w:r>
      <w:r>
        <w:rPr>
          <w:rFonts w:ascii="Arial" w:hAnsi="Arial" w:cs="Arial"/>
          <w:lang w:val="es-ES"/>
        </w:rPr>
        <w:t>de las respuestas en l</w:t>
      </w:r>
      <w:r w:rsidRPr="0052682B">
        <w:rPr>
          <w:rFonts w:ascii="Arial" w:hAnsi="Arial" w:cs="Arial"/>
          <w:lang w:val="es-ES"/>
        </w:rPr>
        <w:t>a</w:t>
      </w:r>
      <w:r>
        <w:rPr>
          <w:rFonts w:ascii="Arial" w:hAnsi="Arial" w:cs="Arial"/>
          <w:lang w:val="es-ES"/>
        </w:rPr>
        <w:t xml:space="preserve"> </w:t>
      </w:r>
      <w:r w:rsidRPr="0052682B">
        <w:rPr>
          <w:rFonts w:ascii="Arial" w:hAnsi="Arial" w:cs="Arial"/>
          <w:lang w:val="es-ES"/>
        </w:rPr>
        <w:t>planta.</w:t>
      </w:r>
    </w:p>
    <w:p w:rsidR="00C879E8" w:rsidRDefault="00C879E8" w:rsidP="00685088">
      <w:pPr>
        <w:pStyle w:val="ListParagraph"/>
        <w:autoSpaceDE w:val="0"/>
        <w:autoSpaceDN w:val="0"/>
        <w:adjustRightInd w:val="0"/>
        <w:spacing w:after="0" w:line="240" w:lineRule="auto"/>
        <w:jc w:val="both"/>
        <w:rPr>
          <w:rFonts w:ascii="Arial" w:hAnsi="Arial" w:cs="Arial"/>
          <w:lang w:val="es-ES"/>
        </w:rPr>
      </w:pPr>
      <w:r w:rsidRPr="009A5A82">
        <w:rPr>
          <w:rFonts w:ascii="Arial" w:hAnsi="Arial" w:cs="Arial"/>
          <w:lang w:val="es-ES"/>
        </w:rPr>
        <w:t xml:space="preserve">En primer lugar, la planta debe percibir </w:t>
      </w:r>
      <w:r w:rsidRPr="00685088">
        <w:rPr>
          <w:rFonts w:ascii="Arial" w:hAnsi="Arial" w:cs="Arial"/>
          <w:lang w:val="es-ES"/>
        </w:rPr>
        <w:t>o</w:t>
      </w:r>
      <w:r w:rsidRPr="009A5A82">
        <w:rPr>
          <w:rFonts w:ascii="Arial" w:hAnsi="Arial" w:cs="Arial"/>
          <w:lang w:val="es-ES"/>
        </w:rPr>
        <w:t xml:space="preserve"> «sentir» el</w:t>
      </w:r>
      <w:r w:rsidRPr="00685088">
        <w:rPr>
          <w:rFonts w:ascii="Arial" w:hAnsi="Arial" w:cs="Arial"/>
          <w:lang w:val="es-ES"/>
        </w:rPr>
        <w:t xml:space="preserve"> estrés y generar una señal intracelular de naturaleza fí</w:t>
      </w:r>
      <w:r w:rsidRPr="009A5A82">
        <w:rPr>
          <w:rFonts w:ascii="Arial" w:hAnsi="Arial" w:cs="Arial"/>
          <w:lang w:val="es-ES"/>
        </w:rPr>
        <w:t xml:space="preserve">sica </w:t>
      </w:r>
      <w:r w:rsidRPr="00685088">
        <w:rPr>
          <w:rFonts w:ascii="Arial" w:hAnsi="Arial" w:cs="Arial"/>
          <w:lang w:val="es-ES"/>
        </w:rPr>
        <w:t>o</w:t>
      </w:r>
      <w:r w:rsidRPr="009A5A82">
        <w:rPr>
          <w:rFonts w:ascii="Arial" w:hAnsi="Arial" w:cs="Arial"/>
          <w:lang w:val="es-ES"/>
        </w:rPr>
        <w:t xml:space="preserve"> </w:t>
      </w:r>
      <w:r w:rsidRPr="00685088">
        <w:rPr>
          <w:rFonts w:ascii="Arial" w:hAnsi="Arial" w:cs="Arial"/>
          <w:lang w:val="es-ES"/>
        </w:rPr>
        <w:t>quí</w:t>
      </w:r>
      <w:r w:rsidRPr="009A5A82">
        <w:rPr>
          <w:rFonts w:ascii="Arial" w:hAnsi="Arial" w:cs="Arial"/>
          <w:lang w:val="es-ES"/>
        </w:rPr>
        <w:t>mica. A continuaci</w:t>
      </w:r>
      <w:r w:rsidRPr="004A4E98">
        <w:rPr>
          <w:rFonts w:ascii="Arial" w:hAnsi="Arial" w:cs="Arial"/>
          <w:lang w:val="es-ES"/>
        </w:rPr>
        <w:t>ó</w:t>
      </w:r>
      <w:r w:rsidRPr="009A5A82">
        <w:rPr>
          <w:rFonts w:ascii="Arial" w:hAnsi="Arial" w:cs="Arial"/>
          <w:lang w:val="es-ES"/>
        </w:rPr>
        <w:t>n</w:t>
      </w:r>
      <w:r w:rsidRPr="004A4E98">
        <w:rPr>
          <w:rFonts w:ascii="Arial" w:hAnsi="Arial" w:cs="Arial"/>
          <w:lang w:val="es-ES"/>
        </w:rPr>
        <w:t>, esa serial se amplifica</w:t>
      </w:r>
      <w:r w:rsidRPr="009A5A82">
        <w:rPr>
          <w:rFonts w:ascii="Arial" w:hAnsi="Arial" w:cs="Arial"/>
          <w:lang w:val="es-ES"/>
        </w:rPr>
        <w:t xml:space="preserve"> y se integra en las rutas </w:t>
      </w:r>
      <w:r w:rsidRPr="004A4E98">
        <w:rPr>
          <w:rFonts w:ascii="Arial" w:hAnsi="Arial" w:cs="Arial"/>
          <w:lang w:val="es-ES"/>
        </w:rPr>
        <w:t>o</w:t>
      </w:r>
      <w:r w:rsidRPr="009A5A82">
        <w:rPr>
          <w:rFonts w:ascii="Arial" w:hAnsi="Arial" w:cs="Arial"/>
          <w:lang w:val="es-ES"/>
        </w:rPr>
        <w:t xml:space="preserve"> </w:t>
      </w:r>
      <w:r w:rsidRPr="004A4E98">
        <w:rPr>
          <w:rFonts w:ascii="Arial" w:hAnsi="Arial" w:cs="Arial"/>
          <w:lang w:val="es-ES"/>
        </w:rPr>
        <w:t>cascadas de transmi</w:t>
      </w:r>
      <w:r w:rsidRPr="009A5A82">
        <w:rPr>
          <w:rFonts w:ascii="Arial" w:hAnsi="Arial" w:cs="Arial"/>
          <w:lang w:val="es-ES"/>
        </w:rPr>
        <w:t>si</w:t>
      </w:r>
      <w:r w:rsidRPr="004A4E98">
        <w:rPr>
          <w:rFonts w:ascii="Arial" w:hAnsi="Arial" w:cs="Arial"/>
          <w:lang w:val="es-ES"/>
        </w:rPr>
        <w:t>ó</w:t>
      </w:r>
      <w:r w:rsidRPr="009A5A82">
        <w:rPr>
          <w:rFonts w:ascii="Arial" w:hAnsi="Arial" w:cs="Arial"/>
          <w:lang w:val="es-ES"/>
        </w:rPr>
        <w:t xml:space="preserve">n, que llegan hasta el </w:t>
      </w:r>
      <w:r w:rsidRPr="004A4E98">
        <w:rPr>
          <w:rFonts w:ascii="Arial" w:hAnsi="Arial" w:cs="Arial"/>
          <w:lang w:val="es-ES"/>
        </w:rPr>
        <w:t>núcleo y provocan las modi</w:t>
      </w:r>
      <w:r w:rsidRPr="009A5A82">
        <w:rPr>
          <w:rFonts w:ascii="Arial" w:hAnsi="Arial" w:cs="Arial"/>
          <w:lang w:val="es-ES"/>
        </w:rPr>
        <w:t>ficaciones en la expresi</w:t>
      </w:r>
      <w:r w:rsidRPr="004A4E98">
        <w:rPr>
          <w:rFonts w:ascii="Arial" w:hAnsi="Arial" w:cs="Arial"/>
          <w:lang w:val="es-ES"/>
        </w:rPr>
        <w:t>ó</w:t>
      </w:r>
      <w:r w:rsidRPr="009A5A82">
        <w:rPr>
          <w:rFonts w:ascii="Arial" w:hAnsi="Arial" w:cs="Arial"/>
          <w:lang w:val="es-ES"/>
        </w:rPr>
        <w:t xml:space="preserve">n </w:t>
      </w:r>
      <w:r w:rsidRPr="004A4E98">
        <w:rPr>
          <w:rFonts w:ascii="Arial" w:hAnsi="Arial" w:cs="Arial"/>
          <w:lang w:val="es-ES"/>
        </w:rPr>
        <w:t>génica</w:t>
      </w:r>
      <w:r w:rsidRPr="009A5A82">
        <w:rPr>
          <w:rFonts w:ascii="Arial" w:hAnsi="Arial" w:cs="Arial"/>
          <w:lang w:val="es-ES"/>
        </w:rPr>
        <w:t xml:space="preserve"> necesarias para que se produzcan las respuestas apropiadas.</w:t>
      </w:r>
    </w:p>
    <w:p w:rsidR="00C879E8" w:rsidRDefault="00C879E8" w:rsidP="00685088">
      <w:pPr>
        <w:pStyle w:val="ListParagraph"/>
        <w:autoSpaceDE w:val="0"/>
        <w:autoSpaceDN w:val="0"/>
        <w:adjustRightInd w:val="0"/>
        <w:spacing w:after="0" w:line="240" w:lineRule="auto"/>
        <w:jc w:val="both"/>
        <w:rPr>
          <w:rFonts w:ascii="Arial" w:hAnsi="Arial" w:cs="Arial"/>
          <w:lang w:val="es-ES"/>
        </w:rPr>
      </w:pPr>
    </w:p>
    <w:p w:rsidR="00C879E8" w:rsidRDefault="00C879E8" w:rsidP="0052682B">
      <w:pPr>
        <w:pStyle w:val="ListParagraph"/>
        <w:numPr>
          <w:ilvl w:val="0"/>
          <w:numId w:val="12"/>
        </w:numPr>
        <w:autoSpaceDE w:val="0"/>
        <w:autoSpaceDN w:val="0"/>
        <w:adjustRightInd w:val="0"/>
        <w:spacing w:after="0" w:line="240" w:lineRule="auto"/>
        <w:jc w:val="both"/>
        <w:rPr>
          <w:rFonts w:ascii="Arial" w:hAnsi="Arial" w:cs="Arial"/>
          <w:lang w:val="es-ES"/>
        </w:rPr>
      </w:pPr>
      <w:r w:rsidRPr="0052682B">
        <w:rPr>
          <w:rFonts w:ascii="Arial" w:hAnsi="Arial" w:cs="Arial"/>
          <w:lang w:val="es-ES"/>
        </w:rPr>
        <w:t>Las plantas experimentan problemas de estrés hídrico cuando el potencial hídrico del suelo, debido a la falta de agua, se hace mucho más negativo que el de la planta. ¿Por qué la salinidad también puede producir estrés hídrico si, en realidad, la planta dispone abundante agua en el suelo</w:t>
      </w:r>
      <w:r>
        <w:rPr>
          <w:rFonts w:ascii="Arial" w:hAnsi="Arial" w:cs="Arial"/>
          <w:lang w:val="es-ES"/>
        </w:rPr>
        <w:t>?</w:t>
      </w:r>
    </w:p>
    <w:p w:rsidR="00C879E8" w:rsidRDefault="00C879E8" w:rsidP="00685088">
      <w:pPr>
        <w:pStyle w:val="ListParagraph"/>
        <w:autoSpaceDE w:val="0"/>
        <w:autoSpaceDN w:val="0"/>
        <w:adjustRightInd w:val="0"/>
        <w:spacing w:after="0" w:line="240" w:lineRule="auto"/>
        <w:jc w:val="both"/>
        <w:rPr>
          <w:rFonts w:ascii="Arial" w:hAnsi="Arial" w:cs="Arial"/>
          <w:lang w:val="es-ES"/>
        </w:rPr>
      </w:pPr>
      <w:r w:rsidRPr="009A5A82">
        <w:rPr>
          <w:rFonts w:ascii="Arial" w:hAnsi="Arial" w:cs="Arial"/>
          <w:lang w:val="es-ES"/>
        </w:rPr>
        <w:t xml:space="preserve">Aunque exista agua suficiente en el suelo, esta es poco accesible para la planta, debido a que las sales disueltas en ella hacen que el suelo la retenga muy fuertemente y reduzca considerable mente el potencial </w:t>
      </w:r>
      <w:r w:rsidRPr="00685088">
        <w:rPr>
          <w:rFonts w:ascii="Arial" w:hAnsi="Arial" w:cs="Arial"/>
          <w:lang w:val="es-ES"/>
        </w:rPr>
        <w:t>hídrico</w:t>
      </w:r>
      <w:r w:rsidRPr="009A5A82">
        <w:rPr>
          <w:rFonts w:ascii="Arial" w:hAnsi="Arial" w:cs="Arial"/>
          <w:lang w:val="es-ES"/>
        </w:rPr>
        <w:t xml:space="preserve"> suelo. En algunas plantas, sin embargo, el efecto del </w:t>
      </w:r>
      <w:r w:rsidRPr="004A4E98">
        <w:rPr>
          <w:rFonts w:ascii="Arial" w:hAnsi="Arial" w:cs="Arial"/>
          <w:lang w:val="es-ES"/>
        </w:rPr>
        <w:t>estrés</w:t>
      </w:r>
      <w:r w:rsidRPr="009A5A82">
        <w:rPr>
          <w:rFonts w:ascii="Arial" w:hAnsi="Arial" w:cs="Arial"/>
          <w:lang w:val="es-ES"/>
        </w:rPr>
        <w:t xml:space="preserve"> </w:t>
      </w:r>
      <w:r w:rsidRPr="004A4E98">
        <w:rPr>
          <w:rFonts w:ascii="Arial" w:hAnsi="Arial" w:cs="Arial"/>
          <w:lang w:val="es-ES"/>
        </w:rPr>
        <w:t>hídrico</w:t>
      </w:r>
      <w:r w:rsidRPr="009A5A82">
        <w:rPr>
          <w:rFonts w:ascii="Arial" w:hAnsi="Arial" w:cs="Arial"/>
          <w:lang w:val="es-ES"/>
        </w:rPr>
        <w:t xml:space="preserve"> es menor, porque la propia incorporaci</w:t>
      </w:r>
      <w:r w:rsidRPr="004A4E98">
        <w:rPr>
          <w:rFonts w:ascii="Arial" w:hAnsi="Arial" w:cs="Arial"/>
          <w:lang w:val="es-ES"/>
        </w:rPr>
        <w:t>ó</w:t>
      </w:r>
      <w:r w:rsidRPr="009A5A82">
        <w:rPr>
          <w:rFonts w:ascii="Arial" w:hAnsi="Arial" w:cs="Arial"/>
          <w:lang w:val="es-ES"/>
        </w:rPr>
        <w:t>n de sales</w:t>
      </w:r>
      <w:r w:rsidRPr="004A4E98">
        <w:rPr>
          <w:rFonts w:ascii="Arial" w:hAnsi="Arial" w:cs="Arial"/>
          <w:lang w:val="es-ES"/>
        </w:rPr>
        <w:t xml:space="preserve"> </w:t>
      </w:r>
      <w:r w:rsidRPr="009A5A82">
        <w:rPr>
          <w:rFonts w:ascii="Arial" w:hAnsi="Arial" w:cs="Arial"/>
          <w:lang w:val="es-ES"/>
        </w:rPr>
        <w:t xml:space="preserve">a la planta </w:t>
      </w:r>
      <w:r w:rsidRPr="004A4E98">
        <w:rPr>
          <w:rFonts w:ascii="Arial" w:hAnsi="Arial" w:cs="Arial"/>
          <w:lang w:val="es-ES"/>
        </w:rPr>
        <w:t>o</w:t>
      </w:r>
      <w:r w:rsidRPr="009A5A82">
        <w:rPr>
          <w:rFonts w:ascii="Arial" w:hAnsi="Arial" w:cs="Arial"/>
          <w:lang w:val="es-ES"/>
        </w:rPr>
        <w:t xml:space="preserve"> la </w:t>
      </w:r>
      <w:r w:rsidRPr="004A4E98">
        <w:rPr>
          <w:rFonts w:ascii="Arial" w:hAnsi="Arial" w:cs="Arial"/>
          <w:lang w:val="es-ES"/>
        </w:rPr>
        <w:t>síntesis</w:t>
      </w:r>
      <w:r w:rsidRPr="009A5A82">
        <w:rPr>
          <w:rFonts w:ascii="Arial" w:hAnsi="Arial" w:cs="Arial"/>
          <w:lang w:val="es-ES"/>
        </w:rPr>
        <w:t xml:space="preserve"> de osmolitos compatibles son tan eficaces que redu</w:t>
      </w:r>
      <w:r w:rsidRPr="004A4E98">
        <w:rPr>
          <w:rFonts w:ascii="Arial" w:hAnsi="Arial" w:cs="Arial"/>
          <w:lang w:val="es-ES"/>
        </w:rPr>
        <w:t>cen el potencial interno, limi</w:t>
      </w:r>
      <w:r w:rsidRPr="009A5A82">
        <w:rPr>
          <w:rFonts w:ascii="Arial" w:hAnsi="Arial" w:cs="Arial"/>
          <w:lang w:val="es-ES"/>
        </w:rPr>
        <w:t>tando la deshidrataci</w:t>
      </w:r>
      <w:r w:rsidRPr="004A4E98">
        <w:rPr>
          <w:rFonts w:ascii="Arial" w:hAnsi="Arial" w:cs="Arial"/>
          <w:lang w:val="es-ES"/>
        </w:rPr>
        <w:t>ó</w:t>
      </w:r>
      <w:r w:rsidRPr="009A5A82">
        <w:rPr>
          <w:rFonts w:ascii="Arial" w:hAnsi="Arial" w:cs="Arial"/>
          <w:lang w:val="es-ES"/>
        </w:rPr>
        <w:t>n, en una adaptaci</w:t>
      </w:r>
      <w:r w:rsidRPr="004A4E98">
        <w:rPr>
          <w:rFonts w:ascii="Arial" w:hAnsi="Arial" w:cs="Arial"/>
          <w:lang w:val="es-ES"/>
        </w:rPr>
        <w:t>ó</w:t>
      </w:r>
      <w:r w:rsidRPr="009A5A82">
        <w:rPr>
          <w:rFonts w:ascii="Arial" w:hAnsi="Arial" w:cs="Arial"/>
          <w:lang w:val="es-ES"/>
        </w:rPr>
        <w:t>n conocida como reajuste osm</w:t>
      </w:r>
      <w:r w:rsidRPr="004A4E98">
        <w:rPr>
          <w:rFonts w:ascii="Arial" w:hAnsi="Arial" w:cs="Arial"/>
          <w:lang w:val="es-ES"/>
        </w:rPr>
        <w:t>ó</w:t>
      </w:r>
      <w:r w:rsidRPr="009A5A82">
        <w:rPr>
          <w:rFonts w:ascii="Arial" w:hAnsi="Arial" w:cs="Arial"/>
          <w:lang w:val="es-ES"/>
        </w:rPr>
        <w:t>tico</w:t>
      </w:r>
    </w:p>
    <w:p w:rsidR="00C879E8" w:rsidRDefault="00C879E8" w:rsidP="00685088">
      <w:pPr>
        <w:pStyle w:val="ListParagraph"/>
        <w:autoSpaceDE w:val="0"/>
        <w:autoSpaceDN w:val="0"/>
        <w:adjustRightInd w:val="0"/>
        <w:spacing w:after="0" w:line="240" w:lineRule="auto"/>
        <w:jc w:val="both"/>
        <w:rPr>
          <w:rFonts w:ascii="Arial" w:hAnsi="Arial" w:cs="Arial"/>
          <w:lang w:val="es-ES"/>
        </w:rPr>
      </w:pPr>
    </w:p>
    <w:p w:rsidR="00C879E8" w:rsidRDefault="00C879E8" w:rsidP="0052682B">
      <w:pPr>
        <w:pStyle w:val="ListParagraph"/>
        <w:numPr>
          <w:ilvl w:val="0"/>
          <w:numId w:val="12"/>
        </w:numPr>
        <w:autoSpaceDE w:val="0"/>
        <w:autoSpaceDN w:val="0"/>
        <w:adjustRightInd w:val="0"/>
        <w:spacing w:after="0" w:line="240" w:lineRule="auto"/>
        <w:jc w:val="both"/>
        <w:rPr>
          <w:rFonts w:ascii="Arial" w:hAnsi="Arial" w:cs="Arial"/>
          <w:lang w:val="es-ES"/>
        </w:rPr>
      </w:pPr>
      <w:r w:rsidRPr="0052682B">
        <w:rPr>
          <w:rFonts w:ascii="Arial" w:hAnsi="Arial" w:cs="Arial"/>
          <w:lang w:val="es-ES"/>
        </w:rPr>
        <w:t>El estrés por temperaturas extremas induce la deshidratación celular y, por tanto, el estrés hídrico</w:t>
      </w:r>
      <w:r>
        <w:rPr>
          <w:rFonts w:ascii="Arial" w:hAnsi="Arial" w:cs="Arial"/>
          <w:lang w:val="es-ES"/>
        </w:rPr>
        <w:t>. Señale l</w:t>
      </w:r>
      <w:r w:rsidRPr="0052682B">
        <w:rPr>
          <w:rFonts w:ascii="Arial" w:hAnsi="Arial" w:cs="Arial"/>
          <w:lang w:val="es-ES"/>
        </w:rPr>
        <w:t>as causas que provocan este efecto.</w:t>
      </w:r>
    </w:p>
    <w:p w:rsidR="00C879E8" w:rsidRDefault="00C879E8" w:rsidP="00685088">
      <w:pPr>
        <w:pStyle w:val="NormalWeb"/>
        <w:ind w:left="720"/>
        <w:jc w:val="both"/>
        <w:rPr>
          <w:rFonts w:ascii="Arial" w:hAnsi="Arial" w:cs="Arial"/>
          <w:sz w:val="22"/>
          <w:szCs w:val="22"/>
        </w:rPr>
      </w:pPr>
      <w:r w:rsidRPr="009A5A82">
        <w:rPr>
          <w:rFonts w:ascii="Arial" w:hAnsi="Arial" w:cs="Arial"/>
          <w:sz w:val="22"/>
          <w:szCs w:val="22"/>
        </w:rPr>
        <w:t>La causa principal de la deshidrataci</w:t>
      </w:r>
      <w:r>
        <w:rPr>
          <w:rFonts w:ascii="Arial" w:hAnsi="Arial" w:cs="Arial"/>
          <w:sz w:val="22"/>
          <w:szCs w:val="22"/>
        </w:rPr>
        <w:t>ó</w:t>
      </w:r>
      <w:r w:rsidRPr="009A5A82">
        <w:rPr>
          <w:rFonts w:ascii="Arial" w:hAnsi="Arial" w:cs="Arial"/>
          <w:sz w:val="22"/>
          <w:szCs w:val="22"/>
        </w:rPr>
        <w:t>n es que las temperaturas extre</w:t>
      </w:r>
      <w:r>
        <w:rPr>
          <w:rFonts w:ascii="Arial" w:hAnsi="Arial" w:cs="Arial"/>
          <w:sz w:val="22"/>
          <w:szCs w:val="22"/>
        </w:rPr>
        <w:t>mas inducen la perdida de semi</w:t>
      </w:r>
      <w:r w:rsidRPr="009A5A82">
        <w:rPr>
          <w:rFonts w:ascii="Arial" w:hAnsi="Arial" w:cs="Arial"/>
          <w:sz w:val="22"/>
          <w:szCs w:val="22"/>
        </w:rPr>
        <w:t xml:space="preserve">permeabilidad del plasmalema. El calor y el frio modifican la microviscosidad </w:t>
      </w:r>
      <w:r>
        <w:rPr>
          <w:rFonts w:ascii="Arial" w:hAnsi="Arial" w:cs="Arial"/>
          <w:sz w:val="22"/>
          <w:szCs w:val="22"/>
        </w:rPr>
        <w:t>o</w:t>
      </w:r>
      <w:r w:rsidRPr="009A5A82">
        <w:rPr>
          <w:rFonts w:ascii="Arial" w:hAnsi="Arial" w:cs="Arial"/>
          <w:sz w:val="22"/>
          <w:szCs w:val="22"/>
        </w:rPr>
        <w:t xml:space="preserve"> </w:t>
      </w:r>
      <w:r>
        <w:rPr>
          <w:rFonts w:ascii="Arial" w:hAnsi="Arial" w:cs="Arial"/>
          <w:sz w:val="22"/>
          <w:szCs w:val="22"/>
        </w:rPr>
        <w:t>la fluidez de la matriz lipi</w:t>
      </w:r>
      <w:r w:rsidRPr="009A5A82">
        <w:rPr>
          <w:rFonts w:ascii="Arial" w:hAnsi="Arial" w:cs="Arial"/>
          <w:sz w:val="22"/>
          <w:szCs w:val="22"/>
        </w:rPr>
        <w:t>dica de las membranas, mientras que la formaci</w:t>
      </w:r>
      <w:r>
        <w:rPr>
          <w:rFonts w:ascii="Arial" w:hAnsi="Arial" w:cs="Arial"/>
          <w:sz w:val="22"/>
          <w:szCs w:val="22"/>
        </w:rPr>
        <w:t>ó</w:t>
      </w:r>
      <w:r w:rsidRPr="009A5A82">
        <w:rPr>
          <w:rFonts w:ascii="Arial" w:hAnsi="Arial" w:cs="Arial"/>
          <w:sz w:val="22"/>
          <w:szCs w:val="22"/>
        </w:rPr>
        <w:t>n de</w:t>
      </w:r>
      <w:r>
        <w:rPr>
          <w:rFonts w:ascii="Arial" w:hAnsi="Arial" w:cs="Arial"/>
          <w:sz w:val="22"/>
          <w:szCs w:val="22"/>
        </w:rPr>
        <w:t xml:space="preserve"> </w:t>
      </w:r>
      <w:r w:rsidRPr="009A5A82">
        <w:rPr>
          <w:rFonts w:ascii="Arial" w:hAnsi="Arial" w:cs="Arial"/>
          <w:sz w:val="22"/>
          <w:szCs w:val="22"/>
        </w:rPr>
        <w:t xml:space="preserve">hielo en el apoplasto establece un gradiente de potencial entre el interior y el exterior de la célula en el citoplasma; y </w:t>
      </w:r>
      <w:r>
        <w:rPr>
          <w:rFonts w:ascii="Arial" w:hAnsi="Arial" w:cs="Arial"/>
          <w:sz w:val="22"/>
          <w:szCs w:val="22"/>
        </w:rPr>
        <w:t>el crecimiento exce</w:t>
      </w:r>
      <w:r w:rsidRPr="009A5A82">
        <w:rPr>
          <w:rFonts w:ascii="Arial" w:hAnsi="Arial" w:cs="Arial"/>
          <w:sz w:val="22"/>
          <w:szCs w:val="22"/>
        </w:rPr>
        <w:t>sivo de los cristales de hielo puede llegar incluso a romper el plasmalema y a acelerar la deshidrataci</w:t>
      </w:r>
      <w:r>
        <w:rPr>
          <w:rFonts w:ascii="Arial" w:hAnsi="Arial" w:cs="Arial"/>
          <w:sz w:val="22"/>
          <w:szCs w:val="22"/>
        </w:rPr>
        <w:t>ó</w:t>
      </w:r>
      <w:r w:rsidRPr="009A5A82">
        <w:rPr>
          <w:rFonts w:ascii="Arial" w:hAnsi="Arial" w:cs="Arial"/>
          <w:sz w:val="22"/>
          <w:szCs w:val="22"/>
        </w:rPr>
        <w:t xml:space="preserve">n. </w:t>
      </w:r>
    </w:p>
    <w:p w:rsidR="00C879E8" w:rsidRDefault="00C879E8" w:rsidP="00685088">
      <w:pPr>
        <w:pStyle w:val="ListParagraph"/>
        <w:autoSpaceDE w:val="0"/>
        <w:autoSpaceDN w:val="0"/>
        <w:adjustRightInd w:val="0"/>
        <w:spacing w:after="0" w:line="240" w:lineRule="auto"/>
        <w:jc w:val="both"/>
        <w:rPr>
          <w:rFonts w:ascii="Arial" w:hAnsi="Arial" w:cs="Arial"/>
          <w:lang w:val="es-ES"/>
        </w:rPr>
      </w:pPr>
    </w:p>
    <w:p w:rsidR="00C879E8" w:rsidRPr="00685088" w:rsidRDefault="00C879E8" w:rsidP="00685088">
      <w:pPr>
        <w:pStyle w:val="ListParagraph"/>
        <w:numPr>
          <w:ilvl w:val="0"/>
          <w:numId w:val="12"/>
        </w:numPr>
        <w:autoSpaceDE w:val="0"/>
        <w:autoSpaceDN w:val="0"/>
        <w:adjustRightInd w:val="0"/>
        <w:spacing w:after="0" w:line="240" w:lineRule="auto"/>
        <w:jc w:val="both"/>
        <w:rPr>
          <w:rFonts w:ascii="Arial" w:hAnsi="Arial" w:cs="Arial"/>
          <w:b/>
          <w:lang w:val="es-ES"/>
        </w:rPr>
      </w:pPr>
      <w:r w:rsidRPr="00897B98">
        <w:rPr>
          <w:rFonts w:ascii="Arial" w:hAnsi="Arial" w:cs="Arial"/>
          <w:lang w:val="es-ES"/>
        </w:rPr>
        <w:t>¿De qué forma solucionan las plantas la falta</w:t>
      </w:r>
      <w:r>
        <w:rPr>
          <w:rFonts w:ascii="Arial" w:hAnsi="Arial" w:cs="Arial"/>
          <w:lang w:val="es-ES"/>
        </w:rPr>
        <w:t xml:space="preserve"> de oxi</w:t>
      </w:r>
      <w:r w:rsidRPr="00897B98">
        <w:rPr>
          <w:rFonts w:ascii="Arial" w:hAnsi="Arial" w:cs="Arial"/>
          <w:lang w:val="es-ES"/>
        </w:rPr>
        <w:t>geno cuando se produce estrés por inundación?</w:t>
      </w:r>
    </w:p>
    <w:p w:rsidR="00C879E8" w:rsidRPr="009A5A82" w:rsidRDefault="00C879E8" w:rsidP="00685088">
      <w:pPr>
        <w:pStyle w:val="NormalWeb"/>
        <w:ind w:left="720"/>
        <w:jc w:val="both"/>
        <w:rPr>
          <w:rFonts w:ascii="Arial" w:hAnsi="Arial" w:cs="Arial"/>
          <w:sz w:val="22"/>
          <w:szCs w:val="22"/>
        </w:rPr>
      </w:pPr>
      <w:r w:rsidRPr="009A5A82">
        <w:rPr>
          <w:rFonts w:ascii="Arial" w:hAnsi="Arial" w:cs="Arial"/>
          <w:sz w:val="22"/>
          <w:szCs w:val="22"/>
        </w:rPr>
        <w:t>De dos formas diferentes: 1) induciendo la formaci</w:t>
      </w:r>
      <w:r>
        <w:rPr>
          <w:rFonts w:ascii="Arial" w:hAnsi="Arial" w:cs="Arial"/>
          <w:sz w:val="22"/>
          <w:szCs w:val="22"/>
        </w:rPr>
        <w:t>ó</w:t>
      </w:r>
      <w:r w:rsidRPr="009A5A82">
        <w:rPr>
          <w:rFonts w:ascii="Arial" w:hAnsi="Arial" w:cs="Arial"/>
          <w:sz w:val="22"/>
          <w:szCs w:val="22"/>
        </w:rPr>
        <w:t xml:space="preserve">n de </w:t>
      </w:r>
      <w:r>
        <w:rPr>
          <w:rFonts w:ascii="Arial" w:hAnsi="Arial" w:cs="Arial"/>
          <w:sz w:val="22"/>
          <w:szCs w:val="22"/>
        </w:rPr>
        <w:t>raíc</w:t>
      </w:r>
      <w:r w:rsidRPr="009A5A82">
        <w:rPr>
          <w:rFonts w:ascii="Arial" w:hAnsi="Arial" w:cs="Arial"/>
          <w:sz w:val="22"/>
          <w:szCs w:val="22"/>
        </w:rPr>
        <w:t>es</w:t>
      </w:r>
      <w:r>
        <w:rPr>
          <w:rFonts w:ascii="Arial" w:hAnsi="Arial" w:cs="Arial"/>
          <w:sz w:val="22"/>
          <w:szCs w:val="22"/>
        </w:rPr>
        <w:t xml:space="preserve"> </w:t>
      </w:r>
      <w:r w:rsidRPr="009A5A82">
        <w:rPr>
          <w:rFonts w:ascii="Arial" w:hAnsi="Arial" w:cs="Arial"/>
          <w:sz w:val="22"/>
          <w:szCs w:val="22"/>
        </w:rPr>
        <w:t>adventicias en la porci</w:t>
      </w:r>
      <w:r>
        <w:rPr>
          <w:rFonts w:ascii="Arial" w:hAnsi="Arial" w:cs="Arial"/>
          <w:sz w:val="22"/>
          <w:szCs w:val="22"/>
        </w:rPr>
        <w:t>ó</w:t>
      </w:r>
      <w:r w:rsidRPr="009A5A82">
        <w:rPr>
          <w:rFonts w:ascii="Arial" w:hAnsi="Arial" w:cs="Arial"/>
          <w:sz w:val="22"/>
          <w:szCs w:val="22"/>
        </w:rPr>
        <w:t>n basal del tallo, que crecen hacia zonas superficiales del agua bien aireadas; 2) induciendo la formaci</w:t>
      </w:r>
      <w:r>
        <w:rPr>
          <w:rFonts w:ascii="Arial" w:hAnsi="Arial" w:cs="Arial"/>
          <w:sz w:val="22"/>
          <w:szCs w:val="22"/>
        </w:rPr>
        <w:t>ón lisogé</w:t>
      </w:r>
      <w:r w:rsidRPr="009A5A82">
        <w:rPr>
          <w:rFonts w:ascii="Arial" w:hAnsi="Arial" w:cs="Arial"/>
          <w:sz w:val="22"/>
          <w:szCs w:val="22"/>
        </w:rPr>
        <w:t>nica de una red de canales, el aerénquima, desde las hojas hasta los ápices radiculares.</w:t>
      </w:r>
    </w:p>
    <w:p w:rsidR="00C879E8" w:rsidRDefault="00C879E8" w:rsidP="004C2E73">
      <w:pPr>
        <w:pStyle w:val="NormalWeb"/>
        <w:ind w:left="720"/>
        <w:jc w:val="both"/>
        <w:rPr>
          <w:rFonts w:ascii="Arial" w:hAnsi="Arial" w:cs="Arial"/>
          <w:sz w:val="22"/>
          <w:szCs w:val="22"/>
        </w:rPr>
      </w:pPr>
    </w:p>
    <w:p w:rsidR="00C879E8" w:rsidRDefault="00C879E8" w:rsidP="004C2E73">
      <w:pPr>
        <w:pStyle w:val="NormalWeb"/>
        <w:ind w:left="720"/>
        <w:jc w:val="both"/>
        <w:rPr>
          <w:rFonts w:ascii="Arial" w:hAnsi="Arial" w:cs="Arial"/>
          <w:sz w:val="22"/>
          <w:szCs w:val="22"/>
        </w:rPr>
      </w:pPr>
    </w:p>
    <w:p w:rsidR="00C879E8" w:rsidRDefault="00C879E8" w:rsidP="004C2E73">
      <w:pPr>
        <w:pStyle w:val="NormalWeb"/>
        <w:ind w:left="720"/>
        <w:jc w:val="both"/>
        <w:rPr>
          <w:rFonts w:ascii="Arial" w:hAnsi="Arial" w:cs="Arial"/>
          <w:sz w:val="22"/>
          <w:szCs w:val="22"/>
        </w:rPr>
      </w:pPr>
    </w:p>
    <w:p w:rsidR="00C879E8" w:rsidRDefault="00C879E8" w:rsidP="004C2E73">
      <w:pPr>
        <w:pStyle w:val="NormalWeb"/>
        <w:ind w:left="720"/>
        <w:jc w:val="both"/>
        <w:rPr>
          <w:rFonts w:ascii="Arial" w:hAnsi="Arial" w:cs="Arial"/>
          <w:sz w:val="22"/>
          <w:szCs w:val="22"/>
        </w:rPr>
      </w:pPr>
    </w:p>
    <w:p w:rsidR="00C879E8" w:rsidRPr="00A42A3D" w:rsidRDefault="00C879E8" w:rsidP="004C2E73">
      <w:pPr>
        <w:pStyle w:val="NormalWeb"/>
        <w:ind w:left="720"/>
        <w:jc w:val="both"/>
        <w:rPr>
          <w:rFonts w:ascii="Arial" w:hAnsi="Arial" w:cs="Arial"/>
          <w:sz w:val="22"/>
          <w:szCs w:val="22"/>
        </w:rPr>
      </w:pPr>
    </w:p>
    <w:p w:rsidR="00C879E8" w:rsidRDefault="00C879E8" w:rsidP="008B48F7">
      <w:pPr>
        <w:pStyle w:val="BodyText"/>
        <w:rPr>
          <w:sz w:val="22"/>
          <w:szCs w:val="22"/>
        </w:rPr>
      </w:pPr>
    </w:p>
    <w:p w:rsidR="00C879E8" w:rsidRDefault="00C879E8" w:rsidP="008B48F7">
      <w:pPr>
        <w:pStyle w:val="BodyText"/>
        <w:rPr>
          <w:sz w:val="22"/>
          <w:szCs w:val="22"/>
        </w:rPr>
      </w:pPr>
    </w:p>
    <w:p w:rsidR="00C879E8" w:rsidRDefault="00C879E8" w:rsidP="008B48F7">
      <w:pPr>
        <w:pStyle w:val="BodyText"/>
        <w:rPr>
          <w:sz w:val="22"/>
          <w:szCs w:val="22"/>
        </w:rPr>
      </w:pPr>
    </w:p>
    <w:p w:rsidR="00C879E8" w:rsidRDefault="00C879E8" w:rsidP="008B48F7">
      <w:pPr>
        <w:pStyle w:val="BodyText"/>
        <w:rPr>
          <w:sz w:val="22"/>
          <w:szCs w:val="22"/>
        </w:rPr>
      </w:pPr>
    </w:p>
    <w:p w:rsidR="00C879E8" w:rsidRDefault="00C879E8" w:rsidP="008B48F7">
      <w:pPr>
        <w:pStyle w:val="BodyText"/>
        <w:rPr>
          <w:sz w:val="22"/>
          <w:szCs w:val="22"/>
        </w:rPr>
      </w:pPr>
    </w:p>
    <w:p w:rsidR="00C879E8" w:rsidRDefault="00C879E8" w:rsidP="008B48F7">
      <w:pPr>
        <w:pStyle w:val="BodyText"/>
        <w:rPr>
          <w:sz w:val="22"/>
          <w:szCs w:val="22"/>
        </w:rPr>
      </w:pPr>
    </w:p>
    <w:p w:rsidR="00C879E8" w:rsidRDefault="00C879E8" w:rsidP="008B48F7">
      <w:pPr>
        <w:pStyle w:val="BodyText"/>
        <w:rPr>
          <w:sz w:val="22"/>
          <w:szCs w:val="22"/>
        </w:rPr>
      </w:pPr>
    </w:p>
    <w:p w:rsidR="00C879E8" w:rsidRDefault="00C879E8" w:rsidP="008B48F7">
      <w:pPr>
        <w:pStyle w:val="BodyText"/>
        <w:rPr>
          <w:sz w:val="22"/>
          <w:szCs w:val="22"/>
        </w:rPr>
      </w:pPr>
    </w:p>
    <w:p w:rsidR="00C879E8" w:rsidRDefault="00C879E8" w:rsidP="008B48F7">
      <w:pPr>
        <w:pStyle w:val="BodyText"/>
        <w:rPr>
          <w:sz w:val="22"/>
          <w:szCs w:val="22"/>
        </w:rPr>
      </w:pPr>
    </w:p>
    <w:p w:rsidR="00C879E8" w:rsidRDefault="00C879E8" w:rsidP="008B48F7">
      <w:pPr>
        <w:pStyle w:val="BodyText"/>
        <w:rPr>
          <w:sz w:val="22"/>
          <w:szCs w:val="22"/>
        </w:rPr>
      </w:pPr>
    </w:p>
    <w:p w:rsidR="00C879E8" w:rsidRPr="00C272B6" w:rsidRDefault="00C879E8" w:rsidP="008B48F7">
      <w:pPr>
        <w:pStyle w:val="BodyText"/>
        <w:rPr>
          <w:sz w:val="22"/>
          <w:szCs w:val="22"/>
        </w:rPr>
      </w:pPr>
      <w:r>
        <w:rPr>
          <w:noProof/>
          <w:lang w:eastAsia="es-ES"/>
        </w:rPr>
        <w:pict>
          <v:rect id="_x0000_s1028" style="position:absolute;left:0;text-align:left;margin-left:26.1pt;margin-top:210.55pt;width:22.5pt;height:13.85pt;z-index:251656704" stroked="f">
            <v:textbox>
              <w:txbxContent>
                <w:p w:rsidR="00C879E8" w:rsidRPr="001B2ACB" w:rsidRDefault="00C879E8">
                  <w:pPr>
                    <w:rPr>
                      <w:sz w:val="16"/>
                      <w:szCs w:val="16"/>
                    </w:rPr>
                  </w:pPr>
                  <w:r>
                    <w:rPr>
                      <w:sz w:val="16"/>
                      <w:szCs w:val="16"/>
                    </w:rPr>
                    <w:t>1</w:t>
                  </w:r>
                </w:p>
              </w:txbxContent>
            </v:textbox>
          </v:rect>
        </w:pict>
      </w:r>
    </w:p>
    <w:sectPr w:rsidR="00C879E8" w:rsidRPr="00C272B6" w:rsidSect="00D9257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77EB6"/>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0EF508CB"/>
    <w:multiLevelType w:val="hybridMultilevel"/>
    <w:tmpl w:val="0610DDE8"/>
    <w:lvl w:ilvl="0" w:tplc="CA3046D6">
      <w:start w:val="1"/>
      <w:numFmt w:val="bullet"/>
      <w:lvlText w:val="•"/>
      <w:lvlJc w:val="left"/>
      <w:pPr>
        <w:tabs>
          <w:tab w:val="num" w:pos="720"/>
        </w:tabs>
        <w:ind w:left="720" w:hanging="360"/>
      </w:pPr>
      <w:rPr>
        <w:rFonts w:ascii="Times New Roman" w:hAnsi="Times New Roman" w:hint="default"/>
      </w:rPr>
    </w:lvl>
    <w:lvl w:ilvl="1" w:tplc="F5E2A7AC" w:tentative="1">
      <w:start w:val="1"/>
      <w:numFmt w:val="bullet"/>
      <w:lvlText w:val="•"/>
      <w:lvlJc w:val="left"/>
      <w:pPr>
        <w:tabs>
          <w:tab w:val="num" w:pos="1440"/>
        </w:tabs>
        <w:ind w:left="1440" w:hanging="360"/>
      </w:pPr>
      <w:rPr>
        <w:rFonts w:ascii="Times New Roman" w:hAnsi="Times New Roman" w:hint="default"/>
      </w:rPr>
    </w:lvl>
    <w:lvl w:ilvl="2" w:tplc="045C9EF0" w:tentative="1">
      <w:start w:val="1"/>
      <w:numFmt w:val="bullet"/>
      <w:lvlText w:val="•"/>
      <w:lvlJc w:val="left"/>
      <w:pPr>
        <w:tabs>
          <w:tab w:val="num" w:pos="2160"/>
        </w:tabs>
        <w:ind w:left="2160" w:hanging="360"/>
      </w:pPr>
      <w:rPr>
        <w:rFonts w:ascii="Times New Roman" w:hAnsi="Times New Roman" w:hint="default"/>
      </w:rPr>
    </w:lvl>
    <w:lvl w:ilvl="3" w:tplc="DB88AD44" w:tentative="1">
      <w:start w:val="1"/>
      <w:numFmt w:val="bullet"/>
      <w:lvlText w:val="•"/>
      <w:lvlJc w:val="left"/>
      <w:pPr>
        <w:tabs>
          <w:tab w:val="num" w:pos="2880"/>
        </w:tabs>
        <w:ind w:left="2880" w:hanging="360"/>
      </w:pPr>
      <w:rPr>
        <w:rFonts w:ascii="Times New Roman" w:hAnsi="Times New Roman" w:hint="default"/>
      </w:rPr>
    </w:lvl>
    <w:lvl w:ilvl="4" w:tplc="BDCE3790" w:tentative="1">
      <w:start w:val="1"/>
      <w:numFmt w:val="bullet"/>
      <w:lvlText w:val="•"/>
      <w:lvlJc w:val="left"/>
      <w:pPr>
        <w:tabs>
          <w:tab w:val="num" w:pos="3600"/>
        </w:tabs>
        <w:ind w:left="3600" w:hanging="360"/>
      </w:pPr>
      <w:rPr>
        <w:rFonts w:ascii="Times New Roman" w:hAnsi="Times New Roman" w:hint="default"/>
      </w:rPr>
    </w:lvl>
    <w:lvl w:ilvl="5" w:tplc="14008784" w:tentative="1">
      <w:start w:val="1"/>
      <w:numFmt w:val="bullet"/>
      <w:lvlText w:val="•"/>
      <w:lvlJc w:val="left"/>
      <w:pPr>
        <w:tabs>
          <w:tab w:val="num" w:pos="4320"/>
        </w:tabs>
        <w:ind w:left="4320" w:hanging="360"/>
      </w:pPr>
      <w:rPr>
        <w:rFonts w:ascii="Times New Roman" w:hAnsi="Times New Roman" w:hint="default"/>
      </w:rPr>
    </w:lvl>
    <w:lvl w:ilvl="6" w:tplc="6ACCAA7E" w:tentative="1">
      <w:start w:val="1"/>
      <w:numFmt w:val="bullet"/>
      <w:lvlText w:val="•"/>
      <w:lvlJc w:val="left"/>
      <w:pPr>
        <w:tabs>
          <w:tab w:val="num" w:pos="5040"/>
        </w:tabs>
        <w:ind w:left="5040" w:hanging="360"/>
      </w:pPr>
      <w:rPr>
        <w:rFonts w:ascii="Times New Roman" w:hAnsi="Times New Roman" w:hint="default"/>
      </w:rPr>
    </w:lvl>
    <w:lvl w:ilvl="7" w:tplc="28164866" w:tentative="1">
      <w:start w:val="1"/>
      <w:numFmt w:val="bullet"/>
      <w:lvlText w:val="•"/>
      <w:lvlJc w:val="left"/>
      <w:pPr>
        <w:tabs>
          <w:tab w:val="num" w:pos="5760"/>
        </w:tabs>
        <w:ind w:left="5760" w:hanging="360"/>
      </w:pPr>
      <w:rPr>
        <w:rFonts w:ascii="Times New Roman" w:hAnsi="Times New Roman" w:hint="default"/>
      </w:rPr>
    </w:lvl>
    <w:lvl w:ilvl="8" w:tplc="CF34BC1A" w:tentative="1">
      <w:start w:val="1"/>
      <w:numFmt w:val="bullet"/>
      <w:lvlText w:val="•"/>
      <w:lvlJc w:val="left"/>
      <w:pPr>
        <w:tabs>
          <w:tab w:val="num" w:pos="6480"/>
        </w:tabs>
        <w:ind w:left="6480" w:hanging="360"/>
      </w:pPr>
      <w:rPr>
        <w:rFonts w:ascii="Times New Roman" w:hAnsi="Times New Roman" w:hint="default"/>
      </w:rPr>
    </w:lvl>
  </w:abstractNum>
  <w:abstractNum w:abstractNumId="2">
    <w:nsid w:val="118A0CD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
    <w:nsid w:val="31AA73C0"/>
    <w:multiLevelType w:val="hybridMultilevel"/>
    <w:tmpl w:val="CA48B726"/>
    <w:lvl w:ilvl="0" w:tplc="0416000F">
      <w:start w:val="1"/>
      <w:numFmt w:val="decimal"/>
      <w:lvlText w:val="%1."/>
      <w:lvlJc w:val="left"/>
      <w:pPr>
        <w:ind w:left="1080" w:hanging="360"/>
      </w:pPr>
      <w:rPr>
        <w:rFonts w:cs="Times New Roman"/>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4">
    <w:nsid w:val="31FD7115"/>
    <w:multiLevelType w:val="hybridMultilevel"/>
    <w:tmpl w:val="2B34F61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45D821E9"/>
    <w:multiLevelType w:val="hybridMultilevel"/>
    <w:tmpl w:val="61A8D642"/>
    <w:lvl w:ilvl="0" w:tplc="2F948FB6">
      <w:start w:val="1"/>
      <w:numFmt w:val="bullet"/>
      <w:lvlText w:val="•"/>
      <w:lvlJc w:val="left"/>
      <w:pPr>
        <w:tabs>
          <w:tab w:val="num" w:pos="720"/>
        </w:tabs>
        <w:ind w:left="720" w:hanging="360"/>
      </w:pPr>
      <w:rPr>
        <w:rFonts w:ascii="Times New Roman" w:hAnsi="Times New Roman" w:hint="default"/>
      </w:rPr>
    </w:lvl>
    <w:lvl w:ilvl="1" w:tplc="DB20055C" w:tentative="1">
      <w:start w:val="1"/>
      <w:numFmt w:val="bullet"/>
      <w:lvlText w:val="•"/>
      <w:lvlJc w:val="left"/>
      <w:pPr>
        <w:tabs>
          <w:tab w:val="num" w:pos="1440"/>
        </w:tabs>
        <w:ind w:left="1440" w:hanging="360"/>
      </w:pPr>
      <w:rPr>
        <w:rFonts w:ascii="Times New Roman" w:hAnsi="Times New Roman" w:hint="default"/>
      </w:rPr>
    </w:lvl>
    <w:lvl w:ilvl="2" w:tplc="DD50FDE8" w:tentative="1">
      <w:start w:val="1"/>
      <w:numFmt w:val="bullet"/>
      <w:lvlText w:val="•"/>
      <w:lvlJc w:val="left"/>
      <w:pPr>
        <w:tabs>
          <w:tab w:val="num" w:pos="2160"/>
        </w:tabs>
        <w:ind w:left="2160" w:hanging="360"/>
      </w:pPr>
      <w:rPr>
        <w:rFonts w:ascii="Times New Roman" w:hAnsi="Times New Roman" w:hint="default"/>
      </w:rPr>
    </w:lvl>
    <w:lvl w:ilvl="3" w:tplc="55AE4932" w:tentative="1">
      <w:start w:val="1"/>
      <w:numFmt w:val="bullet"/>
      <w:lvlText w:val="•"/>
      <w:lvlJc w:val="left"/>
      <w:pPr>
        <w:tabs>
          <w:tab w:val="num" w:pos="2880"/>
        </w:tabs>
        <w:ind w:left="2880" w:hanging="360"/>
      </w:pPr>
      <w:rPr>
        <w:rFonts w:ascii="Times New Roman" w:hAnsi="Times New Roman" w:hint="default"/>
      </w:rPr>
    </w:lvl>
    <w:lvl w:ilvl="4" w:tplc="8E2EF17C" w:tentative="1">
      <w:start w:val="1"/>
      <w:numFmt w:val="bullet"/>
      <w:lvlText w:val="•"/>
      <w:lvlJc w:val="left"/>
      <w:pPr>
        <w:tabs>
          <w:tab w:val="num" w:pos="3600"/>
        </w:tabs>
        <w:ind w:left="3600" w:hanging="360"/>
      </w:pPr>
      <w:rPr>
        <w:rFonts w:ascii="Times New Roman" w:hAnsi="Times New Roman" w:hint="default"/>
      </w:rPr>
    </w:lvl>
    <w:lvl w:ilvl="5" w:tplc="ECF62D84" w:tentative="1">
      <w:start w:val="1"/>
      <w:numFmt w:val="bullet"/>
      <w:lvlText w:val="•"/>
      <w:lvlJc w:val="left"/>
      <w:pPr>
        <w:tabs>
          <w:tab w:val="num" w:pos="4320"/>
        </w:tabs>
        <w:ind w:left="4320" w:hanging="360"/>
      </w:pPr>
      <w:rPr>
        <w:rFonts w:ascii="Times New Roman" w:hAnsi="Times New Roman" w:hint="default"/>
      </w:rPr>
    </w:lvl>
    <w:lvl w:ilvl="6" w:tplc="AC76E054" w:tentative="1">
      <w:start w:val="1"/>
      <w:numFmt w:val="bullet"/>
      <w:lvlText w:val="•"/>
      <w:lvlJc w:val="left"/>
      <w:pPr>
        <w:tabs>
          <w:tab w:val="num" w:pos="5040"/>
        </w:tabs>
        <w:ind w:left="5040" w:hanging="360"/>
      </w:pPr>
      <w:rPr>
        <w:rFonts w:ascii="Times New Roman" w:hAnsi="Times New Roman" w:hint="default"/>
      </w:rPr>
    </w:lvl>
    <w:lvl w:ilvl="7" w:tplc="86249998" w:tentative="1">
      <w:start w:val="1"/>
      <w:numFmt w:val="bullet"/>
      <w:lvlText w:val="•"/>
      <w:lvlJc w:val="left"/>
      <w:pPr>
        <w:tabs>
          <w:tab w:val="num" w:pos="5760"/>
        </w:tabs>
        <w:ind w:left="5760" w:hanging="360"/>
      </w:pPr>
      <w:rPr>
        <w:rFonts w:ascii="Times New Roman" w:hAnsi="Times New Roman" w:hint="default"/>
      </w:rPr>
    </w:lvl>
    <w:lvl w:ilvl="8" w:tplc="FBB4EA4A" w:tentative="1">
      <w:start w:val="1"/>
      <w:numFmt w:val="bullet"/>
      <w:lvlText w:val="•"/>
      <w:lvlJc w:val="left"/>
      <w:pPr>
        <w:tabs>
          <w:tab w:val="num" w:pos="6480"/>
        </w:tabs>
        <w:ind w:left="6480" w:hanging="360"/>
      </w:pPr>
      <w:rPr>
        <w:rFonts w:ascii="Times New Roman" w:hAnsi="Times New Roman" w:hint="default"/>
      </w:rPr>
    </w:lvl>
  </w:abstractNum>
  <w:abstractNum w:abstractNumId="6">
    <w:nsid w:val="4CE710A1"/>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7">
    <w:nsid w:val="52275CF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8">
    <w:nsid w:val="5496454B"/>
    <w:multiLevelType w:val="hybridMultilevel"/>
    <w:tmpl w:val="37E846CA"/>
    <w:lvl w:ilvl="0" w:tplc="3BE643FC">
      <w:start w:val="1"/>
      <w:numFmt w:val="bullet"/>
      <w:lvlText w:val="•"/>
      <w:lvlJc w:val="left"/>
      <w:pPr>
        <w:tabs>
          <w:tab w:val="num" w:pos="720"/>
        </w:tabs>
        <w:ind w:left="720" w:hanging="360"/>
      </w:pPr>
      <w:rPr>
        <w:rFonts w:ascii="Times New Roman" w:hAnsi="Times New Roman" w:hint="default"/>
      </w:rPr>
    </w:lvl>
    <w:lvl w:ilvl="1" w:tplc="99CC9184" w:tentative="1">
      <w:start w:val="1"/>
      <w:numFmt w:val="bullet"/>
      <w:lvlText w:val="•"/>
      <w:lvlJc w:val="left"/>
      <w:pPr>
        <w:tabs>
          <w:tab w:val="num" w:pos="1440"/>
        </w:tabs>
        <w:ind w:left="1440" w:hanging="360"/>
      </w:pPr>
      <w:rPr>
        <w:rFonts w:ascii="Times New Roman" w:hAnsi="Times New Roman" w:hint="default"/>
      </w:rPr>
    </w:lvl>
    <w:lvl w:ilvl="2" w:tplc="19AE94D2" w:tentative="1">
      <w:start w:val="1"/>
      <w:numFmt w:val="bullet"/>
      <w:lvlText w:val="•"/>
      <w:lvlJc w:val="left"/>
      <w:pPr>
        <w:tabs>
          <w:tab w:val="num" w:pos="2160"/>
        </w:tabs>
        <w:ind w:left="2160" w:hanging="360"/>
      </w:pPr>
      <w:rPr>
        <w:rFonts w:ascii="Times New Roman" w:hAnsi="Times New Roman" w:hint="default"/>
      </w:rPr>
    </w:lvl>
    <w:lvl w:ilvl="3" w:tplc="E8C0BB36" w:tentative="1">
      <w:start w:val="1"/>
      <w:numFmt w:val="bullet"/>
      <w:lvlText w:val="•"/>
      <w:lvlJc w:val="left"/>
      <w:pPr>
        <w:tabs>
          <w:tab w:val="num" w:pos="2880"/>
        </w:tabs>
        <w:ind w:left="2880" w:hanging="360"/>
      </w:pPr>
      <w:rPr>
        <w:rFonts w:ascii="Times New Roman" w:hAnsi="Times New Roman" w:hint="default"/>
      </w:rPr>
    </w:lvl>
    <w:lvl w:ilvl="4" w:tplc="91025CC4" w:tentative="1">
      <w:start w:val="1"/>
      <w:numFmt w:val="bullet"/>
      <w:lvlText w:val="•"/>
      <w:lvlJc w:val="left"/>
      <w:pPr>
        <w:tabs>
          <w:tab w:val="num" w:pos="3600"/>
        </w:tabs>
        <w:ind w:left="3600" w:hanging="360"/>
      </w:pPr>
      <w:rPr>
        <w:rFonts w:ascii="Times New Roman" w:hAnsi="Times New Roman" w:hint="default"/>
      </w:rPr>
    </w:lvl>
    <w:lvl w:ilvl="5" w:tplc="67FC8B3A" w:tentative="1">
      <w:start w:val="1"/>
      <w:numFmt w:val="bullet"/>
      <w:lvlText w:val="•"/>
      <w:lvlJc w:val="left"/>
      <w:pPr>
        <w:tabs>
          <w:tab w:val="num" w:pos="4320"/>
        </w:tabs>
        <w:ind w:left="4320" w:hanging="360"/>
      </w:pPr>
      <w:rPr>
        <w:rFonts w:ascii="Times New Roman" w:hAnsi="Times New Roman" w:hint="default"/>
      </w:rPr>
    </w:lvl>
    <w:lvl w:ilvl="6" w:tplc="C52E161E" w:tentative="1">
      <w:start w:val="1"/>
      <w:numFmt w:val="bullet"/>
      <w:lvlText w:val="•"/>
      <w:lvlJc w:val="left"/>
      <w:pPr>
        <w:tabs>
          <w:tab w:val="num" w:pos="5040"/>
        </w:tabs>
        <w:ind w:left="5040" w:hanging="360"/>
      </w:pPr>
      <w:rPr>
        <w:rFonts w:ascii="Times New Roman" w:hAnsi="Times New Roman" w:hint="default"/>
      </w:rPr>
    </w:lvl>
    <w:lvl w:ilvl="7" w:tplc="D11A50D8" w:tentative="1">
      <w:start w:val="1"/>
      <w:numFmt w:val="bullet"/>
      <w:lvlText w:val="•"/>
      <w:lvlJc w:val="left"/>
      <w:pPr>
        <w:tabs>
          <w:tab w:val="num" w:pos="5760"/>
        </w:tabs>
        <w:ind w:left="5760" w:hanging="360"/>
      </w:pPr>
      <w:rPr>
        <w:rFonts w:ascii="Times New Roman" w:hAnsi="Times New Roman" w:hint="default"/>
      </w:rPr>
    </w:lvl>
    <w:lvl w:ilvl="8" w:tplc="C9204478" w:tentative="1">
      <w:start w:val="1"/>
      <w:numFmt w:val="bullet"/>
      <w:lvlText w:val="•"/>
      <w:lvlJc w:val="left"/>
      <w:pPr>
        <w:tabs>
          <w:tab w:val="num" w:pos="6480"/>
        </w:tabs>
        <w:ind w:left="6480" w:hanging="360"/>
      </w:pPr>
      <w:rPr>
        <w:rFonts w:ascii="Times New Roman" w:hAnsi="Times New Roman" w:hint="default"/>
      </w:rPr>
    </w:lvl>
  </w:abstractNum>
  <w:abstractNum w:abstractNumId="9">
    <w:nsid w:val="60A73088"/>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0">
    <w:nsid w:val="7373428C"/>
    <w:multiLevelType w:val="hybridMultilevel"/>
    <w:tmpl w:val="75909492"/>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7EDB6B8E"/>
    <w:multiLevelType w:val="hybridMultilevel"/>
    <w:tmpl w:val="EBDC191A"/>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9"/>
  </w:num>
  <w:num w:numId="4">
    <w:abstractNumId w:val="0"/>
  </w:num>
  <w:num w:numId="5">
    <w:abstractNumId w:val="7"/>
  </w:num>
  <w:num w:numId="6">
    <w:abstractNumId w:val="11"/>
  </w:num>
  <w:num w:numId="7">
    <w:abstractNumId w:val="8"/>
  </w:num>
  <w:num w:numId="8">
    <w:abstractNumId w:val="1"/>
  </w:num>
  <w:num w:numId="9">
    <w:abstractNumId w:val="5"/>
  </w:num>
  <w:num w:numId="10">
    <w:abstractNumId w:val="3"/>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3FF4"/>
    <w:rsid w:val="0014127C"/>
    <w:rsid w:val="00142414"/>
    <w:rsid w:val="0016718B"/>
    <w:rsid w:val="001B2ACB"/>
    <w:rsid w:val="001B44A5"/>
    <w:rsid w:val="001E1FDE"/>
    <w:rsid w:val="001F22B9"/>
    <w:rsid w:val="002003C1"/>
    <w:rsid w:val="0031121C"/>
    <w:rsid w:val="00312790"/>
    <w:rsid w:val="0035009C"/>
    <w:rsid w:val="00375A60"/>
    <w:rsid w:val="003E7BA3"/>
    <w:rsid w:val="004562C9"/>
    <w:rsid w:val="004A4E98"/>
    <w:rsid w:val="004C0418"/>
    <w:rsid w:val="004C2E73"/>
    <w:rsid w:val="004D4D10"/>
    <w:rsid w:val="004F3A3D"/>
    <w:rsid w:val="0052682B"/>
    <w:rsid w:val="005A515E"/>
    <w:rsid w:val="005C0CB9"/>
    <w:rsid w:val="005D2286"/>
    <w:rsid w:val="005F5CE5"/>
    <w:rsid w:val="00685088"/>
    <w:rsid w:val="00695D8F"/>
    <w:rsid w:val="006C22DD"/>
    <w:rsid w:val="0077380E"/>
    <w:rsid w:val="007C3693"/>
    <w:rsid w:val="00826352"/>
    <w:rsid w:val="00882CB6"/>
    <w:rsid w:val="00897B98"/>
    <w:rsid w:val="008B48F7"/>
    <w:rsid w:val="008D3DA4"/>
    <w:rsid w:val="008F3FF4"/>
    <w:rsid w:val="0098125B"/>
    <w:rsid w:val="009A5A82"/>
    <w:rsid w:val="00A3243C"/>
    <w:rsid w:val="00A42A3D"/>
    <w:rsid w:val="00A44E0C"/>
    <w:rsid w:val="00A5135E"/>
    <w:rsid w:val="00AA504C"/>
    <w:rsid w:val="00BC12DF"/>
    <w:rsid w:val="00C06037"/>
    <w:rsid w:val="00C272B6"/>
    <w:rsid w:val="00C55A26"/>
    <w:rsid w:val="00C879E8"/>
    <w:rsid w:val="00CA687A"/>
    <w:rsid w:val="00CB7F9D"/>
    <w:rsid w:val="00CF06E9"/>
    <w:rsid w:val="00D358C7"/>
    <w:rsid w:val="00D9257A"/>
    <w:rsid w:val="00DA1E04"/>
    <w:rsid w:val="00E7477C"/>
    <w:rsid w:val="00EC0F9D"/>
    <w:rsid w:val="00F2134B"/>
    <w:rsid w:val="00FD6D19"/>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FF4"/>
    <w:pPr>
      <w:spacing w:after="200" w:line="276" w:lineRule="auto"/>
    </w:pPr>
    <w:rPr>
      <w:lang w:val="pt-BR" w:eastAsia="en-US"/>
    </w:rPr>
  </w:style>
  <w:style w:type="paragraph" w:styleId="Heading1">
    <w:name w:val="heading 1"/>
    <w:basedOn w:val="Normal"/>
    <w:next w:val="Normal"/>
    <w:link w:val="Heading1Char"/>
    <w:uiPriority w:val="99"/>
    <w:qFormat/>
    <w:rsid w:val="008D3DA4"/>
    <w:pPr>
      <w:keepNext/>
      <w:tabs>
        <w:tab w:val="left" w:pos="5387"/>
      </w:tabs>
      <w:spacing w:after="0" w:line="240" w:lineRule="auto"/>
      <w:ind w:left="1134" w:hanging="1134"/>
      <w:jc w:val="center"/>
      <w:outlineLvl w:val="0"/>
    </w:pPr>
    <w:rPr>
      <w:rFonts w:ascii="Arial" w:eastAsia="Times New Roman" w:hAnsi="Arial"/>
      <w:b/>
      <w:sz w:val="24"/>
      <w:szCs w:val="20"/>
      <w:lang w:val="es-ES" w:eastAsia="pt-BR"/>
    </w:rPr>
  </w:style>
  <w:style w:type="paragraph" w:styleId="Heading2">
    <w:name w:val="heading 2"/>
    <w:basedOn w:val="Normal"/>
    <w:next w:val="Normal"/>
    <w:link w:val="Heading2Char"/>
    <w:uiPriority w:val="99"/>
    <w:qFormat/>
    <w:rsid w:val="008D3DA4"/>
    <w:pPr>
      <w:keepNext/>
      <w:tabs>
        <w:tab w:val="left" w:pos="5387"/>
      </w:tabs>
      <w:spacing w:after="0" w:line="240" w:lineRule="auto"/>
      <w:jc w:val="both"/>
      <w:outlineLvl w:val="1"/>
    </w:pPr>
    <w:rPr>
      <w:rFonts w:ascii="Arial" w:eastAsia="Times New Roman" w:hAnsi="Arial"/>
      <w:b/>
      <w:sz w:val="24"/>
      <w:szCs w:val="20"/>
      <w:lang w:val="es-ES" w:eastAsia="pt-BR"/>
    </w:rPr>
  </w:style>
  <w:style w:type="paragraph" w:styleId="Heading3">
    <w:name w:val="heading 3"/>
    <w:basedOn w:val="Normal"/>
    <w:next w:val="Normal"/>
    <w:link w:val="Heading3Char"/>
    <w:uiPriority w:val="99"/>
    <w:qFormat/>
    <w:rsid w:val="00CB7F9D"/>
    <w:pPr>
      <w:keepNext/>
      <w:keepLines/>
      <w:spacing w:before="200" w:after="0"/>
      <w:outlineLvl w:val="2"/>
    </w:pPr>
    <w:rPr>
      <w:rFonts w:ascii="Cambria" w:eastAsia="Times New Roman" w:hAnsi="Cambria"/>
      <w:b/>
      <w:bCs/>
      <w:color w:val="4F81BD"/>
    </w:rPr>
  </w:style>
  <w:style w:type="paragraph" w:styleId="Heading5">
    <w:name w:val="heading 5"/>
    <w:basedOn w:val="Normal"/>
    <w:next w:val="Normal"/>
    <w:link w:val="Heading5Char"/>
    <w:uiPriority w:val="99"/>
    <w:qFormat/>
    <w:rsid w:val="00CB7F9D"/>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D3DA4"/>
    <w:rPr>
      <w:rFonts w:ascii="Arial" w:hAnsi="Arial" w:cs="Times New Roman"/>
      <w:b/>
      <w:sz w:val="20"/>
      <w:szCs w:val="20"/>
      <w:lang w:val="es-ES" w:eastAsia="pt-BR"/>
    </w:rPr>
  </w:style>
  <w:style w:type="character" w:customStyle="1" w:styleId="Heading2Char">
    <w:name w:val="Heading 2 Char"/>
    <w:basedOn w:val="DefaultParagraphFont"/>
    <w:link w:val="Heading2"/>
    <w:uiPriority w:val="99"/>
    <w:locked/>
    <w:rsid w:val="008D3DA4"/>
    <w:rPr>
      <w:rFonts w:ascii="Arial" w:hAnsi="Arial" w:cs="Times New Roman"/>
      <w:b/>
      <w:sz w:val="20"/>
      <w:szCs w:val="20"/>
      <w:lang w:val="es-ES" w:eastAsia="pt-BR"/>
    </w:rPr>
  </w:style>
  <w:style w:type="character" w:customStyle="1" w:styleId="Heading3Char">
    <w:name w:val="Heading 3 Char"/>
    <w:basedOn w:val="DefaultParagraphFont"/>
    <w:link w:val="Heading3"/>
    <w:uiPriority w:val="99"/>
    <w:semiHidden/>
    <w:locked/>
    <w:rsid w:val="00CB7F9D"/>
    <w:rPr>
      <w:rFonts w:ascii="Cambria" w:hAnsi="Cambria" w:cs="Times New Roman"/>
      <w:b/>
      <w:bCs/>
      <w:color w:val="4F81BD"/>
    </w:rPr>
  </w:style>
  <w:style w:type="character" w:customStyle="1" w:styleId="Heading5Char">
    <w:name w:val="Heading 5 Char"/>
    <w:basedOn w:val="DefaultParagraphFont"/>
    <w:link w:val="Heading5"/>
    <w:uiPriority w:val="99"/>
    <w:semiHidden/>
    <w:locked/>
    <w:rsid w:val="00CB7F9D"/>
    <w:rPr>
      <w:rFonts w:ascii="Cambria" w:hAnsi="Cambria" w:cs="Times New Roman"/>
      <w:color w:val="243F60"/>
    </w:rPr>
  </w:style>
  <w:style w:type="paragraph" w:styleId="BodyText">
    <w:name w:val="Body Text"/>
    <w:basedOn w:val="Normal"/>
    <w:link w:val="BodyTextChar"/>
    <w:uiPriority w:val="99"/>
    <w:semiHidden/>
    <w:rsid w:val="00D358C7"/>
    <w:pPr>
      <w:spacing w:after="0" w:line="240" w:lineRule="auto"/>
      <w:jc w:val="both"/>
    </w:pPr>
    <w:rPr>
      <w:rFonts w:ascii="Arial" w:eastAsia="Times New Roman" w:hAnsi="Arial"/>
      <w:sz w:val="24"/>
      <w:szCs w:val="20"/>
      <w:lang w:val="es-ES" w:eastAsia="pt-BR"/>
    </w:rPr>
  </w:style>
  <w:style w:type="character" w:customStyle="1" w:styleId="BodyTextChar">
    <w:name w:val="Body Text Char"/>
    <w:basedOn w:val="DefaultParagraphFont"/>
    <w:link w:val="BodyText"/>
    <w:uiPriority w:val="99"/>
    <w:semiHidden/>
    <w:locked/>
    <w:rsid w:val="00D358C7"/>
    <w:rPr>
      <w:rFonts w:ascii="Arial" w:hAnsi="Arial" w:cs="Times New Roman"/>
      <w:sz w:val="20"/>
      <w:szCs w:val="20"/>
      <w:lang w:val="es-ES" w:eastAsia="pt-BR"/>
    </w:rPr>
  </w:style>
  <w:style w:type="paragraph" w:styleId="BalloonText">
    <w:name w:val="Balloon Text"/>
    <w:basedOn w:val="Normal"/>
    <w:link w:val="BalloonTextChar"/>
    <w:uiPriority w:val="99"/>
    <w:semiHidden/>
    <w:rsid w:val="001B2A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2ACB"/>
    <w:rPr>
      <w:rFonts w:ascii="Tahoma" w:hAnsi="Tahoma" w:cs="Tahoma"/>
      <w:sz w:val="16"/>
      <w:szCs w:val="16"/>
    </w:rPr>
  </w:style>
  <w:style w:type="paragraph" w:styleId="NormalWeb">
    <w:name w:val="Normal (Web)"/>
    <w:basedOn w:val="Normal"/>
    <w:uiPriority w:val="99"/>
    <w:rsid w:val="005A515E"/>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ListParagraph">
    <w:name w:val="List Paragraph"/>
    <w:basedOn w:val="Normal"/>
    <w:uiPriority w:val="99"/>
    <w:qFormat/>
    <w:rsid w:val="00CF06E9"/>
    <w:pPr>
      <w:ind w:left="720"/>
      <w:contextualSpacing/>
    </w:pPr>
  </w:style>
</w:styles>
</file>

<file path=word/webSettings.xml><?xml version="1.0" encoding="utf-8"?>
<w:webSettings xmlns:r="http://schemas.openxmlformats.org/officeDocument/2006/relationships" xmlns:w="http://schemas.openxmlformats.org/wordprocessingml/2006/main">
  <w:divs>
    <w:div w:id="247035382">
      <w:marLeft w:val="0"/>
      <w:marRight w:val="0"/>
      <w:marTop w:val="0"/>
      <w:marBottom w:val="0"/>
      <w:divBdr>
        <w:top w:val="none" w:sz="0" w:space="0" w:color="auto"/>
        <w:left w:val="none" w:sz="0" w:space="0" w:color="auto"/>
        <w:bottom w:val="none" w:sz="0" w:space="0" w:color="auto"/>
        <w:right w:val="none" w:sz="0" w:space="0" w:color="auto"/>
      </w:divBdr>
      <w:divsChild>
        <w:div w:id="247035386">
          <w:marLeft w:val="547"/>
          <w:marRight w:val="0"/>
          <w:marTop w:val="86"/>
          <w:marBottom w:val="0"/>
          <w:divBdr>
            <w:top w:val="none" w:sz="0" w:space="0" w:color="auto"/>
            <w:left w:val="none" w:sz="0" w:space="0" w:color="auto"/>
            <w:bottom w:val="none" w:sz="0" w:space="0" w:color="auto"/>
            <w:right w:val="none" w:sz="0" w:space="0" w:color="auto"/>
          </w:divBdr>
        </w:div>
        <w:div w:id="247035387">
          <w:marLeft w:val="547"/>
          <w:marRight w:val="0"/>
          <w:marTop w:val="86"/>
          <w:marBottom w:val="0"/>
          <w:divBdr>
            <w:top w:val="none" w:sz="0" w:space="0" w:color="auto"/>
            <w:left w:val="none" w:sz="0" w:space="0" w:color="auto"/>
            <w:bottom w:val="none" w:sz="0" w:space="0" w:color="auto"/>
            <w:right w:val="none" w:sz="0" w:space="0" w:color="auto"/>
          </w:divBdr>
        </w:div>
      </w:divsChild>
    </w:div>
    <w:div w:id="247035383">
      <w:marLeft w:val="0"/>
      <w:marRight w:val="0"/>
      <w:marTop w:val="0"/>
      <w:marBottom w:val="0"/>
      <w:divBdr>
        <w:top w:val="none" w:sz="0" w:space="0" w:color="auto"/>
        <w:left w:val="none" w:sz="0" w:space="0" w:color="auto"/>
        <w:bottom w:val="none" w:sz="0" w:space="0" w:color="auto"/>
        <w:right w:val="none" w:sz="0" w:space="0" w:color="auto"/>
      </w:divBdr>
      <w:divsChild>
        <w:div w:id="247035381">
          <w:marLeft w:val="547"/>
          <w:marRight w:val="0"/>
          <w:marTop w:val="86"/>
          <w:marBottom w:val="0"/>
          <w:divBdr>
            <w:top w:val="none" w:sz="0" w:space="0" w:color="auto"/>
            <w:left w:val="none" w:sz="0" w:space="0" w:color="auto"/>
            <w:bottom w:val="none" w:sz="0" w:space="0" w:color="auto"/>
            <w:right w:val="none" w:sz="0" w:space="0" w:color="auto"/>
          </w:divBdr>
        </w:div>
        <w:div w:id="247035385">
          <w:marLeft w:val="547"/>
          <w:marRight w:val="0"/>
          <w:marTop w:val="86"/>
          <w:marBottom w:val="0"/>
          <w:divBdr>
            <w:top w:val="none" w:sz="0" w:space="0" w:color="auto"/>
            <w:left w:val="none" w:sz="0" w:space="0" w:color="auto"/>
            <w:bottom w:val="none" w:sz="0" w:space="0" w:color="auto"/>
            <w:right w:val="none" w:sz="0" w:space="0" w:color="auto"/>
          </w:divBdr>
        </w:div>
      </w:divsChild>
    </w:div>
    <w:div w:id="247035384">
      <w:marLeft w:val="0"/>
      <w:marRight w:val="0"/>
      <w:marTop w:val="0"/>
      <w:marBottom w:val="0"/>
      <w:divBdr>
        <w:top w:val="none" w:sz="0" w:space="0" w:color="auto"/>
        <w:left w:val="none" w:sz="0" w:space="0" w:color="auto"/>
        <w:bottom w:val="none" w:sz="0" w:space="0" w:color="auto"/>
        <w:right w:val="none" w:sz="0" w:space="0" w:color="auto"/>
      </w:divBdr>
      <w:divsChild>
        <w:div w:id="247035388">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TotalTime>
  <Pages>13</Pages>
  <Words>4828</Words>
  <Characters>26558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Tema 5: Fisiología de las plantas y el estrés</dc:title>
  <dc:subject/>
  <dc:creator>Sandradaniela</dc:creator>
  <cp:keywords/>
  <dc:description/>
  <cp:lastModifiedBy>PC</cp:lastModifiedBy>
  <cp:revision>2</cp:revision>
  <dcterms:created xsi:type="dcterms:W3CDTF">2001-01-02T02:10:00Z</dcterms:created>
  <dcterms:modified xsi:type="dcterms:W3CDTF">2001-01-02T02:10:00Z</dcterms:modified>
</cp:coreProperties>
</file>