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BF8E" w14:textId="77777777" w:rsidR="006809F0" w:rsidRPr="00D3554D" w:rsidRDefault="008B2926" w:rsidP="00D3554D">
      <w:pPr>
        <w:spacing w:line="360" w:lineRule="auto"/>
        <w:rPr>
          <w:rFonts w:ascii="Arial" w:hAnsi="Arial" w:cs="Arial"/>
          <w:b/>
          <w:i/>
          <w:u w:val="single"/>
          <w:lang w:val="es-MX" w:eastAsia="zh-CN"/>
        </w:rPr>
      </w:pPr>
      <w:r w:rsidRPr="00D3554D">
        <w:rPr>
          <w:rFonts w:ascii="Arial" w:hAnsi="Arial" w:cs="Arial"/>
          <w:b/>
        </w:rPr>
        <w:t xml:space="preserve">       </w:t>
      </w:r>
      <w:r w:rsidR="006809F0" w:rsidRPr="00D3554D">
        <w:rPr>
          <w:rFonts w:ascii="Arial" w:hAnsi="Arial" w:cs="Arial"/>
          <w:b/>
          <w:i/>
          <w:u w:val="single"/>
        </w:rPr>
        <w:t>UNIVERSIDAD DE ARTEMISA</w:t>
      </w:r>
    </w:p>
    <w:p w14:paraId="43C78A6B" w14:textId="77777777" w:rsidR="006809F0" w:rsidRPr="00D3554D" w:rsidRDefault="006809F0" w:rsidP="00D3554D">
      <w:pPr>
        <w:spacing w:line="360" w:lineRule="auto"/>
        <w:rPr>
          <w:rFonts w:ascii="Arial" w:hAnsi="Arial" w:cs="Arial"/>
          <w:b/>
          <w:i/>
          <w:u w:val="single"/>
        </w:rPr>
      </w:pPr>
      <w:r w:rsidRPr="00D3554D">
        <w:rPr>
          <w:rFonts w:ascii="Arial" w:hAnsi="Arial" w:cs="Arial"/>
          <w:b/>
          <w:i/>
          <w:u w:val="single"/>
        </w:rPr>
        <w:t>FACULTAD DE CULTURA FÍSICA</w:t>
      </w:r>
    </w:p>
    <w:p w14:paraId="591610EC" w14:textId="77777777" w:rsidR="006809F0" w:rsidRPr="00AB0F9B" w:rsidRDefault="006809F0" w:rsidP="00D3554D">
      <w:pPr>
        <w:spacing w:line="360" w:lineRule="auto"/>
        <w:rPr>
          <w:rFonts w:ascii="Arial" w:hAnsi="Arial" w:cs="Arial"/>
          <w:b/>
          <w:i/>
        </w:rPr>
      </w:pPr>
      <w:r w:rsidRPr="00AB0F9B">
        <w:rPr>
          <w:rFonts w:ascii="Arial" w:hAnsi="Arial" w:cs="Arial"/>
          <w:b/>
          <w:i/>
        </w:rPr>
        <w:t>PROGRAMA ANALÍTICO DE LA ASIGNATURA GESTIÓN DE LA INFORMACIÓN</w:t>
      </w:r>
    </w:p>
    <w:p w14:paraId="3E9416B6" w14:textId="77777777" w:rsidR="006809F0" w:rsidRPr="00D3554D" w:rsidRDefault="006809F0" w:rsidP="00D3554D">
      <w:pPr>
        <w:autoSpaceDE w:val="0"/>
        <w:autoSpaceDN w:val="0"/>
        <w:adjustRightInd w:val="0"/>
        <w:spacing w:before="120" w:line="360" w:lineRule="auto"/>
        <w:ind w:right="-26"/>
        <w:rPr>
          <w:rFonts w:ascii="Arial" w:hAnsi="Arial" w:cs="Arial"/>
          <w:b/>
          <w:bCs/>
          <w:i/>
          <w:u w:val="single"/>
        </w:rPr>
      </w:pPr>
      <w:r w:rsidRPr="00D3554D">
        <w:rPr>
          <w:rFonts w:ascii="Arial" w:hAnsi="Arial" w:cs="Arial"/>
          <w:b/>
          <w:bCs/>
          <w:i/>
          <w:u w:val="single"/>
        </w:rPr>
        <w:t>DATOS GENERALES:</w:t>
      </w:r>
    </w:p>
    <w:p w14:paraId="523809F3" w14:textId="77777777" w:rsidR="006809F0" w:rsidRPr="00D3554D" w:rsidRDefault="006809F0" w:rsidP="00D3554D">
      <w:pPr>
        <w:autoSpaceDE w:val="0"/>
        <w:autoSpaceDN w:val="0"/>
        <w:adjustRightInd w:val="0"/>
        <w:spacing w:before="120" w:line="360" w:lineRule="auto"/>
        <w:ind w:right="-26"/>
        <w:rPr>
          <w:rFonts w:ascii="Arial" w:hAnsi="Arial" w:cs="Arial"/>
          <w:b/>
        </w:rPr>
      </w:pPr>
      <w:r w:rsidRPr="00D3554D">
        <w:rPr>
          <w:rFonts w:ascii="Arial" w:hAnsi="Arial" w:cs="Arial"/>
          <w:b/>
        </w:rPr>
        <w:t>PLAN DE ESTUDIO: E</w:t>
      </w:r>
    </w:p>
    <w:p w14:paraId="4AE29435" w14:textId="77777777" w:rsidR="006809F0" w:rsidRPr="00D3554D" w:rsidRDefault="006809F0" w:rsidP="00D3554D">
      <w:pPr>
        <w:autoSpaceDE w:val="0"/>
        <w:autoSpaceDN w:val="0"/>
        <w:adjustRightInd w:val="0"/>
        <w:spacing w:before="120" w:line="360" w:lineRule="auto"/>
        <w:ind w:right="-26"/>
        <w:rPr>
          <w:rFonts w:ascii="Arial" w:hAnsi="Arial" w:cs="Arial"/>
          <w:b/>
          <w:bCs/>
        </w:rPr>
      </w:pPr>
      <w:r w:rsidRPr="00D3554D">
        <w:rPr>
          <w:rFonts w:ascii="Arial" w:hAnsi="Arial" w:cs="Arial"/>
          <w:b/>
        </w:rPr>
        <w:t>ASIGNATURA: Gestión de la información</w:t>
      </w:r>
      <w:r w:rsidRPr="00D3554D">
        <w:rPr>
          <w:rFonts w:ascii="Arial" w:hAnsi="Arial" w:cs="Arial"/>
          <w:b/>
          <w:bCs/>
        </w:rPr>
        <w:t xml:space="preserve"> </w:t>
      </w:r>
    </w:p>
    <w:p w14:paraId="715C826D" w14:textId="77777777" w:rsidR="006809F0" w:rsidRPr="00D3554D" w:rsidRDefault="006809F0" w:rsidP="00D3554D">
      <w:pPr>
        <w:autoSpaceDE w:val="0"/>
        <w:autoSpaceDN w:val="0"/>
        <w:adjustRightInd w:val="0"/>
        <w:spacing w:before="120" w:line="360" w:lineRule="auto"/>
        <w:ind w:right="-26"/>
        <w:rPr>
          <w:rFonts w:ascii="Arial" w:hAnsi="Arial" w:cs="Arial"/>
          <w:b/>
          <w:bCs/>
        </w:rPr>
      </w:pPr>
      <w:r w:rsidRPr="00D3554D">
        <w:rPr>
          <w:rFonts w:ascii="Arial" w:hAnsi="Arial" w:cs="Arial"/>
          <w:b/>
          <w:bCs/>
        </w:rPr>
        <w:t xml:space="preserve">DISCIPLINA: </w:t>
      </w:r>
      <w:r w:rsidRPr="00D3554D">
        <w:rPr>
          <w:rFonts w:ascii="Arial" w:hAnsi="Arial" w:cs="Arial"/>
          <w:b/>
        </w:rPr>
        <w:t>Métodos de análisis e investigación en la Cultura Física</w:t>
      </w:r>
    </w:p>
    <w:p w14:paraId="05049340" w14:textId="77777777" w:rsidR="006809F0" w:rsidRPr="00D3554D" w:rsidRDefault="006809F0" w:rsidP="00D3554D">
      <w:pPr>
        <w:autoSpaceDE w:val="0"/>
        <w:autoSpaceDN w:val="0"/>
        <w:adjustRightInd w:val="0"/>
        <w:spacing w:before="120" w:line="360" w:lineRule="auto"/>
        <w:ind w:right="-26"/>
        <w:rPr>
          <w:rFonts w:ascii="Arial" w:hAnsi="Arial" w:cs="Arial"/>
          <w:b/>
          <w:bCs/>
        </w:rPr>
      </w:pPr>
      <w:r w:rsidRPr="00D3554D">
        <w:rPr>
          <w:rFonts w:ascii="Arial" w:hAnsi="Arial" w:cs="Arial"/>
          <w:b/>
          <w:bCs/>
        </w:rPr>
        <w:t>DEPARTAMENTO: Deporte y Ciencias aplicadas</w:t>
      </w:r>
    </w:p>
    <w:p w14:paraId="1B91B746" w14:textId="77777777" w:rsidR="006809F0" w:rsidRPr="00D3554D" w:rsidRDefault="006809F0" w:rsidP="00D3554D">
      <w:pPr>
        <w:autoSpaceDE w:val="0"/>
        <w:autoSpaceDN w:val="0"/>
        <w:adjustRightInd w:val="0"/>
        <w:spacing w:before="120" w:line="360" w:lineRule="auto"/>
        <w:ind w:right="-26"/>
        <w:rPr>
          <w:rFonts w:ascii="Arial" w:hAnsi="Arial" w:cs="Arial"/>
          <w:b/>
          <w:bCs/>
        </w:rPr>
      </w:pPr>
      <w:r w:rsidRPr="00D3554D">
        <w:rPr>
          <w:rFonts w:ascii="Arial" w:hAnsi="Arial" w:cs="Arial"/>
          <w:b/>
          <w:bCs/>
        </w:rPr>
        <w:t>CARRERA: Licenciatura en Cultura Física</w:t>
      </w:r>
    </w:p>
    <w:p w14:paraId="4030B4AC" w14:textId="77777777" w:rsidR="006809F0" w:rsidRPr="00D3554D" w:rsidRDefault="006809F0" w:rsidP="00D3554D">
      <w:pPr>
        <w:autoSpaceDE w:val="0"/>
        <w:autoSpaceDN w:val="0"/>
        <w:adjustRightInd w:val="0"/>
        <w:spacing w:before="120" w:line="360" w:lineRule="auto"/>
        <w:ind w:right="-26"/>
        <w:rPr>
          <w:rFonts w:ascii="Arial" w:hAnsi="Arial" w:cs="Arial"/>
          <w:b/>
          <w:bCs/>
        </w:rPr>
      </w:pPr>
      <w:r w:rsidRPr="00D3554D">
        <w:rPr>
          <w:rFonts w:ascii="Arial" w:hAnsi="Arial" w:cs="Arial"/>
          <w:b/>
          <w:bCs/>
          <w:caps/>
        </w:rPr>
        <w:t>Carácter:</w:t>
      </w:r>
      <w:r w:rsidRPr="00D3554D">
        <w:rPr>
          <w:rFonts w:ascii="Arial" w:hAnsi="Arial" w:cs="Arial"/>
          <w:b/>
          <w:bCs/>
        </w:rPr>
        <w:t xml:space="preserve"> Ejercicio de la Profesión</w:t>
      </w:r>
    </w:p>
    <w:p w14:paraId="279005D3" w14:textId="77777777" w:rsidR="006809F0" w:rsidRPr="00D3554D" w:rsidRDefault="006809F0" w:rsidP="00D3554D">
      <w:pPr>
        <w:autoSpaceDE w:val="0"/>
        <w:autoSpaceDN w:val="0"/>
        <w:adjustRightInd w:val="0"/>
        <w:spacing w:before="120" w:line="360" w:lineRule="auto"/>
        <w:ind w:right="-26"/>
        <w:rPr>
          <w:rFonts w:ascii="Arial" w:hAnsi="Arial" w:cs="Arial"/>
          <w:b/>
          <w:bCs/>
        </w:rPr>
      </w:pPr>
      <w:r w:rsidRPr="00D3554D">
        <w:rPr>
          <w:rFonts w:ascii="Arial" w:hAnsi="Arial" w:cs="Arial"/>
          <w:b/>
          <w:bCs/>
        </w:rPr>
        <w:t>Año académico: IV   Período: VII</w:t>
      </w:r>
    </w:p>
    <w:p w14:paraId="5B3C333D" w14:textId="77777777" w:rsidR="006809F0" w:rsidRPr="00D3554D" w:rsidRDefault="006809F0" w:rsidP="00D3554D">
      <w:pPr>
        <w:autoSpaceDE w:val="0"/>
        <w:autoSpaceDN w:val="0"/>
        <w:adjustRightInd w:val="0"/>
        <w:spacing w:before="120" w:line="360" w:lineRule="auto"/>
        <w:ind w:right="-26"/>
        <w:rPr>
          <w:rFonts w:ascii="Arial" w:hAnsi="Arial" w:cs="Arial"/>
          <w:b/>
          <w:bCs/>
        </w:rPr>
      </w:pPr>
      <w:r w:rsidRPr="00D3554D">
        <w:rPr>
          <w:rFonts w:ascii="Arial" w:hAnsi="Arial" w:cs="Arial"/>
          <w:b/>
          <w:bCs/>
        </w:rPr>
        <w:t>Tipo de Curso: Diurno</w:t>
      </w:r>
    </w:p>
    <w:p w14:paraId="2F867EDB" w14:textId="143F9BFE" w:rsidR="000049A5" w:rsidRPr="00D3554D" w:rsidRDefault="006809F0" w:rsidP="00D3554D">
      <w:pPr>
        <w:rPr>
          <w:rFonts w:ascii="Arial" w:hAnsi="Arial" w:cs="Arial"/>
          <w:b/>
          <w:bCs/>
        </w:rPr>
      </w:pPr>
      <w:r w:rsidRPr="00D3554D">
        <w:rPr>
          <w:rFonts w:ascii="Arial" w:hAnsi="Arial" w:cs="Arial"/>
          <w:b/>
          <w:bCs/>
        </w:rPr>
        <w:t xml:space="preserve">Horas por Forma de Docencia: </w:t>
      </w:r>
      <w:r w:rsidR="00CF103C">
        <w:rPr>
          <w:rFonts w:ascii="Arial" w:hAnsi="Arial" w:cs="Arial"/>
          <w:b/>
          <w:bCs/>
        </w:rPr>
        <w:t>40</w:t>
      </w:r>
      <w:r w:rsidR="00C9295D" w:rsidRPr="00D3554D">
        <w:rPr>
          <w:rFonts w:ascii="Arial" w:hAnsi="Arial" w:cs="Arial"/>
          <w:b/>
          <w:bCs/>
        </w:rPr>
        <w:t xml:space="preserve"> H</w:t>
      </w:r>
      <w:r w:rsidRPr="00D3554D">
        <w:rPr>
          <w:rFonts w:ascii="Arial" w:hAnsi="Arial" w:cs="Arial"/>
          <w:b/>
          <w:bCs/>
        </w:rPr>
        <w:t>/C</w:t>
      </w:r>
    </w:p>
    <w:p w14:paraId="55BD6D47" w14:textId="77777777" w:rsidR="006419BC" w:rsidRPr="00D3554D" w:rsidRDefault="006419BC" w:rsidP="00D3554D">
      <w:pPr>
        <w:rPr>
          <w:rFonts w:ascii="Arial" w:hAnsi="Arial" w:cs="Arial"/>
          <w:b/>
          <w:bCs/>
        </w:rPr>
      </w:pPr>
    </w:p>
    <w:p w14:paraId="5F160ED6" w14:textId="77777777" w:rsidR="00CF1D9A" w:rsidRPr="00D3554D" w:rsidRDefault="00CF1D9A" w:rsidP="00D3554D">
      <w:pPr>
        <w:rPr>
          <w:rFonts w:ascii="Arial" w:hAnsi="Arial" w:cs="Arial"/>
          <w:b/>
          <w:i/>
        </w:rPr>
      </w:pPr>
    </w:p>
    <w:p w14:paraId="6C4423F9" w14:textId="77777777" w:rsidR="006E17E1" w:rsidRPr="00D3554D" w:rsidRDefault="006E17E1" w:rsidP="00D3554D">
      <w:pPr>
        <w:rPr>
          <w:rFonts w:ascii="Arial" w:hAnsi="Arial" w:cs="Arial"/>
          <w:lang w:eastAsia="en-US"/>
        </w:rPr>
      </w:pPr>
      <w:r w:rsidRPr="00D3554D">
        <w:rPr>
          <w:rFonts w:ascii="Arial" w:hAnsi="Arial" w:cs="Arial"/>
          <w:b/>
          <w:lang w:eastAsia="en-US"/>
        </w:rPr>
        <w:t>Fundamentación de la asignatura</w:t>
      </w:r>
      <w:r w:rsidRPr="00D3554D">
        <w:rPr>
          <w:rFonts w:ascii="Arial" w:hAnsi="Arial" w:cs="Arial"/>
          <w:lang w:eastAsia="en-US"/>
        </w:rPr>
        <w:t xml:space="preserve">. </w:t>
      </w:r>
    </w:p>
    <w:p w14:paraId="0D24E772" w14:textId="77777777" w:rsidR="006419BC" w:rsidRPr="00D3554D" w:rsidRDefault="006419BC" w:rsidP="00D3554D">
      <w:pPr>
        <w:rPr>
          <w:rFonts w:ascii="Arial" w:hAnsi="Arial" w:cs="Arial"/>
          <w:lang w:eastAsia="en-US"/>
        </w:rPr>
      </w:pPr>
      <w:r w:rsidRPr="00D3554D">
        <w:rPr>
          <w:rFonts w:ascii="Arial" w:hAnsi="Arial" w:cs="Arial"/>
          <w:lang w:eastAsia="en-US"/>
        </w:rPr>
        <w:t xml:space="preserve">En la actualidad, la educación superior cubana está enfrascada en mantener su modelo de universidad moderna, humanista, científica, tecnológica, innovadora, integrada a la sociedad y profundamente comprometida con la construcción de un socialismo próspero y sostenible. </w:t>
      </w:r>
    </w:p>
    <w:p w14:paraId="5BCFA7C0" w14:textId="77777777" w:rsidR="006419BC" w:rsidRPr="00D3554D" w:rsidRDefault="006419BC" w:rsidP="00D3554D">
      <w:pPr>
        <w:rPr>
          <w:rFonts w:ascii="Arial" w:hAnsi="Arial" w:cs="Arial"/>
          <w:lang w:eastAsia="en-US"/>
        </w:rPr>
      </w:pPr>
      <w:r w:rsidRPr="00D3554D">
        <w:rPr>
          <w:rFonts w:ascii="Arial" w:hAnsi="Arial" w:cs="Arial"/>
          <w:lang w:eastAsia="en-US"/>
        </w:rPr>
        <w:t xml:space="preserve">Una universidad caracterizada por la formación de valores y por el aseguramiento de la calidad de sus procesos sustantivos, en aras de lograr un egresado que posea cualidades personales, cultura y habilidades profesionales que le permitan desempeñarse con responsabilidad social, y que propicie su educación para toda la </w:t>
      </w:r>
    </w:p>
    <w:p w14:paraId="48635873" w14:textId="77777777" w:rsidR="006419BC" w:rsidRPr="00D3554D" w:rsidRDefault="006419BC" w:rsidP="00D3554D">
      <w:pPr>
        <w:rPr>
          <w:rFonts w:ascii="Arial" w:hAnsi="Arial" w:cs="Arial"/>
          <w:lang w:eastAsia="en-US"/>
        </w:rPr>
      </w:pPr>
      <w:r w:rsidRPr="00D3554D">
        <w:rPr>
          <w:rFonts w:ascii="Arial" w:hAnsi="Arial" w:cs="Arial"/>
          <w:lang w:eastAsia="en-US"/>
        </w:rPr>
        <w:t xml:space="preserve">vida. </w:t>
      </w:r>
    </w:p>
    <w:p w14:paraId="26451C9B" w14:textId="77777777" w:rsidR="008C57DA" w:rsidRPr="00D3554D" w:rsidRDefault="008C57DA" w:rsidP="00D3554D">
      <w:pPr>
        <w:rPr>
          <w:rFonts w:ascii="Arial" w:hAnsi="Arial" w:cs="Arial"/>
          <w:lang w:eastAsia="en-US"/>
        </w:rPr>
      </w:pPr>
      <w:r w:rsidRPr="00D3554D">
        <w:rPr>
          <w:rFonts w:ascii="Arial" w:hAnsi="Arial" w:cs="Arial"/>
          <w:lang w:eastAsia="en-US"/>
        </w:rPr>
        <w:t>Este proceso debe formar en los futuros profesionales de la Cultura Física un elevado compromiso ético y de servicio, digno a la patria y a la sociedad, como una muestra de su identidad con ella y con los principios que la sustentan, a desarrollar un conjunto de capacidades de carácter genérico, tales como: aprender y actualizarse de forma permanente, aplicar los conocimientos en la práctica, anticipar, identificar y resolver situaciones problemáticas con un nivel de análisis y síntesis; trabajar en equipo, motivar a las personas hacia la práctica sistemática de actividades físicas y deportivas, entre otras.</w:t>
      </w:r>
    </w:p>
    <w:p w14:paraId="44671E35" w14:textId="77777777" w:rsidR="006E17E1" w:rsidRPr="00D3554D" w:rsidRDefault="008C57DA" w:rsidP="00D3554D">
      <w:pPr>
        <w:rPr>
          <w:rFonts w:ascii="Arial" w:hAnsi="Arial" w:cs="Arial"/>
          <w:lang w:eastAsia="en-US"/>
        </w:rPr>
      </w:pPr>
      <w:r w:rsidRPr="00D3554D">
        <w:rPr>
          <w:rFonts w:ascii="Arial" w:hAnsi="Arial" w:cs="Arial"/>
          <w:lang w:eastAsia="en-US"/>
        </w:rPr>
        <w:t>La información</w:t>
      </w:r>
      <w:r w:rsidR="006E17E1" w:rsidRPr="00D3554D">
        <w:rPr>
          <w:rFonts w:ascii="Arial" w:hAnsi="Arial" w:cs="Arial"/>
          <w:lang w:eastAsia="en-US"/>
        </w:rPr>
        <w:t xml:space="preserve"> </w:t>
      </w:r>
      <w:r w:rsidRPr="00D3554D">
        <w:rPr>
          <w:rFonts w:ascii="Arial" w:hAnsi="Arial" w:cs="Arial"/>
          <w:lang w:eastAsia="en-US"/>
        </w:rPr>
        <w:t>en general y en particular la información científica,</w:t>
      </w:r>
      <w:r w:rsidR="006E17E1" w:rsidRPr="00D3554D">
        <w:rPr>
          <w:rFonts w:ascii="Arial" w:hAnsi="Arial" w:cs="Arial"/>
          <w:lang w:eastAsia="en-US"/>
        </w:rPr>
        <w:t xml:space="preserve"> </w:t>
      </w:r>
      <w:r w:rsidRPr="00D3554D">
        <w:rPr>
          <w:rFonts w:ascii="Arial" w:hAnsi="Arial" w:cs="Arial"/>
          <w:lang w:eastAsia="en-US"/>
        </w:rPr>
        <w:t>es la fuente fundamental del proceso de investigación en cualquier ciencia y en la aplicación de los conocimientos obtenidos, tanto la que se encuentra en los fenómenos estudiados como la existente en</w:t>
      </w:r>
      <w:r w:rsidR="006E17E1" w:rsidRPr="00D3554D">
        <w:rPr>
          <w:rFonts w:ascii="Arial" w:hAnsi="Arial" w:cs="Arial"/>
          <w:lang w:eastAsia="en-US"/>
        </w:rPr>
        <w:t xml:space="preserve"> </w:t>
      </w:r>
      <w:r w:rsidRPr="00D3554D">
        <w:rPr>
          <w:rFonts w:ascii="Arial" w:hAnsi="Arial" w:cs="Arial"/>
          <w:lang w:eastAsia="en-US"/>
        </w:rPr>
        <w:t>documentos y materiales científicos ya elaborados por los</w:t>
      </w:r>
      <w:r w:rsidR="006E17E1" w:rsidRPr="00D3554D">
        <w:rPr>
          <w:rFonts w:ascii="Arial" w:hAnsi="Arial" w:cs="Arial"/>
          <w:lang w:eastAsia="en-US"/>
        </w:rPr>
        <w:t xml:space="preserve"> </w:t>
      </w:r>
      <w:r w:rsidRPr="00D3554D">
        <w:rPr>
          <w:rFonts w:ascii="Arial" w:hAnsi="Arial" w:cs="Arial"/>
          <w:lang w:eastAsia="en-US"/>
        </w:rPr>
        <w:t xml:space="preserve">hombres. </w:t>
      </w:r>
    </w:p>
    <w:p w14:paraId="42FE9E10" w14:textId="77777777" w:rsidR="008C57DA" w:rsidRPr="00D3554D" w:rsidRDefault="008C57DA" w:rsidP="00D3554D">
      <w:pPr>
        <w:rPr>
          <w:rFonts w:ascii="Arial" w:hAnsi="Arial" w:cs="Arial"/>
          <w:lang w:eastAsia="en-US"/>
        </w:rPr>
      </w:pPr>
      <w:r w:rsidRPr="00D3554D">
        <w:rPr>
          <w:rFonts w:ascii="Arial" w:hAnsi="Arial" w:cs="Arial"/>
          <w:lang w:eastAsia="en-US"/>
        </w:rPr>
        <w:t>Por la anterior razón se hace imprescindible para cualquier</w:t>
      </w:r>
      <w:r w:rsidR="006E17E1" w:rsidRPr="00D3554D">
        <w:rPr>
          <w:rFonts w:ascii="Arial" w:hAnsi="Arial" w:cs="Arial"/>
          <w:lang w:eastAsia="en-US"/>
        </w:rPr>
        <w:t xml:space="preserve"> </w:t>
      </w:r>
      <w:r w:rsidRPr="00D3554D">
        <w:rPr>
          <w:rFonts w:ascii="Arial" w:hAnsi="Arial" w:cs="Arial"/>
          <w:lang w:eastAsia="en-US"/>
        </w:rPr>
        <w:t>profesional,</w:t>
      </w:r>
      <w:r w:rsidR="006E17E1" w:rsidRPr="00D3554D">
        <w:rPr>
          <w:rFonts w:ascii="Arial" w:hAnsi="Arial" w:cs="Arial"/>
          <w:lang w:eastAsia="en-US"/>
        </w:rPr>
        <w:t xml:space="preserve"> </w:t>
      </w:r>
      <w:r w:rsidRPr="00D3554D">
        <w:rPr>
          <w:rFonts w:ascii="Arial" w:hAnsi="Arial" w:cs="Arial"/>
          <w:lang w:eastAsia="en-US"/>
        </w:rPr>
        <w:t>estar capacitado en la búsqueda, recopilación y tratamiento de esta información.</w:t>
      </w:r>
      <w:r w:rsidR="006E17E1" w:rsidRPr="00D3554D">
        <w:rPr>
          <w:rFonts w:ascii="Arial" w:hAnsi="Arial" w:cs="Arial"/>
          <w:lang w:eastAsia="en-US"/>
        </w:rPr>
        <w:t xml:space="preserve"> </w:t>
      </w:r>
      <w:r w:rsidRPr="00D3554D">
        <w:rPr>
          <w:rFonts w:ascii="Arial" w:hAnsi="Arial" w:cs="Arial"/>
          <w:lang w:eastAsia="en-US"/>
        </w:rPr>
        <w:t xml:space="preserve">Por lo </w:t>
      </w:r>
      <w:r w:rsidRPr="00D3554D">
        <w:rPr>
          <w:rFonts w:ascii="Arial" w:hAnsi="Arial" w:cs="Arial"/>
          <w:lang w:eastAsia="en-US"/>
        </w:rPr>
        <w:lastRenderedPageBreak/>
        <w:t>antes planteado hay que tener en cuenta que, en cualquiera de las cuatro</w:t>
      </w:r>
      <w:r w:rsidR="006E17E1" w:rsidRPr="00D3554D">
        <w:rPr>
          <w:rFonts w:ascii="Arial" w:hAnsi="Arial" w:cs="Arial"/>
          <w:lang w:eastAsia="en-US"/>
        </w:rPr>
        <w:t xml:space="preserve"> </w:t>
      </w:r>
      <w:r w:rsidRPr="00D3554D">
        <w:rPr>
          <w:rFonts w:ascii="Arial" w:hAnsi="Arial" w:cs="Arial"/>
          <w:lang w:eastAsia="en-US"/>
        </w:rPr>
        <w:t>esferas de formación de un egresado de esta carrera, se hace imprescindible para poder desempeñarse de manera competente, conocer y desarrollar en su práctica</w:t>
      </w:r>
      <w:r w:rsidR="006E17E1" w:rsidRPr="00D3554D">
        <w:rPr>
          <w:rFonts w:ascii="Arial" w:hAnsi="Arial" w:cs="Arial"/>
          <w:lang w:eastAsia="en-US"/>
        </w:rPr>
        <w:t xml:space="preserve"> </w:t>
      </w:r>
      <w:r w:rsidRPr="00D3554D">
        <w:rPr>
          <w:rFonts w:ascii="Arial" w:hAnsi="Arial" w:cs="Arial"/>
          <w:lang w:eastAsia="en-US"/>
        </w:rPr>
        <w:t>procesos de investigación que le permitan valorar y transformar su actividad y la de</w:t>
      </w:r>
      <w:r w:rsidR="006E17E1" w:rsidRPr="00D3554D">
        <w:rPr>
          <w:rFonts w:ascii="Arial" w:hAnsi="Arial" w:cs="Arial"/>
          <w:lang w:eastAsia="en-US"/>
        </w:rPr>
        <w:t xml:space="preserve"> </w:t>
      </w:r>
      <w:r w:rsidRPr="00D3554D">
        <w:rPr>
          <w:rFonts w:ascii="Arial" w:hAnsi="Arial" w:cs="Arial"/>
          <w:lang w:eastAsia="en-US"/>
        </w:rPr>
        <w:t>sus alumnos o personas en general con las que trabaja. Estos procesos investigativos,</w:t>
      </w:r>
      <w:r w:rsidR="006E17E1" w:rsidRPr="00D3554D">
        <w:rPr>
          <w:rFonts w:ascii="Arial" w:hAnsi="Arial" w:cs="Arial"/>
          <w:lang w:eastAsia="en-US"/>
        </w:rPr>
        <w:t xml:space="preserve"> de</w:t>
      </w:r>
      <w:r w:rsidRPr="00D3554D">
        <w:rPr>
          <w:rFonts w:ascii="Arial" w:hAnsi="Arial" w:cs="Arial"/>
          <w:lang w:eastAsia="en-US"/>
        </w:rPr>
        <w:t>ntro de la concepción de “maestro investigador”</w:t>
      </w:r>
      <w:r w:rsidR="006E17E1" w:rsidRPr="00D3554D">
        <w:rPr>
          <w:rFonts w:ascii="Arial" w:hAnsi="Arial" w:cs="Arial"/>
          <w:lang w:eastAsia="en-US"/>
        </w:rPr>
        <w:t xml:space="preserve"> </w:t>
      </w:r>
      <w:r w:rsidRPr="00D3554D">
        <w:rPr>
          <w:rFonts w:ascii="Arial" w:hAnsi="Arial" w:cs="Arial"/>
          <w:lang w:eastAsia="en-US"/>
        </w:rPr>
        <w:t xml:space="preserve">o, más general, </w:t>
      </w:r>
    </w:p>
    <w:p w14:paraId="3D02983D" w14:textId="77777777" w:rsidR="008C57DA" w:rsidRPr="00D3554D" w:rsidRDefault="008C57DA" w:rsidP="00D3554D">
      <w:pPr>
        <w:rPr>
          <w:rFonts w:ascii="Arial" w:hAnsi="Arial" w:cs="Arial"/>
          <w:lang w:eastAsia="en-US"/>
        </w:rPr>
      </w:pPr>
      <w:r w:rsidRPr="00D3554D">
        <w:rPr>
          <w:rFonts w:ascii="Arial" w:hAnsi="Arial" w:cs="Arial"/>
          <w:lang w:eastAsia="en-US"/>
        </w:rPr>
        <w:t xml:space="preserve">“profesional investigador de su </w:t>
      </w:r>
      <w:r w:rsidR="006E17E1" w:rsidRPr="00D3554D">
        <w:rPr>
          <w:rFonts w:ascii="Arial" w:hAnsi="Arial" w:cs="Arial"/>
          <w:lang w:eastAsia="en-US"/>
        </w:rPr>
        <w:t>práctica”, requieren</w:t>
      </w:r>
      <w:r w:rsidRPr="00D3554D">
        <w:rPr>
          <w:rFonts w:ascii="Arial" w:hAnsi="Arial" w:cs="Arial"/>
          <w:lang w:eastAsia="en-US"/>
        </w:rPr>
        <w:t xml:space="preserve"> como</w:t>
      </w:r>
      <w:r w:rsidR="006E17E1" w:rsidRPr="00D3554D">
        <w:rPr>
          <w:rFonts w:ascii="Arial" w:hAnsi="Arial" w:cs="Arial"/>
          <w:lang w:eastAsia="en-US"/>
        </w:rPr>
        <w:t xml:space="preserve"> </w:t>
      </w:r>
      <w:r w:rsidRPr="00D3554D">
        <w:rPr>
          <w:rFonts w:ascii="Arial" w:hAnsi="Arial" w:cs="Arial"/>
          <w:lang w:eastAsia="en-US"/>
        </w:rPr>
        <w:t>herramientas fundamentales el empleo de métodos, técnicas y procedimientos que le permitan la</w:t>
      </w:r>
      <w:r w:rsidR="006E17E1" w:rsidRPr="00D3554D">
        <w:rPr>
          <w:rFonts w:ascii="Arial" w:hAnsi="Arial" w:cs="Arial"/>
          <w:lang w:eastAsia="en-US"/>
        </w:rPr>
        <w:t xml:space="preserve"> </w:t>
      </w:r>
      <w:r w:rsidRPr="00D3554D">
        <w:rPr>
          <w:rFonts w:ascii="Arial" w:hAnsi="Arial" w:cs="Arial"/>
          <w:lang w:eastAsia="en-US"/>
        </w:rPr>
        <w:t>recopilación, tratamiento, uso y divulgación de la información, la Estadística aplicada y la Informática,</w:t>
      </w:r>
      <w:r w:rsidR="006E17E1" w:rsidRPr="00D3554D">
        <w:rPr>
          <w:rFonts w:ascii="Arial" w:hAnsi="Arial" w:cs="Arial"/>
          <w:lang w:eastAsia="en-US"/>
        </w:rPr>
        <w:t xml:space="preserve"> </w:t>
      </w:r>
      <w:r w:rsidRPr="00D3554D">
        <w:rPr>
          <w:rFonts w:ascii="Arial" w:hAnsi="Arial" w:cs="Arial"/>
          <w:lang w:eastAsia="en-US"/>
        </w:rPr>
        <w:t>sin los cuales se haría limitado y poco eficiente su proceder.</w:t>
      </w:r>
    </w:p>
    <w:p w14:paraId="2797407E" w14:textId="77777777" w:rsidR="008C57DA" w:rsidRPr="00D3554D" w:rsidRDefault="008C57DA" w:rsidP="00D3554D">
      <w:pPr>
        <w:rPr>
          <w:rFonts w:ascii="Arial" w:hAnsi="Arial" w:cs="Arial"/>
          <w:lang w:eastAsia="en-US"/>
        </w:rPr>
      </w:pPr>
      <w:r w:rsidRPr="00D3554D">
        <w:rPr>
          <w:rFonts w:ascii="Arial" w:hAnsi="Arial" w:cs="Arial"/>
          <w:lang w:eastAsia="en-US"/>
        </w:rPr>
        <w:t>Lo expresado en los párrafos anteriores constituye el fundamento de</w:t>
      </w:r>
      <w:r w:rsidR="004831E5" w:rsidRPr="00D3554D">
        <w:rPr>
          <w:rFonts w:ascii="Arial" w:hAnsi="Arial" w:cs="Arial"/>
          <w:lang w:eastAsia="en-US"/>
        </w:rPr>
        <w:t xml:space="preserve">l programa </w:t>
      </w:r>
      <w:r w:rsidR="00384FA6" w:rsidRPr="00D3554D">
        <w:rPr>
          <w:rFonts w:ascii="Arial" w:hAnsi="Arial" w:cs="Arial"/>
          <w:lang w:eastAsia="en-US"/>
        </w:rPr>
        <w:t>de la</w:t>
      </w:r>
      <w:r w:rsidRPr="00D3554D">
        <w:rPr>
          <w:rFonts w:ascii="Arial" w:hAnsi="Arial" w:cs="Arial"/>
          <w:lang w:eastAsia="en-US"/>
        </w:rPr>
        <w:t xml:space="preserve"> </w:t>
      </w:r>
      <w:r w:rsidR="004831E5" w:rsidRPr="00D3554D">
        <w:rPr>
          <w:rFonts w:ascii="Arial" w:hAnsi="Arial" w:cs="Arial"/>
          <w:lang w:eastAsia="en-US"/>
        </w:rPr>
        <w:t>asignatura Gestión de la Información en</w:t>
      </w:r>
      <w:r w:rsidRPr="00D3554D">
        <w:rPr>
          <w:rFonts w:ascii="Arial" w:hAnsi="Arial" w:cs="Arial"/>
          <w:lang w:eastAsia="en-US"/>
        </w:rPr>
        <w:t xml:space="preserve"> la Cultura Física.</w:t>
      </w:r>
    </w:p>
    <w:p w14:paraId="7091DD90" w14:textId="77777777" w:rsidR="0070189E" w:rsidRPr="00D3554D" w:rsidRDefault="0070189E" w:rsidP="00D3554D">
      <w:pPr>
        <w:rPr>
          <w:rFonts w:ascii="Arial" w:hAnsi="Arial" w:cs="Arial"/>
        </w:rPr>
      </w:pPr>
    </w:p>
    <w:p w14:paraId="26EDDB92" w14:textId="77777777" w:rsidR="0070189E" w:rsidRPr="00384FA6" w:rsidRDefault="0070189E" w:rsidP="00D3554D">
      <w:pPr>
        <w:rPr>
          <w:rFonts w:ascii="Arial" w:hAnsi="Arial" w:cs="Arial"/>
          <w:b/>
        </w:rPr>
      </w:pPr>
      <w:r w:rsidRPr="00384FA6">
        <w:rPr>
          <w:rFonts w:ascii="Arial" w:hAnsi="Arial" w:cs="Arial"/>
          <w:b/>
        </w:rPr>
        <w:t>Objetivos generales:</w:t>
      </w:r>
    </w:p>
    <w:p w14:paraId="0E0D2611" w14:textId="77777777" w:rsidR="0070189E" w:rsidRDefault="0070189E" w:rsidP="00D3554D">
      <w:pPr>
        <w:rPr>
          <w:rFonts w:ascii="Arial" w:hAnsi="Arial" w:cs="Arial"/>
          <w:lang w:eastAsia="en-US"/>
        </w:rPr>
      </w:pPr>
      <w:r w:rsidRPr="00D3554D">
        <w:rPr>
          <w:rFonts w:ascii="Arial" w:hAnsi="Arial" w:cs="Arial"/>
          <w:lang w:eastAsia="en-US"/>
        </w:rPr>
        <w:t>Al finalizar el desarrollo de la asignatura, el alumno será capaz de:</w:t>
      </w:r>
    </w:p>
    <w:p w14:paraId="297A0C3B" w14:textId="77777777" w:rsidR="00A55D60" w:rsidRDefault="00A55D60" w:rsidP="00A55D60">
      <w:pPr>
        <w:pStyle w:val="Default"/>
      </w:pPr>
    </w:p>
    <w:p w14:paraId="4A33F3CC" w14:textId="77777777" w:rsidR="00A55D60" w:rsidRDefault="00A55D60" w:rsidP="00A55D60">
      <w:pPr>
        <w:pStyle w:val="Default"/>
        <w:numPr>
          <w:ilvl w:val="0"/>
          <w:numId w:val="27"/>
        </w:numPr>
        <w:rPr>
          <w:sz w:val="23"/>
          <w:szCs w:val="23"/>
        </w:rPr>
      </w:pPr>
      <w:r>
        <w:rPr>
          <w:sz w:val="23"/>
          <w:szCs w:val="23"/>
        </w:rPr>
        <w:t xml:space="preserve">Aplicar en su actividad profesional conocimientos, habilidades y actitudes de orden investigativo orientadas al desarrollo del proceso pedagógico de la actividad física, con el empleo de los recursos del análisis de datos y de las tecnologías de la información y comunicación, elevando con ello sus habilidades profesionales en el área de la cultura física. </w:t>
      </w:r>
    </w:p>
    <w:p w14:paraId="461CB413" w14:textId="77777777" w:rsidR="00A55D60" w:rsidRDefault="00A55D60" w:rsidP="00A55D60">
      <w:pPr>
        <w:pStyle w:val="Default"/>
      </w:pPr>
    </w:p>
    <w:p w14:paraId="56350402" w14:textId="77777777" w:rsidR="00A55D60" w:rsidRDefault="00A55D60" w:rsidP="00A55D60">
      <w:pPr>
        <w:pStyle w:val="Default"/>
        <w:numPr>
          <w:ilvl w:val="0"/>
          <w:numId w:val="27"/>
        </w:numPr>
        <w:rPr>
          <w:sz w:val="23"/>
          <w:szCs w:val="23"/>
        </w:rPr>
      </w:pPr>
      <w:r>
        <w:rPr>
          <w:sz w:val="23"/>
          <w:szCs w:val="23"/>
        </w:rPr>
        <w:t xml:space="preserve">Interpretar los fundamentos del conocimiento científico y los métodos de la investigación que le permitan solucionar problemas del ejercicio de la profesión sobre la base del principio de la vinculación de la teoría con la práctica educativa. </w:t>
      </w:r>
    </w:p>
    <w:p w14:paraId="4AE7A907" w14:textId="77777777" w:rsidR="00A55D60" w:rsidRDefault="00A55D60" w:rsidP="00A55D60">
      <w:pPr>
        <w:pStyle w:val="Default"/>
      </w:pPr>
    </w:p>
    <w:p w14:paraId="344C4564" w14:textId="77777777" w:rsidR="00A55D60" w:rsidRDefault="00A55D60" w:rsidP="00A55D60">
      <w:pPr>
        <w:pStyle w:val="Default"/>
        <w:numPr>
          <w:ilvl w:val="0"/>
          <w:numId w:val="27"/>
        </w:numPr>
        <w:rPr>
          <w:sz w:val="23"/>
          <w:szCs w:val="23"/>
        </w:rPr>
      </w:pPr>
      <w:r>
        <w:rPr>
          <w:sz w:val="23"/>
          <w:szCs w:val="23"/>
        </w:rPr>
        <w:t xml:space="preserve">Emplear la lengua materna como soporte básico para la adecuada comunicación verbal y escrita, a partir del uso adecuado del vocabulario científico de la asignatura. </w:t>
      </w:r>
    </w:p>
    <w:p w14:paraId="6D0ECA9E" w14:textId="77777777" w:rsidR="00A55D60" w:rsidRDefault="00A55D60" w:rsidP="00A55D60">
      <w:pPr>
        <w:pStyle w:val="Default"/>
      </w:pPr>
    </w:p>
    <w:p w14:paraId="6B7FFF90" w14:textId="77777777" w:rsidR="00CC1DAF" w:rsidRDefault="00A55D60" w:rsidP="00A55D60">
      <w:pPr>
        <w:pStyle w:val="Default"/>
        <w:numPr>
          <w:ilvl w:val="0"/>
          <w:numId w:val="27"/>
        </w:numPr>
        <w:rPr>
          <w:sz w:val="23"/>
          <w:szCs w:val="23"/>
        </w:rPr>
      </w:pPr>
      <w:r>
        <w:rPr>
          <w:sz w:val="23"/>
          <w:szCs w:val="23"/>
        </w:rPr>
        <w:t xml:space="preserve">Utilizar las tecnologías de la </w:t>
      </w:r>
      <w:r w:rsidR="00CC1DAF">
        <w:rPr>
          <w:sz w:val="23"/>
          <w:szCs w:val="23"/>
        </w:rPr>
        <w:t>informática,</w:t>
      </w:r>
      <w:r>
        <w:rPr>
          <w:sz w:val="23"/>
          <w:szCs w:val="23"/>
        </w:rPr>
        <w:t xml:space="preserve"> así como los métodos de investigación científica en interés del contenido de la asignatura.</w:t>
      </w:r>
    </w:p>
    <w:p w14:paraId="287C345F" w14:textId="77777777" w:rsidR="00CC1DAF" w:rsidRDefault="00CC1DAF" w:rsidP="00CC1DAF">
      <w:pPr>
        <w:pStyle w:val="Prrafodelista"/>
        <w:rPr>
          <w:sz w:val="23"/>
          <w:szCs w:val="23"/>
        </w:rPr>
      </w:pPr>
    </w:p>
    <w:p w14:paraId="3FF1DA22" w14:textId="77777777" w:rsidR="00CC1DAF" w:rsidRPr="00BA3B10" w:rsidRDefault="00CC1DAF" w:rsidP="00CC1DAF">
      <w:pPr>
        <w:pStyle w:val="Default"/>
        <w:rPr>
          <w:b/>
          <w:sz w:val="23"/>
          <w:szCs w:val="23"/>
        </w:rPr>
      </w:pPr>
      <w:r w:rsidRPr="00BA3B10">
        <w:rPr>
          <w:b/>
          <w:sz w:val="23"/>
          <w:szCs w:val="23"/>
        </w:rPr>
        <w:t xml:space="preserve">SISTEMA DE CONOCIMIENTOS </w:t>
      </w:r>
    </w:p>
    <w:p w14:paraId="3C4A17FA" w14:textId="77777777" w:rsidR="00F12D59" w:rsidRDefault="00CC1DAF" w:rsidP="00F12D59">
      <w:pPr>
        <w:pStyle w:val="Default"/>
        <w:numPr>
          <w:ilvl w:val="0"/>
          <w:numId w:val="28"/>
        </w:numPr>
        <w:rPr>
          <w:sz w:val="23"/>
          <w:szCs w:val="23"/>
        </w:rPr>
      </w:pPr>
      <w:r>
        <w:rPr>
          <w:sz w:val="23"/>
          <w:szCs w:val="23"/>
        </w:rPr>
        <w:t xml:space="preserve">Conocer la </w:t>
      </w:r>
      <w:r w:rsidRPr="00CC1DAF">
        <w:rPr>
          <w:sz w:val="23"/>
          <w:szCs w:val="23"/>
        </w:rPr>
        <w:t xml:space="preserve">ciencia y la investigación. </w:t>
      </w:r>
    </w:p>
    <w:p w14:paraId="0186B28F" w14:textId="77777777" w:rsidR="00F12D59" w:rsidRDefault="00CC1DAF" w:rsidP="00CB0F47">
      <w:pPr>
        <w:pStyle w:val="Default"/>
        <w:numPr>
          <w:ilvl w:val="0"/>
          <w:numId w:val="28"/>
        </w:numPr>
        <w:rPr>
          <w:sz w:val="23"/>
          <w:szCs w:val="23"/>
        </w:rPr>
      </w:pPr>
      <w:r w:rsidRPr="00F12D59">
        <w:rPr>
          <w:sz w:val="23"/>
          <w:szCs w:val="23"/>
        </w:rPr>
        <w:t xml:space="preserve">Conocer la información científica. Búsqueda, tratamiento, utilización y comunicación de la información científica. </w:t>
      </w:r>
    </w:p>
    <w:p w14:paraId="277CB82C" w14:textId="77777777" w:rsidR="00F12D59" w:rsidRDefault="00CC1DAF" w:rsidP="00CB0F47">
      <w:pPr>
        <w:pStyle w:val="Default"/>
        <w:numPr>
          <w:ilvl w:val="0"/>
          <w:numId w:val="28"/>
        </w:numPr>
        <w:rPr>
          <w:sz w:val="23"/>
          <w:szCs w:val="23"/>
        </w:rPr>
      </w:pPr>
      <w:r w:rsidRPr="00F12D59">
        <w:rPr>
          <w:sz w:val="23"/>
          <w:szCs w:val="23"/>
        </w:rPr>
        <w:t>Conocer la investigación en la actividad concreta de un profesional de la cultura física.</w:t>
      </w:r>
      <w:r w:rsidR="00F12D59" w:rsidRPr="00F12D59">
        <w:rPr>
          <w:sz w:val="23"/>
          <w:szCs w:val="23"/>
        </w:rPr>
        <w:t xml:space="preserve"> </w:t>
      </w:r>
    </w:p>
    <w:p w14:paraId="76B22781" w14:textId="77777777" w:rsidR="00F12D59" w:rsidRDefault="00BA3B10" w:rsidP="00CB0F47">
      <w:pPr>
        <w:pStyle w:val="Default"/>
        <w:numPr>
          <w:ilvl w:val="0"/>
          <w:numId w:val="28"/>
        </w:numPr>
        <w:rPr>
          <w:sz w:val="23"/>
          <w:szCs w:val="23"/>
        </w:rPr>
      </w:pPr>
      <w:r w:rsidRPr="00F12D59">
        <w:rPr>
          <w:sz w:val="23"/>
          <w:szCs w:val="23"/>
        </w:rPr>
        <w:t>Conocer el</w:t>
      </w:r>
      <w:r w:rsidR="00CC1DAF" w:rsidRPr="00F12D59">
        <w:rPr>
          <w:sz w:val="23"/>
          <w:szCs w:val="23"/>
        </w:rPr>
        <w:t xml:space="preserve"> diseño teórico metodológico de una investigación, sus componentes. Las preguntas científicas y las hipótesis en una investigación. Las variables. Tipos de variables y su medición.</w:t>
      </w:r>
      <w:r w:rsidR="00F12D59" w:rsidRPr="00F12D59">
        <w:rPr>
          <w:sz w:val="23"/>
          <w:szCs w:val="23"/>
        </w:rPr>
        <w:t xml:space="preserve"> </w:t>
      </w:r>
    </w:p>
    <w:p w14:paraId="2BA27C0F" w14:textId="77777777" w:rsidR="00F12D59" w:rsidRDefault="00BA3B10" w:rsidP="00CB0F47">
      <w:pPr>
        <w:pStyle w:val="Default"/>
        <w:numPr>
          <w:ilvl w:val="0"/>
          <w:numId w:val="28"/>
        </w:numPr>
        <w:rPr>
          <w:sz w:val="23"/>
          <w:szCs w:val="23"/>
        </w:rPr>
      </w:pPr>
      <w:r w:rsidRPr="00F12D59">
        <w:rPr>
          <w:sz w:val="23"/>
          <w:szCs w:val="23"/>
        </w:rPr>
        <w:t xml:space="preserve">Conocer </w:t>
      </w:r>
      <w:r w:rsidR="00F12D59" w:rsidRPr="00F12D59">
        <w:rPr>
          <w:sz w:val="23"/>
          <w:szCs w:val="23"/>
        </w:rPr>
        <w:t>las Nuevas</w:t>
      </w:r>
      <w:r w:rsidR="00CC1DAF" w:rsidRPr="00F12D59">
        <w:rPr>
          <w:sz w:val="23"/>
          <w:szCs w:val="23"/>
        </w:rPr>
        <w:t xml:space="preserve"> Tecnologías de la Información.</w:t>
      </w:r>
    </w:p>
    <w:p w14:paraId="137E14CF" w14:textId="77777777" w:rsidR="00A55D60" w:rsidRPr="00F12D59" w:rsidRDefault="00CC1DAF" w:rsidP="00CB0F47">
      <w:pPr>
        <w:pStyle w:val="Default"/>
        <w:numPr>
          <w:ilvl w:val="0"/>
          <w:numId w:val="28"/>
        </w:numPr>
        <w:rPr>
          <w:sz w:val="23"/>
          <w:szCs w:val="23"/>
        </w:rPr>
      </w:pPr>
      <w:r w:rsidRPr="00F12D59">
        <w:rPr>
          <w:sz w:val="23"/>
          <w:szCs w:val="23"/>
        </w:rPr>
        <w:t xml:space="preserve"> Análisis confirmatorio.   </w:t>
      </w:r>
      <w:r w:rsidR="00A55D60" w:rsidRPr="00F12D59">
        <w:rPr>
          <w:sz w:val="23"/>
          <w:szCs w:val="23"/>
        </w:rPr>
        <w:t xml:space="preserve"> </w:t>
      </w:r>
    </w:p>
    <w:p w14:paraId="66F0F601" w14:textId="77777777" w:rsidR="00A55D60" w:rsidRPr="00D3554D" w:rsidRDefault="00A55D60" w:rsidP="00D3554D">
      <w:pPr>
        <w:rPr>
          <w:rFonts w:ascii="Arial" w:hAnsi="Arial" w:cs="Arial"/>
          <w:lang w:eastAsia="en-US"/>
        </w:rPr>
      </w:pPr>
    </w:p>
    <w:p w14:paraId="451A7608" w14:textId="77777777" w:rsidR="0070189E" w:rsidRPr="00D3554D" w:rsidRDefault="0070189E" w:rsidP="00D3554D">
      <w:pPr>
        <w:rPr>
          <w:rFonts w:ascii="Arial" w:hAnsi="Arial" w:cs="Arial"/>
          <w:lang w:eastAsia="en-US"/>
        </w:rPr>
      </w:pPr>
    </w:p>
    <w:p w14:paraId="232ED970" w14:textId="77777777" w:rsidR="008C57DA" w:rsidRPr="00D3554D" w:rsidRDefault="008C57DA" w:rsidP="00D3554D">
      <w:pPr>
        <w:rPr>
          <w:rFonts w:ascii="Arial" w:hAnsi="Arial" w:cs="Arial"/>
          <w:lang w:eastAsia="en-US"/>
        </w:rPr>
      </w:pPr>
    </w:p>
    <w:p w14:paraId="575870EF" w14:textId="77777777" w:rsidR="008C57DA" w:rsidRPr="00EF124A" w:rsidRDefault="006B2D18" w:rsidP="006B2D18">
      <w:pPr>
        <w:rPr>
          <w:rFonts w:ascii="Arial" w:hAnsi="Arial" w:cs="Arial"/>
          <w:b/>
          <w:lang w:eastAsia="en-US"/>
        </w:rPr>
      </w:pPr>
      <w:r w:rsidRPr="00EF124A">
        <w:rPr>
          <w:rFonts w:ascii="Arial" w:hAnsi="Arial" w:cs="Arial"/>
          <w:b/>
          <w:lang w:eastAsia="en-US"/>
        </w:rPr>
        <w:t>SISTEMA DE HABILIDADES</w:t>
      </w:r>
    </w:p>
    <w:p w14:paraId="76F15318" w14:textId="77777777" w:rsidR="00CF1D9A" w:rsidRDefault="00CF1D9A" w:rsidP="00D3554D">
      <w:pPr>
        <w:rPr>
          <w:rFonts w:ascii="Arial" w:hAnsi="Arial" w:cs="Arial"/>
          <w:b/>
          <w:i/>
        </w:rPr>
      </w:pPr>
    </w:p>
    <w:p w14:paraId="230DAA7E" w14:textId="77777777" w:rsidR="00436EA5" w:rsidRDefault="006B2D18" w:rsidP="00CB0F47">
      <w:pPr>
        <w:numPr>
          <w:ilvl w:val="0"/>
          <w:numId w:val="29"/>
        </w:numPr>
        <w:rPr>
          <w:rFonts w:ascii="Arial" w:hAnsi="Arial" w:cs="Arial"/>
        </w:rPr>
      </w:pPr>
      <w:r w:rsidRPr="006B2D18">
        <w:rPr>
          <w:rFonts w:ascii="Arial" w:hAnsi="Arial" w:cs="Arial"/>
        </w:rPr>
        <w:t>Identificar dado un problema sencillo en la Cultura Física</w:t>
      </w:r>
      <w:r>
        <w:rPr>
          <w:rFonts w:ascii="Arial" w:hAnsi="Arial" w:cs="Arial"/>
        </w:rPr>
        <w:t>,</w:t>
      </w:r>
      <w:r w:rsidRPr="006B2D18">
        <w:rPr>
          <w:rFonts w:ascii="Arial" w:hAnsi="Arial" w:cs="Arial"/>
        </w:rPr>
        <w:t xml:space="preserve"> tomar decisiones y realizar las conclusiones de acuerdo a los objetivos Investigados planteados</w:t>
      </w:r>
      <w:r w:rsidR="00436EA5">
        <w:rPr>
          <w:rFonts w:ascii="Arial" w:hAnsi="Arial" w:cs="Arial"/>
        </w:rPr>
        <w:t>.</w:t>
      </w:r>
    </w:p>
    <w:p w14:paraId="5E527778" w14:textId="77777777" w:rsidR="006B2D18" w:rsidRDefault="00436EA5" w:rsidP="00CB0F47">
      <w:pPr>
        <w:numPr>
          <w:ilvl w:val="0"/>
          <w:numId w:val="29"/>
        </w:numPr>
        <w:rPr>
          <w:rFonts w:ascii="Arial" w:hAnsi="Arial" w:cs="Arial"/>
        </w:rPr>
      </w:pPr>
      <w:r>
        <w:rPr>
          <w:rFonts w:ascii="Arial" w:hAnsi="Arial" w:cs="Arial"/>
        </w:rPr>
        <w:lastRenderedPageBreak/>
        <w:t xml:space="preserve">Elaborar </w:t>
      </w:r>
      <w:r w:rsidR="006B2D18" w:rsidRPr="006B2D18">
        <w:rPr>
          <w:rFonts w:ascii="Arial" w:hAnsi="Arial" w:cs="Arial"/>
        </w:rPr>
        <w:t xml:space="preserve">la escala de las pruebas y las </w:t>
      </w:r>
      <w:r w:rsidR="00DF199C" w:rsidRPr="006B2D18">
        <w:rPr>
          <w:rFonts w:ascii="Arial" w:hAnsi="Arial" w:cs="Arial"/>
        </w:rPr>
        <w:t>décimas</w:t>
      </w:r>
      <w:r w:rsidR="006B2D18" w:rsidRPr="006B2D18">
        <w:rPr>
          <w:rFonts w:ascii="Arial" w:hAnsi="Arial" w:cs="Arial"/>
        </w:rPr>
        <w:t xml:space="preserve"> empleadas en el tratamiento del problema.</w:t>
      </w:r>
    </w:p>
    <w:p w14:paraId="1CBE0C50" w14:textId="77777777" w:rsidR="006B2D18" w:rsidRDefault="006B2D18" w:rsidP="00CB0F47">
      <w:pPr>
        <w:numPr>
          <w:ilvl w:val="0"/>
          <w:numId w:val="29"/>
        </w:numPr>
        <w:rPr>
          <w:rFonts w:ascii="Arial" w:hAnsi="Arial" w:cs="Arial"/>
        </w:rPr>
      </w:pPr>
      <w:r w:rsidRPr="006B2D18">
        <w:rPr>
          <w:rFonts w:ascii="Arial" w:hAnsi="Arial" w:cs="Arial"/>
        </w:rPr>
        <w:t>Expresar de forma oral y escrita los resultados obtenidos.</w:t>
      </w:r>
    </w:p>
    <w:p w14:paraId="41EB2B1C" w14:textId="77777777" w:rsidR="006B2D18" w:rsidRDefault="006B2D18" w:rsidP="00CB0F47">
      <w:pPr>
        <w:numPr>
          <w:ilvl w:val="0"/>
          <w:numId w:val="29"/>
        </w:numPr>
        <w:rPr>
          <w:rFonts w:ascii="Arial" w:hAnsi="Arial" w:cs="Arial"/>
        </w:rPr>
      </w:pPr>
      <w:r w:rsidRPr="006B2D18">
        <w:rPr>
          <w:rFonts w:ascii="Arial" w:hAnsi="Arial" w:cs="Arial"/>
        </w:rPr>
        <w:t>Elaborar instrumentos de investigación para la recopilación de datos que le permitan solucionar problemas del ejercicio de la profesión.</w:t>
      </w:r>
    </w:p>
    <w:p w14:paraId="75E1A709" w14:textId="77777777" w:rsidR="006B2D18" w:rsidRPr="006B2D18" w:rsidRDefault="006B2D18" w:rsidP="00CB0F47">
      <w:pPr>
        <w:numPr>
          <w:ilvl w:val="0"/>
          <w:numId w:val="29"/>
        </w:numPr>
        <w:rPr>
          <w:rFonts w:ascii="Arial" w:hAnsi="Arial" w:cs="Arial"/>
        </w:rPr>
      </w:pPr>
      <w:r w:rsidRPr="006B2D18">
        <w:rPr>
          <w:rFonts w:ascii="Arial" w:hAnsi="Arial" w:cs="Arial"/>
        </w:rPr>
        <w:t xml:space="preserve">Emplear los fundamentos de los conocimientos científicos y los métodos de la investigación en la solución de problema del ejercicio de la profesión, sobre del principio de la vinculación de la teoría con la práctica educativa. </w:t>
      </w:r>
    </w:p>
    <w:p w14:paraId="6CD20A9D" w14:textId="77777777" w:rsidR="006B2D18" w:rsidRPr="006B2D18" w:rsidRDefault="006B2D18" w:rsidP="006B2D18">
      <w:pPr>
        <w:rPr>
          <w:rFonts w:ascii="Arial" w:hAnsi="Arial" w:cs="Arial"/>
        </w:rPr>
      </w:pPr>
    </w:p>
    <w:p w14:paraId="50EE1D19" w14:textId="77777777" w:rsidR="000049A5" w:rsidRDefault="000049A5" w:rsidP="00D3554D">
      <w:pPr>
        <w:rPr>
          <w:rFonts w:ascii="Arial" w:hAnsi="Arial" w:cs="Arial"/>
        </w:rPr>
      </w:pPr>
    </w:p>
    <w:p w14:paraId="59DF2FDB" w14:textId="77777777" w:rsidR="00EF124A" w:rsidRDefault="00EF124A" w:rsidP="00D3554D">
      <w:pPr>
        <w:rPr>
          <w:rFonts w:ascii="Arial" w:hAnsi="Arial" w:cs="Arial"/>
        </w:rPr>
      </w:pPr>
    </w:p>
    <w:p w14:paraId="623BD45A" w14:textId="77777777" w:rsidR="00EF124A" w:rsidRPr="00EF124A" w:rsidRDefault="00EF124A" w:rsidP="00EF124A">
      <w:pPr>
        <w:rPr>
          <w:rFonts w:ascii="Arial" w:hAnsi="Arial" w:cs="Arial"/>
          <w:b/>
        </w:rPr>
      </w:pPr>
      <w:r w:rsidRPr="00EF124A">
        <w:rPr>
          <w:rFonts w:ascii="Arial" w:hAnsi="Arial" w:cs="Arial"/>
          <w:b/>
        </w:rPr>
        <w:t xml:space="preserve">SISTEMA DE VALORES </w:t>
      </w:r>
    </w:p>
    <w:p w14:paraId="2C4E5AD6" w14:textId="77777777" w:rsidR="00EF124A" w:rsidRDefault="00EF124A" w:rsidP="00EF124A">
      <w:pPr>
        <w:rPr>
          <w:rFonts w:ascii="Arial" w:hAnsi="Arial" w:cs="Arial"/>
        </w:rPr>
      </w:pPr>
    </w:p>
    <w:p w14:paraId="54FF8AEC" w14:textId="77777777" w:rsidR="00EF124A" w:rsidRDefault="00EF124A" w:rsidP="00EF124A">
      <w:pPr>
        <w:rPr>
          <w:rFonts w:ascii="Arial" w:hAnsi="Arial" w:cs="Arial"/>
        </w:rPr>
      </w:pPr>
      <w:r w:rsidRPr="00EF124A">
        <w:rPr>
          <w:rFonts w:ascii="Arial" w:hAnsi="Arial" w:cs="Arial"/>
        </w:rPr>
        <w:t xml:space="preserve">Esta </w:t>
      </w:r>
      <w:r>
        <w:rPr>
          <w:rFonts w:ascii="Arial" w:hAnsi="Arial" w:cs="Arial"/>
        </w:rPr>
        <w:t>asignatura</w:t>
      </w:r>
      <w:r w:rsidRPr="00EF124A">
        <w:rPr>
          <w:rFonts w:ascii="Arial" w:hAnsi="Arial" w:cs="Arial"/>
        </w:rPr>
        <w:t>, puede y debe contribuir al sistema de valores que constituye una aspiración para un egresado de esta carrera, según se precisa en el Modelo del Profesional. Este sistema de valores es:</w:t>
      </w:r>
    </w:p>
    <w:p w14:paraId="6A816F00" w14:textId="77777777" w:rsidR="00EF124A" w:rsidRDefault="00EF124A" w:rsidP="00CB0F47">
      <w:pPr>
        <w:numPr>
          <w:ilvl w:val="0"/>
          <w:numId w:val="30"/>
        </w:numPr>
        <w:rPr>
          <w:rFonts w:ascii="Arial" w:hAnsi="Arial" w:cs="Arial"/>
        </w:rPr>
      </w:pPr>
      <w:r w:rsidRPr="00EF124A">
        <w:rPr>
          <w:rFonts w:ascii="Arial" w:hAnsi="Arial" w:cs="Arial"/>
        </w:rPr>
        <w:t>Dignidad</w:t>
      </w:r>
    </w:p>
    <w:p w14:paraId="028C4917" w14:textId="77777777" w:rsidR="00EF124A" w:rsidRPr="00EF124A" w:rsidRDefault="00EF124A" w:rsidP="00CB0F47">
      <w:pPr>
        <w:numPr>
          <w:ilvl w:val="0"/>
          <w:numId w:val="30"/>
        </w:numPr>
        <w:rPr>
          <w:rFonts w:ascii="Arial" w:hAnsi="Arial" w:cs="Arial"/>
        </w:rPr>
      </w:pPr>
      <w:r w:rsidRPr="00EF124A">
        <w:rPr>
          <w:rFonts w:ascii="Arial" w:hAnsi="Arial" w:cs="Arial"/>
        </w:rPr>
        <w:t xml:space="preserve">Honradez </w:t>
      </w:r>
    </w:p>
    <w:p w14:paraId="5ADCB505" w14:textId="77777777" w:rsidR="00EF124A" w:rsidRDefault="00EF124A" w:rsidP="00CB0F47">
      <w:pPr>
        <w:numPr>
          <w:ilvl w:val="0"/>
          <w:numId w:val="30"/>
        </w:numPr>
        <w:rPr>
          <w:rFonts w:ascii="Arial" w:hAnsi="Arial" w:cs="Arial"/>
        </w:rPr>
      </w:pPr>
      <w:r w:rsidRPr="00EF124A">
        <w:rPr>
          <w:rFonts w:ascii="Arial" w:hAnsi="Arial" w:cs="Arial"/>
        </w:rPr>
        <w:t>Patriotismo</w:t>
      </w:r>
    </w:p>
    <w:p w14:paraId="60196D77" w14:textId="77777777" w:rsidR="00EF124A" w:rsidRDefault="00EF124A" w:rsidP="00CB0F47">
      <w:pPr>
        <w:numPr>
          <w:ilvl w:val="0"/>
          <w:numId w:val="30"/>
        </w:numPr>
        <w:rPr>
          <w:rFonts w:ascii="Arial" w:hAnsi="Arial" w:cs="Arial"/>
        </w:rPr>
      </w:pPr>
      <w:r w:rsidRPr="00EF124A">
        <w:rPr>
          <w:rFonts w:ascii="Arial" w:hAnsi="Arial" w:cs="Arial"/>
        </w:rPr>
        <w:t xml:space="preserve">Honestidad </w:t>
      </w:r>
    </w:p>
    <w:p w14:paraId="4A89473F" w14:textId="77777777" w:rsidR="00EF124A" w:rsidRDefault="00EF124A" w:rsidP="00CB0F47">
      <w:pPr>
        <w:numPr>
          <w:ilvl w:val="0"/>
          <w:numId w:val="30"/>
        </w:numPr>
        <w:rPr>
          <w:rFonts w:ascii="Arial" w:hAnsi="Arial" w:cs="Arial"/>
        </w:rPr>
      </w:pPr>
      <w:r w:rsidRPr="00EF124A">
        <w:rPr>
          <w:rFonts w:ascii="Arial" w:hAnsi="Arial" w:cs="Arial"/>
        </w:rPr>
        <w:t>Antiimperialismo</w:t>
      </w:r>
    </w:p>
    <w:p w14:paraId="0F7F0DA3" w14:textId="77777777" w:rsidR="00EF124A" w:rsidRDefault="00EF124A" w:rsidP="00CB0F47">
      <w:pPr>
        <w:numPr>
          <w:ilvl w:val="0"/>
          <w:numId w:val="30"/>
        </w:numPr>
        <w:rPr>
          <w:rFonts w:ascii="Arial" w:hAnsi="Arial" w:cs="Arial"/>
        </w:rPr>
      </w:pPr>
      <w:r w:rsidRPr="00EF124A">
        <w:rPr>
          <w:rFonts w:ascii="Arial" w:hAnsi="Arial" w:cs="Arial"/>
        </w:rPr>
        <w:t xml:space="preserve">Solidaridad </w:t>
      </w:r>
    </w:p>
    <w:p w14:paraId="183AE036" w14:textId="77777777" w:rsidR="00EF124A" w:rsidRDefault="00EF124A" w:rsidP="00CB0F47">
      <w:pPr>
        <w:numPr>
          <w:ilvl w:val="0"/>
          <w:numId w:val="30"/>
        </w:numPr>
        <w:rPr>
          <w:rFonts w:ascii="Arial" w:hAnsi="Arial" w:cs="Arial"/>
        </w:rPr>
      </w:pPr>
      <w:r w:rsidRPr="00EF124A">
        <w:rPr>
          <w:rFonts w:ascii="Arial" w:hAnsi="Arial" w:cs="Arial"/>
        </w:rPr>
        <w:t>Creatividad</w:t>
      </w:r>
    </w:p>
    <w:p w14:paraId="25B841B9" w14:textId="77777777" w:rsidR="00EF124A" w:rsidRDefault="00EF124A" w:rsidP="00CB0F47">
      <w:pPr>
        <w:numPr>
          <w:ilvl w:val="0"/>
          <w:numId w:val="30"/>
        </w:numPr>
        <w:rPr>
          <w:rFonts w:ascii="Arial" w:hAnsi="Arial" w:cs="Arial"/>
        </w:rPr>
      </w:pPr>
      <w:r w:rsidRPr="00EF124A">
        <w:rPr>
          <w:rFonts w:ascii="Arial" w:hAnsi="Arial" w:cs="Arial"/>
        </w:rPr>
        <w:t xml:space="preserve">Responsabilidad </w:t>
      </w:r>
    </w:p>
    <w:p w14:paraId="28BE2256" w14:textId="77777777" w:rsidR="00EF124A" w:rsidRPr="00EF124A" w:rsidRDefault="00EF124A" w:rsidP="00CB0F47">
      <w:pPr>
        <w:numPr>
          <w:ilvl w:val="0"/>
          <w:numId w:val="30"/>
        </w:numPr>
        <w:rPr>
          <w:rFonts w:ascii="Arial" w:hAnsi="Arial" w:cs="Arial"/>
        </w:rPr>
      </w:pPr>
      <w:r w:rsidRPr="00EF124A">
        <w:rPr>
          <w:rFonts w:ascii="Arial" w:hAnsi="Arial" w:cs="Arial"/>
        </w:rPr>
        <w:t xml:space="preserve">Laboriosidad </w:t>
      </w:r>
    </w:p>
    <w:p w14:paraId="213805B3" w14:textId="77777777" w:rsidR="00EF124A" w:rsidRDefault="00EF124A" w:rsidP="00EF124A">
      <w:pPr>
        <w:rPr>
          <w:rFonts w:ascii="Arial" w:hAnsi="Arial" w:cs="Arial"/>
        </w:rPr>
      </w:pPr>
    </w:p>
    <w:p w14:paraId="7D3F704D" w14:textId="77777777" w:rsidR="009D0BB4" w:rsidRDefault="009D0BB4" w:rsidP="00EF124A">
      <w:pPr>
        <w:rPr>
          <w:rFonts w:ascii="Arial" w:hAnsi="Arial" w:cs="Arial"/>
          <w:b/>
          <w:i/>
        </w:rPr>
      </w:pPr>
    </w:p>
    <w:p w14:paraId="05C436BB" w14:textId="77777777" w:rsidR="00676D24" w:rsidRDefault="009D0BB4" w:rsidP="009D0BB4">
      <w:pPr>
        <w:rPr>
          <w:rFonts w:ascii="Arial" w:hAnsi="Arial" w:cs="Arial"/>
        </w:rPr>
      </w:pPr>
      <w:r w:rsidRPr="009D0BB4">
        <w:rPr>
          <w:rFonts w:ascii="Arial" w:hAnsi="Arial" w:cs="Arial"/>
        </w:rPr>
        <w:t xml:space="preserve">INDICACIONES METODOLOGICAS GENERALES PARA SU ORGANICIÓN: </w:t>
      </w:r>
    </w:p>
    <w:p w14:paraId="5374680B" w14:textId="77777777" w:rsidR="0074096F" w:rsidRDefault="009D0BB4" w:rsidP="009D0BB4">
      <w:pPr>
        <w:rPr>
          <w:rFonts w:ascii="Arial" w:hAnsi="Arial" w:cs="Arial"/>
        </w:rPr>
      </w:pPr>
      <w:r w:rsidRPr="009D0BB4">
        <w:rPr>
          <w:rFonts w:ascii="Arial" w:hAnsi="Arial" w:cs="Arial"/>
        </w:rPr>
        <w:t xml:space="preserve">Con respecto a las relaciones interdisciplinarias La </w:t>
      </w:r>
      <w:r w:rsidR="00BF14E5">
        <w:rPr>
          <w:rFonts w:ascii="Arial" w:hAnsi="Arial" w:cs="Arial"/>
        </w:rPr>
        <w:t xml:space="preserve">asignatura gestión de la información </w:t>
      </w:r>
      <w:r w:rsidRPr="009D0BB4">
        <w:rPr>
          <w:rFonts w:ascii="Arial" w:hAnsi="Arial" w:cs="Arial"/>
        </w:rPr>
        <w:t>ha sido concebida como derivación de una estructura lógica de los contenidos que deben ser abordados en el Plan de Estudio.</w:t>
      </w:r>
    </w:p>
    <w:p w14:paraId="33C84C1B" w14:textId="77777777" w:rsidR="00407E4E" w:rsidRDefault="009D0BB4" w:rsidP="009D0BB4">
      <w:pPr>
        <w:rPr>
          <w:rFonts w:ascii="Arial" w:hAnsi="Arial" w:cs="Arial"/>
        </w:rPr>
      </w:pPr>
      <w:r w:rsidRPr="009D0BB4">
        <w:rPr>
          <w:rFonts w:ascii="Arial" w:hAnsi="Arial" w:cs="Arial"/>
        </w:rPr>
        <w:t xml:space="preserve">En la asignatura de </w:t>
      </w:r>
      <w:r w:rsidR="006A5F20">
        <w:rPr>
          <w:rFonts w:ascii="Arial" w:hAnsi="Arial" w:cs="Arial"/>
        </w:rPr>
        <w:t>Gestión</w:t>
      </w:r>
      <w:r w:rsidR="0056314B">
        <w:rPr>
          <w:rFonts w:ascii="Arial" w:hAnsi="Arial" w:cs="Arial"/>
        </w:rPr>
        <w:t xml:space="preserve"> de la Información</w:t>
      </w:r>
      <w:r w:rsidR="00726918">
        <w:rPr>
          <w:rFonts w:ascii="Arial" w:hAnsi="Arial" w:cs="Arial"/>
        </w:rPr>
        <w:t xml:space="preserve"> </w:t>
      </w:r>
      <w:r w:rsidRPr="009D0BB4">
        <w:rPr>
          <w:rFonts w:ascii="Arial" w:hAnsi="Arial" w:cs="Arial"/>
        </w:rPr>
        <w:t>tenemos que los temas de Informática enfatizan en los conocimientos y habilidades que permiten al estudiante el proceso automatizado de la información. Por su parte, los contenidos se ocupan principalmente del procesamiento y tratamiento estadístico de los datos de forma tal que se pueda realizar un análisis adecuado de la información.</w:t>
      </w:r>
    </w:p>
    <w:p w14:paraId="261C870B" w14:textId="77777777" w:rsidR="005A432B" w:rsidRDefault="009D0BB4" w:rsidP="009D0BB4">
      <w:pPr>
        <w:rPr>
          <w:rFonts w:ascii="Arial" w:hAnsi="Arial" w:cs="Arial"/>
        </w:rPr>
      </w:pPr>
      <w:r w:rsidRPr="009D0BB4">
        <w:rPr>
          <w:rFonts w:ascii="Arial" w:hAnsi="Arial" w:cs="Arial"/>
        </w:rPr>
        <w:t xml:space="preserve">De igual modo la </w:t>
      </w:r>
      <w:r w:rsidR="004846DC">
        <w:rPr>
          <w:rFonts w:ascii="Arial" w:hAnsi="Arial" w:cs="Arial"/>
        </w:rPr>
        <w:t xml:space="preserve">asignatura </w:t>
      </w:r>
      <w:r w:rsidRPr="009D0BB4">
        <w:rPr>
          <w:rFonts w:ascii="Arial" w:hAnsi="Arial" w:cs="Arial"/>
        </w:rPr>
        <w:t>servirá de base al desarrollo de los Trabajos de curso, en la que el egresado debe poner en práctica el diseño de proyectos vinculados a las diferentes esferas de su actuación profesional futura. Dentro de este concepto interdisciplinario, la</w:t>
      </w:r>
      <w:r w:rsidR="003C6485">
        <w:rPr>
          <w:rFonts w:ascii="Arial" w:hAnsi="Arial" w:cs="Arial"/>
        </w:rPr>
        <w:t xml:space="preserve"> </w:t>
      </w:r>
      <w:r w:rsidRPr="009D0BB4">
        <w:rPr>
          <w:rFonts w:ascii="Arial" w:hAnsi="Arial" w:cs="Arial"/>
        </w:rPr>
        <w:t>asignatura</w:t>
      </w:r>
      <w:r w:rsidR="00DC3834">
        <w:rPr>
          <w:rFonts w:ascii="Arial" w:hAnsi="Arial" w:cs="Arial"/>
        </w:rPr>
        <w:t xml:space="preserve"> Gestión de la Información </w:t>
      </w:r>
      <w:r w:rsidRPr="009D0BB4">
        <w:rPr>
          <w:rFonts w:ascii="Arial" w:hAnsi="Arial" w:cs="Arial"/>
        </w:rPr>
        <w:t xml:space="preserve"> que integran la disciplina tendrán en cuenta los sistemas de conocimientos y de habilidades, además de los valores, en los cuales algunos les son inherentes como se explicó anteriormente,  y el resto, en la medida de las posibilidades deben ser tratados, reforzados o particularizados en los casos en que el contenido de las mismas lo propicie o en situaciones que se presenten en el transcurso de las clases o en la discusión de sus trabajos o en otras actividades que pueden ser aprovechadas para incidir en la formación de los alumnos.</w:t>
      </w:r>
      <w:r w:rsidR="00DA0924">
        <w:rPr>
          <w:rFonts w:ascii="Arial" w:hAnsi="Arial" w:cs="Arial"/>
        </w:rPr>
        <w:t xml:space="preserve"> </w:t>
      </w:r>
    </w:p>
    <w:p w14:paraId="2F7585AB" w14:textId="77777777" w:rsidR="00664678" w:rsidRDefault="009D0BB4" w:rsidP="009D0BB4">
      <w:pPr>
        <w:rPr>
          <w:rFonts w:ascii="Arial" w:hAnsi="Arial" w:cs="Arial"/>
        </w:rPr>
      </w:pPr>
      <w:r w:rsidRPr="009D0BB4">
        <w:rPr>
          <w:rFonts w:ascii="Arial" w:hAnsi="Arial" w:cs="Arial"/>
        </w:rPr>
        <w:t xml:space="preserve">Con respecto al tratamiento de los </w:t>
      </w:r>
      <w:r w:rsidR="00A145DA">
        <w:rPr>
          <w:rFonts w:ascii="Arial" w:hAnsi="Arial" w:cs="Arial"/>
        </w:rPr>
        <w:t>contenidos</w:t>
      </w:r>
      <w:r w:rsidR="00397AC0">
        <w:rPr>
          <w:rFonts w:ascii="Arial" w:hAnsi="Arial" w:cs="Arial"/>
        </w:rPr>
        <w:t xml:space="preserve">, </w:t>
      </w:r>
      <w:r w:rsidR="00E733E7">
        <w:rPr>
          <w:rFonts w:ascii="Arial" w:hAnsi="Arial" w:cs="Arial"/>
        </w:rPr>
        <w:t xml:space="preserve">al </w:t>
      </w:r>
      <w:r w:rsidR="004115E0">
        <w:rPr>
          <w:rFonts w:ascii="Arial" w:hAnsi="Arial" w:cs="Arial"/>
        </w:rPr>
        <w:t xml:space="preserve">sistema de </w:t>
      </w:r>
      <w:r w:rsidRPr="009D0BB4">
        <w:rPr>
          <w:rFonts w:ascii="Arial" w:hAnsi="Arial" w:cs="Arial"/>
        </w:rPr>
        <w:t xml:space="preserve">conocimientos y habilidades, </w:t>
      </w:r>
      <w:r w:rsidR="006C24AA">
        <w:rPr>
          <w:rFonts w:ascii="Arial" w:hAnsi="Arial" w:cs="Arial"/>
        </w:rPr>
        <w:t>la asignatura</w:t>
      </w:r>
      <w:r w:rsidRPr="009D0BB4">
        <w:rPr>
          <w:rFonts w:ascii="Arial" w:hAnsi="Arial" w:cs="Arial"/>
        </w:rPr>
        <w:t xml:space="preserve"> analizará</w:t>
      </w:r>
      <w:r w:rsidR="00A22BB6">
        <w:rPr>
          <w:rFonts w:ascii="Arial" w:hAnsi="Arial" w:cs="Arial"/>
        </w:rPr>
        <w:t xml:space="preserve"> la posibilidad de incluir</w:t>
      </w:r>
      <w:r w:rsidRPr="009D0BB4">
        <w:rPr>
          <w:rFonts w:ascii="Arial" w:hAnsi="Arial" w:cs="Arial"/>
        </w:rPr>
        <w:t xml:space="preserve"> con qué nivel de exigencia puede hacerlo, para lo cual sería conveniente</w:t>
      </w:r>
      <w:r w:rsidR="008B71F3">
        <w:rPr>
          <w:rFonts w:ascii="Arial" w:hAnsi="Arial" w:cs="Arial"/>
        </w:rPr>
        <w:t xml:space="preserve"> </w:t>
      </w:r>
      <w:r w:rsidR="001B19CC">
        <w:rPr>
          <w:rFonts w:ascii="Arial" w:hAnsi="Arial" w:cs="Arial"/>
        </w:rPr>
        <w:t xml:space="preserve">realizar reuniones del colectivo de </w:t>
      </w:r>
      <w:r w:rsidR="001B19CC">
        <w:rPr>
          <w:rFonts w:ascii="Arial" w:hAnsi="Arial" w:cs="Arial"/>
        </w:rPr>
        <w:lastRenderedPageBreak/>
        <w:t>asignatura</w:t>
      </w:r>
      <w:r w:rsidRPr="009D0BB4">
        <w:rPr>
          <w:rFonts w:ascii="Arial" w:hAnsi="Arial" w:cs="Arial"/>
        </w:rPr>
        <w:t xml:space="preserve"> </w:t>
      </w:r>
      <w:r w:rsidR="00B1445D" w:rsidRPr="009D0BB4">
        <w:rPr>
          <w:rFonts w:ascii="Arial" w:hAnsi="Arial" w:cs="Arial"/>
        </w:rPr>
        <w:t>para los</w:t>
      </w:r>
      <w:r w:rsidRPr="009D0BB4">
        <w:rPr>
          <w:rFonts w:ascii="Arial" w:hAnsi="Arial" w:cs="Arial"/>
        </w:rPr>
        <w:t xml:space="preserve"> casos aquellos en que por su importancia y naturaleza es conveniente discutir</w:t>
      </w:r>
      <w:r w:rsidR="007829CE">
        <w:rPr>
          <w:rFonts w:ascii="Arial" w:hAnsi="Arial" w:cs="Arial"/>
        </w:rPr>
        <w:t>.</w:t>
      </w:r>
      <w:r w:rsidRPr="009D0BB4">
        <w:rPr>
          <w:rFonts w:ascii="Arial" w:hAnsi="Arial" w:cs="Arial"/>
        </w:rPr>
        <w:t xml:space="preserve">  Por ejemplo, el concepto de variable debe ser trabajado por </w:t>
      </w:r>
      <w:r w:rsidR="00EB7B81">
        <w:rPr>
          <w:rFonts w:ascii="Arial" w:hAnsi="Arial" w:cs="Arial"/>
        </w:rPr>
        <w:t xml:space="preserve">la </w:t>
      </w:r>
      <w:r w:rsidR="00D57D93">
        <w:rPr>
          <w:rFonts w:ascii="Arial" w:hAnsi="Arial" w:cs="Arial"/>
        </w:rPr>
        <w:t>asignatura</w:t>
      </w:r>
      <w:r w:rsidRPr="009D0BB4">
        <w:rPr>
          <w:rFonts w:ascii="Arial" w:hAnsi="Arial" w:cs="Arial"/>
        </w:rPr>
        <w:t>, desde el punto de vista de su ángulo o interés</w:t>
      </w:r>
      <w:r w:rsidR="00571059">
        <w:rPr>
          <w:rFonts w:ascii="Arial" w:hAnsi="Arial" w:cs="Arial"/>
        </w:rPr>
        <w:t>.</w:t>
      </w:r>
    </w:p>
    <w:p w14:paraId="4A95AE56" w14:textId="77777777" w:rsidR="00A95F0E" w:rsidRDefault="004C35E1" w:rsidP="009D0BB4">
      <w:pPr>
        <w:rPr>
          <w:rFonts w:ascii="Arial" w:hAnsi="Arial" w:cs="Arial"/>
        </w:rPr>
      </w:pPr>
      <w:r w:rsidRPr="0057187F">
        <w:rPr>
          <w:rFonts w:ascii="Arial" w:hAnsi="Arial" w:cs="Arial"/>
          <w:color w:val="000000" w:themeColor="text1"/>
        </w:rPr>
        <w:t xml:space="preserve">Se realizarán tareas </w:t>
      </w:r>
      <w:r w:rsidR="00C53E62" w:rsidRPr="0057187F">
        <w:rPr>
          <w:rFonts w:ascii="Arial" w:hAnsi="Arial" w:cs="Arial"/>
          <w:color w:val="000000" w:themeColor="text1"/>
        </w:rPr>
        <w:t xml:space="preserve">que </w:t>
      </w:r>
      <w:r w:rsidR="00B1445D" w:rsidRPr="0057187F">
        <w:rPr>
          <w:rFonts w:ascii="Arial" w:hAnsi="Arial" w:cs="Arial"/>
          <w:color w:val="000000" w:themeColor="text1"/>
        </w:rPr>
        <w:t>favorezca la</w:t>
      </w:r>
      <w:r w:rsidR="00C53E62" w:rsidRPr="0057187F">
        <w:rPr>
          <w:rFonts w:ascii="Arial" w:hAnsi="Arial" w:cs="Arial"/>
          <w:color w:val="000000" w:themeColor="text1"/>
        </w:rPr>
        <w:t xml:space="preserve"> interrelación con otras </w:t>
      </w:r>
      <w:r w:rsidR="00890362" w:rsidRPr="0057187F">
        <w:rPr>
          <w:rFonts w:ascii="Arial" w:hAnsi="Arial" w:cs="Arial"/>
          <w:color w:val="000000" w:themeColor="text1"/>
        </w:rPr>
        <w:t>asignaturas</w:t>
      </w:r>
      <w:r w:rsidR="009D0BB4" w:rsidRPr="0057187F">
        <w:rPr>
          <w:rFonts w:ascii="Arial" w:hAnsi="Arial" w:cs="Arial"/>
          <w:color w:val="000000" w:themeColor="text1"/>
        </w:rPr>
        <w:t>,</w:t>
      </w:r>
      <w:r w:rsidR="0057187F">
        <w:rPr>
          <w:rFonts w:ascii="Arial" w:hAnsi="Arial" w:cs="Arial"/>
        </w:rPr>
        <w:t xml:space="preserve"> </w:t>
      </w:r>
      <w:r w:rsidR="009D0BB4" w:rsidRPr="009D0BB4">
        <w:rPr>
          <w:rFonts w:ascii="Arial" w:hAnsi="Arial" w:cs="Arial"/>
        </w:rPr>
        <w:t xml:space="preserve">así como de otras disciplinas como por ejemplo el caso de Psicopedagogía, Idiomas, Ciencias Sociales y Metodología de la Educación Física. </w:t>
      </w:r>
      <w:r w:rsidR="004A42C6">
        <w:rPr>
          <w:rFonts w:ascii="Arial" w:hAnsi="Arial" w:cs="Arial"/>
        </w:rPr>
        <w:t>Este</w:t>
      </w:r>
      <w:r w:rsidR="008F7C97">
        <w:rPr>
          <w:rFonts w:ascii="Arial" w:hAnsi="Arial" w:cs="Arial"/>
        </w:rPr>
        <w:t xml:space="preserve"> sistema de trabajo </w:t>
      </w:r>
      <w:r w:rsidR="00912B9E">
        <w:rPr>
          <w:rFonts w:ascii="Arial" w:hAnsi="Arial" w:cs="Arial"/>
        </w:rPr>
        <w:t>garantizará</w:t>
      </w:r>
      <w:r w:rsidR="009D0BB4" w:rsidRPr="009D0BB4">
        <w:rPr>
          <w:rFonts w:ascii="Arial" w:hAnsi="Arial" w:cs="Arial"/>
        </w:rPr>
        <w:t xml:space="preserve"> las condiciones previas que el alumno posee en el tratamiento de cada tema</w:t>
      </w:r>
      <w:r w:rsidR="006C2609">
        <w:rPr>
          <w:rFonts w:ascii="Arial" w:hAnsi="Arial" w:cs="Arial"/>
        </w:rPr>
        <w:t xml:space="preserve">. </w:t>
      </w:r>
    </w:p>
    <w:p w14:paraId="6B4E0270" w14:textId="77777777" w:rsidR="00EB0FC4" w:rsidRDefault="009D0BB4" w:rsidP="009D0BB4">
      <w:pPr>
        <w:rPr>
          <w:rFonts w:ascii="Arial" w:hAnsi="Arial" w:cs="Arial"/>
        </w:rPr>
      </w:pPr>
      <w:r w:rsidRPr="009D0BB4">
        <w:rPr>
          <w:rFonts w:ascii="Arial" w:hAnsi="Arial" w:cs="Arial"/>
        </w:rPr>
        <w:t xml:space="preserve">Esta actividad debe </w:t>
      </w:r>
      <w:r w:rsidR="00B1445D" w:rsidRPr="009D0BB4">
        <w:rPr>
          <w:rFonts w:ascii="Arial" w:hAnsi="Arial" w:cs="Arial"/>
        </w:rPr>
        <w:t>organizarse de</w:t>
      </w:r>
      <w:r w:rsidRPr="009D0BB4">
        <w:rPr>
          <w:rFonts w:ascii="Arial" w:hAnsi="Arial" w:cs="Arial"/>
        </w:rPr>
        <w:t xml:space="preserve"> modo que propicie un papel activo, reflexivo en el estudiante, que lo que aprenda tenga significados claros para el mismo, tanto desde el punto de vista personal, como social y cognitivo, y que se planifique teniendo en cuenta la posibilidad de interacción entre los mismos.</w:t>
      </w:r>
    </w:p>
    <w:p w14:paraId="2AC083CA" w14:textId="77777777" w:rsidR="005465D8" w:rsidRDefault="009D0BB4" w:rsidP="009D0BB4">
      <w:pPr>
        <w:rPr>
          <w:rFonts w:ascii="Arial" w:hAnsi="Arial" w:cs="Arial"/>
        </w:rPr>
      </w:pPr>
      <w:r w:rsidRPr="009D0BB4">
        <w:rPr>
          <w:rFonts w:ascii="Arial" w:hAnsi="Arial" w:cs="Arial"/>
        </w:rPr>
        <w:t xml:space="preserve">Lo anterior no significa que no </w:t>
      </w:r>
      <w:r w:rsidR="00B1445D" w:rsidRPr="009D0BB4">
        <w:rPr>
          <w:rFonts w:ascii="Arial" w:hAnsi="Arial" w:cs="Arial"/>
        </w:rPr>
        <w:t>se planteen tareas</w:t>
      </w:r>
      <w:r w:rsidRPr="009D0BB4">
        <w:rPr>
          <w:rFonts w:ascii="Arial" w:hAnsi="Arial" w:cs="Arial"/>
        </w:rPr>
        <w:t xml:space="preserve"> reproductivas, sino </w:t>
      </w:r>
      <w:r w:rsidR="00B1445D" w:rsidRPr="009D0BB4">
        <w:rPr>
          <w:rFonts w:ascii="Arial" w:hAnsi="Arial" w:cs="Arial"/>
        </w:rPr>
        <w:t>que,</w:t>
      </w:r>
      <w:r w:rsidRPr="009D0BB4">
        <w:rPr>
          <w:rFonts w:ascii="Arial" w:hAnsi="Arial" w:cs="Arial"/>
        </w:rPr>
        <w:t xml:space="preserve"> si fuera necesario plantearlas por las características del contenido de que se trate, no se abuse de </w:t>
      </w:r>
      <w:r w:rsidR="00B1445D" w:rsidRPr="009D0BB4">
        <w:rPr>
          <w:rFonts w:ascii="Arial" w:hAnsi="Arial" w:cs="Arial"/>
        </w:rPr>
        <w:t>las mismas</w:t>
      </w:r>
      <w:r w:rsidRPr="009D0BB4">
        <w:rPr>
          <w:rFonts w:ascii="Arial" w:hAnsi="Arial" w:cs="Arial"/>
        </w:rPr>
        <w:t xml:space="preserve"> y que no se sustenten solo en la memoria mecánica, sino en procesos conscientes basados en el conocimiento de los conceptos involucrados de modo que los alumnos estén conscientes de lo </w:t>
      </w:r>
      <w:r w:rsidR="00B1445D" w:rsidRPr="009D0BB4">
        <w:rPr>
          <w:rFonts w:ascii="Arial" w:hAnsi="Arial" w:cs="Arial"/>
        </w:rPr>
        <w:t>que hacen</w:t>
      </w:r>
      <w:r w:rsidRPr="009D0BB4">
        <w:rPr>
          <w:rFonts w:ascii="Arial" w:hAnsi="Arial" w:cs="Arial"/>
        </w:rPr>
        <w:t xml:space="preserve">, así como por qué y para qué lo hacen. </w:t>
      </w:r>
    </w:p>
    <w:p w14:paraId="368CB506" w14:textId="77777777" w:rsidR="007F7A26" w:rsidRDefault="009D0BB4" w:rsidP="009D0BB4">
      <w:pPr>
        <w:rPr>
          <w:rFonts w:ascii="Arial" w:hAnsi="Arial" w:cs="Arial"/>
        </w:rPr>
      </w:pPr>
      <w:r w:rsidRPr="009D0BB4">
        <w:rPr>
          <w:rFonts w:ascii="Arial" w:hAnsi="Arial" w:cs="Arial"/>
        </w:rPr>
        <w:t>Esto significa que en las actividades teóricas y prácticas propias de esta disciplina se incluyan niveles de identificación de conceptos y procedimientos, la realización de los mismos por parte del alumno, la argumentación de hechos, la discusión de problemas específicos del área de formación que se esté trabajando, entre otras actividades. Una herramienta que puede ser empleada son los mapas conceptuales que posibilitan sistematizar lo estudiado haciendo visible las relaciones entre los conceptos, ya sea de subordinación o inclusión, así como integrar el contenido de una manera objetiva y en ocasiones diferente a como se aprendió.</w:t>
      </w:r>
    </w:p>
    <w:p w14:paraId="4F097C73" w14:textId="77777777" w:rsidR="00B1445D" w:rsidRDefault="009D0BB4" w:rsidP="00303697">
      <w:pPr>
        <w:pStyle w:val="Sangradetextonormal"/>
        <w:ind w:left="0"/>
        <w:rPr>
          <w:rFonts w:ascii="Arial" w:hAnsi="Arial" w:cs="Arial"/>
        </w:rPr>
      </w:pPr>
      <w:r w:rsidRPr="009D0BB4">
        <w:rPr>
          <w:rFonts w:ascii="Arial" w:hAnsi="Arial" w:cs="Arial"/>
        </w:rPr>
        <w:t xml:space="preserve"> </w:t>
      </w:r>
    </w:p>
    <w:p w14:paraId="39F81661" w14:textId="77777777" w:rsidR="007F7A26" w:rsidRPr="00D3554D" w:rsidRDefault="007F7A26" w:rsidP="00303697">
      <w:pPr>
        <w:pStyle w:val="Sangradetextonormal"/>
        <w:ind w:left="0"/>
        <w:rPr>
          <w:rFonts w:ascii="Arial" w:hAnsi="Arial" w:cs="Arial"/>
          <w:b/>
        </w:rPr>
      </w:pPr>
      <w:r w:rsidRPr="00D3554D">
        <w:rPr>
          <w:rFonts w:ascii="Arial" w:hAnsi="Arial" w:cs="Arial"/>
          <w:b/>
        </w:rPr>
        <w:t>Evaluación de la asignatura.</w:t>
      </w:r>
    </w:p>
    <w:p w14:paraId="7D7F4F77" w14:textId="77777777" w:rsidR="009E756E" w:rsidRPr="00B1445D" w:rsidRDefault="00A21C10" w:rsidP="009D0BB4">
      <w:pPr>
        <w:rPr>
          <w:rFonts w:ascii="Arial" w:hAnsi="Arial" w:cs="Arial"/>
        </w:rPr>
      </w:pPr>
      <w:r w:rsidRPr="00B1445D">
        <w:rPr>
          <w:rFonts w:ascii="Arial" w:hAnsi="Arial" w:cs="Arial"/>
        </w:rPr>
        <w:t xml:space="preserve">La </w:t>
      </w:r>
      <w:r w:rsidR="00180E1E" w:rsidRPr="00B1445D">
        <w:rPr>
          <w:rFonts w:ascii="Arial" w:hAnsi="Arial" w:cs="Arial"/>
        </w:rPr>
        <w:t>forma de evaluación de la asignatura</w:t>
      </w:r>
      <w:r w:rsidR="00966BCC" w:rsidRPr="00B1445D">
        <w:rPr>
          <w:rFonts w:ascii="Arial" w:hAnsi="Arial" w:cs="Arial"/>
        </w:rPr>
        <w:t>, tendrá</w:t>
      </w:r>
      <w:r w:rsidR="009D0BB4" w:rsidRPr="00B1445D">
        <w:rPr>
          <w:rFonts w:ascii="Arial" w:hAnsi="Arial" w:cs="Arial"/>
        </w:rPr>
        <w:t xml:space="preserve"> en cuenta la objetividad, la continuidad y la sistematicidad de la verificación en cuanto a la adquisición de conocimientos y la formación de las habilidades previstas. </w:t>
      </w:r>
      <w:r w:rsidR="004364D0" w:rsidRPr="00B1445D">
        <w:rPr>
          <w:rFonts w:ascii="Arial" w:hAnsi="Arial" w:cs="Arial"/>
        </w:rPr>
        <w:t xml:space="preserve">El conocimiento </w:t>
      </w:r>
      <w:r w:rsidR="00AA2410" w:rsidRPr="00B1445D">
        <w:rPr>
          <w:rFonts w:ascii="Arial" w:hAnsi="Arial" w:cs="Arial"/>
        </w:rPr>
        <w:t xml:space="preserve">de la </w:t>
      </w:r>
      <w:r w:rsidR="009D0BB4" w:rsidRPr="00B1445D">
        <w:rPr>
          <w:rFonts w:ascii="Arial" w:hAnsi="Arial" w:cs="Arial"/>
        </w:rPr>
        <w:t xml:space="preserve">evaluación en la </w:t>
      </w:r>
      <w:r w:rsidR="00AA2410" w:rsidRPr="00B1445D">
        <w:rPr>
          <w:rFonts w:ascii="Arial" w:hAnsi="Arial" w:cs="Arial"/>
        </w:rPr>
        <w:t>asignatura</w:t>
      </w:r>
      <w:r w:rsidR="009D0BB4" w:rsidRPr="00B1445D">
        <w:rPr>
          <w:rFonts w:ascii="Arial" w:hAnsi="Arial" w:cs="Arial"/>
        </w:rPr>
        <w:t xml:space="preserve"> parte de la conjugación de </w:t>
      </w:r>
      <w:r w:rsidR="00B1445D" w:rsidRPr="00B1445D">
        <w:rPr>
          <w:rFonts w:ascii="Arial" w:hAnsi="Arial" w:cs="Arial"/>
        </w:rPr>
        <w:t>lo individual</w:t>
      </w:r>
      <w:r w:rsidR="009D0BB4" w:rsidRPr="00B1445D">
        <w:rPr>
          <w:rFonts w:ascii="Arial" w:hAnsi="Arial" w:cs="Arial"/>
        </w:rPr>
        <w:t xml:space="preserve"> y lo colectivo, aunque por principio la evaluación es individual. </w:t>
      </w:r>
      <w:r w:rsidR="00B1445D" w:rsidRPr="00B1445D">
        <w:rPr>
          <w:rFonts w:ascii="Arial" w:hAnsi="Arial" w:cs="Arial"/>
        </w:rPr>
        <w:t>Los alumnos</w:t>
      </w:r>
      <w:r w:rsidR="009D0BB4" w:rsidRPr="00B1445D">
        <w:rPr>
          <w:rFonts w:ascii="Arial" w:hAnsi="Arial" w:cs="Arial"/>
        </w:rPr>
        <w:t xml:space="preserve"> serán evaluados de manera sistemática y parcial en </w:t>
      </w:r>
      <w:r w:rsidR="00B1445D" w:rsidRPr="00B1445D">
        <w:rPr>
          <w:rFonts w:ascii="Arial" w:hAnsi="Arial" w:cs="Arial"/>
        </w:rPr>
        <w:t>las asignaturas</w:t>
      </w:r>
      <w:r w:rsidR="00E613D5" w:rsidRPr="00B1445D">
        <w:rPr>
          <w:rFonts w:ascii="Arial" w:hAnsi="Arial" w:cs="Arial"/>
        </w:rPr>
        <w:t>,</w:t>
      </w:r>
      <w:r w:rsidR="009D0BB4" w:rsidRPr="00B1445D">
        <w:rPr>
          <w:rFonts w:ascii="Arial" w:hAnsi="Arial" w:cs="Arial"/>
        </w:rPr>
        <w:t xml:space="preserve"> mediante la </w:t>
      </w:r>
      <w:r w:rsidR="00B1445D" w:rsidRPr="00B1445D">
        <w:rPr>
          <w:rFonts w:ascii="Arial" w:hAnsi="Arial" w:cs="Arial"/>
        </w:rPr>
        <w:t>participación en</w:t>
      </w:r>
      <w:r w:rsidR="009D0BB4" w:rsidRPr="00B1445D">
        <w:rPr>
          <w:rFonts w:ascii="Arial" w:hAnsi="Arial" w:cs="Arial"/>
        </w:rPr>
        <w:t xml:space="preserve"> </w:t>
      </w:r>
      <w:r w:rsidR="00B1445D" w:rsidRPr="00B1445D">
        <w:rPr>
          <w:rFonts w:ascii="Arial" w:hAnsi="Arial" w:cs="Arial"/>
        </w:rPr>
        <w:t>los talleres</w:t>
      </w:r>
      <w:r w:rsidR="009D0BB4" w:rsidRPr="00B1445D">
        <w:rPr>
          <w:rFonts w:ascii="Arial" w:hAnsi="Arial" w:cs="Arial"/>
        </w:rPr>
        <w:t>, seminarios, diseños teóricos del proyecto de investigación, tareas integradoras, entre otras formas de trabajo individual y colectivas.</w:t>
      </w:r>
    </w:p>
    <w:p w14:paraId="18188C55" w14:textId="77777777" w:rsidR="00C17D01" w:rsidRPr="00B1445D" w:rsidRDefault="00B1445D" w:rsidP="009D0BB4">
      <w:pPr>
        <w:rPr>
          <w:rFonts w:ascii="Arial" w:hAnsi="Arial" w:cs="Arial"/>
        </w:rPr>
      </w:pPr>
      <w:r w:rsidRPr="00B1445D">
        <w:rPr>
          <w:rFonts w:ascii="Arial" w:hAnsi="Arial" w:cs="Arial"/>
        </w:rPr>
        <w:t>La evaluación</w:t>
      </w:r>
      <w:r w:rsidR="009D0BB4" w:rsidRPr="00B1445D">
        <w:rPr>
          <w:rFonts w:ascii="Arial" w:hAnsi="Arial" w:cs="Arial"/>
        </w:rPr>
        <w:t xml:space="preserve"> final debe referirse a problemas en alguno de los campos de la Cultura Física, preferiblemente basados en situaciones reales propias de la actividad de los alumnos, de su experiencia personal o de sus compañeros, o de su conocimiento por alguna otra vía. En esta evaluación final se tendrá en cuenta, fundamentalmente, el análisis, la interpretación crítica, la bibliografía consultada y utilizada y la defensa de los mismos por parte de los estudiantes.</w:t>
      </w:r>
    </w:p>
    <w:p w14:paraId="00CC555A" w14:textId="77777777" w:rsidR="005B5DDA" w:rsidRPr="00B1445D" w:rsidRDefault="009D0BB4" w:rsidP="009D0BB4">
      <w:pPr>
        <w:rPr>
          <w:rFonts w:ascii="Arial" w:hAnsi="Arial" w:cs="Arial"/>
        </w:rPr>
      </w:pPr>
      <w:r w:rsidRPr="00B1445D">
        <w:rPr>
          <w:rFonts w:ascii="Arial" w:hAnsi="Arial" w:cs="Arial"/>
        </w:rPr>
        <w:t xml:space="preserve">Con respecto a la evaluación se debe tener en cuenta </w:t>
      </w:r>
      <w:r w:rsidR="00B1445D" w:rsidRPr="00B1445D">
        <w:rPr>
          <w:rFonts w:ascii="Arial" w:hAnsi="Arial" w:cs="Arial"/>
        </w:rPr>
        <w:t>que cuando</w:t>
      </w:r>
      <w:r w:rsidRPr="00B1445D">
        <w:rPr>
          <w:rFonts w:ascii="Arial" w:hAnsi="Arial" w:cs="Arial"/>
        </w:rPr>
        <w:t xml:space="preserve"> un alumno haya tenido una magnífica asistencia a todas las actividades de </w:t>
      </w:r>
      <w:r w:rsidR="00B1445D" w:rsidRPr="00B1445D">
        <w:rPr>
          <w:rFonts w:ascii="Arial" w:hAnsi="Arial" w:cs="Arial"/>
        </w:rPr>
        <w:t>la asignatura previa</w:t>
      </w:r>
      <w:r w:rsidRPr="00B1445D">
        <w:rPr>
          <w:rFonts w:ascii="Arial" w:hAnsi="Arial" w:cs="Arial"/>
        </w:rPr>
        <w:t xml:space="preserve"> a una prueba parcial y sus resultados en la evaluación sistemática correspondientes a esa etapa hayan sido considerados excelentes por su profesor, puede ser eximido de realizar la evaluación parcial correspondiente mediante la consulta previa y aprobación del </w:t>
      </w:r>
      <w:proofErr w:type="gramStart"/>
      <w:r w:rsidRPr="00B1445D">
        <w:rPr>
          <w:rFonts w:ascii="Arial" w:hAnsi="Arial" w:cs="Arial"/>
        </w:rPr>
        <w:t>Jefe</w:t>
      </w:r>
      <w:proofErr w:type="gramEnd"/>
      <w:r w:rsidRPr="00B1445D">
        <w:rPr>
          <w:rFonts w:ascii="Arial" w:hAnsi="Arial" w:cs="Arial"/>
        </w:rPr>
        <w:t xml:space="preserve"> del Departamento.</w:t>
      </w:r>
    </w:p>
    <w:p w14:paraId="39F30136" w14:textId="77777777" w:rsidR="0044323E" w:rsidRPr="00B1445D" w:rsidRDefault="005B5DDA" w:rsidP="009D0BB4">
      <w:pPr>
        <w:rPr>
          <w:rFonts w:ascii="Arial" w:hAnsi="Arial" w:cs="Arial"/>
        </w:rPr>
      </w:pPr>
      <w:r w:rsidRPr="00B1445D">
        <w:rPr>
          <w:rFonts w:ascii="Arial" w:hAnsi="Arial" w:cs="Arial"/>
        </w:rPr>
        <w:t xml:space="preserve">La </w:t>
      </w:r>
      <w:r w:rsidR="00880702" w:rsidRPr="00B1445D">
        <w:rPr>
          <w:rFonts w:ascii="Arial" w:hAnsi="Arial" w:cs="Arial"/>
        </w:rPr>
        <w:t>organización de la asignatura</w:t>
      </w:r>
      <w:r w:rsidR="009D0BB4" w:rsidRPr="00B1445D">
        <w:rPr>
          <w:rFonts w:ascii="Arial" w:hAnsi="Arial" w:cs="Arial"/>
        </w:rPr>
        <w:t xml:space="preserve"> es fundamental que el procesamiento de las bases de datos se haga al menos a través de:</w:t>
      </w:r>
    </w:p>
    <w:p w14:paraId="3A825234" w14:textId="77777777" w:rsidR="00FC3590" w:rsidRPr="00B1445D" w:rsidRDefault="009D0BB4" w:rsidP="009D0BB4">
      <w:pPr>
        <w:rPr>
          <w:rFonts w:ascii="Arial" w:hAnsi="Arial" w:cs="Arial"/>
        </w:rPr>
      </w:pPr>
      <w:r w:rsidRPr="00B1445D">
        <w:rPr>
          <w:rFonts w:ascii="Arial" w:hAnsi="Arial" w:cs="Arial"/>
        </w:rPr>
        <w:t xml:space="preserve">1. Un gestor de bases de datos </w:t>
      </w:r>
    </w:p>
    <w:p w14:paraId="3498752D" w14:textId="77777777" w:rsidR="00FC3590" w:rsidRPr="00B1445D" w:rsidRDefault="009D0BB4" w:rsidP="009D0BB4">
      <w:pPr>
        <w:rPr>
          <w:rFonts w:ascii="Arial" w:hAnsi="Arial" w:cs="Arial"/>
        </w:rPr>
      </w:pPr>
      <w:r w:rsidRPr="00B1445D">
        <w:rPr>
          <w:rFonts w:ascii="Arial" w:hAnsi="Arial" w:cs="Arial"/>
        </w:rPr>
        <w:lastRenderedPageBreak/>
        <w:t xml:space="preserve">2. Un tabulador electrónico </w:t>
      </w:r>
    </w:p>
    <w:p w14:paraId="57D4027B" w14:textId="77777777" w:rsidR="00CA2416" w:rsidRPr="00B1445D" w:rsidRDefault="009D0BB4" w:rsidP="009D0BB4">
      <w:pPr>
        <w:rPr>
          <w:rFonts w:ascii="Arial" w:hAnsi="Arial" w:cs="Arial"/>
        </w:rPr>
      </w:pPr>
      <w:r w:rsidRPr="00B1445D">
        <w:rPr>
          <w:rFonts w:ascii="Arial" w:hAnsi="Arial" w:cs="Arial"/>
        </w:rPr>
        <w:t xml:space="preserve">3. Un software estadístico  </w:t>
      </w:r>
    </w:p>
    <w:p w14:paraId="7B701F4B" w14:textId="77777777" w:rsidR="009D0BB4" w:rsidRPr="00B1445D" w:rsidRDefault="009D0BB4" w:rsidP="009D0BB4">
      <w:pPr>
        <w:rPr>
          <w:rFonts w:ascii="Arial" w:hAnsi="Arial" w:cs="Arial"/>
        </w:rPr>
      </w:pPr>
      <w:r w:rsidRPr="00B1445D">
        <w:rPr>
          <w:rFonts w:ascii="Arial" w:hAnsi="Arial" w:cs="Arial"/>
        </w:rPr>
        <w:t>En los proyectos de investigación se tendrá en cuenta las regularidades de la política del CITMA, los programas ramales y política científica del INDER. La programación de eventos científicos estudiantiles al final de</w:t>
      </w:r>
      <w:r w:rsidR="00443FB4" w:rsidRPr="00B1445D">
        <w:rPr>
          <w:rFonts w:ascii="Arial" w:hAnsi="Arial" w:cs="Arial"/>
        </w:rPr>
        <w:t>l año</w:t>
      </w:r>
      <w:r w:rsidRPr="00B1445D">
        <w:rPr>
          <w:rFonts w:ascii="Arial" w:hAnsi="Arial" w:cs="Arial"/>
        </w:rPr>
        <w:t xml:space="preserve"> será de importancia para el desarrollo de las habilidades de los estudiantes y como marco adecuado para la evaluación final de </w:t>
      </w:r>
      <w:r w:rsidR="00B1445D" w:rsidRPr="00B1445D">
        <w:rPr>
          <w:rFonts w:ascii="Arial" w:hAnsi="Arial" w:cs="Arial"/>
        </w:rPr>
        <w:t>la asignatura</w:t>
      </w:r>
      <w:r w:rsidR="00E808F8" w:rsidRPr="00B1445D">
        <w:rPr>
          <w:rFonts w:ascii="Arial" w:hAnsi="Arial" w:cs="Arial"/>
        </w:rPr>
        <w:t>.</w:t>
      </w:r>
      <w:r w:rsidRPr="00B1445D">
        <w:rPr>
          <w:rFonts w:ascii="Arial" w:hAnsi="Arial" w:cs="Arial"/>
        </w:rPr>
        <w:t xml:space="preserve"> </w:t>
      </w:r>
    </w:p>
    <w:p w14:paraId="3F68879B" w14:textId="078459CF" w:rsidR="009D0BB4" w:rsidRDefault="009D0BB4" w:rsidP="009D0BB4">
      <w:pPr>
        <w:rPr>
          <w:rFonts w:ascii="Arial" w:hAnsi="Arial" w:cs="Arial"/>
        </w:rPr>
      </w:pPr>
    </w:p>
    <w:p w14:paraId="28272345" w14:textId="77777777" w:rsidR="00290D4F" w:rsidRPr="009D0BB4" w:rsidRDefault="00290D4F" w:rsidP="009D0BB4">
      <w:pPr>
        <w:rPr>
          <w:rFonts w:ascii="Arial" w:hAnsi="Arial" w:cs="Arial"/>
        </w:rPr>
      </w:pPr>
    </w:p>
    <w:p w14:paraId="0080DF5E" w14:textId="77777777" w:rsidR="000049A5" w:rsidRPr="00D3554D" w:rsidRDefault="000049A5" w:rsidP="009D0BB4">
      <w:pPr>
        <w:rPr>
          <w:rFonts w:ascii="Arial" w:hAnsi="Arial" w:cs="Arial"/>
          <w:b/>
          <w:i/>
        </w:rPr>
      </w:pPr>
      <w:r w:rsidRPr="009D0BB4">
        <w:rPr>
          <w:rFonts w:ascii="Arial" w:hAnsi="Arial" w:cs="Arial"/>
          <w:b/>
          <w:i/>
        </w:rPr>
        <w:t>P</w:t>
      </w:r>
      <w:r w:rsidRPr="00D3554D">
        <w:rPr>
          <w:rFonts w:ascii="Arial" w:hAnsi="Arial" w:cs="Arial"/>
          <w:b/>
          <w:i/>
        </w:rPr>
        <w:t>RESENCIAL</w:t>
      </w:r>
    </w:p>
    <w:tbl>
      <w:tblPr>
        <w:tblW w:w="9052" w:type="dxa"/>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526"/>
        <w:gridCol w:w="1620"/>
        <w:gridCol w:w="1170"/>
        <w:gridCol w:w="1800"/>
        <w:gridCol w:w="1936"/>
      </w:tblGrid>
      <w:tr w:rsidR="000049A5" w:rsidRPr="00D3554D" w14:paraId="00552BBA" w14:textId="77777777" w:rsidTr="006425FB">
        <w:trPr>
          <w:jc w:val="right"/>
        </w:trPr>
        <w:tc>
          <w:tcPr>
            <w:tcW w:w="2526" w:type="dxa"/>
            <w:tcBorders>
              <w:top w:val="double" w:sz="6" w:space="0" w:color="000000"/>
            </w:tcBorders>
            <w:vAlign w:val="center"/>
          </w:tcPr>
          <w:p w14:paraId="6B05CFB2" w14:textId="77777777" w:rsidR="000049A5" w:rsidRPr="00D3554D" w:rsidRDefault="000049A5" w:rsidP="00D3554D">
            <w:pPr>
              <w:rPr>
                <w:rFonts w:ascii="Arial" w:hAnsi="Arial" w:cs="Arial"/>
                <w:b/>
                <w:caps/>
                <w:lang w:val="en-US"/>
              </w:rPr>
            </w:pPr>
            <w:r w:rsidRPr="00D3554D">
              <w:rPr>
                <w:rFonts w:ascii="Arial" w:hAnsi="Arial" w:cs="Arial"/>
                <w:b/>
                <w:caps/>
                <w:lang w:val="en-US"/>
              </w:rPr>
              <w:t>Asignatura</w:t>
            </w:r>
          </w:p>
        </w:tc>
        <w:tc>
          <w:tcPr>
            <w:tcW w:w="1620" w:type="dxa"/>
            <w:tcBorders>
              <w:top w:val="double" w:sz="6" w:space="0" w:color="000000"/>
            </w:tcBorders>
            <w:vAlign w:val="center"/>
          </w:tcPr>
          <w:p w14:paraId="58FDC27F" w14:textId="77777777" w:rsidR="000049A5" w:rsidRPr="00D3554D" w:rsidRDefault="000049A5" w:rsidP="00D3554D">
            <w:pPr>
              <w:rPr>
                <w:rFonts w:ascii="Arial" w:hAnsi="Arial" w:cs="Arial"/>
                <w:b/>
                <w:caps/>
                <w:lang w:val="en-US"/>
              </w:rPr>
            </w:pPr>
            <w:r w:rsidRPr="00D3554D">
              <w:rPr>
                <w:rFonts w:ascii="Arial" w:hAnsi="Arial" w:cs="Arial"/>
                <w:b/>
                <w:caps/>
                <w:lang w:val="en-US"/>
              </w:rPr>
              <w:t>SEMESTRE</w:t>
            </w:r>
          </w:p>
        </w:tc>
        <w:tc>
          <w:tcPr>
            <w:tcW w:w="1170" w:type="dxa"/>
            <w:tcBorders>
              <w:top w:val="double" w:sz="6" w:space="0" w:color="000000"/>
            </w:tcBorders>
            <w:vAlign w:val="center"/>
          </w:tcPr>
          <w:p w14:paraId="1A1B57A2" w14:textId="77777777" w:rsidR="000049A5" w:rsidRPr="00D3554D" w:rsidRDefault="000049A5" w:rsidP="00D3554D">
            <w:pPr>
              <w:rPr>
                <w:rFonts w:ascii="Arial" w:hAnsi="Arial" w:cs="Arial"/>
                <w:b/>
                <w:caps/>
                <w:lang w:val="en-US"/>
              </w:rPr>
            </w:pPr>
            <w:r w:rsidRPr="00D3554D">
              <w:rPr>
                <w:rFonts w:ascii="Arial" w:hAnsi="Arial" w:cs="Arial"/>
                <w:b/>
                <w:caps/>
                <w:lang w:val="en-US"/>
              </w:rPr>
              <w:t>Año</w:t>
            </w:r>
          </w:p>
        </w:tc>
        <w:tc>
          <w:tcPr>
            <w:tcW w:w="1800" w:type="dxa"/>
            <w:tcBorders>
              <w:top w:val="double" w:sz="6" w:space="0" w:color="000000"/>
            </w:tcBorders>
            <w:vAlign w:val="center"/>
          </w:tcPr>
          <w:p w14:paraId="25FD9EFF" w14:textId="77777777" w:rsidR="000049A5" w:rsidRPr="00D3554D" w:rsidRDefault="000049A5" w:rsidP="00D3554D">
            <w:pPr>
              <w:rPr>
                <w:rFonts w:ascii="Arial" w:hAnsi="Arial" w:cs="Arial"/>
                <w:b/>
                <w:caps/>
                <w:lang w:val="en-US"/>
              </w:rPr>
            </w:pPr>
            <w:r w:rsidRPr="00D3554D">
              <w:rPr>
                <w:rFonts w:ascii="Arial" w:hAnsi="Arial" w:cs="Arial"/>
                <w:b/>
                <w:caps/>
                <w:lang w:val="en-US"/>
              </w:rPr>
              <w:t>Evaluación</w:t>
            </w:r>
          </w:p>
        </w:tc>
        <w:tc>
          <w:tcPr>
            <w:tcW w:w="1936" w:type="dxa"/>
            <w:tcBorders>
              <w:top w:val="double" w:sz="6" w:space="0" w:color="000000"/>
            </w:tcBorders>
            <w:vAlign w:val="center"/>
          </w:tcPr>
          <w:p w14:paraId="0DC95882" w14:textId="77777777" w:rsidR="000049A5" w:rsidRPr="00D3554D" w:rsidRDefault="000049A5" w:rsidP="00D3554D">
            <w:pPr>
              <w:rPr>
                <w:rFonts w:ascii="Arial" w:hAnsi="Arial" w:cs="Arial"/>
                <w:b/>
                <w:caps/>
                <w:lang w:val="en-US"/>
              </w:rPr>
            </w:pPr>
            <w:r w:rsidRPr="00D3554D">
              <w:rPr>
                <w:rFonts w:ascii="Arial" w:hAnsi="Arial" w:cs="Arial"/>
                <w:b/>
                <w:caps/>
                <w:lang w:val="en-US"/>
              </w:rPr>
              <w:t>total Horas</w:t>
            </w:r>
          </w:p>
        </w:tc>
      </w:tr>
      <w:tr w:rsidR="000049A5" w:rsidRPr="00D3554D" w14:paraId="1EC4812E" w14:textId="77777777" w:rsidTr="006425FB">
        <w:trPr>
          <w:jc w:val="right"/>
        </w:trPr>
        <w:tc>
          <w:tcPr>
            <w:tcW w:w="2526" w:type="dxa"/>
            <w:vAlign w:val="center"/>
          </w:tcPr>
          <w:p w14:paraId="5E7B3065" w14:textId="77777777" w:rsidR="000049A5" w:rsidRPr="00D3554D" w:rsidRDefault="000049A5" w:rsidP="00D3554D">
            <w:pPr>
              <w:rPr>
                <w:rFonts w:ascii="Arial" w:hAnsi="Arial" w:cs="Arial"/>
                <w:b/>
              </w:rPr>
            </w:pPr>
          </w:p>
        </w:tc>
        <w:tc>
          <w:tcPr>
            <w:tcW w:w="1620" w:type="dxa"/>
            <w:vAlign w:val="center"/>
          </w:tcPr>
          <w:p w14:paraId="36FC8AE1" w14:textId="77777777" w:rsidR="000049A5" w:rsidRPr="00D3554D" w:rsidRDefault="000049A5" w:rsidP="00D3554D">
            <w:pPr>
              <w:rPr>
                <w:rFonts w:ascii="Arial" w:hAnsi="Arial" w:cs="Arial"/>
              </w:rPr>
            </w:pPr>
          </w:p>
        </w:tc>
        <w:tc>
          <w:tcPr>
            <w:tcW w:w="1170" w:type="dxa"/>
            <w:vAlign w:val="center"/>
          </w:tcPr>
          <w:p w14:paraId="1168A917" w14:textId="77777777" w:rsidR="000049A5" w:rsidRPr="00D3554D" w:rsidRDefault="000049A5" w:rsidP="00D3554D">
            <w:pPr>
              <w:rPr>
                <w:rFonts w:ascii="Arial" w:hAnsi="Arial" w:cs="Arial"/>
              </w:rPr>
            </w:pPr>
          </w:p>
        </w:tc>
        <w:tc>
          <w:tcPr>
            <w:tcW w:w="1800" w:type="dxa"/>
            <w:vAlign w:val="center"/>
          </w:tcPr>
          <w:p w14:paraId="772B988A" w14:textId="77777777" w:rsidR="000049A5" w:rsidRPr="00D3554D" w:rsidRDefault="000049A5" w:rsidP="00D3554D">
            <w:pPr>
              <w:rPr>
                <w:rFonts w:ascii="Arial" w:hAnsi="Arial" w:cs="Arial"/>
                <w:b/>
              </w:rPr>
            </w:pPr>
          </w:p>
        </w:tc>
        <w:tc>
          <w:tcPr>
            <w:tcW w:w="1936" w:type="dxa"/>
            <w:vAlign w:val="center"/>
          </w:tcPr>
          <w:p w14:paraId="5E87E762" w14:textId="77777777" w:rsidR="000049A5" w:rsidRPr="00D3554D" w:rsidRDefault="000049A5" w:rsidP="00D3554D">
            <w:pPr>
              <w:rPr>
                <w:rFonts w:ascii="Arial" w:hAnsi="Arial" w:cs="Arial"/>
              </w:rPr>
            </w:pPr>
          </w:p>
        </w:tc>
      </w:tr>
      <w:tr w:rsidR="000049A5" w:rsidRPr="00D3554D" w14:paraId="156721BE" w14:textId="77777777" w:rsidTr="006425FB">
        <w:trPr>
          <w:jc w:val="right"/>
        </w:trPr>
        <w:tc>
          <w:tcPr>
            <w:tcW w:w="2526" w:type="dxa"/>
            <w:vAlign w:val="center"/>
          </w:tcPr>
          <w:p w14:paraId="739C8EBC" w14:textId="77777777" w:rsidR="000049A5" w:rsidRPr="00D3554D" w:rsidRDefault="00737038" w:rsidP="00737038">
            <w:pPr>
              <w:autoSpaceDE w:val="0"/>
              <w:autoSpaceDN w:val="0"/>
              <w:adjustRightInd w:val="0"/>
              <w:spacing w:before="120"/>
              <w:ind w:right="-26"/>
              <w:rPr>
                <w:rFonts w:ascii="Arial" w:hAnsi="Arial" w:cs="Arial"/>
                <w:b/>
              </w:rPr>
            </w:pPr>
            <w:r>
              <w:rPr>
                <w:rFonts w:ascii="Arial" w:hAnsi="Arial" w:cs="Arial"/>
                <w:b/>
              </w:rPr>
              <w:t>Gestión de la información</w:t>
            </w:r>
          </w:p>
        </w:tc>
        <w:tc>
          <w:tcPr>
            <w:tcW w:w="1620" w:type="dxa"/>
            <w:vAlign w:val="center"/>
          </w:tcPr>
          <w:p w14:paraId="581CB802" w14:textId="77777777" w:rsidR="000049A5" w:rsidRPr="00D3554D" w:rsidRDefault="000049A5" w:rsidP="00D3554D">
            <w:pPr>
              <w:rPr>
                <w:rFonts w:ascii="Arial" w:hAnsi="Arial" w:cs="Arial"/>
              </w:rPr>
            </w:pPr>
            <w:r w:rsidRPr="00D3554D">
              <w:rPr>
                <w:rFonts w:ascii="Arial" w:hAnsi="Arial" w:cs="Arial"/>
              </w:rPr>
              <w:t>7mo</w:t>
            </w:r>
          </w:p>
        </w:tc>
        <w:tc>
          <w:tcPr>
            <w:tcW w:w="1170" w:type="dxa"/>
            <w:vAlign w:val="center"/>
          </w:tcPr>
          <w:p w14:paraId="60CC0C5A" w14:textId="77777777" w:rsidR="000049A5" w:rsidRPr="00D3554D" w:rsidRDefault="000049A5" w:rsidP="00D3554D">
            <w:pPr>
              <w:rPr>
                <w:rFonts w:ascii="Arial" w:hAnsi="Arial" w:cs="Arial"/>
              </w:rPr>
            </w:pPr>
            <w:r w:rsidRPr="00D3554D">
              <w:rPr>
                <w:rFonts w:ascii="Arial" w:hAnsi="Arial" w:cs="Arial"/>
              </w:rPr>
              <w:t>Cuarto</w:t>
            </w:r>
          </w:p>
        </w:tc>
        <w:tc>
          <w:tcPr>
            <w:tcW w:w="1800" w:type="dxa"/>
            <w:vAlign w:val="center"/>
          </w:tcPr>
          <w:p w14:paraId="0F02BA8E" w14:textId="77777777" w:rsidR="000049A5" w:rsidRPr="00D3554D" w:rsidRDefault="000049A5" w:rsidP="00D3554D">
            <w:pPr>
              <w:rPr>
                <w:rFonts w:ascii="Arial" w:hAnsi="Arial" w:cs="Arial"/>
              </w:rPr>
            </w:pPr>
            <w:r w:rsidRPr="00D3554D">
              <w:rPr>
                <w:rFonts w:ascii="Arial" w:hAnsi="Arial" w:cs="Arial"/>
              </w:rPr>
              <w:t>Sistemática y parcial</w:t>
            </w:r>
          </w:p>
        </w:tc>
        <w:tc>
          <w:tcPr>
            <w:tcW w:w="1936" w:type="dxa"/>
            <w:vAlign w:val="center"/>
          </w:tcPr>
          <w:p w14:paraId="76BB959A" w14:textId="6D36323B" w:rsidR="000049A5" w:rsidRPr="00D3554D" w:rsidRDefault="006430B7" w:rsidP="00D3554D">
            <w:pPr>
              <w:rPr>
                <w:rFonts w:ascii="Arial" w:hAnsi="Arial" w:cs="Arial"/>
              </w:rPr>
            </w:pPr>
            <w:r>
              <w:rPr>
                <w:rFonts w:ascii="Arial" w:hAnsi="Arial" w:cs="Arial"/>
              </w:rPr>
              <w:t>40</w:t>
            </w:r>
          </w:p>
        </w:tc>
      </w:tr>
    </w:tbl>
    <w:p w14:paraId="308645F9" w14:textId="77777777" w:rsidR="000049A5" w:rsidRPr="00D3554D" w:rsidRDefault="000049A5" w:rsidP="00D3554D">
      <w:pPr>
        <w:rPr>
          <w:rFonts w:ascii="Arial" w:hAnsi="Arial" w:cs="Arial"/>
          <w:b/>
          <w:i/>
          <w:lang w:val="es-ES_tradnl"/>
        </w:rPr>
      </w:pPr>
    </w:p>
    <w:p w14:paraId="2A373408" w14:textId="77777777" w:rsidR="000049A5" w:rsidRPr="00D3554D" w:rsidRDefault="000049A5" w:rsidP="00D3554D">
      <w:pPr>
        <w:rPr>
          <w:rFonts w:ascii="Arial" w:hAnsi="Arial" w:cs="Arial"/>
          <w:b/>
          <w:i/>
          <w:lang w:val="es-ES_tradnl"/>
        </w:rPr>
      </w:pPr>
      <w:r w:rsidRPr="00D3554D">
        <w:rPr>
          <w:rFonts w:ascii="Arial" w:hAnsi="Arial" w:cs="Arial"/>
          <w:b/>
          <w:i/>
          <w:lang w:val="es-ES_tradnl"/>
        </w:rPr>
        <w:t>SEMIPRESENCIAL</w:t>
      </w:r>
    </w:p>
    <w:tbl>
      <w:tblPr>
        <w:tblW w:w="9052" w:type="dxa"/>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526"/>
        <w:gridCol w:w="1620"/>
        <w:gridCol w:w="1170"/>
        <w:gridCol w:w="1800"/>
        <w:gridCol w:w="1936"/>
      </w:tblGrid>
      <w:tr w:rsidR="000049A5" w:rsidRPr="00D3554D" w14:paraId="670A8380" w14:textId="77777777" w:rsidTr="006425FB">
        <w:trPr>
          <w:jc w:val="right"/>
        </w:trPr>
        <w:tc>
          <w:tcPr>
            <w:tcW w:w="2526" w:type="dxa"/>
            <w:tcBorders>
              <w:top w:val="double" w:sz="6" w:space="0" w:color="000000"/>
            </w:tcBorders>
            <w:vAlign w:val="center"/>
          </w:tcPr>
          <w:p w14:paraId="22D3D0D4" w14:textId="77777777" w:rsidR="000049A5" w:rsidRPr="00D3554D" w:rsidRDefault="000049A5" w:rsidP="00D3554D">
            <w:pPr>
              <w:rPr>
                <w:rFonts w:ascii="Arial" w:hAnsi="Arial" w:cs="Arial"/>
                <w:b/>
                <w:caps/>
                <w:lang w:val="en-US"/>
              </w:rPr>
            </w:pPr>
            <w:r w:rsidRPr="00D3554D">
              <w:rPr>
                <w:rFonts w:ascii="Arial" w:hAnsi="Arial" w:cs="Arial"/>
                <w:b/>
                <w:caps/>
                <w:lang w:val="en-US"/>
              </w:rPr>
              <w:t>Asignatura</w:t>
            </w:r>
          </w:p>
        </w:tc>
        <w:tc>
          <w:tcPr>
            <w:tcW w:w="1620" w:type="dxa"/>
            <w:tcBorders>
              <w:top w:val="double" w:sz="6" w:space="0" w:color="000000"/>
            </w:tcBorders>
            <w:vAlign w:val="center"/>
          </w:tcPr>
          <w:p w14:paraId="32FF1827" w14:textId="77777777" w:rsidR="000049A5" w:rsidRPr="00D3554D" w:rsidRDefault="000049A5" w:rsidP="00D3554D">
            <w:pPr>
              <w:rPr>
                <w:rFonts w:ascii="Arial" w:hAnsi="Arial" w:cs="Arial"/>
                <w:b/>
                <w:caps/>
                <w:lang w:val="en-US"/>
              </w:rPr>
            </w:pPr>
            <w:r w:rsidRPr="00D3554D">
              <w:rPr>
                <w:rFonts w:ascii="Arial" w:hAnsi="Arial" w:cs="Arial"/>
                <w:b/>
                <w:caps/>
                <w:lang w:val="en-US"/>
              </w:rPr>
              <w:t>SEMESTRE</w:t>
            </w:r>
          </w:p>
        </w:tc>
        <w:tc>
          <w:tcPr>
            <w:tcW w:w="1170" w:type="dxa"/>
            <w:tcBorders>
              <w:top w:val="double" w:sz="6" w:space="0" w:color="000000"/>
            </w:tcBorders>
            <w:vAlign w:val="center"/>
          </w:tcPr>
          <w:p w14:paraId="7F4E606A" w14:textId="77777777" w:rsidR="000049A5" w:rsidRPr="00D3554D" w:rsidRDefault="000049A5" w:rsidP="00D3554D">
            <w:pPr>
              <w:rPr>
                <w:rFonts w:ascii="Arial" w:hAnsi="Arial" w:cs="Arial"/>
                <w:b/>
                <w:caps/>
                <w:lang w:val="en-US"/>
              </w:rPr>
            </w:pPr>
            <w:r w:rsidRPr="00D3554D">
              <w:rPr>
                <w:rFonts w:ascii="Arial" w:hAnsi="Arial" w:cs="Arial"/>
                <w:b/>
                <w:caps/>
                <w:lang w:val="en-US"/>
              </w:rPr>
              <w:t>Año</w:t>
            </w:r>
          </w:p>
        </w:tc>
        <w:tc>
          <w:tcPr>
            <w:tcW w:w="1800" w:type="dxa"/>
            <w:tcBorders>
              <w:top w:val="double" w:sz="6" w:space="0" w:color="000000"/>
            </w:tcBorders>
            <w:vAlign w:val="center"/>
          </w:tcPr>
          <w:p w14:paraId="7CD5B0F3" w14:textId="77777777" w:rsidR="000049A5" w:rsidRPr="00D3554D" w:rsidRDefault="000049A5" w:rsidP="00D3554D">
            <w:pPr>
              <w:rPr>
                <w:rFonts w:ascii="Arial" w:hAnsi="Arial" w:cs="Arial"/>
                <w:b/>
                <w:caps/>
                <w:lang w:val="en-US"/>
              </w:rPr>
            </w:pPr>
            <w:r w:rsidRPr="00D3554D">
              <w:rPr>
                <w:rFonts w:ascii="Arial" w:hAnsi="Arial" w:cs="Arial"/>
                <w:b/>
                <w:caps/>
                <w:lang w:val="en-US"/>
              </w:rPr>
              <w:t>Evaluación</w:t>
            </w:r>
          </w:p>
        </w:tc>
        <w:tc>
          <w:tcPr>
            <w:tcW w:w="1936" w:type="dxa"/>
            <w:tcBorders>
              <w:top w:val="double" w:sz="6" w:space="0" w:color="000000"/>
            </w:tcBorders>
            <w:vAlign w:val="center"/>
          </w:tcPr>
          <w:p w14:paraId="2CF25097" w14:textId="77777777" w:rsidR="000049A5" w:rsidRPr="00D3554D" w:rsidRDefault="000049A5" w:rsidP="00D3554D">
            <w:pPr>
              <w:rPr>
                <w:rFonts w:ascii="Arial" w:hAnsi="Arial" w:cs="Arial"/>
                <w:b/>
                <w:caps/>
                <w:lang w:val="en-US"/>
              </w:rPr>
            </w:pPr>
            <w:r w:rsidRPr="00D3554D">
              <w:rPr>
                <w:rFonts w:ascii="Arial" w:hAnsi="Arial" w:cs="Arial"/>
                <w:b/>
                <w:caps/>
                <w:lang w:val="en-US"/>
              </w:rPr>
              <w:t>total Horas</w:t>
            </w:r>
          </w:p>
        </w:tc>
      </w:tr>
      <w:tr w:rsidR="000049A5" w:rsidRPr="00D3554D" w14:paraId="472C1BB0" w14:textId="77777777" w:rsidTr="006425FB">
        <w:trPr>
          <w:jc w:val="right"/>
        </w:trPr>
        <w:tc>
          <w:tcPr>
            <w:tcW w:w="2526" w:type="dxa"/>
            <w:vAlign w:val="center"/>
          </w:tcPr>
          <w:p w14:paraId="1FE72721" w14:textId="78DF1518" w:rsidR="000049A5" w:rsidRPr="00D3554D" w:rsidRDefault="003A3C7E" w:rsidP="003A3C7E">
            <w:pPr>
              <w:autoSpaceDE w:val="0"/>
              <w:autoSpaceDN w:val="0"/>
              <w:adjustRightInd w:val="0"/>
              <w:spacing w:before="120"/>
              <w:ind w:right="-26"/>
              <w:rPr>
                <w:rFonts w:ascii="Arial" w:hAnsi="Arial" w:cs="Arial"/>
                <w:b/>
              </w:rPr>
            </w:pPr>
            <w:r>
              <w:rPr>
                <w:rFonts w:ascii="Arial" w:hAnsi="Arial" w:cs="Arial"/>
                <w:b/>
              </w:rPr>
              <w:t>Gestión de la información</w:t>
            </w:r>
          </w:p>
        </w:tc>
        <w:tc>
          <w:tcPr>
            <w:tcW w:w="1620" w:type="dxa"/>
            <w:vAlign w:val="center"/>
          </w:tcPr>
          <w:p w14:paraId="01D4ED9E" w14:textId="77777777" w:rsidR="000049A5" w:rsidRPr="00D3554D" w:rsidRDefault="000049A5" w:rsidP="00D3554D">
            <w:pPr>
              <w:rPr>
                <w:rFonts w:ascii="Arial" w:hAnsi="Arial" w:cs="Arial"/>
              </w:rPr>
            </w:pPr>
            <w:r w:rsidRPr="00D3554D">
              <w:rPr>
                <w:rFonts w:ascii="Arial" w:hAnsi="Arial" w:cs="Arial"/>
              </w:rPr>
              <w:t>9no</w:t>
            </w:r>
          </w:p>
        </w:tc>
        <w:tc>
          <w:tcPr>
            <w:tcW w:w="1170" w:type="dxa"/>
            <w:vAlign w:val="center"/>
          </w:tcPr>
          <w:p w14:paraId="60AC6498" w14:textId="77777777" w:rsidR="000049A5" w:rsidRPr="00D3554D" w:rsidRDefault="000049A5" w:rsidP="00D3554D">
            <w:pPr>
              <w:rPr>
                <w:rFonts w:ascii="Arial" w:hAnsi="Arial" w:cs="Arial"/>
              </w:rPr>
            </w:pPr>
            <w:r w:rsidRPr="00D3554D">
              <w:rPr>
                <w:rFonts w:ascii="Arial" w:hAnsi="Arial" w:cs="Arial"/>
              </w:rPr>
              <w:t>5to</w:t>
            </w:r>
          </w:p>
        </w:tc>
        <w:tc>
          <w:tcPr>
            <w:tcW w:w="1800" w:type="dxa"/>
            <w:vAlign w:val="center"/>
          </w:tcPr>
          <w:p w14:paraId="509BFCC7" w14:textId="77777777" w:rsidR="000049A5" w:rsidRPr="00D3554D" w:rsidRDefault="000049A5" w:rsidP="00D3554D">
            <w:pPr>
              <w:rPr>
                <w:rFonts w:ascii="Arial" w:hAnsi="Arial" w:cs="Arial"/>
              </w:rPr>
            </w:pPr>
            <w:r w:rsidRPr="00D3554D">
              <w:rPr>
                <w:rFonts w:ascii="Arial" w:hAnsi="Arial" w:cs="Arial"/>
              </w:rPr>
              <w:t>Sistemática y parcial</w:t>
            </w:r>
          </w:p>
        </w:tc>
        <w:tc>
          <w:tcPr>
            <w:tcW w:w="1936" w:type="dxa"/>
            <w:vAlign w:val="center"/>
          </w:tcPr>
          <w:p w14:paraId="0B3D3BCF" w14:textId="77777777" w:rsidR="000049A5" w:rsidRPr="00D3554D" w:rsidRDefault="000049A5" w:rsidP="00D3554D">
            <w:pPr>
              <w:rPr>
                <w:rFonts w:ascii="Arial" w:hAnsi="Arial" w:cs="Arial"/>
              </w:rPr>
            </w:pPr>
            <w:r w:rsidRPr="00D3554D">
              <w:rPr>
                <w:rFonts w:ascii="Arial" w:hAnsi="Arial" w:cs="Arial"/>
              </w:rPr>
              <w:t>32</w:t>
            </w:r>
          </w:p>
        </w:tc>
      </w:tr>
    </w:tbl>
    <w:p w14:paraId="022EFE37" w14:textId="77777777" w:rsidR="000049A5" w:rsidRPr="00D3554D" w:rsidRDefault="000049A5" w:rsidP="00D3554D">
      <w:pPr>
        <w:rPr>
          <w:rFonts w:ascii="Arial" w:hAnsi="Arial" w:cs="Arial"/>
        </w:rPr>
      </w:pPr>
    </w:p>
    <w:p w14:paraId="5FDB3E33" w14:textId="77777777" w:rsidR="00CF1D9A" w:rsidRPr="00D3554D" w:rsidRDefault="00CF1D9A" w:rsidP="00D3554D">
      <w:pPr>
        <w:rPr>
          <w:rFonts w:ascii="Arial" w:hAnsi="Arial" w:cs="Arial"/>
        </w:rPr>
      </w:pPr>
    </w:p>
    <w:p w14:paraId="3BA98653" w14:textId="5EFF2E1B" w:rsidR="002E5EFC" w:rsidRPr="001B422F" w:rsidRDefault="002E5EFC" w:rsidP="00826024">
      <w:pPr>
        <w:rPr>
          <w:rFonts w:ascii="Arial" w:hAnsi="Arial" w:cs="Arial"/>
          <w:b/>
          <w:bCs/>
        </w:rPr>
      </w:pPr>
      <w:r w:rsidRPr="001B422F">
        <w:rPr>
          <w:rFonts w:ascii="Arial" w:hAnsi="Arial" w:cs="Arial"/>
          <w:b/>
          <w:bCs/>
        </w:rPr>
        <w:t xml:space="preserve">CONTENIDO DE </w:t>
      </w:r>
      <w:smartTag w:uri="urn:schemas-microsoft-com:office:smarttags" w:element="PersonName">
        <w:smartTagPr>
          <w:attr w:name="ProductID" w:val="LA ASIGNATURA"/>
        </w:smartTagPr>
        <w:r w:rsidRPr="001B422F">
          <w:rPr>
            <w:rFonts w:ascii="Arial" w:hAnsi="Arial" w:cs="Arial"/>
            <w:b/>
            <w:bCs/>
          </w:rPr>
          <w:t>LA ASIGNATURA</w:t>
        </w:r>
      </w:smartTag>
      <w:r w:rsidRPr="001B422F">
        <w:rPr>
          <w:rFonts w:ascii="Arial" w:hAnsi="Arial" w:cs="Arial"/>
          <w:b/>
          <w:bCs/>
        </w:rPr>
        <w:t>:</w:t>
      </w:r>
    </w:p>
    <w:p w14:paraId="71930254" w14:textId="77777777" w:rsidR="002E5EFC" w:rsidRPr="001B422F" w:rsidRDefault="002E5EFC" w:rsidP="00826024">
      <w:pPr>
        <w:rPr>
          <w:rFonts w:ascii="Arial" w:hAnsi="Arial" w:cs="Arial"/>
          <w:b/>
          <w:bCs/>
        </w:rPr>
      </w:pPr>
      <w:r w:rsidRPr="001B422F">
        <w:rPr>
          <w:rFonts w:ascii="Arial" w:hAnsi="Arial" w:cs="Arial"/>
          <w:b/>
          <w:bCs/>
        </w:rPr>
        <w:t>Temas del Programa:</w:t>
      </w:r>
    </w:p>
    <w:p w14:paraId="2FCD4B1A" w14:textId="77777777" w:rsidR="002E5EFC" w:rsidRPr="00826024" w:rsidRDefault="002E5EFC" w:rsidP="00826024">
      <w:pPr>
        <w:rPr>
          <w:rFonts w:ascii="Arial" w:hAnsi="Arial" w:cs="Arial"/>
        </w:rPr>
      </w:pPr>
      <w:r w:rsidRPr="001B422F">
        <w:rPr>
          <w:rFonts w:ascii="Arial" w:hAnsi="Arial" w:cs="Arial"/>
          <w:b/>
          <w:bCs/>
        </w:rPr>
        <w:t>Tema I.</w:t>
      </w:r>
      <w:r w:rsidRPr="00826024">
        <w:rPr>
          <w:rFonts w:ascii="Arial" w:hAnsi="Arial" w:cs="Arial"/>
        </w:rPr>
        <w:t xml:space="preserve">  Información, comunicación, gestión de información y formación.  Definiciones.</w:t>
      </w:r>
    </w:p>
    <w:p w14:paraId="71C6DE36" w14:textId="77777777" w:rsidR="002E5EFC" w:rsidRPr="00826024" w:rsidRDefault="002E5EFC" w:rsidP="00826024">
      <w:pPr>
        <w:rPr>
          <w:rFonts w:ascii="Arial" w:hAnsi="Arial" w:cs="Arial"/>
        </w:rPr>
      </w:pPr>
      <w:r w:rsidRPr="001B422F">
        <w:rPr>
          <w:rFonts w:ascii="Arial" w:hAnsi="Arial" w:cs="Arial"/>
          <w:b/>
          <w:bCs/>
        </w:rPr>
        <w:t>Objetivo:</w:t>
      </w:r>
      <w:r w:rsidRPr="00826024">
        <w:rPr>
          <w:rFonts w:ascii="Arial" w:hAnsi="Arial" w:cs="Arial"/>
        </w:rPr>
        <w:t xml:space="preserve"> Demostrar los conocimientos, hábitos y habilidades pedagógicas profesionales elementales al dar solución a problemas relacionados con la importancia de la Gestión de la Información en la preparación del profesional.</w:t>
      </w:r>
    </w:p>
    <w:p w14:paraId="7547BF8A" w14:textId="77777777" w:rsidR="002E5EFC" w:rsidRPr="00826024" w:rsidRDefault="002E5EFC" w:rsidP="00826024">
      <w:pPr>
        <w:rPr>
          <w:rFonts w:ascii="Arial" w:hAnsi="Arial" w:cs="Arial"/>
        </w:rPr>
      </w:pPr>
      <w:r w:rsidRPr="001B422F">
        <w:rPr>
          <w:rFonts w:ascii="Arial" w:hAnsi="Arial" w:cs="Arial"/>
          <w:b/>
          <w:bCs/>
        </w:rPr>
        <w:t>Sistema de Conocimientos</w:t>
      </w:r>
      <w:r w:rsidRPr="00826024">
        <w:rPr>
          <w:rFonts w:ascii="Arial" w:hAnsi="Arial" w:cs="Arial"/>
        </w:rPr>
        <w:t>:</w:t>
      </w:r>
    </w:p>
    <w:p w14:paraId="5C8C1023" w14:textId="77777777" w:rsidR="002E5EFC" w:rsidRPr="00826024" w:rsidRDefault="002E5EFC" w:rsidP="00826024">
      <w:pPr>
        <w:rPr>
          <w:rFonts w:ascii="Arial" w:hAnsi="Arial" w:cs="Arial"/>
        </w:rPr>
      </w:pPr>
      <w:r w:rsidRPr="00826024">
        <w:rPr>
          <w:rFonts w:ascii="Arial" w:hAnsi="Arial" w:cs="Arial"/>
        </w:rPr>
        <w:t>Historia y definiciones: información, comunicación. Gestión de la información, formación</w:t>
      </w:r>
    </w:p>
    <w:p w14:paraId="0453E410" w14:textId="77777777" w:rsidR="002E5EFC" w:rsidRPr="00826024" w:rsidRDefault="002E5EFC" w:rsidP="00826024">
      <w:pPr>
        <w:rPr>
          <w:rFonts w:ascii="Arial" w:hAnsi="Arial" w:cs="Arial"/>
        </w:rPr>
      </w:pPr>
      <w:r w:rsidRPr="00826024">
        <w:rPr>
          <w:rFonts w:ascii="Arial" w:hAnsi="Arial" w:cs="Arial"/>
        </w:rPr>
        <w:t xml:space="preserve">Tipos de fuentes, tipos de información, </w:t>
      </w:r>
    </w:p>
    <w:p w14:paraId="2160E905" w14:textId="77777777" w:rsidR="002E5EFC" w:rsidRPr="00826024" w:rsidRDefault="002E5EFC" w:rsidP="00826024">
      <w:pPr>
        <w:rPr>
          <w:rFonts w:ascii="Arial" w:hAnsi="Arial" w:cs="Arial"/>
        </w:rPr>
      </w:pPr>
      <w:r w:rsidRPr="00826024">
        <w:rPr>
          <w:rFonts w:ascii="Arial" w:hAnsi="Arial" w:cs="Arial"/>
        </w:rPr>
        <w:t>La información en la Web</w:t>
      </w:r>
    </w:p>
    <w:p w14:paraId="1DD828EE" w14:textId="77777777" w:rsidR="002E5EFC" w:rsidRPr="00826024" w:rsidRDefault="002E5EFC" w:rsidP="00826024">
      <w:pPr>
        <w:rPr>
          <w:rFonts w:ascii="Arial" w:hAnsi="Arial" w:cs="Arial"/>
        </w:rPr>
      </w:pPr>
      <w:r w:rsidRPr="00826024">
        <w:rPr>
          <w:rFonts w:ascii="Arial" w:hAnsi="Arial" w:cs="Arial"/>
        </w:rPr>
        <w:t>Evaluación de la información.</w:t>
      </w:r>
    </w:p>
    <w:p w14:paraId="08A6EA36" w14:textId="77777777" w:rsidR="002E5EFC" w:rsidRPr="00826024" w:rsidRDefault="002E5EFC" w:rsidP="00826024">
      <w:pPr>
        <w:rPr>
          <w:rFonts w:ascii="Arial" w:hAnsi="Arial" w:cs="Arial"/>
        </w:rPr>
      </w:pPr>
      <w:r w:rsidRPr="00826024">
        <w:rPr>
          <w:rFonts w:ascii="Arial" w:hAnsi="Arial" w:cs="Arial"/>
        </w:rPr>
        <w:t>La Calidad de la información en el entorno digital.</w:t>
      </w:r>
    </w:p>
    <w:p w14:paraId="0673D27E" w14:textId="77777777" w:rsidR="002E5EFC" w:rsidRPr="00826024" w:rsidRDefault="002E5EFC" w:rsidP="00826024">
      <w:pPr>
        <w:rPr>
          <w:rFonts w:ascii="Arial" w:hAnsi="Arial" w:cs="Arial"/>
        </w:rPr>
      </w:pPr>
      <w:r w:rsidRPr="00826024">
        <w:rPr>
          <w:rFonts w:ascii="Arial" w:hAnsi="Arial" w:cs="Arial"/>
        </w:rPr>
        <w:t>Necesidad de evaluar los contenidos electrónicos</w:t>
      </w:r>
    </w:p>
    <w:p w14:paraId="245EDA15" w14:textId="667F8981" w:rsidR="002E5EFC" w:rsidRPr="00826024" w:rsidRDefault="002E5EFC" w:rsidP="00826024">
      <w:pPr>
        <w:rPr>
          <w:rFonts w:ascii="Arial" w:hAnsi="Arial" w:cs="Arial"/>
        </w:rPr>
      </w:pPr>
      <w:r w:rsidRPr="001B422F">
        <w:rPr>
          <w:rFonts w:ascii="Arial" w:hAnsi="Arial" w:cs="Arial"/>
          <w:b/>
          <w:bCs/>
        </w:rPr>
        <w:t>Tema II</w:t>
      </w:r>
      <w:r w:rsidRPr="00826024">
        <w:rPr>
          <w:rFonts w:ascii="Arial" w:hAnsi="Arial" w:cs="Arial"/>
        </w:rPr>
        <w:t xml:space="preserve"> Los gestores bibliográficos. Importancia en la formación de profesionales de la Cultura Física. Tipos de gestores bibliográficos, su empleo en la adquisición de las habilidades informáticas básicas para la gestión de información. </w:t>
      </w:r>
      <w:r w:rsidRPr="00826024">
        <w:rPr>
          <w:rFonts w:ascii="Arial" w:hAnsi="Arial" w:cs="Arial"/>
        </w:rPr>
        <w:cr/>
      </w:r>
      <w:r w:rsidRPr="001B422F">
        <w:rPr>
          <w:rFonts w:ascii="Arial" w:hAnsi="Arial" w:cs="Arial"/>
          <w:b/>
          <w:bCs/>
        </w:rPr>
        <w:t>Objetivo:</w:t>
      </w:r>
      <w:r w:rsidRPr="00826024">
        <w:rPr>
          <w:rFonts w:ascii="Arial" w:hAnsi="Arial" w:cs="Arial"/>
        </w:rPr>
        <w:t xml:space="preserve"> Elaborar bibliotecas personalizadas digitalizadas a partir de un manejador de referencias que permita organizar toda la bibliografía utilizada en una investigación, incentivando su utilización ética.</w:t>
      </w:r>
    </w:p>
    <w:p w14:paraId="06E98BAC" w14:textId="77777777" w:rsidR="002E5EFC" w:rsidRPr="001B422F" w:rsidRDefault="002E5EFC" w:rsidP="00826024">
      <w:pPr>
        <w:rPr>
          <w:rFonts w:ascii="Arial" w:hAnsi="Arial" w:cs="Arial"/>
          <w:b/>
          <w:bCs/>
        </w:rPr>
      </w:pPr>
      <w:r w:rsidRPr="001B422F">
        <w:rPr>
          <w:rFonts w:ascii="Arial" w:hAnsi="Arial" w:cs="Arial"/>
          <w:b/>
          <w:bCs/>
        </w:rPr>
        <w:t>Sistema de Conocimientos:</w:t>
      </w:r>
    </w:p>
    <w:p w14:paraId="489FF9DC" w14:textId="1F5452B0" w:rsidR="002E5EFC" w:rsidRPr="00826024" w:rsidRDefault="005C0561" w:rsidP="00826024">
      <w:pPr>
        <w:rPr>
          <w:rFonts w:ascii="Arial" w:hAnsi="Arial" w:cs="Arial"/>
        </w:rPr>
      </w:pPr>
      <w:r w:rsidRPr="00826024">
        <w:rPr>
          <w:rFonts w:ascii="Arial" w:hAnsi="Arial" w:cs="Arial"/>
        </w:rPr>
        <w:t>Conocer los m</w:t>
      </w:r>
      <w:r w:rsidR="002E5EFC" w:rsidRPr="00826024">
        <w:rPr>
          <w:rFonts w:ascii="Arial" w:hAnsi="Arial" w:cs="Arial"/>
        </w:rPr>
        <w:t>otores de búsqueda.</w:t>
      </w:r>
    </w:p>
    <w:p w14:paraId="2F139AB6" w14:textId="2836193C" w:rsidR="002E5EFC" w:rsidRPr="00826024" w:rsidRDefault="005C0561" w:rsidP="00826024">
      <w:pPr>
        <w:rPr>
          <w:rFonts w:ascii="Arial" w:hAnsi="Arial" w:cs="Arial"/>
        </w:rPr>
      </w:pPr>
      <w:r w:rsidRPr="00826024">
        <w:rPr>
          <w:rFonts w:ascii="Arial" w:hAnsi="Arial" w:cs="Arial"/>
        </w:rPr>
        <w:t>Conocer l</w:t>
      </w:r>
      <w:r w:rsidR="002E5EFC" w:rsidRPr="00826024">
        <w:rPr>
          <w:rFonts w:ascii="Arial" w:hAnsi="Arial" w:cs="Arial"/>
        </w:rPr>
        <w:t>os gestores bibliográficos</w:t>
      </w:r>
      <w:r w:rsidRPr="00826024">
        <w:rPr>
          <w:rFonts w:ascii="Arial" w:hAnsi="Arial" w:cs="Arial"/>
        </w:rPr>
        <w:t xml:space="preserve"> y </w:t>
      </w:r>
      <w:r w:rsidR="003A3C7E" w:rsidRPr="00826024">
        <w:rPr>
          <w:rFonts w:ascii="Arial" w:hAnsi="Arial" w:cs="Arial"/>
        </w:rPr>
        <w:t>la importancia</w:t>
      </w:r>
      <w:r w:rsidR="002E5EFC" w:rsidRPr="00826024">
        <w:rPr>
          <w:rFonts w:ascii="Arial" w:hAnsi="Arial" w:cs="Arial"/>
        </w:rPr>
        <w:t xml:space="preserve"> en la formación de profesionales de la Cultura Física.</w:t>
      </w:r>
      <w:r w:rsidR="002E5EFC" w:rsidRPr="00826024">
        <w:rPr>
          <w:rFonts w:ascii="Arial" w:hAnsi="Arial" w:cs="Arial"/>
        </w:rPr>
        <w:cr/>
      </w:r>
      <w:r w:rsidR="003A3C7E" w:rsidRPr="00826024">
        <w:rPr>
          <w:rFonts w:ascii="Arial" w:hAnsi="Arial" w:cs="Arial"/>
        </w:rPr>
        <w:t>Conocer</w:t>
      </w:r>
      <w:r w:rsidR="002E5EFC" w:rsidRPr="00826024">
        <w:rPr>
          <w:rFonts w:ascii="Arial" w:hAnsi="Arial" w:cs="Arial"/>
        </w:rPr>
        <w:t xml:space="preserve"> empleo en la adquisición de las habilidades informáticas básicas para la gestión de información. </w:t>
      </w:r>
      <w:r w:rsidR="002E5EFC" w:rsidRPr="00826024">
        <w:rPr>
          <w:rFonts w:ascii="Arial" w:hAnsi="Arial" w:cs="Arial"/>
        </w:rPr>
        <w:cr/>
      </w:r>
    </w:p>
    <w:p w14:paraId="1E230AD7" w14:textId="77777777" w:rsidR="002E5EFC" w:rsidRPr="00826024" w:rsidRDefault="002E5EFC" w:rsidP="00826024">
      <w:pPr>
        <w:rPr>
          <w:rFonts w:ascii="Arial" w:hAnsi="Arial" w:cs="Arial"/>
        </w:rPr>
      </w:pPr>
    </w:p>
    <w:p w14:paraId="4163A1F6" w14:textId="77777777" w:rsidR="002E5EFC" w:rsidRPr="00826024" w:rsidRDefault="002E5EFC" w:rsidP="00826024">
      <w:pPr>
        <w:rPr>
          <w:rFonts w:ascii="Arial" w:hAnsi="Arial" w:cs="Arial"/>
        </w:rPr>
      </w:pPr>
      <w:r w:rsidRPr="001B422F">
        <w:rPr>
          <w:rFonts w:ascii="Arial" w:hAnsi="Arial" w:cs="Arial"/>
          <w:b/>
          <w:bCs/>
        </w:rPr>
        <w:lastRenderedPageBreak/>
        <w:t>Tema III.</w:t>
      </w:r>
      <w:r w:rsidRPr="00826024">
        <w:rPr>
          <w:rFonts w:ascii="Arial" w:hAnsi="Arial" w:cs="Arial"/>
        </w:rPr>
        <w:t xml:space="preserve"> El tratamiento de la información para la gestión del conocimiento.</w:t>
      </w:r>
      <w:r w:rsidRPr="00826024">
        <w:rPr>
          <w:rFonts w:ascii="Arial" w:hAnsi="Arial" w:cs="Arial"/>
        </w:rPr>
        <w:cr/>
      </w:r>
      <w:r w:rsidRPr="001B422F">
        <w:rPr>
          <w:rFonts w:ascii="Arial" w:hAnsi="Arial" w:cs="Arial"/>
          <w:b/>
          <w:bCs/>
        </w:rPr>
        <w:t xml:space="preserve"> Objetivo</w:t>
      </w:r>
    </w:p>
    <w:p w14:paraId="26493BA0" w14:textId="77777777" w:rsidR="002E5EFC" w:rsidRPr="00826024" w:rsidRDefault="002E5EFC" w:rsidP="00826024">
      <w:pPr>
        <w:rPr>
          <w:rFonts w:ascii="Arial" w:hAnsi="Arial" w:cs="Arial"/>
        </w:rPr>
      </w:pPr>
      <w:r w:rsidRPr="00826024">
        <w:rPr>
          <w:rFonts w:ascii="Arial" w:hAnsi="Arial" w:cs="Arial"/>
        </w:rPr>
        <w:t xml:space="preserve"> </w:t>
      </w:r>
      <w:r w:rsidRPr="00826024">
        <w:rPr>
          <w:rFonts w:ascii="Arial" w:hAnsi="Arial" w:cs="Arial"/>
        </w:rPr>
        <w:cr/>
        <w:t>Sistema de Conocimientos:</w:t>
      </w:r>
    </w:p>
    <w:p w14:paraId="62813A1F" w14:textId="77777777" w:rsidR="002E5EFC" w:rsidRPr="00826024" w:rsidRDefault="002E5EFC" w:rsidP="00826024">
      <w:pPr>
        <w:rPr>
          <w:rFonts w:ascii="Arial" w:hAnsi="Arial" w:cs="Arial"/>
        </w:rPr>
      </w:pPr>
      <w:r w:rsidRPr="00826024">
        <w:rPr>
          <w:rFonts w:ascii="Arial" w:hAnsi="Arial" w:cs="Arial"/>
        </w:rPr>
        <w:t>La información y su gestión para la comunicación en la formación de profesionales de la Cultura Física.</w:t>
      </w:r>
    </w:p>
    <w:p w14:paraId="78EE0989" w14:textId="129F9EAA" w:rsidR="00CF2480" w:rsidRPr="00826024" w:rsidRDefault="002E5EFC" w:rsidP="002E5EFC">
      <w:pPr>
        <w:rPr>
          <w:rFonts w:ascii="Arial" w:hAnsi="Arial" w:cs="Arial"/>
        </w:rPr>
      </w:pPr>
      <w:r w:rsidRPr="00826024">
        <w:rPr>
          <w:rFonts w:ascii="Arial" w:hAnsi="Arial" w:cs="Arial"/>
        </w:rPr>
        <w:t>Formatos de documentos</w:t>
      </w:r>
      <w:r w:rsidRPr="00826024">
        <w:rPr>
          <w:rFonts w:ascii="Arial" w:hAnsi="Arial" w:cs="Arial"/>
        </w:rPr>
        <w:tab/>
      </w:r>
      <w:r w:rsidRPr="00826024">
        <w:rPr>
          <w:rFonts w:ascii="Arial" w:hAnsi="Arial" w:cs="Arial"/>
        </w:rPr>
        <w:br/>
        <w:t>Creación de libros digitales</w:t>
      </w:r>
    </w:p>
    <w:p w14:paraId="5EF0C9E6" w14:textId="77777777" w:rsidR="00A7148C" w:rsidRPr="00D3554D" w:rsidRDefault="00A7148C" w:rsidP="00D3554D">
      <w:pPr>
        <w:ind w:left="360" w:hanging="360"/>
        <w:rPr>
          <w:rFonts w:ascii="Arial" w:hAnsi="Arial" w:cs="Arial"/>
        </w:rPr>
      </w:pPr>
    </w:p>
    <w:p w14:paraId="7B760CB3" w14:textId="77777777" w:rsidR="003A3C7E" w:rsidRPr="009D0BB4" w:rsidRDefault="003A3C7E" w:rsidP="003A3C7E">
      <w:pPr>
        <w:rPr>
          <w:rFonts w:ascii="Arial" w:hAnsi="Arial" w:cs="Arial"/>
          <w:b/>
        </w:rPr>
      </w:pPr>
      <w:r w:rsidRPr="009D0BB4">
        <w:rPr>
          <w:rFonts w:ascii="Arial" w:hAnsi="Arial" w:cs="Arial"/>
          <w:b/>
        </w:rPr>
        <w:t>BIBLIOGRAFÍA:</w:t>
      </w:r>
    </w:p>
    <w:p w14:paraId="7AD21933" w14:textId="77777777" w:rsidR="003A3C7E" w:rsidRDefault="003A3C7E" w:rsidP="003A3C7E">
      <w:pPr>
        <w:rPr>
          <w:rFonts w:ascii="Arial" w:hAnsi="Arial" w:cs="Arial"/>
          <w:b/>
          <w:i/>
        </w:rPr>
      </w:pPr>
    </w:p>
    <w:p w14:paraId="691DA233" w14:textId="77777777" w:rsidR="003A3C7E" w:rsidRDefault="003A3C7E" w:rsidP="003A3C7E">
      <w:pPr>
        <w:rPr>
          <w:rFonts w:ascii="Arial" w:hAnsi="Arial" w:cs="Arial"/>
        </w:rPr>
      </w:pPr>
      <w:r w:rsidRPr="009D0BB4">
        <w:rPr>
          <w:rFonts w:ascii="Arial" w:hAnsi="Arial" w:cs="Arial"/>
        </w:rPr>
        <w:t xml:space="preserve">Informática y Análisis de Datos: </w:t>
      </w:r>
    </w:p>
    <w:p w14:paraId="30E4754A" w14:textId="77777777" w:rsidR="003A3C7E" w:rsidRDefault="003A3C7E" w:rsidP="003A3C7E">
      <w:pPr>
        <w:rPr>
          <w:rFonts w:ascii="Arial" w:hAnsi="Arial" w:cs="Arial"/>
        </w:rPr>
      </w:pPr>
      <w:r w:rsidRPr="009D0BB4">
        <w:rPr>
          <w:rFonts w:ascii="Arial" w:hAnsi="Arial" w:cs="Arial"/>
        </w:rPr>
        <w:t xml:space="preserve"> Castellanos, M. y Z. Pérez. (2004). Manual de Excel.  La Habana: ISCF: Formato digital. </w:t>
      </w:r>
    </w:p>
    <w:p w14:paraId="47746DE6" w14:textId="77777777" w:rsidR="003A3C7E" w:rsidRDefault="003A3C7E" w:rsidP="003A3C7E">
      <w:pPr>
        <w:rPr>
          <w:rFonts w:ascii="Arial" w:hAnsi="Arial" w:cs="Arial"/>
        </w:rPr>
      </w:pPr>
      <w:r w:rsidRPr="009D0BB4">
        <w:rPr>
          <w:rFonts w:ascii="Arial" w:hAnsi="Arial" w:cs="Arial"/>
        </w:rPr>
        <w:t xml:space="preserve"> </w:t>
      </w:r>
      <w:r w:rsidRPr="009D0BB4">
        <w:rPr>
          <w:rFonts w:ascii="Arial" w:hAnsi="Arial" w:cs="Arial"/>
        </w:rPr>
        <w:t xml:space="preserve"> Pérez Z. y M. Castellanos. (2004). Nuevas Tecnologías. La Habana: ISCF: Formato digital.  </w:t>
      </w:r>
    </w:p>
    <w:p w14:paraId="58A8FE79" w14:textId="77777777" w:rsidR="003A3C7E" w:rsidRDefault="003A3C7E" w:rsidP="003A3C7E">
      <w:pPr>
        <w:rPr>
          <w:rFonts w:ascii="Arial" w:hAnsi="Arial" w:cs="Arial"/>
        </w:rPr>
      </w:pPr>
      <w:r w:rsidRPr="009D0BB4">
        <w:rPr>
          <w:rFonts w:ascii="Arial" w:hAnsi="Arial" w:cs="Arial"/>
        </w:rPr>
        <w:t xml:space="preserve"> Pérez Z. y M. Castellanos. (2004). Manual de Access. La Habana: ISCF: Formato digital.  </w:t>
      </w:r>
    </w:p>
    <w:p w14:paraId="663753B4" w14:textId="77777777" w:rsidR="003A3C7E" w:rsidRDefault="003A3C7E" w:rsidP="003A3C7E">
      <w:pPr>
        <w:rPr>
          <w:rFonts w:ascii="Arial" w:hAnsi="Arial" w:cs="Arial"/>
        </w:rPr>
      </w:pPr>
      <w:r w:rsidRPr="009D0BB4">
        <w:rPr>
          <w:rFonts w:ascii="Arial" w:hAnsi="Arial" w:cs="Arial"/>
        </w:rPr>
        <w:t xml:space="preserve"> Folgueira, R. S. y M. Mesa (2006) Selección de Lecturas de Análisis de Datos en la Cultura Física.  La Habana: Deportes. </w:t>
      </w:r>
    </w:p>
    <w:p w14:paraId="739301DF" w14:textId="77777777" w:rsidR="003A3C7E" w:rsidRDefault="003A3C7E" w:rsidP="003A3C7E">
      <w:pPr>
        <w:rPr>
          <w:rFonts w:ascii="Arial" w:hAnsi="Arial" w:cs="Arial"/>
        </w:rPr>
      </w:pPr>
      <w:r w:rsidRPr="009D0BB4">
        <w:rPr>
          <w:rFonts w:ascii="Arial" w:hAnsi="Arial" w:cs="Arial"/>
        </w:rPr>
        <w:t xml:space="preserve"> Metodología de la Investigación: </w:t>
      </w:r>
    </w:p>
    <w:p w14:paraId="69BBADE9" w14:textId="77777777" w:rsidR="003A3C7E" w:rsidRPr="009D0BB4" w:rsidRDefault="003A3C7E" w:rsidP="003A3C7E">
      <w:pPr>
        <w:rPr>
          <w:rFonts w:ascii="Arial" w:hAnsi="Arial" w:cs="Arial"/>
        </w:rPr>
      </w:pPr>
      <w:r w:rsidRPr="009D0BB4">
        <w:rPr>
          <w:rFonts w:ascii="Arial" w:hAnsi="Arial" w:cs="Arial"/>
        </w:rPr>
        <w:t> Estévez, M., M. Arroyo y C. González (2004) La Investigación Científica En la Actividad Física: su Metodología. La Habana: Deportes.</w:t>
      </w:r>
    </w:p>
    <w:p w14:paraId="600BC50B" w14:textId="77777777" w:rsidR="003A3C7E" w:rsidRDefault="003A3C7E" w:rsidP="003A3C7E">
      <w:pPr>
        <w:rPr>
          <w:rFonts w:ascii="Arial" w:hAnsi="Arial" w:cs="Arial"/>
          <w:b/>
        </w:rPr>
      </w:pPr>
    </w:p>
    <w:p w14:paraId="3E932B6F" w14:textId="77777777" w:rsidR="003A3C7E" w:rsidRDefault="003A3C7E" w:rsidP="003A3C7E">
      <w:pPr>
        <w:rPr>
          <w:rFonts w:ascii="Arial" w:hAnsi="Arial" w:cs="Arial"/>
          <w:b/>
        </w:rPr>
      </w:pPr>
      <w:r w:rsidRPr="009D0BB4">
        <w:rPr>
          <w:rFonts w:ascii="Arial" w:hAnsi="Arial" w:cs="Arial"/>
          <w:b/>
        </w:rPr>
        <w:t xml:space="preserve">BIBLIOGRAFÍA COMPLEMENTARIA: </w:t>
      </w:r>
    </w:p>
    <w:p w14:paraId="2EF62581" w14:textId="77777777" w:rsidR="003A3C7E" w:rsidRPr="009D0BB4" w:rsidRDefault="003A3C7E" w:rsidP="003A3C7E">
      <w:pPr>
        <w:rPr>
          <w:rFonts w:ascii="Arial" w:hAnsi="Arial" w:cs="Arial"/>
          <w:b/>
          <w:i/>
        </w:rPr>
      </w:pPr>
      <w:r w:rsidRPr="009D0BB4">
        <w:rPr>
          <w:rFonts w:ascii="Arial" w:hAnsi="Arial" w:cs="Arial"/>
          <w:b/>
        </w:rPr>
        <w:t>Informática y Análisis de Datos:</w:t>
      </w:r>
    </w:p>
    <w:p w14:paraId="34099A15" w14:textId="77777777" w:rsidR="003A3C7E" w:rsidRDefault="003A3C7E" w:rsidP="003A3C7E">
      <w:pPr>
        <w:rPr>
          <w:rFonts w:ascii="Arial" w:hAnsi="Arial" w:cs="Arial"/>
        </w:rPr>
      </w:pPr>
      <w:r w:rsidRPr="009D0BB4">
        <w:rPr>
          <w:rFonts w:ascii="Arial" w:hAnsi="Arial" w:cs="Arial"/>
        </w:rPr>
        <w:t xml:space="preserve">Aguiar, X. (2004) Páginas Web de Computación. Villa Clara: Facultad de Villa Clara del ISCF: Formato digital. </w:t>
      </w:r>
    </w:p>
    <w:p w14:paraId="6F68F7C2" w14:textId="77777777" w:rsidR="003A3C7E" w:rsidRDefault="003A3C7E" w:rsidP="003A3C7E">
      <w:pPr>
        <w:rPr>
          <w:rFonts w:ascii="Arial" w:hAnsi="Arial" w:cs="Arial"/>
        </w:rPr>
      </w:pPr>
      <w:r w:rsidRPr="009D0BB4">
        <w:rPr>
          <w:rFonts w:ascii="Arial" w:hAnsi="Arial" w:cs="Arial"/>
        </w:rPr>
        <w:t xml:space="preserve"> Fernández, C. y M. Montes de Oca. (2003) Computación.  La Habana: Félix Varela. </w:t>
      </w:r>
      <w:r w:rsidRPr="009D0BB4">
        <w:rPr>
          <w:rFonts w:ascii="Arial" w:hAnsi="Arial" w:cs="Arial"/>
        </w:rPr>
        <w:t xml:space="preserve"> Ayudas de Software </w:t>
      </w:r>
    </w:p>
    <w:p w14:paraId="28F5CF67" w14:textId="77777777" w:rsidR="003A3C7E" w:rsidRDefault="003A3C7E" w:rsidP="003A3C7E">
      <w:pPr>
        <w:rPr>
          <w:rFonts w:ascii="Arial" w:hAnsi="Arial" w:cs="Arial"/>
        </w:rPr>
      </w:pPr>
      <w:r w:rsidRPr="009D0BB4">
        <w:rPr>
          <w:rFonts w:ascii="Arial" w:hAnsi="Arial" w:cs="Arial"/>
        </w:rPr>
        <w:t xml:space="preserve"> Egaña, E. (2003) La Estadística Herramienta Fundamental en la Investigación Pedagógica. La Habana: Pueblo y Educación. </w:t>
      </w:r>
    </w:p>
    <w:p w14:paraId="79227B0E" w14:textId="77777777" w:rsidR="003A3C7E" w:rsidRDefault="003A3C7E" w:rsidP="003A3C7E">
      <w:pPr>
        <w:rPr>
          <w:rFonts w:ascii="Arial" w:hAnsi="Arial" w:cs="Arial"/>
        </w:rPr>
      </w:pPr>
      <w:r w:rsidRPr="009D0BB4">
        <w:rPr>
          <w:rFonts w:ascii="Arial" w:hAnsi="Arial" w:cs="Arial"/>
        </w:rPr>
        <w:t xml:space="preserve"> </w:t>
      </w:r>
      <w:proofErr w:type="spellStart"/>
      <w:r w:rsidRPr="009D0BB4">
        <w:rPr>
          <w:rFonts w:ascii="Arial" w:hAnsi="Arial" w:cs="Arial"/>
        </w:rPr>
        <w:t>Freund</w:t>
      </w:r>
      <w:proofErr w:type="spellEnd"/>
      <w:r w:rsidRPr="009D0BB4">
        <w:rPr>
          <w:rFonts w:ascii="Arial" w:hAnsi="Arial" w:cs="Arial"/>
        </w:rPr>
        <w:t xml:space="preserve">, J. E. (1971) Estadística Elemental Moderna. La Habana: Edición Revolucionaria. </w:t>
      </w:r>
    </w:p>
    <w:p w14:paraId="3AD7C3B8" w14:textId="77777777" w:rsidR="003A3C7E" w:rsidRDefault="003A3C7E" w:rsidP="003A3C7E">
      <w:pPr>
        <w:rPr>
          <w:rFonts w:ascii="Arial" w:hAnsi="Arial" w:cs="Arial"/>
        </w:rPr>
      </w:pPr>
      <w:r w:rsidRPr="009D0BB4">
        <w:rPr>
          <w:rFonts w:ascii="Arial" w:hAnsi="Arial" w:cs="Arial"/>
        </w:rPr>
        <w:t xml:space="preserve"> Guerra, C. W. y otros. (1987) Estadística. La Habana: Pueblo y Educación. Hernández-Sampieri, R. (2003) Metodología de la Investigación. T 2. La Habana: Félix Varela. </w:t>
      </w:r>
    </w:p>
    <w:p w14:paraId="027C3899" w14:textId="77777777" w:rsidR="003A3C7E" w:rsidRDefault="003A3C7E" w:rsidP="003A3C7E">
      <w:pPr>
        <w:rPr>
          <w:rFonts w:ascii="Arial" w:hAnsi="Arial" w:cs="Arial"/>
        </w:rPr>
      </w:pPr>
      <w:r w:rsidRPr="009D0BB4">
        <w:rPr>
          <w:rFonts w:ascii="Arial" w:hAnsi="Arial" w:cs="Arial"/>
        </w:rPr>
        <w:t xml:space="preserve"> Manrique de Lara. R y otros (2000) Páginas web de Análisis de Datos. La Habana: ISCF: Formato digital.  </w:t>
      </w:r>
    </w:p>
    <w:p w14:paraId="7293F562" w14:textId="77777777" w:rsidR="003A3C7E" w:rsidRDefault="003A3C7E" w:rsidP="003A3C7E">
      <w:pPr>
        <w:rPr>
          <w:rFonts w:ascii="Arial" w:hAnsi="Arial" w:cs="Arial"/>
        </w:rPr>
      </w:pPr>
      <w:r w:rsidRPr="009D0BB4">
        <w:rPr>
          <w:rFonts w:ascii="Arial" w:hAnsi="Arial" w:cs="Arial"/>
        </w:rPr>
        <w:t xml:space="preserve"> Siegel, S. (1972) Diseño Experimental No Paramétrico. La Habana: Edición Revolucionaria. </w:t>
      </w:r>
    </w:p>
    <w:p w14:paraId="3139AC76" w14:textId="77777777" w:rsidR="003A3C7E" w:rsidRPr="009D0BB4" w:rsidRDefault="003A3C7E" w:rsidP="003A3C7E">
      <w:pPr>
        <w:rPr>
          <w:rFonts w:ascii="Arial" w:hAnsi="Arial" w:cs="Arial"/>
        </w:rPr>
      </w:pPr>
      <w:r w:rsidRPr="009D0BB4">
        <w:rPr>
          <w:rFonts w:ascii="Arial" w:hAnsi="Arial" w:cs="Arial"/>
        </w:rPr>
        <w:t xml:space="preserve"> Varona, A., R. Acosta y V. Hernández. (2005)  Análisis de Datos. Formato digital.  </w:t>
      </w:r>
    </w:p>
    <w:p w14:paraId="0C99FF04" w14:textId="77777777" w:rsidR="003A3C7E" w:rsidRDefault="003A3C7E" w:rsidP="003A3C7E">
      <w:pPr>
        <w:rPr>
          <w:rFonts w:ascii="Arial" w:hAnsi="Arial" w:cs="Arial"/>
        </w:rPr>
      </w:pPr>
      <w:r w:rsidRPr="009D0BB4">
        <w:rPr>
          <w:rFonts w:ascii="Arial" w:hAnsi="Arial" w:cs="Arial"/>
        </w:rPr>
        <w:t xml:space="preserve"> </w:t>
      </w:r>
      <w:proofErr w:type="spellStart"/>
      <w:r w:rsidRPr="009D0BB4">
        <w:rPr>
          <w:rFonts w:ascii="Arial" w:hAnsi="Arial" w:cs="Arial"/>
        </w:rPr>
        <w:t>Zatsiorski</w:t>
      </w:r>
      <w:proofErr w:type="spellEnd"/>
      <w:r w:rsidRPr="009D0BB4">
        <w:rPr>
          <w:rFonts w:ascii="Arial" w:hAnsi="Arial" w:cs="Arial"/>
        </w:rPr>
        <w:t xml:space="preserve">, V. M. (1989) Metrología Deportiva. La Habana: Pueblo y Educación. </w:t>
      </w:r>
    </w:p>
    <w:p w14:paraId="0AD8EF42" w14:textId="77777777" w:rsidR="003A3C7E" w:rsidRDefault="003A3C7E" w:rsidP="003A3C7E">
      <w:pPr>
        <w:rPr>
          <w:rFonts w:ascii="Arial" w:hAnsi="Arial" w:cs="Arial"/>
        </w:rPr>
      </w:pPr>
      <w:r w:rsidRPr="009D0BB4">
        <w:rPr>
          <w:rFonts w:ascii="Arial" w:hAnsi="Arial" w:cs="Arial"/>
        </w:rPr>
        <w:t xml:space="preserve"> Ayudas de Software Metodología de la Investigación: </w:t>
      </w:r>
    </w:p>
    <w:p w14:paraId="3F5F704C" w14:textId="77777777" w:rsidR="003A3C7E" w:rsidRDefault="003A3C7E" w:rsidP="003A3C7E">
      <w:pPr>
        <w:rPr>
          <w:rFonts w:ascii="Arial" w:hAnsi="Arial" w:cs="Arial"/>
        </w:rPr>
      </w:pPr>
      <w:r w:rsidRPr="009D0BB4">
        <w:rPr>
          <w:rFonts w:ascii="Arial" w:hAnsi="Arial" w:cs="Arial"/>
        </w:rPr>
        <w:t xml:space="preserve"> Valdés H., M. Arroyo y M. Estévez. (1987) Introducción a la Investigación Científica Aplicada a la Educación Física y el Deporte. La Habana:  Pueblo y Educación. </w:t>
      </w:r>
    </w:p>
    <w:p w14:paraId="4B63EBBA" w14:textId="77777777" w:rsidR="003A3C7E" w:rsidRDefault="003A3C7E" w:rsidP="003A3C7E">
      <w:pPr>
        <w:rPr>
          <w:rFonts w:ascii="Arial" w:hAnsi="Arial" w:cs="Arial"/>
        </w:rPr>
      </w:pPr>
      <w:r w:rsidRPr="009D0BB4">
        <w:rPr>
          <w:rFonts w:ascii="Arial" w:hAnsi="Arial" w:cs="Arial"/>
        </w:rPr>
        <w:t></w:t>
      </w:r>
      <w:r w:rsidRPr="002E5EFC">
        <w:rPr>
          <w:rFonts w:ascii="Arial" w:hAnsi="Arial" w:cs="Arial"/>
          <w:lang w:val="es-CU"/>
        </w:rPr>
        <w:t xml:space="preserve"> Estévez, M. (1992) Reading </w:t>
      </w:r>
      <w:proofErr w:type="spellStart"/>
      <w:r w:rsidRPr="002E5EFC">
        <w:rPr>
          <w:rFonts w:ascii="Arial" w:hAnsi="Arial" w:cs="Arial"/>
          <w:lang w:val="es-CU"/>
        </w:rPr>
        <w:t>Selection</w:t>
      </w:r>
      <w:proofErr w:type="spellEnd"/>
      <w:r w:rsidRPr="002E5EFC">
        <w:rPr>
          <w:rFonts w:ascii="Arial" w:hAnsi="Arial" w:cs="Arial"/>
          <w:lang w:val="es-CU"/>
        </w:rPr>
        <w:t xml:space="preserve"> </w:t>
      </w:r>
      <w:proofErr w:type="spellStart"/>
      <w:r w:rsidRPr="002E5EFC">
        <w:rPr>
          <w:rFonts w:ascii="Arial" w:hAnsi="Arial" w:cs="Arial"/>
          <w:lang w:val="es-CU"/>
        </w:rPr>
        <w:t>on</w:t>
      </w:r>
      <w:proofErr w:type="spellEnd"/>
      <w:r w:rsidRPr="002E5EFC">
        <w:rPr>
          <w:rFonts w:ascii="Arial" w:hAnsi="Arial" w:cs="Arial"/>
          <w:lang w:val="es-CU"/>
        </w:rPr>
        <w:t xml:space="preserve"> </w:t>
      </w:r>
      <w:proofErr w:type="spellStart"/>
      <w:r w:rsidRPr="002E5EFC">
        <w:rPr>
          <w:rFonts w:ascii="Arial" w:hAnsi="Arial" w:cs="Arial"/>
          <w:lang w:val="es-CU"/>
        </w:rPr>
        <w:t>Research</w:t>
      </w:r>
      <w:proofErr w:type="spellEnd"/>
      <w:r w:rsidRPr="002E5EFC">
        <w:rPr>
          <w:rFonts w:ascii="Arial" w:hAnsi="Arial" w:cs="Arial"/>
          <w:lang w:val="es-CU"/>
        </w:rPr>
        <w:t xml:space="preserve"> </w:t>
      </w:r>
      <w:proofErr w:type="spellStart"/>
      <w:r w:rsidRPr="002E5EFC">
        <w:rPr>
          <w:rFonts w:ascii="Arial" w:hAnsi="Arial" w:cs="Arial"/>
          <w:lang w:val="es-CU"/>
        </w:rPr>
        <w:t>Methodology</w:t>
      </w:r>
      <w:proofErr w:type="spellEnd"/>
      <w:r w:rsidRPr="002E5EFC">
        <w:rPr>
          <w:rFonts w:ascii="Arial" w:hAnsi="Arial" w:cs="Arial"/>
          <w:lang w:val="es-CU"/>
        </w:rPr>
        <w:t xml:space="preserve">.  </w:t>
      </w:r>
      <w:r w:rsidRPr="009D0BB4">
        <w:rPr>
          <w:rFonts w:ascii="Arial" w:hAnsi="Arial" w:cs="Arial"/>
        </w:rPr>
        <w:t xml:space="preserve">La Habana: Imprenta del ISCF. </w:t>
      </w:r>
    </w:p>
    <w:p w14:paraId="013BA540" w14:textId="683F470A" w:rsidR="00826024" w:rsidRPr="00D3554D" w:rsidRDefault="003A3C7E" w:rsidP="00D3554D">
      <w:pPr>
        <w:pStyle w:val="Sangradetextonormal"/>
        <w:ind w:left="0"/>
        <w:rPr>
          <w:rFonts w:ascii="Arial" w:hAnsi="Arial" w:cs="Arial"/>
        </w:rPr>
      </w:pPr>
      <w:r w:rsidRPr="009D0BB4">
        <w:rPr>
          <w:rFonts w:ascii="Arial" w:hAnsi="Arial" w:cs="Arial"/>
        </w:rPr>
        <w:t> Guardo, M. E. (2003) La Investigación Científica Aplicada al Deporte. Puebla: Benemérita Universidad Autónoma de Puebla. En formato digital.</w:t>
      </w:r>
    </w:p>
    <w:sectPr w:rsidR="00826024" w:rsidRPr="00D3554D" w:rsidSect="00CF1D9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9297" w14:textId="77777777" w:rsidR="000E3382" w:rsidRDefault="000E3382" w:rsidP="000E3382">
      <w:r>
        <w:separator/>
      </w:r>
    </w:p>
  </w:endnote>
  <w:endnote w:type="continuationSeparator" w:id="0">
    <w:p w14:paraId="0FA6B6BD" w14:textId="77777777" w:rsidR="000E3382" w:rsidRDefault="000E3382" w:rsidP="000E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93F7" w14:textId="77777777" w:rsidR="000E3382" w:rsidRDefault="000E33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2136"/>
      <w:docPartObj>
        <w:docPartGallery w:val="Page Numbers (Bottom of Page)"/>
        <w:docPartUnique/>
      </w:docPartObj>
    </w:sdtPr>
    <w:sdtEndPr/>
    <w:sdtContent>
      <w:p w14:paraId="2B18525C" w14:textId="5D739939" w:rsidR="000E3382" w:rsidRDefault="000E3382">
        <w:pPr>
          <w:pStyle w:val="Piedepgina"/>
          <w:jc w:val="center"/>
        </w:pPr>
        <w:r>
          <w:fldChar w:fldCharType="begin"/>
        </w:r>
        <w:r>
          <w:instrText>PAGE   \* MERGEFORMAT</w:instrText>
        </w:r>
        <w:r>
          <w:fldChar w:fldCharType="separate"/>
        </w:r>
        <w:r>
          <w:t>2</w:t>
        </w:r>
        <w:r>
          <w:fldChar w:fldCharType="end"/>
        </w:r>
      </w:p>
    </w:sdtContent>
  </w:sdt>
  <w:p w14:paraId="6EADBDEA" w14:textId="77777777" w:rsidR="000E3382" w:rsidRDefault="000E33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44A4" w14:textId="77777777" w:rsidR="000E3382" w:rsidRDefault="000E33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3029" w14:textId="77777777" w:rsidR="000E3382" w:rsidRDefault="000E3382" w:rsidP="000E3382">
      <w:r>
        <w:separator/>
      </w:r>
    </w:p>
  </w:footnote>
  <w:footnote w:type="continuationSeparator" w:id="0">
    <w:p w14:paraId="4F22D194" w14:textId="77777777" w:rsidR="000E3382" w:rsidRDefault="000E3382" w:rsidP="000E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1A19" w14:textId="77777777" w:rsidR="000E3382" w:rsidRDefault="000E33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BA96" w14:textId="77777777" w:rsidR="000E3382" w:rsidRDefault="000E33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9C79" w14:textId="77777777" w:rsidR="000E3382" w:rsidRDefault="000E33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pt;height:10.4pt" o:bullet="t">
        <v:imagedata r:id="rId1" o:title="mso76"/>
      </v:shape>
    </w:pict>
  </w:numPicBullet>
  <w:numPicBullet w:numPicBulletId="1">
    <w:pict>
      <v:shape id="_x0000_i1027" type="#_x0000_t75" style="width:8.3pt;height:8.3pt" o:bullet="t">
        <v:imagedata r:id="rId2" o:title="clip_image001"/>
      </v:shape>
    </w:pict>
  </w:numPicBullet>
  <w:abstractNum w:abstractNumId="0" w15:restartNumberingAfterBreak="0">
    <w:nsid w:val="02A21D52"/>
    <w:multiLevelType w:val="hybridMultilevel"/>
    <w:tmpl w:val="483218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F581A"/>
    <w:multiLevelType w:val="hybridMultilevel"/>
    <w:tmpl w:val="3DFEA00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140B72"/>
    <w:multiLevelType w:val="hybridMultilevel"/>
    <w:tmpl w:val="86EA3A4C"/>
    <w:lvl w:ilvl="0" w:tplc="D4EE5940">
      <w:start w:val="1"/>
      <w:numFmt w:val="bullet"/>
      <w:lvlText w:val=""/>
      <w:lvlPicBulletId w:val="1"/>
      <w:lvlJc w:val="left"/>
      <w:pPr>
        <w:tabs>
          <w:tab w:val="num" w:pos="720"/>
        </w:tabs>
        <w:ind w:left="720" w:hanging="360"/>
      </w:pPr>
      <w:rPr>
        <w:rFonts w:ascii="Symbol" w:hAnsi="Symbol" w:hint="default"/>
      </w:rPr>
    </w:lvl>
    <w:lvl w:ilvl="1" w:tplc="4998E348" w:tentative="1">
      <w:start w:val="1"/>
      <w:numFmt w:val="bullet"/>
      <w:lvlText w:val=""/>
      <w:lvlPicBulletId w:val="1"/>
      <w:lvlJc w:val="left"/>
      <w:pPr>
        <w:tabs>
          <w:tab w:val="num" w:pos="1440"/>
        </w:tabs>
        <w:ind w:left="1440" w:hanging="360"/>
      </w:pPr>
      <w:rPr>
        <w:rFonts w:ascii="Symbol" w:hAnsi="Symbol" w:hint="default"/>
      </w:rPr>
    </w:lvl>
    <w:lvl w:ilvl="2" w:tplc="E1483BD4" w:tentative="1">
      <w:start w:val="1"/>
      <w:numFmt w:val="bullet"/>
      <w:lvlText w:val=""/>
      <w:lvlPicBulletId w:val="1"/>
      <w:lvlJc w:val="left"/>
      <w:pPr>
        <w:tabs>
          <w:tab w:val="num" w:pos="2160"/>
        </w:tabs>
        <w:ind w:left="2160" w:hanging="360"/>
      </w:pPr>
      <w:rPr>
        <w:rFonts w:ascii="Symbol" w:hAnsi="Symbol" w:hint="default"/>
      </w:rPr>
    </w:lvl>
    <w:lvl w:ilvl="3" w:tplc="9C9A4C86" w:tentative="1">
      <w:start w:val="1"/>
      <w:numFmt w:val="bullet"/>
      <w:lvlText w:val=""/>
      <w:lvlPicBulletId w:val="1"/>
      <w:lvlJc w:val="left"/>
      <w:pPr>
        <w:tabs>
          <w:tab w:val="num" w:pos="2880"/>
        </w:tabs>
        <w:ind w:left="2880" w:hanging="360"/>
      </w:pPr>
      <w:rPr>
        <w:rFonts w:ascii="Symbol" w:hAnsi="Symbol" w:hint="default"/>
      </w:rPr>
    </w:lvl>
    <w:lvl w:ilvl="4" w:tplc="496AE88C" w:tentative="1">
      <w:start w:val="1"/>
      <w:numFmt w:val="bullet"/>
      <w:lvlText w:val=""/>
      <w:lvlPicBulletId w:val="1"/>
      <w:lvlJc w:val="left"/>
      <w:pPr>
        <w:tabs>
          <w:tab w:val="num" w:pos="3600"/>
        </w:tabs>
        <w:ind w:left="3600" w:hanging="360"/>
      </w:pPr>
      <w:rPr>
        <w:rFonts w:ascii="Symbol" w:hAnsi="Symbol" w:hint="default"/>
      </w:rPr>
    </w:lvl>
    <w:lvl w:ilvl="5" w:tplc="C49C40D6" w:tentative="1">
      <w:start w:val="1"/>
      <w:numFmt w:val="bullet"/>
      <w:lvlText w:val=""/>
      <w:lvlPicBulletId w:val="1"/>
      <w:lvlJc w:val="left"/>
      <w:pPr>
        <w:tabs>
          <w:tab w:val="num" w:pos="4320"/>
        </w:tabs>
        <w:ind w:left="4320" w:hanging="360"/>
      </w:pPr>
      <w:rPr>
        <w:rFonts w:ascii="Symbol" w:hAnsi="Symbol" w:hint="default"/>
      </w:rPr>
    </w:lvl>
    <w:lvl w:ilvl="6" w:tplc="B94AE296" w:tentative="1">
      <w:start w:val="1"/>
      <w:numFmt w:val="bullet"/>
      <w:lvlText w:val=""/>
      <w:lvlPicBulletId w:val="1"/>
      <w:lvlJc w:val="left"/>
      <w:pPr>
        <w:tabs>
          <w:tab w:val="num" w:pos="5040"/>
        </w:tabs>
        <w:ind w:left="5040" w:hanging="360"/>
      </w:pPr>
      <w:rPr>
        <w:rFonts w:ascii="Symbol" w:hAnsi="Symbol" w:hint="default"/>
      </w:rPr>
    </w:lvl>
    <w:lvl w:ilvl="7" w:tplc="29C0F71A" w:tentative="1">
      <w:start w:val="1"/>
      <w:numFmt w:val="bullet"/>
      <w:lvlText w:val=""/>
      <w:lvlPicBulletId w:val="1"/>
      <w:lvlJc w:val="left"/>
      <w:pPr>
        <w:tabs>
          <w:tab w:val="num" w:pos="5760"/>
        </w:tabs>
        <w:ind w:left="5760" w:hanging="360"/>
      </w:pPr>
      <w:rPr>
        <w:rFonts w:ascii="Symbol" w:hAnsi="Symbol" w:hint="default"/>
      </w:rPr>
    </w:lvl>
    <w:lvl w:ilvl="8" w:tplc="6590DC24" w:tentative="1">
      <w:start w:val="1"/>
      <w:numFmt w:val="bullet"/>
      <w:lvlText w:val=""/>
      <w:lvlPicBulletId w:val="1"/>
      <w:lvlJc w:val="left"/>
      <w:pPr>
        <w:tabs>
          <w:tab w:val="num" w:pos="6480"/>
        </w:tabs>
        <w:ind w:left="6480" w:hanging="360"/>
      </w:pPr>
      <w:rPr>
        <w:rFonts w:ascii="Symbol" w:hAnsi="Symbol" w:hint="default"/>
      </w:rPr>
    </w:lvl>
  </w:abstractNum>
  <w:abstractNum w:abstractNumId="3" w15:restartNumberingAfterBreak="0">
    <w:nsid w:val="0D180FF6"/>
    <w:multiLevelType w:val="hybridMultilevel"/>
    <w:tmpl w:val="376EE076"/>
    <w:lvl w:ilvl="0" w:tplc="0C0A0007">
      <w:start w:val="1"/>
      <w:numFmt w:val="bullet"/>
      <w:lvlText w:val=""/>
      <w:lvlPicBulletId w:val="0"/>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1080"/>
        </w:tabs>
        <w:ind w:left="108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B7C9A"/>
    <w:multiLevelType w:val="hybridMultilevel"/>
    <w:tmpl w:val="E0F6DFF4"/>
    <w:lvl w:ilvl="0" w:tplc="0C0A0005">
      <w:start w:val="1"/>
      <w:numFmt w:val="bullet"/>
      <w:lvlText w:val=""/>
      <w:lvlJc w:val="left"/>
      <w:pPr>
        <w:tabs>
          <w:tab w:val="num" w:pos="1004"/>
        </w:tabs>
        <w:ind w:left="1004" w:hanging="360"/>
      </w:pPr>
      <w:rPr>
        <w:rFonts w:ascii="Wingdings" w:hAnsi="Wingdings" w:hint="default"/>
      </w:rPr>
    </w:lvl>
    <w:lvl w:ilvl="1" w:tplc="194A885A">
      <w:start w:val="1"/>
      <w:numFmt w:val="bullet"/>
      <w:lvlText w:val=""/>
      <w:lvlJc w:val="left"/>
      <w:pPr>
        <w:tabs>
          <w:tab w:val="num" w:pos="1724"/>
        </w:tabs>
        <w:ind w:left="1724" w:hanging="360"/>
      </w:pPr>
      <w:rPr>
        <w:rFonts w:ascii="Wingdings" w:hAnsi="Wingdings"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6A90CA3"/>
    <w:multiLevelType w:val="hybridMultilevel"/>
    <w:tmpl w:val="1E003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002545"/>
    <w:multiLevelType w:val="hybridMultilevel"/>
    <w:tmpl w:val="F19A2AC4"/>
    <w:lvl w:ilvl="0" w:tplc="0C0A0001">
      <w:start w:val="1"/>
      <w:numFmt w:val="bullet"/>
      <w:lvlText w:val=""/>
      <w:lvlJc w:val="left"/>
      <w:pPr>
        <w:tabs>
          <w:tab w:val="num" w:pos="973"/>
        </w:tabs>
        <w:ind w:left="973" w:hanging="360"/>
      </w:pPr>
      <w:rPr>
        <w:rFonts w:ascii="Symbol" w:hAnsi="Symbol" w:hint="default"/>
      </w:rPr>
    </w:lvl>
    <w:lvl w:ilvl="1" w:tplc="0C0A0003" w:tentative="1">
      <w:start w:val="1"/>
      <w:numFmt w:val="bullet"/>
      <w:lvlText w:val="o"/>
      <w:lvlJc w:val="left"/>
      <w:pPr>
        <w:tabs>
          <w:tab w:val="num" w:pos="1693"/>
        </w:tabs>
        <w:ind w:left="1693" w:hanging="360"/>
      </w:pPr>
      <w:rPr>
        <w:rFonts w:ascii="Courier New" w:hAnsi="Courier New" w:cs="Courier New" w:hint="default"/>
      </w:rPr>
    </w:lvl>
    <w:lvl w:ilvl="2" w:tplc="0C0A0005" w:tentative="1">
      <w:start w:val="1"/>
      <w:numFmt w:val="bullet"/>
      <w:lvlText w:val=""/>
      <w:lvlJc w:val="left"/>
      <w:pPr>
        <w:tabs>
          <w:tab w:val="num" w:pos="2413"/>
        </w:tabs>
        <w:ind w:left="2413" w:hanging="360"/>
      </w:pPr>
      <w:rPr>
        <w:rFonts w:ascii="Wingdings" w:hAnsi="Wingdings" w:hint="default"/>
      </w:rPr>
    </w:lvl>
    <w:lvl w:ilvl="3" w:tplc="0C0A0001" w:tentative="1">
      <w:start w:val="1"/>
      <w:numFmt w:val="bullet"/>
      <w:lvlText w:val=""/>
      <w:lvlJc w:val="left"/>
      <w:pPr>
        <w:tabs>
          <w:tab w:val="num" w:pos="3133"/>
        </w:tabs>
        <w:ind w:left="3133" w:hanging="360"/>
      </w:pPr>
      <w:rPr>
        <w:rFonts w:ascii="Symbol" w:hAnsi="Symbol" w:hint="default"/>
      </w:rPr>
    </w:lvl>
    <w:lvl w:ilvl="4" w:tplc="0C0A0003" w:tentative="1">
      <w:start w:val="1"/>
      <w:numFmt w:val="bullet"/>
      <w:lvlText w:val="o"/>
      <w:lvlJc w:val="left"/>
      <w:pPr>
        <w:tabs>
          <w:tab w:val="num" w:pos="3853"/>
        </w:tabs>
        <w:ind w:left="3853" w:hanging="360"/>
      </w:pPr>
      <w:rPr>
        <w:rFonts w:ascii="Courier New" w:hAnsi="Courier New" w:cs="Courier New" w:hint="default"/>
      </w:rPr>
    </w:lvl>
    <w:lvl w:ilvl="5" w:tplc="0C0A0005" w:tentative="1">
      <w:start w:val="1"/>
      <w:numFmt w:val="bullet"/>
      <w:lvlText w:val=""/>
      <w:lvlJc w:val="left"/>
      <w:pPr>
        <w:tabs>
          <w:tab w:val="num" w:pos="4573"/>
        </w:tabs>
        <w:ind w:left="4573" w:hanging="360"/>
      </w:pPr>
      <w:rPr>
        <w:rFonts w:ascii="Wingdings" w:hAnsi="Wingdings" w:hint="default"/>
      </w:rPr>
    </w:lvl>
    <w:lvl w:ilvl="6" w:tplc="0C0A0001" w:tentative="1">
      <w:start w:val="1"/>
      <w:numFmt w:val="bullet"/>
      <w:lvlText w:val=""/>
      <w:lvlJc w:val="left"/>
      <w:pPr>
        <w:tabs>
          <w:tab w:val="num" w:pos="5293"/>
        </w:tabs>
        <w:ind w:left="5293" w:hanging="360"/>
      </w:pPr>
      <w:rPr>
        <w:rFonts w:ascii="Symbol" w:hAnsi="Symbol" w:hint="default"/>
      </w:rPr>
    </w:lvl>
    <w:lvl w:ilvl="7" w:tplc="0C0A0003" w:tentative="1">
      <w:start w:val="1"/>
      <w:numFmt w:val="bullet"/>
      <w:lvlText w:val="o"/>
      <w:lvlJc w:val="left"/>
      <w:pPr>
        <w:tabs>
          <w:tab w:val="num" w:pos="6013"/>
        </w:tabs>
        <w:ind w:left="6013" w:hanging="360"/>
      </w:pPr>
      <w:rPr>
        <w:rFonts w:ascii="Courier New" w:hAnsi="Courier New" w:cs="Courier New" w:hint="default"/>
      </w:rPr>
    </w:lvl>
    <w:lvl w:ilvl="8" w:tplc="0C0A0005" w:tentative="1">
      <w:start w:val="1"/>
      <w:numFmt w:val="bullet"/>
      <w:lvlText w:val=""/>
      <w:lvlJc w:val="left"/>
      <w:pPr>
        <w:tabs>
          <w:tab w:val="num" w:pos="6733"/>
        </w:tabs>
        <w:ind w:left="6733" w:hanging="360"/>
      </w:pPr>
      <w:rPr>
        <w:rFonts w:ascii="Wingdings" w:hAnsi="Wingdings" w:hint="default"/>
      </w:rPr>
    </w:lvl>
  </w:abstractNum>
  <w:abstractNum w:abstractNumId="7" w15:restartNumberingAfterBreak="0">
    <w:nsid w:val="1A7C4926"/>
    <w:multiLevelType w:val="hybridMultilevel"/>
    <w:tmpl w:val="D25812EC"/>
    <w:lvl w:ilvl="0" w:tplc="0C0A0001">
      <w:start w:val="1"/>
      <w:numFmt w:val="bullet"/>
      <w:lvlText w:val=""/>
      <w:lvlJc w:val="left"/>
      <w:pPr>
        <w:tabs>
          <w:tab w:val="num" w:pos="720"/>
        </w:tabs>
        <w:ind w:left="720" w:hanging="360"/>
      </w:pPr>
      <w:rPr>
        <w:rFonts w:ascii="Symbol" w:hAnsi="Symbol" w:hint="default"/>
      </w:rPr>
    </w:lvl>
    <w:lvl w:ilvl="1" w:tplc="A4EA41B8" w:tentative="1">
      <w:start w:val="1"/>
      <w:numFmt w:val="bullet"/>
      <w:lvlText w:val=""/>
      <w:lvlJc w:val="left"/>
      <w:pPr>
        <w:tabs>
          <w:tab w:val="num" w:pos="1440"/>
        </w:tabs>
        <w:ind w:left="1440" w:hanging="360"/>
      </w:pPr>
      <w:rPr>
        <w:rFonts w:ascii="Wingdings" w:hAnsi="Wingdings" w:hint="default"/>
      </w:rPr>
    </w:lvl>
    <w:lvl w:ilvl="2" w:tplc="AF525ED0" w:tentative="1">
      <w:start w:val="1"/>
      <w:numFmt w:val="bullet"/>
      <w:lvlText w:val=""/>
      <w:lvlJc w:val="left"/>
      <w:pPr>
        <w:tabs>
          <w:tab w:val="num" w:pos="2160"/>
        </w:tabs>
        <w:ind w:left="2160" w:hanging="360"/>
      </w:pPr>
      <w:rPr>
        <w:rFonts w:ascii="Wingdings" w:hAnsi="Wingdings" w:hint="default"/>
      </w:rPr>
    </w:lvl>
    <w:lvl w:ilvl="3" w:tplc="E62A705C" w:tentative="1">
      <w:start w:val="1"/>
      <w:numFmt w:val="bullet"/>
      <w:lvlText w:val=""/>
      <w:lvlJc w:val="left"/>
      <w:pPr>
        <w:tabs>
          <w:tab w:val="num" w:pos="2880"/>
        </w:tabs>
        <w:ind w:left="2880" w:hanging="360"/>
      </w:pPr>
      <w:rPr>
        <w:rFonts w:ascii="Wingdings" w:hAnsi="Wingdings" w:hint="default"/>
      </w:rPr>
    </w:lvl>
    <w:lvl w:ilvl="4" w:tplc="1C2E9088" w:tentative="1">
      <w:start w:val="1"/>
      <w:numFmt w:val="bullet"/>
      <w:lvlText w:val=""/>
      <w:lvlJc w:val="left"/>
      <w:pPr>
        <w:tabs>
          <w:tab w:val="num" w:pos="3600"/>
        </w:tabs>
        <w:ind w:left="3600" w:hanging="360"/>
      </w:pPr>
      <w:rPr>
        <w:rFonts w:ascii="Wingdings" w:hAnsi="Wingdings" w:hint="default"/>
      </w:rPr>
    </w:lvl>
    <w:lvl w:ilvl="5" w:tplc="38F22B50" w:tentative="1">
      <w:start w:val="1"/>
      <w:numFmt w:val="bullet"/>
      <w:lvlText w:val=""/>
      <w:lvlJc w:val="left"/>
      <w:pPr>
        <w:tabs>
          <w:tab w:val="num" w:pos="4320"/>
        </w:tabs>
        <w:ind w:left="4320" w:hanging="360"/>
      </w:pPr>
      <w:rPr>
        <w:rFonts w:ascii="Wingdings" w:hAnsi="Wingdings" w:hint="default"/>
      </w:rPr>
    </w:lvl>
    <w:lvl w:ilvl="6" w:tplc="11C05D16" w:tentative="1">
      <w:start w:val="1"/>
      <w:numFmt w:val="bullet"/>
      <w:lvlText w:val=""/>
      <w:lvlJc w:val="left"/>
      <w:pPr>
        <w:tabs>
          <w:tab w:val="num" w:pos="5040"/>
        </w:tabs>
        <w:ind w:left="5040" w:hanging="360"/>
      </w:pPr>
      <w:rPr>
        <w:rFonts w:ascii="Wingdings" w:hAnsi="Wingdings" w:hint="default"/>
      </w:rPr>
    </w:lvl>
    <w:lvl w:ilvl="7" w:tplc="AFBC2C92" w:tentative="1">
      <w:start w:val="1"/>
      <w:numFmt w:val="bullet"/>
      <w:lvlText w:val=""/>
      <w:lvlJc w:val="left"/>
      <w:pPr>
        <w:tabs>
          <w:tab w:val="num" w:pos="5760"/>
        </w:tabs>
        <w:ind w:left="5760" w:hanging="360"/>
      </w:pPr>
      <w:rPr>
        <w:rFonts w:ascii="Wingdings" w:hAnsi="Wingdings" w:hint="default"/>
      </w:rPr>
    </w:lvl>
    <w:lvl w:ilvl="8" w:tplc="412CA2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60311"/>
    <w:multiLevelType w:val="hybridMultilevel"/>
    <w:tmpl w:val="9B1AC228"/>
    <w:lvl w:ilvl="0" w:tplc="E516380C">
      <w:start w:val="1"/>
      <w:numFmt w:val="bullet"/>
      <w:lvlText w:val=""/>
      <w:lvlJc w:val="left"/>
      <w:pPr>
        <w:tabs>
          <w:tab w:val="num" w:pos="0"/>
        </w:tabs>
        <w:ind w:left="0" w:firstLine="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42D26"/>
    <w:multiLevelType w:val="hybridMultilevel"/>
    <w:tmpl w:val="AAE8F7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D0DA4"/>
    <w:multiLevelType w:val="hybridMultilevel"/>
    <w:tmpl w:val="EAD23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E4548"/>
    <w:multiLevelType w:val="hybridMultilevel"/>
    <w:tmpl w:val="4BD218E4"/>
    <w:lvl w:ilvl="0" w:tplc="E516380C">
      <w:start w:val="1"/>
      <w:numFmt w:val="bullet"/>
      <w:lvlText w:val=""/>
      <w:lvlJc w:val="left"/>
      <w:pPr>
        <w:tabs>
          <w:tab w:val="num" w:pos="0"/>
        </w:tabs>
        <w:ind w:left="0" w:firstLine="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E24BAA"/>
    <w:multiLevelType w:val="hybridMultilevel"/>
    <w:tmpl w:val="DF18244A"/>
    <w:lvl w:ilvl="0" w:tplc="194A885A">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9782D"/>
    <w:multiLevelType w:val="hybridMultilevel"/>
    <w:tmpl w:val="73A649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15481B"/>
    <w:multiLevelType w:val="hybridMultilevel"/>
    <w:tmpl w:val="0DCCC7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807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F50D3D"/>
    <w:multiLevelType w:val="hybridMultilevel"/>
    <w:tmpl w:val="0DCEDAA8"/>
    <w:lvl w:ilvl="0" w:tplc="200A000F">
      <w:start w:val="1"/>
      <w:numFmt w:val="decimal"/>
      <w:lvlText w:val="%1."/>
      <w:lvlJc w:val="left"/>
      <w:pPr>
        <w:ind w:left="795" w:hanging="360"/>
      </w:pPr>
    </w:lvl>
    <w:lvl w:ilvl="1" w:tplc="200A0019" w:tentative="1">
      <w:start w:val="1"/>
      <w:numFmt w:val="lowerLetter"/>
      <w:lvlText w:val="%2."/>
      <w:lvlJc w:val="left"/>
      <w:pPr>
        <w:ind w:left="1515" w:hanging="360"/>
      </w:pPr>
    </w:lvl>
    <w:lvl w:ilvl="2" w:tplc="200A001B" w:tentative="1">
      <w:start w:val="1"/>
      <w:numFmt w:val="lowerRoman"/>
      <w:lvlText w:val="%3."/>
      <w:lvlJc w:val="right"/>
      <w:pPr>
        <w:ind w:left="2235" w:hanging="180"/>
      </w:pPr>
    </w:lvl>
    <w:lvl w:ilvl="3" w:tplc="200A000F" w:tentative="1">
      <w:start w:val="1"/>
      <w:numFmt w:val="decimal"/>
      <w:lvlText w:val="%4."/>
      <w:lvlJc w:val="left"/>
      <w:pPr>
        <w:ind w:left="2955" w:hanging="360"/>
      </w:pPr>
    </w:lvl>
    <w:lvl w:ilvl="4" w:tplc="200A0019" w:tentative="1">
      <w:start w:val="1"/>
      <w:numFmt w:val="lowerLetter"/>
      <w:lvlText w:val="%5."/>
      <w:lvlJc w:val="left"/>
      <w:pPr>
        <w:ind w:left="3675" w:hanging="360"/>
      </w:pPr>
    </w:lvl>
    <w:lvl w:ilvl="5" w:tplc="200A001B" w:tentative="1">
      <w:start w:val="1"/>
      <w:numFmt w:val="lowerRoman"/>
      <w:lvlText w:val="%6."/>
      <w:lvlJc w:val="right"/>
      <w:pPr>
        <w:ind w:left="4395" w:hanging="180"/>
      </w:pPr>
    </w:lvl>
    <w:lvl w:ilvl="6" w:tplc="200A000F" w:tentative="1">
      <w:start w:val="1"/>
      <w:numFmt w:val="decimal"/>
      <w:lvlText w:val="%7."/>
      <w:lvlJc w:val="left"/>
      <w:pPr>
        <w:ind w:left="5115" w:hanging="360"/>
      </w:pPr>
    </w:lvl>
    <w:lvl w:ilvl="7" w:tplc="200A0019" w:tentative="1">
      <w:start w:val="1"/>
      <w:numFmt w:val="lowerLetter"/>
      <w:lvlText w:val="%8."/>
      <w:lvlJc w:val="left"/>
      <w:pPr>
        <w:ind w:left="5835" w:hanging="360"/>
      </w:pPr>
    </w:lvl>
    <w:lvl w:ilvl="8" w:tplc="200A001B" w:tentative="1">
      <w:start w:val="1"/>
      <w:numFmt w:val="lowerRoman"/>
      <w:lvlText w:val="%9."/>
      <w:lvlJc w:val="right"/>
      <w:pPr>
        <w:ind w:left="6555" w:hanging="180"/>
      </w:pPr>
    </w:lvl>
  </w:abstractNum>
  <w:abstractNum w:abstractNumId="17" w15:restartNumberingAfterBreak="0">
    <w:nsid w:val="390A6CAD"/>
    <w:multiLevelType w:val="hybridMultilevel"/>
    <w:tmpl w:val="E4204E72"/>
    <w:lvl w:ilvl="0" w:tplc="CE60E3E8">
      <w:start w:val="1"/>
      <w:numFmt w:val="bullet"/>
      <w:lvlText w:val="•"/>
      <w:lvlJc w:val="left"/>
      <w:pPr>
        <w:tabs>
          <w:tab w:val="num" w:pos="720"/>
        </w:tabs>
        <w:ind w:left="720" w:hanging="360"/>
      </w:pPr>
      <w:rPr>
        <w:rFonts w:ascii="Tahoma" w:hAnsi="Tahoma" w:hint="default"/>
      </w:rPr>
    </w:lvl>
    <w:lvl w:ilvl="1" w:tplc="FCCA8484" w:tentative="1">
      <w:start w:val="1"/>
      <w:numFmt w:val="bullet"/>
      <w:lvlText w:val="•"/>
      <w:lvlJc w:val="left"/>
      <w:pPr>
        <w:tabs>
          <w:tab w:val="num" w:pos="1440"/>
        </w:tabs>
        <w:ind w:left="1440" w:hanging="360"/>
      </w:pPr>
      <w:rPr>
        <w:rFonts w:ascii="Tahoma" w:hAnsi="Tahoma" w:hint="default"/>
      </w:rPr>
    </w:lvl>
    <w:lvl w:ilvl="2" w:tplc="5CB05922" w:tentative="1">
      <w:start w:val="1"/>
      <w:numFmt w:val="bullet"/>
      <w:lvlText w:val="•"/>
      <w:lvlJc w:val="left"/>
      <w:pPr>
        <w:tabs>
          <w:tab w:val="num" w:pos="2160"/>
        </w:tabs>
        <w:ind w:left="2160" w:hanging="360"/>
      </w:pPr>
      <w:rPr>
        <w:rFonts w:ascii="Tahoma" w:hAnsi="Tahoma" w:hint="default"/>
      </w:rPr>
    </w:lvl>
    <w:lvl w:ilvl="3" w:tplc="E052640E" w:tentative="1">
      <w:start w:val="1"/>
      <w:numFmt w:val="bullet"/>
      <w:lvlText w:val="•"/>
      <w:lvlJc w:val="left"/>
      <w:pPr>
        <w:tabs>
          <w:tab w:val="num" w:pos="2880"/>
        </w:tabs>
        <w:ind w:left="2880" w:hanging="360"/>
      </w:pPr>
      <w:rPr>
        <w:rFonts w:ascii="Tahoma" w:hAnsi="Tahoma" w:hint="default"/>
      </w:rPr>
    </w:lvl>
    <w:lvl w:ilvl="4" w:tplc="C2A81FB4" w:tentative="1">
      <w:start w:val="1"/>
      <w:numFmt w:val="bullet"/>
      <w:lvlText w:val="•"/>
      <w:lvlJc w:val="left"/>
      <w:pPr>
        <w:tabs>
          <w:tab w:val="num" w:pos="3600"/>
        </w:tabs>
        <w:ind w:left="3600" w:hanging="360"/>
      </w:pPr>
      <w:rPr>
        <w:rFonts w:ascii="Tahoma" w:hAnsi="Tahoma" w:hint="default"/>
      </w:rPr>
    </w:lvl>
    <w:lvl w:ilvl="5" w:tplc="89FABEE6" w:tentative="1">
      <w:start w:val="1"/>
      <w:numFmt w:val="bullet"/>
      <w:lvlText w:val="•"/>
      <w:lvlJc w:val="left"/>
      <w:pPr>
        <w:tabs>
          <w:tab w:val="num" w:pos="4320"/>
        </w:tabs>
        <w:ind w:left="4320" w:hanging="360"/>
      </w:pPr>
      <w:rPr>
        <w:rFonts w:ascii="Tahoma" w:hAnsi="Tahoma" w:hint="default"/>
      </w:rPr>
    </w:lvl>
    <w:lvl w:ilvl="6" w:tplc="F0327592" w:tentative="1">
      <w:start w:val="1"/>
      <w:numFmt w:val="bullet"/>
      <w:lvlText w:val="•"/>
      <w:lvlJc w:val="left"/>
      <w:pPr>
        <w:tabs>
          <w:tab w:val="num" w:pos="5040"/>
        </w:tabs>
        <w:ind w:left="5040" w:hanging="360"/>
      </w:pPr>
      <w:rPr>
        <w:rFonts w:ascii="Tahoma" w:hAnsi="Tahoma" w:hint="default"/>
      </w:rPr>
    </w:lvl>
    <w:lvl w:ilvl="7" w:tplc="C6A8BCEC" w:tentative="1">
      <w:start w:val="1"/>
      <w:numFmt w:val="bullet"/>
      <w:lvlText w:val="•"/>
      <w:lvlJc w:val="left"/>
      <w:pPr>
        <w:tabs>
          <w:tab w:val="num" w:pos="5760"/>
        </w:tabs>
        <w:ind w:left="5760" w:hanging="360"/>
      </w:pPr>
      <w:rPr>
        <w:rFonts w:ascii="Tahoma" w:hAnsi="Tahoma" w:hint="default"/>
      </w:rPr>
    </w:lvl>
    <w:lvl w:ilvl="8" w:tplc="3524F03C" w:tentative="1">
      <w:start w:val="1"/>
      <w:numFmt w:val="bullet"/>
      <w:lvlText w:val="•"/>
      <w:lvlJc w:val="left"/>
      <w:pPr>
        <w:tabs>
          <w:tab w:val="num" w:pos="6480"/>
        </w:tabs>
        <w:ind w:left="6480" w:hanging="360"/>
      </w:pPr>
      <w:rPr>
        <w:rFonts w:ascii="Tahoma" w:hAnsi="Tahoma" w:hint="default"/>
      </w:rPr>
    </w:lvl>
  </w:abstractNum>
  <w:abstractNum w:abstractNumId="18" w15:restartNumberingAfterBreak="0">
    <w:nsid w:val="3A3669AF"/>
    <w:multiLevelType w:val="hybridMultilevel"/>
    <w:tmpl w:val="5E7E845A"/>
    <w:lvl w:ilvl="0" w:tplc="00260686">
      <w:start w:val="1"/>
      <w:numFmt w:val="bullet"/>
      <w:lvlText w:val=""/>
      <w:lvlPicBulletId w:val="1"/>
      <w:lvlJc w:val="left"/>
      <w:pPr>
        <w:tabs>
          <w:tab w:val="num" w:pos="720"/>
        </w:tabs>
        <w:ind w:left="720" w:hanging="360"/>
      </w:pPr>
      <w:rPr>
        <w:rFonts w:ascii="Symbol" w:hAnsi="Symbol" w:hint="default"/>
      </w:rPr>
    </w:lvl>
    <w:lvl w:ilvl="1" w:tplc="92EA7F16" w:tentative="1">
      <w:start w:val="1"/>
      <w:numFmt w:val="bullet"/>
      <w:lvlText w:val=""/>
      <w:lvlPicBulletId w:val="1"/>
      <w:lvlJc w:val="left"/>
      <w:pPr>
        <w:tabs>
          <w:tab w:val="num" w:pos="1440"/>
        </w:tabs>
        <w:ind w:left="1440" w:hanging="360"/>
      </w:pPr>
      <w:rPr>
        <w:rFonts w:ascii="Symbol" w:hAnsi="Symbol" w:hint="default"/>
      </w:rPr>
    </w:lvl>
    <w:lvl w:ilvl="2" w:tplc="CF7A2FAA" w:tentative="1">
      <w:start w:val="1"/>
      <w:numFmt w:val="bullet"/>
      <w:lvlText w:val=""/>
      <w:lvlPicBulletId w:val="1"/>
      <w:lvlJc w:val="left"/>
      <w:pPr>
        <w:tabs>
          <w:tab w:val="num" w:pos="2160"/>
        </w:tabs>
        <w:ind w:left="2160" w:hanging="360"/>
      </w:pPr>
      <w:rPr>
        <w:rFonts w:ascii="Symbol" w:hAnsi="Symbol" w:hint="default"/>
      </w:rPr>
    </w:lvl>
    <w:lvl w:ilvl="3" w:tplc="FC444648" w:tentative="1">
      <w:start w:val="1"/>
      <w:numFmt w:val="bullet"/>
      <w:lvlText w:val=""/>
      <w:lvlPicBulletId w:val="1"/>
      <w:lvlJc w:val="left"/>
      <w:pPr>
        <w:tabs>
          <w:tab w:val="num" w:pos="2880"/>
        </w:tabs>
        <w:ind w:left="2880" w:hanging="360"/>
      </w:pPr>
      <w:rPr>
        <w:rFonts w:ascii="Symbol" w:hAnsi="Symbol" w:hint="default"/>
      </w:rPr>
    </w:lvl>
    <w:lvl w:ilvl="4" w:tplc="8AC04AE0" w:tentative="1">
      <w:start w:val="1"/>
      <w:numFmt w:val="bullet"/>
      <w:lvlText w:val=""/>
      <w:lvlPicBulletId w:val="1"/>
      <w:lvlJc w:val="left"/>
      <w:pPr>
        <w:tabs>
          <w:tab w:val="num" w:pos="3600"/>
        </w:tabs>
        <w:ind w:left="3600" w:hanging="360"/>
      </w:pPr>
      <w:rPr>
        <w:rFonts w:ascii="Symbol" w:hAnsi="Symbol" w:hint="default"/>
      </w:rPr>
    </w:lvl>
    <w:lvl w:ilvl="5" w:tplc="EE224D2E" w:tentative="1">
      <w:start w:val="1"/>
      <w:numFmt w:val="bullet"/>
      <w:lvlText w:val=""/>
      <w:lvlPicBulletId w:val="1"/>
      <w:lvlJc w:val="left"/>
      <w:pPr>
        <w:tabs>
          <w:tab w:val="num" w:pos="4320"/>
        </w:tabs>
        <w:ind w:left="4320" w:hanging="360"/>
      </w:pPr>
      <w:rPr>
        <w:rFonts w:ascii="Symbol" w:hAnsi="Symbol" w:hint="default"/>
      </w:rPr>
    </w:lvl>
    <w:lvl w:ilvl="6" w:tplc="72F48D12" w:tentative="1">
      <w:start w:val="1"/>
      <w:numFmt w:val="bullet"/>
      <w:lvlText w:val=""/>
      <w:lvlPicBulletId w:val="1"/>
      <w:lvlJc w:val="left"/>
      <w:pPr>
        <w:tabs>
          <w:tab w:val="num" w:pos="5040"/>
        </w:tabs>
        <w:ind w:left="5040" w:hanging="360"/>
      </w:pPr>
      <w:rPr>
        <w:rFonts w:ascii="Symbol" w:hAnsi="Symbol" w:hint="default"/>
      </w:rPr>
    </w:lvl>
    <w:lvl w:ilvl="7" w:tplc="63FE5E8E" w:tentative="1">
      <w:start w:val="1"/>
      <w:numFmt w:val="bullet"/>
      <w:lvlText w:val=""/>
      <w:lvlPicBulletId w:val="1"/>
      <w:lvlJc w:val="left"/>
      <w:pPr>
        <w:tabs>
          <w:tab w:val="num" w:pos="5760"/>
        </w:tabs>
        <w:ind w:left="5760" w:hanging="360"/>
      </w:pPr>
      <w:rPr>
        <w:rFonts w:ascii="Symbol" w:hAnsi="Symbol" w:hint="default"/>
      </w:rPr>
    </w:lvl>
    <w:lvl w:ilvl="8" w:tplc="02AE0710"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42DE7EC2"/>
    <w:multiLevelType w:val="hybridMultilevel"/>
    <w:tmpl w:val="50FC2D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14DE6"/>
    <w:multiLevelType w:val="hybridMultilevel"/>
    <w:tmpl w:val="6152DD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960C02"/>
    <w:multiLevelType w:val="hybridMultilevel"/>
    <w:tmpl w:val="C3C29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FE7209"/>
    <w:multiLevelType w:val="hybridMultilevel"/>
    <w:tmpl w:val="11F66990"/>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601CFC"/>
    <w:multiLevelType w:val="multilevel"/>
    <w:tmpl w:val="668EF42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377CB"/>
    <w:multiLevelType w:val="hybridMultilevel"/>
    <w:tmpl w:val="CFAA3A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BD6506"/>
    <w:multiLevelType w:val="hybridMultilevel"/>
    <w:tmpl w:val="E7FA1E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6A87BF2"/>
    <w:multiLevelType w:val="hybridMultilevel"/>
    <w:tmpl w:val="668EF420"/>
    <w:lvl w:ilvl="0" w:tplc="26BEAB8C">
      <w:start w:val="1"/>
      <w:numFmt w:val="bullet"/>
      <w:lvlText w:val=""/>
      <w:lvlJc w:val="left"/>
      <w:pPr>
        <w:tabs>
          <w:tab w:val="num" w:pos="720"/>
        </w:tabs>
        <w:ind w:left="720" w:hanging="360"/>
      </w:pPr>
      <w:rPr>
        <w:rFonts w:ascii="Wingdings" w:hAnsi="Wingdings" w:hint="default"/>
      </w:rPr>
    </w:lvl>
    <w:lvl w:ilvl="1" w:tplc="A4EA41B8" w:tentative="1">
      <w:start w:val="1"/>
      <w:numFmt w:val="bullet"/>
      <w:lvlText w:val=""/>
      <w:lvlJc w:val="left"/>
      <w:pPr>
        <w:tabs>
          <w:tab w:val="num" w:pos="1440"/>
        </w:tabs>
        <w:ind w:left="1440" w:hanging="360"/>
      </w:pPr>
      <w:rPr>
        <w:rFonts w:ascii="Wingdings" w:hAnsi="Wingdings" w:hint="default"/>
      </w:rPr>
    </w:lvl>
    <w:lvl w:ilvl="2" w:tplc="AF525ED0" w:tentative="1">
      <w:start w:val="1"/>
      <w:numFmt w:val="bullet"/>
      <w:lvlText w:val=""/>
      <w:lvlJc w:val="left"/>
      <w:pPr>
        <w:tabs>
          <w:tab w:val="num" w:pos="2160"/>
        </w:tabs>
        <w:ind w:left="2160" w:hanging="360"/>
      </w:pPr>
      <w:rPr>
        <w:rFonts w:ascii="Wingdings" w:hAnsi="Wingdings" w:hint="default"/>
      </w:rPr>
    </w:lvl>
    <w:lvl w:ilvl="3" w:tplc="E62A705C" w:tentative="1">
      <w:start w:val="1"/>
      <w:numFmt w:val="bullet"/>
      <w:lvlText w:val=""/>
      <w:lvlJc w:val="left"/>
      <w:pPr>
        <w:tabs>
          <w:tab w:val="num" w:pos="2880"/>
        </w:tabs>
        <w:ind w:left="2880" w:hanging="360"/>
      </w:pPr>
      <w:rPr>
        <w:rFonts w:ascii="Wingdings" w:hAnsi="Wingdings" w:hint="default"/>
      </w:rPr>
    </w:lvl>
    <w:lvl w:ilvl="4" w:tplc="1C2E9088" w:tentative="1">
      <w:start w:val="1"/>
      <w:numFmt w:val="bullet"/>
      <w:lvlText w:val=""/>
      <w:lvlJc w:val="left"/>
      <w:pPr>
        <w:tabs>
          <w:tab w:val="num" w:pos="3600"/>
        </w:tabs>
        <w:ind w:left="3600" w:hanging="360"/>
      </w:pPr>
      <w:rPr>
        <w:rFonts w:ascii="Wingdings" w:hAnsi="Wingdings" w:hint="default"/>
      </w:rPr>
    </w:lvl>
    <w:lvl w:ilvl="5" w:tplc="38F22B50" w:tentative="1">
      <w:start w:val="1"/>
      <w:numFmt w:val="bullet"/>
      <w:lvlText w:val=""/>
      <w:lvlJc w:val="left"/>
      <w:pPr>
        <w:tabs>
          <w:tab w:val="num" w:pos="4320"/>
        </w:tabs>
        <w:ind w:left="4320" w:hanging="360"/>
      </w:pPr>
      <w:rPr>
        <w:rFonts w:ascii="Wingdings" w:hAnsi="Wingdings" w:hint="default"/>
      </w:rPr>
    </w:lvl>
    <w:lvl w:ilvl="6" w:tplc="11C05D16" w:tentative="1">
      <w:start w:val="1"/>
      <w:numFmt w:val="bullet"/>
      <w:lvlText w:val=""/>
      <w:lvlJc w:val="left"/>
      <w:pPr>
        <w:tabs>
          <w:tab w:val="num" w:pos="5040"/>
        </w:tabs>
        <w:ind w:left="5040" w:hanging="360"/>
      </w:pPr>
      <w:rPr>
        <w:rFonts w:ascii="Wingdings" w:hAnsi="Wingdings" w:hint="default"/>
      </w:rPr>
    </w:lvl>
    <w:lvl w:ilvl="7" w:tplc="AFBC2C92" w:tentative="1">
      <w:start w:val="1"/>
      <w:numFmt w:val="bullet"/>
      <w:lvlText w:val=""/>
      <w:lvlJc w:val="left"/>
      <w:pPr>
        <w:tabs>
          <w:tab w:val="num" w:pos="5760"/>
        </w:tabs>
        <w:ind w:left="5760" w:hanging="360"/>
      </w:pPr>
      <w:rPr>
        <w:rFonts w:ascii="Wingdings" w:hAnsi="Wingdings" w:hint="default"/>
      </w:rPr>
    </w:lvl>
    <w:lvl w:ilvl="8" w:tplc="412CA29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76940"/>
    <w:multiLevelType w:val="hybridMultilevel"/>
    <w:tmpl w:val="32F43D68"/>
    <w:lvl w:ilvl="0" w:tplc="458EB396">
      <w:start w:val="1"/>
      <w:numFmt w:val="bullet"/>
      <w:lvlText w:val="•"/>
      <w:lvlJc w:val="left"/>
      <w:pPr>
        <w:tabs>
          <w:tab w:val="num" w:pos="720"/>
        </w:tabs>
        <w:ind w:left="720" w:hanging="360"/>
      </w:pPr>
      <w:rPr>
        <w:rFonts w:ascii="Tahoma" w:hAnsi="Tahoma" w:hint="default"/>
      </w:rPr>
    </w:lvl>
    <w:lvl w:ilvl="1" w:tplc="103639FC" w:tentative="1">
      <w:start w:val="1"/>
      <w:numFmt w:val="bullet"/>
      <w:lvlText w:val="•"/>
      <w:lvlJc w:val="left"/>
      <w:pPr>
        <w:tabs>
          <w:tab w:val="num" w:pos="1440"/>
        </w:tabs>
        <w:ind w:left="1440" w:hanging="360"/>
      </w:pPr>
      <w:rPr>
        <w:rFonts w:ascii="Tahoma" w:hAnsi="Tahoma" w:hint="default"/>
      </w:rPr>
    </w:lvl>
    <w:lvl w:ilvl="2" w:tplc="E91C5BA6" w:tentative="1">
      <w:start w:val="1"/>
      <w:numFmt w:val="bullet"/>
      <w:lvlText w:val="•"/>
      <w:lvlJc w:val="left"/>
      <w:pPr>
        <w:tabs>
          <w:tab w:val="num" w:pos="2160"/>
        </w:tabs>
        <w:ind w:left="2160" w:hanging="360"/>
      </w:pPr>
      <w:rPr>
        <w:rFonts w:ascii="Tahoma" w:hAnsi="Tahoma" w:hint="default"/>
      </w:rPr>
    </w:lvl>
    <w:lvl w:ilvl="3" w:tplc="5D28614E" w:tentative="1">
      <w:start w:val="1"/>
      <w:numFmt w:val="bullet"/>
      <w:lvlText w:val="•"/>
      <w:lvlJc w:val="left"/>
      <w:pPr>
        <w:tabs>
          <w:tab w:val="num" w:pos="2880"/>
        </w:tabs>
        <w:ind w:left="2880" w:hanging="360"/>
      </w:pPr>
      <w:rPr>
        <w:rFonts w:ascii="Tahoma" w:hAnsi="Tahoma" w:hint="default"/>
      </w:rPr>
    </w:lvl>
    <w:lvl w:ilvl="4" w:tplc="56B0143A" w:tentative="1">
      <w:start w:val="1"/>
      <w:numFmt w:val="bullet"/>
      <w:lvlText w:val="•"/>
      <w:lvlJc w:val="left"/>
      <w:pPr>
        <w:tabs>
          <w:tab w:val="num" w:pos="3600"/>
        </w:tabs>
        <w:ind w:left="3600" w:hanging="360"/>
      </w:pPr>
      <w:rPr>
        <w:rFonts w:ascii="Tahoma" w:hAnsi="Tahoma" w:hint="default"/>
      </w:rPr>
    </w:lvl>
    <w:lvl w:ilvl="5" w:tplc="49104A2E" w:tentative="1">
      <w:start w:val="1"/>
      <w:numFmt w:val="bullet"/>
      <w:lvlText w:val="•"/>
      <w:lvlJc w:val="left"/>
      <w:pPr>
        <w:tabs>
          <w:tab w:val="num" w:pos="4320"/>
        </w:tabs>
        <w:ind w:left="4320" w:hanging="360"/>
      </w:pPr>
      <w:rPr>
        <w:rFonts w:ascii="Tahoma" w:hAnsi="Tahoma" w:hint="default"/>
      </w:rPr>
    </w:lvl>
    <w:lvl w:ilvl="6" w:tplc="25327B58" w:tentative="1">
      <w:start w:val="1"/>
      <w:numFmt w:val="bullet"/>
      <w:lvlText w:val="•"/>
      <w:lvlJc w:val="left"/>
      <w:pPr>
        <w:tabs>
          <w:tab w:val="num" w:pos="5040"/>
        </w:tabs>
        <w:ind w:left="5040" w:hanging="360"/>
      </w:pPr>
      <w:rPr>
        <w:rFonts w:ascii="Tahoma" w:hAnsi="Tahoma" w:hint="default"/>
      </w:rPr>
    </w:lvl>
    <w:lvl w:ilvl="7" w:tplc="757816A6" w:tentative="1">
      <w:start w:val="1"/>
      <w:numFmt w:val="bullet"/>
      <w:lvlText w:val="•"/>
      <w:lvlJc w:val="left"/>
      <w:pPr>
        <w:tabs>
          <w:tab w:val="num" w:pos="5760"/>
        </w:tabs>
        <w:ind w:left="5760" w:hanging="360"/>
      </w:pPr>
      <w:rPr>
        <w:rFonts w:ascii="Tahoma" w:hAnsi="Tahoma" w:hint="default"/>
      </w:rPr>
    </w:lvl>
    <w:lvl w:ilvl="8" w:tplc="2C0C1728" w:tentative="1">
      <w:start w:val="1"/>
      <w:numFmt w:val="bullet"/>
      <w:lvlText w:val="•"/>
      <w:lvlJc w:val="left"/>
      <w:pPr>
        <w:tabs>
          <w:tab w:val="num" w:pos="6480"/>
        </w:tabs>
        <w:ind w:left="6480" w:hanging="360"/>
      </w:pPr>
      <w:rPr>
        <w:rFonts w:ascii="Tahoma" w:hAnsi="Tahoma" w:hint="default"/>
      </w:rPr>
    </w:lvl>
  </w:abstractNum>
  <w:abstractNum w:abstractNumId="28" w15:restartNumberingAfterBreak="0">
    <w:nsid w:val="6C4E3B5C"/>
    <w:multiLevelType w:val="hybridMultilevel"/>
    <w:tmpl w:val="01BCF5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CF7610"/>
    <w:multiLevelType w:val="hybridMultilevel"/>
    <w:tmpl w:val="25CC7B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D37ED8"/>
    <w:multiLevelType w:val="hybridMultilevel"/>
    <w:tmpl w:val="E938CE84"/>
    <w:lvl w:ilvl="0" w:tplc="3EDE2B90">
      <w:start w:val="1"/>
      <w:numFmt w:val="bullet"/>
      <w:lvlText w:val=""/>
      <w:lvlPicBulletId w:val="1"/>
      <w:lvlJc w:val="left"/>
      <w:pPr>
        <w:tabs>
          <w:tab w:val="num" w:pos="720"/>
        </w:tabs>
        <w:ind w:left="720" w:hanging="360"/>
      </w:pPr>
      <w:rPr>
        <w:rFonts w:ascii="Symbol" w:hAnsi="Symbol" w:hint="default"/>
      </w:rPr>
    </w:lvl>
    <w:lvl w:ilvl="1" w:tplc="A9FCC4BE" w:tentative="1">
      <w:start w:val="1"/>
      <w:numFmt w:val="bullet"/>
      <w:lvlText w:val=""/>
      <w:lvlPicBulletId w:val="1"/>
      <w:lvlJc w:val="left"/>
      <w:pPr>
        <w:tabs>
          <w:tab w:val="num" w:pos="1440"/>
        </w:tabs>
        <w:ind w:left="1440" w:hanging="360"/>
      </w:pPr>
      <w:rPr>
        <w:rFonts w:ascii="Symbol" w:hAnsi="Symbol" w:hint="default"/>
      </w:rPr>
    </w:lvl>
    <w:lvl w:ilvl="2" w:tplc="66AE8EAC" w:tentative="1">
      <w:start w:val="1"/>
      <w:numFmt w:val="bullet"/>
      <w:lvlText w:val=""/>
      <w:lvlPicBulletId w:val="1"/>
      <w:lvlJc w:val="left"/>
      <w:pPr>
        <w:tabs>
          <w:tab w:val="num" w:pos="2160"/>
        </w:tabs>
        <w:ind w:left="2160" w:hanging="360"/>
      </w:pPr>
      <w:rPr>
        <w:rFonts w:ascii="Symbol" w:hAnsi="Symbol" w:hint="default"/>
      </w:rPr>
    </w:lvl>
    <w:lvl w:ilvl="3" w:tplc="D2708DBA" w:tentative="1">
      <w:start w:val="1"/>
      <w:numFmt w:val="bullet"/>
      <w:lvlText w:val=""/>
      <w:lvlPicBulletId w:val="1"/>
      <w:lvlJc w:val="left"/>
      <w:pPr>
        <w:tabs>
          <w:tab w:val="num" w:pos="2880"/>
        </w:tabs>
        <w:ind w:left="2880" w:hanging="360"/>
      </w:pPr>
      <w:rPr>
        <w:rFonts w:ascii="Symbol" w:hAnsi="Symbol" w:hint="default"/>
      </w:rPr>
    </w:lvl>
    <w:lvl w:ilvl="4" w:tplc="88629AF2" w:tentative="1">
      <w:start w:val="1"/>
      <w:numFmt w:val="bullet"/>
      <w:lvlText w:val=""/>
      <w:lvlPicBulletId w:val="1"/>
      <w:lvlJc w:val="left"/>
      <w:pPr>
        <w:tabs>
          <w:tab w:val="num" w:pos="3600"/>
        </w:tabs>
        <w:ind w:left="3600" w:hanging="360"/>
      </w:pPr>
      <w:rPr>
        <w:rFonts w:ascii="Symbol" w:hAnsi="Symbol" w:hint="default"/>
      </w:rPr>
    </w:lvl>
    <w:lvl w:ilvl="5" w:tplc="B4B8AE54" w:tentative="1">
      <w:start w:val="1"/>
      <w:numFmt w:val="bullet"/>
      <w:lvlText w:val=""/>
      <w:lvlPicBulletId w:val="1"/>
      <w:lvlJc w:val="left"/>
      <w:pPr>
        <w:tabs>
          <w:tab w:val="num" w:pos="4320"/>
        </w:tabs>
        <w:ind w:left="4320" w:hanging="360"/>
      </w:pPr>
      <w:rPr>
        <w:rFonts w:ascii="Symbol" w:hAnsi="Symbol" w:hint="default"/>
      </w:rPr>
    </w:lvl>
    <w:lvl w:ilvl="6" w:tplc="696814B8" w:tentative="1">
      <w:start w:val="1"/>
      <w:numFmt w:val="bullet"/>
      <w:lvlText w:val=""/>
      <w:lvlPicBulletId w:val="1"/>
      <w:lvlJc w:val="left"/>
      <w:pPr>
        <w:tabs>
          <w:tab w:val="num" w:pos="5040"/>
        </w:tabs>
        <w:ind w:left="5040" w:hanging="360"/>
      </w:pPr>
      <w:rPr>
        <w:rFonts w:ascii="Symbol" w:hAnsi="Symbol" w:hint="default"/>
      </w:rPr>
    </w:lvl>
    <w:lvl w:ilvl="7" w:tplc="2A94ED42" w:tentative="1">
      <w:start w:val="1"/>
      <w:numFmt w:val="bullet"/>
      <w:lvlText w:val=""/>
      <w:lvlPicBulletId w:val="1"/>
      <w:lvlJc w:val="left"/>
      <w:pPr>
        <w:tabs>
          <w:tab w:val="num" w:pos="5760"/>
        </w:tabs>
        <w:ind w:left="5760" w:hanging="360"/>
      </w:pPr>
      <w:rPr>
        <w:rFonts w:ascii="Symbol" w:hAnsi="Symbol" w:hint="default"/>
      </w:rPr>
    </w:lvl>
    <w:lvl w:ilvl="8" w:tplc="AA7C0C3A" w:tentative="1">
      <w:start w:val="1"/>
      <w:numFmt w:val="bullet"/>
      <w:lvlText w:val=""/>
      <w:lvlPicBulletId w:val="1"/>
      <w:lvlJc w:val="left"/>
      <w:pPr>
        <w:tabs>
          <w:tab w:val="num" w:pos="6480"/>
        </w:tabs>
        <w:ind w:left="6480" w:hanging="360"/>
      </w:pPr>
      <w:rPr>
        <w:rFonts w:ascii="Symbol" w:hAnsi="Symbol" w:hint="default"/>
      </w:rPr>
    </w:lvl>
  </w:abstractNum>
  <w:num w:numId="1">
    <w:abstractNumId w:val="19"/>
  </w:num>
  <w:num w:numId="2">
    <w:abstractNumId w:val="28"/>
  </w:num>
  <w:num w:numId="3">
    <w:abstractNumId w:val="10"/>
  </w:num>
  <w:num w:numId="4">
    <w:abstractNumId w:val="11"/>
  </w:num>
  <w:num w:numId="5">
    <w:abstractNumId w:val="8"/>
  </w:num>
  <w:num w:numId="6">
    <w:abstractNumId w:val="15"/>
  </w:num>
  <w:num w:numId="7">
    <w:abstractNumId w:val="3"/>
  </w:num>
  <w:num w:numId="8">
    <w:abstractNumId w:val="4"/>
  </w:num>
  <w:num w:numId="9">
    <w:abstractNumId w:val="12"/>
  </w:num>
  <w:num w:numId="10">
    <w:abstractNumId w:val="27"/>
  </w:num>
  <w:num w:numId="11">
    <w:abstractNumId w:val="0"/>
  </w:num>
  <w:num w:numId="12">
    <w:abstractNumId w:val="17"/>
  </w:num>
  <w:num w:numId="13">
    <w:abstractNumId w:val="26"/>
  </w:num>
  <w:num w:numId="14">
    <w:abstractNumId w:val="23"/>
  </w:num>
  <w:num w:numId="15">
    <w:abstractNumId w:val="7"/>
  </w:num>
  <w:num w:numId="16">
    <w:abstractNumId w:val="2"/>
  </w:num>
  <w:num w:numId="17">
    <w:abstractNumId w:val="30"/>
  </w:num>
  <w:num w:numId="18">
    <w:abstractNumId w:val="18"/>
  </w:num>
  <w:num w:numId="19">
    <w:abstractNumId w:val="24"/>
  </w:num>
  <w:num w:numId="20">
    <w:abstractNumId w:val="9"/>
  </w:num>
  <w:num w:numId="21">
    <w:abstractNumId w:val="29"/>
  </w:num>
  <w:num w:numId="22">
    <w:abstractNumId w:val="6"/>
  </w:num>
  <w:num w:numId="23">
    <w:abstractNumId w:val="20"/>
  </w:num>
  <w:num w:numId="24">
    <w:abstractNumId w:val="14"/>
  </w:num>
  <w:num w:numId="25">
    <w:abstractNumId w:val="22"/>
  </w:num>
  <w:num w:numId="26">
    <w:abstractNumId w:val="5"/>
  </w:num>
  <w:num w:numId="27">
    <w:abstractNumId w:val="25"/>
  </w:num>
  <w:num w:numId="28">
    <w:abstractNumId w:val="13"/>
  </w:num>
  <w:num w:numId="29">
    <w:abstractNumId w:val="1"/>
  </w:num>
  <w:num w:numId="30">
    <w:abstractNumId w:val="2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9A"/>
    <w:rsid w:val="000049A5"/>
    <w:rsid w:val="000375D6"/>
    <w:rsid w:val="0004454E"/>
    <w:rsid w:val="0005528E"/>
    <w:rsid w:val="00076BBE"/>
    <w:rsid w:val="000947D7"/>
    <w:rsid w:val="000B261D"/>
    <w:rsid w:val="000D0D3C"/>
    <w:rsid w:val="000E3382"/>
    <w:rsid w:val="001062D0"/>
    <w:rsid w:val="00106AE9"/>
    <w:rsid w:val="001608E0"/>
    <w:rsid w:val="0017090F"/>
    <w:rsid w:val="001719EA"/>
    <w:rsid w:val="00180E1E"/>
    <w:rsid w:val="00180ED3"/>
    <w:rsid w:val="00193727"/>
    <w:rsid w:val="001B19CC"/>
    <w:rsid w:val="001B422F"/>
    <w:rsid w:val="001E3CAB"/>
    <w:rsid w:val="001E6054"/>
    <w:rsid w:val="0020638F"/>
    <w:rsid w:val="002322AE"/>
    <w:rsid w:val="0027408C"/>
    <w:rsid w:val="00290D4F"/>
    <w:rsid w:val="00294F43"/>
    <w:rsid w:val="00296269"/>
    <w:rsid w:val="002B1AAE"/>
    <w:rsid w:val="002B6C2A"/>
    <w:rsid w:val="002E5EFC"/>
    <w:rsid w:val="0030128E"/>
    <w:rsid w:val="0035671A"/>
    <w:rsid w:val="0036633D"/>
    <w:rsid w:val="00375B3F"/>
    <w:rsid w:val="00384FA6"/>
    <w:rsid w:val="00397AC0"/>
    <w:rsid w:val="003A3C7E"/>
    <w:rsid w:val="003A5F92"/>
    <w:rsid w:val="003A6B83"/>
    <w:rsid w:val="003C6485"/>
    <w:rsid w:val="003E2C7B"/>
    <w:rsid w:val="004035B1"/>
    <w:rsid w:val="00407E4E"/>
    <w:rsid w:val="004115E0"/>
    <w:rsid w:val="00414F08"/>
    <w:rsid w:val="00425E99"/>
    <w:rsid w:val="00435C59"/>
    <w:rsid w:val="004364D0"/>
    <w:rsid w:val="00436EA5"/>
    <w:rsid w:val="0044323E"/>
    <w:rsid w:val="00443FB4"/>
    <w:rsid w:val="00445B03"/>
    <w:rsid w:val="00455432"/>
    <w:rsid w:val="00461AEB"/>
    <w:rsid w:val="00461F68"/>
    <w:rsid w:val="004831E5"/>
    <w:rsid w:val="004846DC"/>
    <w:rsid w:val="004A336F"/>
    <w:rsid w:val="004A42C6"/>
    <w:rsid w:val="004B2D18"/>
    <w:rsid w:val="004B3DD0"/>
    <w:rsid w:val="004C35E1"/>
    <w:rsid w:val="004D18AD"/>
    <w:rsid w:val="00512F63"/>
    <w:rsid w:val="00520E63"/>
    <w:rsid w:val="005372F1"/>
    <w:rsid w:val="00540297"/>
    <w:rsid w:val="005445A1"/>
    <w:rsid w:val="0054526E"/>
    <w:rsid w:val="005465D8"/>
    <w:rsid w:val="00547F7C"/>
    <w:rsid w:val="00557281"/>
    <w:rsid w:val="0056314B"/>
    <w:rsid w:val="00571059"/>
    <w:rsid w:val="0057187F"/>
    <w:rsid w:val="00572B9E"/>
    <w:rsid w:val="005A0EBE"/>
    <w:rsid w:val="005A432B"/>
    <w:rsid w:val="005B5DDA"/>
    <w:rsid w:val="005C0561"/>
    <w:rsid w:val="005E5B6E"/>
    <w:rsid w:val="0060125C"/>
    <w:rsid w:val="006105DF"/>
    <w:rsid w:val="006368A1"/>
    <w:rsid w:val="006419BC"/>
    <w:rsid w:val="006425FB"/>
    <w:rsid w:val="006430B7"/>
    <w:rsid w:val="00643426"/>
    <w:rsid w:val="00664678"/>
    <w:rsid w:val="00670667"/>
    <w:rsid w:val="00676D24"/>
    <w:rsid w:val="006809F0"/>
    <w:rsid w:val="00682D3F"/>
    <w:rsid w:val="006A5F20"/>
    <w:rsid w:val="006A7825"/>
    <w:rsid w:val="006B2D18"/>
    <w:rsid w:val="006C24AA"/>
    <w:rsid w:val="006C2609"/>
    <w:rsid w:val="006D2925"/>
    <w:rsid w:val="006E17E1"/>
    <w:rsid w:val="006F34D1"/>
    <w:rsid w:val="0070189E"/>
    <w:rsid w:val="00716CA6"/>
    <w:rsid w:val="00726918"/>
    <w:rsid w:val="00737038"/>
    <w:rsid w:val="0074096F"/>
    <w:rsid w:val="00747A29"/>
    <w:rsid w:val="007829CE"/>
    <w:rsid w:val="007869FF"/>
    <w:rsid w:val="007F7A26"/>
    <w:rsid w:val="00812021"/>
    <w:rsid w:val="00826024"/>
    <w:rsid w:val="0082693A"/>
    <w:rsid w:val="0083361A"/>
    <w:rsid w:val="00843A65"/>
    <w:rsid w:val="00847519"/>
    <w:rsid w:val="008569B4"/>
    <w:rsid w:val="00871A77"/>
    <w:rsid w:val="00871F10"/>
    <w:rsid w:val="008804C8"/>
    <w:rsid w:val="00880702"/>
    <w:rsid w:val="00890362"/>
    <w:rsid w:val="008A4722"/>
    <w:rsid w:val="008A639B"/>
    <w:rsid w:val="008B0EBA"/>
    <w:rsid w:val="008B2926"/>
    <w:rsid w:val="008B71F3"/>
    <w:rsid w:val="008C57DA"/>
    <w:rsid w:val="008D63B5"/>
    <w:rsid w:val="008E2E73"/>
    <w:rsid w:val="008F7C97"/>
    <w:rsid w:val="00912B9E"/>
    <w:rsid w:val="009216C6"/>
    <w:rsid w:val="00924AE6"/>
    <w:rsid w:val="00944F1A"/>
    <w:rsid w:val="00950EE1"/>
    <w:rsid w:val="00966BCC"/>
    <w:rsid w:val="00973EAF"/>
    <w:rsid w:val="009B462D"/>
    <w:rsid w:val="009D062B"/>
    <w:rsid w:val="009D0BB4"/>
    <w:rsid w:val="009D3558"/>
    <w:rsid w:val="009E2ECB"/>
    <w:rsid w:val="009E756E"/>
    <w:rsid w:val="00A0253C"/>
    <w:rsid w:val="00A03E3D"/>
    <w:rsid w:val="00A145DA"/>
    <w:rsid w:val="00A21C10"/>
    <w:rsid w:val="00A22BB6"/>
    <w:rsid w:val="00A45054"/>
    <w:rsid w:val="00A55D60"/>
    <w:rsid w:val="00A7148C"/>
    <w:rsid w:val="00A95F0E"/>
    <w:rsid w:val="00AA2410"/>
    <w:rsid w:val="00AA2498"/>
    <w:rsid w:val="00AA2AB1"/>
    <w:rsid w:val="00AB0F9B"/>
    <w:rsid w:val="00AB23B7"/>
    <w:rsid w:val="00AC6E01"/>
    <w:rsid w:val="00AD61D7"/>
    <w:rsid w:val="00B1445D"/>
    <w:rsid w:val="00B17167"/>
    <w:rsid w:val="00B20D00"/>
    <w:rsid w:val="00B47C3F"/>
    <w:rsid w:val="00B713C5"/>
    <w:rsid w:val="00B71852"/>
    <w:rsid w:val="00B77971"/>
    <w:rsid w:val="00B92A12"/>
    <w:rsid w:val="00BA3B10"/>
    <w:rsid w:val="00BA66EC"/>
    <w:rsid w:val="00BB7535"/>
    <w:rsid w:val="00BC369F"/>
    <w:rsid w:val="00BD64CF"/>
    <w:rsid w:val="00BF14E5"/>
    <w:rsid w:val="00BF3594"/>
    <w:rsid w:val="00C05659"/>
    <w:rsid w:val="00C14A85"/>
    <w:rsid w:val="00C17D01"/>
    <w:rsid w:val="00C53E62"/>
    <w:rsid w:val="00C6228A"/>
    <w:rsid w:val="00C7045B"/>
    <w:rsid w:val="00C85DE3"/>
    <w:rsid w:val="00C9295D"/>
    <w:rsid w:val="00CA2416"/>
    <w:rsid w:val="00CB0F47"/>
    <w:rsid w:val="00CB489F"/>
    <w:rsid w:val="00CB48CC"/>
    <w:rsid w:val="00CC1DAF"/>
    <w:rsid w:val="00CC3E02"/>
    <w:rsid w:val="00CC3E75"/>
    <w:rsid w:val="00CC6944"/>
    <w:rsid w:val="00CF103C"/>
    <w:rsid w:val="00CF1D9A"/>
    <w:rsid w:val="00CF2480"/>
    <w:rsid w:val="00D01BBE"/>
    <w:rsid w:val="00D3554D"/>
    <w:rsid w:val="00D44A26"/>
    <w:rsid w:val="00D46FE7"/>
    <w:rsid w:val="00D5214B"/>
    <w:rsid w:val="00D523C8"/>
    <w:rsid w:val="00D57D93"/>
    <w:rsid w:val="00D61C15"/>
    <w:rsid w:val="00D72584"/>
    <w:rsid w:val="00D82E80"/>
    <w:rsid w:val="00D87910"/>
    <w:rsid w:val="00DA0924"/>
    <w:rsid w:val="00DA3428"/>
    <w:rsid w:val="00DA3B08"/>
    <w:rsid w:val="00DA48C2"/>
    <w:rsid w:val="00DC3834"/>
    <w:rsid w:val="00DD602E"/>
    <w:rsid w:val="00DF199C"/>
    <w:rsid w:val="00DF7824"/>
    <w:rsid w:val="00E04433"/>
    <w:rsid w:val="00E1423F"/>
    <w:rsid w:val="00E32F95"/>
    <w:rsid w:val="00E54840"/>
    <w:rsid w:val="00E613D5"/>
    <w:rsid w:val="00E62B95"/>
    <w:rsid w:val="00E7091F"/>
    <w:rsid w:val="00E733E7"/>
    <w:rsid w:val="00E73D50"/>
    <w:rsid w:val="00E74D07"/>
    <w:rsid w:val="00E808F8"/>
    <w:rsid w:val="00E960CD"/>
    <w:rsid w:val="00EB0FC4"/>
    <w:rsid w:val="00EB7183"/>
    <w:rsid w:val="00EB7B81"/>
    <w:rsid w:val="00EC09D0"/>
    <w:rsid w:val="00EF124A"/>
    <w:rsid w:val="00EF19E3"/>
    <w:rsid w:val="00EF2193"/>
    <w:rsid w:val="00EF67AB"/>
    <w:rsid w:val="00F12D59"/>
    <w:rsid w:val="00F365DE"/>
    <w:rsid w:val="00F52ECC"/>
    <w:rsid w:val="00F56825"/>
    <w:rsid w:val="00F618C0"/>
    <w:rsid w:val="00FA5027"/>
    <w:rsid w:val="00FC2B63"/>
    <w:rsid w:val="00FC3590"/>
    <w:rsid w:val="00FF4402"/>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14:docId w14:val="6FD9F742"/>
  <w15:chartTrackingRefBased/>
  <w15:docId w15:val="{0671F23F-C58D-2943-9605-6E0967DA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D9A"/>
    <w:pPr>
      <w:jc w:val="both"/>
    </w:pPr>
    <w:rPr>
      <w:sz w:val="24"/>
      <w:szCs w:val="24"/>
      <w:lang w:val="es-ES"/>
    </w:rPr>
  </w:style>
  <w:style w:type="paragraph" w:styleId="Ttulo1">
    <w:name w:val="heading 1"/>
    <w:basedOn w:val="Normal"/>
    <w:next w:val="Normal"/>
    <w:qFormat/>
    <w:rsid w:val="00CF2480"/>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CF2480"/>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F1D9A"/>
    <w:pPr>
      <w:spacing w:after="120"/>
      <w:jc w:val="left"/>
    </w:pPr>
    <w:rPr>
      <w:szCs w:val="20"/>
      <w:lang w:val="es-ES_tradnl"/>
    </w:rPr>
  </w:style>
  <w:style w:type="paragraph" w:styleId="Textoindependiente3">
    <w:name w:val="Body Text 3"/>
    <w:basedOn w:val="Normal"/>
    <w:rsid w:val="00E74D07"/>
    <w:pPr>
      <w:spacing w:after="120"/>
    </w:pPr>
    <w:rPr>
      <w:sz w:val="16"/>
      <w:szCs w:val="16"/>
    </w:rPr>
  </w:style>
  <w:style w:type="paragraph" w:styleId="Sangradetextonormal">
    <w:name w:val="Body Text Indent"/>
    <w:basedOn w:val="Normal"/>
    <w:rsid w:val="00CF2480"/>
    <w:pPr>
      <w:spacing w:after="120"/>
      <w:ind w:left="283"/>
    </w:pPr>
  </w:style>
  <w:style w:type="paragraph" w:styleId="NormalWeb">
    <w:name w:val="Normal (Web)"/>
    <w:basedOn w:val="Normal"/>
    <w:rsid w:val="00CC3E75"/>
    <w:pPr>
      <w:spacing w:before="100" w:beforeAutospacing="1" w:after="100" w:afterAutospacing="1"/>
      <w:jc w:val="left"/>
    </w:pPr>
  </w:style>
  <w:style w:type="paragraph" w:styleId="Mapadeldocumento">
    <w:name w:val="Document Map"/>
    <w:basedOn w:val="Normal"/>
    <w:semiHidden/>
    <w:rsid w:val="000049A5"/>
    <w:pPr>
      <w:shd w:val="clear" w:color="auto" w:fill="000080"/>
    </w:pPr>
    <w:rPr>
      <w:rFonts w:ascii="Tahoma" w:hAnsi="Tahoma" w:cs="Tahoma"/>
      <w:sz w:val="20"/>
      <w:szCs w:val="20"/>
    </w:rPr>
  </w:style>
  <w:style w:type="paragraph" w:customStyle="1" w:styleId="Default">
    <w:name w:val="Default"/>
    <w:rsid w:val="00A55D60"/>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CC1DAF"/>
    <w:pPr>
      <w:ind w:left="708"/>
    </w:pPr>
  </w:style>
  <w:style w:type="paragraph" w:styleId="Encabezado">
    <w:name w:val="header"/>
    <w:basedOn w:val="Normal"/>
    <w:link w:val="EncabezadoCar"/>
    <w:rsid w:val="000E3382"/>
    <w:pPr>
      <w:tabs>
        <w:tab w:val="center" w:pos="4252"/>
        <w:tab w:val="right" w:pos="8504"/>
      </w:tabs>
    </w:pPr>
  </w:style>
  <w:style w:type="character" w:customStyle="1" w:styleId="EncabezadoCar">
    <w:name w:val="Encabezado Car"/>
    <w:basedOn w:val="Fuentedeprrafopredeter"/>
    <w:link w:val="Encabezado"/>
    <w:rsid w:val="000E3382"/>
    <w:rPr>
      <w:sz w:val="24"/>
      <w:szCs w:val="24"/>
      <w:lang w:val="es-ES"/>
    </w:rPr>
  </w:style>
  <w:style w:type="paragraph" w:styleId="Piedepgina">
    <w:name w:val="footer"/>
    <w:basedOn w:val="Normal"/>
    <w:link w:val="PiedepginaCar"/>
    <w:uiPriority w:val="99"/>
    <w:rsid w:val="000E3382"/>
    <w:pPr>
      <w:tabs>
        <w:tab w:val="center" w:pos="4252"/>
        <w:tab w:val="right" w:pos="8504"/>
      </w:tabs>
    </w:pPr>
  </w:style>
  <w:style w:type="character" w:customStyle="1" w:styleId="PiedepginaCar">
    <w:name w:val="Pie de página Car"/>
    <w:basedOn w:val="Fuentedeprrafopredeter"/>
    <w:link w:val="Piedepgina"/>
    <w:uiPriority w:val="99"/>
    <w:rsid w:val="000E3382"/>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40023">
      <w:bodyDiv w:val="1"/>
      <w:marLeft w:val="0"/>
      <w:marRight w:val="0"/>
      <w:marTop w:val="0"/>
      <w:marBottom w:val="0"/>
      <w:divBdr>
        <w:top w:val="none" w:sz="0" w:space="0" w:color="auto"/>
        <w:left w:val="none" w:sz="0" w:space="0" w:color="auto"/>
        <w:bottom w:val="none" w:sz="0" w:space="0" w:color="auto"/>
        <w:right w:val="none" w:sz="0" w:space="0" w:color="auto"/>
      </w:divBdr>
      <w:divsChild>
        <w:div w:id="37511964">
          <w:marLeft w:val="0"/>
          <w:marRight w:val="0"/>
          <w:marTop w:val="0"/>
          <w:marBottom w:val="0"/>
          <w:divBdr>
            <w:top w:val="none" w:sz="0" w:space="0" w:color="auto"/>
            <w:left w:val="none" w:sz="0" w:space="0" w:color="auto"/>
            <w:bottom w:val="none" w:sz="0" w:space="0" w:color="auto"/>
            <w:right w:val="none" w:sz="0" w:space="0" w:color="auto"/>
          </w:divBdr>
        </w:div>
        <w:div w:id="155194796">
          <w:marLeft w:val="0"/>
          <w:marRight w:val="0"/>
          <w:marTop w:val="0"/>
          <w:marBottom w:val="0"/>
          <w:divBdr>
            <w:top w:val="none" w:sz="0" w:space="0" w:color="auto"/>
            <w:left w:val="none" w:sz="0" w:space="0" w:color="auto"/>
            <w:bottom w:val="none" w:sz="0" w:space="0" w:color="auto"/>
            <w:right w:val="none" w:sz="0" w:space="0" w:color="auto"/>
          </w:divBdr>
        </w:div>
        <w:div w:id="164440014">
          <w:marLeft w:val="0"/>
          <w:marRight w:val="0"/>
          <w:marTop w:val="0"/>
          <w:marBottom w:val="0"/>
          <w:divBdr>
            <w:top w:val="none" w:sz="0" w:space="0" w:color="auto"/>
            <w:left w:val="none" w:sz="0" w:space="0" w:color="auto"/>
            <w:bottom w:val="none" w:sz="0" w:space="0" w:color="auto"/>
            <w:right w:val="none" w:sz="0" w:space="0" w:color="auto"/>
          </w:divBdr>
        </w:div>
        <w:div w:id="428696266">
          <w:marLeft w:val="0"/>
          <w:marRight w:val="0"/>
          <w:marTop w:val="0"/>
          <w:marBottom w:val="0"/>
          <w:divBdr>
            <w:top w:val="none" w:sz="0" w:space="0" w:color="auto"/>
            <w:left w:val="none" w:sz="0" w:space="0" w:color="auto"/>
            <w:bottom w:val="none" w:sz="0" w:space="0" w:color="auto"/>
            <w:right w:val="none" w:sz="0" w:space="0" w:color="auto"/>
          </w:divBdr>
        </w:div>
        <w:div w:id="439222923">
          <w:marLeft w:val="0"/>
          <w:marRight w:val="0"/>
          <w:marTop w:val="0"/>
          <w:marBottom w:val="0"/>
          <w:divBdr>
            <w:top w:val="none" w:sz="0" w:space="0" w:color="auto"/>
            <w:left w:val="none" w:sz="0" w:space="0" w:color="auto"/>
            <w:bottom w:val="none" w:sz="0" w:space="0" w:color="auto"/>
            <w:right w:val="none" w:sz="0" w:space="0" w:color="auto"/>
          </w:divBdr>
        </w:div>
        <w:div w:id="522129463">
          <w:marLeft w:val="0"/>
          <w:marRight w:val="0"/>
          <w:marTop w:val="0"/>
          <w:marBottom w:val="0"/>
          <w:divBdr>
            <w:top w:val="none" w:sz="0" w:space="0" w:color="auto"/>
            <w:left w:val="none" w:sz="0" w:space="0" w:color="auto"/>
            <w:bottom w:val="none" w:sz="0" w:space="0" w:color="auto"/>
            <w:right w:val="none" w:sz="0" w:space="0" w:color="auto"/>
          </w:divBdr>
        </w:div>
        <w:div w:id="574826500">
          <w:marLeft w:val="0"/>
          <w:marRight w:val="0"/>
          <w:marTop w:val="0"/>
          <w:marBottom w:val="0"/>
          <w:divBdr>
            <w:top w:val="none" w:sz="0" w:space="0" w:color="auto"/>
            <w:left w:val="none" w:sz="0" w:space="0" w:color="auto"/>
            <w:bottom w:val="none" w:sz="0" w:space="0" w:color="auto"/>
            <w:right w:val="none" w:sz="0" w:space="0" w:color="auto"/>
          </w:divBdr>
        </w:div>
        <w:div w:id="604001533">
          <w:marLeft w:val="0"/>
          <w:marRight w:val="0"/>
          <w:marTop w:val="0"/>
          <w:marBottom w:val="0"/>
          <w:divBdr>
            <w:top w:val="none" w:sz="0" w:space="0" w:color="auto"/>
            <w:left w:val="none" w:sz="0" w:space="0" w:color="auto"/>
            <w:bottom w:val="none" w:sz="0" w:space="0" w:color="auto"/>
            <w:right w:val="none" w:sz="0" w:space="0" w:color="auto"/>
          </w:divBdr>
        </w:div>
        <w:div w:id="667177872">
          <w:marLeft w:val="0"/>
          <w:marRight w:val="0"/>
          <w:marTop w:val="0"/>
          <w:marBottom w:val="0"/>
          <w:divBdr>
            <w:top w:val="none" w:sz="0" w:space="0" w:color="auto"/>
            <w:left w:val="none" w:sz="0" w:space="0" w:color="auto"/>
            <w:bottom w:val="none" w:sz="0" w:space="0" w:color="auto"/>
            <w:right w:val="none" w:sz="0" w:space="0" w:color="auto"/>
          </w:divBdr>
        </w:div>
        <w:div w:id="719282194">
          <w:marLeft w:val="0"/>
          <w:marRight w:val="0"/>
          <w:marTop w:val="0"/>
          <w:marBottom w:val="0"/>
          <w:divBdr>
            <w:top w:val="none" w:sz="0" w:space="0" w:color="auto"/>
            <w:left w:val="none" w:sz="0" w:space="0" w:color="auto"/>
            <w:bottom w:val="none" w:sz="0" w:space="0" w:color="auto"/>
            <w:right w:val="none" w:sz="0" w:space="0" w:color="auto"/>
          </w:divBdr>
        </w:div>
        <w:div w:id="863252517">
          <w:marLeft w:val="0"/>
          <w:marRight w:val="0"/>
          <w:marTop w:val="0"/>
          <w:marBottom w:val="0"/>
          <w:divBdr>
            <w:top w:val="none" w:sz="0" w:space="0" w:color="auto"/>
            <w:left w:val="none" w:sz="0" w:space="0" w:color="auto"/>
            <w:bottom w:val="none" w:sz="0" w:space="0" w:color="auto"/>
            <w:right w:val="none" w:sz="0" w:space="0" w:color="auto"/>
          </w:divBdr>
        </w:div>
        <w:div w:id="1091317921">
          <w:marLeft w:val="0"/>
          <w:marRight w:val="0"/>
          <w:marTop w:val="0"/>
          <w:marBottom w:val="0"/>
          <w:divBdr>
            <w:top w:val="none" w:sz="0" w:space="0" w:color="auto"/>
            <w:left w:val="none" w:sz="0" w:space="0" w:color="auto"/>
            <w:bottom w:val="none" w:sz="0" w:space="0" w:color="auto"/>
            <w:right w:val="none" w:sz="0" w:space="0" w:color="auto"/>
          </w:divBdr>
        </w:div>
        <w:div w:id="1120682416">
          <w:marLeft w:val="0"/>
          <w:marRight w:val="0"/>
          <w:marTop w:val="0"/>
          <w:marBottom w:val="0"/>
          <w:divBdr>
            <w:top w:val="none" w:sz="0" w:space="0" w:color="auto"/>
            <w:left w:val="none" w:sz="0" w:space="0" w:color="auto"/>
            <w:bottom w:val="none" w:sz="0" w:space="0" w:color="auto"/>
            <w:right w:val="none" w:sz="0" w:space="0" w:color="auto"/>
          </w:divBdr>
        </w:div>
        <w:div w:id="1369647874">
          <w:marLeft w:val="0"/>
          <w:marRight w:val="0"/>
          <w:marTop w:val="0"/>
          <w:marBottom w:val="0"/>
          <w:divBdr>
            <w:top w:val="none" w:sz="0" w:space="0" w:color="auto"/>
            <w:left w:val="none" w:sz="0" w:space="0" w:color="auto"/>
            <w:bottom w:val="none" w:sz="0" w:space="0" w:color="auto"/>
            <w:right w:val="none" w:sz="0" w:space="0" w:color="auto"/>
          </w:divBdr>
        </w:div>
        <w:div w:id="1404333504">
          <w:marLeft w:val="0"/>
          <w:marRight w:val="0"/>
          <w:marTop w:val="0"/>
          <w:marBottom w:val="0"/>
          <w:divBdr>
            <w:top w:val="none" w:sz="0" w:space="0" w:color="auto"/>
            <w:left w:val="none" w:sz="0" w:space="0" w:color="auto"/>
            <w:bottom w:val="none" w:sz="0" w:space="0" w:color="auto"/>
            <w:right w:val="none" w:sz="0" w:space="0" w:color="auto"/>
          </w:divBdr>
        </w:div>
        <w:div w:id="1495341763">
          <w:marLeft w:val="0"/>
          <w:marRight w:val="0"/>
          <w:marTop w:val="0"/>
          <w:marBottom w:val="0"/>
          <w:divBdr>
            <w:top w:val="none" w:sz="0" w:space="0" w:color="auto"/>
            <w:left w:val="none" w:sz="0" w:space="0" w:color="auto"/>
            <w:bottom w:val="none" w:sz="0" w:space="0" w:color="auto"/>
            <w:right w:val="none" w:sz="0" w:space="0" w:color="auto"/>
          </w:divBdr>
        </w:div>
        <w:div w:id="1955014593">
          <w:marLeft w:val="0"/>
          <w:marRight w:val="0"/>
          <w:marTop w:val="0"/>
          <w:marBottom w:val="0"/>
          <w:divBdr>
            <w:top w:val="none" w:sz="0" w:space="0" w:color="auto"/>
            <w:left w:val="none" w:sz="0" w:space="0" w:color="auto"/>
            <w:bottom w:val="none" w:sz="0" w:space="0" w:color="auto"/>
            <w:right w:val="none" w:sz="0" w:space="0" w:color="auto"/>
          </w:divBdr>
        </w:div>
        <w:div w:id="2062366666">
          <w:marLeft w:val="0"/>
          <w:marRight w:val="0"/>
          <w:marTop w:val="0"/>
          <w:marBottom w:val="0"/>
          <w:divBdr>
            <w:top w:val="none" w:sz="0" w:space="0" w:color="auto"/>
            <w:left w:val="none" w:sz="0" w:space="0" w:color="auto"/>
            <w:bottom w:val="none" w:sz="0" w:space="0" w:color="auto"/>
            <w:right w:val="none" w:sz="0" w:space="0" w:color="auto"/>
          </w:divBdr>
        </w:div>
      </w:divsChild>
    </w:div>
    <w:div w:id="731271262">
      <w:bodyDiv w:val="1"/>
      <w:marLeft w:val="0"/>
      <w:marRight w:val="0"/>
      <w:marTop w:val="0"/>
      <w:marBottom w:val="0"/>
      <w:divBdr>
        <w:top w:val="none" w:sz="0" w:space="0" w:color="auto"/>
        <w:left w:val="none" w:sz="0" w:space="0" w:color="auto"/>
        <w:bottom w:val="none" w:sz="0" w:space="0" w:color="auto"/>
        <w:right w:val="none" w:sz="0" w:space="0" w:color="auto"/>
      </w:divBdr>
      <w:divsChild>
        <w:div w:id="1194729826">
          <w:marLeft w:val="0"/>
          <w:marRight w:val="0"/>
          <w:marTop w:val="0"/>
          <w:marBottom w:val="0"/>
          <w:divBdr>
            <w:top w:val="none" w:sz="0" w:space="0" w:color="auto"/>
            <w:left w:val="none" w:sz="0" w:space="0" w:color="auto"/>
            <w:bottom w:val="none" w:sz="0" w:space="0" w:color="auto"/>
            <w:right w:val="none" w:sz="0" w:space="0" w:color="auto"/>
          </w:divBdr>
        </w:div>
      </w:divsChild>
    </w:div>
    <w:div w:id="838082350">
      <w:bodyDiv w:val="1"/>
      <w:marLeft w:val="0"/>
      <w:marRight w:val="0"/>
      <w:marTop w:val="0"/>
      <w:marBottom w:val="0"/>
      <w:divBdr>
        <w:top w:val="none" w:sz="0" w:space="0" w:color="auto"/>
        <w:left w:val="none" w:sz="0" w:space="0" w:color="auto"/>
        <w:bottom w:val="none" w:sz="0" w:space="0" w:color="auto"/>
        <w:right w:val="none" w:sz="0" w:space="0" w:color="auto"/>
      </w:divBdr>
      <w:divsChild>
        <w:div w:id="561448029">
          <w:marLeft w:val="0"/>
          <w:marRight w:val="0"/>
          <w:marTop w:val="0"/>
          <w:marBottom w:val="0"/>
          <w:divBdr>
            <w:top w:val="none" w:sz="0" w:space="0" w:color="auto"/>
            <w:left w:val="none" w:sz="0" w:space="0" w:color="auto"/>
            <w:bottom w:val="none" w:sz="0" w:space="0" w:color="auto"/>
            <w:right w:val="none" w:sz="0" w:space="0" w:color="auto"/>
          </w:divBdr>
        </w:div>
        <w:div w:id="1516965593">
          <w:marLeft w:val="0"/>
          <w:marRight w:val="0"/>
          <w:marTop w:val="0"/>
          <w:marBottom w:val="0"/>
          <w:divBdr>
            <w:top w:val="none" w:sz="0" w:space="0" w:color="auto"/>
            <w:left w:val="none" w:sz="0" w:space="0" w:color="auto"/>
            <w:bottom w:val="none" w:sz="0" w:space="0" w:color="auto"/>
            <w:right w:val="none" w:sz="0" w:space="0" w:color="auto"/>
          </w:divBdr>
        </w:div>
        <w:div w:id="2113012063">
          <w:marLeft w:val="0"/>
          <w:marRight w:val="0"/>
          <w:marTop w:val="0"/>
          <w:marBottom w:val="0"/>
          <w:divBdr>
            <w:top w:val="none" w:sz="0" w:space="0" w:color="auto"/>
            <w:left w:val="none" w:sz="0" w:space="0" w:color="auto"/>
            <w:bottom w:val="none" w:sz="0" w:space="0" w:color="auto"/>
            <w:right w:val="none" w:sz="0" w:space="0" w:color="auto"/>
          </w:divBdr>
        </w:div>
      </w:divsChild>
    </w:div>
    <w:div w:id="857041803">
      <w:bodyDiv w:val="1"/>
      <w:marLeft w:val="0"/>
      <w:marRight w:val="0"/>
      <w:marTop w:val="0"/>
      <w:marBottom w:val="0"/>
      <w:divBdr>
        <w:top w:val="none" w:sz="0" w:space="0" w:color="auto"/>
        <w:left w:val="none" w:sz="0" w:space="0" w:color="auto"/>
        <w:bottom w:val="none" w:sz="0" w:space="0" w:color="auto"/>
        <w:right w:val="none" w:sz="0" w:space="0" w:color="auto"/>
      </w:divBdr>
    </w:div>
    <w:div w:id="1058210068">
      <w:bodyDiv w:val="1"/>
      <w:marLeft w:val="0"/>
      <w:marRight w:val="0"/>
      <w:marTop w:val="0"/>
      <w:marBottom w:val="0"/>
      <w:divBdr>
        <w:top w:val="none" w:sz="0" w:space="0" w:color="auto"/>
        <w:left w:val="none" w:sz="0" w:space="0" w:color="auto"/>
        <w:bottom w:val="none" w:sz="0" w:space="0" w:color="auto"/>
        <w:right w:val="none" w:sz="0" w:space="0" w:color="auto"/>
      </w:divBdr>
      <w:divsChild>
        <w:div w:id="249699525">
          <w:marLeft w:val="0"/>
          <w:marRight w:val="0"/>
          <w:marTop w:val="0"/>
          <w:marBottom w:val="0"/>
          <w:divBdr>
            <w:top w:val="none" w:sz="0" w:space="0" w:color="auto"/>
            <w:left w:val="none" w:sz="0" w:space="0" w:color="auto"/>
            <w:bottom w:val="none" w:sz="0" w:space="0" w:color="auto"/>
            <w:right w:val="none" w:sz="0" w:space="0" w:color="auto"/>
          </w:divBdr>
        </w:div>
        <w:div w:id="375665252">
          <w:marLeft w:val="0"/>
          <w:marRight w:val="0"/>
          <w:marTop w:val="0"/>
          <w:marBottom w:val="0"/>
          <w:divBdr>
            <w:top w:val="none" w:sz="0" w:space="0" w:color="auto"/>
            <w:left w:val="none" w:sz="0" w:space="0" w:color="auto"/>
            <w:bottom w:val="none" w:sz="0" w:space="0" w:color="auto"/>
            <w:right w:val="none" w:sz="0" w:space="0" w:color="auto"/>
          </w:divBdr>
        </w:div>
        <w:div w:id="471867675">
          <w:marLeft w:val="0"/>
          <w:marRight w:val="0"/>
          <w:marTop w:val="0"/>
          <w:marBottom w:val="0"/>
          <w:divBdr>
            <w:top w:val="none" w:sz="0" w:space="0" w:color="auto"/>
            <w:left w:val="none" w:sz="0" w:space="0" w:color="auto"/>
            <w:bottom w:val="none" w:sz="0" w:space="0" w:color="auto"/>
            <w:right w:val="none" w:sz="0" w:space="0" w:color="auto"/>
          </w:divBdr>
        </w:div>
        <w:div w:id="560600982">
          <w:marLeft w:val="0"/>
          <w:marRight w:val="0"/>
          <w:marTop w:val="0"/>
          <w:marBottom w:val="0"/>
          <w:divBdr>
            <w:top w:val="none" w:sz="0" w:space="0" w:color="auto"/>
            <w:left w:val="none" w:sz="0" w:space="0" w:color="auto"/>
            <w:bottom w:val="none" w:sz="0" w:space="0" w:color="auto"/>
            <w:right w:val="none" w:sz="0" w:space="0" w:color="auto"/>
          </w:divBdr>
        </w:div>
        <w:div w:id="575479411">
          <w:marLeft w:val="0"/>
          <w:marRight w:val="0"/>
          <w:marTop w:val="0"/>
          <w:marBottom w:val="0"/>
          <w:divBdr>
            <w:top w:val="none" w:sz="0" w:space="0" w:color="auto"/>
            <w:left w:val="none" w:sz="0" w:space="0" w:color="auto"/>
            <w:bottom w:val="none" w:sz="0" w:space="0" w:color="auto"/>
            <w:right w:val="none" w:sz="0" w:space="0" w:color="auto"/>
          </w:divBdr>
        </w:div>
        <w:div w:id="793720758">
          <w:marLeft w:val="0"/>
          <w:marRight w:val="0"/>
          <w:marTop w:val="0"/>
          <w:marBottom w:val="0"/>
          <w:divBdr>
            <w:top w:val="none" w:sz="0" w:space="0" w:color="auto"/>
            <w:left w:val="none" w:sz="0" w:space="0" w:color="auto"/>
            <w:bottom w:val="none" w:sz="0" w:space="0" w:color="auto"/>
            <w:right w:val="none" w:sz="0" w:space="0" w:color="auto"/>
          </w:divBdr>
        </w:div>
        <w:div w:id="851650174">
          <w:marLeft w:val="0"/>
          <w:marRight w:val="0"/>
          <w:marTop w:val="0"/>
          <w:marBottom w:val="0"/>
          <w:divBdr>
            <w:top w:val="none" w:sz="0" w:space="0" w:color="auto"/>
            <w:left w:val="none" w:sz="0" w:space="0" w:color="auto"/>
            <w:bottom w:val="none" w:sz="0" w:space="0" w:color="auto"/>
            <w:right w:val="none" w:sz="0" w:space="0" w:color="auto"/>
          </w:divBdr>
        </w:div>
        <w:div w:id="863909283">
          <w:marLeft w:val="0"/>
          <w:marRight w:val="0"/>
          <w:marTop w:val="0"/>
          <w:marBottom w:val="0"/>
          <w:divBdr>
            <w:top w:val="none" w:sz="0" w:space="0" w:color="auto"/>
            <w:left w:val="none" w:sz="0" w:space="0" w:color="auto"/>
            <w:bottom w:val="none" w:sz="0" w:space="0" w:color="auto"/>
            <w:right w:val="none" w:sz="0" w:space="0" w:color="auto"/>
          </w:divBdr>
        </w:div>
        <w:div w:id="885991925">
          <w:marLeft w:val="0"/>
          <w:marRight w:val="0"/>
          <w:marTop w:val="0"/>
          <w:marBottom w:val="0"/>
          <w:divBdr>
            <w:top w:val="none" w:sz="0" w:space="0" w:color="auto"/>
            <w:left w:val="none" w:sz="0" w:space="0" w:color="auto"/>
            <w:bottom w:val="none" w:sz="0" w:space="0" w:color="auto"/>
            <w:right w:val="none" w:sz="0" w:space="0" w:color="auto"/>
          </w:divBdr>
        </w:div>
        <w:div w:id="890458592">
          <w:marLeft w:val="0"/>
          <w:marRight w:val="0"/>
          <w:marTop w:val="0"/>
          <w:marBottom w:val="0"/>
          <w:divBdr>
            <w:top w:val="none" w:sz="0" w:space="0" w:color="auto"/>
            <w:left w:val="none" w:sz="0" w:space="0" w:color="auto"/>
            <w:bottom w:val="none" w:sz="0" w:space="0" w:color="auto"/>
            <w:right w:val="none" w:sz="0" w:space="0" w:color="auto"/>
          </w:divBdr>
        </w:div>
        <w:div w:id="1004740921">
          <w:marLeft w:val="0"/>
          <w:marRight w:val="0"/>
          <w:marTop w:val="0"/>
          <w:marBottom w:val="0"/>
          <w:divBdr>
            <w:top w:val="none" w:sz="0" w:space="0" w:color="auto"/>
            <w:left w:val="none" w:sz="0" w:space="0" w:color="auto"/>
            <w:bottom w:val="none" w:sz="0" w:space="0" w:color="auto"/>
            <w:right w:val="none" w:sz="0" w:space="0" w:color="auto"/>
          </w:divBdr>
        </w:div>
        <w:div w:id="1108694791">
          <w:marLeft w:val="0"/>
          <w:marRight w:val="0"/>
          <w:marTop w:val="0"/>
          <w:marBottom w:val="0"/>
          <w:divBdr>
            <w:top w:val="none" w:sz="0" w:space="0" w:color="auto"/>
            <w:left w:val="none" w:sz="0" w:space="0" w:color="auto"/>
            <w:bottom w:val="none" w:sz="0" w:space="0" w:color="auto"/>
            <w:right w:val="none" w:sz="0" w:space="0" w:color="auto"/>
          </w:divBdr>
        </w:div>
        <w:div w:id="1790666246">
          <w:marLeft w:val="0"/>
          <w:marRight w:val="0"/>
          <w:marTop w:val="0"/>
          <w:marBottom w:val="0"/>
          <w:divBdr>
            <w:top w:val="none" w:sz="0" w:space="0" w:color="auto"/>
            <w:left w:val="none" w:sz="0" w:space="0" w:color="auto"/>
            <w:bottom w:val="none" w:sz="0" w:space="0" w:color="auto"/>
            <w:right w:val="none" w:sz="0" w:space="0" w:color="auto"/>
          </w:divBdr>
        </w:div>
        <w:div w:id="1919824430">
          <w:marLeft w:val="0"/>
          <w:marRight w:val="0"/>
          <w:marTop w:val="0"/>
          <w:marBottom w:val="0"/>
          <w:divBdr>
            <w:top w:val="none" w:sz="0" w:space="0" w:color="auto"/>
            <w:left w:val="none" w:sz="0" w:space="0" w:color="auto"/>
            <w:bottom w:val="none" w:sz="0" w:space="0" w:color="auto"/>
            <w:right w:val="none" w:sz="0" w:space="0" w:color="auto"/>
          </w:divBdr>
        </w:div>
      </w:divsChild>
    </w:div>
    <w:div w:id="1329291245">
      <w:bodyDiv w:val="1"/>
      <w:marLeft w:val="0"/>
      <w:marRight w:val="0"/>
      <w:marTop w:val="0"/>
      <w:marBottom w:val="0"/>
      <w:divBdr>
        <w:top w:val="none" w:sz="0" w:space="0" w:color="auto"/>
        <w:left w:val="none" w:sz="0" w:space="0" w:color="auto"/>
        <w:bottom w:val="none" w:sz="0" w:space="0" w:color="auto"/>
        <w:right w:val="none" w:sz="0" w:space="0" w:color="auto"/>
      </w:divBdr>
      <w:divsChild>
        <w:div w:id="13385753">
          <w:marLeft w:val="0"/>
          <w:marRight w:val="0"/>
          <w:marTop w:val="0"/>
          <w:marBottom w:val="0"/>
          <w:divBdr>
            <w:top w:val="none" w:sz="0" w:space="0" w:color="auto"/>
            <w:left w:val="none" w:sz="0" w:space="0" w:color="auto"/>
            <w:bottom w:val="none" w:sz="0" w:space="0" w:color="auto"/>
            <w:right w:val="none" w:sz="0" w:space="0" w:color="auto"/>
          </w:divBdr>
        </w:div>
        <w:div w:id="221596706">
          <w:marLeft w:val="0"/>
          <w:marRight w:val="0"/>
          <w:marTop w:val="0"/>
          <w:marBottom w:val="0"/>
          <w:divBdr>
            <w:top w:val="none" w:sz="0" w:space="0" w:color="auto"/>
            <w:left w:val="none" w:sz="0" w:space="0" w:color="auto"/>
            <w:bottom w:val="none" w:sz="0" w:space="0" w:color="auto"/>
            <w:right w:val="none" w:sz="0" w:space="0" w:color="auto"/>
          </w:divBdr>
        </w:div>
        <w:div w:id="296373557">
          <w:marLeft w:val="0"/>
          <w:marRight w:val="0"/>
          <w:marTop w:val="0"/>
          <w:marBottom w:val="0"/>
          <w:divBdr>
            <w:top w:val="none" w:sz="0" w:space="0" w:color="auto"/>
            <w:left w:val="none" w:sz="0" w:space="0" w:color="auto"/>
            <w:bottom w:val="none" w:sz="0" w:space="0" w:color="auto"/>
            <w:right w:val="none" w:sz="0" w:space="0" w:color="auto"/>
          </w:divBdr>
        </w:div>
        <w:div w:id="305596466">
          <w:marLeft w:val="0"/>
          <w:marRight w:val="0"/>
          <w:marTop w:val="0"/>
          <w:marBottom w:val="0"/>
          <w:divBdr>
            <w:top w:val="none" w:sz="0" w:space="0" w:color="auto"/>
            <w:left w:val="none" w:sz="0" w:space="0" w:color="auto"/>
            <w:bottom w:val="none" w:sz="0" w:space="0" w:color="auto"/>
            <w:right w:val="none" w:sz="0" w:space="0" w:color="auto"/>
          </w:divBdr>
        </w:div>
        <w:div w:id="319038857">
          <w:marLeft w:val="0"/>
          <w:marRight w:val="0"/>
          <w:marTop w:val="0"/>
          <w:marBottom w:val="0"/>
          <w:divBdr>
            <w:top w:val="none" w:sz="0" w:space="0" w:color="auto"/>
            <w:left w:val="none" w:sz="0" w:space="0" w:color="auto"/>
            <w:bottom w:val="none" w:sz="0" w:space="0" w:color="auto"/>
            <w:right w:val="none" w:sz="0" w:space="0" w:color="auto"/>
          </w:divBdr>
        </w:div>
        <w:div w:id="351340881">
          <w:marLeft w:val="0"/>
          <w:marRight w:val="0"/>
          <w:marTop w:val="0"/>
          <w:marBottom w:val="0"/>
          <w:divBdr>
            <w:top w:val="none" w:sz="0" w:space="0" w:color="auto"/>
            <w:left w:val="none" w:sz="0" w:space="0" w:color="auto"/>
            <w:bottom w:val="none" w:sz="0" w:space="0" w:color="auto"/>
            <w:right w:val="none" w:sz="0" w:space="0" w:color="auto"/>
          </w:divBdr>
        </w:div>
        <w:div w:id="359552917">
          <w:marLeft w:val="0"/>
          <w:marRight w:val="0"/>
          <w:marTop w:val="0"/>
          <w:marBottom w:val="0"/>
          <w:divBdr>
            <w:top w:val="none" w:sz="0" w:space="0" w:color="auto"/>
            <w:left w:val="none" w:sz="0" w:space="0" w:color="auto"/>
            <w:bottom w:val="none" w:sz="0" w:space="0" w:color="auto"/>
            <w:right w:val="none" w:sz="0" w:space="0" w:color="auto"/>
          </w:divBdr>
        </w:div>
        <w:div w:id="368917673">
          <w:marLeft w:val="0"/>
          <w:marRight w:val="0"/>
          <w:marTop w:val="0"/>
          <w:marBottom w:val="0"/>
          <w:divBdr>
            <w:top w:val="none" w:sz="0" w:space="0" w:color="auto"/>
            <w:left w:val="none" w:sz="0" w:space="0" w:color="auto"/>
            <w:bottom w:val="none" w:sz="0" w:space="0" w:color="auto"/>
            <w:right w:val="none" w:sz="0" w:space="0" w:color="auto"/>
          </w:divBdr>
        </w:div>
        <w:div w:id="432937482">
          <w:marLeft w:val="0"/>
          <w:marRight w:val="0"/>
          <w:marTop w:val="0"/>
          <w:marBottom w:val="0"/>
          <w:divBdr>
            <w:top w:val="none" w:sz="0" w:space="0" w:color="auto"/>
            <w:left w:val="none" w:sz="0" w:space="0" w:color="auto"/>
            <w:bottom w:val="none" w:sz="0" w:space="0" w:color="auto"/>
            <w:right w:val="none" w:sz="0" w:space="0" w:color="auto"/>
          </w:divBdr>
        </w:div>
        <w:div w:id="504365464">
          <w:marLeft w:val="0"/>
          <w:marRight w:val="0"/>
          <w:marTop w:val="0"/>
          <w:marBottom w:val="0"/>
          <w:divBdr>
            <w:top w:val="none" w:sz="0" w:space="0" w:color="auto"/>
            <w:left w:val="none" w:sz="0" w:space="0" w:color="auto"/>
            <w:bottom w:val="none" w:sz="0" w:space="0" w:color="auto"/>
            <w:right w:val="none" w:sz="0" w:space="0" w:color="auto"/>
          </w:divBdr>
        </w:div>
        <w:div w:id="529609504">
          <w:marLeft w:val="0"/>
          <w:marRight w:val="0"/>
          <w:marTop w:val="0"/>
          <w:marBottom w:val="0"/>
          <w:divBdr>
            <w:top w:val="none" w:sz="0" w:space="0" w:color="auto"/>
            <w:left w:val="none" w:sz="0" w:space="0" w:color="auto"/>
            <w:bottom w:val="none" w:sz="0" w:space="0" w:color="auto"/>
            <w:right w:val="none" w:sz="0" w:space="0" w:color="auto"/>
          </w:divBdr>
        </w:div>
        <w:div w:id="691345240">
          <w:marLeft w:val="0"/>
          <w:marRight w:val="0"/>
          <w:marTop w:val="0"/>
          <w:marBottom w:val="0"/>
          <w:divBdr>
            <w:top w:val="none" w:sz="0" w:space="0" w:color="auto"/>
            <w:left w:val="none" w:sz="0" w:space="0" w:color="auto"/>
            <w:bottom w:val="none" w:sz="0" w:space="0" w:color="auto"/>
            <w:right w:val="none" w:sz="0" w:space="0" w:color="auto"/>
          </w:divBdr>
        </w:div>
        <w:div w:id="732042031">
          <w:marLeft w:val="0"/>
          <w:marRight w:val="0"/>
          <w:marTop w:val="0"/>
          <w:marBottom w:val="0"/>
          <w:divBdr>
            <w:top w:val="none" w:sz="0" w:space="0" w:color="auto"/>
            <w:left w:val="none" w:sz="0" w:space="0" w:color="auto"/>
            <w:bottom w:val="none" w:sz="0" w:space="0" w:color="auto"/>
            <w:right w:val="none" w:sz="0" w:space="0" w:color="auto"/>
          </w:divBdr>
        </w:div>
        <w:div w:id="788358631">
          <w:marLeft w:val="0"/>
          <w:marRight w:val="0"/>
          <w:marTop w:val="0"/>
          <w:marBottom w:val="0"/>
          <w:divBdr>
            <w:top w:val="none" w:sz="0" w:space="0" w:color="auto"/>
            <w:left w:val="none" w:sz="0" w:space="0" w:color="auto"/>
            <w:bottom w:val="none" w:sz="0" w:space="0" w:color="auto"/>
            <w:right w:val="none" w:sz="0" w:space="0" w:color="auto"/>
          </w:divBdr>
        </w:div>
        <w:div w:id="828134180">
          <w:marLeft w:val="0"/>
          <w:marRight w:val="0"/>
          <w:marTop w:val="0"/>
          <w:marBottom w:val="0"/>
          <w:divBdr>
            <w:top w:val="none" w:sz="0" w:space="0" w:color="auto"/>
            <w:left w:val="none" w:sz="0" w:space="0" w:color="auto"/>
            <w:bottom w:val="none" w:sz="0" w:space="0" w:color="auto"/>
            <w:right w:val="none" w:sz="0" w:space="0" w:color="auto"/>
          </w:divBdr>
        </w:div>
        <w:div w:id="862983752">
          <w:marLeft w:val="0"/>
          <w:marRight w:val="0"/>
          <w:marTop w:val="0"/>
          <w:marBottom w:val="0"/>
          <w:divBdr>
            <w:top w:val="none" w:sz="0" w:space="0" w:color="auto"/>
            <w:left w:val="none" w:sz="0" w:space="0" w:color="auto"/>
            <w:bottom w:val="none" w:sz="0" w:space="0" w:color="auto"/>
            <w:right w:val="none" w:sz="0" w:space="0" w:color="auto"/>
          </w:divBdr>
        </w:div>
        <w:div w:id="1249849501">
          <w:marLeft w:val="0"/>
          <w:marRight w:val="0"/>
          <w:marTop w:val="0"/>
          <w:marBottom w:val="0"/>
          <w:divBdr>
            <w:top w:val="none" w:sz="0" w:space="0" w:color="auto"/>
            <w:left w:val="none" w:sz="0" w:space="0" w:color="auto"/>
            <w:bottom w:val="none" w:sz="0" w:space="0" w:color="auto"/>
            <w:right w:val="none" w:sz="0" w:space="0" w:color="auto"/>
          </w:divBdr>
        </w:div>
        <w:div w:id="1261791752">
          <w:marLeft w:val="0"/>
          <w:marRight w:val="0"/>
          <w:marTop w:val="0"/>
          <w:marBottom w:val="0"/>
          <w:divBdr>
            <w:top w:val="none" w:sz="0" w:space="0" w:color="auto"/>
            <w:left w:val="none" w:sz="0" w:space="0" w:color="auto"/>
            <w:bottom w:val="none" w:sz="0" w:space="0" w:color="auto"/>
            <w:right w:val="none" w:sz="0" w:space="0" w:color="auto"/>
          </w:divBdr>
        </w:div>
        <w:div w:id="1407460932">
          <w:marLeft w:val="0"/>
          <w:marRight w:val="0"/>
          <w:marTop w:val="0"/>
          <w:marBottom w:val="0"/>
          <w:divBdr>
            <w:top w:val="none" w:sz="0" w:space="0" w:color="auto"/>
            <w:left w:val="none" w:sz="0" w:space="0" w:color="auto"/>
            <w:bottom w:val="none" w:sz="0" w:space="0" w:color="auto"/>
            <w:right w:val="none" w:sz="0" w:space="0" w:color="auto"/>
          </w:divBdr>
        </w:div>
        <w:div w:id="1559516427">
          <w:marLeft w:val="0"/>
          <w:marRight w:val="0"/>
          <w:marTop w:val="0"/>
          <w:marBottom w:val="0"/>
          <w:divBdr>
            <w:top w:val="none" w:sz="0" w:space="0" w:color="auto"/>
            <w:left w:val="none" w:sz="0" w:space="0" w:color="auto"/>
            <w:bottom w:val="none" w:sz="0" w:space="0" w:color="auto"/>
            <w:right w:val="none" w:sz="0" w:space="0" w:color="auto"/>
          </w:divBdr>
        </w:div>
        <w:div w:id="1607812146">
          <w:marLeft w:val="0"/>
          <w:marRight w:val="0"/>
          <w:marTop w:val="0"/>
          <w:marBottom w:val="0"/>
          <w:divBdr>
            <w:top w:val="none" w:sz="0" w:space="0" w:color="auto"/>
            <w:left w:val="none" w:sz="0" w:space="0" w:color="auto"/>
            <w:bottom w:val="none" w:sz="0" w:space="0" w:color="auto"/>
            <w:right w:val="none" w:sz="0" w:space="0" w:color="auto"/>
          </w:divBdr>
        </w:div>
        <w:div w:id="1649505979">
          <w:marLeft w:val="0"/>
          <w:marRight w:val="0"/>
          <w:marTop w:val="0"/>
          <w:marBottom w:val="0"/>
          <w:divBdr>
            <w:top w:val="none" w:sz="0" w:space="0" w:color="auto"/>
            <w:left w:val="none" w:sz="0" w:space="0" w:color="auto"/>
            <w:bottom w:val="none" w:sz="0" w:space="0" w:color="auto"/>
            <w:right w:val="none" w:sz="0" w:space="0" w:color="auto"/>
          </w:divBdr>
        </w:div>
        <w:div w:id="1735464893">
          <w:marLeft w:val="0"/>
          <w:marRight w:val="0"/>
          <w:marTop w:val="0"/>
          <w:marBottom w:val="0"/>
          <w:divBdr>
            <w:top w:val="none" w:sz="0" w:space="0" w:color="auto"/>
            <w:left w:val="none" w:sz="0" w:space="0" w:color="auto"/>
            <w:bottom w:val="none" w:sz="0" w:space="0" w:color="auto"/>
            <w:right w:val="none" w:sz="0" w:space="0" w:color="auto"/>
          </w:divBdr>
        </w:div>
        <w:div w:id="1789812607">
          <w:marLeft w:val="0"/>
          <w:marRight w:val="0"/>
          <w:marTop w:val="0"/>
          <w:marBottom w:val="0"/>
          <w:divBdr>
            <w:top w:val="none" w:sz="0" w:space="0" w:color="auto"/>
            <w:left w:val="none" w:sz="0" w:space="0" w:color="auto"/>
            <w:bottom w:val="none" w:sz="0" w:space="0" w:color="auto"/>
            <w:right w:val="none" w:sz="0" w:space="0" w:color="auto"/>
          </w:divBdr>
        </w:div>
        <w:div w:id="2035304652">
          <w:marLeft w:val="0"/>
          <w:marRight w:val="0"/>
          <w:marTop w:val="0"/>
          <w:marBottom w:val="0"/>
          <w:divBdr>
            <w:top w:val="none" w:sz="0" w:space="0" w:color="auto"/>
            <w:left w:val="none" w:sz="0" w:space="0" w:color="auto"/>
            <w:bottom w:val="none" w:sz="0" w:space="0" w:color="auto"/>
            <w:right w:val="none" w:sz="0" w:space="0" w:color="auto"/>
          </w:divBdr>
        </w:div>
        <w:div w:id="2065445261">
          <w:marLeft w:val="0"/>
          <w:marRight w:val="0"/>
          <w:marTop w:val="0"/>
          <w:marBottom w:val="0"/>
          <w:divBdr>
            <w:top w:val="none" w:sz="0" w:space="0" w:color="auto"/>
            <w:left w:val="none" w:sz="0" w:space="0" w:color="auto"/>
            <w:bottom w:val="none" w:sz="0" w:space="0" w:color="auto"/>
            <w:right w:val="none" w:sz="0" w:space="0" w:color="auto"/>
          </w:divBdr>
        </w:div>
        <w:div w:id="2096438607">
          <w:marLeft w:val="0"/>
          <w:marRight w:val="0"/>
          <w:marTop w:val="0"/>
          <w:marBottom w:val="0"/>
          <w:divBdr>
            <w:top w:val="none" w:sz="0" w:space="0" w:color="auto"/>
            <w:left w:val="none" w:sz="0" w:space="0" w:color="auto"/>
            <w:bottom w:val="none" w:sz="0" w:space="0" w:color="auto"/>
            <w:right w:val="none" w:sz="0" w:space="0" w:color="auto"/>
          </w:divBdr>
        </w:div>
        <w:div w:id="2131852592">
          <w:marLeft w:val="0"/>
          <w:marRight w:val="0"/>
          <w:marTop w:val="0"/>
          <w:marBottom w:val="0"/>
          <w:divBdr>
            <w:top w:val="none" w:sz="0" w:space="0" w:color="auto"/>
            <w:left w:val="none" w:sz="0" w:space="0" w:color="auto"/>
            <w:bottom w:val="none" w:sz="0" w:space="0" w:color="auto"/>
            <w:right w:val="none" w:sz="0" w:space="0" w:color="auto"/>
          </w:divBdr>
        </w:div>
      </w:divsChild>
    </w:div>
    <w:div w:id="1698236947">
      <w:bodyDiv w:val="1"/>
      <w:marLeft w:val="0"/>
      <w:marRight w:val="0"/>
      <w:marTop w:val="0"/>
      <w:marBottom w:val="0"/>
      <w:divBdr>
        <w:top w:val="none" w:sz="0" w:space="0" w:color="auto"/>
        <w:left w:val="none" w:sz="0" w:space="0" w:color="auto"/>
        <w:bottom w:val="none" w:sz="0" w:space="0" w:color="auto"/>
        <w:right w:val="none" w:sz="0" w:space="0" w:color="auto"/>
      </w:divBdr>
      <w:divsChild>
        <w:div w:id="578099615">
          <w:marLeft w:val="0"/>
          <w:marRight w:val="0"/>
          <w:marTop w:val="0"/>
          <w:marBottom w:val="0"/>
          <w:divBdr>
            <w:top w:val="none" w:sz="0" w:space="0" w:color="auto"/>
            <w:left w:val="none" w:sz="0" w:space="0" w:color="auto"/>
            <w:bottom w:val="none" w:sz="0" w:space="0" w:color="auto"/>
            <w:right w:val="none" w:sz="0" w:space="0" w:color="auto"/>
          </w:divBdr>
          <w:divsChild>
            <w:div w:id="531771648">
              <w:marLeft w:val="0"/>
              <w:marRight w:val="0"/>
              <w:marTop w:val="0"/>
              <w:marBottom w:val="0"/>
              <w:divBdr>
                <w:top w:val="none" w:sz="0" w:space="0" w:color="auto"/>
                <w:left w:val="none" w:sz="0" w:space="0" w:color="auto"/>
                <w:bottom w:val="none" w:sz="0" w:space="0" w:color="auto"/>
                <w:right w:val="none" w:sz="0" w:space="0" w:color="auto"/>
              </w:divBdr>
            </w:div>
            <w:div w:id="1786582958">
              <w:marLeft w:val="0"/>
              <w:marRight w:val="0"/>
              <w:marTop w:val="0"/>
              <w:marBottom w:val="0"/>
              <w:divBdr>
                <w:top w:val="none" w:sz="0" w:space="0" w:color="auto"/>
                <w:left w:val="none" w:sz="0" w:space="0" w:color="auto"/>
                <w:bottom w:val="none" w:sz="0" w:space="0" w:color="auto"/>
                <w:right w:val="none" w:sz="0" w:space="0" w:color="auto"/>
              </w:divBdr>
            </w:div>
            <w:div w:id="1979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2696">
      <w:bodyDiv w:val="1"/>
      <w:marLeft w:val="0"/>
      <w:marRight w:val="0"/>
      <w:marTop w:val="0"/>
      <w:marBottom w:val="0"/>
      <w:divBdr>
        <w:top w:val="none" w:sz="0" w:space="0" w:color="auto"/>
        <w:left w:val="none" w:sz="0" w:space="0" w:color="auto"/>
        <w:bottom w:val="none" w:sz="0" w:space="0" w:color="auto"/>
        <w:right w:val="none" w:sz="0" w:space="0" w:color="auto"/>
      </w:divBdr>
      <w:divsChild>
        <w:div w:id="423916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6</Pages>
  <Words>2352</Words>
  <Characters>13257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PROGRAMA DE LA ASIGNATURA ACTIVIDADES FÍSICAS ADAPTADAS</vt:lpstr>
    </vt:vector>
  </TitlesOfParts>
  <Company>casa</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LA ASIGNATURA ACTIVIDADES FÍSICAS ADAPTADAS</dc:title>
  <dc:subject/>
  <dc:creator>DEPARTAMENTO</dc:creator>
  <cp:keywords/>
  <cp:lastModifiedBy>Decano</cp:lastModifiedBy>
  <cp:revision>134</cp:revision>
  <dcterms:created xsi:type="dcterms:W3CDTF">2023-03-13T14:03:00Z</dcterms:created>
  <dcterms:modified xsi:type="dcterms:W3CDTF">2026-03-23T00:15:00Z</dcterms:modified>
</cp:coreProperties>
</file>