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37" w:rsidRDefault="003C4DF6" w:rsidP="004257B7">
      <w:pPr>
        <w:spacing w:after="0" w:line="360" w:lineRule="auto"/>
        <w:jc w:val="both"/>
        <w:rPr>
          <w:rFonts w:ascii="Arial" w:hAnsi="Arial" w:cs="Arial"/>
          <w:lang w:val="es-ES"/>
        </w:rPr>
      </w:pPr>
      <w:r>
        <w:rPr>
          <w:rFonts w:ascii="Arial" w:hAnsi="Arial" w:cs="Arial"/>
          <w:lang w:val="es-ES"/>
        </w:rPr>
        <w:t xml:space="preserve">Tema Nº </w:t>
      </w:r>
      <w:r w:rsidR="00405EBF" w:rsidRPr="00F71639">
        <w:rPr>
          <w:rFonts w:ascii="Arial" w:hAnsi="Arial" w:cs="Arial"/>
          <w:lang w:val="es-ES"/>
        </w:rPr>
        <w:t xml:space="preserve">1 – </w:t>
      </w:r>
      <w:r w:rsidR="006F6C87">
        <w:rPr>
          <w:rFonts w:ascii="Arial" w:hAnsi="Arial" w:cs="Arial"/>
          <w:lang w:val="es-ES"/>
        </w:rPr>
        <w:t>Introducción a la Dirección</w:t>
      </w:r>
      <w:r w:rsidR="00660AB3">
        <w:rPr>
          <w:rFonts w:ascii="Arial" w:hAnsi="Arial" w:cs="Arial"/>
          <w:lang w:val="es-ES"/>
        </w:rPr>
        <w:t xml:space="preserve"> Empresarial</w:t>
      </w:r>
    </w:p>
    <w:p w:rsidR="003C4DF6" w:rsidRDefault="009774AB" w:rsidP="004257B7">
      <w:pPr>
        <w:spacing w:after="0" w:line="360" w:lineRule="auto"/>
        <w:jc w:val="both"/>
        <w:rPr>
          <w:rFonts w:ascii="Arial" w:hAnsi="Arial" w:cs="Arial"/>
          <w:lang w:val="es-ES"/>
        </w:rPr>
      </w:pPr>
      <w:r>
        <w:rPr>
          <w:rFonts w:ascii="Arial" w:hAnsi="Arial" w:cs="Arial"/>
          <w:lang w:val="es-ES"/>
        </w:rPr>
        <w:t>Clase Nº 2</w:t>
      </w:r>
      <w:r w:rsidR="003C4DF6">
        <w:rPr>
          <w:rFonts w:ascii="Arial" w:hAnsi="Arial" w:cs="Arial"/>
          <w:lang w:val="es-ES"/>
        </w:rPr>
        <w:t xml:space="preserve">           </w:t>
      </w:r>
    </w:p>
    <w:p w:rsidR="00235C37" w:rsidRDefault="00235C37" w:rsidP="004257B7">
      <w:pPr>
        <w:spacing w:after="0" w:line="360" w:lineRule="auto"/>
        <w:jc w:val="both"/>
        <w:rPr>
          <w:rFonts w:ascii="Arial" w:hAnsi="Arial" w:cs="Arial"/>
          <w:lang w:val="es-ES"/>
        </w:rPr>
      </w:pPr>
    </w:p>
    <w:p w:rsidR="00AF1FC5" w:rsidRPr="00F71639" w:rsidRDefault="00AF1FC5" w:rsidP="004257B7">
      <w:pPr>
        <w:spacing w:after="0" w:line="360" w:lineRule="auto"/>
        <w:jc w:val="both"/>
        <w:rPr>
          <w:rFonts w:ascii="Arial" w:hAnsi="Arial" w:cs="Arial"/>
          <w:lang w:val="es-ES"/>
        </w:rPr>
      </w:pPr>
      <w:r>
        <w:rPr>
          <w:rFonts w:ascii="Arial" w:hAnsi="Arial" w:cs="Arial"/>
          <w:lang w:val="es-ES"/>
        </w:rPr>
        <w:t xml:space="preserve">Asignatura: </w:t>
      </w:r>
      <w:r w:rsidR="006F6C87">
        <w:rPr>
          <w:rFonts w:ascii="Arial" w:hAnsi="Arial" w:cs="Arial"/>
          <w:lang w:val="es-ES"/>
        </w:rPr>
        <w:t>Dirección Empresarial</w:t>
      </w:r>
    </w:p>
    <w:p w:rsidR="003C4DF6" w:rsidRDefault="003C4DF6" w:rsidP="004257B7">
      <w:pPr>
        <w:spacing w:after="0" w:line="360" w:lineRule="auto"/>
        <w:jc w:val="both"/>
        <w:rPr>
          <w:rFonts w:ascii="Arial" w:hAnsi="Arial" w:cs="Arial"/>
          <w:u w:val="single"/>
          <w:lang w:val="es-ES"/>
        </w:rPr>
      </w:pPr>
    </w:p>
    <w:p w:rsidR="003C4DF6" w:rsidRDefault="00405EBF" w:rsidP="004257B7">
      <w:pPr>
        <w:spacing w:after="0" w:line="360" w:lineRule="auto"/>
        <w:jc w:val="both"/>
        <w:rPr>
          <w:rFonts w:ascii="Arial" w:hAnsi="Arial" w:cs="Arial"/>
          <w:lang w:val="es-ES"/>
        </w:rPr>
      </w:pPr>
      <w:r w:rsidRPr="00F71639">
        <w:rPr>
          <w:rFonts w:ascii="Arial" w:hAnsi="Arial" w:cs="Arial"/>
          <w:u w:val="single"/>
          <w:lang w:val="es-ES"/>
        </w:rPr>
        <w:t>Sumario</w:t>
      </w:r>
      <w:r w:rsidRPr="00F71639">
        <w:rPr>
          <w:rFonts w:ascii="Arial" w:hAnsi="Arial" w:cs="Arial"/>
          <w:lang w:val="es-ES"/>
        </w:rPr>
        <w:t>:</w:t>
      </w:r>
    </w:p>
    <w:p w:rsidR="009774AB" w:rsidRDefault="009774AB" w:rsidP="006B7B0C">
      <w:pPr>
        <w:pStyle w:val="Prrafodelista"/>
        <w:numPr>
          <w:ilvl w:val="0"/>
          <w:numId w:val="3"/>
        </w:numPr>
        <w:spacing w:after="0" w:line="360" w:lineRule="auto"/>
        <w:jc w:val="both"/>
        <w:rPr>
          <w:rFonts w:ascii="Arial" w:hAnsi="Arial" w:cs="Arial"/>
          <w:lang w:val="es-ES"/>
        </w:rPr>
      </w:pPr>
      <w:r w:rsidRPr="009774AB">
        <w:rPr>
          <w:rFonts w:ascii="Arial" w:hAnsi="Arial" w:cs="Arial"/>
          <w:lang w:val="es-ES"/>
        </w:rPr>
        <w:t xml:space="preserve">La planificación en los procesos. </w:t>
      </w:r>
    </w:p>
    <w:p w:rsidR="009774AB" w:rsidRDefault="009774AB" w:rsidP="006B7B0C">
      <w:pPr>
        <w:pStyle w:val="Prrafodelista"/>
        <w:numPr>
          <w:ilvl w:val="0"/>
          <w:numId w:val="3"/>
        </w:numPr>
        <w:spacing w:after="0" w:line="360" w:lineRule="auto"/>
        <w:jc w:val="both"/>
        <w:rPr>
          <w:rFonts w:ascii="Arial" w:hAnsi="Arial" w:cs="Arial"/>
          <w:lang w:val="es-ES"/>
        </w:rPr>
      </w:pPr>
      <w:r w:rsidRPr="009774AB">
        <w:rPr>
          <w:rFonts w:ascii="Arial" w:hAnsi="Arial" w:cs="Arial"/>
          <w:lang w:val="es-ES"/>
        </w:rPr>
        <w:t xml:space="preserve">Técnicas de diagnóstico y planificación empleadas en la dirección de los procesos. </w:t>
      </w:r>
    </w:p>
    <w:p w:rsidR="004036E0" w:rsidRDefault="009774AB" w:rsidP="006B7B0C">
      <w:pPr>
        <w:pStyle w:val="Prrafodelista"/>
        <w:numPr>
          <w:ilvl w:val="0"/>
          <w:numId w:val="3"/>
        </w:numPr>
        <w:spacing w:after="0" w:line="360" w:lineRule="auto"/>
        <w:jc w:val="both"/>
        <w:rPr>
          <w:rFonts w:ascii="Arial" w:hAnsi="Arial" w:cs="Arial"/>
          <w:lang w:val="es-ES"/>
        </w:rPr>
      </w:pPr>
      <w:r w:rsidRPr="009774AB">
        <w:rPr>
          <w:rFonts w:ascii="Arial" w:hAnsi="Arial" w:cs="Arial"/>
          <w:lang w:val="es-ES"/>
        </w:rPr>
        <w:t>Justificación del presupuesto en función de los objetivos del proceso.</w:t>
      </w:r>
    </w:p>
    <w:p w:rsidR="009774AB" w:rsidRPr="00F47C11" w:rsidRDefault="009774AB" w:rsidP="009774AB">
      <w:pPr>
        <w:pStyle w:val="Prrafodelista"/>
        <w:spacing w:after="0" w:line="360" w:lineRule="auto"/>
        <w:ind w:left="360"/>
        <w:jc w:val="both"/>
        <w:rPr>
          <w:rFonts w:ascii="Arial" w:hAnsi="Arial" w:cs="Arial"/>
          <w:lang w:val="es-ES"/>
        </w:rPr>
      </w:pPr>
    </w:p>
    <w:p w:rsidR="003C4DF6" w:rsidRDefault="00405EBF" w:rsidP="004257B7">
      <w:pPr>
        <w:spacing w:after="0" w:line="360" w:lineRule="auto"/>
        <w:jc w:val="both"/>
        <w:rPr>
          <w:rFonts w:ascii="Arial" w:hAnsi="Arial" w:cs="Arial"/>
          <w:lang w:val="es-ES"/>
        </w:rPr>
      </w:pPr>
      <w:r w:rsidRPr="00F71639">
        <w:rPr>
          <w:rFonts w:ascii="Arial" w:hAnsi="Arial" w:cs="Arial"/>
          <w:u w:val="single"/>
          <w:lang w:val="es-ES"/>
        </w:rPr>
        <w:t>Objetivos</w:t>
      </w:r>
      <w:r w:rsidRPr="00F71639">
        <w:rPr>
          <w:rFonts w:ascii="Arial" w:hAnsi="Arial" w:cs="Arial"/>
          <w:lang w:val="es-ES"/>
        </w:rPr>
        <w:t>:</w:t>
      </w:r>
    </w:p>
    <w:p w:rsidR="009774AB" w:rsidRPr="00FE6536" w:rsidRDefault="009774AB" w:rsidP="006B7B0C">
      <w:pPr>
        <w:numPr>
          <w:ilvl w:val="0"/>
          <w:numId w:val="1"/>
        </w:numPr>
        <w:tabs>
          <w:tab w:val="left" w:pos="284"/>
        </w:tabs>
        <w:autoSpaceDE w:val="0"/>
        <w:autoSpaceDN w:val="0"/>
        <w:adjustRightInd w:val="0"/>
        <w:spacing w:after="0" w:line="360" w:lineRule="auto"/>
        <w:ind w:left="0" w:firstLine="0"/>
        <w:jc w:val="both"/>
        <w:rPr>
          <w:rFonts w:ascii="Arial" w:eastAsia="Calibri" w:hAnsi="Arial" w:cs="Arial"/>
          <w:color w:val="000000"/>
          <w:sz w:val="20"/>
          <w:szCs w:val="20"/>
          <w:lang w:eastAsia="es-ES"/>
        </w:rPr>
      </w:pPr>
      <w:proofErr w:type="spellStart"/>
      <w:r w:rsidRPr="00FE6536">
        <w:rPr>
          <w:rFonts w:ascii="Arial" w:eastAsia="Calibri" w:hAnsi="Arial" w:cs="Arial"/>
          <w:color w:val="000000"/>
          <w:sz w:val="20"/>
          <w:szCs w:val="20"/>
          <w:lang w:eastAsia="es-ES"/>
        </w:rPr>
        <w:t>Aplicar</w:t>
      </w:r>
      <w:proofErr w:type="spellEnd"/>
      <w:r w:rsidRPr="00FE6536">
        <w:rPr>
          <w:rFonts w:ascii="Arial" w:eastAsia="Calibri" w:hAnsi="Arial" w:cs="Arial"/>
          <w:color w:val="000000"/>
          <w:sz w:val="20"/>
          <w:szCs w:val="20"/>
          <w:lang w:eastAsia="es-ES"/>
        </w:rPr>
        <w:t xml:space="preserve"> </w:t>
      </w:r>
      <w:proofErr w:type="spellStart"/>
      <w:r w:rsidRPr="00FE6536">
        <w:rPr>
          <w:rFonts w:ascii="Arial" w:eastAsia="Calibri" w:hAnsi="Arial" w:cs="Arial"/>
          <w:color w:val="000000"/>
          <w:sz w:val="20"/>
          <w:szCs w:val="20"/>
          <w:lang w:eastAsia="es-ES"/>
        </w:rPr>
        <w:t>técnicas</w:t>
      </w:r>
      <w:proofErr w:type="spellEnd"/>
      <w:r w:rsidRPr="00FE6536">
        <w:rPr>
          <w:rFonts w:ascii="Arial" w:eastAsia="Calibri" w:hAnsi="Arial" w:cs="Arial"/>
          <w:color w:val="000000"/>
          <w:sz w:val="20"/>
          <w:szCs w:val="20"/>
          <w:lang w:eastAsia="es-ES"/>
        </w:rPr>
        <w:t xml:space="preserve"> de </w:t>
      </w:r>
      <w:proofErr w:type="spellStart"/>
      <w:r w:rsidRPr="00FE6536">
        <w:rPr>
          <w:rFonts w:ascii="Arial" w:eastAsia="Calibri" w:hAnsi="Arial" w:cs="Arial"/>
          <w:color w:val="000000"/>
          <w:sz w:val="20"/>
          <w:szCs w:val="20"/>
          <w:lang w:eastAsia="es-ES"/>
        </w:rPr>
        <w:t>diagnóstico</w:t>
      </w:r>
      <w:proofErr w:type="spellEnd"/>
      <w:r w:rsidRPr="00FE6536">
        <w:rPr>
          <w:rFonts w:ascii="Arial" w:eastAsia="Calibri" w:hAnsi="Arial" w:cs="Arial"/>
          <w:color w:val="000000"/>
          <w:sz w:val="20"/>
          <w:szCs w:val="20"/>
          <w:lang w:eastAsia="es-ES"/>
        </w:rPr>
        <w:t xml:space="preserve"> y </w:t>
      </w:r>
      <w:proofErr w:type="spellStart"/>
      <w:r w:rsidRPr="00FE6536">
        <w:rPr>
          <w:rFonts w:ascii="Arial" w:eastAsia="Calibri" w:hAnsi="Arial" w:cs="Arial"/>
          <w:color w:val="000000"/>
          <w:sz w:val="20"/>
          <w:szCs w:val="20"/>
          <w:lang w:eastAsia="es-ES"/>
        </w:rPr>
        <w:t>planificación</w:t>
      </w:r>
      <w:proofErr w:type="spellEnd"/>
      <w:r w:rsidRPr="00FE6536">
        <w:rPr>
          <w:rFonts w:ascii="Arial" w:eastAsia="Calibri" w:hAnsi="Arial" w:cs="Arial"/>
          <w:color w:val="000000"/>
          <w:sz w:val="20"/>
          <w:szCs w:val="20"/>
          <w:lang w:eastAsia="es-ES"/>
        </w:rPr>
        <w:t xml:space="preserve"> en los   </w:t>
      </w:r>
      <w:proofErr w:type="spellStart"/>
      <w:r w:rsidRPr="00FE6536">
        <w:rPr>
          <w:rFonts w:ascii="Arial" w:eastAsia="Calibri" w:hAnsi="Arial" w:cs="Arial"/>
          <w:color w:val="000000"/>
          <w:sz w:val="20"/>
          <w:szCs w:val="20"/>
          <w:lang w:eastAsia="es-ES"/>
        </w:rPr>
        <w:t>procesos</w:t>
      </w:r>
      <w:proofErr w:type="spellEnd"/>
      <w:r w:rsidRPr="00FE6536">
        <w:rPr>
          <w:rFonts w:ascii="Arial" w:eastAsia="Calibri" w:hAnsi="Arial" w:cs="Arial"/>
          <w:color w:val="000000"/>
          <w:sz w:val="20"/>
          <w:szCs w:val="20"/>
          <w:lang w:eastAsia="es-ES"/>
        </w:rPr>
        <w:t xml:space="preserve"> </w:t>
      </w:r>
      <w:proofErr w:type="spellStart"/>
      <w:r w:rsidRPr="00FE6536">
        <w:rPr>
          <w:rFonts w:ascii="Arial" w:eastAsia="Calibri" w:hAnsi="Arial" w:cs="Arial"/>
          <w:color w:val="000000"/>
          <w:sz w:val="20"/>
          <w:szCs w:val="20"/>
          <w:lang w:eastAsia="es-ES"/>
        </w:rPr>
        <w:t>operacionales</w:t>
      </w:r>
      <w:proofErr w:type="spellEnd"/>
      <w:r w:rsidRPr="00FE6536">
        <w:rPr>
          <w:rFonts w:ascii="Arial" w:eastAsia="Calibri" w:hAnsi="Arial" w:cs="Arial"/>
          <w:color w:val="000000"/>
          <w:sz w:val="20"/>
          <w:szCs w:val="20"/>
          <w:lang w:eastAsia="es-ES"/>
        </w:rPr>
        <w:t xml:space="preserve"> de la </w:t>
      </w:r>
      <w:proofErr w:type="spellStart"/>
      <w:r w:rsidRPr="00FE6536">
        <w:rPr>
          <w:rFonts w:ascii="Arial" w:eastAsia="Calibri" w:hAnsi="Arial" w:cs="Arial"/>
          <w:color w:val="000000"/>
          <w:sz w:val="20"/>
          <w:szCs w:val="20"/>
          <w:lang w:eastAsia="es-ES"/>
        </w:rPr>
        <w:t>empresa</w:t>
      </w:r>
      <w:proofErr w:type="spellEnd"/>
      <w:r>
        <w:rPr>
          <w:rFonts w:ascii="Arial" w:hAnsi="Arial" w:cs="Arial"/>
          <w:color w:val="000000"/>
          <w:sz w:val="20"/>
          <w:szCs w:val="20"/>
          <w:lang w:eastAsia="es-ES"/>
        </w:rPr>
        <w:t>.</w:t>
      </w:r>
    </w:p>
    <w:p w:rsidR="004036E0" w:rsidRPr="003C4DF6" w:rsidRDefault="004036E0" w:rsidP="004257B7">
      <w:pPr>
        <w:spacing w:after="0" w:line="360" w:lineRule="auto"/>
        <w:jc w:val="both"/>
        <w:rPr>
          <w:rFonts w:ascii="Arial" w:hAnsi="Arial" w:cs="Arial"/>
          <w:lang w:val="es-ES"/>
        </w:rPr>
      </w:pPr>
    </w:p>
    <w:p w:rsidR="00405EBF" w:rsidRPr="00F71639" w:rsidRDefault="00405EBF" w:rsidP="004257B7">
      <w:pPr>
        <w:spacing w:after="0" w:line="360" w:lineRule="auto"/>
        <w:jc w:val="both"/>
        <w:rPr>
          <w:rFonts w:ascii="Arial" w:hAnsi="Arial" w:cs="Arial"/>
          <w:lang w:val="es-ES"/>
        </w:rPr>
      </w:pPr>
      <w:r w:rsidRPr="00F71639">
        <w:rPr>
          <w:rFonts w:ascii="Arial" w:hAnsi="Arial" w:cs="Arial"/>
          <w:u w:val="single"/>
          <w:lang w:val="es-ES"/>
        </w:rPr>
        <w:t>Método:</w:t>
      </w:r>
    </w:p>
    <w:p w:rsidR="003775CF" w:rsidRPr="00F71639" w:rsidRDefault="00405EBF" w:rsidP="004257B7">
      <w:pPr>
        <w:spacing w:after="0" w:line="360" w:lineRule="auto"/>
        <w:jc w:val="both"/>
        <w:rPr>
          <w:rFonts w:ascii="Arial" w:hAnsi="Arial" w:cs="Arial"/>
          <w:lang w:val="es-ES"/>
        </w:rPr>
      </w:pPr>
      <w:r w:rsidRPr="00F71639">
        <w:rPr>
          <w:rFonts w:ascii="Arial" w:hAnsi="Arial" w:cs="Arial"/>
          <w:u w:val="single"/>
          <w:lang w:val="es-ES"/>
        </w:rPr>
        <w:t>Procedimiento:</w:t>
      </w:r>
    </w:p>
    <w:p w:rsidR="003775CF" w:rsidRPr="00F71639" w:rsidRDefault="003775CF" w:rsidP="004257B7">
      <w:pPr>
        <w:spacing w:after="0" w:line="360" w:lineRule="auto"/>
        <w:jc w:val="both"/>
        <w:rPr>
          <w:rFonts w:ascii="Arial" w:hAnsi="Arial" w:cs="Arial"/>
          <w:lang w:val="es-ES"/>
        </w:rPr>
      </w:pPr>
    </w:p>
    <w:p w:rsidR="00405EBF" w:rsidRPr="00F71639" w:rsidRDefault="008F3BFD" w:rsidP="004257B7">
      <w:pPr>
        <w:spacing w:after="0" w:line="360" w:lineRule="auto"/>
        <w:jc w:val="both"/>
        <w:rPr>
          <w:rFonts w:ascii="Arial" w:hAnsi="Arial" w:cs="Arial"/>
          <w:lang w:val="es-ES"/>
        </w:rPr>
      </w:pPr>
      <w:r w:rsidRPr="00F71639">
        <w:rPr>
          <w:rFonts w:ascii="Arial" w:hAnsi="Arial" w:cs="Arial"/>
          <w:u w:val="single"/>
          <w:lang w:val="es-ES"/>
        </w:rPr>
        <w:t>Medios:</w:t>
      </w:r>
    </w:p>
    <w:p w:rsidR="003C4DF6" w:rsidRDefault="003C4DF6" w:rsidP="004257B7">
      <w:pPr>
        <w:spacing w:after="0" w:line="360" w:lineRule="auto"/>
        <w:jc w:val="both"/>
        <w:rPr>
          <w:rFonts w:ascii="Arial" w:hAnsi="Arial" w:cs="Arial"/>
          <w:u w:val="single"/>
          <w:lang w:val="es-ES"/>
        </w:rPr>
      </w:pPr>
      <w:r>
        <w:rPr>
          <w:rFonts w:ascii="Arial" w:hAnsi="Arial" w:cs="Arial"/>
          <w:u w:val="single"/>
          <w:lang w:val="es-ES"/>
        </w:rPr>
        <w:t>Bibliografía</w:t>
      </w:r>
      <w:r w:rsidR="008F3BFD" w:rsidRPr="00F71639">
        <w:rPr>
          <w:rFonts w:ascii="Arial" w:hAnsi="Arial" w:cs="Arial"/>
          <w:u w:val="single"/>
          <w:lang w:val="es-ES"/>
        </w:rPr>
        <w:t>:</w:t>
      </w:r>
    </w:p>
    <w:p w:rsidR="009774AB" w:rsidRDefault="009774AB" w:rsidP="004257B7">
      <w:pPr>
        <w:spacing w:after="0" w:line="360" w:lineRule="auto"/>
        <w:jc w:val="both"/>
        <w:rPr>
          <w:rFonts w:ascii="Arial" w:hAnsi="Arial" w:cs="Arial"/>
          <w:u w:val="single"/>
          <w:lang w:val="es-ES"/>
        </w:rPr>
      </w:pPr>
    </w:p>
    <w:p w:rsidR="00405EBF" w:rsidRPr="00F71639" w:rsidRDefault="00405EBF" w:rsidP="009774AB">
      <w:pPr>
        <w:spacing w:after="0" w:line="360" w:lineRule="auto"/>
        <w:jc w:val="center"/>
        <w:rPr>
          <w:rFonts w:ascii="Arial" w:hAnsi="Arial" w:cs="Arial"/>
          <w:u w:val="single"/>
          <w:lang w:val="es-ES"/>
        </w:rPr>
      </w:pPr>
      <w:r w:rsidRPr="00F71639">
        <w:rPr>
          <w:rFonts w:ascii="Arial" w:hAnsi="Arial" w:cs="Arial"/>
          <w:u w:val="single"/>
          <w:lang w:val="es-ES"/>
        </w:rPr>
        <w:t>Motivación</w:t>
      </w:r>
    </w:p>
    <w:p w:rsidR="00405EBF" w:rsidRDefault="00405EBF" w:rsidP="004257B7">
      <w:pPr>
        <w:spacing w:after="0" w:line="360" w:lineRule="auto"/>
        <w:jc w:val="both"/>
        <w:rPr>
          <w:rFonts w:ascii="Arial" w:hAnsi="Arial" w:cs="Arial"/>
          <w:lang w:val="es-ES"/>
        </w:rPr>
      </w:pPr>
      <w:r w:rsidRPr="00F71639">
        <w:rPr>
          <w:rFonts w:ascii="Arial" w:hAnsi="Arial" w:cs="Arial"/>
          <w:lang w:val="es-ES"/>
        </w:rPr>
        <w:t xml:space="preserve">Introducir la </w:t>
      </w:r>
      <w:r w:rsidR="009774AB">
        <w:rPr>
          <w:rFonts w:ascii="Arial" w:hAnsi="Arial" w:cs="Arial"/>
          <w:lang w:val="es-ES"/>
        </w:rPr>
        <w:t>conferencia</w:t>
      </w:r>
      <w:r w:rsidRPr="00F71639">
        <w:rPr>
          <w:rFonts w:ascii="Arial" w:hAnsi="Arial" w:cs="Arial"/>
          <w:lang w:val="es-ES"/>
        </w:rPr>
        <w:t xml:space="preserve"> de </w:t>
      </w:r>
      <w:r w:rsidR="006F6C87">
        <w:rPr>
          <w:rFonts w:ascii="Arial" w:hAnsi="Arial" w:cs="Arial"/>
          <w:lang w:val="es-ES"/>
        </w:rPr>
        <w:t>Dirección</w:t>
      </w:r>
      <w:r w:rsidR="00660AB3">
        <w:rPr>
          <w:rFonts w:ascii="Arial" w:hAnsi="Arial" w:cs="Arial"/>
          <w:lang w:val="es-ES"/>
        </w:rPr>
        <w:t xml:space="preserve"> Empresarial</w:t>
      </w:r>
      <w:r w:rsidRPr="00F71639">
        <w:rPr>
          <w:rFonts w:ascii="Arial" w:hAnsi="Arial" w:cs="Arial"/>
          <w:lang w:val="es-ES"/>
        </w:rPr>
        <w:t xml:space="preserve"> </w:t>
      </w:r>
      <w:r w:rsidR="009774AB">
        <w:rPr>
          <w:rFonts w:ascii="Arial" w:hAnsi="Arial" w:cs="Arial"/>
          <w:lang w:val="es-ES"/>
        </w:rPr>
        <w:t>recapitulando la información abordada en el encuentro previo y haciendo revisión de la actividad independiente</w:t>
      </w:r>
      <w:r w:rsidRPr="00F71639">
        <w:rPr>
          <w:rFonts w:ascii="Arial" w:hAnsi="Arial" w:cs="Arial"/>
          <w:lang w:val="es-ES"/>
        </w:rPr>
        <w:t>.</w:t>
      </w:r>
      <w:r w:rsidR="009774AB">
        <w:rPr>
          <w:rFonts w:ascii="Arial" w:hAnsi="Arial" w:cs="Arial"/>
          <w:lang w:val="es-ES"/>
        </w:rPr>
        <w:t xml:space="preserve"> Seguidamente se introduce el tema que compete en el presente encuentro por medio de la pregunta siguiente:</w:t>
      </w:r>
    </w:p>
    <w:p w:rsidR="009774AB" w:rsidRDefault="009774AB" w:rsidP="004257B7">
      <w:pPr>
        <w:spacing w:after="0" w:line="360" w:lineRule="auto"/>
        <w:jc w:val="both"/>
        <w:rPr>
          <w:rFonts w:ascii="Arial" w:hAnsi="Arial" w:cs="Arial"/>
          <w:lang w:val="es-ES"/>
        </w:rPr>
      </w:pPr>
      <w:r>
        <w:rPr>
          <w:rFonts w:ascii="Arial" w:hAnsi="Arial" w:cs="Arial"/>
          <w:lang w:val="es-ES"/>
        </w:rPr>
        <w:t>¿Qué entienden Uds. por planificación?</w:t>
      </w:r>
    </w:p>
    <w:p w:rsidR="00235C37" w:rsidRDefault="00235C37" w:rsidP="004257B7">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La planificación es la creación, asignación y distribución temporal de unas tareas para conseguir un objetivo. La planificación se convierte en una guía con los pasos a seguir para llegar a la meta propuesta.</w:t>
      </w:r>
    </w:p>
    <w:p w:rsidR="009774AB" w:rsidRPr="009774AB" w:rsidRDefault="009774AB" w:rsidP="009774AB">
      <w:pPr>
        <w:spacing w:after="0" w:line="360" w:lineRule="auto"/>
        <w:jc w:val="both"/>
        <w:rPr>
          <w:rFonts w:ascii="Arial" w:hAnsi="Arial" w:cs="Arial"/>
          <w:lang w:val="es-ES"/>
        </w:rPr>
      </w:pPr>
    </w:p>
    <w:p w:rsidR="009774AB" w:rsidRDefault="009774AB" w:rsidP="009774AB">
      <w:pPr>
        <w:spacing w:after="0" w:line="360" w:lineRule="auto"/>
        <w:jc w:val="both"/>
        <w:rPr>
          <w:rFonts w:ascii="Arial" w:hAnsi="Arial" w:cs="Arial"/>
          <w:lang w:val="es-ES"/>
        </w:rPr>
      </w:pPr>
      <w:r w:rsidRPr="009774AB">
        <w:rPr>
          <w:rFonts w:ascii="Arial" w:hAnsi="Arial" w:cs="Arial"/>
          <w:lang w:val="es-ES"/>
        </w:rPr>
        <w:t>Una de sus ventajas es que con una buena planificación se puede lograr cualquier objetivo realista que una persona se pueda proponer.</w:t>
      </w:r>
    </w:p>
    <w:p w:rsidR="009774AB" w:rsidRDefault="009774AB" w:rsidP="009774AB">
      <w:pPr>
        <w:spacing w:after="0" w:line="360" w:lineRule="auto"/>
        <w:jc w:val="both"/>
        <w:rPr>
          <w:rFonts w:ascii="Arial" w:hAnsi="Arial" w:cs="Arial"/>
          <w:lang w:val="es-ES"/>
        </w:rPr>
      </w:pPr>
    </w:p>
    <w:p w:rsidR="009774AB" w:rsidRDefault="009774AB" w:rsidP="009774AB">
      <w:pPr>
        <w:spacing w:after="0" w:line="360" w:lineRule="auto"/>
        <w:jc w:val="both"/>
        <w:rPr>
          <w:rFonts w:ascii="Arial" w:hAnsi="Arial" w:cs="Arial"/>
          <w:lang w:val="es-ES"/>
        </w:rPr>
      </w:pPr>
      <w:r w:rsidRPr="009774AB">
        <w:rPr>
          <w:rFonts w:ascii="Arial" w:hAnsi="Arial" w:cs="Arial"/>
          <w:lang w:val="es-ES"/>
        </w:rPr>
        <w:t>La planificación es la definición de los procedimientos y estrategias a seguir para alcanzar ciertas metas.</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Si lo vemos desde otro punto de vista, planificar también puede significar el anticiparnos a eventos que pueden representar una amenaza u oportunidad. De ese modo, se busca reducir los impactos negativos de dichas contingencias e impulsar los positivos.</w:t>
      </w:r>
    </w:p>
    <w:p w:rsidR="009774AB" w:rsidRPr="00F71639" w:rsidRDefault="009774AB" w:rsidP="009774AB">
      <w:pPr>
        <w:spacing w:after="0" w:line="360" w:lineRule="auto"/>
        <w:jc w:val="both"/>
        <w:rPr>
          <w:rFonts w:ascii="Arial" w:hAnsi="Arial" w:cs="Arial"/>
          <w:lang w:val="es-ES"/>
        </w:rPr>
      </w:pPr>
    </w:p>
    <w:p w:rsidR="00037AFC" w:rsidRDefault="00037AFC" w:rsidP="009774AB">
      <w:pPr>
        <w:spacing w:after="0" w:line="360" w:lineRule="auto"/>
        <w:jc w:val="center"/>
        <w:rPr>
          <w:rFonts w:ascii="Arial" w:hAnsi="Arial" w:cs="Arial"/>
          <w:u w:val="single"/>
          <w:lang w:val="es-ES"/>
        </w:rPr>
      </w:pPr>
      <w:r w:rsidRPr="00F71639">
        <w:rPr>
          <w:rFonts w:ascii="Arial" w:hAnsi="Arial" w:cs="Arial"/>
          <w:u w:val="single"/>
          <w:lang w:val="es-ES"/>
        </w:rPr>
        <w:t>Desarrollo</w:t>
      </w:r>
    </w:p>
    <w:p w:rsidR="005853B7" w:rsidRDefault="00804A12" w:rsidP="009774AB">
      <w:pPr>
        <w:spacing w:after="0" w:line="360" w:lineRule="auto"/>
        <w:jc w:val="both"/>
        <w:rPr>
          <w:rFonts w:ascii="Arial" w:hAnsi="Arial" w:cs="Arial"/>
          <w:lang w:val="es-ES"/>
        </w:rPr>
      </w:pPr>
      <w:r w:rsidRPr="00804A12">
        <w:rPr>
          <w:rFonts w:ascii="Arial" w:hAnsi="Arial" w:cs="Arial"/>
          <w:lang w:val="es-ES"/>
        </w:rPr>
        <w:t>1.</w:t>
      </w:r>
      <w:r>
        <w:rPr>
          <w:rFonts w:ascii="Arial" w:hAnsi="Arial" w:cs="Arial"/>
          <w:lang w:val="es-ES"/>
        </w:rPr>
        <w:t xml:space="preserve"> </w:t>
      </w:r>
      <w:r w:rsidR="009774AB" w:rsidRPr="009774AB">
        <w:rPr>
          <w:rFonts w:ascii="Arial" w:hAnsi="Arial" w:cs="Arial"/>
          <w:lang w:val="es-ES"/>
        </w:rPr>
        <w:t xml:space="preserve">En las empresas, los procesos de planificación pueden dar como resultado un mayor rendimiento, una mayor precisión y una respuesta más rápida para tareas empresariales vitales. Un proceso se describe como un conjunto de pasos que dan como resultado un resultado específico. Convierte la entrada en salida. La planificación de procesos también se denomina planificación de fabricación, procesamiento de materiales, ingeniería de procesos y enrutamiento de máquinas. Es el acto de preparar instrucciones de trabajo detalladas para producir una pieza. Es una descripción completa de las etapas específicas del proceso de producción. </w:t>
      </w:r>
    </w:p>
    <w:p w:rsidR="005853B7" w:rsidRDefault="005853B7"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La planificación de procesos determina cómo se producirá el producto o se proporcionará el servicio. La planificación de procesos convierte la información de diseño en los pasos e instrucciones del proceso para fabricar productos de manera potente y eficaz. A medida que el proceso de diseño está respaldado por muchas herramientas asistidas por computadora, la planificación de procesos asistida por computadora (CAPP) ha evolucionado para simplificar y mejorar la planificación de procesos y lograr un uso más eficaz de los recursos de fabricación.</w:t>
      </w:r>
    </w:p>
    <w:p w:rsidR="009774AB" w:rsidRPr="009774AB" w:rsidRDefault="005853B7" w:rsidP="005853B7">
      <w:pPr>
        <w:spacing w:after="0" w:line="360" w:lineRule="auto"/>
        <w:jc w:val="center"/>
        <w:rPr>
          <w:rFonts w:ascii="Arial" w:hAnsi="Arial" w:cs="Arial"/>
          <w:lang w:val="es-ES"/>
        </w:rPr>
      </w:pPr>
      <w:r>
        <w:rPr>
          <w:noProof/>
          <w:lang w:val="es-ES" w:eastAsia="es-ES"/>
        </w:rPr>
        <w:drawing>
          <wp:inline distT="0" distB="0" distL="0" distR="0">
            <wp:extent cx="4198382" cy="2895600"/>
            <wp:effectExtent l="19050" t="0" r="0" b="0"/>
            <wp:docPr id="21" name="Imagen 21" descr=" Planificación de proce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lanificación de procesos"/>
                    <pic:cNvPicPr>
                      <a:picLocks noChangeAspect="1" noChangeArrowheads="1"/>
                    </pic:cNvPicPr>
                  </pic:nvPicPr>
                  <pic:blipFill>
                    <a:blip r:embed="rId5"/>
                    <a:srcRect/>
                    <a:stretch>
                      <a:fillRect/>
                    </a:stretch>
                  </pic:blipFill>
                  <pic:spPr bwMode="auto">
                    <a:xfrm>
                      <a:off x="0" y="0"/>
                      <a:ext cx="4198382" cy="2895600"/>
                    </a:xfrm>
                    <a:prstGeom prst="rect">
                      <a:avLst/>
                    </a:prstGeom>
                    <a:noFill/>
                    <a:ln w="9525">
                      <a:noFill/>
                      <a:miter lim="800000"/>
                      <a:headEnd/>
                      <a:tailEnd/>
                    </a:ln>
                  </pic:spPr>
                </pic:pic>
              </a:graphicData>
            </a:graphic>
          </wp:inline>
        </w:drawing>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Se ha documentado que la planificación de procesos es necesaria para nuevos productos y servicios. Es la base para el diseño de edificios de fábricas, el diseño de instalaciones y la selección de equipos de producción. También afecta el diseño del trabajo y el control de calidad.</w:t>
      </w:r>
    </w:p>
    <w:p w:rsidR="009774AB" w:rsidRPr="009774AB" w:rsidRDefault="009774AB" w:rsidP="009774AB">
      <w:pPr>
        <w:spacing w:after="0" w:line="360" w:lineRule="auto"/>
        <w:jc w:val="both"/>
        <w:rPr>
          <w:rFonts w:ascii="Arial" w:hAnsi="Arial" w:cs="Arial"/>
          <w:lang w:val="es-ES"/>
        </w:rPr>
      </w:pPr>
    </w:p>
    <w:p w:rsidR="005853B7" w:rsidRDefault="009774AB" w:rsidP="009774AB">
      <w:pPr>
        <w:spacing w:after="0" w:line="360" w:lineRule="auto"/>
        <w:jc w:val="both"/>
        <w:rPr>
          <w:rFonts w:ascii="Arial" w:hAnsi="Arial" w:cs="Arial"/>
          <w:lang w:val="es-ES"/>
        </w:rPr>
      </w:pPr>
      <w:r w:rsidRPr="009774AB">
        <w:rPr>
          <w:rFonts w:ascii="Arial" w:hAnsi="Arial" w:cs="Arial"/>
          <w:lang w:val="es-ES"/>
        </w:rPr>
        <w:t xml:space="preserve">Objetivo de la Planificación de Procesos: </w:t>
      </w:r>
      <w:r w:rsidR="005853B7">
        <w:rPr>
          <w:rFonts w:ascii="Arial" w:hAnsi="Arial" w:cs="Arial"/>
          <w:lang w:val="es-ES"/>
        </w:rPr>
        <w:t>A</w:t>
      </w:r>
      <w:r w:rsidRPr="009774AB">
        <w:rPr>
          <w:rFonts w:ascii="Arial" w:hAnsi="Arial" w:cs="Arial"/>
          <w:lang w:val="es-ES"/>
        </w:rPr>
        <w:t xml:space="preserve">umentar y modernizar los métodos de negocio de una empresa. La planificación de procesos se planifica para renovar la especificación de diseño en instrucciones de fabricación y para hacer productos dentro de la especificación de función y calidad al menor costo posible. Esto se traducirá en costos reducidos, debido a que se requiere menos personal para completar el mismo proceso, mayor competencia, al erradicar pasos del proceso como bucles y </w:t>
      </w:r>
      <w:r w:rsidRPr="009774AB">
        <w:rPr>
          <w:rFonts w:ascii="Arial" w:hAnsi="Arial" w:cs="Arial"/>
          <w:lang w:val="es-ES"/>
        </w:rPr>
        <w:lastRenderedPageBreak/>
        <w:t xml:space="preserve">cuellos de botella, mayor precisión, al incluir puntos de control y medidas de éxito para garantizar que los pasos del proceso se completen con precisión, una mejor comprensión por parte de todos los empleados para cumplir con los objetivos de su departamento. </w:t>
      </w:r>
    </w:p>
    <w:p w:rsidR="005853B7" w:rsidRDefault="005853B7"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La planificación de procesos se ocupa de la selección de los procesos y la determinación de las condiciones de los procesos. Las operaciones y condiciones particulares deben realizarse para cambiar la materia prima a una forma especificada. Todas las especificaciones y condiciones de operación están incluidas en el plan de proceso. El plan de proceso es un certificado, como un dibujo de ingeniería. Tanto el dibujo de ingeniería como el plan de proceso presentan el documento fundamental para la fabricación de productos. La planificación de procesos influye en el tiempo de comercialización y el costo de producción. En consecuencia, las actividades de planificación tienen una importancia inmensa para obtener una ventaja competitiva.</w:t>
      </w:r>
    </w:p>
    <w:p w:rsidR="009774AB" w:rsidRPr="009774AB" w:rsidRDefault="005853B7" w:rsidP="005853B7">
      <w:pPr>
        <w:spacing w:after="0" w:line="360" w:lineRule="auto"/>
        <w:jc w:val="center"/>
        <w:rPr>
          <w:rFonts w:ascii="Arial" w:hAnsi="Arial" w:cs="Arial"/>
          <w:lang w:val="es-ES"/>
        </w:rPr>
      </w:pPr>
      <w:r>
        <w:rPr>
          <w:noProof/>
          <w:lang w:val="es-ES" w:eastAsia="es-ES"/>
        </w:rPr>
        <w:drawing>
          <wp:inline distT="0" distB="0" distL="0" distR="0">
            <wp:extent cx="4177099" cy="2324100"/>
            <wp:effectExtent l="19050" t="0" r="0" b="0"/>
            <wp:docPr id="3" name="Imagen 24" descr=" Planificación de proce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lanificación de procesos"/>
                    <pic:cNvPicPr>
                      <a:picLocks noChangeAspect="1" noChangeArrowheads="1"/>
                    </pic:cNvPicPr>
                  </pic:nvPicPr>
                  <pic:blipFill>
                    <a:blip r:embed="rId6"/>
                    <a:srcRect/>
                    <a:stretch>
                      <a:fillRect/>
                    </a:stretch>
                  </pic:blipFill>
                  <pic:spPr bwMode="auto">
                    <a:xfrm>
                      <a:off x="0" y="0"/>
                      <a:ext cx="4177099" cy="2324100"/>
                    </a:xfrm>
                    <a:prstGeom prst="rect">
                      <a:avLst/>
                    </a:prstGeom>
                    <a:noFill/>
                    <a:ln w="9525">
                      <a:noFill/>
                      <a:miter lim="800000"/>
                      <a:headEnd/>
                      <a:tailEnd/>
                    </a:ln>
                  </pic:spPr>
                </pic:pic>
              </a:graphicData>
            </a:graphic>
          </wp:inline>
        </w:drawing>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Principios de Planificación de procesos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Los principios generales para evaluar o mejorar los procesos son los siguientes: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Primero defina las salidas y luego mire hacia las entradas necesarias para lograr esas salidas.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Describa los objetivos del proceso y evalúelos con frecuencia para asegurarse de que siguen siendo apropiados. Esto incluiría medidas específicas como puntuaciones de calidad y tiempos de respuesta.</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Cuando se asigna, el proceso debe aparecer como un flujo lógico, sin bucles de vuelta a pasos o departamentos anteriores.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Cualquier paso ejecutado debe incluirse en la documentación. Si no, debe eliminarse o documentarse, dependiendo de si es necesario o no para el proceso.</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Se debe consultar a las personas involucradas en el proceso, ya que a menudo tienen la información más actualizada.</w:t>
      </w:r>
    </w:p>
    <w:p w:rsidR="005853B7" w:rsidRDefault="005853B7"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 xml:space="preserve">La planificación de procesos incluye las actividades y funciones para desarrollar planes e instrucciones integrales para producir una pieza. La planificación comienza con planos de ingeniería, especificaciones, listas de piezas o materiales y un pronóstico de la demanda. Los resultados de la planificación son rutas que especifican operaciones, secuencias de operaciones, centros de trabajo, </w:t>
      </w:r>
      <w:r w:rsidRPr="009774AB">
        <w:rPr>
          <w:rFonts w:ascii="Arial" w:hAnsi="Arial" w:cs="Arial"/>
          <w:lang w:val="es-ES"/>
        </w:rPr>
        <w:lastRenderedPageBreak/>
        <w:t>estándares, herramientas y accesorios. Este enrutamiento se convierte en una entrada importante para el sistema de planificación de recursos de fabricación para definir las operaciones con fines de control de la actividad de producción y definir los recursos necesarios para fines de planificación de los requisitos de capacidad.</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 xml:space="preserve">Planes de proceso que ofrecen de forma característica instrucciones de trabajo paso a paso más detalladas, incluidas dimensiones vinculadas a operaciones individuales, parámetros de mecanizado, instrucciones de configuración y puntos de control de calidad. Los planos de proceso dan como resultado </w:t>
      </w:r>
      <w:proofErr w:type="gramStart"/>
      <w:r w:rsidRPr="009774AB">
        <w:rPr>
          <w:rFonts w:ascii="Arial" w:hAnsi="Arial" w:cs="Arial"/>
          <w:lang w:val="es-ES"/>
        </w:rPr>
        <w:t>planos</w:t>
      </w:r>
      <w:proofErr w:type="gramEnd"/>
      <w:r w:rsidRPr="009774AB">
        <w:rPr>
          <w:rFonts w:ascii="Arial" w:hAnsi="Arial" w:cs="Arial"/>
          <w:lang w:val="es-ES"/>
        </w:rPr>
        <w:t xml:space="preserve"> de fabricación y ensamblaje para respaldar la fabricación y la planificación anual de procesos se basa en la experiencia y el conocimiento de un ingeniero de fabricación de instalaciones de producción, equipos, sus capacidades, procesos y herramientas. Pero la planificación del proceso es muy larga y los resultados difieren en función de la persona que realiza la planificación.</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Pasos principales en la planificación de procesos: La planificación de procesos tiene numerosos pasos para completar el proyecto que incluyen la definición, documentación, revisión y mejora de pasos en los procesos de negocio utilizados en una empresa.</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Definición: El primer paso es describir lo que el proceso debe lograr. Incluye consultas como, ¿cuál es el resultado de este proceso? ¿Quién recibe la salida y cómo definen el éxito?, ¿Cuáles son los insumos p</w:t>
      </w:r>
      <w:r w:rsidR="005853B7">
        <w:rPr>
          <w:rFonts w:ascii="Arial" w:hAnsi="Arial" w:cs="Arial"/>
          <w:lang w:val="es-ES"/>
        </w:rPr>
        <w:t>ara el proceso?, ¿</w:t>
      </w:r>
      <w:r w:rsidRPr="009774AB">
        <w:rPr>
          <w:rFonts w:ascii="Arial" w:hAnsi="Arial" w:cs="Arial"/>
          <w:lang w:val="es-ES"/>
        </w:rPr>
        <w:t>Existen medidas de éxito definidas, como el tiempo de respuesta o las puntuaciones de calidad? ¿Y hay puntos de control específicos en el proceso que es necesario abordar?</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Documentación: Durante la etapa de documentación, se realizan entrevistas con el personal de la empresa para determinar los pasos y acciones que toman como parte de un proceso de negocio específico. Los resultados de estas entrevistas se escriben, generalmente en forma de diagrama de flujo, con copias de los formularios utilizados o adjuntos. Estos diagramas de flujo se entregan a los departamentos involucrados para que los revisen, para asegurarse de que la información se haya capturado correctamente en el gráfico.</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Revisión: A continuación, se revisan los diagramas de flujo para detectar posibles áreas problemáticas.</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La planificación de procesos en la fabricación puede incluir las siguientes actividades: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Selección de material en bruto,</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Determinación de métodos de mecanizado,</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Selección de máquinas herramienta,</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Selección de herramientas de corte,</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Selección o diseño de accesorios y plantillas,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lastRenderedPageBreak/>
        <w:t>Determinación de configuración,</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Determinación de secuencias de mecanizado,</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Cálculos o determinación de condiciones de corte,</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Cálculo y planificación de recorridos de herramientas,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Procesamiento del plan de proceso</w:t>
      </w:r>
    </w:p>
    <w:p w:rsidR="005853B7" w:rsidRDefault="005853B7"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Planificación de Procesos Asistida por ordenador</w:t>
      </w:r>
      <w:r w:rsidR="005853B7">
        <w:rPr>
          <w:rFonts w:ascii="Arial" w:hAnsi="Arial" w:cs="Arial"/>
          <w:lang w:val="es-ES"/>
        </w:rPr>
        <w:t xml:space="preserve"> </w:t>
      </w:r>
      <w:r w:rsidRPr="009774AB">
        <w:rPr>
          <w:rFonts w:ascii="Arial" w:hAnsi="Arial" w:cs="Arial"/>
          <w:lang w:val="es-ES"/>
        </w:rPr>
        <w:t>en las siguientes cinco etapas: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Etapa I – Clasificación manual; planes de procesos estandarizados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Etapa II – Planes de procesos mantenidos por computadora</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Etapa III – Variante CAPP</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Etapa IV – Generativa CAPP</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Etapa V – Dinámica, generativa CAPP</w:t>
      </w:r>
    </w:p>
    <w:p w:rsidR="005853B7" w:rsidRDefault="005853B7"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Anterior a CAPP, los productores intentaron triunfar sobre las cuestiones de la planificación manual de procesos mediante la categorización básica de las piezas en familias y el desarrollo de planes de proceso estandarizados para las familias de piezas que se denominan</w:t>
      </w:r>
    </w:p>
    <w:p w:rsidR="005853B7" w:rsidRDefault="005853B7"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Etapa I. Cuando se inicia una pieza nueva, el plan de proceso para esa familia se recupera manualmente, se marca y se vuelve a escribir. Si bien esto mejoró los productos, no mejoró la calidad de la planificación de los procesos.</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Planificación de procesos asistida por computadora desarrollada originalmente como un dispositivo para almacenar electrónicamente un plan de proceso una vez que se formó, recuperarlo, modificarlo para una nueva pieza e imprimir el plan. Se llama</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Etapa II. Otra capacidad de esta etapa son los sistemas de estimación estándar y de costos basados en tablas.</w:t>
      </w: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 xml:space="preserve">Estadio III: El enfoque asistido por computadora de la variante CAPP se basa en un enfoque de codificación y clasificación de tecnología de grupo para reconocer un gran número de atributos o parámetros de piezas. Estos atributos permiten al sistema elegir un plan de proceso de línea de base para la familia de partes y lograr aproximadamente el noventa por ciento del trabajo de planificación. El planificador agregará el diez por ciento </w:t>
      </w:r>
      <w:proofErr w:type="gramStart"/>
      <w:r w:rsidRPr="009774AB">
        <w:rPr>
          <w:rFonts w:ascii="Arial" w:hAnsi="Arial" w:cs="Arial"/>
          <w:lang w:val="es-ES"/>
        </w:rPr>
        <w:t>restante</w:t>
      </w:r>
      <w:proofErr w:type="gramEnd"/>
      <w:r w:rsidRPr="009774AB">
        <w:rPr>
          <w:rFonts w:ascii="Arial" w:hAnsi="Arial" w:cs="Arial"/>
          <w:lang w:val="es-ES"/>
        </w:rPr>
        <w:t xml:space="preserve"> del esfuerzo modificando o afinando el plan de proceso. Los planes de proceso de referencia almacenados en la computadora se ingresan manualmente utilizando un concepto de súper planificador, es decir, desarrollando planes estandarizados basados en la experiencia y el conocimiento acumulados de múltiples planificadores e ingenieros de fabricación.</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 xml:space="preserve">Estadio IV: Es CAPP generativo. En esta etapa, las reglas de decisión de planificación de procesos se desarrollan en el sistema. Estas reglas de decisión funcionarán en función de la tecnología de grupo </w:t>
      </w:r>
      <w:r w:rsidRPr="009774AB">
        <w:rPr>
          <w:rFonts w:ascii="Arial" w:hAnsi="Arial" w:cs="Arial"/>
          <w:lang w:val="es-ES"/>
        </w:rPr>
        <w:lastRenderedPageBreak/>
        <w:t>de una pieza o de la codificación de la tecnología de características para producir un plan de proceso que requerirá una mínima interacción y modificación manual.</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Mientras que los sistemas CAPP pasan a ser generativos, un sistema generativo puro que pueda crear un plan de proceso completo a partir de la clasificación de piezas y otros datos de diseño es un objetivo del futuro. Estos tipos de sistemas generativos utilizarán capacidades de inteligencia artificial para producir planes de proceso, así como para integrarse completamente en un entorno CIM. Un paso adicional en esta etapa es el CAPP dinámico y generativo que consideraría las capacidades de la planta y la máquina, la disponibilidad de herramientas, las cargas del centro de trabajo y del equipo, y el estado del equipo en el desarrollo de planes de proceso.</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El plan de proceso desarrollado con un sistema CAPP en la etapa V diferiría a su debido tiempo dependiendo de los recursos y la carga de trabajo en la fábrica. El CAPP dinámico y generativo también implica la necesidad de mostrar en línea el plan de proceso sobre una base orientada a la orden de trabajo para cubrir que se proporcionó el plan de proceso adecuado al piso.</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Este tipo de planificación de procesos presenta numerosas ventajas. Puede disminuir la habilidad requerida de un planificador. Puede reducir el tiempo de planificación del proceso. Puede reducir tanto la planificación de procesos como el costo de fabricación. Puede crear planes más consistentes. Puede producir planes más precisos. Puede aumentar la productividad. La planificación automatizada de procesos se realiza para acortar el tiempo de entrega, la retroalimentación de la capacidad de fabricación, la reducción del costo de producción y los planes de proceso consistentes. Las ventajas de la Planificación de procesos asistida por ordenador incluyen la reducción de la demanda en el planificador experto, la reducción del tiempo de planificación de procesos, la reducción de la planificación de procesos y los costos de fabricación, la creación de planes más consistentes, la producción de planes precisos, el aumento de la productividad, el aumento de la alta flexibilidad, el logro de una alta eficiencia, el logro de una alta calidad de producto adecuada y la posibilidad de integración con otras funciones y sistemas automatizados.</w:t>
      </w:r>
    </w:p>
    <w:p w:rsidR="009774AB" w:rsidRPr="009774AB" w:rsidRDefault="009774AB" w:rsidP="009774AB">
      <w:pPr>
        <w:spacing w:after="0" w:line="360" w:lineRule="auto"/>
        <w:jc w:val="both"/>
        <w:rPr>
          <w:rFonts w:ascii="Arial" w:hAnsi="Arial" w:cs="Arial"/>
          <w:lang w:val="es-ES"/>
        </w:rPr>
      </w:pPr>
    </w:p>
    <w:p w:rsidR="009774AB" w:rsidRPr="009774AB" w:rsidRDefault="009774AB" w:rsidP="009774AB">
      <w:pPr>
        <w:spacing w:after="0" w:line="360" w:lineRule="auto"/>
        <w:jc w:val="both"/>
        <w:rPr>
          <w:rFonts w:ascii="Arial" w:hAnsi="Arial" w:cs="Arial"/>
          <w:lang w:val="es-ES"/>
        </w:rPr>
      </w:pPr>
      <w:r w:rsidRPr="009774AB">
        <w:rPr>
          <w:rFonts w:ascii="Arial" w:hAnsi="Arial" w:cs="Arial"/>
          <w:lang w:val="es-ES"/>
        </w:rPr>
        <w:t>La planificación de procesos de fabricación ofrece un potencial de planificación de procesos esencial para todas las industrias manufactureras. Mediante la Planificación de procesos de fabricación, los planificadores de procesos pueden crear y autenticar de manera poderosa el plan de proceso original utilizando la estructura del producto desde la ingeniería del producto, modificar el plan a requisitos específicos y vincular productos y recursos a los pasos del plan.</w:t>
      </w:r>
    </w:p>
    <w:p w:rsidR="009774AB" w:rsidRPr="009774AB" w:rsidRDefault="009774AB" w:rsidP="009774AB">
      <w:pPr>
        <w:spacing w:after="0" w:line="360" w:lineRule="auto"/>
        <w:jc w:val="both"/>
        <w:rPr>
          <w:rFonts w:ascii="Arial" w:hAnsi="Arial" w:cs="Arial"/>
          <w:lang w:val="es-ES"/>
        </w:rPr>
      </w:pPr>
    </w:p>
    <w:p w:rsidR="005853B7" w:rsidRPr="005853B7" w:rsidRDefault="00804A12" w:rsidP="005853B7">
      <w:pPr>
        <w:spacing w:after="0" w:line="360" w:lineRule="auto"/>
        <w:jc w:val="both"/>
        <w:rPr>
          <w:rFonts w:ascii="Arial" w:hAnsi="Arial" w:cs="Arial"/>
          <w:lang w:val="es-ES"/>
        </w:rPr>
      </w:pPr>
      <w:r>
        <w:rPr>
          <w:rFonts w:ascii="Arial" w:hAnsi="Arial" w:cs="Arial"/>
          <w:b/>
          <w:i/>
          <w:lang w:val="es-ES"/>
        </w:rPr>
        <w:t xml:space="preserve">2. </w:t>
      </w:r>
      <w:r w:rsidR="005853B7" w:rsidRPr="005853B7">
        <w:rPr>
          <w:rFonts w:ascii="Arial" w:hAnsi="Arial" w:cs="Arial"/>
          <w:lang w:val="es-ES"/>
        </w:rPr>
        <w:t xml:space="preserve">El diagnóstico es una herramienta de la dirección y se corresponde con un proceso de colaboración entre los miembros de la organización y el consultor para recabar información pertinente, analizarla e identificar un conjunto de variables que permitan establecer conclusiones (Cummings y </w:t>
      </w:r>
      <w:proofErr w:type="spellStart"/>
      <w:r w:rsidR="005853B7" w:rsidRPr="005853B7">
        <w:rPr>
          <w:rFonts w:ascii="Arial" w:hAnsi="Arial" w:cs="Arial"/>
          <w:lang w:val="es-ES"/>
        </w:rPr>
        <w:t>Worley</w:t>
      </w:r>
      <w:proofErr w:type="spellEnd"/>
      <w:r w:rsidR="005853B7" w:rsidRPr="005853B7">
        <w:rPr>
          <w:rFonts w:ascii="Arial" w:hAnsi="Arial" w:cs="Arial"/>
          <w:lang w:val="es-ES"/>
        </w:rPr>
        <w:t>, 2001).</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Tipos de Datos</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Internos: Datos que provienen del interior de la empresa.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Externos: Datos que provienen del entorno que rodea a la empresa.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Primarios: Datos que no existen, que el investigador crea, de alcance específico.</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Secundarios: Datos ya existentes, consultables, de alcance general.</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Cualitativos: Motivos.</w:t>
      </w:r>
    </w:p>
    <w:p w:rsid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Plan Estratégico</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Su fin es detectar la situación de la empresa.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Estrategias: Cursos de acción que toma la empresa para mejorar su situación.</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Diagnóstico, informe y análisis son herramientas de tipo diagnóstico.</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Manual, estudio y plan son herramientas del tipo estratégicas, las cuales proponen soluciones.</w:t>
      </w:r>
    </w:p>
    <w:p w:rsid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Planeación estratégica: Consiste en la búsqueda de una o más ventajas competitivas de la organización y la formulación y puesta en marcha de estrategias, permitiendo crear o preservar sus ventajas.</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Proceso de Planeación Estratégica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 xml:space="preserve">Análisis y diagnóstico: Misión, visión, objetivos, </w:t>
      </w:r>
      <w:r>
        <w:rPr>
          <w:rFonts w:ascii="Arial" w:hAnsi="Arial" w:cs="Arial"/>
          <w:lang w:val="es-ES"/>
        </w:rPr>
        <w:t>DAFO</w:t>
      </w:r>
      <w:r w:rsidRPr="005853B7">
        <w:rPr>
          <w:rFonts w:ascii="Arial" w:hAnsi="Arial" w:cs="Arial"/>
          <w:lang w:val="es-ES"/>
        </w:rPr>
        <w:t>. ¿Qué cambia?, ¿Reflexiona?, ¿Hacia dónde voy?, ¿Dónde estoy?</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Formulación de estrategias: Identificación de estrategias, plan estratégico, programa operativo, proyectos específicos. Considera brechas, genera opciones, y que sean lógicas, implementa la ejecución.</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Evaluación y control: La expresión de la planificación estratégica es un plan estratégico, el cual se caracteriza fundamentalmente por coadyuvar a la racionalización de la toma de decisiones, se basa en la eficiencia institucional e integra la visión de largo plazo (filosofía de gestión), mediano plazo (planes estratégicos funcionales) y corto plazo (planes operativos).</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Planes y Ciclos de Vida de la Empresa</w:t>
      </w:r>
    </w:p>
    <w:p w:rsidR="005853B7" w:rsidRPr="006B7B0C" w:rsidRDefault="005853B7" w:rsidP="006B7B0C">
      <w:pPr>
        <w:pStyle w:val="Prrafodelista"/>
        <w:numPr>
          <w:ilvl w:val="0"/>
          <w:numId w:val="7"/>
        </w:numPr>
        <w:spacing w:after="0" w:line="360" w:lineRule="auto"/>
        <w:jc w:val="both"/>
        <w:rPr>
          <w:rFonts w:ascii="Arial" w:hAnsi="Arial" w:cs="Arial"/>
          <w:lang w:val="es-ES"/>
        </w:rPr>
      </w:pPr>
      <w:r w:rsidRPr="006B7B0C">
        <w:rPr>
          <w:rFonts w:ascii="Arial" w:hAnsi="Arial" w:cs="Arial"/>
          <w:lang w:val="es-ES"/>
        </w:rPr>
        <w:t>Introducción</w:t>
      </w:r>
    </w:p>
    <w:p w:rsidR="005853B7" w:rsidRPr="006B7B0C" w:rsidRDefault="005853B7" w:rsidP="006B7B0C">
      <w:pPr>
        <w:pStyle w:val="Prrafodelista"/>
        <w:numPr>
          <w:ilvl w:val="0"/>
          <w:numId w:val="7"/>
        </w:numPr>
        <w:spacing w:after="0" w:line="360" w:lineRule="auto"/>
        <w:jc w:val="both"/>
        <w:rPr>
          <w:rFonts w:ascii="Arial" w:hAnsi="Arial" w:cs="Arial"/>
          <w:lang w:val="es-ES"/>
        </w:rPr>
      </w:pPr>
      <w:r w:rsidRPr="006B7B0C">
        <w:rPr>
          <w:rFonts w:ascii="Arial" w:hAnsi="Arial" w:cs="Arial"/>
          <w:lang w:val="es-ES"/>
        </w:rPr>
        <w:t>Crecimiento: Planes específicos a mediano plazo.</w:t>
      </w:r>
    </w:p>
    <w:p w:rsidR="005853B7" w:rsidRPr="006B7B0C" w:rsidRDefault="005853B7" w:rsidP="006B7B0C">
      <w:pPr>
        <w:pStyle w:val="Prrafodelista"/>
        <w:numPr>
          <w:ilvl w:val="0"/>
          <w:numId w:val="7"/>
        </w:numPr>
        <w:spacing w:after="0" w:line="360" w:lineRule="auto"/>
        <w:jc w:val="both"/>
        <w:rPr>
          <w:rFonts w:ascii="Arial" w:hAnsi="Arial" w:cs="Arial"/>
          <w:lang w:val="es-ES"/>
        </w:rPr>
      </w:pPr>
      <w:r w:rsidRPr="006B7B0C">
        <w:rPr>
          <w:rFonts w:ascii="Arial" w:hAnsi="Arial" w:cs="Arial"/>
          <w:lang w:val="es-ES"/>
        </w:rPr>
        <w:t>Madurez: Planes específicos a largo plazo.</w:t>
      </w:r>
    </w:p>
    <w:p w:rsidR="005853B7" w:rsidRPr="006B7B0C" w:rsidRDefault="005853B7" w:rsidP="006B7B0C">
      <w:pPr>
        <w:pStyle w:val="Prrafodelista"/>
        <w:numPr>
          <w:ilvl w:val="0"/>
          <w:numId w:val="7"/>
        </w:numPr>
        <w:spacing w:after="0" w:line="360" w:lineRule="auto"/>
        <w:jc w:val="both"/>
        <w:rPr>
          <w:rFonts w:ascii="Arial" w:hAnsi="Arial" w:cs="Arial"/>
          <w:lang w:val="es-ES"/>
        </w:rPr>
      </w:pPr>
      <w:r w:rsidRPr="006B7B0C">
        <w:rPr>
          <w:rFonts w:ascii="Arial" w:hAnsi="Arial" w:cs="Arial"/>
          <w:lang w:val="es-ES"/>
        </w:rPr>
        <w:t>Declinación: Planes más direccionales a corto plazo.</w:t>
      </w:r>
    </w:p>
    <w:p w:rsidR="005853B7" w:rsidRPr="006B7B0C" w:rsidRDefault="005853B7" w:rsidP="006B7B0C">
      <w:pPr>
        <w:pStyle w:val="Prrafodelista"/>
        <w:numPr>
          <w:ilvl w:val="0"/>
          <w:numId w:val="7"/>
        </w:numPr>
        <w:spacing w:after="0" w:line="360" w:lineRule="auto"/>
        <w:jc w:val="both"/>
        <w:rPr>
          <w:rFonts w:ascii="Arial" w:hAnsi="Arial" w:cs="Arial"/>
          <w:lang w:val="es-ES"/>
        </w:rPr>
      </w:pPr>
      <w:r w:rsidRPr="006B7B0C">
        <w:rPr>
          <w:rFonts w:ascii="Arial" w:hAnsi="Arial" w:cs="Arial"/>
          <w:lang w:val="es-ES"/>
        </w:rPr>
        <w:t>Responsables de la Elaboración de Planes en la Empresa</w:t>
      </w:r>
    </w:p>
    <w:p w:rsidR="005853B7" w:rsidRPr="006B7B0C" w:rsidRDefault="005853B7" w:rsidP="006B7B0C">
      <w:pPr>
        <w:pStyle w:val="Prrafodelista"/>
        <w:numPr>
          <w:ilvl w:val="0"/>
          <w:numId w:val="7"/>
        </w:numPr>
        <w:spacing w:after="0" w:line="360" w:lineRule="auto"/>
        <w:jc w:val="both"/>
        <w:rPr>
          <w:rFonts w:ascii="Arial" w:hAnsi="Arial" w:cs="Arial"/>
          <w:lang w:val="es-ES"/>
        </w:rPr>
      </w:pPr>
      <w:r w:rsidRPr="006B7B0C">
        <w:rPr>
          <w:rFonts w:ascii="Arial" w:hAnsi="Arial" w:cs="Arial"/>
          <w:lang w:val="es-ES"/>
        </w:rPr>
        <w:t>Planes estratégicos: Nivel dirección – Dirección gerencial.</w:t>
      </w:r>
    </w:p>
    <w:p w:rsidR="005853B7" w:rsidRPr="006B7B0C" w:rsidRDefault="005853B7" w:rsidP="006B7B0C">
      <w:pPr>
        <w:pStyle w:val="Prrafodelista"/>
        <w:numPr>
          <w:ilvl w:val="0"/>
          <w:numId w:val="7"/>
        </w:numPr>
        <w:spacing w:after="0" w:line="360" w:lineRule="auto"/>
        <w:jc w:val="both"/>
        <w:rPr>
          <w:rFonts w:ascii="Arial" w:hAnsi="Arial" w:cs="Arial"/>
          <w:lang w:val="es-ES"/>
        </w:rPr>
      </w:pPr>
      <w:r w:rsidRPr="006B7B0C">
        <w:rPr>
          <w:rFonts w:ascii="Arial" w:hAnsi="Arial" w:cs="Arial"/>
          <w:lang w:val="es-ES"/>
        </w:rPr>
        <w:lastRenderedPageBreak/>
        <w:t>Planes tácticos: Nivel gerencial – Gerente de ventas, finanzas, recursos humanos, producción.</w:t>
      </w:r>
    </w:p>
    <w:p w:rsidR="005853B7" w:rsidRPr="006B7B0C" w:rsidRDefault="005853B7" w:rsidP="006B7B0C">
      <w:pPr>
        <w:pStyle w:val="Prrafodelista"/>
        <w:numPr>
          <w:ilvl w:val="0"/>
          <w:numId w:val="7"/>
        </w:numPr>
        <w:spacing w:after="0" w:line="360" w:lineRule="auto"/>
        <w:jc w:val="both"/>
        <w:rPr>
          <w:rFonts w:ascii="Arial" w:hAnsi="Arial" w:cs="Arial"/>
          <w:lang w:val="es-ES"/>
        </w:rPr>
      </w:pPr>
      <w:r w:rsidRPr="006B7B0C">
        <w:rPr>
          <w:rFonts w:ascii="Arial" w:hAnsi="Arial" w:cs="Arial"/>
          <w:lang w:val="es-ES"/>
        </w:rPr>
        <w:t>Planes operacionales: Nivel operativo – Producción, control de calidad, contabilidad, tesorería, ventas.</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 xml:space="preserve">«Un plan estratégico es el documento que sintetiza a nivel económico-financiero, estratégico y organizativo el posicionamiento actual y futuro de la empresa.» – Daniel Martínez </w:t>
      </w:r>
      <w:proofErr w:type="spellStart"/>
      <w:r w:rsidRPr="005853B7">
        <w:rPr>
          <w:rFonts w:ascii="Arial" w:hAnsi="Arial" w:cs="Arial"/>
          <w:lang w:val="es-ES"/>
        </w:rPr>
        <w:t>Pedrós</w:t>
      </w:r>
      <w:proofErr w:type="spellEnd"/>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Elementos: ¿Qué? Objetivos, ¿Cómo? Políticas, estrategias, ¿Dónde? Programas, ¿Con qué? Presupuestos, ¿Cuándo? Cronogramas.</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Diagnóstico Organizacional</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El diagnóstico es entendido como parte de una práctica profesional.</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El especialista debe ser capaz de referir las informaciones que le entrega el cliente, al cúmulo de conocimientos que posee, de tal manera de reconocer la información relevante y desechar la no pertinente.</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El diagnóstico es considerado parte de un proceso en el que se adoptarán medidas a partir de esta primera fase diagnóstica.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El diagnóstico, por lo tanto, encuentra su sentido en su aplicabilidad práctica para la solución de un problema.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El problema, en general, es experimentado por el paciente, que acude al especialista en pos de alguna solución.</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El especialista, conociendo el funcionamiento del cuerpo analizado, será capaz de interpretar los síntomas del paciente como indicadores, como guías.</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En todo el proceso, el especialista actúa como receptor activo, que busca evidencias que le permitan afinar su diagnóstico, pero sin influir en lo observado.</w:t>
      </w:r>
    </w:p>
    <w:p w:rsidR="006B7B0C" w:rsidRDefault="006B7B0C"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Herramientas de Diagnóstico Interno</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 xml:space="preserve">Diagrama de </w:t>
      </w:r>
      <w:proofErr w:type="spellStart"/>
      <w:r w:rsidRPr="006B7B0C">
        <w:rPr>
          <w:rFonts w:ascii="Arial" w:hAnsi="Arial" w:cs="Arial"/>
          <w:lang w:val="es-ES"/>
        </w:rPr>
        <w:t>Pareto</w:t>
      </w:r>
      <w:proofErr w:type="spellEnd"/>
      <w:r w:rsidRPr="006B7B0C">
        <w:rPr>
          <w:rFonts w:ascii="Arial" w:hAnsi="Arial" w:cs="Arial"/>
          <w:lang w:val="es-ES"/>
        </w:rPr>
        <w:t xml:space="preserve"> (indicadores de control).</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Diagrama de Causa-Efecto (Ishikawa).</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Árbol de decisión (análisis de decisiones).</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Modelo de Negocios (definición de estrategias de negocio).</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 xml:space="preserve">Matriz Boston </w:t>
      </w:r>
      <w:proofErr w:type="spellStart"/>
      <w:r w:rsidRPr="006B7B0C">
        <w:rPr>
          <w:rFonts w:ascii="Arial" w:hAnsi="Arial" w:cs="Arial"/>
          <w:lang w:val="es-ES"/>
        </w:rPr>
        <w:t>Consulting</w:t>
      </w:r>
      <w:proofErr w:type="spellEnd"/>
      <w:r w:rsidRPr="006B7B0C">
        <w:rPr>
          <w:rFonts w:ascii="Arial" w:hAnsi="Arial" w:cs="Arial"/>
          <w:lang w:val="es-ES"/>
        </w:rPr>
        <w:t xml:space="preserve"> </w:t>
      </w:r>
      <w:proofErr w:type="spellStart"/>
      <w:r w:rsidRPr="006B7B0C">
        <w:rPr>
          <w:rFonts w:ascii="Arial" w:hAnsi="Arial" w:cs="Arial"/>
          <w:lang w:val="es-ES"/>
        </w:rPr>
        <w:t>Group</w:t>
      </w:r>
      <w:proofErr w:type="spellEnd"/>
      <w:r w:rsidRPr="006B7B0C">
        <w:rPr>
          <w:rFonts w:ascii="Arial" w:hAnsi="Arial" w:cs="Arial"/>
          <w:lang w:val="es-ES"/>
        </w:rPr>
        <w:t xml:space="preserve"> (análisis de productos).</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Evaluación 360 grados (análisis del personal).</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 xml:space="preserve">Técnica </w:t>
      </w:r>
      <w:proofErr w:type="spellStart"/>
      <w:r w:rsidRPr="006B7B0C">
        <w:rPr>
          <w:rFonts w:ascii="Arial" w:hAnsi="Arial" w:cs="Arial"/>
          <w:lang w:val="es-ES"/>
        </w:rPr>
        <w:t>Delphi</w:t>
      </w:r>
      <w:proofErr w:type="spellEnd"/>
      <w:r w:rsidRPr="006B7B0C">
        <w:rPr>
          <w:rFonts w:ascii="Arial" w:hAnsi="Arial" w:cs="Arial"/>
          <w:lang w:val="es-ES"/>
        </w:rPr>
        <w:t xml:space="preserve"> (analizar problemáticas entre expertos).</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Análisis Funcional (revisión de las funciones en la organización).</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Razones Financieras.</w:t>
      </w:r>
    </w:p>
    <w:p w:rsidR="005853B7" w:rsidRPr="006B7B0C" w:rsidRDefault="005853B7" w:rsidP="006B7B0C">
      <w:pPr>
        <w:pStyle w:val="Prrafodelista"/>
        <w:numPr>
          <w:ilvl w:val="0"/>
          <w:numId w:val="4"/>
        </w:numPr>
        <w:spacing w:after="0" w:line="360" w:lineRule="auto"/>
        <w:jc w:val="both"/>
        <w:rPr>
          <w:rFonts w:ascii="Arial" w:hAnsi="Arial" w:cs="Arial"/>
          <w:lang w:val="es-ES"/>
        </w:rPr>
      </w:pPr>
      <w:r w:rsidRPr="006B7B0C">
        <w:rPr>
          <w:rFonts w:ascii="Arial" w:hAnsi="Arial" w:cs="Arial"/>
          <w:lang w:val="es-ES"/>
        </w:rPr>
        <w:t xml:space="preserve">Análisis </w:t>
      </w:r>
      <w:r w:rsidR="006B7B0C">
        <w:rPr>
          <w:rFonts w:ascii="Arial" w:hAnsi="Arial" w:cs="Arial"/>
          <w:lang w:val="es-ES"/>
        </w:rPr>
        <w:t>de Competencias (</w:t>
      </w:r>
      <w:r w:rsidRPr="006B7B0C">
        <w:rPr>
          <w:rFonts w:ascii="Arial" w:hAnsi="Arial" w:cs="Arial"/>
          <w:lang w:val="es-ES"/>
        </w:rPr>
        <w:t>DA</w:t>
      </w:r>
      <w:r w:rsidR="006B7B0C">
        <w:rPr>
          <w:rFonts w:ascii="Arial" w:hAnsi="Arial" w:cs="Arial"/>
          <w:lang w:val="es-ES"/>
        </w:rPr>
        <w:t>FO</w:t>
      </w:r>
      <w:r w:rsidRPr="006B7B0C">
        <w:rPr>
          <w:rFonts w:ascii="Arial" w:hAnsi="Arial" w:cs="Arial"/>
          <w:lang w:val="es-ES"/>
        </w:rPr>
        <w:t>).</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Herramientas de Diagnóstico Externo</w:t>
      </w:r>
    </w:p>
    <w:p w:rsidR="005853B7" w:rsidRPr="006B7B0C" w:rsidRDefault="005853B7" w:rsidP="006B7B0C">
      <w:pPr>
        <w:pStyle w:val="Prrafodelista"/>
        <w:numPr>
          <w:ilvl w:val="0"/>
          <w:numId w:val="5"/>
        </w:numPr>
        <w:spacing w:after="0" w:line="360" w:lineRule="auto"/>
        <w:jc w:val="both"/>
        <w:rPr>
          <w:rFonts w:ascii="Arial" w:hAnsi="Arial" w:cs="Arial"/>
          <w:lang w:val="es-ES"/>
        </w:rPr>
      </w:pPr>
      <w:r w:rsidRPr="006B7B0C">
        <w:rPr>
          <w:rFonts w:ascii="Arial" w:hAnsi="Arial" w:cs="Arial"/>
          <w:lang w:val="es-ES"/>
        </w:rPr>
        <w:t xml:space="preserve">Análisis Industrial de </w:t>
      </w:r>
      <w:proofErr w:type="spellStart"/>
      <w:r w:rsidRPr="006B7B0C">
        <w:rPr>
          <w:rFonts w:ascii="Arial" w:hAnsi="Arial" w:cs="Arial"/>
          <w:lang w:val="es-ES"/>
        </w:rPr>
        <w:t>Porter</w:t>
      </w:r>
      <w:proofErr w:type="spellEnd"/>
      <w:r w:rsidRPr="006B7B0C">
        <w:rPr>
          <w:rFonts w:ascii="Arial" w:hAnsi="Arial" w:cs="Arial"/>
          <w:lang w:val="es-ES"/>
        </w:rPr>
        <w:t xml:space="preserve"> (actores en una industria).</w:t>
      </w:r>
    </w:p>
    <w:p w:rsidR="005853B7" w:rsidRPr="006B7B0C" w:rsidRDefault="005853B7" w:rsidP="006B7B0C">
      <w:pPr>
        <w:pStyle w:val="Prrafodelista"/>
        <w:numPr>
          <w:ilvl w:val="0"/>
          <w:numId w:val="5"/>
        </w:numPr>
        <w:spacing w:after="0" w:line="360" w:lineRule="auto"/>
        <w:jc w:val="both"/>
        <w:rPr>
          <w:rFonts w:ascii="Arial" w:hAnsi="Arial" w:cs="Arial"/>
          <w:lang w:val="es-ES"/>
        </w:rPr>
      </w:pPr>
      <w:r w:rsidRPr="006B7B0C">
        <w:rPr>
          <w:rFonts w:ascii="Arial" w:hAnsi="Arial" w:cs="Arial"/>
          <w:lang w:val="es-ES"/>
        </w:rPr>
        <w:lastRenderedPageBreak/>
        <w:t>Análisis de Factores Externos (entorno externo).</w:t>
      </w:r>
    </w:p>
    <w:p w:rsidR="005853B7" w:rsidRPr="006B7B0C" w:rsidRDefault="005853B7" w:rsidP="006B7B0C">
      <w:pPr>
        <w:pStyle w:val="Prrafodelista"/>
        <w:numPr>
          <w:ilvl w:val="0"/>
          <w:numId w:val="5"/>
        </w:numPr>
        <w:spacing w:after="0" w:line="360" w:lineRule="auto"/>
        <w:jc w:val="both"/>
        <w:rPr>
          <w:rFonts w:ascii="Arial" w:hAnsi="Arial" w:cs="Arial"/>
          <w:lang w:val="es-ES"/>
        </w:rPr>
      </w:pPr>
      <w:r w:rsidRPr="006B7B0C">
        <w:rPr>
          <w:rFonts w:ascii="Arial" w:hAnsi="Arial" w:cs="Arial"/>
          <w:lang w:val="es-ES"/>
        </w:rPr>
        <w:t>Benchmarking.</w:t>
      </w:r>
    </w:p>
    <w:p w:rsidR="005853B7" w:rsidRPr="006B7B0C" w:rsidRDefault="005853B7" w:rsidP="006B7B0C">
      <w:pPr>
        <w:pStyle w:val="Prrafodelista"/>
        <w:numPr>
          <w:ilvl w:val="0"/>
          <w:numId w:val="5"/>
        </w:numPr>
        <w:spacing w:after="0" w:line="360" w:lineRule="auto"/>
        <w:jc w:val="both"/>
        <w:rPr>
          <w:rFonts w:ascii="Arial" w:hAnsi="Arial" w:cs="Arial"/>
          <w:lang w:val="es-ES"/>
        </w:rPr>
      </w:pPr>
      <w:r w:rsidRPr="006B7B0C">
        <w:rPr>
          <w:rFonts w:ascii="Arial" w:hAnsi="Arial" w:cs="Arial"/>
          <w:lang w:val="es-ES"/>
        </w:rPr>
        <w:t xml:space="preserve">Análisis de </w:t>
      </w:r>
      <w:proofErr w:type="spellStart"/>
      <w:r w:rsidRPr="006B7B0C">
        <w:rPr>
          <w:rFonts w:ascii="Arial" w:hAnsi="Arial" w:cs="Arial"/>
          <w:lang w:val="es-ES"/>
        </w:rPr>
        <w:t>Macrotendencias</w:t>
      </w:r>
      <w:proofErr w:type="spellEnd"/>
      <w:r w:rsidRPr="006B7B0C">
        <w:rPr>
          <w:rFonts w:ascii="Arial" w:hAnsi="Arial" w:cs="Arial"/>
          <w:lang w:val="es-ES"/>
        </w:rPr>
        <w:t>.</w:t>
      </w:r>
    </w:p>
    <w:p w:rsidR="005853B7" w:rsidRPr="006B7B0C" w:rsidRDefault="005853B7" w:rsidP="006B7B0C">
      <w:pPr>
        <w:pStyle w:val="Prrafodelista"/>
        <w:numPr>
          <w:ilvl w:val="0"/>
          <w:numId w:val="5"/>
        </w:numPr>
        <w:spacing w:after="0" w:line="360" w:lineRule="auto"/>
        <w:jc w:val="both"/>
        <w:rPr>
          <w:rFonts w:ascii="Arial" w:hAnsi="Arial" w:cs="Arial"/>
          <w:lang w:val="es-ES"/>
        </w:rPr>
      </w:pPr>
      <w:r w:rsidRPr="006B7B0C">
        <w:rPr>
          <w:rFonts w:ascii="Arial" w:hAnsi="Arial" w:cs="Arial"/>
          <w:lang w:val="es-ES"/>
        </w:rPr>
        <w:t>Investigación de Mercados.</w:t>
      </w:r>
    </w:p>
    <w:p w:rsidR="005853B7" w:rsidRPr="006B7B0C" w:rsidRDefault="006B7B0C" w:rsidP="006B7B0C">
      <w:pPr>
        <w:pStyle w:val="Prrafodelista"/>
        <w:numPr>
          <w:ilvl w:val="0"/>
          <w:numId w:val="5"/>
        </w:numPr>
        <w:spacing w:after="0" w:line="360" w:lineRule="auto"/>
        <w:jc w:val="both"/>
        <w:rPr>
          <w:rFonts w:ascii="Arial" w:hAnsi="Arial" w:cs="Arial"/>
          <w:lang w:val="es-ES"/>
        </w:rPr>
      </w:pPr>
      <w:r>
        <w:rPr>
          <w:rFonts w:ascii="Arial" w:hAnsi="Arial" w:cs="Arial"/>
          <w:lang w:val="es-ES"/>
        </w:rPr>
        <w:t>Análisis de Competencias (</w:t>
      </w:r>
      <w:r w:rsidR="005853B7" w:rsidRPr="006B7B0C">
        <w:rPr>
          <w:rFonts w:ascii="Arial" w:hAnsi="Arial" w:cs="Arial"/>
          <w:lang w:val="es-ES"/>
        </w:rPr>
        <w:t>DA</w:t>
      </w:r>
      <w:r>
        <w:rPr>
          <w:rFonts w:ascii="Arial" w:hAnsi="Arial" w:cs="Arial"/>
          <w:lang w:val="es-ES"/>
        </w:rPr>
        <w:t>FO</w:t>
      </w:r>
      <w:r w:rsidR="005853B7" w:rsidRPr="006B7B0C">
        <w:rPr>
          <w:rFonts w:ascii="Arial" w:hAnsi="Arial" w:cs="Arial"/>
          <w:lang w:val="es-ES"/>
        </w:rPr>
        <w:t>).</w:t>
      </w:r>
    </w:p>
    <w:p w:rsidR="006B7B0C" w:rsidRDefault="006B7B0C"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Áreas de la Empresa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Finanzas</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Diagnóstico: Análisis de Estados Financieros.</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Métodos de Análisis: Tendencia, aumentos y disminuciones, porcentajes integrales, razones financieras.</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Estrategias: Planes de acción para optimizar los recursos financieros, manejo del pasivo y el activo en el corto y el largo plazo, y oportunidades de inversión y sus rendimientos.</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Administración</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Diagnóstico: Análisis de la empresa como sistema.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Subsistemas y/o procesos: Recursos humanos, recursos materiales, contabilidad y servicios de apoyo.</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Estrategias: Detección de mejoras en procesos de planeación, organización, dirección y control del trabajo, manuales de organización y de procedimientos, planes estratégicos.</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Mercadotecnia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Diagnóstico: Análisis interno y externo de la oferta y la demanda. Investigaciones de mercado, análisis de competencia.</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Estrategias: Estudios de mercado, planes de mercadotecnia, políticas de crédito y cobranza.</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Producción</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Diagnóstico: Análisis del subsistema de producción. Análisis inductivo y deductivo, medición de la calidad en la producción.</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Estrategias: Estudios técnicos, programas de producción, manejo de materias primas, inventarios y proveedores.</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Informe del Diagnóstico Organizacional</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La preparación del informe constituye la última etapa de un proyecto de diagnóstico organizacional.</w:t>
      </w:r>
    </w:p>
    <w:p w:rsidR="006B7B0C" w:rsidRDefault="006B7B0C"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Incluye la redacción del informe, la elaboración de tablas y gráficas, así como la presentación oral del informe.</w:t>
      </w: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El informe y su presentación son partes importantes de la elaboración de un diagnóstico organizacional por las razones siguientes:</w:t>
      </w:r>
    </w:p>
    <w:p w:rsidR="005853B7" w:rsidRPr="005853B7" w:rsidRDefault="005853B7" w:rsidP="005853B7">
      <w:pPr>
        <w:spacing w:after="0" w:line="360" w:lineRule="auto"/>
        <w:jc w:val="both"/>
        <w:rPr>
          <w:rFonts w:ascii="Arial" w:hAnsi="Arial" w:cs="Arial"/>
          <w:lang w:val="es-ES"/>
        </w:rPr>
      </w:pPr>
    </w:p>
    <w:p w:rsidR="005853B7" w:rsidRPr="005853B7" w:rsidRDefault="005853B7" w:rsidP="005853B7">
      <w:pPr>
        <w:spacing w:after="0" w:line="360" w:lineRule="auto"/>
        <w:jc w:val="both"/>
        <w:rPr>
          <w:rFonts w:ascii="Arial" w:hAnsi="Arial" w:cs="Arial"/>
          <w:lang w:val="es-ES"/>
        </w:rPr>
      </w:pPr>
      <w:r w:rsidRPr="005853B7">
        <w:rPr>
          <w:rFonts w:ascii="Arial" w:hAnsi="Arial" w:cs="Arial"/>
          <w:lang w:val="es-ES"/>
        </w:rPr>
        <w:t>Son productos tangibles del diagnóstico.</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El informe y la presentación guían la toma de decisiones.</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Estructura del Informe</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Portada.</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Resumen Ejecutivo.</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Introducción.</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Antecedentes y Alcance.</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Metodología aplicada (alcance – herramientas de diagnóstico a utilizar de acuerdo con los objetivos del mismo).</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Hallazgos (fundamentar la situación que guarda una organización: síntomas, problemas, causas, fortalezas, áreas de oportunidad).</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Análisis y Conclusiones.</w:t>
      </w:r>
    </w:p>
    <w:p w:rsidR="005853B7"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Propuestas o Recomendaciones de Mejora.</w:t>
      </w:r>
    </w:p>
    <w:p w:rsidR="00804A12" w:rsidRPr="006B7B0C" w:rsidRDefault="005853B7" w:rsidP="006B7B0C">
      <w:pPr>
        <w:pStyle w:val="Prrafodelista"/>
        <w:numPr>
          <w:ilvl w:val="0"/>
          <w:numId w:val="6"/>
        </w:numPr>
        <w:spacing w:after="0" w:line="360" w:lineRule="auto"/>
        <w:jc w:val="both"/>
        <w:rPr>
          <w:rFonts w:ascii="Arial" w:hAnsi="Arial" w:cs="Arial"/>
          <w:lang w:val="es-ES"/>
        </w:rPr>
      </w:pPr>
      <w:r w:rsidRPr="006B7B0C">
        <w:rPr>
          <w:rFonts w:ascii="Arial" w:hAnsi="Arial" w:cs="Arial"/>
          <w:lang w:val="es-ES"/>
        </w:rPr>
        <w:t>Anexos (carta de aceptación y evaluación del servicio).</w:t>
      </w:r>
    </w:p>
    <w:p w:rsidR="00804A12" w:rsidRDefault="00804A12" w:rsidP="004257B7">
      <w:pPr>
        <w:spacing w:after="0" w:line="360" w:lineRule="auto"/>
        <w:jc w:val="both"/>
        <w:rPr>
          <w:rFonts w:ascii="Arial" w:hAnsi="Arial" w:cs="Arial"/>
          <w:lang w:val="es-ES"/>
        </w:rPr>
      </w:pPr>
    </w:p>
    <w:p w:rsidR="006B7B0C" w:rsidRDefault="00804A12" w:rsidP="006B7B0C">
      <w:pPr>
        <w:spacing w:line="360" w:lineRule="auto"/>
        <w:jc w:val="both"/>
        <w:rPr>
          <w:rFonts w:ascii="Arial" w:hAnsi="Arial" w:cs="Arial"/>
          <w:b/>
          <w:bCs/>
          <w:lang w:val="es-ES"/>
        </w:rPr>
      </w:pPr>
      <w:r>
        <w:rPr>
          <w:rFonts w:ascii="Arial" w:hAnsi="Arial" w:cs="Arial"/>
          <w:lang w:val="es-ES"/>
        </w:rPr>
        <w:t xml:space="preserve">3. </w:t>
      </w:r>
      <w:r w:rsidR="006B7B0C" w:rsidRPr="006B7B0C">
        <w:rPr>
          <w:rFonts w:ascii="Arial" w:hAnsi="Arial" w:cs="Arial"/>
          <w:b/>
          <w:bCs/>
          <w:lang w:val="es-ES"/>
        </w:rPr>
        <w:t>Proceso previo a la elaboración del presupuesto por objetivos en las administraciones locales</w:t>
      </w:r>
    </w:p>
    <w:p w:rsidR="006B7B0C" w:rsidRPr="006B7B0C" w:rsidRDefault="006B7B0C" w:rsidP="006B7B0C">
      <w:pPr>
        <w:spacing w:line="360" w:lineRule="auto"/>
        <w:jc w:val="both"/>
        <w:rPr>
          <w:rFonts w:ascii="Arial" w:hAnsi="Arial" w:cs="Arial"/>
          <w:b/>
          <w:bCs/>
          <w:lang w:val="es-ES"/>
        </w:rPr>
      </w:pPr>
      <w:r w:rsidRPr="006B7B0C">
        <w:rPr>
          <w:rFonts w:ascii="Arial" w:hAnsi="Arial" w:cs="Arial"/>
          <w:lang w:val="es-ES"/>
        </w:rPr>
        <w:t>El ciclo presupuestario como proceso está compuesto por un conjunto de etapas en las que intervienen los que definen, deciden, ejecutan y controlan el presupuesto. Las fases que conform</w:t>
      </w:r>
      <w:r>
        <w:rPr>
          <w:rFonts w:ascii="Arial" w:hAnsi="Arial" w:cs="Arial"/>
          <w:lang w:val="es-ES"/>
        </w:rPr>
        <w:t>an este ciclo son ELABORACION (</w:t>
      </w:r>
      <w:r w:rsidRPr="006B7B0C">
        <w:rPr>
          <w:rFonts w:ascii="Arial" w:hAnsi="Arial" w:cs="Arial"/>
          <w:lang w:val="es-ES"/>
        </w:rPr>
        <w:t>formulación, discusión, aprobación), EJECUCION (gestión, seguimiento y fiscalización) y EVALUACION (control y evaluación).</w:t>
      </w:r>
    </w:p>
    <w:p w:rsidR="006B7B0C" w:rsidRDefault="006B7B0C" w:rsidP="006B7B0C">
      <w:pPr>
        <w:spacing w:after="0" w:line="360" w:lineRule="auto"/>
        <w:jc w:val="both"/>
        <w:rPr>
          <w:rFonts w:ascii="Arial" w:hAnsi="Arial" w:cs="Arial"/>
          <w:b/>
          <w:bCs/>
          <w:lang w:val="es-ES"/>
        </w:rPr>
      </w:pPr>
    </w:p>
    <w:p w:rsidR="006B7B0C" w:rsidRPr="006B7B0C" w:rsidRDefault="006B7B0C" w:rsidP="006B7B0C">
      <w:pPr>
        <w:spacing w:after="0" w:line="360" w:lineRule="auto"/>
        <w:jc w:val="both"/>
        <w:rPr>
          <w:rFonts w:ascii="Arial" w:hAnsi="Arial" w:cs="Arial"/>
          <w:b/>
          <w:bCs/>
          <w:lang w:val="es-ES"/>
        </w:rPr>
      </w:pPr>
      <w:r w:rsidRPr="006B7B0C">
        <w:rPr>
          <w:rFonts w:ascii="Arial" w:hAnsi="Arial" w:cs="Arial"/>
          <w:b/>
          <w:bCs/>
          <w:lang w:val="es-ES"/>
        </w:rPr>
        <w:t>Elaboración</w:t>
      </w:r>
    </w:p>
    <w:p w:rsidR="006B7B0C" w:rsidRPr="006B7B0C" w:rsidRDefault="006B7B0C" w:rsidP="006B7B0C">
      <w:pPr>
        <w:spacing w:after="0" w:line="360" w:lineRule="auto"/>
        <w:jc w:val="both"/>
        <w:rPr>
          <w:rFonts w:ascii="Arial" w:hAnsi="Arial" w:cs="Arial"/>
          <w:lang w:val="es-ES"/>
        </w:rPr>
      </w:pPr>
      <w:r w:rsidRPr="006B7B0C">
        <w:rPr>
          <w:rFonts w:ascii="Arial" w:hAnsi="Arial" w:cs="Arial"/>
          <w:lang w:val="es-ES"/>
        </w:rPr>
        <w:t>La elaboración consiste en plasmar en un documento las políticas definidas por la Administración en función de los objetivos y metas preestablecidas, así como la asignación de los recursos de acuerdo con su disponibilidad, para dar cumplimiento a esas metas y objetivos. Todo ello ajustándose al cumplimiento de los principios anteriormente mencionados.</w:t>
      </w:r>
    </w:p>
    <w:p w:rsidR="006B7B0C" w:rsidRDefault="006B7B0C" w:rsidP="006B7B0C">
      <w:pPr>
        <w:spacing w:after="0" w:line="360" w:lineRule="auto"/>
        <w:jc w:val="both"/>
        <w:rPr>
          <w:rFonts w:ascii="Arial" w:hAnsi="Arial" w:cs="Arial"/>
          <w:b/>
          <w:bCs/>
          <w:lang w:val="es-ES"/>
        </w:rPr>
      </w:pPr>
    </w:p>
    <w:p w:rsidR="006B7B0C" w:rsidRPr="006B7B0C" w:rsidRDefault="006B7B0C" w:rsidP="006B7B0C">
      <w:pPr>
        <w:spacing w:after="0" w:line="360" w:lineRule="auto"/>
        <w:jc w:val="both"/>
        <w:rPr>
          <w:rFonts w:ascii="Arial" w:hAnsi="Arial" w:cs="Arial"/>
          <w:b/>
          <w:bCs/>
          <w:lang w:val="es-ES"/>
        </w:rPr>
      </w:pPr>
      <w:r w:rsidRPr="006B7B0C">
        <w:rPr>
          <w:rFonts w:ascii="Arial" w:hAnsi="Arial" w:cs="Arial"/>
          <w:b/>
          <w:bCs/>
          <w:lang w:val="es-ES"/>
        </w:rPr>
        <w:t>Ejecución</w:t>
      </w:r>
    </w:p>
    <w:p w:rsidR="006B7B0C" w:rsidRPr="006B7B0C" w:rsidRDefault="006B7B0C" w:rsidP="006B7B0C">
      <w:pPr>
        <w:spacing w:after="0" w:line="360" w:lineRule="auto"/>
        <w:jc w:val="both"/>
        <w:rPr>
          <w:rFonts w:ascii="Arial" w:hAnsi="Arial" w:cs="Arial"/>
          <w:lang w:val="es-ES"/>
        </w:rPr>
      </w:pPr>
      <w:r w:rsidRPr="006B7B0C">
        <w:rPr>
          <w:rFonts w:ascii="Arial" w:hAnsi="Arial" w:cs="Arial"/>
          <w:lang w:val="es-ES"/>
        </w:rPr>
        <w:t>En esta etapa refleja el conjunto de transacciones, operaciones financieras o de otra naturaleza necesarias para recibir los fondos correspondientes; así como para realizar las acciones con cargo a las asignaciones presupuestarias autorizadas en cada programa.</w:t>
      </w:r>
    </w:p>
    <w:p w:rsidR="006B7B0C" w:rsidRDefault="006B7B0C" w:rsidP="006B7B0C">
      <w:pPr>
        <w:spacing w:after="0" w:line="360" w:lineRule="auto"/>
        <w:jc w:val="both"/>
        <w:rPr>
          <w:rFonts w:ascii="Arial" w:hAnsi="Arial" w:cs="Arial"/>
          <w:b/>
          <w:bCs/>
          <w:lang w:val="es-ES"/>
        </w:rPr>
      </w:pPr>
    </w:p>
    <w:p w:rsidR="006B7B0C" w:rsidRPr="006B7B0C" w:rsidRDefault="006B7B0C" w:rsidP="006B7B0C">
      <w:pPr>
        <w:spacing w:after="0" w:line="360" w:lineRule="auto"/>
        <w:jc w:val="both"/>
        <w:rPr>
          <w:rFonts w:ascii="Arial" w:hAnsi="Arial" w:cs="Arial"/>
          <w:b/>
          <w:bCs/>
          <w:lang w:val="es-ES"/>
        </w:rPr>
      </w:pPr>
      <w:r w:rsidRPr="006B7B0C">
        <w:rPr>
          <w:rFonts w:ascii="Arial" w:hAnsi="Arial" w:cs="Arial"/>
          <w:b/>
          <w:bCs/>
          <w:lang w:val="es-ES"/>
        </w:rPr>
        <w:t>Control y evaluación</w:t>
      </w:r>
    </w:p>
    <w:p w:rsidR="006B7B0C" w:rsidRPr="006B7B0C" w:rsidRDefault="006B7B0C" w:rsidP="006B7B0C">
      <w:pPr>
        <w:spacing w:after="0" w:line="360" w:lineRule="auto"/>
        <w:jc w:val="both"/>
        <w:rPr>
          <w:rFonts w:ascii="Arial" w:hAnsi="Arial" w:cs="Arial"/>
          <w:lang w:val="es-ES"/>
        </w:rPr>
      </w:pPr>
      <w:r w:rsidRPr="006B7B0C">
        <w:rPr>
          <w:rFonts w:ascii="Arial" w:hAnsi="Arial" w:cs="Arial"/>
          <w:lang w:val="es-ES"/>
        </w:rPr>
        <w:lastRenderedPageBreak/>
        <w:t>El registro contable de la ejecución financiera y física del presupuesto persigue varias finalidades. Una de ellas es servir de base a los sistemas de control y evaluación institucional suministrándoles la información.</w:t>
      </w:r>
    </w:p>
    <w:p w:rsidR="006B7B0C" w:rsidRPr="006B7B0C" w:rsidRDefault="006B7B0C" w:rsidP="006B7B0C">
      <w:pPr>
        <w:spacing w:after="0" w:line="360" w:lineRule="auto"/>
        <w:jc w:val="both"/>
        <w:rPr>
          <w:rFonts w:ascii="Arial" w:hAnsi="Arial" w:cs="Arial"/>
          <w:lang w:val="es-ES"/>
        </w:rPr>
      </w:pPr>
      <w:r w:rsidRPr="006B7B0C">
        <w:rPr>
          <w:rFonts w:ascii="Arial" w:hAnsi="Arial" w:cs="Arial"/>
          <w:lang w:val="es-ES"/>
        </w:rPr>
        <w:t>El control presupuestario está formado por un conjunto de acciones administrativas que permiten medir y corregir la ejecución, con el objetivo de que se mantenga dentro de los límites del presupuesto aprobado. Además se miden los resultados obtenidos según los objetivos y metas definidas.</w:t>
      </w:r>
    </w:p>
    <w:p w:rsidR="006B7B0C" w:rsidRDefault="006B7B0C" w:rsidP="006B7B0C">
      <w:pPr>
        <w:spacing w:after="0" w:line="360" w:lineRule="auto"/>
        <w:jc w:val="both"/>
        <w:rPr>
          <w:rFonts w:ascii="Arial" w:hAnsi="Arial" w:cs="Arial"/>
          <w:lang w:val="es-ES"/>
        </w:rPr>
      </w:pPr>
      <w:r w:rsidRPr="006B7B0C">
        <w:rPr>
          <w:rFonts w:ascii="Arial" w:hAnsi="Arial" w:cs="Arial"/>
          <w:lang w:val="es-ES"/>
        </w:rPr>
        <w:t>Una vez aprobado el presupuesto cada unidad gestora se encargarán de la formulación del presupuesto de acuerdo al Plan Anual Operativo de su Delegación y dentro del marco normativo y financiero establecido por el Área de Economía y Hacienda, y posteriormente se llevará a cabo la implantación del presupuesto por objetivos, pues como consecuencia del continuo crecimiento del coste de proveer los servicios públicos esenciales, numerosas Entidades Locales se ven incapaces de soportar esta carga, siendo necesario tomar decisiones acerca de los tipos y niveles de servicios que serán prestados por las mismas.</w:t>
      </w:r>
    </w:p>
    <w:p w:rsidR="006B7B0C" w:rsidRPr="006B7B0C" w:rsidRDefault="006B7B0C" w:rsidP="006B7B0C">
      <w:pPr>
        <w:spacing w:after="0" w:line="360" w:lineRule="auto"/>
        <w:jc w:val="both"/>
        <w:rPr>
          <w:rFonts w:ascii="Arial" w:hAnsi="Arial" w:cs="Arial"/>
          <w:lang w:val="es-ES"/>
        </w:rPr>
      </w:pPr>
    </w:p>
    <w:p w:rsidR="006B7B0C" w:rsidRPr="006B7B0C" w:rsidRDefault="006B7B0C" w:rsidP="006B7B0C">
      <w:pPr>
        <w:spacing w:after="0" w:line="360" w:lineRule="auto"/>
        <w:jc w:val="both"/>
        <w:rPr>
          <w:rFonts w:ascii="Arial" w:hAnsi="Arial" w:cs="Arial"/>
          <w:b/>
          <w:bCs/>
          <w:lang w:val="es-ES"/>
        </w:rPr>
      </w:pPr>
      <w:r w:rsidRPr="006B7B0C">
        <w:rPr>
          <w:rFonts w:ascii="Arial" w:hAnsi="Arial" w:cs="Arial"/>
          <w:b/>
          <w:bCs/>
          <w:lang w:val="es-ES"/>
        </w:rPr>
        <w:t>Implantación del presupuesto por objetivos</w:t>
      </w:r>
    </w:p>
    <w:p w:rsidR="006B7B0C" w:rsidRPr="006B7B0C" w:rsidRDefault="006B7B0C" w:rsidP="006B7B0C">
      <w:pPr>
        <w:spacing w:after="0" w:line="360" w:lineRule="auto"/>
        <w:jc w:val="both"/>
        <w:rPr>
          <w:rFonts w:ascii="Arial" w:hAnsi="Arial" w:cs="Arial"/>
          <w:lang w:val="es-ES"/>
        </w:rPr>
      </w:pPr>
      <w:r w:rsidRPr="006B7B0C">
        <w:rPr>
          <w:rFonts w:ascii="Arial" w:hAnsi="Arial" w:cs="Arial"/>
          <w:lang w:val="es-ES"/>
        </w:rPr>
        <w:t xml:space="preserve">Esta nueva etapa se engloba dentro del Plan Estratégico Provincial. En ella el Área de Economía y </w:t>
      </w:r>
      <w:r>
        <w:rPr>
          <w:rFonts w:ascii="Arial" w:hAnsi="Arial" w:cs="Arial"/>
          <w:lang w:val="es-ES"/>
        </w:rPr>
        <w:t>Fiscalización</w:t>
      </w:r>
      <w:r w:rsidRPr="006B7B0C">
        <w:rPr>
          <w:rFonts w:ascii="Arial" w:hAnsi="Arial" w:cs="Arial"/>
          <w:lang w:val="es-ES"/>
        </w:rPr>
        <w:t xml:space="preserve"> se fija como misión el gestionar el proceso de negociación presupuestaria, estableciendo para ello el marco económico en el que habrá de desenvolverse la ejecución de las políticas públicas en que se concreta la acción de cada una de las diputaciones provinciales, garantizando su financiación, todo ello de acuerdo con los principios de legalidad, descentralización, eficacia y eficiencia, con el objetivo último de favorecer la ejecución de las políticas del Plan Estratégico Provincial.</w:t>
      </w:r>
    </w:p>
    <w:p w:rsidR="006B7B0C" w:rsidRDefault="006B7B0C" w:rsidP="006B7B0C">
      <w:pPr>
        <w:spacing w:after="0" w:line="360" w:lineRule="auto"/>
        <w:jc w:val="both"/>
        <w:rPr>
          <w:rFonts w:ascii="Arial" w:hAnsi="Arial" w:cs="Arial"/>
          <w:lang w:val="es-ES"/>
        </w:rPr>
      </w:pPr>
    </w:p>
    <w:p w:rsidR="006B7B0C" w:rsidRPr="006B7B0C" w:rsidRDefault="006B7B0C" w:rsidP="006B7B0C">
      <w:pPr>
        <w:spacing w:after="0" w:line="360" w:lineRule="auto"/>
        <w:jc w:val="both"/>
        <w:rPr>
          <w:rFonts w:ascii="Arial" w:hAnsi="Arial" w:cs="Arial"/>
          <w:lang w:val="es-ES"/>
        </w:rPr>
      </w:pPr>
      <w:r w:rsidRPr="006B7B0C">
        <w:rPr>
          <w:rFonts w:ascii="Arial" w:hAnsi="Arial" w:cs="Arial"/>
          <w:lang w:val="es-ES"/>
        </w:rPr>
        <w:t>No obstante la descoordinación interna y con el resto de áreas, la escasa normalización de procesos de gestión interna y de procedimientos, la falta de planificación y herramientas de control evaluativo, la estructura organizativa inadecuada, necesidad de programas de formación específica y la inexistente cultura económica en la organización son una serie de debilidades que se debería de superar para la mejora de gestión.</w:t>
      </w:r>
    </w:p>
    <w:p w:rsidR="00804A12" w:rsidRDefault="00804A12" w:rsidP="006B7B0C">
      <w:pPr>
        <w:spacing w:after="0" w:line="360" w:lineRule="auto"/>
        <w:jc w:val="both"/>
        <w:rPr>
          <w:rFonts w:ascii="Arial" w:hAnsi="Arial" w:cs="Arial"/>
          <w:lang w:val="es-ES"/>
        </w:rPr>
      </w:pPr>
    </w:p>
    <w:p w:rsidR="00804A12" w:rsidRDefault="00804A12" w:rsidP="004257B7">
      <w:pPr>
        <w:spacing w:after="0" w:line="360" w:lineRule="auto"/>
        <w:jc w:val="both"/>
        <w:rPr>
          <w:rFonts w:ascii="Arial" w:hAnsi="Arial" w:cs="Arial"/>
          <w:lang w:val="es-ES"/>
        </w:rPr>
      </w:pPr>
    </w:p>
    <w:p w:rsidR="00E7211D" w:rsidRDefault="00E7211D" w:rsidP="004257B7">
      <w:pPr>
        <w:spacing w:line="360" w:lineRule="auto"/>
        <w:jc w:val="both"/>
        <w:rPr>
          <w:rFonts w:ascii="Arial" w:hAnsi="Arial" w:cs="Arial"/>
          <w:b/>
          <w:lang w:val="es-ES"/>
        </w:rPr>
      </w:pPr>
      <w:r w:rsidRPr="00E7211D">
        <w:rPr>
          <w:rFonts w:ascii="Arial" w:hAnsi="Arial" w:cs="Arial"/>
          <w:b/>
          <w:lang w:val="es-ES"/>
        </w:rPr>
        <w:t>Conclusiones</w:t>
      </w:r>
    </w:p>
    <w:p w:rsidR="005853B7" w:rsidRPr="005853B7" w:rsidRDefault="005853B7" w:rsidP="006B7B0C">
      <w:pPr>
        <w:pStyle w:val="Prrafodelista"/>
        <w:numPr>
          <w:ilvl w:val="0"/>
          <w:numId w:val="2"/>
        </w:numPr>
        <w:spacing w:after="0" w:line="360" w:lineRule="auto"/>
        <w:jc w:val="both"/>
        <w:rPr>
          <w:rFonts w:ascii="Arial" w:hAnsi="Arial" w:cs="Arial"/>
          <w:lang w:val="es-ES"/>
        </w:rPr>
      </w:pPr>
      <w:r>
        <w:rPr>
          <w:rFonts w:ascii="Arial" w:hAnsi="Arial" w:cs="Arial"/>
          <w:lang w:val="es-ES"/>
        </w:rPr>
        <w:t>L</w:t>
      </w:r>
      <w:r w:rsidRPr="005853B7">
        <w:rPr>
          <w:rFonts w:ascii="Arial" w:hAnsi="Arial" w:cs="Arial"/>
          <w:lang w:val="es-ES"/>
        </w:rPr>
        <w:t>a planificación de procesos es una acción importante en una empresa de producción que verifica qué procesos, materiales e instrucciones se utilizarán para producir un producto. La planificación de procesos describe una instalación de fabricación, procesos y parámetros que se utilizarán para cambiar los materiales de una forma primaria a una etapa final predeterminada.</w:t>
      </w:r>
    </w:p>
    <w:p w:rsidR="006B7B0C" w:rsidRDefault="006B7B0C" w:rsidP="006B7B0C">
      <w:pPr>
        <w:pStyle w:val="Prrafodelista"/>
        <w:numPr>
          <w:ilvl w:val="0"/>
          <w:numId w:val="2"/>
        </w:numPr>
        <w:spacing w:after="0" w:line="360" w:lineRule="auto"/>
        <w:jc w:val="both"/>
        <w:rPr>
          <w:rFonts w:ascii="Arial" w:hAnsi="Arial" w:cs="Arial"/>
          <w:lang w:val="es-ES"/>
        </w:rPr>
      </w:pPr>
      <w:r w:rsidRPr="006B7B0C">
        <w:rPr>
          <w:rFonts w:ascii="Arial" w:hAnsi="Arial" w:cs="Arial"/>
          <w:lang w:val="es-ES"/>
        </w:rPr>
        <w:t xml:space="preserve">El diagnóstico es una herramienta de la dirección y se corresponde con un proceso de colaboración entre los miembros de la organización y el consultor para recabar información </w:t>
      </w:r>
      <w:r w:rsidRPr="006B7B0C">
        <w:rPr>
          <w:rFonts w:ascii="Arial" w:hAnsi="Arial" w:cs="Arial"/>
          <w:lang w:val="es-ES"/>
        </w:rPr>
        <w:lastRenderedPageBreak/>
        <w:t xml:space="preserve">pertinente, analizarla e identificar un conjunto de variables que permitan establecer conclusiones (Cummings y </w:t>
      </w:r>
      <w:proofErr w:type="spellStart"/>
      <w:r w:rsidRPr="006B7B0C">
        <w:rPr>
          <w:rFonts w:ascii="Arial" w:hAnsi="Arial" w:cs="Arial"/>
          <w:lang w:val="es-ES"/>
        </w:rPr>
        <w:t>Worley</w:t>
      </w:r>
      <w:proofErr w:type="spellEnd"/>
      <w:r w:rsidRPr="006B7B0C">
        <w:rPr>
          <w:rFonts w:ascii="Arial" w:hAnsi="Arial" w:cs="Arial"/>
          <w:lang w:val="es-ES"/>
        </w:rPr>
        <w:t>, 2001).</w:t>
      </w:r>
    </w:p>
    <w:p w:rsidR="006B7B0C" w:rsidRPr="006B7B0C" w:rsidRDefault="006B7B0C" w:rsidP="006B7B0C">
      <w:pPr>
        <w:pStyle w:val="Prrafodelista"/>
        <w:numPr>
          <w:ilvl w:val="0"/>
          <w:numId w:val="2"/>
        </w:numPr>
        <w:spacing w:after="0" w:line="360" w:lineRule="auto"/>
        <w:jc w:val="both"/>
        <w:rPr>
          <w:rFonts w:ascii="Arial" w:hAnsi="Arial" w:cs="Arial"/>
          <w:lang w:val="es-ES"/>
        </w:rPr>
      </w:pPr>
      <w:r>
        <w:rPr>
          <w:rFonts w:ascii="Arial" w:hAnsi="Arial" w:cs="Arial"/>
        </w:rPr>
        <w:t>E</w:t>
      </w:r>
      <w:r w:rsidRPr="006B7B0C">
        <w:rPr>
          <w:rFonts w:ascii="Arial" w:hAnsi="Arial" w:cs="Arial"/>
        </w:rPr>
        <w:t xml:space="preserve">l </w:t>
      </w:r>
      <w:proofErr w:type="spellStart"/>
      <w:r w:rsidRPr="006B7B0C">
        <w:rPr>
          <w:rFonts w:ascii="Arial" w:hAnsi="Arial" w:cs="Arial"/>
        </w:rPr>
        <w:t>presupuesto</w:t>
      </w:r>
      <w:proofErr w:type="spellEnd"/>
      <w:r w:rsidRPr="006B7B0C">
        <w:rPr>
          <w:rFonts w:ascii="Arial" w:hAnsi="Arial" w:cs="Arial"/>
        </w:rPr>
        <w:t xml:space="preserve"> de </w:t>
      </w:r>
      <w:proofErr w:type="spellStart"/>
      <w:r w:rsidRPr="006B7B0C">
        <w:rPr>
          <w:rFonts w:ascii="Arial" w:hAnsi="Arial" w:cs="Arial"/>
        </w:rPr>
        <w:t>objetivos</w:t>
      </w:r>
      <w:proofErr w:type="spellEnd"/>
      <w:r w:rsidRPr="006B7B0C">
        <w:rPr>
          <w:rFonts w:ascii="Arial" w:hAnsi="Arial" w:cs="Arial"/>
        </w:rPr>
        <w:t xml:space="preserve"> </w:t>
      </w:r>
      <w:proofErr w:type="spellStart"/>
      <w:r w:rsidRPr="006B7B0C">
        <w:rPr>
          <w:rFonts w:ascii="Arial" w:hAnsi="Arial" w:cs="Arial"/>
        </w:rPr>
        <w:t>supone</w:t>
      </w:r>
      <w:proofErr w:type="spellEnd"/>
      <w:r w:rsidRPr="006B7B0C">
        <w:rPr>
          <w:rFonts w:ascii="Arial" w:hAnsi="Arial" w:cs="Arial"/>
        </w:rPr>
        <w:t xml:space="preserve"> </w:t>
      </w:r>
      <w:proofErr w:type="gramStart"/>
      <w:r w:rsidRPr="006B7B0C">
        <w:rPr>
          <w:rFonts w:ascii="Arial" w:hAnsi="Arial" w:cs="Arial"/>
        </w:rPr>
        <w:t>un</w:t>
      </w:r>
      <w:proofErr w:type="gramEnd"/>
      <w:r w:rsidRPr="006B7B0C">
        <w:rPr>
          <w:rFonts w:ascii="Arial" w:hAnsi="Arial" w:cs="Arial"/>
        </w:rPr>
        <w:t xml:space="preserve"> </w:t>
      </w:r>
      <w:proofErr w:type="spellStart"/>
      <w:r w:rsidRPr="006B7B0C">
        <w:rPr>
          <w:rFonts w:ascii="Arial" w:hAnsi="Arial" w:cs="Arial"/>
        </w:rPr>
        <w:t>paso</w:t>
      </w:r>
      <w:proofErr w:type="spellEnd"/>
      <w:r w:rsidRPr="006B7B0C">
        <w:rPr>
          <w:rFonts w:ascii="Arial" w:hAnsi="Arial" w:cs="Arial"/>
        </w:rPr>
        <w:t xml:space="preserve"> </w:t>
      </w:r>
      <w:proofErr w:type="spellStart"/>
      <w:r w:rsidRPr="006B7B0C">
        <w:rPr>
          <w:rFonts w:ascii="Arial" w:hAnsi="Arial" w:cs="Arial"/>
        </w:rPr>
        <w:t>adelante</w:t>
      </w:r>
      <w:proofErr w:type="spellEnd"/>
      <w:r w:rsidRPr="006B7B0C">
        <w:rPr>
          <w:rFonts w:ascii="Arial" w:hAnsi="Arial" w:cs="Arial"/>
        </w:rPr>
        <w:t xml:space="preserve"> en el </w:t>
      </w:r>
      <w:proofErr w:type="spellStart"/>
      <w:r w:rsidRPr="006B7B0C">
        <w:rPr>
          <w:rFonts w:ascii="Arial" w:hAnsi="Arial" w:cs="Arial"/>
        </w:rPr>
        <w:t>proceso</w:t>
      </w:r>
      <w:proofErr w:type="spellEnd"/>
      <w:r w:rsidRPr="006B7B0C">
        <w:rPr>
          <w:rFonts w:ascii="Arial" w:hAnsi="Arial" w:cs="Arial"/>
        </w:rPr>
        <w:t xml:space="preserve"> de </w:t>
      </w:r>
      <w:proofErr w:type="spellStart"/>
      <w:r w:rsidRPr="006B7B0C">
        <w:rPr>
          <w:rFonts w:ascii="Arial" w:hAnsi="Arial" w:cs="Arial"/>
        </w:rPr>
        <w:t>reformas</w:t>
      </w:r>
      <w:proofErr w:type="spellEnd"/>
      <w:r w:rsidRPr="006B7B0C">
        <w:rPr>
          <w:rFonts w:ascii="Arial" w:hAnsi="Arial" w:cs="Arial"/>
        </w:rPr>
        <w:t xml:space="preserve"> </w:t>
      </w:r>
      <w:proofErr w:type="spellStart"/>
      <w:r w:rsidRPr="006B7B0C">
        <w:rPr>
          <w:rFonts w:ascii="Arial" w:hAnsi="Arial" w:cs="Arial"/>
        </w:rPr>
        <w:t>presupuestarias</w:t>
      </w:r>
      <w:proofErr w:type="spellEnd"/>
      <w:r w:rsidRPr="006B7B0C">
        <w:rPr>
          <w:rFonts w:ascii="Arial" w:hAnsi="Arial" w:cs="Arial"/>
        </w:rPr>
        <w:t xml:space="preserve">, con la </w:t>
      </w:r>
      <w:proofErr w:type="spellStart"/>
      <w:r w:rsidRPr="006B7B0C">
        <w:rPr>
          <w:rFonts w:ascii="Arial" w:hAnsi="Arial" w:cs="Arial"/>
        </w:rPr>
        <w:t>introducción</w:t>
      </w:r>
      <w:proofErr w:type="spellEnd"/>
      <w:r w:rsidRPr="006B7B0C">
        <w:rPr>
          <w:rFonts w:ascii="Arial" w:hAnsi="Arial" w:cs="Arial"/>
        </w:rPr>
        <w:t xml:space="preserve"> de un </w:t>
      </w:r>
      <w:proofErr w:type="spellStart"/>
      <w:r w:rsidRPr="006B7B0C">
        <w:rPr>
          <w:rFonts w:ascii="Arial" w:hAnsi="Arial" w:cs="Arial"/>
        </w:rPr>
        <w:t>sistema</w:t>
      </w:r>
      <w:proofErr w:type="spellEnd"/>
      <w:r w:rsidRPr="006B7B0C">
        <w:rPr>
          <w:rFonts w:ascii="Arial" w:hAnsi="Arial" w:cs="Arial"/>
        </w:rPr>
        <w:t xml:space="preserve"> </w:t>
      </w:r>
      <w:proofErr w:type="spellStart"/>
      <w:r w:rsidRPr="006B7B0C">
        <w:rPr>
          <w:rFonts w:ascii="Arial" w:hAnsi="Arial" w:cs="Arial"/>
        </w:rPr>
        <w:t>diseñado</w:t>
      </w:r>
      <w:proofErr w:type="spellEnd"/>
      <w:r w:rsidRPr="006B7B0C">
        <w:rPr>
          <w:rFonts w:ascii="Arial" w:hAnsi="Arial" w:cs="Arial"/>
        </w:rPr>
        <w:t xml:space="preserve"> </w:t>
      </w:r>
      <w:proofErr w:type="spellStart"/>
      <w:r w:rsidRPr="006B7B0C">
        <w:rPr>
          <w:rFonts w:ascii="Arial" w:hAnsi="Arial" w:cs="Arial"/>
        </w:rPr>
        <w:t>para</w:t>
      </w:r>
      <w:proofErr w:type="spellEnd"/>
      <w:r w:rsidRPr="006B7B0C">
        <w:rPr>
          <w:rFonts w:ascii="Arial" w:hAnsi="Arial" w:cs="Arial"/>
        </w:rPr>
        <w:t xml:space="preserve"> </w:t>
      </w:r>
      <w:proofErr w:type="spellStart"/>
      <w:r w:rsidRPr="006B7B0C">
        <w:rPr>
          <w:rFonts w:ascii="Arial" w:hAnsi="Arial" w:cs="Arial"/>
        </w:rPr>
        <w:t>racionalizar</w:t>
      </w:r>
      <w:proofErr w:type="spellEnd"/>
      <w:r w:rsidRPr="006B7B0C">
        <w:rPr>
          <w:rFonts w:ascii="Arial" w:hAnsi="Arial" w:cs="Arial"/>
        </w:rPr>
        <w:t xml:space="preserve"> </w:t>
      </w:r>
      <w:proofErr w:type="spellStart"/>
      <w:r w:rsidRPr="006B7B0C">
        <w:rPr>
          <w:rFonts w:ascii="Arial" w:hAnsi="Arial" w:cs="Arial"/>
        </w:rPr>
        <w:t>las</w:t>
      </w:r>
      <w:proofErr w:type="spellEnd"/>
      <w:r w:rsidRPr="006B7B0C">
        <w:rPr>
          <w:rFonts w:ascii="Arial" w:hAnsi="Arial" w:cs="Arial"/>
        </w:rPr>
        <w:t xml:space="preserve"> </w:t>
      </w:r>
      <w:proofErr w:type="spellStart"/>
      <w:r w:rsidRPr="006B7B0C">
        <w:rPr>
          <w:rFonts w:ascii="Arial" w:hAnsi="Arial" w:cs="Arial"/>
        </w:rPr>
        <w:t>actuaciones</w:t>
      </w:r>
      <w:proofErr w:type="spellEnd"/>
      <w:r w:rsidRPr="006B7B0C">
        <w:rPr>
          <w:rFonts w:ascii="Arial" w:hAnsi="Arial" w:cs="Arial"/>
        </w:rPr>
        <w:t xml:space="preserve"> y </w:t>
      </w:r>
      <w:proofErr w:type="spellStart"/>
      <w:r w:rsidRPr="006B7B0C">
        <w:rPr>
          <w:rFonts w:ascii="Arial" w:hAnsi="Arial" w:cs="Arial"/>
        </w:rPr>
        <w:t>medir</w:t>
      </w:r>
      <w:proofErr w:type="spellEnd"/>
      <w:r w:rsidRPr="006B7B0C">
        <w:rPr>
          <w:rFonts w:ascii="Arial" w:hAnsi="Arial" w:cs="Arial"/>
        </w:rPr>
        <w:t xml:space="preserve"> en </w:t>
      </w:r>
      <w:proofErr w:type="spellStart"/>
      <w:r w:rsidRPr="006B7B0C">
        <w:rPr>
          <w:rFonts w:ascii="Arial" w:hAnsi="Arial" w:cs="Arial"/>
        </w:rPr>
        <w:t>términos</w:t>
      </w:r>
      <w:proofErr w:type="spellEnd"/>
      <w:r w:rsidRPr="006B7B0C">
        <w:rPr>
          <w:rFonts w:ascii="Arial" w:hAnsi="Arial" w:cs="Arial"/>
        </w:rPr>
        <w:t xml:space="preserve"> de </w:t>
      </w:r>
      <w:proofErr w:type="spellStart"/>
      <w:r w:rsidRPr="006B7B0C">
        <w:rPr>
          <w:rFonts w:ascii="Arial" w:hAnsi="Arial" w:cs="Arial"/>
        </w:rPr>
        <w:t>eficacia</w:t>
      </w:r>
      <w:proofErr w:type="spellEnd"/>
      <w:r w:rsidRPr="006B7B0C">
        <w:rPr>
          <w:rFonts w:ascii="Arial" w:hAnsi="Arial" w:cs="Arial"/>
        </w:rPr>
        <w:t xml:space="preserve"> la </w:t>
      </w:r>
      <w:proofErr w:type="spellStart"/>
      <w:r w:rsidRPr="006B7B0C">
        <w:rPr>
          <w:rFonts w:ascii="Arial" w:hAnsi="Arial" w:cs="Arial"/>
        </w:rPr>
        <w:t>consecución</w:t>
      </w:r>
      <w:proofErr w:type="spellEnd"/>
      <w:r w:rsidRPr="006B7B0C">
        <w:rPr>
          <w:rFonts w:ascii="Arial" w:hAnsi="Arial" w:cs="Arial"/>
        </w:rPr>
        <w:t xml:space="preserve"> de los </w:t>
      </w:r>
      <w:proofErr w:type="spellStart"/>
      <w:r w:rsidRPr="006B7B0C">
        <w:rPr>
          <w:rFonts w:ascii="Arial" w:hAnsi="Arial" w:cs="Arial"/>
        </w:rPr>
        <w:t>objetivos</w:t>
      </w:r>
      <w:proofErr w:type="spellEnd"/>
      <w:r>
        <w:rPr>
          <w:rFonts w:ascii="Arial" w:hAnsi="Arial" w:cs="Arial"/>
        </w:rPr>
        <w:t>.</w:t>
      </w:r>
    </w:p>
    <w:p w:rsidR="006D3031" w:rsidRDefault="006D3031" w:rsidP="004257B7">
      <w:pPr>
        <w:spacing w:after="0" w:line="360" w:lineRule="auto"/>
        <w:jc w:val="both"/>
        <w:rPr>
          <w:rFonts w:ascii="Arial" w:hAnsi="Arial" w:cs="Arial"/>
          <w:lang w:val="es-ES"/>
        </w:rPr>
      </w:pPr>
      <w:bookmarkStart w:id="0" w:name="_GoBack"/>
      <w:bookmarkEnd w:id="0"/>
    </w:p>
    <w:p w:rsidR="00B565E4" w:rsidRDefault="00BA6DF2" w:rsidP="004257B7">
      <w:pPr>
        <w:spacing w:after="0" w:line="360" w:lineRule="auto"/>
        <w:jc w:val="both"/>
        <w:rPr>
          <w:rFonts w:ascii="Arial" w:hAnsi="Arial" w:cs="Arial"/>
          <w:lang w:val="es-ES"/>
        </w:rPr>
      </w:pPr>
      <w:r>
        <w:rPr>
          <w:rFonts w:ascii="Arial" w:hAnsi="Arial" w:cs="Arial"/>
          <w:b/>
          <w:lang w:val="es-ES"/>
        </w:rPr>
        <w:t>Actividad</w:t>
      </w:r>
      <w:r w:rsidR="00E7211D" w:rsidRPr="00BA6DF2">
        <w:rPr>
          <w:rFonts w:ascii="Arial" w:hAnsi="Arial" w:cs="Arial"/>
          <w:b/>
          <w:lang w:val="es-ES"/>
        </w:rPr>
        <w:t xml:space="preserve"> Independiente</w:t>
      </w:r>
      <w:r w:rsidR="00B565E4">
        <w:rPr>
          <w:rFonts w:ascii="Arial" w:hAnsi="Arial" w:cs="Arial"/>
          <w:lang w:val="es-ES"/>
        </w:rPr>
        <w:t xml:space="preserve"> </w:t>
      </w:r>
    </w:p>
    <w:p w:rsidR="00B565E4" w:rsidRDefault="006B7B0C" w:rsidP="004257B7">
      <w:pPr>
        <w:spacing w:line="360" w:lineRule="auto"/>
        <w:jc w:val="both"/>
        <w:rPr>
          <w:rFonts w:ascii="Arial" w:hAnsi="Arial" w:cs="Arial"/>
          <w:lang w:val="es-ES"/>
        </w:rPr>
      </w:pPr>
      <w:r>
        <w:rPr>
          <w:rFonts w:ascii="Arial" w:hAnsi="Arial" w:cs="Arial"/>
          <w:lang w:val="es-ES"/>
        </w:rPr>
        <w:t>Realice un breve diagnóstico a un proceso de producción o servicio haciendo uso de una de las herramientas que se utilizan en la planificación de las organizaciones</w:t>
      </w:r>
      <w:r w:rsidR="00B565E4">
        <w:rPr>
          <w:rFonts w:ascii="Arial" w:hAnsi="Arial" w:cs="Arial"/>
          <w:lang w:val="es-ES"/>
        </w:rPr>
        <w:t>.</w:t>
      </w:r>
    </w:p>
    <w:sectPr w:rsidR="00B565E4" w:rsidSect="00235C37">
      <w:pgSz w:w="12240" w:h="15840"/>
      <w:pgMar w:top="720" w:right="720" w:bottom="720" w:left="720" w:header="720" w:footer="720" w:gutter="72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DBF"/>
    <w:multiLevelType w:val="hybridMultilevel"/>
    <w:tmpl w:val="D7A6A56C"/>
    <w:lvl w:ilvl="0" w:tplc="C6D6B16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7658F1"/>
    <w:multiLevelType w:val="hybridMultilevel"/>
    <w:tmpl w:val="DB6C3728"/>
    <w:lvl w:ilvl="0" w:tplc="C6D6B16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549782E"/>
    <w:multiLevelType w:val="hybridMultilevel"/>
    <w:tmpl w:val="8458AC00"/>
    <w:lvl w:ilvl="0" w:tplc="C6D6B162">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9F3893"/>
    <w:multiLevelType w:val="hybridMultilevel"/>
    <w:tmpl w:val="4F280E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42725B2C"/>
    <w:multiLevelType w:val="hybridMultilevel"/>
    <w:tmpl w:val="3FCA95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504A69B4"/>
    <w:multiLevelType w:val="hybridMultilevel"/>
    <w:tmpl w:val="DC7AD436"/>
    <w:lvl w:ilvl="0" w:tplc="C6D6B16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1E90C5D"/>
    <w:multiLevelType w:val="hybridMultilevel"/>
    <w:tmpl w:val="0E9CCA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F4B50"/>
    <w:rsid w:val="00037AFC"/>
    <w:rsid w:val="000D5F5C"/>
    <w:rsid w:val="000D6BA8"/>
    <w:rsid w:val="000E3D7C"/>
    <w:rsid w:val="000F5B27"/>
    <w:rsid w:val="00154446"/>
    <w:rsid w:val="00235C37"/>
    <w:rsid w:val="002D2A11"/>
    <w:rsid w:val="002F4B50"/>
    <w:rsid w:val="00323EB0"/>
    <w:rsid w:val="003775CF"/>
    <w:rsid w:val="003B6FC2"/>
    <w:rsid w:val="003C4DF6"/>
    <w:rsid w:val="004036E0"/>
    <w:rsid w:val="00405EBF"/>
    <w:rsid w:val="004257B7"/>
    <w:rsid w:val="005022FB"/>
    <w:rsid w:val="005465A5"/>
    <w:rsid w:val="005853B7"/>
    <w:rsid w:val="006136CD"/>
    <w:rsid w:val="00660AB3"/>
    <w:rsid w:val="0066741D"/>
    <w:rsid w:val="006B7B0C"/>
    <w:rsid w:val="006D3031"/>
    <w:rsid w:val="006F6C87"/>
    <w:rsid w:val="00804A12"/>
    <w:rsid w:val="00870C68"/>
    <w:rsid w:val="00890C1E"/>
    <w:rsid w:val="008926B7"/>
    <w:rsid w:val="008F3BFD"/>
    <w:rsid w:val="009774AB"/>
    <w:rsid w:val="00A453E7"/>
    <w:rsid w:val="00A87046"/>
    <w:rsid w:val="00AF1FC5"/>
    <w:rsid w:val="00B142B4"/>
    <w:rsid w:val="00B42653"/>
    <w:rsid w:val="00B565E4"/>
    <w:rsid w:val="00B63DBC"/>
    <w:rsid w:val="00BA6DF2"/>
    <w:rsid w:val="00CC724F"/>
    <w:rsid w:val="00D32ABA"/>
    <w:rsid w:val="00DB62AD"/>
    <w:rsid w:val="00DE722A"/>
    <w:rsid w:val="00E67298"/>
    <w:rsid w:val="00E7211D"/>
    <w:rsid w:val="00E95805"/>
    <w:rsid w:val="00EF36B8"/>
    <w:rsid w:val="00F47C11"/>
    <w:rsid w:val="00F52980"/>
    <w:rsid w:val="00F71639"/>
    <w:rsid w:val="00FF55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F7"/>
  </w:style>
  <w:style w:type="paragraph" w:styleId="Ttulo1">
    <w:name w:val="heading 1"/>
    <w:basedOn w:val="Normal"/>
    <w:next w:val="Normal"/>
    <w:link w:val="Ttulo1Car"/>
    <w:uiPriority w:val="9"/>
    <w:qFormat/>
    <w:rsid w:val="006D30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B7B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D5F5C"/>
    <w:rPr>
      <w:color w:val="0000FF"/>
      <w:u w:val="single"/>
    </w:rPr>
  </w:style>
  <w:style w:type="character" w:customStyle="1" w:styleId="Ttulo1Car">
    <w:name w:val="Título 1 Car"/>
    <w:basedOn w:val="Fuentedeprrafopredeter"/>
    <w:link w:val="Ttulo1"/>
    <w:uiPriority w:val="9"/>
    <w:rsid w:val="006D303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B7B0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5F5C"/>
    <w:rPr>
      <w:color w:val="0000FF"/>
      <w:u w:val="single"/>
    </w:rPr>
  </w:style>
</w:styles>
</file>

<file path=word/webSettings.xml><?xml version="1.0" encoding="utf-8"?>
<w:webSettings xmlns:r="http://schemas.openxmlformats.org/officeDocument/2006/relationships" xmlns:w="http://schemas.openxmlformats.org/wordprocessingml/2006/main">
  <w:divs>
    <w:div w:id="19666868">
      <w:bodyDiv w:val="1"/>
      <w:marLeft w:val="0"/>
      <w:marRight w:val="0"/>
      <w:marTop w:val="0"/>
      <w:marBottom w:val="0"/>
      <w:divBdr>
        <w:top w:val="none" w:sz="0" w:space="0" w:color="auto"/>
        <w:left w:val="none" w:sz="0" w:space="0" w:color="auto"/>
        <w:bottom w:val="none" w:sz="0" w:space="0" w:color="auto"/>
        <w:right w:val="none" w:sz="0" w:space="0" w:color="auto"/>
      </w:divBdr>
    </w:div>
    <w:div w:id="64303780">
      <w:bodyDiv w:val="1"/>
      <w:marLeft w:val="0"/>
      <w:marRight w:val="0"/>
      <w:marTop w:val="0"/>
      <w:marBottom w:val="0"/>
      <w:divBdr>
        <w:top w:val="none" w:sz="0" w:space="0" w:color="auto"/>
        <w:left w:val="none" w:sz="0" w:space="0" w:color="auto"/>
        <w:bottom w:val="none" w:sz="0" w:space="0" w:color="auto"/>
        <w:right w:val="none" w:sz="0" w:space="0" w:color="auto"/>
      </w:divBdr>
    </w:div>
    <w:div w:id="74594219">
      <w:bodyDiv w:val="1"/>
      <w:marLeft w:val="0"/>
      <w:marRight w:val="0"/>
      <w:marTop w:val="0"/>
      <w:marBottom w:val="0"/>
      <w:divBdr>
        <w:top w:val="none" w:sz="0" w:space="0" w:color="auto"/>
        <w:left w:val="none" w:sz="0" w:space="0" w:color="auto"/>
        <w:bottom w:val="none" w:sz="0" w:space="0" w:color="auto"/>
        <w:right w:val="none" w:sz="0" w:space="0" w:color="auto"/>
      </w:divBdr>
      <w:divsChild>
        <w:div w:id="1953584487">
          <w:marLeft w:val="0"/>
          <w:marRight w:val="0"/>
          <w:marTop w:val="0"/>
          <w:marBottom w:val="0"/>
          <w:divBdr>
            <w:top w:val="none" w:sz="0" w:space="0" w:color="auto"/>
            <w:left w:val="none" w:sz="0" w:space="0" w:color="auto"/>
            <w:bottom w:val="none" w:sz="0" w:space="0" w:color="auto"/>
            <w:right w:val="none" w:sz="0" w:space="0" w:color="auto"/>
          </w:divBdr>
        </w:div>
      </w:divsChild>
    </w:div>
    <w:div w:id="88015493">
      <w:bodyDiv w:val="1"/>
      <w:marLeft w:val="0"/>
      <w:marRight w:val="0"/>
      <w:marTop w:val="0"/>
      <w:marBottom w:val="0"/>
      <w:divBdr>
        <w:top w:val="none" w:sz="0" w:space="0" w:color="auto"/>
        <w:left w:val="none" w:sz="0" w:space="0" w:color="auto"/>
        <w:bottom w:val="none" w:sz="0" w:space="0" w:color="auto"/>
        <w:right w:val="none" w:sz="0" w:space="0" w:color="auto"/>
      </w:divBdr>
    </w:div>
    <w:div w:id="182746374">
      <w:bodyDiv w:val="1"/>
      <w:marLeft w:val="0"/>
      <w:marRight w:val="0"/>
      <w:marTop w:val="0"/>
      <w:marBottom w:val="0"/>
      <w:divBdr>
        <w:top w:val="none" w:sz="0" w:space="0" w:color="auto"/>
        <w:left w:val="none" w:sz="0" w:space="0" w:color="auto"/>
        <w:bottom w:val="none" w:sz="0" w:space="0" w:color="auto"/>
        <w:right w:val="none" w:sz="0" w:space="0" w:color="auto"/>
      </w:divBdr>
    </w:div>
    <w:div w:id="185876756">
      <w:bodyDiv w:val="1"/>
      <w:marLeft w:val="0"/>
      <w:marRight w:val="0"/>
      <w:marTop w:val="0"/>
      <w:marBottom w:val="0"/>
      <w:divBdr>
        <w:top w:val="none" w:sz="0" w:space="0" w:color="auto"/>
        <w:left w:val="none" w:sz="0" w:space="0" w:color="auto"/>
        <w:bottom w:val="none" w:sz="0" w:space="0" w:color="auto"/>
        <w:right w:val="none" w:sz="0" w:space="0" w:color="auto"/>
      </w:divBdr>
    </w:div>
    <w:div w:id="209458768">
      <w:bodyDiv w:val="1"/>
      <w:marLeft w:val="0"/>
      <w:marRight w:val="0"/>
      <w:marTop w:val="0"/>
      <w:marBottom w:val="0"/>
      <w:divBdr>
        <w:top w:val="none" w:sz="0" w:space="0" w:color="auto"/>
        <w:left w:val="none" w:sz="0" w:space="0" w:color="auto"/>
        <w:bottom w:val="none" w:sz="0" w:space="0" w:color="auto"/>
        <w:right w:val="none" w:sz="0" w:space="0" w:color="auto"/>
      </w:divBdr>
    </w:div>
    <w:div w:id="247276819">
      <w:bodyDiv w:val="1"/>
      <w:marLeft w:val="0"/>
      <w:marRight w:val="0"/>
      <w:marTop w:val="0"/>
      <w:marBottom w:val="0"/>
      <w:divBdr>
        <w:top w:val="none" w:sz="0" w:space="0" w:color="auto"/>
        <w:left w:val="none" w:sz="0" w:space="0" w:color="auto"/>
        <w:bottom w:val="none" w:sz="0" w:space="0" w:color="auto"/>
        <w:right w:val="none" w:sz="0" w:space="0" w:color="auto"/>
      </w:divBdr>
    </w:div>
    <w:div w:id="295373483">
      <w:bodyDiv w:val="1"/>
      <w:marLeft w:val="0"/>
      <w:marRight w:val="0"/>
      <w:marTop w:val="0"/>
      <w:marBottom w:val="0"/>
      <w:divBdr>
        <w:top w:val="none" w:sz="0" w:space="0" w:color="auto"/>
        <w:left w:val="none" w:sz="0" w:space="0" w:color="auto"/>
        <w:bottom w:val="none" w:sz="0" w:space="0" w:color="auto"/>
        <w:right w:val="none" w:sz="0" w:space="0" w:color="auto"/>
      </w:divBdr>
    </w:div>
    <w:div w:id="307323663">
      <w:bodyDiv w:val="1"/>
      <w:marLeft w:val="0"/>
      <w:marRight w:val="0"/>
      <w:marTop w:val="0"/>
      <w:marBottom w:val="0"/>
      <w:divBdr>
        <w:top w:val="none" w:sz="0" w:space="0" w:color="auto"/>
        <w:left w:val="none" w:sz="0" w:space="0" w:color="auto"/>
        <w:bottom w:val="none" w:sz="0" w:space="0" w:color="auto"/>
        <w:right w:val="none" w:sz="0" w:space="0" w:color="auto"/>
      </w:divBdr>
      <w:divsChild>
        <w:div w:id="855927971">
          <w:marLeft w:val="0"/>
          <w:marRight w:val="0"/>
          <w:marTop w:val="0"/>
          <w:marBottom w:val="0"/>
          <w:divBdr>
            <w:top w:val="none" w:sz="0" w:space="0" w:color="auto"/>
            <w:left w:val="none" w:sz="0" w:space="0" w:color="auto"/>
            <w:bottom w:val="none" w:sz="0" w:space="0" w:color="auto"/>
            <w:right w:val="none" w:sz="0" w:space="0" w:color="auto"/>
          </w:divBdr>
        </w:div>
        <w:div w:id="1605570594">
          <w:marLeft w:val="0"/>
          <w:marRight w:val="0"/>
          <w:marTop w:val="0"/>
          <w:marBottom w:val="0"/>
          <w:divBdr>
            <w:top w:val="none" w:sz="0" w:space="0" w:color="auto"/>
            <w:left w:val="none" w:sz="0" w:space="0" w:color="auto"/>
            <w:bottom w:val="none" w:sz="0" w:space="0" w:color="auto"/>
            <w:right w:val="none" w:sz="0" w:space="0" w:color="auto"/>
          </w:divBdr>
        </w:div>
        <w:div w:id="1674406903">
          <w:marLeft w:val="0"/>
          <w:marRight w:val="0"/>
          <w:marTop w:val="0"/>
          <w:marBottom w:val="0"/>
          <w:divBdr>
            <w:top w:val="none" w:sz="0" w:space="0" w:color="auto"/>
            <w:left w:val="none" w:sz="0" w:space="0" w:color="auto"/>
            <w:bottom w:val="none" w:sz="0" w:space="0" w:color="auto"/>
            <w:right w:val="none" w:sz="0" w:space="0" w:color="auto"/>
          </w:divBdr>
        </w:div>
      </w:divsChild>
    </w:div>
    <w:div w:id="317265771">
      <w:bodyDiv w:val="1"/>
      <w:marLeft w:val="0"/>
      <w:marRight w:val="0"/>
      <w:marTop w:val="0"/>
      <w:marBottom w:val="0"/>
      <w:divBdr>
        <w:top w:val="none" w:sz="0" w:space="0" w:color="auto"/>
        <w:left w:val="none" w:sz="0" w:space="0" w:color="auto"/>
        <w:bottom w:val="none" w:sz="0" w:space="0" w:color="auto"/>
        <w:right w:val="none" w:sz="0" w:space="0" w:color="auto"/>
      </w:divBdr>
    </w:div>
    <w:div w:id="328288486">
      <w:bodyDiv w:val="1"/>
      <w:marLeft w:val="0"/>
      <w:marRight w:val="0"/>
      <w:marTop w:val="0"/>
      <w:marBottom w:val="0"/>
      <w:divBdr>
        <w:top w:val="none" w:sz="0" w:space="0" w:color="auto"/>
        <w:left w:val="none" w:sz="0" w:space="0" w:color="auto"/>
        <w:bottom w:val="none" w:sz="0" w:space="0" w:color="auto"/>
        <w:right w:val="none" w:sz="0" w:space="0" w:color="auto"/>
      </w:divBdr>
    </w:div>
    <w:div w:id="375812028">
      <w:bodyDiv w:val="1"/>
      <w:marLeft w:val="0"/>
      <w:marRight w:val="0"/>
      <w:marTop w:val="0"/>
      <w:marBottom w:val="0"/>
      <w:divBdr>
        <w:top w:val="none" w:sz="0" w:space="0" w:color="auto"/>
        <w:left w:val="none" w:sz="0" w:space="0" w:color="auto"/>
        <w:bottom w:val="none" w:sz="0" w:space="0" w:color="auto"/>
        <w:right w:val="none" w:sz="0" w:space="0" w:color="auto"/>
      </w:divBdr>
    </w:div>
    <w:div w:id="426581651">
      <w:bodyDiv w:val="1"/>
      <w:marLeft w:val="0"/>
      <w:marRight w:val="0"/>
      <w:marTop w:val="0"/>
      <w:marBottom w:val="0"/>
      <w:divBdr>
        <w:top w:val="none" w:sz="0" w:space="0" w:color="auto"/>
        <w:left w:val="none" w:sz="0" w:space="0" w:color="auto"/>
        <w:bottom w:val="none" w:sz="0" w:space="0" w:color="auto"/>
        <w:right w:val="none" w:sz="0" w:space="0" w:color="auto"/>
      </w:divBdr>
    </w:div>
    <w:div w:id="429855492">
      <w:bodyDiv w:val="1"/>
      <w:marLeft w:val="0"/>
      <w:marRight w:val="0"/>
      <w:marTop w:val="0"/>
      <w:marBottom w:val="0"/>
      <w:divBdr>
        <w:top w:val="none" w:sz="0" w:space="0" w:color="auto"/>
        <w:left w:val="none" w:sz="0" w:space="0" w:color="auto"/>
        <w:bottom w:val="none" w:sz="0" w:space="0" w:color="auto"/>
        <w:right w:val="none" w:sz="0" w:space="0" w:color="auto"/>
      </w:divBdr>
    </w:div>
    <w:div w:id="448357022">
      <w:bodyDiv w:val="1"/>
      <w:marLeft w:val="0"/>
      <w:marRight w:val="0"/>
      <w:marTop w:val="0"/>
      <w:marBottom w:val="0"/>
      <w:divBdr>
        <w:top w:val="none" w:sz="0" w:space="0" w:color="auto"/>
        <w:left w:val="none" w:sz="0" w:space="0" w:color="auto"/>
        <w:bottom w:val="none" w:sz="0" w:space="0" w:color="auto"/>
        <w:right w:val="none" w:sz="0" w:space="0" w:color="auto"/>
      </w:divBdr>
    </w:div>
    <w:div w:id="457383406">
      <w:bodyDiv w:val="1"/>
      <w:marLeft w:val="0"/>
      <w:marRight w:val="0"/>
      <w:marTop w:val="0"/>
      <w:marBottom w:val="0"/>
      <w:divBdr>
        <w:top w:val="none" w:sz="0" w:space="0" w:color="auto"/>
        <w:left w:val="none" w:sz="0" w:space="0" w:color="auto"/>
        <w:bottom w:val="none" w:sz="0" w:space="0" w:color="auto"/>
        <w:right w:val="none" w:sz="0" w:space="0" w:color="auto"/>
      </w:divBdr>
    </w:div>
    <w:div w:id="486674391">
      <w:bodyDiv w:val="1"/>
      <w:marLeft w:val="0"/>
      <w:marRight w:val="0"/>
      <w:marTop w:val="0"/>
      <w:marBottom w:val="0"/>
      <w:divBdr>
        <w:top w:val="none" w:sz="0" w:space="0" w:color="auto"/>
        <w:left w:val="none" w:sz="0" w:space="0" w:color="auto"/>
        <w:bottom w:val="none" w:sz="0" w:space="0" w:color="auto"/>
        <w:right w:val="none" w:sz="0" w:space="0" w:color="auto"/>
      </w:divBdr>
    </w:div>
    <w:div w:id="514155471">
      <w:bodyDiv w:val="1"/>
      <w:marLeft w:val="0"/>
      <w:marRight w:val="0"/>
      <w:marTop w:val="0"/>
      <w:marBottom w:val="0"/>
      <w:divBdr>
        <w:top w:val="none" w:sz="0" w:space="0" w:color="auto"/>
        <w:left w:val="none" w:sz="0" w:space="0" w:color="auto"/>
        <w:bottom w:val="none" w:sz="0" w:space="0" w:color="auto"/>
        <w:right w:val="none" w:sz="0" w:space="0" w:color="auto"/>
      </w:divBdr>
      <w:divsChild>
        <w:div w:id="1242909219">
          <w:marLeft w:val="0"/>
          <w:marRight w:val="0"/>
          <w:marTop w:val="0"/>
          <w:marBottom w:val="0"/>
          <w:divBdr>
            <w:top w:val="none" w:sz="0" w:space="0" w:color="auto"/>
            <w:left w:val="none" w:sz="0" w:space="0" w:color="auto"/>
            <w:bottom w:val="none" w:sz="0" w:space="0" w:color="auto"/>
            <w:right w:val="none" w:sz="0" w:space="0" w:color="auto"/>
          </w:divBdr>
        </w:div>
        <w:div w:id="1030228526">
          <w:marLeft w:val="0"/>
          <w:marRight w:val="0"/>
          <w:marTop w:val="0"/>
          <w:marBottom w:val="0"/>
          <w:divBdr>
            <w:top w:val="none" w:sz="0" w:space="0" w:color="auto"/>
            <w:left w:val="none" w:sz="0" w:space="0" w:color="auto"/>
            <w:bottom w:val="none" w:sz="0" w:space="0" w:color="auto"/>
            <w:right w:val="none" w:sz="0" w:space="0" w:color="auto"/>
          </w:divBdr>
        </w:div>
        <w:div w:id="16003883">
          <w:marLeft w:val="0"/>
          <w:marRight w:val="0"/>
          <w:marTop w:val="0"/>
          <w:marBottom w:val="0"/>
          <w:divBdr>
            <w:top w:val="none" w:sz="0" w:space="0" w:color="auto"/>
            <w:left w:val="none" w:sz="0" w:space="0" w:color="auto"/>
            <w:bottom w:val="none" w:sz="0" w:space="0" w:color="auto"/>
            <w:right w:val="none" w:sz="0" w:space="0" w:color="auto"/>
          </w:divBdr>
        </w:div>
      </w:divsChild>
    </w:div>
    <w:div w:id="540359369">
      <w:bodyDiv w:val="1"/>
      <w:marLeft w:val="0"/>
      <w:marRight w:val="0"/>
      <w:marTop w:val="0"/>
      <w:marBottom w:val="0"/>
      <w:divBdr>
        <w:top w:val="none" w:sz="0" w:space="0" w:color="auto"/>
        <w:left w:val="none" w:sz="0" w:space="0" w:color="auto"/>
        <w:bottom w:val="none" w:sz="0" w:space="0" w:color="auto"/>
        <w:right w:val="none" w:sz="0" w:space="0" w:color="auto"/>
      </w:divBdr>
    </w:div>
    <w:div w:id="544147105">
      <w:bodyDiv w:val="1"/>
      <w:marLeft w:val="0"/>
      <w:marRight w:val="0"/>
      <w:marTop w:val="0"/>
      <w:marBottom w:val="0"/>
      <w:divBdr>
        <w:top w:val="none" w:sz="0" w:space="0" w:color="auto"/>
        <w:left w:val="none" w:sz="0" w:space="0" w:color="auto"/>
        <w:bottom w:val="none" w:sz="0" w:space="0" w:color="auto"/>
        <w:right w:val="none" w:sz="0" w:space="0" w:color="auto"/>
      </w:divBdr>
    </w:div>
    <w:div w:id="549266983">
      <w:bodyDiv w:val="1"/>
      <w:marLeft w:val="0"/>
      <w:marRight w:val="0"/>
      <w:marTop w:val="0"/>
      <w:marBottom w:val="0"/>
      <w:divBdr>
        <w:top w:val="none" w:sz="0" w:space="0" w:color="auto"/>
        <w:left w:val="none" w:sz="0" w:space="0" w:color="auto"/>
        <w:bottom w:val="none" w:sz="0" w:space="0" w:color="auto"/>
        <w:right w:val="none" w:sz="0" w:space="0" w:color="auto"/>
      </w:divBdr>
    </w:div>
    <w:div w:id="564415377">
      <w:bodyDiv w:val="1"/>
      <w:marLeft w:val="0"/>
      <w:marRight w:val="0"/>
      <w:marTop w:val="0"/>
      <w:marBottom w:val="0"/>
      <w:divBdr>
        <w:top w:val="none" w:sz="0" w:space="0" w:color="auto"/>
        <w:left w:val="none" w:sz="0" w:space="0" w:color="auto"/>
        <w:bottom w:val="none" w:sz="0" w:space="0" w:color="auto"/>
        <w:right w:val="none" w:sz="0" w:space="0" w:color="auto"/>
      </w:divBdr>
      <w:divsChild>
        <w:div w:id="1009521049">
          <w:marLeft w:val="0"/>
          <w:marRight w:val="0"/>
          <w:marTop w:val="0"/>
          <w:marBottom w:val="0"/>
          <w:divBdr>
            <w:top w:val="none" w:sz="0" w:space="0" w:color="auto"/>
            <w:left w:val="none" w:sz="0" w:space="0" w:color="auto"/>
            <w:bottom w:val="none" w:sz="0" w:space="0" w:color="auto"/>
            <w:right w:val="none" w:sz="0" w:space="0" w:color="auto"/>
          </w:divBdr>
        </w:div>
      </w:divsChild>
    </w:div>
    <w:div w:id="594091708">
      <w:bodyDiv w:val="1"/>
      <w:marLeft w:val="0"/>
      <w:marRight w:val="0"/>
      <w:marTop w:val="0"/>
      <w:marBottom w:val="0"/>
      <w:divBdr>
        <w:top w:val="none" w:sz="0" w:space="0" w:color="auto"/>
        <w:left w:val="none" w:sz="0" w:space="0" w:color="auto"/>
        <w:bottom w:val="none" w:sz="0" w:space="0" w:color="auto"/>
        <w:right w:val="none" w:sz="0" w:space="0" w:color="auto"/>
      </w:divBdr>
    </w:div>
    <w:div w:id="596450407">
      <w:bodyDiv w:val="1"/>
      <w:marLeft w:val="0"/>
      <w:marRight w:val="0"/>
      <w:marTop w:val="0"/>
      <w:marBottom w:val="0"/>
      <w:divBdr>
        <w:top w:val="none" w:sz="0" w:space="0" w:color="auto"/>
        <w:left w:val="none" w:sz="0" w:space="0" w:color="auto"/>
        <w:bottom w:val="none" w:sz="0" w:space="0" w:color="auto"/>
        <w:right w:val="none" w:sz="0" w:space="0" w:color="auto"/>
      </w:divBdr>
    </w:div>
    <w:div w:id="615260023">
      <w:bodyDiv w:val="1"/>
      <w:marLeft w:val="0"/>
      <w:marRight w:val="0"/>
      <w:marTop w:val="0"/>
      <w:marBottom w:val="0"/>
      <w:divBdr>
        <w:top w:val="none" w:sz="0" w:space="0" w:color="auto"/>
        <w:left w:val="none" w:sz="0" w:space="0" w:color="auto"/>
        <w:bottom w:val="none" w:sz="0" w:space="0" w:color="auto"/>
        <w:right w:val="none" w:sz="0" w:space="0" w:color="auto"/>
      </w:divBdr>
      <w:divsChild>
        <w:div w:id="1078402636">
          <w:marLeft w:val="-225"/>
          <w:marRight w:val="-225"/>
          <w:marTop w:val="0"/>
          <w:marBottom w:val="0"/>
          <w:divBdr>
            <w:top w:val="none" w:sz="0" w:space="0" w:color="auto"/>
            <w:left w:val="none" w:sz="0" w:space="0" w:color="auto"/>
            <w:bottom w:val="none" w:sz="0" w:space="0" w:color="auto"/>
            <w:right w:val="none" w:sz="0" w:space="0" w:color="auto"/>
          </w:divBdr>
          <w:divsChild>
            <w:div w:id="615252320">
              <w:marLeft w:val="0"/>
              <w:marRight w:val="0"/>
              <w:marTop w:val="0"/>
              <w:marBottom w:val="0"/>
              <w:divBdr>
                <w:top w:val="none" w:sz="0" w:space="0" w:color="auto"/>
                <w:left w:val="none" w:sz="0" w:space="0" w:color="auto"/>
                <w:bottom w:val="none" w:sz="0" w:space="0" w:color="auto"/>
                <w:right w:val="none" w:sz="0" w:space="0" w:color="auto"/>
              </w:divBdr>
              <w:divsChild>
                <w:div w:id="815103833">
                  <w:marLeft w:val="0"/>
                  <w:marRight w:val="0"/>
                  <w:marTop w:val="0"/>
                  <w:marBottom w:val="0"/>
                  <w:divBdr>
                    <w:top w:val="none" w:sz="0" w:space="0" w:color="auto"/>
                    <w:left w:val="none" w:sz="0" w:space="0" w:color="auto"/>
                    <w:bottom w:val="none" w:sz="0" w:space="0" w:color="auto"/>
                    <w:right w:val="none" w:sz="0" w:space="0" w:color="auto"/>
                  </w:divBdr>
                  <w:divsChild>
                    <w:div w:id="923565283">
                      <w:marLeft w:val="0"/>
                      <w:marRight w:val="0"/>
                      <w:marTop w:val="0"/>
                      <w:marBottom w:val="0"/>
                      <w:divBdr>
                        <w:top w:val="none" w:sz="0" w:space="0" w:color="auto"/>
                        <w:left w:val="none" w:sz="0" w:space="0" w:color="auto"/>
                        <w:bottom w:val="none" w:sz="0" w:space="0" w:color="auto"/>
                        <w:right w:val="none" w:sz="0" w:space="0" w:color="auto"/>
                      </w:divBdr>
                      <w:divsChild>
                        <w:div w:id="851067273">
                          <w:marLeft w:val="0"/>
                          <w:marRight w:val="0"/>
                          <w:marTop w:val="0"/>
                          <w:marBottom w:val="525"/>
                          <w:divBdr>
                            <w:top w:val="none" w:sz="0" w:space="0" w:color="auto"/>
                            <w:left w:val="none" w:sz="0" w:space="0" w:color="auto"/>
                            <w:bottom w:val="none" w:sz="0" w:space="0" w:color="auto"/>
                            <w:right w:val="none" w:sz="0" w:space="0" w:color="auto"/>
                          </w:divBdr>
                          <w:divsChild>
                            <w:div w:id="9147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9743">
      <w:bodyDiv w:val="1"/>
      <w:marLeft w:val="0"/>
      <w:marRight w:val="0"/>
      <w:marTop w:val="0"/>
      <w:marBottom w:val="0"/>
      <w:divBdr>
        <w:top w:val="none" w:sz="0" w:space="0" w:color="auto"/>
        <w:left w:val="none" w:sz="0" w:space="0" w:color="auto"/>
        <w:bottom w:val="none" w:sz="0" w:space="0" w:color="auto"/>
        <w:right w:val="none" w:sz="0" w:space="0" w:color="auto"/>
      </w:divBdr>
    </w:div>
    <w:div w:id="693775336">
      <w:bodyDiv w:val="1"/>
      <w:marLeft w:val="0"/>
      <w:marRight w:val="0"/>
      <w:marTop w:val="0"/>
      <w:marBottom w:val="0"/>
      <w:divBdr>
        <w:top w:val="none" w:sz="0" w:space="0" w:color="auto"/>
        <w:left w:val="none" w:sz="0" w:space="0" w:color="auto"/>
        <w:bottom w:val="none" w:sz="0" w:space="0" w:color="auto"/>
        <w:right w:val="none" w:sz="0" w:space="0" w:color="auto"/>
      </w:divBdr>
      <w:divsChild>
        <w:div w:id="607781088">
          <w:marLeft w:val="0"/>
          <w:marRight w:val="0"/>
          <w:marTop w:val="120"/>
          <w:marBottom w:val="0"/>
          <w:divBdr>
            <w:top w:val="none" w:sz="0" w:space="0" w:color="auto"/>
            <w:left w:val="none" w:sz="0" w:space="0" w:color="auto"/>
            <w:bottom w:val="none" w:sz="0" w:space="0" w:color="auto"/>
            <w:right w:val="none" w:sz="0" w:space="0" w:color="auto"/>
          </w:divBdr>
        </w:div>
        <w:div w:id="588732920">
          <w:marLeft w:val="0"/>
          <w:marRight w:val="0"/>
          <w:marTop w:val="480"/>
          <w:marBottom w:val="0"/>
          <w:divBdr>
            <w:top w:val="none" w:sz="0" w:space="0" w:color="auto"/>
            <w:left w:val="none" w:sz="0" w:space="0" w:color="auto"/>
            <w:bottom w:val="none" w:sz="0" w:space="0" w:color="auto"/>
            <w:right w:val="none" w:sz="0" w:space="0" w:color="auto"/>
          </w:divBdr>
        </w:div>
      </w:divsChild>
    </w:div>
    <w:div w:id="740373076">
      <w:bodyDiv w:val="1"/>
      <w:marLeft w:val="0"/>
      <w:marRight w:val="0"/>
      <w:marTop w:val="0"/>
      <w:marBottom w:val="0"/>
      <w:divBdr>
        <w:top w:val="none" w:sz="0" w:space="0" w:color="auto"/>
        <w:left w:val="none" w:sz="0" w:space="0" w:color="auto"/>
        <w:bottom w:val="none" w:sz="0" w:space="0" w:color="auto"/>
        <w:right w:val="none" w:sz="0" w:space="0" w:color="auto"/>
      </w:divBdr>
      <w:divsChild>
        <w:div w:id="1983777456">
          <w:marLeft w:val="547"/>
          <w:marRight w:val="0"/>
          <w:marTop w:val="154"/>
          <w:marBottom w:val="0"/>
          <w:divBdr>
            <w:top w:val="none" w:sz="0" w:space="0" w:color="auto"/>
            <w:left w:val="none" w:sz="0" w:space="0" w:color="auto"/>
            <w:bottom w:val="none" w:sz="0" w:space="0" w:color="auto"/>
            <w:right w:val="none" w:sz="0" w:space="0" w:color="auto"/>
          </w:divBdr>
        </w:div>
        <w:div w:id="774864294">
          <w:marLeft w:val="547"/>
          <w:marRight w:val="0"/>
          <w:marTop w:val="154"/>
          <w:marBottom w:val="0"/>
          <w:divBdr>
            <w:top w:val="none" w:sz="0" w:space="0" w:color="auto"/>
            <w:left w:val="none" w:sz="0" w:space="0" w:color="auto"/>
            <w:bottom w:val="none" w:sz="0" w:space="0" w:color="auto"/>
            <w:right w:val="none" w:sz="0" w:space="0" w:color="auto"/>
          </w:divBdr>
        </w:div>
        <w:div w:id="1179924715">
          <w:marLeft w:val="547"/>
          <w:marRight w:val="0"/>
          <w:marTop w:val="154"/>
          <w:marBottom w:val="0"/>
          <w:divBdr>
            <w:top w:val="none" w:sz="0" w:space="0" w:color="auto"/>
            <w:left w:val="none" w:sz="0" w:space="0" w:color="auto"/>
            <w:bottom w:val="none" w:sz="0" w:space="0" w:color="auto"/>
            <w:right w:val="none" w:sz="0" w:space="0" w:color="auto"/>
          </w:divBdr>
        </w:div>
      </w:divsChild>
    </w:div>
    <w:div w:id="748698647">
      <w:bodyDiv w:val="1"/>
      <w:marLeft w:val="0"/>
      <w:marRight w:val="0"/>
      <w:marTop w:val="0"/>
      <w:marBottom w:val="0"/>
      <w:divBdr>
        <w:top w:val="none" w:sz="0" w:space="0" w:color="auto"/>
        <w:left w:val="none" w:sz="0" w:space="0" w:color="auto"/>
        <w:bottom w:val="none" w:sz="0" w:space="0" w:color="auto"/>
        <w:right w:val="none" w:sz="0" w:space="0" w:color="auto"/>
      </w:divBdr>
      <w:divsChild>
        <w:div w:id="284194962">
          <w:marLeft w:val="0"/>
          <w:marRight w:val="0"/>
          <w:marTop w:val="0"/>
          <w:marBottom w:val="0"/>
          <w:divBdr>
            <w:top w:val="none" w:sz="0" w:space="0" w:color="auto"/>
            <w:left w:val="none" w:sz="0" w:space="0" w:color="auto"/>
            <w:bottom w:val="none" w:sz="0" w:space="0" w:color="auto"/>
            <w:right w:val="none" w:sz="0" w:space="0" w:color="auto"/>
          </w:divBdr>
          <w:divsChild>
            <w:div w:id="769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0270">
      <w:bodyDiv w:val="1"/>
      <w:marLeft w:val="0"/>
      <w:marRight w:val="0"/>
      <w:marTop w:val="0"/>
      <w:marBottom w:val="0"/>
      <w:divBdr>
        <w:top w:val="none" w:sz="0" w:space="0" w:color="auto"/>
        <w:left w:val="none" w:sz="0" w:space="0" w:color="auto"/>
        <w:bottom w:val="none" w:sz="0" w:space="0" w:color="auto"/>
        <w:right w:val="none" w:sz="0" w:space="0" w:color="auto"/>
      </w:divBdr>
    </w:div>
    <w:div w:id="796680486">
      <w:bodyDiv w:val="1"/>
      <w:marLeft w:val="0"/>
      <w:marRight w:val="0"/>
      <w:marTop w:val="0"/>
      <w:marBottom w:val="0"/>
      <w:divBdr>
        <w:top w:val="none" w:sz="0" w:space="0" w:color="auto"/>
        <w:left w:val="none" w:sz="0" w:space="0" w:color="auto"/>
        <w:bottom w:val="none" w:sz="0" w:space="0" w:color="auto"/>
        <w:right w:val="none" w:sz="0" w:space="0" w:color="auto"/>
      </w:divBdr>
    </w:div>
    <w:div w:id="804464826">
      <w:bodyDiv w:val="1"/>
      <w:marLeft w:val="0"/>
      <w:marRight w:val="0"/>
      <w:marTop w:val="0"/>
      <w:marBottom w:val="0"/>
      <w:divBdr>
        <w:top w:val="none" w:sz="0" w:space="0" w:color="auto"/>
        <w:left w:val="none" w:sz="0" w:space="0" w:color="auto"/>
        <w:bottom w:val="none" w:sz="0" w:space="0" w:color="auto"/>
        <w:right w:val="none" w:sz="0" w:space="0" w:color="auto"/>
      </w:divBdr>
    </w:div>
    <w:div w:id="830564968">
      <w:bodyDiv w:val="1"/>
      <w:marLeft w:val="0"/>
      <w:marRight w:val="0"/>
      <w:marTop w:val="0"/>
      <w:marBottom w:val="0"/>
      <w:divBdr>
        <w:top w:val="none" w:sz="0" w:space="0" w:color="auto"/>
        <w:left w:val="none" w:sz="0" w:space="0" w:color="auto"/>
        <w:bottom w:val="none" w:sz="0" w:space="0" w:color="auto"/>
        <w:right w:val="none" w:sz="0" w:space="0" w:color="auto"/>
      </w:divBdr>
    </w:div>
    <w:div w:id="831529036">
      <w:bodyDiv w:val="1"/>
      <w:marLeft w:val="0"/>
      <w:marRight w:val="0"/>
      <w:marTop w:val="0"/>
      <w:marBottom w:val="0"/>
      <w:divBdr>
        <w:top w:val="none" w:sz="0" w:space="0" w:color="auto"/>
        <w:left w:val="none" w:sz="0" w:space="0" w:color="auto"/>
        <w:bottom w:val="none" w:sz="0" w:space="0" w:color="auto"/>
        <w:right w:val="none" w:sz="0" w:space="0" w:color="auto"/>
      </w:divBdr>
      <w:divsChild>
        <w:div w:id="2129006767">
          <w:marLeft w:val="0"/>
          <w:marRight w:val="0"/>
          <w:marTop w:val="0"/>
          <w:marBottom w:val="0"/>
          <w:divBdr>
            <w:top w:val="none" w:sz="0" w:space="0" w:color="auto"/>
            <w:left w:val="none" w:sz="0" w:space="0" w:color="auto"/>
            <w:bottom w:val="none" w:sz="0" w:space="0" w:color="auto"/>
            <w:right w:val="none" w:sz="0" w:space="0" w:color="auto"/>
          </w:divBdr>
        </w:div>
        <w:div w:id="1300913450">
          <w:marLeft w:val="0"/>
          <w:marRight w:val="0"/>
          <w:marTop w:val="0"/>
          <w:marBottom w:val="0"/>
          <w:divBdr>
            <w:top w:val="none" w:sz="0" w:space="0" w:color="auto"/>
            <w:left w:val="none" w:sz="0" w:space="0" w:color="auto"/>
            <w:bottom w:val="none" w:sz="0" w:space="0" w:color="auto"/>
            <w:right w:val="none" w:sz="0" w:space="0" w:color="auto"/>
          </w:divBdr>
          <w:divsChild>
            <w:div w:id="624580072">
              <w:marLeft w:val="0"/>
              <w:marRight w:val="0"/>
              <w:marTop w:val="0"/>
              <w:marBottom w:val="0"/>
              <w:divBdr>
                <w:top w:val="none" w:sz="0" w:space="0" w:color="auto"/>
                <w:left w:val="none" w:sz="0" w:space="0" w:color="auto"/>
                <w:bottom w:val="none" w:sz="0" w:space="0" w:color="auto"/>
                <w:right w:val="none" w:sz="0" w:space="0" w:color="auto"/>
              </w:divBdr>
              <w:divsChild>
                <w:div w:id="1543710553">
                  <w:marLeft w:val="0"/>
                  <w:marRight w:val="0"/>
                  <w:marTop w:val="0"/>
                  <w:marBottom w:val="0"/>
                  <w:divBdr>
                    <w:top w:val="none" w:sz="0" w:space="0" w:color="auto"/>
                    <w:left w:val="none" w:sz="0" w:space="0" w:color="auto"/>
                    <w:bottom w:val="none" w:sz="0" w:space="0" w:color="auto"/>
                    <w:right w:val="none" w:sz="0" w:space="0" w:color="auto"/>
                  </w:divBdr>
                  <w:divsChild>
                    <w:div w:id="2480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6166">
      <w:bodyDiv w:val="1"/>
      <w:marLeft w:val="0"/>
      <w:marRight w:val="0"/>
      <w:marTop w:val="0"/>
      <w:marBottom w:val="0"/>
      <w:divBdr>
        <w:top w:val="none" w:sz="0" w:space="0" w:color="auto"/>
        <w:left w:val="none" w:sz="0" w:space="0" w:color="auto"/>
        <w:bottom w:val="none" w:sz="0" w:space="0" w:color="auto"/>
        <w:right w:val="none" w:sz="0" w:space="0" w:color="auto"/>
      </w:divBdr>
    </w:div>
    <w:div w:id="867446353">
      <w:bodyDiv w:val="1"/>
      <w:marLeft w:val="0"/>
      <w:marRight w:val="0"/>
      <w:marTop w:val="0"/>
      <w:marBottom w:val="0"/>
      <w:divBdr>
        <w:top w:val="none" w:sz="0" w:space="0" w:color="auto"/>
        <w:left w:val="none" w:sz="0" w:space="0" w:color="auto"/>
        <w:bottom w:val="none" w:sz="0" w:space="0" w:color="auto"/>
        <w:right w:val="none" w:sz="0" w:space="0" w:color="auto"/>
      </w:divBdr>
    </w:div>
    <w:div w:id="872352137">
      <w:bodyDiv w:val="1"/>
      <w:marLeft w:val="0"/>
      <w:marRight w:val="0"/>
      <w:marTop w:val="0"/>
      <w:marBottom w:val="0"/>
      <w:divBdr>
        <w:top w:val="none" w:sz="0" w:space="0" w:color="auto"/>
        <w:left w:val="none" w:sz="0" w:space="0" w:color="auto"/>
        <w:bottom w:val="none" w:sz="0" w:space="0" w:color="auto"/>
        <w:right w:val="none" w:sz="0" w:space="0" w:color="auto"/>
      </w:divBdr>
    </w:div>
    <w:div w:id="891422706">
      <w:bodyDiv w:val="1"/>
      <w:marLeft w:val="0"/>
      <w:marRight w:val="0"/>
      <w:marTop w:val="0"/>
      <w:marBottom w:val="0"/>
      <w:divBdr>
        <w:top w:val="none" w:sz="0" w:space="0" w:color="auto"/>
        <w:left w:val="none" w:sz="0" w:space="0" w:color="auto"/>
        <w:bottom w:val="none" w:sz="0" w:space="0" w:color="auto"/>
        <w:right w:val="none" w:sz="0" w:space="0" w:color="auto"/>
      </w:divBdr>
    </w:div>
    <w:div w:id="950938743">
      <w:bodyDiv w:val="1"/>
      <w:marLeft w:val="0"/>
      <w:marRight w:val="0"/>
      <w:marTop w:val="0"/>
      <w:marBottom w:val="0"/>
      <w:divBdr>
        <w:top w:val="none" w:sz="0" w:space="0" w:color="auto"/>
        <w:left w:val="none" w:sz="0" w:space="0" w:color="auto"/>
        <w:bottom w:val="none" w:sz="0" w:space="0" w:color="auto"/>
        <w:right w:val="none" w:sz="0" w:space="0" w:color="auto"/>
      </w:divBdr>
    </w:div>
    <w:div w:id="956833417">
      <w:bodyDiv w:val="1"/>
      <w:marLeft w:val="0"/>
      <w:marRight w:val="0"/>
      <w:marTop w:val="0"/>
      <w:marBottom w:val="0"/>
      <w:divBdr>
        <w:top w:val="none" w:sz="0" w:space="0" w:color="auto"/>
        <w:left w:val="none" w:sz="0" w:space="0" w:color="auto"/>
        <w:bottom w:val="none" w:sz="0" w:space="0" w:color="auto"/>
        <w:right w:val="none" w:sz="0" w:space="0" w:color="auto"/>
      </w:divBdr>
    </w:div>
    <w:div w:id="1017082321">
      <w:bodyDiv w:val="1"/>
      <w:marLeft w:val="0"/>
      <w:marRight w:val="0"/>
      <w:marTop w:val="0"/>
      <w:marBottom w:val="0"/>
      <w:divBdr>
        <w:top w:val="none" w:sz="0" w:space="0" w:color="auto"/>
        <w:left w:val="none" w:sz="0" w:space="0" w:color="auto"/>
        <w:bottom w:val="none" w:sz="0" w:space="0" w:color="auto"/>
        <w:right w:val="none" w:sz="0" w:space="0" w:color="auto"/>
      </w:divBdr>
    </w:div>
    <w:div w:id="1019232748">
      <w:bodyDiv w:val="1"/>
      <w:marLeft w:val="0"/>
      <w:marRight w:val="0"/>
      <w:marTop w:val="0"/>
      <w:marBottom w:val="0"/>
      <w:divBdr>
        <w:top w:val="none" w:sz="0" w:space="0" w:color="auto"/>
        <w:left w:val="none" w:sz="0" w:space="0" w:color="auto"/>
        <w:bottom w:val="none" w:sz="0" w:space="0" w:color="auto"/>
        <w:right w:val="none" w:sz="0" w:space="0" w:color="auto"/>
      </w:divBdr>
      <w:divsChild>
        <w:div w:id="1201044482">
          <w:marLeft w:val="-225"/>
          <w:marRight w:val="-225"/>
          <w:marTop w:val="0"/>
          <w:marBottom w:val="0"/>
          <w:divBdr>
            <w:top w:val="none" w:sz="0" w:space="0" w:color="auto"/>
            <w:left w:val="none" w:sz="0" w:space="0" w:color="auto"/>
            <w:bottom w:val="none" w:sz="0" w:space="0" w:color="auto"/>
            <w:right w:val="none" w:sz="0" w:space="0" w:color="auto"/>
          </w:divBdr>
          <w:divsChild>
            <w:div w:id="2091079738">
              <w:marLeft w:val="0"/>
              <w:marRight w:val="0"/>
              <w:marTop w:val="0"/>
              <w:marBottom w:val="0"/>
              <w:divBdr>
                <w:top w:val="none" w:sz="0" w:space="0" w:color="auto"/>
                <w:left w:val="none" w:sz="0" w:space="0" w:color="auto"/>
                <w:bottom w:val="none" w:sz="0" w:space="0" w:color="auto"/>
                <w:right w:val="none" w:sz="0" w:space="0" w:color="auto"/>
              </w:divBdr>
              <w:divsChild>
                <w:div w:id="638652494">
                  <w:marLeft w:val="0"/>
                  <w:marRight w:val="0"/>
                  <w:marTop w:val="0"/>
                  <w:marBottom w:val="0"/>
                  <w:divBdr>
                    <w:top w:val="none" w:sz="0" w:space="0" w:color="auto"/>
                    <w:left w:val="none" w:sz="0" w:space="0" w:color="auto"/>
                    <w:bottom w:val="none" w:sz="0" w:space="0" w:color="auto"/>
                    <w:right w:val="none" w:sz="0" w:space="0" w:color="auto"/>
                  </w:divBdr>
                  <w:divsChild>
                    <w:div w:id="1511220829">
                      <w:marLeft w:val="0"/>
                      <w:marRight w:val="0"/>
                      <w:marTop w:val="0"/>
                      <w:marBottom w:val="0"/>
                      <w:divBdr>
                        <w:top w:val="none" w:sz="0" w:space="0" w:color="auto"/>
                        <w:left w:val="none" w:sz="0" w:space="0" w:color="auto"/>
                        <w:bottom w:val="none" w:sz="0" w:space="0" w:color="auto"/>
                        <w:right w:val="none" w:sz="0" w:space="0" w:color="auto"/>
                      </w:divBdr>
                      <w:divsChild>
                        <w:div w:id="1309020607">
                          <w:marLeft w:val="0"/>
                          <w:marRight w:val="0"/>
                          <w:marTop w:val="0"/>
                          <w:marBottom w:val="525"/>
                          <w:divBdr>
                            <w:top w:val="none" w:sz="0" w:space="0" w:color="auto"/>
                            <w:left w:val="none" w:sz="0" w:space="0" w:color="auto"/>
                            <w:bottom w:val="none" w:sz="0" w:space="0" w:color="auto"/>
                            <w:right w:val="none" w:sz="0" w:space="0" w:color="auto"/>
                          </w:divBdr>
                          <w:divsChild>
                            <w:div w:id="6012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325467">
      <w:bodyDiv w:val="1"/>
      <w:marLeft w:val="0"/>
      <w:marRight w:val="0"/>
      <w:marTop w:val="0"/>
      <w:marBottom w:val="0"/>
      <w:divBdr>
        <w:top w:val="none" w:sz="0" w:space="0" w:color="auto"/>
        <w:left w:val="none" w:sz="0" w:space="0" w:color="auto"/>
        <w:bottom w:val="none" w:sz="0" w:space="0" w:color="auto"/>
        <w:right w:val="none" w:sz="0" w:space="0" w:color="auto"/>
      </w:divBdr>
    </w:div>
    <w:div w:id="1130057447">
      <w:bodyDiv w:val="1"/>
      <w:marLeft w:val="0"/>
      <w:marRight w:val="0"/>
      <w:marTop w:val="0"/>
      <w:marBottom w:val="0"/>
      <w:divBdr>
        <w:top w:val="none" w:sz="0" w:space="0" w:color="auto"/>
        <w:left w:val="none" w:sz="0" w:space="0" w:color="auto"/>
        <w:bottom w:val="none" w:sz="0" w:space="0" w:color="auto"/>
        <w:right w:val="none" w:sz="0" w:space="0" w:color="auto"/>
      </w:divBdr>
    </w:div>
    <w:div w:id="1144153696">
      <w:bodyDiv w:val="1"/>
      <w:marLeft w:val="0"/>
      <w:marRight w:val="0"/>
      <w:marTop w:val="0"/>
      <w:marBottom w:val="0"/>
      <w:divBdr>
        <w:top w:val="none" w:sz="0" w:space="0" w:color="auto"/>
        <w:left w:val="none" w:sz="0" w:space="0" w:color="auto"/>
        <w:bottom w:val="none" w:sz="0" w:space="0" w:color="auto"/>
        <w:right w:val="none" w:sz="0" w:space="0" w:color="auto"/>
      </w:divBdr>
    </w:div>
    <w:div w:id="1150251796">
      <w:bodyDiv w:val="1"/>
      <w:marLeft w:val="0"/>
      <w:marRight w:val="0"/>
      <w:marTop w:val="0"/>
      <w:marBottom w:val="0"/>
      <w:divBdr>
        <w:top w:val="none" w:sz="0" w:space="0" w:color="auto"/>
        <w:left w:val="none" w:sz="0" w:space="0" w:color="auto"/>
        <w:bottom w:val="none" w:sz="0" w:space="0" w:color="auto"/>
        <w:right w:val="none" w:sz="0" w:space="0" w:color="auto"/>
      </w:divBdr>
      <w:divsChild>
        <w:div w:id="1080368636">
          <w:marLeft w:val="0"/>
          <w:marRight w:val="0"/>
          <w:marTop w:val="0"/>
          <w:marBottom w:val="0"/>
          <w:divBdr>
            <w:top w:val="none" w:sz="0" w:space="0" w:color="auto"/>
            <w:left w:val="none" w:sz="0" w:space="0" w:color="auto"/>
            <w:bottom w:val="none" w:sz="0" w:space="0" w:color="auto"/>
            <w:right w:val="none" w:sz="0" w:space="0" w:color="auto"/>
          </w:divBdr>
        </w:div>
        <w:div w:id="1287469622">
          <w:marLeft w:val="0"/>
          <w:marRight w:val="0"/>
          <w:marTop w:val="0"/>
          <w:marBottom w:val="0"/>
          <w:divBdr>
            <w:top w:val="none" w:sz="0" w:space="0" w:color="auto"/>
            <w:left w:val="none" w:sz="0" w:space="0" w:color="auto"/>
            <w:bottom w:val="none" w:sz="0" w:space="0" w:color="auto"/>
            <w:right w:val="none" w:sz="0" w:space="0" w:color="auto"/>
          </w:divBdr>
          <w:divsChild>
            <w:div w:id="986323695">
              <w:marLeft w:val="0"/>
              <w:marRight w:val="0"/>
              <w:marTop w:val="0"/>
              <w:marBottom w:val="0"/>
              <w:divBdr>
                <w:top w:val="none" w:sz="0" w:space="0" w:color="auto"/>
                <w:left w:val="none" w:sz="0" w:space="0" w:color="auto"/>
                <w:bottom w:val="none" w:sz="0" w:space="0" w:color="auto"/>
                <w:right w:val="none" w:sz="0" w:space="0" w:color="auto"/>
              </w:divBdr>
              <w:divsChild>
                <w:div w:id="826243202">
                  <w:marLeft w:val="0"/>
                  <w:marRight w:val="0"/>
                  <w:marTop w:val="0"/>
                  <w:marBottom w:val="0"/>
                  <w:divBdr>
                    <w:top w:val="none" w:sz="0" w:space="0" w:color="auto"/>
                    <w:left w:val="none" w:sz="0" w:space="0" w:color="auto"/>
                    <w:bottom w:val="none" w:sz="0" w:space="0" w:color="auto"/>
                    <w:right w:val="none" w:sz="0" w:space="0" w:color="auto"/>
                  </w:divBdr>
                  <w:divsChild>
                    <w:div w:id="12586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88392">
      <w:bodyDiv w:val="1"/>
      <w:marLeft w:val="0"/>
      <w:marRight w:val="0"/>
      <w:marTop w:val="0"/>
      <w:marBottom w:val="0"/>
      <w:divBdr>
        <w:top w:val="none" w:sz="0" w:space="0" w:color="auto"/>
        <w:left w:val="none" w:sz="0" w:space="0" w:color="auto"/>
        <w:bottom w:val="none" w:sz="0" w:space="0" w:color="auto"/>
        <w:right w:val="none" w:sz="0" w:space="0" w:color="auto"/>
      </w:divBdr>
    </w:div>
    <w:div w:id="1167163250">
      <w:bodyDiv w:val="1"/>
      <w:marLeft w:val="0"/>
      <w:marRight w:val="0"/>
      <w:marTop w:val="0"/>
      <w:marBottom w:val="0"/>
      <w:divBdr>
        <w:top w:val="none" w:sz="0" w:space="0" w:color="auto"/>
        <w:left w:val="none" w:sz="0" w:space="0" w:color="auto"/>
        <w:bottom w:val="none" w:sz="0" w:space="0" w:color="auto"/>
        <w:right w:val="none" w:sz="0" w:space="0" w:color="auto"/>
      </w:divBdr>
      <w:divsChild>
        <w:div w:id="926961688">
          <w:marLeft w:val="547"/>
          <w:marRight w:val="0"/>
          <w:marTop w:val="154"/>
          <w:marBottom w:val="0"/>
          <w:divBdr>
            <w:top w:val="none" w:sz="0" w:space="0" w:color="auto"/>
            <w:left w:val="none" w:sz="0" w:space="0" w:color="auto"/>
            <w:bottom w:val="none" w:sz="0" w:space="0" w:color="auto"/>
            <w:right w:val="none" w:sz="0" w:space="0" w:color="auto"/>
          </w:divBdr>
        </w:div>
        <w:div w:id="1066033453">
          <w:marLeft w:val="547"/>
          <w:marRight w:val="0"/>
          <w:marTop w:val="154"/>
          <w:marBottom w:val="0"/>
          <w:divBdr>
            <w:top w:val="none" w:sz="0" w:space="0" w:color="auto"/>
            <w:left w:val="none" w:sz="0" w:space="0" w:color="auto"/>
            <w:bottom w:val="none" w:sz="0" w:space="0" w:color="auto"/>
            <w:right w:val="none" w:sz="0" w:space="0" w:color="auto"/>
          </w:divBdr>
        </w:div>
        <w:div w:id="710030401">
          <w:marLeft w:val="547"/>
          <w:marRight w:val="0"/>
          <w:marTop w:val="154"/>
          <w:marBottom w:val="0"/>
          <w:divBdr>
            <w:top w:val="none" w:sz="0" w:space="0" w:color="auto"/>
            <w:left w:val="none" w:sz="0" w:space="0" w:color="auto"/>
            <w:bottom w:val="none" w:sz="0" w:space="0" w:color="auto"/>
            <w:right w:val="none" w:sz="0" w:space="0" w:color="auto"/>
          </w:divBdr>
        </w:div>
      </w:divsChild>
    </w:div>
    <w:div w:id="1193029940">
      <w:bodyDiv w:val="1"/>
      <w:marLeft w:val="0"/>
      <w:marRight w:val="0"/>
      <w:marTop w:val="0"/>
      <w:marBottom w:val="0"/>
      <w:divBdr>
        <w:top w:val="none" w:sz="0" w:space="0" w:color="auto"/>
        <w:left w:val="none" w:sz="0" w:space="0" w:color="auto"/>
        <w:bottom w:val="none" w:sz="0" w:space="0" w:color="auto"/>
        <w:right w:val="none" w:sz="0" w:space="0" w:color="auto"/>
      </w:divBdr>
    </w:div>
    <w:div w:id="1204487218">
      <w:bodyDiv w:val="1"/>
      <w:marLeft w:val="0"/>
      <w:marRight w:val="0"/>
      <w:marTop w:val="0"/>
      <w:marBottom w:val="0"/>
      <w:divBdr>
        <w:top w:val="none" w:sz="0" w:space="0" w:color="auto"/>
        <w:left w:val="none" w:sz="0" w:space="0" w:color="auto"/>
        <w:bottom w:val="none" w:sz="0" w:space="0" w:color="auto"/>
        <w:right w:val="none" w:sz="0" w:space="0" w:color="auto"/>
      </w:divBdr>
    </w:div>
    <w:div w:id="1208184134">
      <w:bodyDiv w:val="1"/>
      <w:marLeft w:val="0"/>
      <w:marRight w:val="0"/>
      <w:marTop w:val="0"/>
      <w:marBottom w:val="0"/>
      <w:divBdr>
        <w:top w:val="none" w:sz="0" w:space="0" w:color="auto"/>
        <w:left w:val="none" w:sz="0" w:space="0" w:color="auto"/>
        <w:bottom w:val="none" w:sz="0" w:space="0" w:color="auto"/>
        <w:right w:val="none" w:sz="0" w:space="0" w:color="auto"/>
      </w:divBdr>
    </w:div>
    <w:div w:id="1223253460">
      <w:bodyDiv w:val="1"/>
      <w:marLeft w:val="0"/>
      <w:marRight w:val="0"/>
      <w:marTop w:val="0"/>
      <w:marBottom w:val="0"/>
      <w:divBdr>
        <w:top w:val="none" w:sz="0" w:space="0" w:color="auto"/>
        <w:left w:val="none" w:sz="0" w:space="0" w:color="auto"/>
        <w:bottom w:val="none" w:sz="0" w:space="0" w:color="auto"/>
        <w:right w:val="none" w:sz="0" w:space="0" w:color="auto"/>
      </w:divBdr>
    </w:div>
    <w:div w:id="1253272111">
      <w:bodyDiv w:val="1"/>
      <w:marLeft w:val="0"/>
      <w:marRight w:val="0"/>
      <w:marTop w:val="0"/>
      <w:marBottom w:val="0"/>
      <w:divBdr>
        <w:top w:val="none" w:sz="0" w:space="0" w:color="auto"/>
        <w:left w:val="none" w:sz="0" w:space="0" w:color="auto"/>
        <w:bottom w:val="none" w:sz="0" w:space="0" w:color="auto"/>
        <w:right w:val="none" w:sz="0" w:space="0" w:color="auto"/>
      </w:divBdr>
    </w:div>
    <w:div w:id="1274167458">
      <w:bodyDiv w:val="1"/>
      <w:marLeft w:val="0"/>
      <w:marRight w:val="0"/>
      <w:marTop w:val="0"/>
      <w:marBottom w:val="0"/>
      <w:divBdr>
        <w:top w:val="none" w:sz="0" w:space="0" w:color="auto"/>
        <w:left w:val="none" w:sz="0" w:space="0" w:color="auto"/>
        <w:bottom w:val="none" w:sz="0" w:space="0" w:color="auto"/>
        <w:right w:val="none" w:sz="0" w:space="0" w:color="auto"/>
      </w:divBdr>
    </w:div>
    <w:div w:id="1288507473">
      <w:bodyDiv w:val="1"/>
      <w:marLeft w:val="0"/>
      <w:marRight w:val="0"/>
      <w:marTop w:val="0"/>
      <w:marBottom w:val="0"/>
      <w:divBdr>
        <w:top w:val="none" w:sz="0" w:space="0" w:color="auto"/>
        <w:left w:val="none" w:sz="0" w:space="0" w:color="auto"/>
        <w:bottom w:val="none" w:sz="0" w:space="0" w:color="auto"/>
        <w:right w:val="none" w:sz="0" w:space="0" w:color="auto"/>
      </w:divBdr>
    </w:div>
    <w:div w:id="1299913645">
      <w:bodyDiv w:val="1"/>
      <w:marLeft w:val="0"/>
      <w:marRight w:val="0"/>
      <w:marTop w:val="0"/>
      <w:marBottom w:val="0"/>
      <w:divBdr>
        <w:top w:val="none" w:sz="0" w:space="0" w:color="auto"/>
        <w:left w:val="none" w:sz="0" w:space="0" w:color="auto"/>
        <w:bottom w:val="none" w:sz="0" w:space="0" w:color="auto"/>
        <w:right w:val="none" w:sz="0" w:space="0" w:color="auto"/>
      </w:divBdr>
      <w:divsChild>
        <w:div w:id="644360889">
          <w:marLeft w:val="547"/>
          <w:marRight w:val="0"/>
          <w:marTop w:val="154"/>
          <w:marBottom w:val="0"/>
          <w:divBdr>
            <w:top w:val="none" w:sz="0" w:space="0" w:color="auto"/>
            <w:left w:val="none" w:sz="0" w:space="0" w:color="auto"/>
            <w:bottom w:val="none" w:sz="0" w:space="0" w:color="auto"/>
            <w:right w:val="none" w:sz="0" w:space="0" w:color="auto"/>
          </w:divBdr>
        </w:div>
        <w:div w:id="498933000">
          <w:marLeft w:val="547"/>
          <w:marRight w:val="0"/>
          <w:marTop w:val="154"/>
          <w:marBottom w:val="0"/>
          <w:divBdr>
            <w:top w:val="none" w:sz="0" w:space="0" w:color="auto"/>
            <w:left w:val="none" w:sz="0" w:space="0" w:color="auto"/>
            <w:bottom w:val="none" w:sz="0" w:space="0" w:color="auto"/>
            <w:right w:val="none" w:sz="0" w:space="0" w:color="auto"/>
          </w:divBdr>
        </w:div>
      </w:divsChild>
    </w:div>
    <w:div w:id="1304236579">
      <w:bodyDiv w:val="1"/>
      <w:marLeft w:val="0"/>
      <w:marRight w:val="0"/>
      <w:marTop w:val="0"/>
      <w:marBottom w:val="0"/>
      <w:divBdr>
        <w:top w:val="none" w:sz="0" w:space="0" w:color="auto"/>
        <w:left w:val="none" w:sz="0" w:space="0" w:color="auto"/>
        <w:bottom w:val="none" w:sz="0" w:space="0" w:color="auto"/>
        <w:right w:val="none" w:sz="0" w:space="0" w:color="auto"/>
      </w:divBdr>
    </w:div>
    <w:div w:id="1322079083">
      <w:bodyDiv w:val="1"/>
      <w:marLeft w:val="0"/>
      <w:marRight w:val="0"/>
      <w:marTop w:val="0"/>
      <w:marBottom w:val="0"/>
      <w:divBdr>
        <w:top w:val="none" w:sz="0" w:space="0" w:color="auto"/>
        <w:left w:val="none" w:sz="0" w:space="0" w:color="auto"/>
        <w:bottom w:val="none" w:sz="0" w:space="0" w:color="auto"/>
        <w:right w:val="none" w:sz="0" w:space="0" w:color="auto"/>
      </w:divBdr>
    </w:div>
    <w:div w:id="1323702295">
      <w:bodyDiv w:val="1"/>
      <w:marLeft w:val="0"/>
      <w:marRight w:val="0"/>
      <w:marTop w:val="0"/>
      <w:marBottom w:val="0"/>
      <w:divBdr>
        <w:top w:val="none" w:sz="0" w:space="0" w:color="auto"/>
        <w:left w:val="none" w:sz="0" w:space="0" w:color="auto"/>
        <w:bottom w:val="none" w:sz="0" w:space="0" w:color="auto"/>
        <w:right w:val="none" w:sz="0" w:space="0" w:color="auto"/>
      </w:divBdr>
      <w:divsChild>
        <w:div w:id="62916561">
          <w:marLeft w:val="0"/>
          <w:marRight w:val="0"/>
          <w:marTop w:val="0"/>
          <w:marBottom w:val="525"/>
          <w:divBdr>
            <w:top w:val="none" w:sz="0" w:space="0" w:color="auto"/>
            <w:left w:val="none" w:sz="0" w:space="0" w:color="auto"/>
            <w:bottom w:val="none" w:sz="0" w:space="0" w:color="auto"/>
            <w:right w:val="none" w:sz="0" w:space="0" w:color="auto"/>
          </w:divBdr>
          <w:divsChild>
            <w:div w:id="393939985">
              <w:marLeft w:val="0"/>
              <w:marRight w:val="0"/>
              <w:marTop w:val="0"/>
              <w:marBottom w:val="0"/>
              <w:divBdr>
                <w:top w:val="none" w:sz="0" w:space="0" w:color="auto"/>
                <w:left w:val="none" w:sz="0" w:space="0" w:color="auto"/>
                <w:bottom w:val="none" w:sz="0" w:space="0" w:color="auto"/>
                <w:right w:val="none" w:sz="0" w:space="0" w:color="auto"/>
              </w:divBdr>
            </w:div>
          </w:divsChild>
        </w:div>
        <w:div w:id="1453590734">
          <w:marLeft w:val="-225"/>
          <w:marRight w:val="-225"/>
          <w:marTop w:val="0"/>
          <w:marBottom w:val="0"/>
          <w:divBdr>
            <w:top w:val="none" w:sz="0" w:space="0" w:color="auto"/>
            <w:left w:val="none" w:sz="0" w:space="0" w:color="auto"/>
            <w:bottom w:val="none" w:sz="0" w:space="0" w:color="auto"/>
            <w:right w:val="none" w:sz="0" w:space="0" w:color="auto"/>
          </w:divBdr>
          <w:divsChild>
            <w:div w:id="1795516295">
              <w:marLeft w:val="0"/>
              <w:marRight w:val="0"/>
              <w:marTop w:val="0"/>
              <w:marBottom w:val="0"/>
              <w:divBdr>
                <w:top w:val="none" w:sz="0" w:space="0" w:color="auto"/>
                <w:left w:val="none" w:sz="0" w:space="0" w:color="auto"/>
                <w:bottom w:val="none" w:sz="0" w:space="0" w:color="auto"/>
                <w:right w:val="none" w:sz="0" w:space="0" w:color="auto"/>
              </w:divBdr>
              <w:divsChild>
                <w:div w:id="1079476219">
                  <w:marLeft w:val="0"/>
                  <w:marRight w:val="0"/>
                  <w:marTop w:val="0"/>
                  <w:marBottom w:val="0"/>
                  <w:divBdr>
                    <w:top w:val="none" w:sz="0" w:space="0" w:color="auto"/>
                    <w:left w:val="none" w:sz="0" w:space="0" w:color="auto"/>
                    <w:bottom w:val="none" w:sz="0" w:space="0" w:color="auto"/>
                    <w:right w:val="none" w:sz="0" w:space="0" w:color="auto"/>
                  </w:divBdr>
                  <w:divsChild>
                    <w:div w:id="1626544792">
                      <w:marLeft w:val="0"/>
                      <w:marRight w:val="0"/>
                      <w:marTop w:val="0"/>
                      <w:marBottom w:val="0"/>
                      <w:divBdr>
                        <w:top w:val="none" w:sz="0" w:space="0" w:color="auto"/>
                        <w:left w:val="none" w:sz="0" w:space="0" w:color="auto"/>
                        <w:bottom w:val="none" w:sz="0" w:space="0" w:color="auto"/>
                        <w:right w:val="none" w:sz="0" w:space="0" w:color="auto"/>
                      </w:divBdr>
                      <w:divsChild>
                        <w:div w:id="1417241606">
                          <w:marLeft w:val="0"/>
                          <w:marRight w:val="0"/>
                          <w:marTop w:val="0"/>
                          <w:marBottom w:val="525"/>
                          <w:divBdr>
                            <w:top w:val="none" w:sz="0" w:space="0" w:color="auto"/>
                            <w:left w:val="none" w:sz="0" w:space="0" w:color="auto"/>
                            <w:bottom w:val="none" w:sz="0" w:space="0" w:color="auto"/>
                            <w:right w:val="none" w:sz="0" w:space="0" w:color="auto"/>
                          </w:divBdr>
                          <w:divsChild>
                            <w:div w:id="1761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18143">
      <w:bodyDiv w:val="1"/>
      <w:marLeft w:val="0"/>
      <w:marRight w:val="0"/>
      <w:marTop w:val="0"/>
      <w:marBottom w:val="0"/>
      <w:divBdr>
        <w:top w:val="none" w:sz="0" w:space="0" w:color="auto"/>
        <w:left w:val="none" w:sz="0" w:space="0" w:color="auto"/>
        <w:bottom w:val="none" w:sz="0" w:space="0" w:color="auto"/>
        <w:right w:val="none" w:sz="0" w:space="0" w:color="auto"/>
      </w:divBdr>
    </w:div>
    <w:div w:id="1382943939">
      <w:bodyDiv w:val="1"/>
      <w:marLeft w:val="0"/>
      <w:marRight w:val="0"/>
      <w:marTop w:val="0"/>
      <w:marBottom w:val="0"/>
      <w:divBdr>
        <w:top w:val="none" w:sz="0" w:space="0" w:color="auto"/>
        <w:left w:val="none" w:sz="0" w:space="0" w:color="auto"/>
        <w:bottom w:val="none" w:sz="0" w:space="0" w:color="auto"/>
        <w:right w:val="none" w:sz="0" w:space="0" w:color="auto"/>
      </w:divBdr>
    </w:div>
    <w:div w:id="1393963565">
      <w:bodyDiv w:val="1"/>
      <w:marLeft w:val="0"/>
      <w:marRight w:val="0"/>
      <w:marTop w:val="0"/>
      <w:marBottom w:val="0"/>
      <w:divBdr>
        <w:top w:val="none" w:sz="0" w:space="0" w:color="auto"/>
        <w:left w:val="none" w:sz="0" w:space="0" w:color="auto"/>
        <w:bottom w:val="none" w:sz="0" w:space="0" w:color="auto"/>
        <w:right w:val="none" w:sz="0" w:space="0" w:color="auto"/>
      </w:divBdr>
    </w:div>
    <w:div w:id="1471942294">
      <w:bodyDiv w:val="1"/>
      <w:marLeft w:val="0"/>
      <w:marRight w:val="0"/>
      <w:marTop w:val="0"/>
      <w:marBottom w:val="0"/>
      <w:divBdr>
        <w:top w:val="none" w:sz="0" w:space="0" w:color="auto"/>
        <w:left w:val="none" w:sz="0" w:space="0" w:color="auto"/>
        <w:bottom w:val="none" w:sz="0" w:space="0" w:color="auto"/>
        <w:right w:val="none" w:sz="0" w:space="0" w:color="auto"/>
      </w:divBdr>
      <w:divsChild>
        <w:div w:id="1773865682">
          <w:marLeft w:val="547"/>
          <w:marRight w:val="0"/>
          <w:marTop w:val="134"/>
          <w:marBottom w:val="0"/>
          <w:divBdr>
            <w:top w:val="none" w:sz="0" w:space="0" w:color="auto"/>
            <w:left w:val="none" w:sz="0" w:space="0" w:color="auto"/>
            <w:bottom w:val="none" w:sz="0" w:space="0" w:color="auto"/>
            <w:right w:val="none" w:sz="0" w:space="0" w:color="auto"/>
          </w:divBdr>
        </w:div>
        <w:div w:id="1364944295">
          <w:marLeft w:val="547"/>
          <w:marRight w:val="0"/>
          <w:marTop w:val="134"/>
          <w:marBottom w:val="0"/>
          <w:divBdr>
            <w:top w:val="none" w:sz="0" w:space="0" w:color="auto"/>
            <w:left w:val="none" w:sz="0" w:space="0" w:color="auto"/>
            <w:bottom w:val="none" w:sz="0" w:space="0" w:color="auto"/>
            <w:right w:val="none" w:sz="0" w:space="0" w:color="auto"/>
          </w:divBdr>
        </w:div>
        <w:div w:id="452409370">
          <w:marLeft w:val="547"/>
          <w:marRight w:val="0"/>
          <w:marTop w:val="134"/>
          <w:marBottom w:val="0"/>
          <w:divBdr>
            <w:top w:val="none" w:sz="0" w:space="0" w:color="auto"/>
            <w:left w:val="none" w:sz="0" w:space="0" w:color="auto"/>
            <w:bottom w:val="none" w:sz="0" w:space="0" w:color="auto"/>
            <w:right w:val="none" w:sz="0" w:space="0" w:color="auto"/>
          </w:divBdr>
        </w:div>
      </w:divsChild>
    </w:div>
    <w:div w:id="1502618649">
      <w:bodyDiv w:val="1"/>
      <w:marLeft w:val="0"/>
      <w:marRight w:val="0"/>
      <w:marTop w:val="0"/>
      <w:marBottom w:val="0"/>
      <w:divBdr>
        <w:top w:val="none" w:sz="0" w:space="0" w:color="auto"/>
        <w:left w:val="none" w:sz="0" w:space="0" w:color="auto"/>
        <w:bottom w:val="none" w:sz="0" w:space="0" w:color="auto"/>
        <w:right w:val="none" w:sz="0" w:space="0" w:color="auto"/>
      </w:divBdr>
      <w:divsChild>
        <w:div w:id="555355393">
          <w:marLeft w:val="0"/>
          <w:marRight w:val="0"/>
          <w:marTop w:val="0"/>
          <w:marBottom w:val="0"/>
          <w:divBdr>
            <w:top w:val="none" w:sz="0" w:space="0" w:color="auto"/>
            <w:left w:val="none" w:sz="0" w:space="0" w:color="auto"/>
            <w:bottom w:val="none" w:sz="0" w:space="0" w:color="auto"/>
            <w:right w:val="none" w:sz="0" w:space="0" w:color="auto"/>
          </w:divBdr>
          <w:divsChild>
            <w:div w:id="132020797">
              <w:marLeft w:val="0"/>
              <w:marRight w:val="0"/>
              <w:marTop w:val="0"/>
              <w:marBottom w:val="0"/>
              <w:divBdr>
                <w:top w:val="none" w:sz="0" w:space="0" w:color="auto"/>
                <w:left w:val="none" w:sz="0" w:space="0" w:color="auto"/>
                <w:bottom w:val="none" w:sz="0" w:space="0" w:color="auto"/>
                <w:right w:val="none" w:sz="0" w:space="0" w:color="auto"/>
              </w:divBdr>
              <w:divsChild>
                <w:div w:id="38668969">
                  <w:marLeft w:val="0"/>
                  <w:marRight w:val="0"/>
                  <w:marTop w:val="0"/>
                  <w:marBottom w:val="0"/>
                  <w:divBdr>
                    <w:top w:val="none" w:sz="0" w:space="0" w:color="auto"/>
                    <w:left w:val="none" w:sz="0" w:space="0" w:color="auto"/>
                    <w:bottom w:val="none" w:sz="0" w:space="0" w:color="auto"/>
                    <w:right w:val="none" w:sz="0" w:space="0" w:color="auto"/>
                  </w:divBdr>
                  <w:divsChild>
                    <w:div w:id="15265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16663">
          <w:marLeft w:val="0"/>
          <w:marRight w:val="0"/>
          <w:marTop w:val="0"/>
          <w:marBottom w:val="0"/>
          <w:divBdr>
            <w:top w:val="none" w:sz="0" w:space="0" w:color="auto"/>
            <w:left w:val="none" w:sz="0" w:space="0" w:color="auto"/>
            <w:bottom w:val="none" w:sz="0" w:space="0" w:color="auto"/>
            <w:right w:val="none" w:sz="0" w:space="0" w:color="auto"/>
          </w:divBdr>
          <w:divsChild>
            <w:div w:id="237443892">
              <w:marLeft w:val="0"/>
              <w:marRight w:val="0"/>
              <w:marTop w:val="0"/>
              <w:marBottom w:val="0"/>
              <w:divBdr>
                <w:top w:val="none" w:sz="0" w:space="0" w:color="auto"/>
                <w:left w:val="none" w:sz="0" w:space="0" w:color="auto"/>
                <w:bottom w:val="none" w:sz="0" w:space="0" w:color="auto"/>
                <w:right w:val="none" w:sz="0" w:space="0" w:color="auto"/>
              </w:divBdr>
              <w:divsChild>
                <w:div w:id="1642466018">
                  <w:marLeft w:val="0"/>
                  <w:marRight w:val="0"/>
                  <w:marTop w:val="0"/>
                  <w:marBottom w:val="0"/>
                  <w:divBdr>
                    <w:top w:val="none" w:sz="0" w:space="0" w:color="auto"/>
                    <w:left w:val="none" w:sz="0" w:space="0" w:color="auto"/>
                    <w:bottom w:val="none" w:sz="0" w:space="0" w:color="auto"/>
                    <w:right w:val="none" w:sz="0" w:space="0" w:color="auto"/>
                  </w:divBdr>
                  <w:divsChild>
                    <w:div w:id="15030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060">
          <w:marLeft w:val="0"/>
          <w:marRight w:val="0"/>
          <w:marTop w:val="0"/>
          <w:marBottom w:val="0"/>
          <w:divBdr>
            <w:top w:val="none" w:sz="0" w:space="0" w:color="auto"/>
            <w:left w:val="none" w:sz="0" w:space="0" w:color="auto"/>
            <w:bottom w:val="none" w:sz="0" w:space="0" w:color="auto"/>
            <w:right w:val="none" w:sz="0" w:space="0" w:color="auto"/>
          </w:divBdr>
          <w:divsChild>
            <w:div w:id="2018383974">
              <w:marLeft w:val="0"/>
              <w:marRight w:val="0"/>
              <w:marTop w:val="0"/>
              <w:marBottom w:val="0"/>
              <w:divBdr>
                <w:top w:val="none" w:sz="0" w:space="0" w:color="auto"/>
                <w:left w:val="none" w:sz="0" w:space="0" w:color="auto"/>
                <w:bottom w:val="none" w:sz="0" w:space="0" w:color="auto"/>
                <w:right w:val="none" w:sz="0" w:space="0" w:color="auto"/>
              </w:divBdr>
              <w:divsChild>
                <w:div w:id="598563075">
                  <w:marLeft w:val="0"/>
                  <w:marRight w:val="0"/>
                  <w:marTop w:val="0"/>
                  <w:marBottom w:val="0"/>
                  <w:divBdr>
                    <w:top w:val="none" w:sz="0" w:space="0" w:color="auto"/>
                    <w:left w:val="none" w:sz="0" w:space="0" w:color="auto"/>
                    <w:bottom w:val="none" w:sz="0" w:space="0" w:color="auto"/>
                    <w:right w:val="none" w:sz="0" w:space="0" w:color="auto"/>
                  </w:divBdr>
                  <w:divsChild>
                    <w:div w:id="9440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37492">
      <w:bodyDiv w:val="1"/>
      <w:marLeft w:val="0"/>
      <w:marRight w:val="0"/>
      <w:marTop w:val="0"/>
      <w:marBottom w:val="0"/>
      <w:divBdr>
        <w:top w:val="none" w:sz="0" w:space="0" w:color="auto"/>
        <w:left w:val="none" w:sz="0" w:space="0" w:color="auto"/>
        <w:bottom w:val="none" w:sz="0" w:space="0" w:color="auto"/>
        <w:right w:val="none" w:sz="0" w:space="0" w:color="auto"/>
      </w:divBdr>
      <w:divsChild>
        <w:div w:id="1011562543">
          <w:marLeft w:val="0"/>
          <w:marRight w:val="0"/>
          <w:marTop w:val="0"/>
          <w:marBottom w:val="0"/>
          <w:divBdr>
            <w:top w:val="none" w:sz="0" w:space="0" w:color="auto"/>
            <w:left w:val="none" w:sz="0" w:space="0" w:color="auto"/>
            <w:bottom w:val="none" w:sz="0" w:space="0" w:color="auto"/>
            <w:right w:val="none" w:sz="0" w:space="0" w:color="auto"/>
          </w:divBdr>
        </w:div>
        <w:div w:id="2056657796">
          <w:marLeft w:val="0"/>
          <w:marRight w:val="0"/>
          <w:marTop w:val="0"/>
          <w:marBottom w:val="0"/>
          <w:divBdr>
            <w:top w:val="none" w:sz="0" w:space="0" w:color="auto"/>
            <w:left w:val="none" w:sz="0" w:space="0" w:color="auto"/>
            <w:bottom w:val="none" w:sz="0" w:space="0" w:color="auto"/>
            <w:right w:val="none" w:sz="0" w:space="0" w:color="auto"/>
          </w:divBdr>
        </w:div>
        <w:div w:id="694965730">
          <w:marLeft w:val="0"/>
          <w:marRight w:val="0"/>
          <w:marTop w:val="0"/>
          <w:marBottom w:val="0"/>
          <w:divBdr>
            <w:top w:val="none" w:sz="0" w:space="0" w:color="auto"/>
            <w:left w:val="none" w:sz="0" w:space="0" w:color="auto"/>
            <w:bottom w:val="none" w:sz="0" w:space="0" w:color="auto"/>
            <w:right w:val="none" w:sz="0" w:space="0" w:color="auto"/>
          </w:divBdr>
        </w:div>
        <w:div w:id="1762143444">
          <w:marLeft w:val="0"/>
          <w:marRight w:val="0"/>
          <w:marTop w:val="0"/>
          <w:marBottom w:val="0"/>
          <w:divBdr>
            <w:top w:val="none" w:sz="0" w:space="0" w:color="auto"/>
            <w:left w:val="none" w:sz="0" w:space="0" w:color="auto"/>
            <w:bottom w:val="none" w:sz="0" w:space="0" w:color="auto"/>
            <w:right w:val="none" w:sz="0" w:space="0" w:color="auto"/>
          </w:divBdr>
        </w:div>
      </w:divsChild>
    </w:div>
    <w:div w:id="1509059705">
      <w:bodyDiv w:val="1"/>
      <w:marLeft w:val="0"/>
      <w:marRight w:val="0"/>
      <w:marTop w:val="0"/>
      <w:marBottom w:val="0"/>
      <w:divBdr>
        <w:top w:val="none" w:sz="0" w:space="0" w:color="auto"/>
        <w:left w:val="none" w:sz="0" w:space="0" w:color="auto"/>
        <w:bottom w:val="none" w:sz="0" w:space="0" w:color="auto"/>
        <w:right w:val="none" w:sz="0" w:space="0" w:color="auto"/>
      </w:divBdr>
    </w:div>
    <w:div w:id="1513640719">
      <w:bodyDiv w:val="1"/>
      <w:marLeft w:val="0"/>
      <w:marRight w:val="0"/>
      <w:marTop w:val="0"/>
      <w:marBottom w:val="0"/>
      <w:divBdr>
        <w:top w:val="none" w:sz="0" w:space="0" w:color="auto"/>
        <w:left w:val="none" w:sz="0" w:space="0" w:color="auto"/>
        <w:bottom w:val="none" w:sz="0" w:space="0" w:color="auto"/>
        <w:right w:val="none" w:sz="0" w:space="0" w:color="auto"/>
      </w:divBdr>
      <w:divsChild>
        <w:div w:id="345594930">
          <w:marLeft w:val="0"/>
          <w:marRight w:val="0"/>
          <w:marTop w:val="0"/>
          <w:marBottom w:val="525"/>
          <w:divBdr>
            <w:top w:val="none" w:sz="0" w:space="0" w:color="auto"/>
            <w:left w:val="none" w:sz="0" w:space="0" w:color="auto"/>
            <w:bottom w:val="none" w:sz="0" w:space="0" w:color="auto"/>
            <w:right w:val="none" w:sz="0" w:space="0" w:color="auto"/>
          </w:divBdr>
          <w:divsChild>
            <w:div w:id="861473483">
              <w:marLeft w:val="0"/>
              <w:marRight w:val="0"/>
              <w:marTop w:val="0"/>
              <w:marBottom w:val="0"/>
              <w:divBdr>
                <w:top w:val="none" w:sz="0" w:space="0" w:color="auto"/>
                <w:left w:val="none" w:sz="0" w:space="0" w:color="auto"/>
                <w:bottom w:val="none" w:sz="0" w:space="0" w:color="auto"/>
                <w:right w:val="none" w:sz="0" w:space="0" w:color="auto"/>
              </w:divBdr>
            </w:div>
          </w:divsChild>
        </w:div>
        <w:div w:id="1557157146">
          <w:marLeft w:val="-225"/>
          <w:marRight w:val="-225"/>
          <w:marTop w:val="0"/>
          <w:marBottom w:val="0"/>
          <w:divBdr>
            <w:top w:val="none" w:sz="0" w:space="0" w:color="auto"/>
            <w:left w:val="none" w:sz="0" w:space="0" w:color="auto"/>
            <w:bottom w:val="none" w:sz="0" w:space="0" w:color="auto"/>
            <w:right w:val="none" w:sz="0" w:space="0" w:color="auto"/>
          </w:divBdr>
          <w:divsChild>
            <w:div w:id="1576475225">
              <w:marLeft w:val="0"/>
              <w:marRight w:val="0"/>
              <w:marTop w:val="0"/>
              <w:marBottom w:val="0"/>
              <w:divBdr>
                <w:top w:val="none" w:sz="0" w:space="0" w:color="auto"/>
                <w:left w:val="none" w:sz="0" w:space="0" w:color="auto"/>
                <w:bottom w:val="none" w:sz="0" w:space="0" w:color="auto"/>
                <w:right w:val="none" w:sz="0" w:space="0" w:color="auto"/>
              </w:divBdr>
              <w:divsChild>
                <w:div w:id="151337260">
                  <w:marLeft w:val="0"/>
                  <w:marRight w:val="0"/>
                  <w:marTop w:val="0"/>
                  <w:marBottom w:val="0"/>
                  <w:divBdr>
                    <w:top w:val="none" w:sz="0" w:space="0" w:color="auto"/>
                    <w:left w:val="none" w:sz="0" w:space="0" w:color="auto"/>
                    <w:bottom w:val="none" w:sz="0" w:space="0" w:color="auto"/>
                    <w:right w:val="none" w:sz="0" w:space="0" w:color="auto"/>
                  </w:divBdr>
                  <w:divsChild>
                    <w:div w:id="834998233">
                      <w:marLeft w:val="0"/>
                      <w:marRight w:val="0"/>
                      <w:marTop w:val="0"/>
                      <w:marBottom w:val="0"/>
                      <w:divBdr>
                        <w:top w:val="none" w:sz="0" w:space="0" w:color="auto"/>
                        <w:left w:val="none" w:sz="0" w:space="0" w:color="auto"/>
                        <w:bottom w:val="none" w:sz="0" w:space="0" w:color="auto"/>
                        <w:right w:val="none" w:sz="0" w:space="0" w:color="auto"/>
                      </w:divBdr>
                      <w:divsChild>
                        <w:div w:id="772700810">
                          <w:marLeft w:val="0"/>
                          <w:marRight w:val="0"/>
                          <w:marTop w:val="0"/>
                          <w:marBottom w:val="525"/>
                          <w:divBdr>
                            <w:top w:val="none" w:sz="0" w:space="0" w:color="auto"/>
                            <w:left w:val="none" w:sz="0" w:space="0" w:color="auto"/>
                            <w:bottom w:val="none" w:sz="0" w:space="0" w:color="auto"/>
                            <w:right w:val="none" w:sz="0" w:space="0" w:color="auto"/>
                          </w:divBdr>
                          <w:divsChild>
                            <w:div w:id="1901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3346">
      <w:bodyDiv w:val="1"/>
      <w:marLeft w:val="0"/>
      <w:marRight w:val="0"/>
      <w:marTop w:val="0"/>
      <w:marBottom w:val="0"/>
      <w:divBdr>
        <w:top w:val="none" w:sz="0" w:space="0" w:color="auto"/>
        <w:left w:val="none" w:sz="0" w:space="0" w:color="auto"/>
        <w:bottom w:val="none" w:sz="0" w:space="0" w:color="auto"/>
        <w:right w:val="none" w:sz="0" w:space="0" w:color="auto"/>
      </w:divBdr>
    </w:div>
    <w:div w:id="1550415444">
      <w:bodyDiv w:val="1"/>
      <w:marLeft w:val="0"/>
      <w:marRight w:val="0"/>
      <w:marTop w:val="0"/>
      <w:marBottom w:val="0"/>
      <w:divBdr>
        <w:top w:val="none" w:sz="0" w:space="0" w:color="auto"/>
        <w:left w:val="none" w:sz="0" w:space="0" w:color="auto"/>
        <w:bottom w:val="none" w:sz="0" w:space="0" w:color="auto"/>
        <w:right w:val="none" w:sz="0" w:space="0" w:color="auto"/>
      </w:divBdr>
    </w:div>
    <w:div w:id="1551502849">
      <w:bodyDiv w:val="1"/>
      <w:marLeft w:val="0"/>
      <w:marRight w:val="0"/>
      <w:marTop w:val="0"/>
      <w:marBottom w:val="0"/>
      <w:divBdr>
        <w:top w:val="none" w:sz="0" w:space="0" w:color="auto"/>
        <w:left w:val="none" w:sz="0" w:space="0" w:color="auto"/>
        <w:bottom w:val="none" w:sz="0" w:space="0" w:color="auto"/>
        <w:right w:val="none" w:sz="0" w:space="0" w:color="auto"/>
      </w:divBdr>
    </w:div>
    <w:div w:id="1572085280">
      <w:bodyDiv w:val="1"/>
      <w:marLeft w:val="0"/>
      <w:marRight w:val="0"/>
      <w:marTop w:val="0"/>
      <w:marBottom w:val="0"/>
      <w:divBdr>
        <w:top w:val="none" w:sz="0" w:space="0" w:color="auto"/>
        <w:left w:val="none" w:sz="0" w:space="0" w:color="auto"/>
        <w:bottom w:val="none" w:sz="0" w:space="0" w:color="auto"/>
        <w:right w:val="none" w:sz="0" w:space="0" w:color="auto"/>
      </w:divBdr>
      <w:divsChild>
        <w:div w:id="1416435954">
          <w:marLeft w:val="0"/>
          <w:marRight w:val="0"/>
          <w:marTop w:val="120"/>
          <w:marBottom w:val="0"/>
          <w:divBdr>
            <w:top w:val="none" w:sz="0" w:space="0" w:color="auto"/>
            <w:left w:val="none" w:sz="0" w:space="0" w:color="auto"/>
            <w:bottom w:val="none" w:sz="0" w:space="0" w:color="auto"/>
            <w:right w:val="none" w:sz="0" w:space="0" w:color="auto"/>
          </w:divBdr>
        </w:div>
        <w:div w:id="2041975745">
          <w:marLeft w:val="0"/>
          <w:marRight w:val="0"/>
          <w:marTop w:val="480"/>
          <w:marBottom w:val="0"/>
          <w:divBdr>
            <w:top w:val="none" w:sz="0" w:space="0" w:color="auto"/>
            <w:left w:val="none" w:sz="0" w:space="0" w:color="auto"/>
            <w:bottom w:val="none" w:sz="0" w:space="0" w:color="auto"/>
            <w:right w:val="none" w:sz="0" w:space="0" w:color="auto"/>
          </w:divBdr>
        </w:div>
      </w:divsChild>
    </w:div>
    <w:div w:id="1580363143">
      <w:bodyDiv w:val="1"/>
      <w:marLeft w:val="0"/>
      <w:marRight w:val="0"/>
      <w:marTop w:val="0"/>
      <w:marBottom w:val="0"/>
      <w:divBdr>
        <w:top w:val="none" w:sz="0" w:space="0" w:color="auto"/>
        <w:left w:val="none" w:sz="0" w:space="0" w:color="auto"/>
        <w:bottom w:val="none" w:sz="0" w:space="0" w:color="auto"/>
        <w:right w:val="none" w:sz="0" w:space="0" w:color="auto"/>
      </w:divBdr>
      <w:divsChild>
        <w:div w:id="460343084">
          <w:marLeft w:val="0"/>
          <w:marRight w:val="0"/>
          <w:marTop w:val="0"/>
          <w:marBottom w:val="0"/>
          <w:divBdr>
            <w:top w:val="none" w:sz="0" w:space="0" w:color="auto"/>
            <w:left w:val="none" w:sz="0" w:space="0" w:color="auto"/>
            <w:bottom w:val="none" w:sz="0" w:space="0" w:color="auto"/>
            <w:right w:val="none" w:sz="0" w:space="0" w:color="auto"/>
          </w:divBdr>
        </w:div>
        <w:div w:id="2144808638">
          <w:marLeft w:val="0"/>
          <w:marRight w:val="0"/>
          <w:marTop w:val="0"/>
          <w:marBottom w:val="0"/>
          <w:divBdr>
            <w:top w:val="none" w:sz="0" w:space="0" w:color="auto"/>
            <w:left w:val="none" w:sz="0" w:space="0" w:color="auto"/>
            <w:bottom w:val="none" w:sz="0" w:space="0" w:color="auto"/>
            <w:right w:val="none" w:sz="0" w:space="0" w:color="auto"/>
          </w:divBdr>
        </w:div>
        <w:div w:id="861212315">
          <w:marLeft w:val="0"/>
          <w:marRight w:val="0"/>
          <w:marTop w:val="0"/>
          <w:marBottom w:val="0"/>
          <w:divBdr>
            <w:top w:val="none" w:sz="0" w:space="0" w:color="auto"/>
            <w:left w:val="none" w:sz="0" w:space="0" w:color="auto"/>
            <w:bottom w:val="none" w:sz="0" w:space="0" w:color="auto"/>
            <w:right w:val="none" w:sz="0" w:space="0" w:color="auto"/>
          </w:divBdr>
        </w:div>
        <w:div w:id="1616211961">
          <w:marLeft w:val="0"/>
          <w:marRight w:val="0"/>
          <w:marTop w:val="0"/>
          <w:marBottom w:val="0"/>
          <w:divBdr>
            <w:top w:val="none" w:sz="0" w:space="0" w:color="auto"/>
            <w:left w:val="none" w:sz="0" w:space="0" w:color="auto"/>
            <w:bottom w:val="none" w:sz="0" w:space="0" w:color="auto"/>
            <w:right w:val="none" w:sz="0" w:space="0" w:color="auto"/>
          </w:divBdr>
        </w:div>
      </w:divsChild>
    </w:div>
    <w:div w:id="1609241383">
      <w:bodyDiv w:val="1"/>
      <w:marLeft w:val="0"/>
      <w:marRight w:val="0"/>
      <w:marTop w:val="0"/>
      <w:marBottom w:val="0"/>
      <w:divBdr>
        <w:top w:val="none" w:sz="0" w:space="0" w:color="auto"/>
        <w:left w:val="none" w:sz="0" w:space="0" w:color="auto"/>
        <w:bottom w:val="none" w:sz="0" w:space="0" w:color="auto"/>
        <w:right w:val="none" w:sz="0" w:space="0" w:color="auto"/>
      </w:divBdr>
    </w:div>
    <w:div w:id="1633901456">
      <w:bodyDiv w:val="1"/>
      <w:marLeft w:val="0"/>
      <w:marRight w:val="0"/>
      <w:marTop w:val="0"/>
      <w:marBottom w:val="0"/>
      <w:divBdr>
        <w:top w:val="none" w:sz="0" w:space="0" w:color="auto"/>
        <w:left w:val="none" w:sz="0" w:space="0" w:color="auto"/>
        <w:bottom w:val="none" w:sz="0" w:space="0" w:color="auto"/>
        <w:right w:val="none" w:sz="0" w:space="0" w:color="auto"/>
      </w:divBdr>
    </w:div>
    <w:div w:id="1634292604">
      <w:bodyDiv w:val="1"/>
      <w:marLeft w:val="0"/>
      <w:marRight w:val="0"/>
      <w:marTop w:val="0"/>
      <w:marBottom w:val="0"/>
      <w:divBdr>
        <w:top w:val="none" w:sz="0" w:space="0" w:color="auto"/>
        <w:left w:val="none" w:sz="0" w:space="0" w:color="auto"/>
        <w:bottom w:val="none" w:sz="0" w:space="0" w:color="auto"/>
        <w:right w:val="none" w:sz="0" w:space="0" w:color="auto"/>
      </w:divBdr>
      <w:divsChild>
        <w:div w:id="338432921">
          <w:marLeft w:val="0"/>
          <w:marRight w:val="0"/>
          <w:marTop w:val="0"/>
          <w:marBottom w:val="0"/>
          <w:divBdr>
            <w:top w:val="none" w:sz="0" w:space="0" w:color="auto"/>
            <w:left w:val="none" w:sz="0" w:space="0" w:color="auto"/>
            <w:bottom w:val="none" w:sz="0" w:space="0" w:color="auto"/>
            <w:right w:val="none" w:sz="0" w:space="0" w:color="auto"/>
          </w:divBdr>
        </w:div>
      </w:divsChild>
    </w:div>
    <w:div w:id="1671056837">
      <w:bodyDiv w:val="1"/>
      <w:marLeft w:val="0"/>
      <w:marRight w:val="0"/>
      <w:marTop w:val="0"/>
      <w:marBottom w:val="0"/>
      <w:divBdr>
        <w:top w:val="none" w:sz="0" w:space="0" w:color="auto"/>
        <w:left w:val="none" w:sz="0" w:space="0" w:color="auto"/>
        <w:bottom w:val="none" w:sz="0" w:space="0" w:color="auto"/>
        <w:right w:val="none" w:sz="0" w:space="0" w:color="auto"/>
      </w:divBdr>
    </w:div>
    <w:div w:id="1683773793">
      <w:bodyDiv w:val="1"/>
      <w:marLeft w:val="0"/>
      <w:marRight w:val="0"/>
      <w:marTop w:val="0"/>
      <w:marBottom w:val="0"/>
      <w:divBdr>
        <w:top w:val="none" w:sz="0" w:space="0" w:color="auto"/>
        <w:left w:val="none" w:sz="0" w:space="0" w:color="auto"/>
        <w:bottom w:val="none" w:sz="0" w:space="0" w:color="auto"/>
        <w:right w:val="none" w:sz="0" w:space="0" w:color="auto"/>
      </w:divBdr>
      <w:divsChild>
        <w:div w:id="1318875516">
          <w:marLeft w:val="576"/>
          <w:marRight w:val="0"/>
          <w:marTop w:val="80"/>
          <w:marBottom w:val="0"/>
          <w:divBdr>
            <w:top w:val="none" w:sz="0" w:space="0" w:color="auto"/>
            <w:left w:val="none" w:sz="0" w:space="0" w:color="auto"/>
            <w:bottom w:val="none" w:sz="0" w:space="0" w:color="auto"/>
            <w:right w:val="none" w:sz="0" w:space="0" w:color="auto"/>
          </w:divBdr>
        </w:div>
        <w:div w:id="1795325566">
          <w:marLeft w:val="576"/>
          <w:marRight w:val="0"/>
          <w:marTop w:val="80"/>
          <w:marBottom w:val="0"/>
          <w:divBdr>
            <w:top w:val="none" w:sz="0" w:space="0" w:color="auto"/>
            <w:left w:val="none" w:sz="0" w:space="0" w:color="auto"/>
            <w:bottom w:val="none" w:sz="0" w:space="0" w:color="auto"/>
            <w:right w:val="none" w:sz="0" w:space="0" w:color="auto"/>
          </w:divBdr>
        </w:div>
      </w:divsChild>
    </w:div>
    <w:div w:id="1725833416">
      <w:bodyDiv w:val="1"/>
      <w:marLeft w:val="0"/>
      <w:marRight w:val="0"/>
      <w:marTop w:val="0"/>
      <w:marBottom w:val="0"/>
      <w:divBdr>
        <w:top w:val="none" w:sz="0" w:space="0" w:color="auto"/>
        <w:left w:val="none" w:sz="0" w:space="0" w:color="auto"/>
        <w:bottom w:val="none" w:sz="0" w:space="0" w:color="auto"/>
        <w:right w:val="none" w:sz="0" w:space="0" w:color="auto"/>
      </w:divBdr>
    </w:div>
    <w:div w:id="1748458443">
      <w:bodyDiv w:val="1"/>
      <w:marLeft w:val="0"/>
      <w:marRight w:val="0"/>
      <w:marTop w:val="0"/>
      <w:marBottom w:val="0"/>
      <w:divBdr>
        <w:top w:val="none" w:sz="0" w:space="0" w:color="auto"/>
        <w:left w:val="none" w:sz="0" w:space="0" w:color="auto"/>
        <w:bottom w:val="none" w:sz="0" w:space="0" w:color="auto"/>
        <w:right w:val="none" w:sz="0" w:space="0" w:color="auto"/>
      </w:divBdr>
    </w:div>
    <w:div w:id="1750998256">
      <w:bodyDiv w:val="1"/>
      <w:marLeft w:val="0"/>
      <w:marRight w:val="0"/>
      <w:marTop w:val="0"/>
      <w:marBottom w:val="0"/>
      <w:divBdr>
        <w:top w:val="none" w:sz="0" w:space="0" w:color="auto"/>
        <w:left w:val="none" w:sz="0" w:space="0" w:color="auto"/>
        <w:bottom w:val="none" w:sz="0" w:space="0" w:color="auto"/>
        <w:right w:val="none" w:sz="0" w:space="0" w:color="auto"/>
      </w:divBdr>
    </w:div>
    <w:div w:id="1784572801">
      <w:bodyDiv w:val="1"/>
      <w:marLeft w:val="0"/>
      <w:marRight w:val="0"/>
      <w:marTop w:val="0"/>
      <w:marBottom w:val="0"/>
      <w:divBdr>
        <w:top w:val="none" w:sz="0" w:space="0" w:color="auto"/>
        <w:left w:val="none" w:sz="0" w:space="0" w:color="auto"/>
        <w:bottom w:val="none" w:sz="0" w:space="0" w:color="auto"/>
        <w:right w:val="none" w:sz="0" w:space="0" w:color="auto"/>
      </w:divBdr>
    </w:div>
    <w:div w:id="1848641358">
      <w:bodyDiv w:val="1"/>
      <w:marLeft w:val="0"/>
      <w:marRight w:val="0"/>
      <w:marTop w:val="0"/>
      <w:marBottom w:val="0"/>
      <w:divBdr>
        <w:top w:val="none" w:sz="0" w:space="0" w:color="auto"/>
        <w:left w:val="none" w:sz="0" w:space="0" w:color="auto"/>
        <w:bottom w:val="none" w:sz="0" w:space="0" w:color="auto"/>
        <w:right w:val="none" w:sz="0" w:space="0" w:color="auto"/>
      </w:divBdr>
    </w:div>
    <w:div w:id="1880386563">
      <w:bodyDiv w:val="1"/>
      <w:marLeft w:val="0"/>
      <w:marRight w:val="0"/>
      <w:marTop w:val="0"/>
      <w:marBottom w:val="0"/>
      <w:divBdr>
        <w:top w:val="none" w:sz="0" w:space="0" w:color="auto"/>
        <w:left w:val="none" w:sz="0" w:space="0" w:color="auto"/>
        <w:bottom w:val="none" w:sz="0" w:space="0" w:color="auto"/>
        <w:right w:val="none" w:sz="0" w:space="0" w:color="auto"/>
      </w:divBdr>
    </w:div>
    <w:div w:id="1890146599">
      <w:bodyDiv w:val="1"/>
      <w:marLeft w:val="0"/>
      <w:marRight w:val="0"/>
      <w:marTop w:val="0"/>
      <w:marBottom w:val="0"/>
      <w:divBdr>
        <w:top w:val="none" w:sz="0" w:space="0" w:color="auto"/>
        <w:left w:val="none" w:sz="0" w:space="0" w:color="auto"/>
        <w:bottom w:val="none" w:sz="0" w:space="0" w:color="auto"/>
        <w:right w:val="none" w:sz="0" w:space="0" w:color="auto"/>
      </w:divBdr>
    </w:div>
    <w:div w:id="1912232987">
      <w:bodyDiv w:val="1"/>
      <w:marLeft w:val="0"/>
      <w:marRight w:val="0"/>
      <w:marTop w:val="0"/>
      <w:marBottom w:val="0"/>
      <w:divBdr>
        <w:top w:val="none" w:sz="0" w:space="0" w:color="auto"/>
        <w:left w:val="none" w:sz="0" w:space="0" w:color="auto"/>
        <w:bottom w:val="none" w:sz="0" w:space="0" w:color="auto"/>
        <w:right w:val="none" w:sz="0" w:space="0" w:color="auto"/>
      </w:divBdr>
      <w:divsChild>
        <w:div w:id="1896430355">
          <w:marLeft w:val="0"/>
          <w:marRight w:val="0"/>
          <w:marTop w:val="0"/>
          <w:marBottom w:val="0"/>
          <w:divBdr>
            <w:top w:val="none" w:sz="0" w:space="0" w:color="auto"/>
            <w:left w:val="none" w:sz="0" w:space="0" w:color="auto"/>
            <w:bottom w:val="none" w:sz="0" w:space="0" w:color="auto"/>
            <w:right w:val="none" w:sz="0" w:space="0" w:color="auto"/>
          </w:divBdr>
        </w:div>
      </w:divsChild>
    </w:div>
    <w:div w:id="1916670206">
      <w:bodyDiv w:val="1"/>
      <w:marLeft w:val="0"/>
      <w:marRight w:val="0"/>
      <w:marTop w:val="0"/>
      <w:marBottom w:val="0"/>
      <w:divBdr>
        <w:top w:val="none" w:sz="0" w:space="0" w:color="auto"/>
        <w:left w:val="none" w:sz="0" w:space="0" w:color="auto"/>
        <w:bottom w:val="none" w:sz="0" w:space="0" w:color="auto"/>
        <w:right w:val="none" w:sz="0" w:space="0" w:color="auto"/>
      </w:divBdr>
    </w:div>
    <w:div w:id="2067098956">
      <w:bodyDiv w:val="1"/>
      <w:marLeft w:val="0"/>
      <w:marRight w:val="0"/>
      <w:marTop w:val="0"/>
      <w:marBottom w:val="0"/>
      <w:divBdr>
        <w:top w:val="none" w:sz="0" w:space="0" w:color="auto"/>
        <w:left w:val="none" w:sz="0" w:space="0" w:color="auto"/>
        <w:bottom w:val="none" w:sz="0" w:space="0" w:color="auto"/>
        <w:right w:val="none" w:sz="0" w:space="0" w:color="auto"/>
      </w:divBdr>
    </w:div>
    <w:div w:id="2117405644">
      <w:bodyDiv w:val="1"/>
      <w:marLeft w:val="0"/>
      <w:marRight w:val="0"/>
      <w:marTop w:val="0"/>
      <w:marBottom w:val="0"/>
      <w:divBdr>
        <w:top w:val="none" w:sz="0" w:space="0" w:color="auto"/>
        <w:left w:val="none" w:sz="0" w:space="0" w:color="auto"/>
        <w:bottom w:val="none" w:sz="0" w:space="0" w:color="auto"/>
        <w:right w:val="none" w:sz="0" w:space="0" w:color="auto"/>
      </w:divBdr>
      <w:divsChild>
        <w:div w:id="1250576385">
          <w:marLeft w:val="0"/>
          <w:marRight w:val="0"/>
          <w:marTop w:val="0"/>
          <w:marBottom w:val="0"/>
          <w:divBdr>
            <w:top w:val="none" w:sz="0" w:space="0" w:color="auto"/>
            <w:left w:val="none" w:sz="0" w:space="0" w:color="auto"/>
            <w:bottom w:val="none" w:sz="0" w:space="0" w:color="auto"/>
            <w:right w:val="none" w:sz="0" w:space="0" w:color="auto"/>
          </w:divBdr>
          <w:divsChild>
            <w:div w:id="12244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83">
      <w:bodyDiv w:val="1"/>
      <w:marLeft w:val="0"/>
      <w:marRight w:val="0"/>
      <w:marTop w:val="0"/>
      <w:marBottom w:val="0"/>
      <w:divBdr>
        <w:top w:val="none" w:sz="0" w:space="0" w:color="auto"/>
        <w:left w:val="none" w:sz="0" w:space="0" w:color="auto"/>
        <w:bottom w:val="none" w:sz="0" w:space="0" w:color="auto"/>
        <w:right w:val="none" w:sz="0" w:space="0" w:color="auto"/>
      </w:divBdr>
    </w:div>
    <w:div w:id="2145850342">
      <w:bodyDiv w:val="1"/>
      <w:marLeft w:val="0"/>
      <w:marRight w:val="0"/>
      <w:marTop w:val="0"/>
      <w:marBottom w:val="0"/>
      <w:divBdr>
        <w:top w:val="none" w:sz="0" w:space="0" w:color="auto"/>
        <w:left w:val="none" w:sz="0" w:space="0" w:color="auto"/>
        <w:bottom w:val="none" w:sz="0" w:space="0" w:color="auto"/>
        <w:right w:val="none" w:sz="0" w:space="0" w:color="auto"/>
      </w:divBdr>
      <w:divsChild>
        <w:div w:id="1161771635">
          <w:marLeft w:val="0"/>
          <w:marRight w:val="0"/>
          <w:marTop w:val="0"/>
          <w:marBottom w:val="0"/>
          <w:divBdr>
            <w:top w:val="none" w:sz="0" w:space="0" w:color="auto"/>
            <w:left w:val="none" w:sz="0" w:space="0" w:color="auto"/>
            <w:bottom w:val="none" w:sz="0" w:space="0" w:color="auto"/>
            <w:right w:val="none" w:sz="0" w:space="0" w:color="auto"/>
          </w:divBdr>
          <w:divsChild>
            <w:div w:id="286662179">
              <w:marLeft w:val="0"/>
              <w:marRight w:val="0"/>
              <w:marTop w:val="0"/>
              <w:marBottom w:val="0"/>
              <w:divBdr>
                <w:top w:val="none" w:sz="0" w:space="0" w:color="auto"/>
                <w:left w:val="none" w:sz="0" w:space="0" w:color="auto"/>
                <w:bottom w:val="none" w:sz="0" w:space="0" w:color="auto"/>
                <w:right w:val="none" w:sz="0" w:space="0" w:color="auto"/>
              </w:divBdr>
              <w:divsChild>
                <w:div w:id="2008287340">
                  <w:marLeft w:val="0"/>
                  <w:marRight w:val="0"/>
                  <w:marTop w:val="0"/>
                  <w:marBottom w:val="0"/>
                  <w:divBdr>
                    <w:top w:val="none" w:sz="0" w:space="0" w:color="auto"/>
                    <w:left w:val="none" w:sz="0" w:space="0" w:color="auto"/>
                    <w:bottom w:val="none" w:sz="0" w:space="0" w:color="auto"/>
                    <w:right w:val="none" w:sz="0" w:space="0" w:color="auto"/>
                  </w:divBdr>
                  <w:divsChild>
                    <w:div w:id="15614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53253">
          <w:marLeft w:val="0"/>
          <w:marRight w:val="0"/>
          <w:marTop w:val="0"/>
          <w:marBottom w:val="0"/>
          <w:divBdr>
            <w:top w:val="none" w:sz="0" w:space="0" w:color="auto"/>
            <w:left w:val="none" w:sz="0" w:space="0" w:color="auto"/>
            <w:bottom w:val="none" w:sz="0" w:space="0" w:color="auto"/>
            <w:right w:val="none" w:sz="0" w:space="0" w:color="auto"/>
          </w:divBdr>
          <w:divsChild>
            <w:div w:id="606161029">
              <w:marLeft w:val="0"/>
              <w:marRight w:val="0"/>
              <w:marTop w:val="0"/>
              <w:marBottom w:val="0"/>
              <w:divBdr>
                <w:top w:val="none" w:sz="0" w:space="0" w:color="auto"/>
                <w:left w:val="none" w:sz="0" w:space="0" w:color="auto"/>
                <w:bottom w:val="none" w:sz="0" w:space="0" w:color="auto"/>
                <w:right w:val="none" w:sz="0" w:space="0" w:color="auto"/>
              </w:divBdr>
              <w:divsChild>
                <w:div w:id="1505826351">
                  <w:marLeft w:val="0"/>
                  <w:marRight w:val="0"/>
                  <w:marTop w:val="0"/>
                  <w:marBottom w:val="0"/>
                  <w:divBdr>
                    <w:top w:val="none" w:sz="0" w:space="0" w:color="auto"/>
                    <w:left w:val="none" w:sz="0" w:space="0" w:color="auto"/>
                    <w:bottom w:val="none" w:sz="0" w:space="0" w:color="auto"/>
                    <w:right w:val="none" w:sz="0" w:space="0" w:color="auto"/>
                  </w:divBdr>
                  <w:divsChild>
                    <w:div w:id="18961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5440">
          <w:marLeft w:val="0"/>
          <w:marRight w:val="0"/>
          <w:marTop w:val="0"/>
          <w:marBottom w:val="0"/>
          <w:divBdr>
            <w:top w:val="none" w:sz="0" w:space="0" w:color="auto"/>
            <w:left w:val="none" w:sz="0" w:space="0" w:color="auto"/>
            <w:bottom w:val="none" w:sz="0" w:space="0" w:color="auto"/>
            <w:right w:val="none" w:sz="0" w:space="0" w:color="auto"/>
          </w:divBdr>
          <w:divsChild>
            <w:div w:id="2025934092">
              <w:marLeft w:val="0"/>
              <w:marRight w:val="0"/>
              <w:marTop w:val="0"/>
              <w:marBottom w:val="0"/>
              <w:divBdr>
                <w:top w:val="none" w:sz="0" w:space="0" w:color="auto"/>
                <w:left w:val="none" w:sz="0" w:space="0" w:color="auto"/>
                <w:bottom w:val="none" w:sz="0" w:space="0" w:color="auto"/>
                <w:right w:val="none" w:sz="0" w:space="0" w:color="auto"/>
              </w:divBdr>
              <w:divsChild>
                <w:div w:id="366836544">
                  <w:marLeft w:val="0"/>
                  <w:marRight w:val="0"/>
                  <w:marTop w:val="0"/>
                  <w:marBottom w:val="0"/>
                  <w:divBdr>
                    <w:top w:val="none" w:sz="0" w:space="0" w:color="auto"/>
                    <w:left w:val="none" w:sz="0" w:space="0" w:color="auto"/>
                    <w:bottom w:val="none" w:sz="0" w:space="0" w:color="auto"/>
                    <w:right w:val="none" w:sz="0" w:space="0" w:color="auto"/>
                  </w:divBdr>
                  <w:divsChild>
                    <w:div w:id="18296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12</Pages>
  <Words>3744</Words>
  <Characters>20595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25</cp:revision>
  <dcterms:created xsi:type="dcterms:W3CDTF">2021-01-23T20:18:00Z</dcterms:created>
  <dcterms:modified xsi:type="dcterms:W3CDTF">2025-09-16T16:07:00Z</dcterms:modified>
</cp:coreProperties>
</file>