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B95" w:rsidRPr="00CF2888" w:rsidRDefault="00C33B95" w:rsidP="00C33B95">
      <w:pPr>
        <w:pStyle w:val="Ttulo4"/>
        <w:spacing w:after="0" w:line="360" w:lineRule="auto"/>
        <w:contextualSpacing/>
        <w:jc w:val="both"/>
        <w:rPr>
          <w:rFonts w:ascii="Arial" w:hAnsi="Arial"/>
          <w:sz w:val="24"/>
          <w:szCs w:val="24"/>
        </w:rPr>
      </w:pPr>
      <w:r>
        <w:rPr>
          <w:rFonts w:ascii="Arial" w:hAnsi="Arial"/>
          <w:sz w:val="24"/>
          <w:szCs w:val="24"/>
        </w:rPr>
        <w:t xml:space="preserve">17.1 </w:t>
      </w:r>
      <w:r w:rsidRPr="00D05037">
        <w:rPr>
          <w:rFonts w:ascii="Arial" w:hAnsi="Arial"/>
          <w:sz w:val="24"/>
          <w:szCs w:val="24"/>
        </w:rPr>
        <w:t xml:space="preserve">Asignatura </w:t>
      </w:r>
      <w:r>
        <w:rPr>
          <w:rFonts w:ascii="Arial" w:hAnsi="Arial"/>
          <w:sz w:val="24"/>
          <w:szCs w:val="24"/>
        </w:rPr>
        <w:t>Ingeniería de la Calidad</w:t>
      </w:r>
    </w:p>
    <w:p w:rsidR="00C33B95" w:rsidRDefault="00C33B95" w:rsidP="00C33B95">
      <w:pPr>
        <w:pStyle w:val="Ttulo5"/>
        <w:spacing w:after="0" w:line="360" w:lineRule="auto"/>
        <w:contextualSpacing/>
        <w:jc w:val="both"/>
        <w:rPr>
          <w:rFonts w:ascii="Arial" w:hAnsi="Arial"/>
          <w:i w:val="0"/>
          <w:sz w:val="20"/>
          <w:szCs w:val="20"/>
        </w:rPr>
      </w:pPr>
      <w:r w:rsidRPr="00C60B18">
        <w:rPr>
          <w:rFonts w:ascii="Arial" w:hAnsi="Arial"/>
          <w:i w:val="0"/>
          <w:sz w:val="20"/>
          <w:szCs w:val="20"/>
        </w:rPr>
        <w:t>OBJETIVOS GENERALES</w:t>
      </w:r>
    </w:p>
    <w:p w:rsidR="00C33B95" w:rsidRPr="0045007B" w:rsidRDefault="00C33B95" w:rsidP="00C33B95">
      <w:pPr>
        <w:numPr>
          <w:ilvl w:val="0"/>
          <w:numId w:val="1"/>
        </w:numPr>
        <w:tabs>
          <w:tab w:val="left" w:pos="284"/>
        </w:tabs>
        <w:autoSpaceDE w:val="0"/>
        <w:autoSpaceDN w:val="0"/>
        <w:adjustRightInd w:val="0"/>
        <w:spacing w:before="240"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Contribuir a la independencia cognoscitiva del estudiante que permita asumir de modo activo e independiente el proceso de formación, consolidando los hábitos de trabajo independiente, fomentando el rigor científico en la solución de los problemas sobre la base de la aplicación del herramental técnico, las actitudes y valores.</w:t>
      </w:r>
    </w:p>
    <w:p w:rsidR="00C33B95" w:rsidRPr="0045007B" w:rsidRDefault="00C33B95" w:rsidP="00C33B95">
      <w:pPr>
        <w:numPr>
          <w:ilvl w:val="0"/>
          <w:numId w:val="1"/>
        </w:numPr>
        <w:tabs>
          <w:tab w:val="left" w:pos="284"/>
        </w:tabs>
        <w:autoSpaceDE w:val="0"/>
        <w:autoSpaceDN w:val="0"/>
        <w:adjustRightInd w:val="0"/>
        <w:spacing w:before="240"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Incorporar el uso de prácticas y herramientas de mejoramiento continuo en su actuar diario, lo que permite la elevación de sus competencias profesionales que permitirá realizar su actividad laboral con independencia, creatividad y ética revolucionaria.</w:t>
      </w:r>
    </w:p>
    <w:p w:rsidR="00C33B95" w:rsidRPr="0045007B" w:rsidRDefault="00C33B95" w:rsidP="00C33B95">
      <w:pPr>
        <w:numPr>
          <w:ilvl w:val="0"/>
          <w:numId w:val="1"/>
        </w:numPr>
        <w:tabs>
          <w:tab w:val="left" w:pos="284"/>
        </w:tabs>
        <w:autoSpaceDE w:val="0"/>
        <w:autoSpaceDN w:val="0"/>
        <w:adjustRightInd w:val="0"/>
        <w:spacing w:before="240"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Lograr constancia en el estudio mediante el sistema de control y evaluación de las asignaturas y desarrollando en el alumno la creatividad y las capacidades de aprendizaje continuo que le permitan, con una ética consecuente la adaptabilidad al cambio organizacional y del entorno.</w:t>
      </w:r>
    </w:p>
    <w:p w:rsidR="00C33B95" w:rsidRPr="0045007B" w:rsidRDefault="00C33B95" w:rsidP="00C33B95">
      <w:pPr>
        <w:numPr>
          <w:ilvl w:val="0"/>
          <w:numId w:val="1"/>
        </w:numPr>
        <w:tabs>
          <w:tab w:val="left" w:pos="284"/>
        </w:tabs>
        <w:autoSpaceDE w:val="0"/>
        <w:autoSpaceDN w:val="0"/>
        <w:adjustRightInd w:val="0"/>
        <w:spacing w:before="240"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Desarrollar la motivación por su profesión haciendo que la asignatura sea interesante por su actualidad y vinculación a los problemas prácticos de las organizaciones en nuestro país, la correcta selección de los métodos de enseñanza que le permitan al estudiante resolver problemas simulados o reales para que pueda tomar decisiones profesionales.</w:t>
      </w:r>
    </w:p>
    <w:p w:rsidR="00C33B95" w:rsidRPr="0045007B" w:rsidRDefault="00C33B95" w:rsidP="00C33B95">
      <w:pPr>
        <w:numPr>
          <w:ilvl w:val="0"/>
          <w:numId w:val="1"/>
        </w:numPr>
        <w:tabs>
          <w:tab w:val="left" w:pos="284"/>
        </w:tabs>
        <w:autoSpaceDE w:val="0"/>
        <w:autoSpaceDN w:val="0"/>
        <w:adjustRightInd w:val="0"/>
        <w:spacing w:before="240"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Definir y evaluar, a través de métodos adecuados, las diferentes características de un producto o servicio.</w:t>
      </w:r>
    </w:p>
    <w:p w:rsidR="00C33B95" w:rsidRPr="0045007B" w:rsidRDefault="00C33B95" w:rsidP="00C33B95">
      <w:pPr>
        <w:numPr>
          <w:ilvl w:val="0"/>
          <w:numId w:val="1"/>
        </w:numPr>
        <w:tabs>
          <w:tab w:val="left" w:pos="284"/>
        </w:tabs>
        <w:autoSpaceDE w:val="0"/>
        <w:autoSpaceDN w:val="0"/>
        <w:adjustRightInd w:val="0"/>
        <w:spacing w:before="240"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Analizar, controlar y mejorar la calidad aplicando los métodos y técnicas para la reducción de la variabilidad de los procesos integrados por hombres, máquinas, equipos, materias primas, información, energía, finanzas y el ecosistema.</w:t>
      </w:r>
    </w:p>
    <w:p w:rsidR="00C33B95" w:rsidRDefault="00C33B95" w:rsidP="00C33B95">
      <w:pPr>
        <w:numPr>
          <w:ilvl w:val="0"/>
          <w:numId w:val="1"/>
        </w:numPr>
        <w:tabs>
          <w:tab w:val="left" w:pos="284"/>
        </w:tabs>
        <w:autoSpaceDE w:val="0"/>
        <w:autoSpaceDN w:val="0"/>
        <w:adjustRightInd w:val="0"/>
        <w:spacing w:before="240"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Diseñar y aplicar herramientas del control estadístico de procesos.</w:t>
      </w:r>
    </w:p>
    <w:p w:rsidR="00C33B95" w:rsidRPr="00C60B18" w:rsidRDefault="00C33B95" w:rsidP="00C33B95">
      <w:pPr>
        <w:pStyle w:val="Ttulo5"/>
        <w:spacing w:after="0" w:line="360" w:lineRule="auto"/>
        <w:contextualSpacing/>
        <w:jc w:val="both"/>
        <w:rPr>
          <w:rFonts w:ascii="Arial" w:hAnsi="Arial"/>
          <w:i w:val="0"/>
          <w:sz w:val="20"/>
          <w:szCs w:val="20"/>
        </w:rPr>
      </w:pPr>
      <w:r w:rsidRPr="00C60B18">
        <w:rPr>
          <w:rFonts w:ascii="Arial" w:hAnsi="Arial"/>
          <w:i w:val="0"/>
          <w:sz w:val="20"/>
          <w:szCs w:val="20"/>
        </w:rPr>
        <w:t>CONTENIDOS DE LA ASIGNATURA</w:t>
      </w:r>
    </w:p>
    <w:p w:rsidR="00C33B95" w:rsidRDefault="00C33B95" w:rsidP="00C33B95">
      <w:pPr>
        <w:pStyle w:val="Ttulo5"/>
        <w:spacing w:after="0" w:line="360" w:lineRule="auto"/>
        <w:contextualSpacing/>
        <w:jc w:val="both"/>
        <w:rPr>
          <w:rFonts w:ascii="Arial" w:hAnsi="Arial"/>
          <w:i w:val="0"/>
          <w:sz w:val="20"/>
          <w:szCs w:val="20"/>
        </w:rPr>
      </w:pPr>
      <w:r w:rsidRPr="00C60B18">
        <w:rPr>
          <w:rFonts w:ascii="Arial" w:hAnsi="Arial"/>
          <w:i w:val="0"/>
          <w:sz w:val="20"/>
          <w:szCs w:val="20"/>
        </w:rPr>
        <w:t>Conocimientos</w:t>
      </w:r>
    </w:p>
    <w:p w:rsidR="00C33B95" w:rsidRPr="0045007B" w:rsidRDefault="00C33B95" w:rsidP="00C33B95">
      <w:pPr>
        <w:numPr>
          <w:ilvl w:val="0"/>
          <w:numId w:val="1"/>
        </w:numPr>
        <w:tabs>
          <w:tab w:val="left" w:pos="284"/>
        </w:tabs>
        <w:autoSpaceDE w:val="0"/>
        <w:autoSpaceDN w:val="0"/>
        <w:adjustRightInd w:val="0"/>
        <w:spacing w:before="240"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Calidad. Conceptos básicos, definiciones y terminología. Evolución del concepto de calidad. Características de calidad de los procesos, productos y servicios. Tipos de características.  Determinación de las características de calidad.  Fuentes de variación de los procesos integrados por hombres, máquinas, equipos, materias primas, materiales, información, mediciones, energía, finanzas y el ambiente. Técnicas para reducir la variación. Técnicas utilizadas para el diseño, control, aceptación y evaluación de la calidad de los productos, procesos de producción y de prestación de servicios.</w:t>
      </w:r>
    </w:p>
    <w:p w:rsidR="00C33B95" w:rsidRPr="008F5E3C" w:rsidRDefault="00C33B95" w:rsidP="00C33B95">
      <w:pPr>
        <w:pStyle w:val="Ttulo5"/>
        <w:spacing w:after="0" w:line="360" w:lineRule="auto"/>
        <w:contextualSpacing/>
        <w:jc w:val="both"/>
        <w:rPr>
          <w:rFonts w:ascii="Arial" w:hAnsi="Arial"/>
          <w:i w:val="0"/>
          <w:sz w:val="20"/>
          <w:szCs w:val="20"/>
        </w:rPr>
      </w:pPr>
      <w:r w:rsidRPr="008F5E3C">
        <w:rPr>
          <w:rFonts w:ascii="Arial" w:hAnsi="Arial"/>
          <w:i w:val="0"/>
          <w:sz w:val="20"/>
          <w:szCs w:val="20"/>
        </w:rPr>
        <w:lastRenderedPageBreak/>
        <w:t>Habilidades</w:t>
      </w:r>
    </w:p>
    <w:p w:rsidR="00C33B95" w:rsidRPr="0045007B" w:rsidRDefault="00C33B95" w:rsidP="00C33B95">
      <w:pPr>
        <w:numPr>
          <w:ilvl w:val="0"/>
          <w:numId w:val="1"/>
        </w:numPr>
        <w:tabs>
          <w:tab w:val="left" w:pos="284"/>
        </w:tabs>
        <w:autoSpaceDE w:val="0"/>
        <w:autoSpaceDN w:val="0"/>
        <w:adjustRightInd w:val="0"/>
        <w:spacing w:before="240"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Determinar las características de calidad de un producto o servicio y su expresión cuantitativa o cualitativa.</w:t>
      </w:r>
    </w:p>
    <w:p w:rsidR="00C33B95" w:rsidRPr="0045007B" w:rsidRDefault="00C33B95" w:rsidP="00C33B95">
      <w:pPr>
        <w:numPr>
          <w:ilvl w:val="0"/>
          <w:numId w:val="1"/>
        </w:numPr>
        <w:tabs>
          <w:tab w:val="left" w:pos="284"/>
        </w:tabs>
        <w:autoSpaceDE w:val="0"/>
        <w:autoSpaceDN w:val="0"/>
        <w:adjustRightInd w:val="0"/>
        <w:spacing w:before="240"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Seleccionar y aplicar técnicas y herramientas estadísticas para la disminución de la</w:t>
      </w:r>
      <w:r>
        <w:rPr>
          <w:rFonts w:ascii="Arial" w:hAnsi="Arial" w:cs="Arial"/>
          <w:color w:val="000000"/>
          <w:sz w:val="20"/>
          <w:szCs w:val="20"/>
        </w:rPr>
        <w:t xml:space="preserve"> </w:t>
      </w:r>
      <w:r w:rsidRPr="0045007B">
        <w:rPr>
          <w:rFonts w:ascii="Arial" w:hAnsi="Arial" w:cs="Arial"/>
          <w:color w:val="000000"/>
          <w:sz w:val="20"/>
          <w:szCs w:val="20"/>
        </w:rPr>
        <w:t>variabilidad de los procesos y los productos</w:t>
      </w:r>
      <w:r>
        <w:rPr>
          <w:rFonts w:ascii="Arial" w:hAnsi="Arial" w:cs="Arial"/>
          <w:color w:val="000000"/>
          <w:sz w:val="20"/>
          <w:szCs w:val="20"/>
        </w:rPr>
        <w:t>.</w:t>
      </w:r>
    </w:p>
    <w:p w:rsidR="00C33B95" w:rsidRPr="0045007B" w:rsidRDefault="00C33B95" w:rsidP="00C33B95">
      <w:pPr>
        <w:numPr>
          <w:ilvl w:val="0"/>
          <w:numId w:val="1"/>
        </w:numPr>
        <w:tabs>
          <w:tab w:val="left" w:pos="284"/>
        </w:tabs>
        <w:autoSpaceDE w:val="0"/>
        <w:autoSpaceDN w:val="0"/>
        <w:adjustRightInd w:val="0"/>
        <w:spacing w:before="240"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Seleccionar y aplicar las técnicas de análisis y control de la calidad a un proceso o producto (servicio)</w:t>
      </w:r>
    </w:p>
    <w:p w:rsidR="00C33B95" w:rsidRPr="0045007B" w:rsidRDefault="00C33B95" w:rsidP="00C33B95">
      <w:pPr>
        <w:numPr>
          <w:ilvl w:val="0"/>
          <w:numId w:val="1"/>
        </w:numPr>
        <w:tabs>
          <w:tab w:val="left" w:pos="284"/>
        </w:tabs>
        <w:autoSpaceDE w:val="0"/>
        <w:autoSpaceDN w:val="0"/>
        <w:adjustRightInd w:val="0"/>
        <w:spacing w:before="240"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Aplicar los conceptos fundamentales para evaluar la fiabilidad como característica de calidad.</w:t>
      </w:r>
    </w:p>
    <w:p w:rsidR="00C33B95" w:rsidRPr="0045007B" w:rsidRDefault="00C33B95" w:rsidP="00C33B95">
      <w:pPr>
        <w:numPr>
          <w:ilvl w:val="0"/>
          <w:numId w:val="1"/>
        </w:numPr>
        <w:tabs>
          <w:tab w:val="left" w:pos="284"/>
        </w:tabs>
        <w:autoSpaceDE w:val="0"/>
        <w:autoSpaceDN w:val="0"/>
        <w:adjustRightInd w:val="0"/>
        <w:spacing w:before="240"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 xml:space="preserve">Interés </w:t>
      </w:r>
      <w:proofErr w:type="gramStart"/>
      <w:r w:rsidRPr="0045007B">
        <w:rPr>
          <w:rFonts w:ascii="Arial" w:hAnsi="Arial" w:cs="Arial"/>
          <w:color w:val="000000"/>
          <w:sz w:val="20"/>
          <w:szCs w:val="20"/>
        </w:rPr>
        <w:t>continuo</w:t>
      </w:r>
      <w:proofErr w:type="gramEnd"/>
      <w:r w:rsidRPr="0045007B">
        <w:rPr>
          <w:rFonts w:ascii="Arial" w:hAnsi="Arial" w:cs="Arial"/>
          <w:color w:val="000000"/>
          <w:sz w:val="20"/>
          <w:szCs w:val="20"/>
        </w:rPr>
        <w:t xml:space="preserve"> por el desarrollo profesional.</w:t>
      </w:r>
    </w:p>
    <w:p w:rsidR="00C33B95" w:rsidRPr="0045007B" w:rsidRDefault="00C33B95" w:rsidP="00C33B95">
      <w:pPr>
        <w:numPr>
          <w:ilvl w:val="0"/>
          <w:numId w:val="1"/>
        </w:numPr>
        <w:tabs>
          <w:tab w:val="left" w:pos="284"/>
        </w:tabs>
        <w:autoSpaceDE w:val="0"/>
        <w:autoSpaceDN w:val="0"/>
        <w:adjustRightInd w:val="0"/>
        <w:spacing w:before="240"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 xml:space="preserve">Aplicar </w:t>
      </w:r>
      <w:proofErr w:type="spellStart"/>
      <w:r w:rsidRPr="0045007B">
        <w:rPr>
          <w:rFonts w:ascii="Arial" w:hAnsi="Arial" w:cs="Arial"/>
          <w:color w:val="000000"/>
          <w:sz w:val="20"/>
          <w:szCs w:val="20"/>
        </w:rPr>
        <w:t>softwares</w:t>
      </w:r>
      <w:proofErr w:type="spellEnd"/>
      <w:r w:rsidRPr="0045007B">
        <w:rPr>
          <w:rFonts w:ascii="Arial" w:hAnsi="Arial" w:cs="Arial"/>
          <w:color w:val="000000"/>
          <w:sz w:val="20"/>
          <w:szCs w:val="20"/>
        </w:rPr>
        <w:t xml:space="preserve"> útiles y/o especializados en el control de la calidad.</w:t>
      </w:r>
    </w:p>
    <w:p w:rsidR="00220E84" w:rsidRDefault="00C33B95" w:rsidP="00C33B95">
      <w:pPr>
        <w:spacing w:before="240"/>
      </w:pPr>
      <w:r w:rsidRPr="0045007B">
        <w:rPr>
          <w:rFonts w:ascii="Arial" w:hAnsi="Arial" w:cs="Arial"/>
          <w:color w:val="000000"/>
          <w:sz w:val="20"/>
          <w:szCs w:val="20"/>
        </w:rPr>
        <w:t>Determinar, estimar y localizar en la bibliografía e interpretar la información Leer e interpretar literatura en idioma inglés.</w:t>
      </w:r>
    </w:p>
    <w:sectPr w:rsidR="00220E8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725B2C"/>
    <w:multiLevelType w:val="hybridMultilevel"/>
    <w:tmpl w:val="3FCA95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useFELayout/>
  </w:compat>
  <w:rsids>
    <w:rsidRoot w:val="00C33B95"/>
    <w:rsid w:val="00220E84"/>
    <w:rsid w:val="00C33B9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4">
    <w:name w:val="heading 4"/>
    <w:basedOn w:val="Normal"/>
    <w:next w:val="Normal"/>
    <w:link w:val="Ttulo4Car"/>
    <w:uiPriority w:val="9"/>
    <w:unhideWhenUsed/>
    <w:qFormat/>
    <w:rsid w:val="00C33B95"/>
    <w:pPr>
      <w:keepNext/>
      <w:spacing w:before="240" w:after="60" w:line="240" w:lineRule="auto"/>
      <w:outlineLvl w:val="3"/>
    </w:pPr>
    <w:rPr>
      <w:rFonts w:ascii="Calibri" w:eastAsia="Times New Roman" w:hAnsi="Calibri" w:cs="Times New Roman"/>
      <w:b/>
      <w:bCs/>
      <w:sz w:val="28"/>
      <w:szCs w:val="28"/>
      <w:lang w:val="es-ES_tradnl" w:eastAsia="es-ES_tradnl"/>
    </w:rPr>
  </w:style>
  <w:style w:type="paragraph" w:styleId="Ttulo5">
    <w:name w:val="heading 5"/>
    <w:basedOn w:val="Normal"/>
    <w:next w:val="Normal"/>
    <w:link w:val="Ttulo5Car"/>
    <w:uiPriority w:val="9"/>
    <w:unhideWhenUsed/>
    <w:qFormat/>
    <w:rsid w:val="00C33B95"/>
    <w:pPr>
      <w:spacing w:before="240" w:after="60" w:line="240" w:lineRule="auto"/>
      <w:outlineLvl w:val="4"/>
    </w:pPr>
    <w:rPr>
      <w:rFonts w:ascii="Calibri" w:eastAsia="Times New Roman" w:hAnsi="Calibri" w:cs="Times New Roman"/>
      <w:b/>
      <w:bCs/>
      <w:i/>
      <w:iCs/>
      <w:sz w:val="26"/>
      <w:szCs w:val="26"/>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C33B95"/>
    <w:rPr>
      <w:rFonts w:ascii="Calibri" w:eastAsia="Times New Roman" w:hAnsi="Calibri" w:cs="Times New Roman"/>
      <w:b/>
      <w:bCs/>
      <w:sz w:val="28"/>
      <w:szCs w:val="28"/>
      <w:lang w:val="es-ES_tradnl" w:eastAsia="es-ES_tradnl"/>
    </w:rPr>
  </w:style>
  <w:style w:type="character" w:customStyle="1" w:styleId="Ttulo5Car">
    <w:name w:val="Título 5 Car"/>
    <w:basedOn w:val="Fuentedeprrafopredeter"/>
    <w:link w:val="Ttulo5"/>
    <w:uiPriority w:val="9"/>
    <w:rsid w:val="00C33B95"/>
    <w:rPr>
      <w:rFonts w:ascii="Calibri" w:eastAsia="Times New Roman" w:hAnsi="Calibri" w:cs="Times New Roman"/>
      <w:b/>
      <w:bCs/>
      <w:i/>
      <w:iCs/>
      <w:sz w:val="26"/>
      <w:szCs w:val="26"/>
      <w:lang w:val="es-ES_tradnl" w:eastAsia="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2557</Characters>
  <Application>Microsoft Office Word</Application>
  <DocSecurity>0</DocSecurity>
  <Lines>21</Lines>
  <Paragraphs>6</Paragraphs>
  <ScaleCrop>false</ScaleCrop>
  <Company/>
  <LinksUpToDate>false</LinksUpToDate>
  <CharactersWithSpaces>3015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Finanzas</dc:creator>
  <cp:keywords/>
  <dc:description/>
  <cp:lastModifiedBy>Finanzas</cp:lastModifiedBy>
  <cp:revision>2</cp:revision>
  <dcterms:created xsi:type="dcterms:W3CDTF">2026-04-01T13:08:00Z</dcterms:created>
  <dcterms:modified xsi:type="dcterms:W3CDTF">2026-04-01T13:08:00Z</dcterms:modified>
</cp:coreProperties>
</file>