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36" w:rsidRPr="00CF2888" w:rsidRDefault="00F56E36" w:rsidP="00F56E36">
      <w:pPr>
        <w:pStyle w:val="Ttulo4"/>
        <w:spacing w:after="0" w:line="360" w:lineRule="auto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15.1 </w:t>
      </w:r>
      <w:r w:rsidRPr="00D05037">
        <w:rPr>
          <w:rFonts w:ascii="Arial" w:hAnsi="Arial"/>
          <w:sz w:val="24"/>
          <w:szCs w:val="24"/>
        </w:rPr>
        <w:t xml:space="preserve">Asignatura </w:t>
      </w:r>
      <w:r>
        <w:rPr>
          <w:rFonts w:ascii="Arial" w:hAnsi="Arial"/>
          <w:sz w:val="24"/>
          <w:szCs w:val="24"/>
        </w:rPr>
        <w:t>Ingeniería de Métodos y Tiempos</w:t>
      </w:r>
    </w:p>
    <w:p w:rsidR="00F56E36" w:rsidRDefault="00F56E36" w:rsidP="00F56E36">
      <w:pPr>
        <w:pStyle w:val="Ttulo5"/>
        <w:spacing w:after="0" w:line="360" w:lineRule="auto"/>
        <w:contextualSpacing/>
        <w:jc w:val="both"/>
        <w:rPr>
          <w:rFonts w:ascii="Arial" w:hAnsi="Arial"/>
          <w:i w:val="0"/>
          <w:sz w:val="20"/>
          <w:szCs w:val="20"/>
        </w:rPr>
      </w:pPr>
      <w:r w:rsidRPr="00C60B18">
        <w:rPr>
          <w:rFonts w:ascii="Arial" w:hAnsi="Arial"/>
          <w:i w:val="0"/>
          <w:sz w:val="20"/>
          <w:szCs w:val="20"/>
        </w:rPr>
        <w:t>OBJETIVOS GENERALES</w:t>
      </w:r>
    </w:p>
    <w:p w:rsidR="00F56E36" w:rsidRPr="00BA56A7" w:rsidRDefault="00F56E36" w:rsidP="00F56E3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BA56A7">
        <w:rPr>
          <w:rFonts w:ascii="Arial" w:hAnsi="Arial" w:cs="Arial"/>
          <w:color w:val="000000"/>
          <w:sz w:val="20"/>
          <w:szCs w:val="20"/>
        </w:rPr>
        <w:t>Analizar  y  diseñar    el    trabajo  de  los  recursos  humanos  en  los  procesos  de producción y servicios en su relación con   los medios de trabajo, la energía, la información y el medio ambiente, con el objetivo de lograr   eficiencia y eficacia dentro de un ambiente laboral que promueva condiciones seguras y confortables, el mejoramiento continuo y el incremento sostenido de la productividad del trabajo, mediante la utilización de los principios, métodos y técnicas de   la Ingeniería de métodos y de los tiempos de trabajo.</w:t>
      </w:r>
    </w:p>
    <w:p w:rsidR="00F56E36" w:rsidRPr="00BA56A7" w:rsidRDefault="00F56E36" w:rsidP="00F56E3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BA56A7">
        <w:rPr>
          <w:rFonts w:ascii="Arial" w:hAnsi="Arial" w:cs="Arial"/>
          <w:color w:val="000000"/>
          <w:sz w:val="20"/>
          <w:szCs w:val="20"/>
        </w:rPr>
        <w:t>Desarrollar habilidades para el trabajo en equipo y el estudio independiente, acorde al modo de actuación profesional y para asumir responsabilidad profesional en la solución eficiente y eficaz de los problemas de su campo de actuación.</w:t>
      </w:r>
    </w:p>
    <w:p w:rsidR="00F56E36" w:rsidRPr="00C60B18" w:rsidRDefault="00F56E36" w:rsidP="00F56E36">
      <w:pPr>
        <w:pStyle w:val="Ttulo5"/>
        <w:spacing w:after="0" w:line="360" w:lineRule="auto"/>
        <w:contextualSpacing/>
        <w:jc w:val="both"/>
        <w:rPr>
          <w:rFonts w:ascii="Arial" w:hAnsi="Arial"/>
          <w:i w:val="0"/>
          <w:sz w:val="20"/>
          <w:szCs w:val="20"/>
        </w:rPr>
      </w:pPr>
      <w:r w:rsidRPr="00C60B18">
        <w:rPr>
          <w:rFonts w:ascii="Arial" w:hAnsi="Arial"/>
          <w:i w:val="0"/>
          <w:sz w:val="20"/>
          <w:szCs w:val="20"/>
        </w:rPr>
        <w:t>CONTENIDOS DE LA ASIGNATURA</w:t>
      </w:r>
    </w:p>
    <w:p w:rsidR="00F56E36" w:rsidRDefault="00F56E36" w:rsidP="00F56E36">
      <w:pPr>
        <w:pStyle w:val="Ttulo5"/>
        <w:spacing w:after="0" w:line="360" w:lineRule="auto"/>
        <w:contextualSpacing/>
        <w:jc w:val="both"/>
        <w:rPr>
          <w:rFonts w:ascii="Arial" w:hAnsi="Arial"/>
          <w:i w:val="0"/>
          <w:sz w:val="20"/>
          <w:szCs w:val="20"/>
        </w:rPr>
      </w:pPr>
      <w:r w:rsidRPr="00C60B18">
        <w:rPr>
          <w:rFonts w:ascii="Arial" w:hAnsi="Arial"/>
          <w:i w:val="0"/>
          <w:sz w:val="20"/>
          <w:szCs w:val="20"/>
        </w:rPr>
        <w:t>Conocimientos</w:t>
      </w:r>
    </w:p>
    <w:p w:rsidR="00F56E36" w:rsidRPr="00BA56A7" w:rsidRDefault="00F56E36" w:rsidP="00F56E3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BA56A7">
        <w:rPr>
          <w:rFonts w:ascii="Arial" w:hAnsi="Arial" w:cs="Arial"/>
          <w:color w:val="000000"/>
          <w:sz w:val="20"/>
          <w:szCs w:val="20"/>
        </w:rPr>
        <w:t>La productividad y la ingeniería de métodos. La productividad del trabajo. Conceptos, métodos y factores para su medición, análisis y proyección. Estudio de métodos de trabajo. Definiciones, objetivos y procedimientos. El método general aplicado a la solución de problemas de ingeniería de métodos. Estudio de métodos en procesos. Enfoque metodológico de balance de procesos de producción y servicios. Análisis de la operación. Estudio de métodos en áreas y puestos de trabajo. Enfoques modernos de los principios de economía de movimientos. Técnicas de registro, análisis y diseño de métodos en áreas y puestos de trabajo. Introducción al estudio de tiempos. Modelos de análisis de los tiempos de trabajo y técnicas para el estudio de su aprovechamiento. Estudios de tiempos con cronómetros para actividades repetitivas y no repetitivas. Técnicas para el establecimiento de normas y normativas de trabajo.</w:t>
      </w:r>
    </w:p>
    <w:p w:rsidR="00F56E36" w:rsidRPr="008F5E3C" w:rsidRDefault="00F56E36" w:rsidP="00F56E36">
      <w:pPr>
        <w:pStyle w:val="Ttulo5"/>
        <w:spacing w:after="0" w:line="360" w:lineRule="auto"/>
        <w:contextualSpacing/>
        <w:jc w:val="both"/>
        <w:rPr>
          <w:rFonts w:ascii="Arial" w:hAnsi="Arial"/>
          <w:i w:val="0"/>
          <w:sz w:val="20"/>
          <w:szCs w:val="20"/>
        </w:rPr>
      </w:pPr>
      <w:r w:rsidRPr="008F5E3C">
        <w:rPr>
          <w:rFonts w:ascii="Arial" w:hAnsi="Arial"/>
          <w:i w:val="0"/>
          <w:sz w:val="20"/>
          <w:szCs w:val="20"/>
        </w:rPr>
        <w:t>Habilidades</w:t>
      </w:r>
    </w:p>
    <w:p w:rsidR="00F56E36" w:rsidRPr="00BA56A7" w:rsidRDefault="00F56E36" w:rsidP="00F56E3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BA56A7">
        <w:rPr>
          <w:rFonts w:ascii="Arial" w:hAnsi="Arial" w:cs="Arial"/>
          <w:color w:val="000000"/>
          <w:sz w:val="20"/>
          <w:szCs w:val="20"/>
        </w:rPr>
        <w:t>Calcular el nivel y variación de la productividad del trabajo.</w:t>
      </w:r>
    </w:p>
    <w:p w:rsidR="00F56E36" w:rsidRPr="00BA56A7" w:rsidRDefault="00F56E36" w:rsidP="00F56E3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BA56A7">
        <w:rPr>
          <w:rFonts w:ascii="Arial" w:hAnsi="Arial" w:cs="Arial"/>
          <w:color w:val="000000"/>
          <w:sz w:val="20"/>
          <w:szCs w:val="20"/>
        </w:rPr>
        <w:t>Analizar las reservas de incremento de la productividad del trabajo y los factores que la afectan.</w:t>
      </w:r>
    </w:p>
    <w:p w:rsidR="00F56E36" w:rsidRPr="00BA56A7" w:rsidRDefault="00F56E36" w:rsidP="00F56E3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BA56A7">
        <w:rPr>
          <w:rFonts w:ascii="Arial" w:hAnsi="Arial" w:cs="Arial"/>
          <w:color w:val="000000"/>
          <w:sz w:val="20"/>
          <w:szCs w:val="20"/>
        </w:rPr>
        <w:t>Proyectar el incremento de la productividad del trabajo.</w:t>
      </w:r>
    </w:p>
    <w:p w:rsidR="00F56E36" w:rsidRPr="00BA56A7" w:rsidRDefault="00F56E36" w:rsidP="00F56E3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BA56A7">
        <w:rPr>
          <w:rFonts w:ascii="Arial" w:hAnsi="Arial" w:cs="Arial"/>
          <w:color w:val="000000"/>
          <w:sz w:val="20"/>
          <w:szCs w:val="20"/>
        </w:rPr>
        <w:t>Aplicar el método general como enfoque metodológico en la solución de problemas de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A56A7">
        <w:rPr>
          <w:rFonts w:ascii="Arial" w:hAnsi="Arial" w:cs="Arial"/>
          <w:color w:val="000000"/>
          <w:sz w:val="20"/>
          <w:szCs w:val="20"/>
        </w:rPr>
        <w:t>Ingeniería de métodos.</w:t>
      </w:r>
    </w:p>
    <w:p w:rsidR="00F56E36" w:rsidRPr="00BA56A7" w:rsidRDefault="00F56E36" w:rsidP="00F56E3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BA56A7">
        <w:rPr>
          <w:rFonts w:ascii="Arial" w:hAnsi="Arial" w:cs="Arial"/>
          <w:color w:val="000000"/>
          <w:sz w:val="20"/>
          <w:szCs w:val="20"/>
        </w:rPr>
        <w:lastRenderedPageBreak/>
        <w:t>Registrar, analizar y diseñar métodos de trabajo en procesos de producción, servicios que incluya a los de conocimientos, administrativos y de oficinas.</w:t>
      </w:r>
    </w:p>
    <w:p w:rsidR="00F56E36" w:rsidRPr="00BA56A7" w:rsidRDefault="00F56E36" w:rsidP="00F56E3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BA56A7">
        <w:rPr>
          <w:rFonts w:ascii="Arial" w:hAnsi="Arial" w:cs="Arial"/>
          <w:color w:val="000000"/>
          <w:sz w:val="20"/>
          <w:szCs w:val="20"/>
        </w:rPr>
        <w:t>Calcular las cargas y capacidades y realizar balances de procesos para la determinación de los recursos necesarios.</w:t>
      </w:r>
    </w:p>
    <w:p w:rsidR="00F56E36" w:rsidRPr="00BA56A7" w:rsidRDefault="00F56E36" w:rsidP="00F56E3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BA56A7">
        <w:rPr>
          <w:rFonts w:ascii="Arial" w:hAnsi="Arial" w:cs="Arial"/>
          <w:color w:val="000000"/>
          <w:sz w:val="20"/>
          <w:szCs w:val="20"/>
        </w:rPr>
        <w:t>Utilizar Software especializados para el balance de cargas y capacidades y para otros análisis relacionados con la Ingeniería de métodos y el estudio de tiempos de trabajo.</w:t>
      </w:r>
    </w:p>
    <w:p w:rsidR="00F56E36" w:rsidRPr="00BA56A7" w:rsidRDefault="00F56E36" w:rsidP="00F56E3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BA56A7">
        <w:rPr>
          <w:rFonts w:ascii="Arial" w:hAnsi="Arial" w:cs="Arial"/>
          <w:color w:val="000000"/>
          <w:sz w:val="20"/>
          <w:szCs w:val="20"/>
        </w:rPr>
        <w:t>Registrar y analizar métodos de trabajo en áreas, procesos y puestos de trabajo.</w:t>
      </w:r>
    </w:p>
    <w:p w:rsidR="00F56E36" w:rsidRDefault="00F56E36" w:rsidP="00F56E3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BA56A7">
        <w:rPr>
          <w:rFonts w:ascii="Arial" w:hAnsi="Arial" w:cs="Arial"/>
          <w:color w:val="000000"/>
          <w:sz w:val="20"/>
          <w:szCs w:val="20"/>
        </w:rPr>
        <w:t>Diseñar métodos de trabajo en áreas y puestos de trabajo. Seleccionar, diseñar y ejecutar técnicas de estudios de tiempos con vistas al establecimiento de normas 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A56A7">
        <w:rPr>
          <w:rFonts w:ascii="Arial" w:hAnsi="Arial" w:cs="Arial"/>
          <w:color w:val="000000"/>
          <w:sz w:val="20"/>
          <w:szCs w:val="20"/>
        </w:rPr>
        <w:t>normativas de trabajo.</w:t>
      </w:r>
    </w:p>
    <w:p w:rsidR="00F56E36" w:rsidRDefault="00F56E36" w:rsidP="00F56E36">
      <w:p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D501E" w:rsidRDefault="002D501E" w:rsidP="00F56E36">
      <w:pPr>
        <w:spacing w:before="240" w:line="360" w:lineRule="auto"/>
      </w:pPr>
    </w:p>
    <w:sectPr w:rsidR="002D5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25B2C"/>
    <w:multiLevelType w:val="hybridMultilevel"/>
    <w:tmpl w:val="3FCA9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F56E36"/>
    <w:rsid w:val="002D501E"/>
    <w:rsid w:val="00F56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56E3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_tradnl" w:eastAsia="es-ES_tradnl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56E3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F56E36"/>
    <w:rPr>
      <w:rFonts w:ascii="Calibri" w:eastAsia="Times New Roman" w:hAnsi="Calibri" w:cs="Times New Roman"/>
      <w:b/>
      <w:bCs/>
      <w:sz w:val="28"/>
      <w:szCs w:val="28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uiPriority w:val="9"/>
    <w:rsid w:val="00F56E36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Finanzas</dc:creator>
  <cp:keywords/>
  <dc:description/>
  <cp:lastModifiedBy>Finanzas</cp:lastModifiedBy>
  <cp:revision>2</cp:revision>
  <dcterms:created xsi:type="dcterms:W3CDTF">2026-04-01T14:04:00Z</dcterms:created>
  <dcterms:modified xsi:type="dcterms:W3CDTF">2026-04-01T14:04:00Z</dcterms:modified>
</cp:coreProperties>
</file>