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05A" w:rsidRPr="00266F2C" w:rsidRDefault="005D105A" w:rsidP="005D105A">
      <w:pPr>
        <w:autoSpaceDE w:val="0"/>
        <w:autoSpaceDN w:val="0"/>
        <w:adjustRightInd w:val="0"/>
        <w:jc w:val="both"/>
        <w:rPr>
          <w:rFonts w:ascii="Arial" w:hAnsi="Arial" w:cs="Arial"/>
          <w:b/>
          <w:caps/>
          <w:sz w:val="24"/>
          <w:szCs w:val="24"/>
        </w:rPr>
      </w:pPr>
      <w:r w:rsidRPr="00266F2C">
        <w:rPr>
          <w:rFonts w:ascii="Arial" w:hAnsi="Arial" w:cs="Arial"/>
          <w:b/>
          <w:caps/>
          <w:sz w:val="24"/>
          <w:szCs w:val="24"/>
        </w:rPr>
        <w:t>Tema 2. Del latín vulgar al protorromance</w:t>
      </w:r>
    </w:p>
    <w:p w:rsidR="005D105A" w:rsidRPr="00266F2C" w:rsidRDefault="005D105A" w:rsidP="005D105A">
      <w:pPr>
        <w:autoSpaceDE w:val="0"/>
        <w:autoSpaceDN w:val="0"/>
        <w:adjustRightInd w:val="0"/>
        <w:jc w:val="both"/>
        <w:rPr>
          <w:rFonts w:ascii="Arial" w:hAnsi="Arial" w:cs="Arial"/>
          <w:b/>
          <w:sz w:val="24"/>
          <w:szCs w:val="24"/>
        </w:rPr>
      </w:pPr>
      <w:r w:rsidRPr="00266F2C">
        <w:rPr>
          <w:rFonts w:ascii="Arial" w:hAnsi="Arial" w:cs="Arial"/>
          <w:b/>
          <w:caps/>
          <w:sz w:val="24"/>
          <w:szCs w:val="24"/>
        </w:rPr>
        <w:t xml:space="preserve"> S</w:t>
      </w:r>
      <w:r w:rsidRPr="00266F2C">
        <w:rPr>
          <w:rFonts w:ascii="Arial" w:hAnsi="Arial" w:cs="Arial"/>
          <w:b/>
          <w:sz w:val="24"/>
          <w:szCs w:val="24"/>
        </w:rPr>
        <w:t>umario</w:t>
      </w:r>
    </w:p>
    <w:p w:rsidR="005D105A" w:rsidRDefault="005D105A" w:rsidP="005D105A">
      <w:pPr>
        <w:pStyle w:val="Prrafodelista"/>
        <w:numPr>
          <w:ilvl w:val="0"/>
          <w:numId w:val="1"/>
        </w:numPr>
        <w:autoSpaceDE w:val="0"/>
        <w:autoSpaceDN w:val="0"/>
        <w:adjustRightInd w:val="0"/>
        <w:jc w:val="both"/>
        <w:rPr>
          <w:rFonts w:ascii="Arial" w:hAnsi="Arial" w:cs="Arial"/>
          <w:bCs/>
          <w:sz w:val="24"/>
          <w:szCs w:val="24"/>
        </w:rPr>
      </w:pPr>
      <w:r w:rsidRPr="00266F2C">
        <w:rPr>
          <w:rFonts w:ascii="Arial" w:hAnsi="Arial" w:cs="Arial"/>
          <w:bCs/>
          <w:sz w:val="24"/>
          <w:szCs w:val="24"/>
        </w:rPr>
        <w:t xml:space="preserve">Lengua y cultura germánicas en Hispania. Época visigótica: transición del latín  al </w:t>
      </w:r>
      <w:proofErr w:type="spellStart"/>
      <w:r w:rsidRPr="00266F2C">
        <w:rPr>
          <w:rFonts w:ascii="Arial" w:hAnsi="Arial" w:cs="Arial"/>
          <w:bCs/>
          <w:sz w:val="24"/>
          <w:szCs w:val="24"/>
        </w:rPr>
        <w:t>protorromance</w:t>
      </w:r>
      <w:proofErr w:type="spellEnd"/>
      <w:r w:rsidRPr="00266F2C">
        <w:rPr>
          <w:rFonts w:ascii="Arial" w:hAnsi="Arial" w:cs="Arial"/>
          <w:bCs/>
          <w:sz w:val="24"/>
          <w:szCs w:val="24"/>
        </w:rPr>
        <w:t>. Aportes del superestrato germánico al léxico.</w:t>
      </w:r>
    </w:p>
    <w:p w:rsidR="00576976" w:rsidRPr="00266F2C" w:rsidRDefault="00576976" w:rsidP="00576976">
      <w:pPr>
        <w:pStyle w:val="Prrafodelista"/>
        <w:autoSpaceDE w:val="0"/>
        <w:autoSpaceDN w:val="0"/>
        <w:adjustRightInd w:val="0"/>
        <w:jc w:val="both"/>
        <w:rPr>
          <w:rFonts w:ascii="Arial" w:hAnsi="Arial" w:cs="Arial"/>
          <w:bCs/>
          <w:sz w:val="24"/>
          <w:szCs w:val="24"/>
        </w:rPr>
      </w:pPr>
    </w:p>
    <w:p w:rsidR="005D105A" w:rsidRPr="00266F2C" w:rsidRDefault="005D105A" w:rsidP="005D105A">
      <w:pPr>
        <w:pStyle w:val="Prrafodelista"/>
        <w:numPr>
          <w:ilvl w:val="0"/>
          <w:numId w:val="1"/>
        </w:numPr>
        <w:autoSpaceDE w:val="0"/>
        <w:autoSpaceDN w:val="0"/>
        <w:adjustRightInd w:val="0"/>
        <w:jc w:val="both"/>
        <w:rPr>
          <w:rFonts w:ascii="Arial" w:hAnsi="Arial" w:cs="Arial"/>
          <w:sz w:val="24"/>
          <w:szCs w:val="24"/>
        </w:rPr>
      </w:pPr>
      <w:r w:rsidRPr="00266F2C">
        <w:rPr>
          <w:rFonts w:ascii="Arial" w:hAnsi="Arial" w:cs="Arial"/>
          <w:bCs/>
          <w:sz w:val="24"/>
          <w:szCs w:val="24"/>
        </w:rPr>
        <w:t>Lengua y cultura musulmanas en Hispania. La dominación musulmana. El árabe como adstrato lingüístico. Dialectos mozárabes. Léxico de origen árabe en español.</w:t>
      </w:r>
    </w:p>
    <w:p w:rsidR="005D105A" w:rsidRPr="00266F2C" w:rsidRDefault="005D105A" w:rsidP="005D105A">
      <w:pPr>
        <w:autoSpaceDE w:val="0"/>
        <w:autoSpaceDN w:val="0"/>
        <w:adjustRightInd w:val="0"/>
        <w:jc w:val="both"/>
        <w:rPr>
          <w:rFonts w:ascii="Arial" w:hAnsi="Arial" w:cs="Arial"/>
          <w:caps/>
          <w:sz w:val="24"/>
          <w:szCs w:val="24"/>
        </w:rPr>
      </w:pPr>
      <w:r w:rsidRPr="00266F2C">
        <w:rPr>
          <w:rFonts w:ascii="Arial" w:hAnsi="Arial" w:cs="Arial"/>
          <w:b/>
          <w:caps/>
          <w:sz w:val="24"/>
          <w:szCs w:val="24"/>
        </w:rPr>
        <w:t>Las invasiones germánicas. Época visigótica: transición del latín al protorromance</w:t>
      </w:r>
    </w:p>
    <w:p w:rsidR="005D105A" w:rsidRDefault="005D105A" w:rsidP="005D105A">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Hacia el año 409 </w:t>
      </w:r>
      <w:proofErr w:type="spellStart"/>
      <w:r w:rsidRPr="00872AE7">
        <w:rPr>
          <w:rFonts w:ascii="Arial" w:hAnsi="Arial" w:cs="Arial"/>
          <w:sz w:val="24"/>
          <w:szCs w:val="24"/>
        </w:rPr>
        <w:t>n.e.</w:t>
      </w:r>
      <w:proofErr w:type="spellEnd"/>
      <w:r w:rsidRPr="00872AE7">
        <w:rPr>
          <w:rFonts w:ascii="Arial" w:hAnsi="Arial" w:cs="Arial"/>
          <w:sz w:val="24"/>
          <w:szCs w:val="24"/>
        </w:rPr>
        <w:t xml:space="preserve"> (inicios del siglo V) comenzaron a penetrar en los territorios peninsulares conquistados por Roma diferentes tribus germánicas –visigodos, suevos, alanos, vándalos, etc.- que poco a poco </w:t>
      </w:r>
      <w:r>
        <w:rPr>
          <w:rFonts w:ascii="Arial" w:hAnsi="Arial" w:cs="Arial"/>
          <w:sz w:val="24"/>
          <w:szCs w:val="24"/>
        </w:rPr>
        <w:t>habían minado</w:t>
      </w:r>
      <w:r w:rsidRPr="00872AE7">
        <w:rPr>
          <w:rFonts w:ascii="Arial" w:hAnsi="Arial" w:cs="Arial"/>
          <w:sz w:val="24"/>
          <w:szCs w:val="24"/>
        </w:rPr>
        <w:t xml:space="preserve"> las bases del Imperio Romano. P</w:t>
      </w:r>
      <w:r>
        <w:rPr>
          <w:rFonts w:ascii="Arial" w:hAnsi="Arial" w:cs="Arial"/>
          <w:sz w:val="24"/>
          <w:szCs w:val="24"/>
        </w:rPr>
        <w:t xml:space="preserve">rocedentes de las inmediaciones del </w:t>
      </w:r>
      <w:proofErr w:type="spellStart"/>
      <w:r>
        <w:rPr>
          <w:rFonts w:ascii="Arial" w:hAnsi="Arial" w:cs="Arial"/>
          <w:sz w:val="24"/>
          <w:szCs w:val="24"/>
        </w:rPr>
        <w:t>Rhin</w:t>
      </w:r>
      <w:proofErr w:type="spellEnd"/>
      <w:r>
        <w:rPr>
          <w:rFonts w:ascii="Arial" w:hAnsi="Arial" w:cs="Arial"/>
          <w:sz w:val="24"/>
          <w:szCs w:val="24"/>
        </w:rPr>
        <w:t xml:space="preserve"> y el Danubio, en la Europa central, ocuparon Las </w:t>
      </w:r>
      <w:proofErr w:type="spellStart"/>
      <w:r>
        <w:rPr>
          <w:rFonts w:ascii="Arial" w:hAnsi="Arial" w:cs="Arial"/>
          <w:sz w:val="24"/>
          <w:szCs w:val="24"/>
        </w:rPr>
        <w:t>Galias</w:t>
      </w:r>
      <w:proofErr w:type="spellEnd"/>
      <w:r>
        <w:rPr>
          <w:rFonts w:ascii="Arial" w:hAnsi="Arial" w:cs="Arial"/>
          <w:sz w:val="24"/>
          <w:szCs w:val="24"/>
        </w:rPr>
        <w:t xml:space="preserve"> (actual Francia), Italia y penetraron en España a través de</w:t>
      </w:r>
      <w:r w:rsidRPr="00872AE7">
        <w:rPr>
          <w:rFonts w:ascii="Arial" w:hAnsi="Arial" w:cs="Arial"/>
          <w:sz w:val="24"/>
          <w:szCs w:val="24"/>
        </w:rPr>
        <w:t xml:space="preserve"> los Pirineos. Incluso desde antes</w:t>
      </w:r>
      <w:r>
        <w:rPr>
          <w:rFonts w:ascii="Arial" w:hAnsi="Arial" w:cs="Arial"/>
          <w:sz w:val="24"/>
          <w:szCs w:val="24"/>
        </w:rPr>
        <w:t xml:space="preserve"> de las invasiones masivas </w:t>
      </w:r>
      <w:r w:rsidRPr="00872AE7">
        <w:rPr>
          <w:rFonts w:ascii="Arial" w:hAnsi="Arial" w:cs="Arial"/>
          <w:sz w:val="24"/>
          <w:szCs w:val="24"/>
        </w:rPr>
        <w:t xml:space="preserve">no pocos soldados que se alistaban en </w:t>
      </w:r>
      <w:r>
        <w:rPr>
          <w:rFonts w:ascii="Arial" w:hAnsi="Arial" w:cs="Arial"/>
          <w:sz w:val="24"/>
          <w:szCs w:val="24"/>
        </w:rPr>
        <w:t>la filas</w:t>
      </w:r>
      <w:r w:rsidRPr="00872AE7">
        <w:rPr>
          <w:rFonts w:ascii="Arial" w:hAnsi="Arial" w:cs="Arial"/>
          <w:sz w:val="24"/>
          <w:szCs w:val="24"/>
        </w:rPr>
        <w:t xml:space="preserve"> de</w:t>
      </w:r>
      <w:r>
        <w:rPr>
          <w:rFonts w:ascii="Arial" w:hAnsi="Arial" w:cs="Arial"/>
          <w:sz w:val="24"/>
          <w:szCs w:val="24"/>
        </w:rPr>
        <w:t>l ejército romano</w:t>
      </w:r>
      <w:r w:rsidRPr="00872AE7">
        <w:rPr>
          <w:rFonts w:ascii="Arial" w:hAnsi="Arial" w:cs="Arial"/>
          <w:sz w:val="24"/>
          <w:szCs w:val="24"/>
        </w:rPr>
        <w:t xml:space="preserve"> eran de origen germánico. </w:t>
      </w:r>
    </w:p>
    <w:p w:rsidR="005D105A" w:rsidRPr="00872AE7" w:rsidRDefault="005D105A" w:rsidP="005D105A">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En el año 476 </w:t>
      </w:r>
      <w:proofErr w:type="spellStart"/>
      <w:r w:rsidRPr="00872AE7">
        <w:rPr>
          <w:rFonts w:ascii="Arial" w:hAnsi="Arial" w:cs="Arial"/>
          <w:sz w:val="24"/>
          <w:szCs w:val="24"/>
        </w:rPr>
        <w:t>n.e.</w:t>
      </w:r>
      <w:proofErr w:type="spellEnd"/>
      <w:r w:rsidRPr="00872AE7">
        <w:rPr>
          <w:rFonts w:ascii="Arial" w:hAnsi="Arial" w:cs="Arial"/>
          <w:sz w:val="24"/>
          <w:szCs w:val="24"/>
        </w:rPr>
        <w:t xml:space="preserve">, tras la muerte del emperador Rómulo </w:t>
      </w:r>
      <w:proofErr w:type="spellStart"/>
      <w:r w:rsidRPr="00872AE7">
        <w:rPr>
          <w:rFonts w:ascii="Arial" w:hAnsi="Arial" w:cs="Arial"/>
          <w:sz w:val="24"/>
          <w:szCs w:val="24"/>
        </w:rPr>
        <w:t>Augústulo</w:t>
      </w:r>
      <w:proofErr w:type="spellEnd"/>
      <w:r w:rsidRPr="00872AE7">
        <w:rPr>
          <w:rFonts w:ascii="Arial" w:hAnsi="Arial" w:cs="Arial"/>
          <w:sz w:val="24"/>
          <w:szCs w:val="24"/>
        </w:rPr>
        <w:t>, las riendas del Imperio, ya francamente en decadencia, pasa</w:t>
      </w:r>
      <w:r>
        <w:rPr>
          <w:rFonts w:ascii="Arial" w:hAnsi="Arial" w:cs="Arial"/>
          <w:sz w:val="24"/>
          <w:szCs w:val="24"/>
        </w:rPr>
        <w:t>ro</w:t>
      </w:r>
      <w:r w:rsidRPr="00872AE7">
        <w:rPr>
          <w:rFonts w:ascii="Arial" w:hAnsi="Arial" w:cs="Arial"/>
          <w:sz w:val="24"/>
          <w:szCs w:val="24"/>
        </w:rPr>
        <w:t xml:space="preserve">n a </w:t>
      </w:r>
      <w:proofErr w:type="spellStart"/>
      <w:r w:rsidRPr="00872AE7">
        <w:rPr>
          <w:rFonts w:ascii="Arial" w:hAnsi="Arial" w:cs="Arial"/>
          <w:sz w:val="24"/>
          <w:szCs w:val="24"/>
        </w:rPr>
        <w:t>Odoacro</w:t>
      </w:r>
      <w:proofErr w:type="spellEnd"/>
      <w:r w:rsidRPr="00872AE7">
        <w:rPr>
          <w:rFonts w:ascii="Arial" w:hAnsi="Arial" w:cs="Arial"/>
          <w:sz w:val="24"/>
          <w:szCs w:val="24"/>
        </w:rPr>
        <w:t>, de origen germánico</w:t>
      </w:r>
      <w:r>
        <w:rPr>
          <w:rFonts w:ascii="Arial" w:hAnsi="Arial" w:cs="Arial"/>
          <w:sz w:val="24"/>
          <w:szCs w:val="24"/>
        </w:rPr>
        <w:t xml:space="preserve">. Convencionalmente, este hecho marca el </w:t>
      </w:r>
      <w:r w:rsidRPr="007843C8">
        <w:rPr>
          <w:rFonts w:ascii="Arial" w:hAnsi="Arial" w:cs="Arial"/>
          <w:b/>
          <w:sz w:val="24"/>
          <w:szCs w:val="24"/>
        </w:rPr>
        <w:t>inicio de la Edad Media europ</w:t>
      </w:r>
      <w:r>
        <w:rPr>
          <w:rFonts w:ascii="Arial" w:hAnsi="Arial" w:cs="Arial"/>
          <w:b/>
          <w:sz w:val="24"/>
          <w:szCs w:val="24"/>
        </w:rPr>
        <w:t>e</w:t>
      </w:r>
      <w:r w:rsidRPr="007843C8">
        <w:rPr>
          <w:rFonts w:ascii="Arial" w:hAnsi="Arial" w:cs="Arial"/>
          <w:b/>
          <w:sz w:val="24"/>
          <w:szCs w:val="24"/>
        </w:rPr>
        <w:t>a</w:t>
      </w:r>
      <w:r>
        <w:rPr>
          <w:rFonts w:ascii="Arial" w:hAnsi="Arial" w:cs="Arial"/>
          <w:b/>
          <w:sz w:val="24"/>
          <w:szCs w:val="24"/>
        </w:rPr>
        <w:t>.</w:t>
      </w:r>
      <w:r w:rsidRPr="00872AE7">
        <w:rPr>
          <w:rFonts w:ascii="Arial" w:hAnsi="Arial" w:cs="Arial"/>
          <w:sz w:val="24"/>
          <w:szCs w:val="24"/>
        </w:rPr>
        <w:t xml:space="preserve"> </w:t>
      </w:r>
      <w:proofErr w:type="gramStart"/>
      <w:r w:rsidRPr="00872AE7">
        <w:rPr>
          <w:rFonts w:ascii="Arial" w:hAnsi="Arial" w:cs="Arial"/>
          <w:sz w:val="24"/>
          <w:szCs w:val="24"/>
        </w:rPr>
        <w:t>lo</w:t>
      </w:r>
      <w:proofErr w:type="gramEnd"/>
      <w:r w:rsidRPr="00872AE7">
        <w:rPr>
          <w:rFonts w:ascii="Arial" w:hAnsi="Arial" w:cs="Arial"/>
          <w:sz w:val="24"/>
          <w:szCs w:val="24"/>
        </w:rPr>
        <w:t xml:space="preserve"> que aceleró la pérdida de la unidad entre las antiguas regiones del imperio y, consecuentemente, la evolución de la lengua latina que hasta ese momento había garantizado la comunicación entre las provincias romanas. A partir de ahora se impondrá un progresivo aislamiento entre ellas y, a la larga, la aparición de las diversas lenguas romances “hijas” del latín.</w:t>
      </w:r>
    </w:p>
    <w:p w:rsidR="005D105A" w:rsidRDefault="005D105A" w:rsidP="005D105A">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En España se asentaron fundamentalmente los </w:t>
      </w:r>
      <w:r w:rsidRPr="00872AE7">
        <w:rPr>
          <w:rFonts w:ascii="Arial" w:hAnsi="Arial" w:cs="Arial"/>
          <w:smallCaps/>
          <w:sz w:val="24"/>
          <w:szCs w:val="24"/>
        </w:rPr>
        <w:t>visigodos</w:t>
      </w:r>
      <w:r w:rsidRPr="00872AE7">
        <w:rPr>
          <w:rFonts w:ascii="Arial" w:hAnsi="Arial" w:cs="Arial"/>
          <w:sz w:val="24"/>
          <w:szCs w:val="24"/>
        </w:rPr>
        <w:t xml:space="preserve">, que hacia el siglo VI </w:t>
      </w:r>
      <w:proofErr w:type="spellStart"/>
      <w:r w:rsidRPr="00872AE7">
        <w:rPr>
          <w:rFonts w:ascii="Arial" w:hAnsi="Arial" w:cs="Arial"/>
          <w:sz w:val="24"/>
          <w:szCs w:val="24"/>
        </w:rPr>
        <w:t>n.e.</w:t>
      </w:r>
      <w:proofErr w:type="spellEnd"/>
      <w:r w:rsidRPr="00872AE7">
        <w:rPr>
          <w:rFonts w:ascii="Arial" w:hAnsi="Arial" w:cs="Arial"/>
          <w:sz w:val="24"/>
          <w:szCs w:val="24"/>
        </w:rPr>
        <w:t xml:space="preserve"> ya tenían establecido un reino con capital en Toledo y cuyo primer monarca fue Ludovico (568-586). Sin embargo,</w:t>
      </w:r>
      <w:r w:rsidRPr="00872AE7">
        <w:rPr>
          <w:rFonts w:ascii="Arial" w:hAnsi="Arial" w:cs="Arial"/>
          <w:b/>
          <w:sz w:val="24"/>
          <w:szCs w:val="24"/>
        </w:rPr>
        <w:t xml:space="preserve"> no lograron desplazar la lengua de los vencidos –el latín- sino que la adoptaron como suya. </w:t>
      </w:r>
      <w:r w:rsidRPr="00872AE7">
        <w:rPr>
          <w:rFonts w:ascii="Arial" w:hAnsi="Arial" w:cs="Arial"/>
          <w:sz w:val="24"/>
          <w:szCs w:val="24"/>
        </w:rPr>
        <w:t xml:space="preserve">Las lenguas germánicas, si bien no pudieron desplazar al latín, constituyeron un </w:t>
      </w:r>
      <w:r w:rsidRPr="00872AE7">
        <w:rPr>
          <w:rFonts w:ascii="Arial" w:hAnsi="Arial" w:cs="Arial"/>
          <w:b/>
          <w:sz w:val="24"/>
          <w:szCs w:val="24"/>
        </w:rPr>
        <w:t>superestrato</w:t>
      </w:r>
      <w:r w:rsidRPr="00872AE7">
        <w:rPr>
          <w:rFonts w:ascii="Arial" w:hAnsi="Arial" w:cs="Arial"/>
          <w:sz w:val="24"/>
          <w:szCs w:val="24"/>
        </w:rPr>
        <w:t xml:space="preserve"> de este. No pudieron modificar la estructura de la lengua, pero dejaron su huella en el léxico. Son </w:t>
      </w:r>
      <w:r w:rsidRPr="00872AE7">
        <w:rPr>
          <w:rFonts w:ascii="Arial" w:hAnsi="Arial" w:cs="Arial"/>
          <w:i/>
          <w:smallCaps/>
          <w:sz w:val="24"/>
          <w:szCs w:val="24"/>
        </w:rPr>
        <w:t>germanismos</w:t>
      </w:r>
      <w:r>
        <w:rPr>
          <w:rFonts w:ascii="Arial" w:hAnsi="Arial" w:cs="Arial"/>
          <w:i/>
          <w:smallCaps/>
          <w:sz w:val="24"/>
          <w:szCs w:val="24"/>
        </w:rPr>
        <w:t xml:space="preserve"> </w:t>
      </w:r>
      <w:r w:rsidRPr="00872AE7">
        <w:rPr>
          <w:rFonts w:ascii="Arial" w:hAnsi="Arial" w:cs="Arial"/>
          <w:sz w:val="24"/>
          <w:szCs w:val="24"/>
        </w:rPr>
        <w:t xml:space="preserve">numerosas palabras relacionadas con el </w:t>
      </w:r>
      <w:r w:rsidRPr="00872AE7">
        <w:rPr>
          <w:rFonts w:ascii="Arial" w:hAnsi="Arial" w:cs="Arial"/>
          <w:b/>
          <w:sz w:val="24"/>
          <w:szCs w:val="24"/>
        </w:rPr>
        <w:t>área militar</w:t>
      </w:r>
      <w:r>
        <w:rPr>
          <w:rFonts w:ascii="Arial" w:hAnsi="Arial" w:cs="Arial"/>
          <w:b/>
          <w:sz w:val="24"/>
          <w:szCs w:val="24"/>
        </w:rPr>
        <w:t xml:space="preserve">: </w:t>
      </w:r>
      <w:r w:rsidRPr="00872AE7">
        <w:rPr>
          <w:rFonts w:ascii="Arial" w:hAnsi="Arial" w:cs="Arial"/>
          <w:i/>
          <w:smallCaps/>
          <w:sz w:val="24"/>
          <w:szCs w:val="24"/>
        </w:rPr>
        <w:t xml:space="preserve">guerra, espía, espuela, esquila, estaca, yelmo, galardón, guiar, ganar; </w:t>
      </w:r>
      <w:r w:rsidRPr="00872AE7">
        <w:rPr>
          <w:rFonts w:ascii="Arial" w:hAnsi="Arial" w:cs="Arial"/>
          <w:sz w:val="24"/>
          <w:szCs w:val="24"/>
        </w:rPr>
        <w:t xml:space="preserve">muchos verbos como </w:t>
      </w:r>
      <w:r w:rsidRPr="00872AE7">
        <w:rPr>
          <w:rFonts w:ascii="Arial" w:hAnsi="Arial" w:cs="Arial"/>
          <w:i/>
          <w:smallCaps/>
          <w:sz w:val="24"/>
          <w:szCs w:val="24"/>
        </w:rPr>
        <w:t>agasajar, brotar, escarnecer, escatimar, guardar</w:t>
      </w:r>
      <w:r w:rsidRPr="00872AE7">
        <w:rPr>
          <w:rFonts w:ascii="Arial" w:hAnsi="Arial" w:cs="Arial"/>
          <w:sz w:val="24"/>
          <w:szCs w:val="24"/>
        </w:rPr>
        <w:t xml:space="preserve">; sustantivos como </w:t>
      </w:r>
      <w:r>
        <w:rPr>
          <w:rFonts w:ascii="Arial" w:hAnsi="Arial" w:cs="Arial"/>
          <w:i/>
          <w:smallCaps/>
          <w:sz w:val="24"/>
          <w:szCs w:val="24"/>
        </w:rPr>
        <w:t>tapa, gana, ganso</w:t>
      </w:r>
      <w:r w:rsidRPr="00872AE7">
        <w:rPr>
          <w:rFonts w:ascii="Arial" w:hAnsi="Arial" w:cs="Arial"/>
          <w:i/>
          <w:smallCaps/>
          <w:sz w:val="24"/>
          <w:szCs w:val="24"/>
        </w:rPr>
        <w:t>, ropa, rueca, sala; jabón, cerveza</w:t>
      </w:r>
      <w:r w:rsidRPr="00872AE7">
        <w:rPr>
          <w:rFonts w:ascii="Arial" w:hAnsi="Arial" w:cs="Arial"/>
          <w:sz w:val="24"/>
          <w:szCs w:val="24"/>
        </w:rPr>
        <w:t xml:space="preserve">; adjetivos como </w:t>
      </w:r>
      <w:r w:rsidRPr="00872AE7">
        <w:rPr>
          <w:rFonts w:ascii="Arial" w:hAnsi="Arial" w:cs="Arial"/>
          <w:smallCaps/>
          <w:sz w:val="24"/>
          <w:szCs w:val="24"/>
        </w:rPr>
        <w:t>rico, ufano</w:t>
      </w:r>
      <w:r w:rsidRPr="00872AE7">
        <w:rPr>
          <w:rFonts w:ascii="Arial" w:hAnsi="Arial" w:cs="Arial"/>
          <w:sz w:val="24"/>
          <w:szCs w:val="24"/>
        </w:rPr>
        <w:t xml:space="preserve">; adverbios como </w:t>
      </w:r>
      <w:r w:rsidRPr="00872AE7">
        <w:rPr>
          <w:rFonts w:ascii="Arial" w:hAnsi="Arial" w:cs="Arial"/>
          <w:i/>
          <w:smallCaps/>
          <w:sz w:val="24"/>
          <w:szCs w:val="24"/>
        </w:rPr>
        <w:t>adrede</w:t>
      </w:r>
      <w:r w:rsidRPr="00872AE7">
        <w:rPr>
          <w:rFonts w:ascii="Arial" w:hAnsi="Arial" w:cs="Arial"/>
          <w:sz w:val="24"/>
          <w:szCs w:val="24"/>
        </w:rPr>
        <w:t xml:space="preserve">, y numerosos antropónimos (nombres propios de persona) como </w:t>
      </w:r>
      <w:r w:rsidRPr="00872AE7">
        <w:rPr>
          <w:rFonts w:ascii="Arial" w:hAnsi="Arial" w:cs="Arial"/>
          <w:i/>
          <w:smallCaps/>
          <w:sz w:val="24"/>
          <w:szCs w:val="24"/>
        </w:rPr>
        <w:t xml:space="preserve">Eduardo, Alberto, Rodrigo, </w:t>
      </w:r>
      <w:r>
        <w:rPr>
          <w:rFonts w:ascii="Arial" w:hAnsi="Arial" w:cs="Arial"/>
          <w:i/>
          <w:smallCaps/>
          <w:sz w:val="24"/>
          <w:szCs w:val="24"/>
        </w:rPr>
        <w:t xml:space="preserve">Álvaro, Fernando, </w:t>
      </w:r>
      <w:r w:rsidRPr="00872AE7">
        <w:rPr>
          <w:rFonts w:ascii="Arial" w:hAnsi="Arial" w:cs="Arial"/>
          <w:i/>
          <w:smallCaps/>
          <w:sz w:val="24"/>
          <w:szCs w:val="24"/>
        </w:rPr>
        <w:t xml:space="preserve">Roberto, Hilda, </w:t>
      </w:r>
      <w:proofErr w:type="spellStart"/>
      <w:r w:rsidRPr="00872AE7">
        <w:rPr>
          <w:rFonts w:ascii="Arial" w:hAnsi="Arial" w:cs="Arial"/>
          <w:i/>
          <w:smallCaps/>
          <w:sz w:val="24"/>
          <w:szCs w:val="24"/>
        </w:rPr>
        <w:t>Hildebranda</w:t>
      </w:r>
      <w:proofErr w:type="spellEnd"/>
      <w:r w:rsidRPr="00872AE7">
        <w:rPr>
          <w:rFonts w:ascii="Arial" w:hAnsi="Arial" w:cs="Arial"/>
          <w:sz w:val="24"/>
          <w:szCs w:val="24"/>
        </w:rPr>
        <w:t>, etc.</w:t>
      </w:r>
    </w:p>
    <w:p w:rsidR="005D105A" w:rsidRDefault="005D105A" w:rsidP="005D105A">
      <w:pPr>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Los pueblos germánicos estaban, si se quiere, en un estadio cultural inferior al romano. Con su ocupación de las antiguas provincias romanas Europa entra en la llamada Edad Media temprana y se da inicio a la ruralización, al apagamiento de las ciudades y a la entrada del régimen feudal.</w:t>
      </w:r>
    </w:p>
    <w:p w:rsidR="005D105A" w:rsidRDefault="005D105A" w:rsidP="005D105A">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El latín está siguiendo el curso de una evolución hacia los </w:t>
      </w:r>
      <w:proofErr w:type="spellStart"/>
      <w:r>
        <w:rPr>
          <w:rFonts w:ascii="Arial" w:hAnsi="Arial" w:cs="Arial"/>
          <w:sz w:val="24"/>
          <w:szCs w:val="24"/>
        </w:rPr>
        <w:t>protorromances</w:t>
      </w:r>
      <w:proofErr w:type="spellEnd"/>
      <w:r>
        <w:rPr>
          <w:rFonts w:ascii="Arial" w:hAnsi="Arial" w:cs="Arial"/>
          <w:sz w:val="24"/>
          <w:szCs w:val="24"/>
        </w:rPr>
        <w:t>. Ya no se habla la misma lengua en toda Hispania, sino romances regionales derivados del latín. El principal aporte de las lenguas germánicas a este proceso estuvo en el léxico, que constituyó un superestrato de los nacientes romances.</w:t>
      </w:r>
    </w:p>
    <w:p w:rsidR="005D105A" w:rsidRPr="00651F9C" w:rsidRDefault="00651F9C" w:rsidP="005D105A">
      <w:pPr>
        <w:spacing w:before="100" w:beforeAutospacing="1" w:after="100" w:afterAutospacing="1" w:line="240" w:lineRule="auto"/>
        <w:jc w:val="both"/>
        <w:rPr>
          <w:rFonts w:ascii="Arial" w:hAnsi="Arial" w:cs="Arial"/>
          <w:b/>
          <w:sz w:val="24"/>
          <w:szCs w:val="24"/>
        </w:rPr>
      </w:pPr>
      <w:r w:rsidRPr="00651F9C">
        <w:rPr>
          <w:rFonts w:ascii="Arial" w:hAnsi="Arial" w:cs="Arial"/>
          <w:b/>
          <w:sz w:val="24"/>
          <w:szCs w:val="24"/>
        </w:rPr>
        <w:t>LA DOMINACIÓN ÁRABE DE LA PENÍNSULA</w:t>
      </w:r>
    </w:p>
    <w:p w:rsidR="00651F9C" w:rsidRPr="00872AE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El reino visigodo</w:t>
      </w:r>
      <w:r>
        <w:rPr>
          <w:rFonts w:ascii="Arial" w:hAnsi="Arial" w:cs="Arial"/>
          <w:sz w:val="24"/>
          <w:szCs w:val="24"/>
        </w:rPr>
        <w:t>, más propiamente hispano-visigodo pues la convivencia terminó integrándolos,</w:t>
      </w:r>
      <w:r w:rsidRPr="00872AE7">
        <w:rPr>
          <w:rFonts w:ascii="Arial" w:hAnsi="Arial" w:cs="Arial"/>
          <w:sz w:val="24"/>
          <w:szCs w:val="24"/>
        </w:rPr>
        <w:t xml:space="preserve"> sucumbió con la penetración de los árabes por el estrecho de Gibraltar en el año 711 </w:t>
      </w:r>
      <w:proofErr w:type="spellStart"/>
      <w:r w:rsidRPr="00872AE7">
        <w:rPr>
          <w:rFonts w:ascii="Arial" w:hAnsi="Arial" w:cs="Arial"/>
          <w:sz w:val="24"/>
          <w:szCs w:val="24"/>
        </w:rPr>
        <w:t>ne</w:t>
      </w:r>
      <w:proofErr w:type="spellEnd"/>
      <w:r w:rsidRPr="00872AE7">
        <w:rPr>
          <w:rFonts w:ascii="Arial" w:hAnsi="Arial" w:cs="Arial"/>
          <w:sz w:val="24"/>
          <w:szCs w:val="24"/>
        </w:rPr>
        <w:t>. (</w:t>
      </w:r>
      <w:proofErr w:type="gramStart"/>
      <w:r w:rsidRPr="00872AE7">
        <w:rPr>
          <w:rFonts w:ascii="Arial" w:hAnsi="Arial" w:cs="Arial"/>
          <w:sz w:val="24"/>
          <w:szCs w:val="24"/>
        </w:rPr>
        <w:t>inicio</w:t>
      </w:r>
      <w:proofErr w:type="gramEnd"/>
      <w:r w:rsidRPr="00872AE7">
        <w:rPr>
          <w:rFonts w:ascii="Arial" w:hAnsi="Arial" w:cs="Arial"/>
          <w:sz w:val="24"/>
          <w:szCs w:val="24"/>
        </w:rPr>
        <w:t xml:space="preserve"> del siglo VIII). </w:t>
      </w:r>
    </w:p>
    <w:p w:rsidR="005C098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Procedentes del Oriente y guiados por las prédicas del profeta Mahoma, los árabes se propusieron expandir su dominio y el Islam (religión que los identifica como musulmanes) más allá de su región de origen, y atravesando –y ocupando de paso- todo el norte de África, se adentraron en suelo ibérico y en arrasador avance por aquellas tierras, obligaron a los</w:t>
      </w:r>
      <w:r w:rsidR="0026401E">
        <w:rPr>
          <w:rFonts w:ascii="Arial" w:hAnsi="Arial" w:cs="Arial"/>
          <w:sz w:val="24"/>
          <w:szCs w:val="24"/>
        </w:rPr>
        <w:t xml:space="preserve"> nacientes</w:t>
      </w:r>
      <w:r w:rsidRPr="00872AE7">
        <w:rPr>
          <w:rFonts w:ascii="Arial" w:hAnsi="Arial" w:cs="Arial"/>
          <w:sz w:val="24"/>
          <w:szCs w:val="24"/>
        </w:rPr>
        <w:t xml:space="preserve"> reinos cristianos</w:t>
      </w:r>
      <w:r>
        <w:rPr>
          <w:rStyle w:val="Refdenotaalpie"/>
          <w:rFonts w:ascii="Arial" w:hAnsi="Arial" w:cs="Arial"/>
          <w:sz w:val="24"/>
          <w:szCs w:val="24"/>
        </w:rPr>
        <w:footnoteReference w:id="2"/>
      </w:r>
      <w:r w:rsidR="0026401E">
        <w:rPr>
          <w:rFonts w:ascii="Arial" w:hAnsi="Arial" w:cs="Arial"/>
          <w:sz w:val="24"/>
          <w:szCs w:val="24"/>
        </w:rPr>
        <w:t xml:space="preserve"> </w:t>
      </w:r>
      <w:r w:rsidRPr="00872AE7">
        <w:rPr>
          <w:rFonts w:ascii="Arial" w:hAnsi="Arial" w:cs="Arial"/>
          <w:sz w:val="24"/>
          <w:szCs w:val="24"/>
        </w:rPr>
        <w:t>a refugiarse al Norte, en la Cantabria, zona escarpada de muy difícil acceso. En menos de siete años los árabes habían llegado a ocupar casi toda la Península Ibérica</w:t>
      </w:r>
      <w:r w:rsidR="0026401E">
        <w:rPr>
          <w:rFonts w:ascii="Arial" w:hAnsi="Arial" w:cs="Arial"/>
          <w:sz w:val="24"/>
          <w:szCs w:val="24"/>
        </w:rPr>
        <w:t>, excepto el norte</w:t>
      </w:r>
      <w:r w:rsidRPr="00872AE7">
        <w:rPr>
          <w:rFonts w:ascii="Arial" w:hAnsi="Arial" w:cs="Arial"/>
          <w:sz w:val="24"/>
          <w:szCs w:val="24"/>
        </w:rPr>
        <w:t>.</w:t>
      </w:r>
    </w:p>
    <w:p w:rsidR="005C0987" w:rsidRPr="00872AE7" w:rsidRDefault="002647C9" w:rsidP="00651F9C">
      <w:pPr>
        <w:spacing w:before="100" w:beforeAutospacing="1" w:after="100" w:afterAutospacing="1" w:line="240" w:lineRule="auto"/>
        <w:jc w:val="both"/>
        <w:rPr>
          <w:rFonts w:ascii="Arial" w:hAnsi="Arial" w:cs="Arial"/>
          <w:sz w:val="24"/>
          <w:szCs w:val="24"/>
        </w:rPr>
      </w:pPr>
      <w:r w:rsidRPr="002647C9">
        <w:rPr>
          <w:rFonts w:ascii="Arial" w:hAnsi="Arial" w:cs="Arial"/>
          <w:noProof/>
          <w:sz w:val="24"/>
          <w:szCs w:val="24"/>
          <w:lang w:val="es-ES" w:eastAsia="en-US"/>
        </w:rPr>
        <w:pict>
          <v:shapetype id="_x0000_t202" coordsize="21600,21600" o:spt="202" path="m,l,21600r21600,l21600,xe">
            <v:stroke joinstyle="miter"/>
            <v:path gradientshapeok="t" o:connecttype="rect"/>
          </v:shapetype>
          <v:shape id="_x0000_s1026" type="#_x0000_t202" style="position:absolute;left:0;text-align:left;margin-left:9.05pt;margin-top:62.1pt;width:224.3pt;height:50.35pt;z-index:251660288;mso-width-relative:margin;mso-height-relative:margin">
            <v:textbox>
              <w:txbxContent>
                <w:p w:rsidR="003C0E5B" w:rsidRPr="003C0E5B" w:rsidRDefault="003C0E5B">
                  <w:pPr>
                    <w:rPr>
                      <w:b/>
                      <w:lang w:val="es-ES"/>
                    </w:rPr>
                  </w:pPr>
                  <w:r w:rsidRPr="003C0E5B">
                    <w:rPr>
                      <w:b/>
                      <w:lang w:val="es-ES"/>
                    </w:rPr>
                    <w:t>OCUPACIÓN ÁRABE DE LA PENÍNSULA, CON CENTRO EN EL IMPORTANTE CALIFATO DE CÓRDOBA</w:t>
                  </w:r>
                </w:p>
              </w:txbxContent>
            </v:textbox>
          </v:shape>
        </w:pict>
      </w:r>
      <w:r w:rsidR="005C0987" w:rsidRPr="005C0987">
        <w:rPr>
          <w:rFonts w:ascii="Arial" w:hAnsi="Arial" w:cs="Arial"/>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393169" cy="2390863"/>
            <wp:effectExtent l="19050" t="0" r="7131" b="0"/>
            <wp:wrapSquare wrapText="bothSides"/>
            <wp:docPr id="3" name="Imagen 1" descr="E:\HISDELE 4TO CPE\MAPAS\MAPA 4. OCUPACIÓN ÁRABE DE LA PENÍNS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ISDELE 4TO CPE\MAPAS\MAPA 4. OCUPACIÓN ÁRABE DE LA PENÍNSULA.jp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3169" cy="2390863"/>
                    </a:xfrm>
                    <a:prstGeom prst="rect">
                      <a:avLst/>
                    </a:prstGeom>
                    <a:noFill/>
                    <a:ln>
                      <a:noFill/>
                    </a:ln>
                  </pic:spPr>
                </pic:pic>
              </a:graphicData>
            </a:graphic>
          </wp:anchor>
        </w:drawing>
      </w:r>
      <w:r w:rsidR="003C0E5B">
        <w:rPr>
          <w:rFonts w:ascii="Arial" w:hAnsi="Arial" w:cs="Arial"/>
          <w:sz w:val="24"/>
          <w:szCs w:val="24"/>
        </w:rPr>
        <w:br w:type="textWrapping" w:clear="all"/>
      </w:r>
    </w:p>
    <w:p w:rsidR="00651F9C" w:rsidRPr="00872AE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Cuando los reinos cristianos replegados al norte lograron reagruparse</w:t>
      </w:r>
      <w:r w:rsidR="0026401E">
        <w:rPr>
          <w:rFonts w:ascii="Arial" w:hAnsi="Arial" w:cs="Arial"/>
          <w:sz w:val="24"/>
          <w:szCs w:val="24"/>
        </w:rPr>
        <w:t xml:space="preserve"> </w:t>
      </w:r>
      <w:r w:rsidRPr="00872AE7">
        <w:rPr>
          <w:rFonts w:ascii="Arial" w:hAnsi="Arial" w:cs="Arial"/>
          <w:sz w:val="24"/>
          <w:szCs w:val="24"/>
        </w:rPr>
        <w:t>en tropas y consolidar sus posiciones, comenzaron el</w:t>
      </w:r>
      <w:r w:rsidR="0026401E">
        <w:rPr>
          <w:rFonts w:ascii="Arial" w:hAnsi="Arial" w:cs="Arial"/>
          <w:sz w:val="24"/>
          <w:szCs w:val="24"/>
        </w:rPr>
        <w:t xml:space="preserve"> progresivo y a veces zigzagueante</w:t>
      </w:r>
      <w:r w:rsidRPr="00872AE7">
        <w:rPr>
          <w:rFonts w:ascii="Arial" w:hAnsi="Arial" w:cs="Arial"/>
          <w:sz w:val="24"/>
          <w:szCs w:val="24"/>
        </w:rPr>
        <w:t xml:space="preserve"> descenso hacia el sur y una lenta recuperación de las tierras usurpadas en una </w:t>
      </w:r>
      <w:r w:rsidRPr="00872AE7">
        <w:rPr>
          <w:rFonts w:ascii="Arial" w:hAnsi="Arial" w:cs="Arial"/>
          <w:sz w:val="24"/>
          <w:szCs w:val="24"/>
        </w:rPr>
        <w:lastRenderedPageBreak/>
        <w:t xml:space="preserve">empresa guerrera de siete siglos conocida como </w:t>
      </w:r>
      <w:r w:rsidRPr="00872AE7">
        <w:rPr>
          <w:rFonts w:ascii="Arial" w:hAnsi="Arial" w:cs="Arial"/>
          <w:b/>
          <w:sz w:val="24"/>
          <w:szCs w:val="24"/>
        </w:rPr>
        <w:t>Reconquista</w:t>
      </w:r>
      <w:r w:rsidRPr="00872AE7">
        <w:rPr>
          <w:rFonts w:ascii="Arial" w:hAnsi="Arial" w:cs="Arial"/>
          <w:sz w:val="24"/>
          <w:szCs w:val="24"/>
        </w:rPr>
        <w:t xml:space="preserve">, que culminó en </w:t>
      </w:r>
      <w:r w:rsidRPr="00872AE7">
        <w:rPr>
          <w:rFonts w:ascii="Arial" w:hAnsi="Arial" w:cs="Arial"/>
          <w:b/>
          <w:sz w:val="24"/>
          <w:szCs w:val="24"/>
        </w:rPr>
        <w:t xml:space="preserve">1492 </w:t>
      </w:r>
      <w:r w:rsidRPr="00872AE7">
        <w:rPr>
          <w:rFonts w:ascii="Arial" w:hAnsi="Arial" w:cs="Arial"/>
          <w:sz w:val="24"/>
          <w:szCs w:val="24"/>
        </w:rPr>
        <w:t xml:space="preserve">con la ocupación de Granada, último reducto musulmán al sur de España. Ese año, </w:t>
      </w:r>
      <w:r w:rsidRPr="00872AE7">
        <w:rPr>
          <w:rFonts w:ascii="Arial" w:hAnsi="Arial" w:cs="Arial"/>
          <w:b/>
          <w:sz w:val="24"/>
          <w:szCs w:val="24"/>
        </w:rPr>
        <w:t>1492,</w:t>
      </w:r>
      <w:r w:rsidRPr="00872AE7">
        <w:rPr>
          <w:rFonts w:ascii="Arial" w:hAnsi="Arial" w:cs="Arial"/>
          <w:sz w:val="24"/>
          <w:szCs w:val="24"/>
        </w:rPr>
        <w:t xml:space="preserve"> es harto significativo en la historia de España, pues el triunfo sobre los árabes</w:t>
      </w:r>
      <w:r w:rsidR="0026401E">
        <w:rPr>
          <w:rFonts w:ascii="Arial" w:hAnsi="Arial" w:cs="Arial"/>
          <w:sz w:val="24"/>
          <w:szCs w:val="24"/>
        </w:rPr>
        <w:t xml:space="preserve"> y su expulsión de suelo peninsular –y, de paso, también la expulsión de los judíos-</w:t>
      </w:r>
      <w:r w:rsidRPr="00872AE7">
        <w:rPr>
          <w:rFonts w:ascii="Arial" w:hAnsi="Arial" w:cs="Arial"/>
          <w:sz w:val="24"/>
          <w:szCs w:val="24"/>
        </w:rPr>
        <w:t>, coincidió con la llegada de Cristóbal C</w:t>
      </w:r>
      <w:r w:rsidR="0026401E">
        <w:rPr>
          <w:rFonts w:ascii="Arial" w:hAnsi="Arial" w:cs="Arial"/>
          <w:sz w:val="24"/>
          <w:szCs w:val="24"/>
        </w:rPr>
        <w:t>olón a tierras del Nuevo Mundo</w:t>
      </w:r>
      <w:r w:rsidRPr="00872AE7">
        <w:rPr>
          <w:rFonts w:ascii="Arial" w:hAnsi="Arial" w:cs="Arial"/>
          <w:sz w:val="24"/>
          <w:szCs w:val="24"/>
        </w:rPr>
        <w:t xml:space="preserve"> y</w:t>
      </w:r>
      <w:r>
        <w:rPr>
          <w:rFonts w:ascii="Arial" w:hAnsi="Arial" w:cs="Arial"/>
          <w:sz w:val="24"/>
          <w:szCs w:val="24"/>
        </w:rPr>
        <w:t xml:space="preserve"> con</w:t>
      </w:r>
      <w:r w:rsidRPr="00872AE7">
        <w:rPr>
          <w:rFonts w:ascii="Arial" w:hAnsi="Arial" w:cs="Arial"/>
          <w:sz w:val="24"/>
          <w:szCs w:val="24"/>
        </w:rPr>
        <w:t xml:space="preserve"> la aparición de la primera gramática de la lengua </w:t>
      </w:r>
      <w:r>
        <w:rPr>
          <w:rFonts w:ascii="Arial" w:hAnsi="Arial" w:cs="Arial"/>
          <w:sz w:val="24"/>
          <w:szCs w:val="24"/>
        </w:rPr>
        <w:t>castellana</w:t>
      </w:r>
      <w:r w:rsidRPr="00872AE7">
        <w:rPr>
          <w:rFonts w:ascii="Arial" w:hAnsi="Arial" w:cs="Arial"/>
          <w:sz w:val="24"/>
          <w:szCs w:val="24"/>
        </w:rPr>
        <w:t>.</w:t>
      </w:r>
    </w:p>
    <w:p w:rsidR="00651F9C" w:rsidRPr="00872AE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Todo eso hace pensar que durante los siete largos siglos de Reconquista se constituyeron los diversos reinos peninsulares, en los que el latín acabó de diversificarse dando lugar a la aparición de hablas románicas diferentes que fueron, de Oeste a Este, el </w:t>
      </w:r>
      <w:r w:rsidRPr="00872AE7">
        <w:rPr>
          <w:rFonts w:ascii="Arial" w:hAnsi="Arial" w:cs="Arial"/>
          <w:smallCaps/>
          <w:sz w:val="24"/>
          <w:szCs w:val="24"/>
        </w:rPr>
        <w:t>gallego</w:t>
      </w:r>
      <w:r w:rsidRPr="00872AE7">
        <w:rPr>
          <w:rFonts w:ascii="Arial" w:hAnsi="Arial" w:cs="Arial"/>
          <w:sz w:val="24"/>
          <w:szCs w:val="24"/>
        </w:rPr>
        <w:t xml:space="preserve"> (también reconocido, por su cercanía con el portugués, como </w:t>
      </w:r>
      <w:r w:rsidRPr="00872AE7">
        <w:rPr>
          <w:rFonts w:ascii="Arial" w:hAnsi="Arial" w:cs="Arial"/>
          <w:smallCaps/>
          <w:sz w:val="24"/>
          <w:szCs w:val="24"/>
        </w:rPr>
        <w:t>galaicoportugués</w:t>
      </w:r>
      <w:r w:rsidRPr="00872AE7">
        <w:rPr>
          <w:rFonts w:ascii="Arial" w:hAnsi="Arial" w:cs="Arial"/>
          <w:sz w:val="24"/>
          <w:szCs w:val="24"/>
        </w:rPr>
        <w:t xml:space="preserve">), el </w:t>
      </w:r>
      <w:r w:rsidRPr="00872AE7">
        <w:rPr>
          <w:rFonts w:ascii="Arial" w:hAnsi="Arial" w:cs="Arial"/>
          <w:smallCaps/>
          <w:sz w:val="24"/>
          <w:szCs w:val="24"/>
        </w:rPr>
        <w:t>asturiano</w:t>
      </w:r>
      <w:r w:rsidRPr="00872AE7">
        <w:rPr>
          <w:rFonts w:ascii="Arial" w:hAnsi="Arial" w:cs="Arial"/>
          <w:sz w:val="24"/>
          <w:szCs w:val="24"/>
        </w:rPr>
        <w:t xml:space="preserve">, el </w:t>
      </w:r>
      <w:r w:rsidRPr="00872AE7">
        <w:rPr>
          <w:rFonts w:ascii="Arial" w:hAnsi="Arial" w:cs="Arial"/>
          <w:smallCaps/>
          <w:sz w:val="24"/>
          <w:szCs w:val="24"/>
        </w:rPr>
        <w:t>leonés</w:t>
      </w:r>
      <w:r w:rsidRPr="00872AE7">
        <w:rPr>
          <w:rFonts w:ascii="Arial" w:hAnsi="Arial" w:cs="Arial"/>
          <w:sz w:val="24"/>
          <w:szCs w:val="24"/>
        </w:rPr>
        <w:t xml:space="preserve"> (a veces fundidos como </w:t>
      </w:r>
      <w:r w:rsidRPr="00872AE7">
        <w:rPr>
          <w:rFonts w:ascii="Arial" w:hAnsi="Arial" w:cs="Arial"/>
          <w:smallCaps/>
          <w:sz w:val="24"/>
          <w:szCs w:val="24"/>
        </w:rPr>
        <w:t>asturleonés</w:t>
      </w:r>
      <w:r w:rsidRPr="00872AE7">
        <w:rPr>
          <w:rFonts w:ascii="Arial" w:hAnsi="Arial" w:cs="Arial"/>
          <w:sz w:val="24"/>
          <w:szCs w:val="24"/>
        </w:rPr>
        <w:t xml:space="preserve">), el </w:t>
      </w:r>
      <w:r w:rsidRPr="00872AE7">
        <w:rPr>
          <w:rFonts w:ascii="Arial" w:hAnsi="Arial" w:cs="Arial"/>
          <w:smallCaps/>
          <w:sz w:val="24"/>
          <w:szCs w:val="24"/>
        </w:rPr>
        <w:t>castellano</w:t>
      </w:r>
      <w:r w:rsidRPr="00872AE7">
        <w:rPr>
          <w:rFonts w:ascii="Arial" w:hAnsi="Arial" w:cs="Arial"/>
          <w:sz w:val="24"/>
          <w:szCs w:val="24"/>
        </w:rPr>
        <w:t xml:space="preserve">, el </w:t>
      </w:r>
      <w:r w:rsidRPr="00872AE7">
        <w:rPr>
          <w:rFonts w:ascii="Arial" w:hAnsi="Arial" w:cs="Arial"/>
          <w:smallCaps/>
          <w:sz w:val="24"/>
          <w:szCs w:val="24"/>
        </w:rPr>
        <w:t>navarroaragonés</w:t>
      </w:r>
      <w:r w:rsidRPr="00872AE7">
        <w:rPr>
          <w:rFonts w:ascii="Arial" w:hAnsi="Arial" w:cs="Arial"/>
          <w:sz w:val="24"/>
          <w:szCs w:val="24"/>
        </w:rPr>
        <w:t xml:space="preserve"> y el </w:t>
      </w:r>
      <w:r w:rsidRPr="00872AE7">
        <w:rPr>
          <w:rFonts w:ascii="Arial" w:hAnsi="Arial" w:cs="Arial"/>
          <w:smallCaps/>
          <w:sz w:val="24"/>
          <w:szCs w:val="24"/>
        </w:rPr>
        <w:t>catalán</w:t>
      </w:r>
      <w:r w:rsidRPr="00872AE7">
        <w:rPr>
          <w:rFonts w:ascii="Arial" w:hAnsi="Arial" w:cs="Arial"/>
          <w:sz w:val="24"/>
          <w:szCs w:val="24"/>
        </w:rPr>
        <w:t>.</w:t>
      </w:r>
    </w:p>
    <w:p w:rsidR="00651F9C" w:rsidRPr="00872AE7" w:rsidRDefault="0026401E" w:rsidP="00651F9C">
      <w:pPr>
        <w:spacing w:before="100" w:beforeAutospacing="1" w:after="100" w:afterAutospacing="1" w:line="240" w:lineRule="auto"/>
        <w:jc w:val="both"/>
        <w:rPr>
          <w:rFonts w:ascii="Arial" w:hAnsi="Arial" w:cs="Arial"/>
          <w:sz w:val="24"/>
          <w:szCs w:val="24"/>
        </w:rPr>
      </w:pPr>
      <w:r>
        <w:rPr>
          <w:rFonts w:ascii="Arial" w:hAnsi="Arial" w:cs="Arial"/>
          <w:sz w:val="24"/>
          <w:szCs w:val="24"/>
        </w:rPr>
        <w:t>Los cristianos</w:t>
      </w:r>
      <w:r w:rsidR="00651F9C" w:rsidRPr="00872AE7">
        <w:rPr>
          <w:rFonts w:ascii="Arial" w:hAnsi="Arial" w:cs="Arial"/>
          <w:sz w:val="24"/>
          <w:szCs w:val="24"/>
        </w:rPr>
        <w:t xml:space="preserve"> que quedaron en los territorios ocupados por los árabes</w:t>
      </w:r>
      <w:r>
        <w:rPr>
          <w:rFonts w:ascii="Arial" w:hAnsi="Arial" w:cs="Arial"/>
          <w:sz w:val="24"/>
          <w:szCs w:val="24"/>
        </w:rPr>
        <w:t xml:space="preserve"> (también llamados moros)</w:t>
      </w:r>
      <w:r w:rsidR="00651F9C" w:rsidRPr="00872AE7">
        <w:rPr>
          <w:rFonts w:ascii="Arial" w:hAnsi="Arial" w:cs="Arial"/>
          <w:sz w:val="24"/>
          <w:szCs w:val="24"/>
        </w:rPr>
        <w:t xml:space="preserve"> se identificaron como </w:t>
      </w:r>
      <w:r w:rsidR="00651F9C" w:rsidRPr="00872AE7">
        <w:rPr>
          <w:rFonts w:ascii="Arial" w:hAnsi="Arial" w:cs="Arial"/>
          <w:b/>
          <w:sz w:val="24"/>
          <w:szCs w:val="24"/>
        </w:rPr>
        <w:t>mozárabes</w:t>
      </w:r>
      <w:r w:rsidR="00651F9C" w:rsidRPr="00872AE7">
        <w:rPr>
          <w:rFonts w:ascii="Arial" w:hAnsi="Arial" w:cs="Arial"/>
          <w:sz w:val="24"/>
          <w:szCs w:val="24"/>
        </w:rPr>
        <w:t xml:space="preserve">, muchos de los cuales conservaron su habla romance evolucionada del latín, pero fuertemente influida por el contacto con el árabe. Esta convivencia de </w:t>
      </w:r>
      <w:r w:rsidR="00651F9C" w:rsidRPr="00C620E8">
        <w:rPr>
          <w:rFonts w:ascii="Arial" w:hAnsi="Arial" w:cs="Arial"/>
          <w:b/>
          <w:sz w:val="24"/>
          <w:szCs w:val="24"/>
        </w:rPr>
        <w:t>lenguas en contacto</w:t>
      </w:r>
      <w:r w:rsidR="00651F9C" w:rsidRPr="00872AE7">
        <w:rPr>
          <w:rFonts w:ascii="Arial" w:hAnsi="Arial" w:cs="Arial"/>
          <w:sz w:val="24"/>
          <w:szCs w:val="24"/>
        </w:rPr>
        <w:t xml:space="preserve"> se conoce como </w:t>
      </w:r>
      <w:r w:rsidR="00651F9C" w:rsidRPr="00872AE7">
        <w:rPr>
          <w:rFonts w:ascii="Arial" w:hAnsi="Arial" w:cs="Arial"/>
          <w:b/>
          <w:sz w:val="24"/>
          <w:szCs w:val="24"/>
        </w:rPr>
        <w:t xml:space="preserve">adstrato. </w:t>
      </w:r>
      <w:r w:rsidR="00651F9C" w:rsidRPr="00872AE7">
        <w:rPr>
          <w:rFonts w:ascii="Arial" w:hAnsi="Arial" w:cs="Arial"/>
          <w:sz w:val="24"/>
          <w:szCs w:val="24"/>
        </w:rPr>
        <w:t xml:space="preserve">Los dialectos mozárabes poco a poco fueron desapareciendo, a medida que se iban imponiendo en los territorios reconquistados las lenguas de los cristianos del norte. Algunos ejemplos de mozárabe </w:t>
      </w:r>
      <w:r w:rsidR="00651F9C">
        <w:rPr>
          <w:rFonts w:ascii="Arial" w:hAnsi="Arial" w:cs="Arial"/>
          <w:sz w:val="24"/>
          <w:szCs w:val="24"/>
        </w:rPr>
        <w:t>se conservan</w:t>
      </w:r>
      <w:r w:rsidR="00651F9C" w:rsidRPr="00872AE7">
        <w:rPr>
          <w:rFonts w:ascii="Arial" w:hAnsi="Arial" w:cs="Arial"/>
          <w:sz w:val="24"/>
          <w:szCs w:val="24"/>
        </w:rPr>
        <w:t xml:space="preserve"> en las composiciones poéticas conocidas como </w:t>
      </w:r>
      <w:proofErr w:type="spellStart"/>
      <w:r w:rsidR="00651F9C" w:rsidRPr="00872AE7">
        <w:rPr>
          <w:rFonts w:ascii="Arial" w:hAnsi="Arial" w:cs="Arial"/>
          <w:sz w:val="24"/>
          <w:szCs w:val="24"/>
        </w:rPr>
        <w:t>jarchias</w:t>
      </w:r>
      <w:proofErr w:type="spellEnd"/>
      <w:r w:rsidR="00651F9C">
        <w:rPr>
          <w:rFonts w:ascii="Arial" w:hAnsi="Arial" w:cs="Arial"/>
          <w:sz w:val="24"/>
          <w:szCs w:val="24"/>
        </w:rPr>
        <w:t>, expresiones artísticas muchas de las cuales aparecen escritas en alfabeto árabe, aunque otras lo están en alfabeto latino</w:t>
      </w:r>
      <w:r w:rsidR="00651F9C" w:rsidRPr="00872AE7">
        <w:rPr>
          <w:rFonts w:ascii="Arial" w:hAnsi="Arial" w:cs="Arial"/>
          <w:sz w:val="24"/>
          <w:szCs w:val="24"/>
        </w:rPr>
        <w:t>.</w:t>
      </w:r>
    </w:p>
    <w:p w:rsidR="00651F9C" w:rsidRPr="00872AE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Inevitablemente, la convivencia de siete siglos de árabes y cristianos marcó sobre todo el léxico de esos </w:t>
      </w:r>
      <w:proofErr w:type="spellStart"/>
      <w:r w:rsidRPr="00872AE7">
        <w:rPr>
          <w:rFonts w:ascii="Arial" w:hAnsi="Arial" w:cs="Arial"/>
          <w:sz w:val="24"/>
          <w:szCs w:val="24"/>
        </w:rPr>
        <w:t>protorromances</w:t>
      </w:r>
      <w:proofErr w:type="spellEnd"/>
      <w:r w:rsidR="00083034">
        <w:rPr>
          <w:rFonts w:ascii="Arial" w:hAnsi="Arial" w:cs="Arial"/>
          <w:sz w:val="24"/>
          <w:szCs w:val="24"/>
        </w:rPr>
        <w:t xml:space="preserve"> </w:t>
      </w:r>
      <w:r w:rsidRPr="00872AE7">
        <w:rPr>
          <w:rFonts w:ascii="Arial" w:hAnsi="Arial" w:cs="Arial"/>
          <w:sz w:val="24"/>
          <w:szCs w:val="24"/>
        </w:rPr>
        <w:t>que van surgiendo y evolucionando</w:t>
      </w:r>
      <w:proofErr w:type="gramStart"/>
      <w:r w:rsidRPr="00872AE7">
        <w:rPr>
          <w:rFonts w:ascii="Arial" w:hAnsi="Arial" w:cs="Arial"/>
          <w:sz w:val="24"/>
          <w:szCs w:val="24"/>
        </w:rPr>
        <w:t>..</w:t>
      </w:r>
      <w:proofErr w:type="gramEnd"/>
      <w:r w:rsidRPr="00872AE7">
        <w:rPr>
          <w:rFonts w:ascii="Arial" w:hAnsi="Arial" w:cs="Arial"/>
          <w:sz w:val="24"/>
          <w:szCs w:val="24"/>
        </w:rPr>
        <w:t xml:space="preserve"> Centenares de </w:t>
      </w:r>
      <w:r w:rsidRPr="00872AE7">
        <w:rPr>
          <w:rFonts w:ascii="Arial" w:hAnsi="Arial" w:cs="Arial"/>
          <w:b/>
          <w:sz w:val="24"/>
          <w:szCs w:val="24"/>
        </w:rPr>
        <w:t>arabismos</w:t>
      </w:r>
      <w:r w:rsidRPr="00872AE7">
        <w:rPr>
          <w:rFonts w:ascii="Arial" w:hAnsi="Arial" w:cs="Arial"/>
          <w:sz w:val="24"/>
          <w:szCs w:val="24"/>
        </w:rPr>
        <w:t xml:space="preserve"> de numerosos campos semánticos</w:t>
      </w:r>
      <w:r w:rsidR="00083034">
        <w:rPr>
          <w:rFonts w:ascii="Arial" w:hAnsi="Arial" w:cs="Arial"/>
          <w:sz w:val="24"/>
          <w:szCs w:val="24"/>
        </w:rPr>
        <w:t xml:space="preserve"> </w:t>
      </w:r>
      <w:r w:rsidRPr="00872AE7">
        <w:rPr>
          <w:rFonts w:ascii="Arial" w:hAnsi="Arial" w:cs="Arial"/>
          <w:sz w:val="24"/>
          <w:szCs w:val="24"/>
        </w:rPr>
        <w:t>pasaron a esas hablas. En castellano, por ejemplo, subsisten, entre otros muchos:</w:t>
      </w:r>
    </w:p>
    <w:p w:rsidR="00651F9C" w:rsidRPr="00872AE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En </w:t>
      </w:r>
      <w:r w:rsidR="00083034">
        <w:rPr>
          <w:rFonts w:ascii="Arial" w:hAnsi="Arial" w:cs="Arial"/>
          <w:sz w:val="24"/>
          <w:szCs w:val="24"/>
        </w:rPr>
        <w:t xml:space="preserve">el </w:t>
      </w:r>
      <w:r w:rsidRPr="00872AE7">
        <w:rPr>
          <w:rFonts w:ascii="Arial" w:hAnsi="Arial" w:cs="Arial"/>
          <w:sz w:val="24"/>
          <w:szCs w:val="24"/>
        </w:rPr>
        <w:t xml:space="preserve">campo de la administración: </w:t>
      </w:r>
      <w:r w:rsidRPr="00872AE7">
        <w:rPr>
          <w:rFonts w:ascii="Arial" w:hAnsi="Arial" w:cs="Arial"/>
          <w:i/>
          <w:smallCaps/>
          <w:sz w:val="24"/>
          <w:szCs w:val="24"/>
        </w:rPr>
        <w:t>alcalde, alguacil, aduana, tarifa, almacén</w:t>
      </w:r>
    </w:p>
    <w:p w:rsidR="00651F9C" w:rsidRPr="00872AE7" w:rsidRDefault="00083034" w:rsidP="00651F9C">
      <w:pPr>
        <w:spacing w:before="100" w:beforeAutospacing="1" w:after="100" w:afterAutospacing="1" w:line="240" w:lineRule="auto"/>
        <w:jc w:val="both"/>
        <w:rPr>
          <w:rFonts w:ascii="Arial" w:hAnsi="Arial" w:cs="Arial"/>
          <w:sz w:val="24"/>
          <w:szCs w:val="24"/>
        </w:rPr>
      </w:pPr>
      <w:r>
        <w:rPr>
          <w:rFonts w:ascii="Arial" w:hAnsi="Arial" w:cs="Arial"/>
          <w:sz w:val="24"/>
          <w:szCs w:val="24"/>
        </w:rPr>
        <w:t>En el campo m</w:t>
      </w:r>
      <w:r w:rsidR="00651F9C" w:rsidRPr="00872AE7">
        <w:rPr>
          <w:rFonts w:ascii="Arial" w:hAnsi="Arial" w:cs="Arial"/>
          <w:sz w:val="24"/>
          <w:szCs w:val="24"/>
        </w:rPr>
        <w:t xml:space="preserve">ilitar: </w:t>
      </w:r>
      <w:r w:rsidR="00651F9C" w:rsidRPr="00872AE7">
        <w:rPr>
          <w:rFonts w:ascii="Arial" w:hAnsi="Arial" w:cs="Arial"/>
          <w:i/>
          <w:smallCaps/>
          <w:sz w:val="24"/>
          <w:szCs w:val="24"/>
        </w:rPr>
        <w:t>alférez</w:t>
      </w:r>
      <w:r w:rsidR="00651F9C" w:rsidRPr="00872AE7">
        <w:rPr>
          <w:rFonts w:ascii="Arial" w:hAnsi="Arial" w:cs="Arial"/>
          <w:sz w:val="24"/>
          <w:szCs w:val="24"/>
        </w:rPr>
        <w:t xml:space="preserve"> (oficial de menor graduación), </w:t>
      </w:r>
      <w:r w:rsidR="00651F9C" w:rsidRPr="00872AE7">
        <w:rPr>
          <w:rFonts w:ascii="Arial" w:hAnsi="Arial" w:cs="Arial"/>
          <w:i/>
          <w:smallCaps/>
          <w:sz w:val="24"/>
          <w:szCs w:val="24"/>
        </w:rPr>
        <w:t>alcázar</w:t>
      </w:r>
      <w:r w:rsidR="00651F9C" w:rsidRPr="00872AE7">
        <w:rPr>
          <w:rFonts w:ascii="Arial" w:hAnsi="Arial" w:cs="Arial"/>
          <w:sz w:val="24"/>
          <w:szCs w:val="24"/>
        </w:rPr>
        <w:t xml:space="preserve"> (recinto fortificado), </w:t>
      </w:r>
      <w:r w:rsidR="00651F9C" w:rsidRPr="00872AE7">
        <w:rPr>
          <w:rFonts w:ascii="Arial" w:hAnsi="Arial" w:cs="Arial"/>
          <w:i/>
          <w:smallCaps/>
          <w:sz w:val="24"/>
          <w:szCs w:val="24"/>
        </w:rPr>
        <w:t>alforja</w:t>
      </w:r>
      <w:r w:rsidR="00651F9C" w:rsidRPr="00872AE7">
        <w:rPr>
          <w:rFonts w:ascii="Arial" w:hAnsi="Arial" w:cs="Arial"/>
          <w:sz w:val="24"/>
          <w:szCs w:val="24"/>
        </w:rPr>
        <w:t>.</w:t>
      </w:r>
    </w:p>
    <w:p w:rsidR="00651F9C" w:rsidRPr="00872AE7" w:rsidRDefault="00083034" w:rsidP="00651F9C">
      <w:pPr>
        <w:spacing w:before="100" w:beforeAutospacing="1" w:after="100" w:afterAutospacing="1" w:line="240" w:lineRule="auto"/>
        <w:jc w:val="both"/>
        <w:rPr>
          <w:rFonts w:ascii="Arial" w:hAnsi="Arial" w:cs="Arial"/>
          <w:sz w:val="24"/>
          <w:szCs w:val="24"/>
        </w:rPr>
      </w:pPr>
      <w:r>
        <w:rPr>
          <w:rFonts w:ascii="Arial" w:hAnsi="Arial" w:cs="Arial"/>
          <w:sz w:val="24"/>
          <w:szCs w:val="24"/>
        </w:rPr>
        <w:t>En la v</w:t>
      </w:r>
      <w:r w:rsidR="00651F9C" w:rsidRPr="00872AE7">
        <w:rPr>
          <w:rFonts w:ascii="Arial" w:hAnsi="Arial" w:cs="Arial"/>
          <w:sz w:val="24"/>
          <w:szCs w:val="24"/>
        </w:rPr>
        <w:t xml:space="preserve">ida doméstica: </w:t>
      </w:r>
      <w:r w:rsidR="00651F9C" w:rsidRPr="00872AE7">
        <w:rPr>
          <w:rFonts w:ascii="Arial" w:hAnsi="Arial" w:cs="Arial"/>
          <w:i/>
          <w:smallCaps/>
          <w:sz w:val="24"/>
          <w:szCs w:val="24"/>
        </w:rPr>
        <w:t>alfombra, almohada, albornoz, talco, alcanfor, tarima, alhaja, taza, jarra</w:t>
      </w:r>
      <w:r w:rsidR="00651F9C" w:rsidRPr="00872AE7">
        <w:rPr>
          <w:rFonts w:ascii="Arial" w:hAnsi="Arial" w:cs="Arial"/>
          <w:sz w:val="24"/>
          <w:szCs w:val="24"/>
        </w:rPr>
        <w:t>.</w:t>
      </w:r>
    </w:p>
    <w:p w:rsidR="00651F9C" w:rsidRPr="00872AE7" w:rsidRDefault="00083034" w:rsidP="00651F9C">
      <w:pPr>
        <w:spacing w:before="100" w:beforeAutospacing="1" w:after="100" w:afterAutospacing="1" w:line="240" w:lineRule="auto"/>
        <w:jc w:val="both"/>
        <w:rPr>
          <w:rFonts w:ascii="Arial" w:hAnsi="Arial" w:cs="Arial"/>
          <w:sz w:val="24"/>
          <w:szCs w:val="24"/>
        </w:rPr>
      </w:pPr>
      <w:r>
        <w:rPr>
          <w:rFonts w:ascii="Arial" w:hAnsi="Arial" w:cs="Arial"/>
          <w:sz w:val="24"/>
          <w:szCs w:val="24"/>
        </w:rPr>
        <w:t>En el campo de la c</w:t>
      </w:r>
      <w:r w:rsidR="00651F9C" w:rsidRPr="00872AE7">
        <w:rPr>
          <w:rFonts w:ascii="Arial" w:hAnsi="Arial" w:cs="Arial"/>
          <w:sz w:val="24"/>
          <w:szCs w:val="24"/>
        </w:rPr>
        <w:t xml:space="preserve">onstrucción: </w:t>
      </w:r>
      <w:r w:rsidR="00651F9C" w:rsidRPr="00872AE7">
        <w:rPr>
          <w:rFonts w:ascii="Arial" w:hAnsi="Arial" w:cs="Arial"/>
          <w:i/>
          <w:smallCaps/>
          <w:sz w:val="24"/>
          <w:szCs w:val="24"/>
        </w:rPr>
        <w:t>albañil, alcoba, azotea, tabique, alcantarilla, acequia, noria</w:t>
      </w:r>
      <w:r w:rsidR="00651F9C" w:rsidRPr="00872AE7">
        <w:rPr>
          <w:rFonts w:ascii="Arial" w:hAnsi="Arial" w:cs="Arial"/>
          <w:sz w:val="24"/>
          <w:szCs w:val="24"/>
        </w:rPr>
        <w:t>.</w:t>
      </w:r>
    </w:p>
    <w:p w:rsidR="00651F9C" w:rsidRPr="00872AE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Unidades de medida: </w:t>
      </w:r>
      <w:r w:rsidRPr="00872AE7">
        <w:rPr>
          <w:rFonts w:ascii="Arial" w:hAnsi="Arial" w:cs="Arial"/>
          <w:i/>
          <w:smallCaps/>
          <w:sz w:val="24"/>
          <w:szCs w:val="24"/>
        </w:rPr>
        <w:t>arroba, quintal</w:t>
      </w:r>
      <w:r w:rsidRPr="00872AE7">
        <w:rPr>
          <w:rFonts w:ascii="Arial" w:hAnsi="Arial" w:cs="Arial"/>
          <w:sz w:val="24"/>
          <w:szCs w:val="24"/>
        </w:rPr>
        <w:t>.</w:t>
      </w:r>
    </w:p>
    <w:p w:rsidR="00651F9C" w:rsidRPr="00872AE7" w:rsidRDefault="006D7E6F" w:rsidP="00651F9C">
      <w:pPr>
        <w:spacing w:before="100" w:beforeAutospacing="1" w:after="100" w:afterAutospacing="1" w:line="240" w:lineRule="auto"/>
        <w:jc w:val="both"/>
        <w:rPr>
          <w:rFonts w:ascii="Arial" w:hAnsi="Arial" w:cs="Arial"/>
          <w:sz w:val="24"/>
          <w:szCs w:val="24"/>
        </w:rPr>
      </w:pPr>
      <w:r>
        <w:rPr>
          <w:rFonts w:ascii="Arial" w:hAnsi="Arial" w:cs="Arial"/>
          <w:sz w:val="24"/>
          <w:szCs w:val="24"/>
        </w:rPr>
        <w:t>En a</w:t>
      </w:r>
      <w:r w:rsidR="00651F9C" w:rsidRPr="00872AE7">
        <w:rPr>
          <w:rFonts w:ascii="Arial" w:hAnsi="Arial" w:cs="Arial"/>
          <w:sz w:val="24"/>
          <w:szCs w:val="24"/>
        </w:rPr>
        <w:t xml:space="preserve">gricultura y alimentación: </w:t>
      </w:r>
      <w:r w:rsidR="00651F9C" w:rsidRPr="00872AE7">
        <w:rPr>
          <w:rFonts w:ascii="Arial" w:hAnsi="Arial" w:cs="Arial"/>
          <w:i/>
          <w:smallCaps/>
          <w:sz w:val="24"/>
          <w:szCs w:val="24"/>
        </w:rPr>
        <w:t>arroz, azúcar, azafrán, berenjena, sandía, zanahoria, aceituna, alhelí, algodón</w:t>
      </w:r>
      <w:r w:rsidR="00651F9C" w:rsidRPr="00872AE7">
        <w:rPr>
          <w:rFonts w:ascii="Arial" w:hAnsi="Arial" w:cs="Arial"/>
          <w:sz w:val="24"/>
          <w:szCs w:val="24"/>
        </w:rPr>
        <w:t>.</w:t>
      </w:r>
    </w:p>
    <w:p w:rsidR="006D7E6F" w:rsidRDefault="006D7E6F" w:rsidP="00651F9C">
      <w:pPr>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En el campo de las c</w:t>
      </w:r>
      <w:r w:rsidR="00651F9C" w:rsidRPr="00872AE7">
        <w:rPr>
          <w:rFonts w:ascii="Arial" w:hAnsi="Arial" w:cs="Arial"/>
          <w:sz w:val="24"/>
          <w:szCs w:val="24"/>
        </w:rPr>
        <w:t xml:space="preserve">iencias: </w:t>
      </w:r>
      <w:r w:rsidR="00651F9C" w:rsidRPr="00872AE7">
        <w:rPr>
          <w:rFonts w:ascii="Arial" w:hAnsi="Arial" w:cs="Arial"/>
          <w:i/>
          <w:smallCaps/>
          <w:sz w:val="24"/>
          <w:szCs w:val="24"/>
        </w:rPr>
        <w:t>aritmética, álgebra, ajedrez</w:t>
      </w:r>
      <w:r w:rsidR="00651F9C" w:rsidRPr="00872AE7">
        <w:rPr>
          <w:rFonts w:ascii="Arial" w:hAnsi="Arial" w:cs="Arial"/>
          <w:sz w:val="24"/>
          <w:szCs w:val="24"/>
        </w:rPr>
        <w:t>.</w:t>
      </w:r>
    </w:p>
    <w:p w:rsidR="00651F9C" w:rsidRPr="006D7E6F" w:rsidRDefault="006D7E6F" w:rsidP="00651F9C">
      <w:pPr>
        <w:spacing w:before="100" w:beforeAutospacing="1" w:after="100" w:afterAutospacing="1" w:line="240" w:lineRule="auto"/>
        <w:jc w:val="both"/>
        <w:rPr>
          <w:rFonts w:ascii="Arial" w:hAnsi="Arial" w:cs="Arial"/>
          <w:sz w:val="24"/>
          <w:szCs w:val="24"/>
        </w:rPr>
      </w:pPr>
      <w:r>
        <w:rPr>
          <w:rFonts w:ascii="Arial" w:hAnsi="Arial" w:cs="Arial"/>
          <w:sz w:val="24"/>
          <w:szCs w:val="24"/>
        </w:rPr>
        <w:t>Algunos c</w:t>
      </w:r>
      <w:r w:rsidR="00651F9C" w:rsidRPr="00872AE7">
        <w:rPr>
          <w:rFonts w:ascii="Arial" w:hAnsi="Arial" w:cs="Arial"/>
          <w:sz w:val="24"/>
          <w:szCs w:val="24"/>
        </w:rPr>
        <w:t xml:space="preserve">olores: </w:t>
      </w:r>
      <w:r w:rsidR="00651F9C" w:rsidRPr="00872AE7">
        <w:rPr>
          <w:rFonts w:ascii="Arial" w:hAnsi="Arial" w:cs="Arial"/>
          <w:i/>
          <w:smallCaps/>
          <w:sz w:val="24"/>
          <w:szCs w:val="24"/>
        </w:rPr>
        <w:t>azul, añil.</w:t>
      </w:r>
    </w:p>
    <w:p w:rsidR="00651F9C" w:rsidRPr="00872AE7" w:rsidRDefault="00651F9C" w:rsidP="00651F9C">
      <w:pPr>
        <w:spacing w:before="100" w:beforeAutospacing="1" w:after="100" w:afterAutospacing="1" w:line="240" w:lineRule="auto"/>
        <w:jc w:val="both"/>
        <w:rPr>
          <w:rFonts w:ascii="Arial" w:hAnsi="Arial" w:cs="Arial"/>
          <w:sz w:val="24"/>
          <w:szCs w:val="24"/>
        </w:rPr>
      </w:pPr>
      <w:r w:rsidRPr="00872AE7">
        <w:rPr>
          <w:rFonts w:ascii="Arial" w:hAnsi="Arial" w:cs="Arial"/>
          <w:sz w:val="24"/>
          <w:szCs w:val="24"/>
        </w:rPr>
        <w:t xml:space="preserve">Interjecciones: </w:t>
      </w:r>
      <w:r w:rsidRPr="00872AE7">
        <w:rPr>
          <w:rFonts w:ascii="Arial" w:hAnsi="Arial" w:cs="Arial"/>
          <w:i/>
          <w:smallCaps/>
          <w:sz w:val="24"/>
          <w:szCs w:val="24"/>
        </w:rPr>
        <w:t>ojalá, albricias</w:t>
      </w:r>
      <w:r w:rsidRPr="00872AE7">
        <w:rPr>
          <w:rFonts w:ascii="Arial" w:hAnsi="Arial" w:cs="Arial"/>
          <w:sz w:val="24"/>
          <w:szCs w:val="24"/>
        </w:rPr>
        <w:t xml:space="preserve"> (denota júbilo).</w:t>
      </w:r>
    </w:p>
    <w:p w:rsidR="005D105A" w:rsidRDefault="006D7E6F" w:rsidP="005D105A">
      <w:pPr>
        <w:spacing w:before="100" w:beforeAutospacing="1" w:after="100" w:afterAutospacing="1" w:line="240" w:lineRule="auto"/>
        <w:jc w:val="both"/>
        <w:rPr>
          <w:rFonts w:ascii="Arial" w:hAnsi="Arial" w:cs="Arial"/>
          <w:sz w:val="24"/>
          <w:szCs w:val="24"/>
        </w:rPr>
      </w:pPr>
      <w:r>
        <w:rPr>
          <w:rFonts w:ascii="Arial" w:hAnsi="Arial" w:cs="Arial"/>
          <w:sz w:val="24"/>
          <w:szCs w:val="24"/>
        </w:rPr>
        <w:t>Se dice que después del latín, el árabe fue la lengua de mayor influencia en las nacientes variedades lingüísticas.</w:t>
      </w:r>
    </w:p>
    <w:p w:rsidR="00576976" w:rsidRDefault="00576976" w:rsidP="005D105A">
      <w:pPr>
        <w:spacing w:before="100" w:beforeAutospacing="1" w:after="100" w:afterAutospacing="1" w:line="240" w:lineRule="auto"/>
        <w:jc w:val="both"/>
        <w:rPr>
          <w:rFonts w:ascii="Arial" w:hAnsi="Arial" w:cs="Arial"/>
          <w:b/>
          <w:sz w:val="24"/>
          <w:szCs w:val="24"/>
        </w:rPr>
      </w:pPr>
      <w:r w:rsidRPr="00576976">
        <w:rPr>
          <w:rFonts w:ascii="Arial" w:hAnsi="Arial" w:cs="Arial"/>
          <w:b/>
          <w:sz w:val="24"/>
          <w:szCs w:val="24"/>
        </w:rPr>
        <w:t xml:space="preserve">LEGADO </w:t>
      </w:r>
      <w:r w:rsidR="00AA17C7">
        <w:rPr>
          <w:rFonts w:ascii="Arial" w:hAnsi="Arial" w:cs="Arial"/>
          <w:b/>
          <w:sz w:val="24"/>
          <w:szCs w:val="24"/>
        </w:rPr>
        <w:t xml:space="preserve">CULTURAL </w:t>
      </w:r>
      <w:r w:rsidRPr="00576976">
        <w:rPr>
          <w:rFonts w:ascii="Arial" w:hAnsi="Arial" w:cs="Arial"/>
          <w:b/>
          <w:sz w:val="24"/>
          <w:szCs w:val="24"/>
        </w:rPr>
        <w:t>ÁRABE EN LA PENÍNSULA IBÉRICA</w:t>
      </w:r>
    </w:p>
    <w:p w:rsidR="00AA17C7" w:rsidRDefault="00AA17C7" w:rsidP="005D105A">
      <w:pPr>
        <w:spacing w:before="100" w:beforeAutospacing="1" w:after="100" w:afterAutospacing="1" w:line="240" w:lineRule="auto"/>
        <w:jc w:val="both"/>
        <w:rPr>
          <w:rFonts w:ascii="Arial" w:hAnsi="Arial" w:cs="Arial"/>
          <w:b/>
          <w:sz w:val="24"/>
          <w:szCs w:val="24"/>
        </w:rPr>
      </w:pPr>
      <w:r>
        <w:rPr>
          <w:rFonts w:ascii="Arial" w:hAnsi="Arial" w:cs="Arial"/>
          <w:b/>
          <w:sz w:val="24"/>
          <w:szCs w:val="24"/>
        </w:rPr>
        <w:t>En el terreno lingüístico muchos fueron sus aportes:</w:t>
      </w:r>
    </w:p>
    <w:p w:rsidR="00AA17C7" w:rsidRPr="00AA17C7" w:rsidRDefault="00AA17C7" w:rsidP="00AA17C7">
      <w:pPr>
        <w:pStyle w:val="Prrafodelista"/>
        <w:numPr>
          <w:ilvl w:val="0"/>
          <w:numId w:val="1"/>
        </w:numPr>
        <w:spacing w:before="100" w:beforeAutospacing="1" w:after="100" w:afterAutospacing="1" w:line="240" w:lineRule="auto"/>
        <w:jc w:val="both"/>
        <w:rPr>
          <w:rFonts w:ascii="Arial" w:hAnsi="Arial" w:cs="Arial"/>
          <w:b/>
          <w:sz w:val="24"/>
          <w:szCs w:val="24"/>
        </w:rPr>
      </w:pPr>
      <w:r>
        <w:rPr>
          <w:rFonts w:ascii="Arial" w:hAnsi="Arial" w:cs="Arial"/>
          <w:sz w:val="24"/>
          <w:szCs w:val="24"/>
        </w:rPr>
        <w:t>Notables aportaciones al léxico en muy variados campos semánticos</w:t>
      </w:r>
    </w:p>
    <w:p w:rsidR="00AA17C7" w:rsidRPr="00804BC2" w:rsidRDefault="00AA17C7" w:rsidP="00AA17C7">
      <w:pPr>
        <w:pStyle w:val="Prrafodelista"/>
        <w:numPr>
          <w:ilvl w:val="0"/>
          <w:numId w:val="1"/>
        </w:numPr>
        <w:spacing w:before="100" w:beforeAutospacing="1" w:after="100" w:afterAutospacing="1" w:line="240" w:lineRule="auto"/>
        <w:jc w:val="both"/>
        <w:rPr>
          <w:rFonts w:ascii="Arial" w:hAnsi="Arial" w:cs="Arial"/>
          <w:b/>
          <w:sz w:val="24"/>
          <w:szCs w:val="24"/>
        </w:rPr>
      </w:pPr>
      <w:r>
        <w:rPr>
          <w:rFonts w:ascii="Arial" w:hAnsi="Arial" w:cs="Arial"/>
          <w:sz w:val="24"/>
          <w:szCs w:val="24"/>
        </w:rPr>
        <w:t xml:space="preserve">Dejan prefijos en la morfología de la lengua (a- / al-) como en </w:t>
      </w:r>
      <w:r w:rsidRPr="00804BC2">
        <w:rPr>
          <w:rFonts w:ascii="Arial" w:hAnsi="Arial" w:cs="Arial"/>
          <w:b/>
          <w:i/>
          <w:sz w:val="24"/>
          <w:szCs w:val="24"/>
        </w:rPr>
        <w:t>a</w:t>
      </w:r>
      <w:r w:rsidRPr="00804BC2">
        <w:rPr>
          <w:rFonts w:ascii="Arial" w:hAnsi="Arial" w:cs="Arial"/>
          <w:i/>
          <w:sz w:val="24"/>
          <w:szCs w:val="24"/>
        </w:rPr>
        <w:t xml:space="preserve">jedrez, </w:t>
      </w:r>
      <w:r w:rsidRPr="00804BC2">
        <w:rPr>
          <w:rFonts w:ascii="Arial" w:hAnsi="Arial" w:cs="Arial"/>
          <w:b/>
          <w:i/>
          <w:sz w:val="24"/>
          <w:szCs w:val="24"/>
        </w:rPr>
        <w:t>a</w:t>
      </w:r>
      <w:r w:rsidRPr="00804BC2">
        <w:rPr>
          <w:rFonts w:ascii="Arial" w:hAnsi="Arial" w:cs="Arial"/>
          <w:i/>
          <w:sz w:val="24"/>
          <w:szCs w:val="24"/>
        </w:rPr>
        <w:t xml:space="preserve">cequia, </w:t>
      </w:r>
      <w:r w:rsidRPr="00804BC2">
        <w:rPr>
          <w:rFonts w:ascii="Arial" w:hAnsi="Arial" w:cs="Arial"/>
          <w:b/>
          <w:i/>
          <w:sz w:val="24"/>
          <w:szCs w:val="24"/>
        </w:rPr>
        <w:t>a</w:t>
      </w:r>
      <w:r w:rsidRPr="00804BC2">
        <w:rPr>
          <w:rFonts w:ascii="Arial" w:hAnsi="Arial" w:cs="Arial"/>
          <w:i/>
          <w:sz w:val="24"/>
          <w:szCs w:val="24"/>
        </w:rPr>
        <w:t xml:space="preserve">ritmética, </w:t>
      </w:r>
      <w:r w:rsidR="00804BC2" w:rsidRPr="00804BC2">
        <w:rPr>
          <w:rFonts w:ascii="Arial" w:hAnsi="Arial" w:cs="Arial"/>
          <w:b/>
          <w:i/>
          <w:sz w:val="24"/>
          <w:szCs w:val="24"/>
        </w:rPr>
        <w:t>al</w:t>
      </w:r>
      <w:r w:rsidR="00804BC2" w:rsidRPr="00804BC2">
        <w:rPr>
          <w:rFonts w:ascii="Arial" w:hAnsi="Arial" w:cs="Arial"/>
          <w:i/>
          <w:sz w:val="24"/>
          <w:szCs w:val="24"/>
        </w:rPr>
        <w:t xml:space="preserve">guacil, </w:t>
      </w:r>
      <w:r w:rsidR="00804BC2" w:rsidRPr="00804BC2">
        <w:rPr>
          <w:rFonts w:ascii="Arial" w:hAnsi="Arial" w:cs="Arial"/>
          <w:b/>
          <w:i/>
          <w:sz w:val="24"/>
          <w:szCs w:val="24"/>
        </w:rPr>
        <w:t>ál</w:t>
      </w:r>
      <w:r w:rsidR="00804BC2" w:rsidRPr="00804BC2">
        <w:rPr>
          <w:rFonts w:ascii="Arial" w:hAnsi="Arial" w:cs="Arial"/>
          <w:i/>
          <w:sz w:val="24"/>
          <w:szCs w:val="24"/>
        </w:rPr>
        <w:t>gebra</w:t>
      </w:r>
      <w:r w:rsidR="00804BC2">
        <w:rPr>
          <w:rFonts w:ascii="Arial" w:hAnsi="Arial" w:cs="Arial"/>
          <w:sz w:val="24"/>
          <w:szCs w:val="24"/>
        </w:rPr>
        <w:t xml:space="preserve">, </w:t>
      </w:r>
      <w:r w:rsidR="00804BC2" w:rsidRPr="00804BC2">
        <w:rPr>
          <w:rFonts w:ascii="Arial" w:hAnsi="Arial" w:cs="Arial"/>
          <w:b/>
          <w:i/>
          <w:sz w:val="24"/>
          <w:szCs w:val="24"/>
        </w:rPr>
        <w:t>al</w:t>
      </w:r>
      <w:r w:rsidR="00804BC2" w:rsidRPr="00804BC2">
        <w:rPr>
          <w:rFonts w:ascii="Arial" w:hAnsi="Arial" w:cs="Arial"/>
          <w:i/>
          <w:sz w:val="24"/>
          <w:szCs w:val="24"/>
        </w:rPr>
        <w:t>calde</w:t>
      </w:r>
      <w:r w:rsidR="00804BC2">
        <w:rPr>
          <w:rFonts w:ascii="Arial" w:hAnsi="Arial" w:cs="Arial"/>
          <w:i/>
          <w:sz w:val="24"/>
          <w:szCs w:val="24"/>
        </w:rPr>
        <w:t xml:space="preserve">, </w:t>
      </w:r>
      <w:r w:rsidR="00804BC2">
        <w:rPr>
          <w:rFonts w:ascii="Arial" w:hAnsi="Arial" w:cs="Arial"/>
          <w:sz w:val="24"/>
          <w:szCs w:val="24"/>
        </w:rPr>
        <w:t>etc. (</w:t>
      </w:r>
      <w:r w:rsidR="00804BC2">
        <w:rPr>
          <w:rFonts w:ascii="Arial" w:hAnsi="Arial" w:cs="Arial"/>
          <w:i/>
          <w:sz w:val="24"/>
          <w:szCs w:val="24"/>
        </w:rPr>
        <w:t xml:space="preserve">al </w:t>
      </w:r>
      <w:r w:rsidR="00804BC2">
        <w:rPr>
          <w:rFonts w:ascii="Arial" w:hAnsi="Arial" w:cs="Arial"/>
          <w:sz w:val="24"/>
          <w:szCs w:val="24"/>
        </w:rPr>
        <w:t xml:space="preserve">es en árabe un artículo). Asimismo, dejan sufijos (í-), como en </w:t>
      </w:r>
      <w:r w:rsidR="00804BC2">
        <w:rPr>
          <w:rFonts w:ascii="Arial" w:hAnsi="Arial" w:cs="Arial"/>
          <w:i/>
          <w:sz w:val="24"/>
          <w:szCs w:val="24"/>
        </w:rPr>
        <w:t>alelí, baladí, andalusí</w:t>
      </w:r>
    </w:p>
    <w:p w:rsidR="00804BC2" w:rsidRPr="00804BC2" w:rsidRDefault="00804BC2" w:rsidP="00AA17C7">
      <w:pPr>
        <w:pStyle w:val="Prrafodelista"/>
        <w:numPr>
          <w:ilvl w:val="0"/>
          <w:numId w:val="1"/>
        </w:numPr>
        <w:spacing w:before="100" w:beforeAutospacing="1" w:after="100" w:afterAutospacing="1" w:line="240" w:lineRule="auto"/>
        <w:jc w:val="both"/>
        <w:rPr>
          <w:rFonts w:ascii="Arial" w:hAnsi="Arial" w:cs="Arial"/>
          <w:b/>
          <w:sz w:val="24"/>
          <w:szCs w:val="24"/>
        </w:rPr>
      </w:pPr>
      <w:r>
        <w:rPr>
          <w:rFonts w:ascii="Arial" w:hAnsi="Arial" w:cs="Arial"/>
          <w:sz w:val="24"/>
          <w:szCs w:val="24"/>
        </w:rPr>
        <w:t>Dejan una interjección (</w:t>
      </w:r>
      <w:r>
        <w:rPr>
          <w:rFonts w:ascii="Arial" w:hAnsi="Arial" w:cs="Arial"/>
          <w:i/>
          <w:sz w:val="24"/>
          <w:szCs w:val="24"/>
        </w:rPr>
        <w:t>ojalá</w:t>
      </w:r>
      <w:r>
        <w:rPr>
          <w:rFonts w:ascii="Arial" w:hAnsi="Arial" w:cs="Arial"/>
          <w:sz w:val="24"/>
          <w:szCs w:val="24"/>
        </w:rPr>
        <w:t>), de amplio uso en la lengua española</w:t>
      </w:r>
    </w:p>
    <w:p w:rsidR="00804BC2" w:rsidRPr="00804BC2" w:rsidRDefault="00804BC2" w:rsidP="00AA17C7">
      <w:pPr>
        <w:pStyle w:val="Prrafodelista"/>
        <w:numPr>
          <w:ilvl w:val="0"/>
          <w:numId w:val="1"/>
        </w:numPr>
        <w:spacing w:before="100" w:beforeAutospacing="1" w:after="100" w:afterAutospacing="1" w:line="240" w:lineRule="auto"/>
        <w:jc w:val="both"/>
        <w:rPr>
          <w:rFonts w:ascii="Arial" w:hAnsi="Arial" w:cs="Arial"/>
          <w:b/>
          <w:sz w:val="24"/>
          <w:szCs w:val="24"/>
        </w:rPr>
      </w:pPr>
      <w:r>
        <w:rPr>
          <w:rFonts w:ascii="Arial" w:hAnsi="Arial" w:cs="Arial"/>
          <w:sz w:val="24"/>
          <w:szCs w:val="24"/>
        </w:rPr>
        <w:t>En el orden fonético dejan muy poco</w:t>
      </w:r>
    </w:p>
    <w:p w:rsidR="00804BC2" w:rsidRPr="00804BC2" w:rsidRDefault="00804BC2" w:rsidP="00804BC2">
      <w:pPr>
        <w:spacing w:before="100" w:beforeAutospacing="1" w:after="100" w:afterAutospacing="1" w:line="240" w:lineRule="auto"/>
        <w:jc w:val="both"/>
        <w:rPr>
          <w:rFonts w:ascii="Arial" w:hAnsi="Arial" w:cs="Arial"/>
          <w:b/>
          <w:sz w:val="24"/>
          <w:szCs w:val="24"/>
        </w:rPr>
      </w:pPr>
      <w:r>
        <w:rPr>
          <w:rFonts w:ascii="Arial" w:hAnsi="Arial" w:cs="Arial"/>
          <w:b/>
          <w:sz w:val="24"/>
          <w:szCs w:val="24"/>
        </w:rPr>
        <w:t>En otros terrenos pueden señalarse</w:t>
      </w:r>
    </w:p>
    <w:p w:rsidR="00576976" w:rsidRDefault="00576976" w:rsidP="00576976">
      <w:pPr>
        <w:pStyle w:val="Prrafodelista"/>
        <w:numPr>
          <w:ilvl w:val="0"/>
          <w:numId w:val="1"/>
        </w:numPr>
        <w:spacing w:before="100" w:beforeAutospacing="1" w:after="100" w:afterAutospacing="1" w:line="240" w:lineRule="auto"/>
        <w:jc w:val="both"/>
        <w:rPr>
          <w:rFonts w:ascii="Arial" w:hAnsi="Arial" w:cs="Arial"/>
          <w:sz w:val="24"/>
          <w:szCs w:val="24"/>
        </w:rPr>
      </w:pPr>
      <w:r w:rsidRPr="00576976">
        <w:rPr>
          <w:rFonts w:ascii="Arial" w:hAnsi="Arial" w:cs="Arial"/>
          <w:sz w:val="24"/>
          <w:szCs w:val="24"/>
        </w:rPr>
        <w:t>Introducción de la numeración (números arábigos)</w:t>
      </w:r>
    </w:p>
    <w:p w:rsidR="00576976" w:rsidRDefault="00576976"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Introducción de la noción de cero</w:t>
      </w:r>
    </w:p>
    <w:p w:rsidR="00AA17C7" w:rsidRDefault="00AA17C7"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Introducción del álgebra, pues eran expertos en matemáticas</w:t>
      </w:r>
    </w:p>
    <w:p w:rsidR="00576976" w:rsidRDefault="00576976"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Introducción del papel (viene de la India, que lo toma de China)</w:t>
      </w:r>
    </w:p>
    <w:p w:rsidR="00576976" w:rsidRDefault="00576976"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Desarrollo de la poesía cantada</w:t>
      </w:r>
    </w:p>
    <w:p w:rsidR="00576976" w:rsidRDefault="00576976"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Introducción de diferentes instrumentos musicales, sobre todo de cuerda, como la guitarra</w:t>
      </w:r>
    </w:p>
    <w:p w:rsidR="00576976" w:rsidRDefault="00576976"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Avanzadas técnicas de regadío</w:t>
      </w:r>
    </w:p>
    <w:p w:rsidR="00576976" w:rsidRDefault="00576976"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Construcciones espléndidas</w:t>
      </w:r>
      <w:r w:rsidR="00AA17C7">
        <w:rPr>
          <w:rFonts w:ascii="Arial" w:hAnsi="Arial" w:cs="Arial"/>
          <w:sz w:val="24"/>
          <w:szCs w:val="24"/>
        </w:rPr>
        <w:t>: mezquitas (templos musulmanes), el alcázar de Toledo, etc.</w:t>
      </w:r>
    </w:p>
    <w:p w:rsidR="00C84BCA" w:rsidRPr="00C84BCA" w:rsidRDefault="00AA17C7" w:rsidP="00C84BCA">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Introducción del ajedrez</w:t>
      </w:r>
    </w:p>
    <w:p w:rsidR="00AA17C7" w:rsidRDefault="00AA17C7"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Desarrollo del cultivo de plantas como el olivo</w:t>
      </w:r>
    </w:p>
    <w:p w:rsidR="00AA17C7" w:rsidRDefault="00AA17C7"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Práctica de la cirugía en medicina, terreno este en que dejan notables </w:t>
      </w:r>
      <w:proofErr w:type="spellStart"/>
      <w:r>
        <w:rPr>
          <w:rFonts w:ascii="Arial" w:hAnsi="Arial" w:cs="Arial"/>
          <w:sz w:val="24"/>
          <w:szCs w:val="24"/>
        </w:rPr>
        <w:t>aances</w:t>
      </w:r>
      <w:proofErr w:type="spellEnd"/>
    </w:p>
    <w:p w:rsidR="00AA17C7" w:rsidRDefault="00AA17C7" w:rsidP="00576976">
      <w:pPr>
        <w:pStyle w:val="Prrafodelista"/>
        <w:numPr>
          <w:ilvl w:val="0"/>
          <w:numId w:val="1"/>
        </w:numPr>
        <w:spacing w:before="100" w:beforeAutospacing="1" w:after="100" w:afterAutospacing="1" w:line="240" w:lineRule="auto"/>
        <w:jc w:val="both"/>
        <w:rPr>
          <w:rFonts w:ascii="Arial" w:hAnsi="Arial" w:cs="Arial"/>
          <w:sz w:val="24"/>
          <w:szCs w:val="24"/>
        </w:rPr>
      </w:pPr>
      <w:r>
        <w:rPr>
          <w:rFonts w:ascii="Arial" w:hAnsi="Arial" w:cs="Arial"/>
          <w:sz w:val="24"/>
          <w:szCs w:val="24"/>
        </w:rPr>
        <w:t>Desarrollaron nociones de astronomía</w:t>
      </w:r>
    </w:p>
    <w:p w:rsidR="00AA17C7" w:rsidRDefault="0054022F" w:rsidP="0054022F">
      <w:pPr>
        <w:spacing w:before="100" w:beforeAutospacing="1" w:after="100" w:afterAutospacing="1" w:line="240" w:lineRule="auto"/>
        <w:jc w:val="both"/>
        <w:rPr>
          <w:rFonts w:ascii="Arial" w:hAnsi="Arial" w:cs="Arial"/>
          <w:b/>
          <w:sz w:val="24"/>
          <w:szCs w:val="24"/>
        </w:rPr>
      </w:pPr>
      <w:r w:rsidRPr="0054022F">
        <w:rPr>
          <w:rFonts w:ascii="Arial" w:hAnsi="Arial" w:cs="Arial"/>
          <w:b/>
          <w:sz w:val="24"/>
          <w:szCs w:val="24"/>
        </w:rPr>
        <w:t>CONCLUSIONES DEL TEMA</w:t>
      </w:r>
    </w:p>
    <w:p w:rsidR="0054022F" w:rsidRDefault="0054022F" w:rsidP="0054022F">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Las invasiones germánicas primero y la ocupación árabe del territorio peninsular después marcaron los nacientes </w:t>
      </w:r>
      <w:proofErr w:type="spellStart"/>
      <w:r>
        <w:rPr>
          <w:rFonts w:ascii="Arial" w:hAnsi="Arial" w:cs="Arial"/>
          <w:sz w:val="24"/>
          <w:szCs w:val="24"/>
        </w:rPr>
        <w:t>protorromances</w:t>
      </w:r>
      <w:proofErr w:type="spellEnd"/>
      <w:r>
        <w:rPr>
          <w:rFonts w:ascii="Arial" w:hAnsi="Arial" w:cs="Arial"/>
          <w:sz w:val="24"/>
          <w:szCs w:val="24"/>
        </w:rPr>
        <w:t xml:space="preserve"> hispánicos dejando en ellos un superestrato que se reflejó fundamentalmente en el léxico.</w:t>
      </w:r>
    </w:p>
    <w:p w:rsidR="0054022F" w:rsidRPr="0054022F" w:rsidRDefault="0054022F" w:rsidP="0054022F">
      <w:pPr>
        <w:spacing w:before="100" w:beforeAutospacing="1" w:after="100" w:afterAutospacing="1" w:line="240" w:lineRule="auto"/>
        <w:jc w:val="both"/>
        <w:rPr>
          <w:rFonts w:ascii="Arial" w:hAnsi="Arial" w:cs="Arial"/>
          <w:sz w:val="24"/>
          <w:szCs w:val="24"/>
        </w:rPr>
      </w:pPr>
      <w:r>
        <w:rPr>
          <w:rFonts w:ascii="Arial" w:hAnsi="Arial" w:cs="Arial"/>
          <w:sz w:val="24"/>
          <w:szCs w:val="24"/>
        </w:rPr>
        <w:t>A partir de las invasiones germánicas Hispania entra en el régimen feudal y se in</w:t>
      </w:r>
      <w:r w:rsidR="005A284B">
        <w:rPr>
          <w:rFonts w:ascii="Arial" w:hAnsi="Arial" w:cs="Arial"/>
          <w:sz w:val="24"/>
          <w:szCs w:val="24"/>
        </w:rPr>
        <w:t xml:space="preserve">icia la Edad Media (en su etapa </w:t>
      </w:r>
      <w:r>
        <w:rPr>
          <w:rFonts w:ascii="Arial" w:hAnsi="Arial" w:cs="Arial"/>
          <w:sz w:val="24"/>
          <w:szCs w:val="24"/>
        </w:rPr>
        <w:t>temprana</w:t>
      </w:r>
      <w:r w:rsidR="005A284B">
        <w:rPr>
          <w:rFonts w:ascii="Arial" w:hAnsi="Arial" w:cs="Arial"/>
          <w:sz w:val="24"/>
          <w:szCs w:val="24"/>
        </w:rPr>
        <w:t>, más oscura</w:t>
      </w:r>
      <w:r>
        <w:rPr>
          <w:rFonts w:ascii="Arial" w:hAnsi="Arial" w:cs="Arial"/>
          <w:sz w:val="24"/>
          <w:szCs w:val="24"/>
        </w:rPr>
        <w:t xml:space="preserve">). La población </w:t>
      </w:r>
      <w:r>
        <w:rPr>
          <w:rFonts w:ascii="Arial" w:hAnsi="Arial" w:cs="Arial"/>
          <w:sz w:val="24"/>
          <w:szCs w:val="24"/>
        </w:rPr>
        <w:lastRenderedPageBreak/>
        <w:t>hispanorromana termina fundiéndose con tribus germánicas (fundamentalmente, aunque no de manera exclusiva,</w:t>
      </w:r>
      <w:r w:rsidR="005A284B">
        <w:rPr>
          <w:rFonts w:ascii="Arial" w:hAnsi="Arial" w:cs="Arial"/>
          <w:sz w:val="24"/>
          <w:szCs w:val="24"/>
        </w:rPr>
        <w:t xml:space="preserve"> con</w:t>
      </w:r>
      <w:r>
        <w:rPr>
          <w:rFonts w:ascii="Arial" w:hAnsi="Arial" w:cs="Arial"/>
          <w:sz w:val="24"/>
          <w:szCs w:val="24"/>
        </w:rPr>
        <w:t xml:space="preserve"> visigodos) y aparece una nobleza </w:t>
      </w:r>
      <w:proofErr w:type="spellStart"/>
      <w:r>
        <w:rPr>
          <w:rFonts w:ascii="Arial" w:hAnsi="Arial" w:cs="Arial"/>
          <w:sz w:val="24"/>
          <w:szCs w:val="24"/>
        </w:rPr>
        <w:t>hispanogoda</w:t>
      </w:r>
      <w:proofErr w:type="spellEnd"/>
      <w:r w:rsidR="005A284B">
        <w:rPr>
          <w:rFonts w:ascii="Arial" w:hAnsi="Arial" w:cs="Arial"/>
          <w:sz w:val="24"/>
          <w:szCs w:val="24"/>
        </w:rPr>
        <w:t xml:space="preserve"> (o </w:t>
      </w:r>
      <w:proofErr w:type="spellStart"/>
      <w:r w:rsidR="005A284B">
        <w:rPr>
          <w:rFonts w:ascii="Arial" w:hAnsi="Arial" w:cs="Arial"/>
          <w:sz w:val="24"/>
          <w:szCs w:val="24"/>
        </w:rPr>
        <w:t>hispanovisigoda</w:t>
      </w:r>
      <w:proofErr w:type="spellEnd"/>
      <w:r w:rsidR="005A284B">
        <w:rPr>
          <w:rFonts w:ascii="Arial" w:hAnsi="Arial" w:cs="Arial"/>
          <w:sz w:val="24"/>
          <w:szCs w:val="24"/>
        </w:rPr>
        <w:t>)</w:t>
      </w:r>
      <w:r>
        <w:rPr>
          <w:rFonts w:ascii="Arial" w:hAnsi="Arial" w:cs="Arial"/>
          <w:sz w:val="24"/>
          <w:szCs w:val="24"/>
        </w:rPr>
        <w:t xml:space="preserve"> cristianizada, de habla romance</w:t>
      </w:r>
      <w:r w:rsidR="005A284B">
        <w:rPr>
          <w:rFonts w:ascii="Arial" w:hAnsi="Arial" w:cs="Arial"/>
          <w:sz w:val="24"/>
          <w:szCs w:val="24"/>
        </w:rPr>
        <w:t>,</w:t>
      </w:r>
      <w:r>
        <w:rPr>
          <w:rFonts w:ascii="Arial" w:hAnsi="Arial" w:cs="Arial"/>
          <w:sz w:val="24"/>
          <w:szCs w:val="24"/>
        </w:rPr>
        <w:t xml:space="preserve"> que se enfrentará al invasor árabe</w:t>
      </w:r>
      <w:r w:rsidR="005A284B">
        <w:rPr>
          <w:rFonts w:ascii="Arial" w:hAnsi="Arial" w:cs="Arial"/>
          <w:sz w:val="24"/>
          <w:szCs w:val="24"/>
        </w:rPr>
        <w:t xml:space="preserve">. Los cristianos que logran huir se refugian en el norte, zona cantábrica, donde inician un paulatino fortalecimiento hasta constituirse en reinos cristianos que, poco a poco, se irán moviendo, con avances y retrocesos, hacia el sur con el propósito de recuperar y repoblar las tierras que les fueron ocupadas, proceso que se extenderá por ocho siglos (del VII al XV </w:t>
      </w:r>
      <w:proofErr w:type="spellStart"/>
      <w:r w:rsidR="005A284B">
        <w:rPr>
          <w:rFonts w:ascii="Arial" w:hAnsi="Arial" w:cs="Arial"/>
          <w:sz w:val="24"/>
          <w:szCs w:val="24"/>
        </w:rPr>
        <w:t>n.e.</w:t>
      </w:r>
      <w:proofErr w:type="spellEnd"/>
      <w:r w:rsidR="005A284B">
        <w:rPr>
          <w:rFonts w:ascii="Arial" w:hAnsi="Arial" w:cs="Arial"/>
          <w:sz w:val="24"/>
          <w:szCs w:val="24"/>
        </w:rPr>
        <w:t>) y que se conoce como Guerra de Reconquista.</w:t>
      </w:r>
    </w:p>
    <w:p w:rsidR="00AA17C7" w:rsidRPr="00C84BCA" w:rsidRDefault="00AA17C7" w:rsidP="00C84BCA">
      <w:pPr>
        <w:spacing w:before="100" w:beforeAutospacing="1" w:after="100" w:afterAutospacing="1" w:line="240" w:lineRule="auto"/>
        <w:ind w:left="360"/>
        <w:jc w:val="both"/>
        <w:rPr>
          <w:rFonts w:ascii="Arial" w:hAnsi="Arial" w:cs="Arial"/>
          <w:sz w:val="24"/>
          <w:szCs w:val="24"/>
        </w:rPr>
      </w:pPr>
    </w:p>
    <w:p w:rsidR="005D105A" w:rsidRDefault="005D105A" w:rsidP="005D105A"/>
    <w:p w:rsidR="00FD087E" w:rsidRDefault="00FD087E"/>
    <w:sectPr w:rsidR="00FD087E" w:rsidSect="00FD087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F9C" w:rsidRDefault="00651F9C" w:rsidP="00651F9C">
      <w:pPr>
        <w:spacing w:after="0" w:line="240" w:lineRule="auto"/>
      </w:pPr>
      <w:r>
        <w:separator/>
      </w:r>
    </w:p>
  </w:endnote>
  <w:endnote w:type="continuationSeparator" w:id="1">
    <w:p w:rsidR="00651F9C" w:rsidRDefault="00651F9C" w:rsidP="00651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F9C" w:rsidRDefault="00651F9C" w:rsidP="00651F9C">
      <w:pPr>
        <w:spacing w:after="0" w:line="240" w:lineRule="auto"/>
      </w:pPr>
      <w:r>
        <w:separator/>
      </w:r>
    </w:p>
  </w:footnote>
  <w:footnote w:type="continuationSeparator" w:id="1">
    <w:p w:rsidR="00651F9C" w:rsidRDefault="00651F9C" w:rsidP="00651F9C">
      <w:pPr>
        <w:spacing w:after="0" w:line="240" w:lineRule="auto"/>
      </w:pPr>
      <w:r>
        <w:continuationSeparator/>
      </w:r>
    </w:p>
  </w:footnote>
  <w:footnote w:id="2">
    <w:p w:rsidR="00651F9C" w:rsidRPr="00192369" w:rsidRDefault="00651F9C" w:rsidP="00651F9C">
      <w:pPr>
        <w:pStyle w:val="Textonotapie"/>
        <w:jc w:val="both"/>
        <w:rPr>
          <w:rFonts w:ascii="Arial" w:hAnsi="Arial" w:cs="Arial"/>
          <w:lang w:val="es-ES"/>
        </w:rPr>
      </w:pPr>
      <w:r w:rsidRPr="00192369">
        <w:rPr>
          <w:rStyle w:val="Refdenotaalpie"/>
          <w:rFonts w:ascii="Arial" w:hAnsi="Arial" w:cs="Arial"/>
        </w:rPr>
        <w:footnoteRef/>
      </w:r>
      <w:r w:rsidRPr="00192369">
        <w:rPr>
          <w:rFonts w:ascii="Arial" w:hAnsi="Arial" w:cs="Arial"/>
        </w:rPr>
        <w:t xml:space="preserve">  Los hispano-visigodos se habían cristianizado con la conversión del emperador Constantino al cristianismo y la consecuente oficialización de esa fe en el Imperio.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62E7"/>
    <w:multiLevelType w:val="hybridMultilevel"/>
    <w:tmpl w:val="6C428A00"/>
    <w:lvl w:ilvl="0" w:tplc="1A06E1BC">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5D105A"/>
    <w:rsid w:val="00083034"/>
    <w:rsid w:val="0026401E"/>
    <w:rsid w:val="002647C9"/>
    <w:rsid w:val="003C0E5B"/>
    <w:rsid w:val="0054022F"/>
    <w:rsid w:val="00576976"/>
    <w:rsid w:val="005A284B"/>
    <w:rsid w:val="005C0987"/>
    <w:rsid w:val="005D105A"/>
    <w:rsid w:val="00651F9C"/>
    <w:rsid w:val="006D7E6F"/>
    <w:rsid w:val="00804BC2"/>
    <w:rsid w:val="0088221F"/>
    <w:rsid w:val="00AA17C7"/>
    <w:rsid w:val="00C84BCA"/>
    <w:rsid w:val="00FD087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105A"/>
    <w:pPr>
      <w:ind w:left="720"/>
      <w:contextualSpacing/>
    </w:pPr>
  </w:style>
  <w:style w:type="paragraph" w:styleId="Textonotapie">
    <w:name w:val="footnote text"/>
    <w:basedOn w:val="Normal"/>
    <w:link w:val="TextonotapieCar"/>
    <w:uiPriority w:val="99"/>
    <w:semiHidden/>
    <w:unhideWhenUsed/>
    <w:rsid w:val="00651F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1F9C"/>
    <w:rPr>
      <w:sz w:val="20"/>
      <w:szCs w:val="20"/>
    </w:rPr>
  </w:style>
  <w:style w:type="character" w:styleId="Refdenotaalpie">
    <w:name w:val="footnote reference"/>
    <w:basedOn w:val="Fuentedeprrafopredeter"/>
    <w:uiPriority w:val="99"/>
    <w:semiHidden/>
    <w:unhideWhenUsed/>
    <w:rsid w:val="00651F9C"/>
    <w:rPr>
      <w:vertAlign w:val="superscript"/>
    </w:rPr>
  </w:style>
  <w:style w:type="paragraph" w:styleId="Textodeglobo">
    <w:name w:val="Balloon Text"/>
    <w:basedOn w:val="Normal"/>
    <w:link w:val="TextodegloboCar"/>
    <w:uiPriority w:val="99"/>
    <w:semiHidden/>
    <w:unhideWhenUsed/>
    <w:rsid w:val="005C0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9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1402</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13</cp:revision>
  <dcterms:created xsi:type="dcterms:W3CDTF">2026-03-21T20:29:00Z</dcterms:created>
  <dcterms:modified xsi:type="dcterms:W3CDTF">2026-03-23T11:59:00Z</dcterms:modified>
</cp:coreProperties>
</file>