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962" w:rsidRPr="00741962" w:rsidRDefault="00741962" w:rsidP="00741962">
      <w:pPr>
        <w:spacing w:after="0" w:line="240" w:lineRule="auto"/>
        <w:ind w:right="284"/>
        <w:jc w:val="both"/>
        <w:rPr>
          <w:rFonts w:ascii="Arial" w:eastAsia="Times New Roman" w:hAnsi="Arial" w:cs="Arial"/>
          <w:b/>
          <w:noProof/>
          <w:sz w:val="24"/>
          <w:szCs w:val="24"/>
          <w:lang w:val="es-ES_tradnl" w:eastAsia="es-ES"/>
        </w:rPr>
      </w:pPr>
      <w:r w:rsidRPr="00741962">
        <w:rPr>
          <w:rFonts w:ascii="Arial" w:eastAsia="Times New Roman" w:hAnsi="Arial" w:cs="Arial"/>
          <w:b/>
          <w:noProof/>
          <w:sz w:val="24"/>
          <w:szCs w:val="24"/>
          <w:lang w:val="es-ES_tradnl" w:eastAsia="es-ES"/>
        </w:rPr>
        <w:t>ALGUNAS CONSIDERACIONES SOBRE EL ESPAÑOL HABLADO EN CUBA.</w:t>
      </w:r>
    </w:p>
    <w:p w:rsidR="00741962" w:rsidRDefault="00741962" w:rsidP="00741962">
      <w:pPr>
        <w:spacing w:after="0" w:line="240" w:lineRule="auto"/>
        <w:ind w:right="284"/>
        <w:jc w:val="both"/>
        <w:rPr>
          <w:rFonts w:ascii="Arial" w:eastAsia="Times New Roman" w:hAnsi="Arial" w:cs="Arial"/>
          <w:b/>
          <w:noProof/>
          <w:sz w:val="24"/>
          <w:szCs w:val="24"/>
          <w:lang w:val="es-ES_tradnl" w:eastAsia="es-ES"/>
        </w:rPr>
      </w:pPr>
      <w:r>
        <w:rPr>
          <w:rFonts w:ascii="Arial" w:eastAsia="Times New Roman" w:hAnsi="Arial" w:cs="Arial"/>
          <w:b/>
          <w:noProof/>
          <w:sz w:val="24"/>
          <w:szCs w:val="24"/>
          <w:lang w:val="es-ES_tradnl" w:eastAsia="es-ES"/>
        </w:rPr>
        <w:t>Dr</w:t>
      </w:r>
      <w:r w:rsidRPr="00741962">
        <w:rPr>
          <w:rFonts w:ascii="Arial" w:eastAsia="Times New Roman" w:hAnsi="Arial" w:cs="Arial"/>
          <w:b/>
          <w:noProof/>
          <w:sz w:val="24"/>
          <w:szCs w:val="24"/>
          <w:lang w:val="es-ES_tradnl" w:eastAsia="es-ES"/>
        </w:rPr>
        <w:t>.C. Teresa Pérez Bello.</w:t>
      </w:r>
    </w:p>
    <w:p w:rsidR="00741962" w:rsidRDefault="00741962" w:rsidP="00741962">
      <w:pPr>
        <w:spacing w:after="0" w:line="240" w:lineRule="auto"/>
        <w:ind w:right="284"/>
        <w:jc w:val="both"/>
        <w:rPr>
          <w:rFonts w:ascii="Arial" w:eastAsia="Times New Roman" w:hAnsi="Arial" w:cs="Arial"/>
          <w:b/>
          <w:noProof/>
          <w:sz w:val="24"/>
          <w:szCs w:val="24"/>
          <w:lang w:val="es-ES_tradnl" w:eastAsia="es-ES"/>
        </w:rPr>
      </w:pPr>
      <w:r>
        <w:rPr>
          <w:rFonts w:ascii="Arial" w:eastAsia="Times New Roman" w:hAnsi="Arial" w:cs="Arial"/>
          <w:b/>
          <w:noProof/>
          <w:sz w:val="24"/>
          <w:szCs w:val="24"/>
          <w:lang w:val="es-ES_tradnl" w:eastAsia="es-ES"/>
        </w:rPr>
        <w:t xml:space="preserve">(Tomado del libro Fonética y fonología espaňolas. Editorial Pueblo y Educación </w:t>
      </w:r>
    </w:p>
    <w:p w:rsidR="00741962" w:rsidRPr="00741962" w:rsidRDefault="00741962" w:rsidP="00741962">
      <w:pPr>
        <w:spacing w:after="0" w:line="240" w:lineRule="auto"/>
        <w:ind w:right="284"/>
        <w:jc w:val="both"/>
        <w:rPr>
          <w:rFonts w:ascii="Arial" w:eastAsia="Times New Roman" w:hAnsi="Arial" w:cs="Arial"/>
          <w:b/>
          <w:noProof/>
          <w:sz w:val="24"/>
          <w:szCs w:val="24"/>
          <w:lang w:val="es-ES_tradnl" w:eastAsia="es-ES"/>
        </w:rPr>
      </w:pPr>
      <w:r>
        <w:rPr>
          <w:rFonts w:ascii="Arial" w:eastAsia="Times New Roman" w:hAnsi="Arial" w:cs="Arial"/>
          <w:b/>
          <w:noProof/>
          <w:sz w:val="24"/>
          <w:szCs w:val="24"/>
          <w:lang w:val="es-ES_tradnl" w:eastAsia="es-ES"/>
        </w:rPr>
        <w:t>La Habana, 201</w:t>
      </w:r>
      <w:bookmarkStart w:id="0" w:name="_GoBack"/>
      <w:bookmarkEnd w:id="0"/>
      <w:r>
        <w:rPr>
          <w:rFonts w:ascii="Arial" w:eastAsia="Times New Roman" w:hAnsi="Arial" w:cs="Arial"/>
          <w:b/>
          <w:noProof/>
          <w:sz w:val="24"/>
          <w:szCs w:val="24"/>
          <w:lang w:val="es-ES_tradnl" w:eastAsia="es-ES"/>
        </w:rPr>
        <w:t>3 compilado por la Dr.C. Teresa Pérez Bello)</w:t>
      </w:r>
    </w:p>
    <w:p w:rsidR="00741962" w:rsidRPr="00741962" w:rsidRDefault="00741962" w:rsidP="00741962">
      <w:pPr>
        <w:spacing w:after="0" w:line="240" w:lineRule="auto"/>
        <w:ind w:right="284"/>
        <w:jc w:val="both"/>
        <w:rPr>
          <w:rFonts w:ascii="Arial" w:eastAsia="Times New Roman" w:hAnsi="Arial" w:cs="Arial"/>
          <w:b/>
          <w:noProof/>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Nuestra cultura nacional está conformada por un complejo conjunto de características de otros pueblos que se integraron.</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En esta integración, el español que se habla en Cuba, es el producto de las influencias que recibió el idioma hablado por los conquistadores españoles con el idioma de los indios cubanos, de los africanos que vinieron como esclavos, de los chinos que fueron introducidos con el nombre de “colonos” para sustituir la esclavitud negra y de otros grupos haitianos, jamaicanos y en menor número, franceses, norteamericanos, alemanes, etc.</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Principalmente consideramos que los tres grupos que mayor influencia tuvieron en esta conformación fueron los siguientes: </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Indios (fundamentalmente aruacos, que dejaron influencias en el léxico).</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Españoles (que introdujeron el español como lengua oficial, fundamentalmente andaluces y canarios).</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Africanos (de diferentes grupos, cuya influencia se produjo en el léxico, en la entonación y en la articulación)</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Antonio Núñez Jiménez, refiriéndose a este tema destacó que las raíces del cubano actual se hunden en todas las tierras de los cuatro puntos cardinales y señalaba que cada uno de esos grupos nacionales cruzaron los mares trayendo sus costumbres, cultura y enseres materiales, conformando  “lo cubano”, en un gran ajiaco lingüístico.</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Las características fonéticas principales del español que se habla en Cuba no son únicas para esta isla, sino que aparecen también en otras regiones de América y muchas de ellas en el habla de los andaluces. Son las siguientes: </w:t>
      </w:r>
    </w:p>
    <w:p w:rsidR="00741962" w:rsidRPr="00741962" w:rsidRDefault="00741962" w:rsidP="00741962">
      <w:pPr>
        <w:spacing w:after="0" w:line="240" w:lineRule="auto"/>
        <w:ind w:right="284"/>
        <w:jc w:val="both"/>
        <w:rPr>
          <w:rFonts w:ascii="Arial" w:eastAsia="Times New Roman" w:hAnsi="Arial" w:cs="Arial"/>
          <w:b/>
          <w:noProof/>
          <w:sz w:val="24"/>
          <w:szCs w:val="24"/>
          <w:lang w:val="es-ES_tradnl" w:eastAsia="es-ES"/>
        </w:rPr>
      </w:pPr>
      <w:r w:rsidRPr="00741962">
        <w:rPr>
          <w:rFonts w:ascii="Arial" w:eastAsia="Times New Roman" w:hAnsi="Arial" w:cs="Arial"/>
          <w:b/>
          <w:noProof/>
          <w:sz w:val="24"/>
          <w:szCs w:val="24"/>
          <w:lang w:val="es-ES_tradnl" w:eastAsia="es-ES"/>
        </w:rPr>
        <w:t xml:space="preserve">Articulación del segmento fonológico /s/.     </w:t>
      </w:r>
    </w:p>
    <w:p w:rsidR="00741962" w:rsidRPr="00741962" w:rsidRDefault="00741962" w:rsidP="00741962">
      <w:pPr>
        <w:spacing w:after="0" w:line="240" w:lineRule="auto"/>
        <w:ind w:right="284"/>
        <w:jc w:val="both"/>
        <w:rPr>
          <w:rFonts w:ascii="Arial" w:eastAsia="Times New Roman" w:hAnsi="Arial" w:cs="Arial"/>
          <w:b/>
          <w:noProof/>
          <w:sz w:val="24"/>
          <w:szCs w:val="24"/>
          <w:lang w:val="es-ES_tradnl" w:eastAsia="es-ES"/>
        </w:rPr>
      </w:pPr>
      <w:r w:rsidRPr="00741962">
        <w:rPr>
          <w:rFonts w:ascii="Arial" w:eastAsia="Times New Roman" w:hAnsi="Arial" w:cs="Arial"/>
          <w:noProof/>
          <w:sz w:val="24"/>
          <w:szCs w:val="24"/>
          <w:lang w:val="es-ES_tradnl" w:eastAsia="es-ES"/>
        </w:rPr>
        <w:t xml:space="preserve">a.- </w:t>
      </w:r>
      <w:r w:rsidRPr="00741962">
        <w:rPr>
          <w:rFonts w:ascii="Arial" w:eastAsia="Times New Roman" w:hAnsi="Arial" w:cs="Arial"/>
          <w:smallCaps/>
          <w:noProof/>
          <w:sz w:val="24"/>
          <w:szCs w:val="24"/>
          <w:lang w:val="es-ES_tradnl" w:eastAsia="es-ES"/>
        </w:rPr>
        <w:t xml:space="preserve">Seseo: </w:t>
      </w:r>
      <w:r w:rsidRPr="00741962">
        <w:rPr>
          <w:rFonts w:ascii="Arial" w:eastAsia="Times New Roman" w:hAnsi="Arial" w:cs="Arial"/>
          <w:noProof/>
          <w:sz w:val="24"/>
          <w:szCs w:val="24"/>
          <w:lang w:val="es-ES_tradnl" w:eastAsia="es-ES"/>
        </w:rPr>
        <w:t xml:space="preserve">el sonido fricativo, linguointerdental, ortografía, z,c (ce, ci) no se realiza en el español de Cuba, se sustituye por </w:t>
      </w:r>
      <w:r w:rsidRPr="00741962">
        <w:rPr>
          <w:rFonts w:ascii="Arial" w:eastAsia="Times New Roman" w:hAnsi="Arial" w:cs="Arial"/>
          <w:b/>
          <w:noProof/>
          <w:sz w:val="24"/>
          <w:szCs w:val="24"/>
          <w:lang w:val="es-ES_tradnl" w:eastAsia="es-ES"/>
        </w:rPr>
        <w:t>s.</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Ejemplo: zapato- [sapáto].</w:t>
      </w:r>
    </w:p>
    <w:p w:rsidR="00741962" w:rsidRPr="00741962" w:rsidRDefault="00741962" w:rsidP="00741962">
      <w:pPr>
        <w:spacing w:before="100" w:beforeAutospacing="1" w:after="100" w:afterAutospacing="1" w:line="240" w:lineRule="auto"/>
        <w:ind w:right="284"/>
        <w:jc w:val="both"/>
        <w:rPr>
          <w:rFonts w:ascii="Arial" w:eastAsia="Times New Roman" w:hAnsi="Arial" w:cs="Arial"/>
          <w:noProof/>
          <w:color w:val="000000"/>
          <w:sz w:val="24"/>
          <w:szCs w:val="24"/>
          <w:lang w:val="es-ES" w:eastAsia="es-ES"/>
        </w:rPr>
      </w:pPr>
      <w:r w:rsidRPr="00741962">
        <w:rPr>
          <w:rFonts w:ascii="Arial" w:eastAsia="Times New Roman" w:hAnsi="Arial" w:cs="Arial"/>
          <w:noProof/>
          <w:color w:val="000000"/>
          <w:sz w:val="24"/>
          <w:szCs w:val="24"/>
          <w:lang w:val="es-ES" w:eastAsia="es-ES"/>
        </w:rPr>
        <w:t xml:space="preserve">Fue reconocido para Hispanoamérica en el II Congreso de Academias de </w:t>
      </w:r>
      <w:smartTag w:uri="urn:schemas-microsoft-com:office:smarttags" w:element="PersonName">
        <w:smartTagPr>
          <w:attr w:name="ProductID" w:val="la Lengua Espa￱ola"/>
        </w:smartTagPr>
        <w:r w:rsidRPr="00741962">
          <w:rPr>
            <w:rFonts w:ascii="Arial" w:eastAsia="Times New Roman" w:hAnsi="Arial" w:cs="Arial"/>
            <w:noProof/>
            <w:color w:val="000000"/>
            <w:sz w:val="24"/>
            <w:szCs w:val="24"/>
            <w:lang w:val="es-ES" w:eastAsia="es-ES"/>
          </w:rPr>
          <w:t>la Lengua Española</w:t>
        </w:r>
      </w:smartTag>
      <w:r w:rsidRPr="00741962">
        <w:rPr>
          <w:rFonts w:ascii="Arial" w:eastAsia="Times New Roman" w:hAnsi="Arial" w:cs="Arial"/>
          <w:noProof/>
          <w:color w:val="000000"/>
          <w:sz w:val="24"/>
          <w:szCs w:val="24"/>
          <w:lang w:val="es-ES" w:eastAsia="es-ES"/>
        </w:rPr>
        <w:t>, celebrado en Madrid en 1956, aquí quedó demostrado que el seseo americano no es copiado o derivado de ninguna región de España, sino que es propio de estas tierras. El seseo andaluz se desarrolló en forma paralela al hispanoamericano.</w:t>
      </w:r>
    </w:p>
    <w:p w:rsidR="00741962" w:rsidRPr="00741962" w:rsidRDefault="00741962" w:rsidP="00741962">
      <w:pPr>
        <w:spacing w:before="100" w:beforeAutospacing="1" w:after="100" w:afterAutospacing="1" w:line="240" w:lineRule="auto"/>
        <w:ind w:right="284"/>
        <w:jc w:val="both"/>
        <w:rPr>
          <w:rFonts w:ascii="Arial" w:eastAsia="Times New Roman" w:hAnsi="Arial" w:cs="Arial"/>
          <w:noProof/>
          <w:color w:val="000000"/>
          <w:sz w:val="24"/>
          <w:szCs w:val="24"/>
          <w:lang w:val="es-ES" w:eastAsia="es-ES"/>
        </w:rPr>
      </w:pPr>
      <w:r w:rsidRPr="00741962">
        <w:rPr>
          <w:rFonts w:ascii="Arial" w:eastAsia="Times New Roman" w:hAnsi="Arial" w:cs="Arial"/>
          <w:noProof/>
          <w:color w:val="000000"/>
          <w:sz w:val="24"/>
          <w:szCs w:val="24"/>
          <w:lang w:val="es-ES" w:eastAsia="es-ES"/>
        </w:rPr>
        <w:t xml:space="preserve">El seseo es un fenómeno propio de Andalucía y Canarias, así como de otras regiones de España. En el español de Castilla se diferencian la z, c de s, pues mientras z y c representan el fonema fricativo interdental sordo, la s se corresponde con el fonema fricativo ápico alveolar sordo. </w:t>
      </w:r>
    </w:p>
    <w:p w:rsidR="00741962" w:rsidRPr="00741962" w:rsidRDefault="00741962" w:rsidP="00741962">
      <w:pPr>
        <w:spacing w:before="100" w:beforeAutospacing="1" w:after="100" w:afterAutospacing="1" w:line="240" w:lineRule="auto"/>
        <w:ind w:right="284"/>
        <w:jc w:val="both"/>
        <w:rPr>
          <w:rFonts w:ascii="Arial" w:eastAsia="Times New Roman" w:hAnsi="Arial" w:cs="Arial"/>
          <w:smallCaps/>
          <w:noProof/>
          <w:color w:val="000000"/>
          <w:sz w:val="24"/>
          <w:szCs w:val="24"/>
          <w:lang w:val="es-ES" w:eastAsia="es-ES"/>
        </w:rPr>
      </w:pPr>
      <w:r w:rsidRPr="00741962">
        <w:rPr>
          <w:rFonts w:ascii="Arial" w:eastAsia="Times New Roman" w:hAnsi="Arial" w:cs="Arial"/>
          <w:noProof/>
          <w:color w:val="000000"/>
          <w:sz w:val="24"/>
          <w:szCs w:val="24"/>
          <w:lang w:val="es-ES" w:eastAsia="es-ES"/>
        </w:rPr>
        <w:t>En algunas áreas del sur de España se encuentra el ceceo, que es la  pronunciación  igual de s, c, z como el fonema interdental.</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lastRenderedPageBreak/>
        <w:t xml:space="preserve">         b.- </w:t>
      </w:r>
      <w:r w:rsidRPr="00741962">
        <w:rPr>
          <w:rFonts w:ascii="Arial" w:eastAsia="Times New Roman" w:hAnsi="Arial" w:cs="Arial"/>
          <w:smallCaps/>
          <w:noProof/>
          <w:sz w:val="24"/>
          <w:szCs w:val="24"/>
          <w:lang w:val="es-ES_tradnl" w:eastAsia="es-ES"/>
        </w:rPr>
        <w:t>Articulación predorsal de la /s/</w:t>
      </w:r>
      <w:r w:rsidRPr="00741962">
        <w:rPr>
          <w:rFonts w:ascii="Arial" w:eastAsia="Times New Roman" w:hAnsi="Arial" w:cs="Arial"/>
          <w:noProof/>
          <w:sz w:val="24"/>
          <w:szCs w:val="24"/>
          <w:lang w:val="es-ES_tradnl" w:eastAsia="es-ES"/>
        </w:rPr>
        <w:t>: frente a la variante apical, característica de la mayor parte de las regiones españolas, en la variante cubana, el ápice baja y se apoya en los incisivos inferiores o un poco más baja, en los alvéolos inferiores. Además, el predorso es cóncavo en la realización española, mientras que en la cubana es más bien plano o ligeramente convexo.</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ab/>
      </w:r>
    </w:p>
    <w:p w:rsidR="00741962" w:rsidRPr="00741962" w:rsidRDefault="00741962" w:rsidP="00741962">
      <w:pPr>
        <w:tabs>
          <w:tab w:val="left" w:pos="720"/>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283" w:firstLine="454"/>
        <w:jc w:val="both"/>
        <w:rPr>
          <w:rFonts w:ascii="Arial" w:eastAsia="Times New Roman" w:hAnsi="Arial" w:cs="Arial"/>
          <w:b/>
          <w:noProof/>
          <w:sz w:val="16"/>
          <w:szCs w:val="16"/>
          <w:lang w:val="es-ES_tradnl" w:eastAsia="es-ES"/>
        </w:rPr>
      </w:pPr>
      <w:r w:rsidRPr="00741962">
        <w:rPr>
          <w:rFonts w:ascii="Arial" w:eastAsia="Times New Roman" w:hAnsi="Arial" w:cs="Arial"/>
          <w:b/>
          <w:noProof/>
          <w:sz w:val="24"/>
          <w:szCs w:val="20"/>
          <w:lang w:val="es-ES" w:eastAsia="es-ES"/>
        </w:rPr>
        <w:t xml:space="preserve">  </w:t>
      </w:r>
      <w:r w:rsidRPr="00741962">
        <w:rPr>
          <w:rFonts w:ascii="Arial" w:eastAsia="Times New Roman" w:hAnsi="Arial" w:cs="Arial"/>
          <w:noProof/>
          <w:sz w:val="24"/>
          <w:szCs w:val="24"/>
          <w:lang w:val="es-ES_tradnl" w:eastAsia="es-ES"/>
        </w:rPr>
        <w:t xml:space="preserve"> </w:t>
      </w:r>
      <w:r w:rsidRPr="00741962">
        <w:rPr>
          <w:rFonts w:ascii="Arial" w:eastAsia="Times New Roman" w:hAnsi="Arial" w:cs="Arial"/>
          <w:b/>
          <w:noProof/>
          <w:sz w:val="16"/>
          <w:szCs w:val="16"/>
          <w:lang w:val="es-ES_tradnl" w:eastAsia="es-ES"/>
        </w:rPr>
        <w:t>*Tomado de Teresa Pérez Bello: “Manual de Fonética y Fonología Españolas”, p. 58</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          </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 c.- </w:t>
      </w:r>
      <w:r w:rsidRPr="00741962">
        <w:rPr>
          <w:rFonts w:ascii="Arial" w:eastAsia="Times New Roman" w:hAnsi="Arial" w:cs="Arial"/>
          <w:smallCaps/>
          <w:noProof/>
          <w:sz w:val="24"/>
          <w:szCs w:val="24"/>
          <w:lang w:val="es-ES_tradnl" w:eastAsia="es-ES"/>
        </w:rPr>
        <w:t>Aspiración</w:t>
      </w:r>
      <w:r w:rsidRPr="00741962">
        <w:rPr>
          <w:rFonts w:ascii="Arial" w:eastAsia="Times New Roman" w:hAnsi="Arial" w:cs="Arial"/>
          <w:noProof/>
          <w:sz w:val="24"/>
          <w:szCs w:val="24"/>
          <w:lang w:val="es-ES_tradnl" w:eastAsia="es-ES"/>
        </w:rPr>
        <w:t xml:space="preserve">: En español las principales modificaciones de los fonemas se dan en posición distensiva (final de sílaba o palabra). </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               La aspiración de la </w:t>
      </w:r>
      <w:r w:rsidRPr="00741962">
        <w:rPr>
          <w:rFonts w:ascii="Arial" w:eastAsia="Times New Roman" w:hAnsi="Arial" w:cs="Arial"/>
          <w:b/>
          <w:noProof/>
          <w:sz w:val="24"/>
          <w:szCs w:val="24"/>
          <w:lang w:val="es-ES_tradnl" w:eastAsia="es-ES"/>
        </w:rPr>
        <w:t>s</w:t>
      </w:r>
      <w:r w:rsidRPr="00741962">
        <w:rPr>
          <w:rFonts w:ascii="Arial" w:eastAsia="Times New Roman" w:hAnsi="Arial" w:cs="Arial"/>
          <w:noProof/>
          <w:sz w:val="24"/>
          <w:szCs w:val="24"/>
          <w:lang w:val="es-ES_tradnl" w:eastAsia="es-ES"/>
        </w:rPr>
        <w:t xml:space="preserve"> final de sílaba y de palabra es parecida al sonido glótico de la x. Ejemplo: [lah kásah], [péhka]. Este fenómeno es propio también de Andalucía y de otras regiones de América como en las costas de Venezuela, en las costas de Colombia, del Ecuador, Perú y Chile; en Argentina, en la zona porteña de Buenos Aires y en algunas regiones del norte argentino, así como en Uruguay y Paraguay. El fenómeno se extiende a todas las clases sociales.</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               La aspiración de la s es admitida en norma culta, aunque no en demasía.</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            d.- </w:t>
      </w:r>
      <w:r w:rsidRPr="00741962">
        <w:rPr>
          <w:rFonts w:ascii="Arial" w:eastAsia="Times New Roman" w:hAnsi="Arial" w:cs="Arial"/>
          <w:smallCaps/>
          <w:noProof/>
          <w:sz w:val="24"/>
          <w:szCs w:val="24"/>
          <w:lang w:val="es-ES_tradnl" w:eastAsia="es-ES"/>
        </w:rPr>
        <w:t>Pérdida o elisión</w:t>
      </w:r>
      <w:r w:rsidRPr="00741962">
        <w:rPr>
          <w:rFonts w:ascii="Arial" w:eastAsia="Times New Roman" w:hAnsi="Arial" w:cs="Arial"/>
          <w:noProof/>
          <w:sz w:val="24"/>
          <w:szCs w:val="24"/>
          <w:lang w:val="es-ES_tradnl" w:eastAsia="es-ES"/>
        </w:rPr>
        <w:t xml:space="preserve">: La pérdida u omisión de la </w:t>
      </w:r>
      <w:r w:rsidRPr="00741962">
        <w:rPr>
          <w:rFonts w:ascii="Arial" w:eastAsia="Times New Roman" w:hAnsi="Arial" w:cs="Arial"/>
          <w:b/>
          <w:noProof/>
          <w:sz w:val="24"/>
          <w:szCs w:val="24"/>
          <w:lang w:val="es-ES_tradnl" w:eastAsia="es-ES"/>
        </w:rPr>
        <w:t>s</w:t>
      </w:r>
      <w:r w:rsidRPr="00741962">
        <w:rPr>
          <w:rFonts w:ascii="Arial" w:eastAsia="Times New Roman" w:hAnsi="Arial" w:cs="Arial"/>
          <w:noProof/>
          <w:sz w:val="24"/>
          <w:szCs w:val="24"/>
          <w:lang w:val="es-ES_tradnl" w:eastAsia="es-ES"/>
        </w:rPr>
        <w:t xml:space="preserve"> final de sílaba o palabra es propia del habla vulgar, aunque está muy extendida en algunas regiones de la parte oriental de Cuba. Ejemplo: [lo’ gáto’ de e’peránsa].</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ab/>
        <w:t>Debe ser evitada, pues trae consigo la confusión en algunas palabras ejemplo: [gásto]- [gá’to], [tósca]- [tó’ca], [rósca]- [ró’ca]; además puede eliminar la distinción entre singular y plural, en vocablos terminados en vocal.</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              La omisión se considera un fenómeno vulgar.</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smallCaps/>
          <w:noProof/>
          <w:sz w:val="24"/>
          <w:szCs w:val="24"/>
          <w:lang w:val="es-ES_tradnl" w:eastAsia="es-ES"/>
        </w:rPr>
        <w:t xml:space="preserve">    e.- Asimilación: </w:t>
      </w:r>
      <w:r w:rsidRPr="00741962">
        <w:rPr>
          <w:rFonts w:ascii="Arial" w:eastAsia="Times New Roman" w:hAnsi="Arial" w:cs="Arial"/>
          <w:noProof/>
          <w:sz w:val="24"/>
          <w:szCs w:val="24"/>
          <w:lang w:val="es-ES_tradnl" w:eastAsia="es-ES"/>
        </w:rPr>
        <w:t>Este fenómeno es propio del habla vulgar, en el que se produce la pérdida del segmento /</w:t>
      </w:r>
      <w:r w:rsidRPr="00741962">
        <w:rPr>
          <w:rFonts w:ascii="Arial" w:eastAsia="Times New Roman" w:hAnsi="Arial" w:cs="Arial"/>
          <w:b/>
          <w:noProof/>
          <w:sz w:val="24"/>
          <w:szCs w:val="24"/>
          <w:lang w:val="es-ES_tradnl" w:eastAsia="es-ES"/>
        </w:rPr>
        <w:t>s/</w:t>
      </w:r>
      <w:r w:rsidRPr="00741962">
        <w:rPr>
          <w:rFonts w:ascii="Arial" w:eastAsia="Times New Roman" w:hAnsi="Arial" w:cs="Arial"/>
          <w:noProof/>
          <w:sz w:val="24"/>
          <w:szCs w:val="24"/>
          <w:lang w:val="es-ES_tradnl" w:eastAsia="es-ES"/>
        </w:rPr>
        <w:t xml:space="preserve"> y se duplica la consonante siguiente, o se sustituye por otra consonante próxima. Ejemplo: [mímmo]. </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    Se debe aclarar también que en el español  en general a la letra x, le corresponden dos fonemas /gs/ o /ks/.  Ejemplo: [egsámen]. Cuando va seguida de consonante se acostumbra a pronunciarla  como /s/. Ejemplo: [esposisjón], puede producirse aspirada, como en [ehposisjón].</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    En los casos que la x va seguida de /s/ tiende a perder el segundo elemento y se reduce al elemento oclusivo. Ejemplo: [egsétera].</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    El grupo consonántico sc en Cuba y en áreas de seseo tiende a pronunciarse como s alargada o como s. Ejemplo: ascendente [as:endénte].</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    El grupo cc se pronuncia como x en países con seseo. Ejemplo: [protegsjón].</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b/>
          <w:noProof/>
          <w:sz w:val="24"/>
          <w:szCs w:val="24"/>
          <w:lang w:val="es-ES_tradnl" w:eastAsia="es-ES"/>
        </w:rPr>
      </w:pPr>
      <w:r w:rsidRPr="00741962">
        <w:rPr>
          <w:rFonts w:ascii="Arial" w:eastAsia="Times New Roman" w:hAnsi="Arial" w:cs="Arial"/>
          <w:b/>
          <w:noProof/>
          <w:sz w:val="24"/>
          <w:szCs w:val="24"/>
          <w:lang w:val="es-ES_tradnl" w:eastAsia="es-ES"/>
        </w:rPr>
        <w:t>Articulación del segmento fonológico /y/.</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En Cuba, como en la mayoría de los países latinoamericanos se igualan los sonidos λ = y. Es decir, que no se realiza el sonido λ, se sustituye por y</w:t>
      </w:r>
      <w:r w:rsidRPr="00741962">
        <w:rPr>
          <w:rFonts w:ascii="Arial" w:eastAsia="Times New Roman" w:hAnsi="Arial" w:cs="Arial"/>
          <w:b/>
          <w:noProof/>
          <w:sz w:val="24"/>
          <w:szCs w:val="24"/>
          <w:lang w:val="es-ES_tradnl" w:eastAsia="es-ES"/>
        </w:rPr>
        <w:t xml:space="preserve">.  </w:t>
      </w:r>
      <w:r w:rsidRPr="00741962">
        <w:rPr>
          <w:rFonts w:ascii="Arial" w:eastAsia="Times New Roman" w:hAnsi="Arial" w:cs="Arial"/>
          <w:noProof/>
          <w:sz w:val="24"/>
          <w:szCs w:val="24"/>
          <w:lang w:val="es-ES_tradnl" w:eastAsia="es-ES"/>
        </w:rPr>
        <w:t xml:space="preserve">En otras partes de América (Argentina, Uruguay) se realiza la africada  </w:t>
      </w:r>
    </w:p>
    <w:p w:rsidR="00741962" w:rsidRPr="00741962" w:rsidRDefault="00741962" w:rsidP="00741962">
      <w:pPr>
        <w:spacing w:after="0" w:line="240" w:lineRule="auto"/>
        <w:ind w:right="284"/>
        <w:jc w:val="both"/>
        <w:rPr>
          <w:rFonts w:ascii="Arial" w:eastAsia="Times New Roman" w:hAnsi="Arial" w:cs="Arial"/>
          <w:b/>
          <w:noProof/>
          <w:sz w:val="24"/>
          <w:szCs w:val="24"/>
          <w:lang w:val="es-ES_tradnl" w:eastAsia="es-ES"/>
        </w:rPr>
      </w:pPr>
      <w:r w:rsidRPr="00741962">
        <w:rPr>
          <w:rFonts w:ascii="Arial" w:eastAsia="Times New Roman" w:hAnsi="Arial" w:cs="Arial"/>
          <w:b/>
          <w:noProof/>
          <w:sz w:val="24"/>
          <w:szCs w:val="24"/>
          <w:lang w:val="es-ES_tradnl" w:eastAsia="es-ES"/>
        </w:rPr>
        <w:t xml:space="preserve">Articulación del segmento fonológico /r/.          </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    Las consonantes vibrantes se articulan  en la región alveolar, con una o varias vibraciones de la lengua contra los alvéolos.</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a.- </w:t>
      </w:r>
      <w:r w:rsidRPr="00741962">
        <w:rPr>
          <w:rFonts w:ascii="Arial" w:eastAsia="Times New Roman" w:hAnsi="Arial" w:cs="Arial"/>
          <w:smallCaps/>
          <w:noProof/>
          <w:sz w:val="24"/>
          <w:szCs w:val="24"/>
          <w:lang w:val="es-ES_tradnl" w:eastAsia="es-ES"/>
        </w:rPr>
        <w:t>Vibrante.</w:t>
      </w:r>
      <w:r w:rsidRPr="00741962">
        <w:rPr>
          <w:rFonts w:ascii="Arial" w:eastAsia="Times New Roman" w:hAnsi="Arial" w:cs="Arial"/>
          <w:noProof/>
          <w:sz w:val="24"/>
          <w:szCs w:val="24"/>
          <w:lang w:val="es-ES_tradnl" w:eastAsia="es-ES"/>
        </w:rPr>
        <w:t xml:space="preserve"> [Kárne].</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lastRenderedPageBreak/>
        <w:t xml:space="preserve">      b.- </w:t>
      </w:r>
      <w:r w:rsidRPr="00741962">
        <w:rPr>
          <w:rFonts w:ascii="Arial" w:eastAsia="Times New Roman" w:hAnsi="Arial" w:cs="Arial"/>
          <w:smallCaps/>
          <w:noProof/>
          <w:sz w:val="24"/>
          <w:szCs w:val="24"/>
          <w:lang w:val="es-ES_tradnl" w:eastAsia="es-ES"/>
        </w:rPr>
        <w:t>Relajada:</w:t>
      </w:r>
      <w:r w:rsidRPr="00741962">
        <w:rPr>
          <w:rFonts w:ascii="Arial" w:eastAsia="Times New Roman" w:hAnsi="Arial" w:cs="Arial"/>
          <w:noProof/>
          <w:sz w:val="24"/>
          <w:szCs w:val="24"/>
          <w:lang w:val="es-ES_tradnl" w:eastAsia="es-ES"/>
        </w:rPr>
        <w:t xml:space="preserve"> se produce con una breve vibración del ápice de la lengua contra los alvéolos superiores.</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 </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c.- </w:t>
      </w:r>
      <w:r w:rsidRPr="00741962">
        <w:rPr>
          <w:rFonts w:ascii="Arial" w:eastAsia="Times New Roman" w:hAnsi="Arial" w:cs="Arial"/>
          <w:smallCaps/>
          <w:noProof/>
          <w:sz w:val="24"/>
          <w:szCs w:val="24"/>
          <w:lang w:val="es-ES_tradnl" w:eastAsia="es-ES"/>
        </w:rPr>
        <w:t>Asimilación:</w:t>
      </w:r>
      <w:r w:rsidRPr="00741962">
        <w:rPr>
          <w:rFonts w:ascii="Arial" w:eastAsia="Times New Roman" w:hAnsi="Arial" w:cs="Arial"/>
          <w:noProof/>
          <w:sz w:val="24"/>
          <w:szCs w:val="24"/>
          <w:lang w:val="es-ES_tradnl" w:eastAsia="es-ES"/>
        </w:rPr>
        <w:t xml:space="preserve"> Este fenómeno es propio del habla vulgar, en el que se produce la pérdida del segmento </w:t>
      </w:r>
      <w:r w:rsidRPr="00741962">
        <w:rPr>
          <w:rFonts w:ascii="Arial" w:eastAsia="Times New Roman" w:hAnsi="Arial" w:cs="Arial"/>
          <w:b/>
          <w:noProof/>
          <w:sz w:val="24"/>
          <w:szCs w:val="24"/>
          <w:lang w:val="es-ES_tradnl" w:eastAsia="es-ES"/>
        </w:rPr>
        <w:t>r</w:t>
      </w:r>
      <w:r w:rsidRPr="00741962">
        <w:rPr>
          <w:rFonts w:ascii="Arial" w:eastAsia="Times New Roman" w:hAnsi="Arial" w:cs="Arial"/>
          <w:noProof/>
          <w:sz w:val="24"/>
          <w:szCs w:val="24"/>
          <w:lang w:val="es-ES_tradnl" w:eastAsia="es-ES"/>
        </w:rPr>
        <w:t xml:space="preserve"> y se duplica la consonante siguiente, o se sustituye por otra consonante próxima. Ejemplo:[ kwéppo], [ká</w:t>
      </w:r>
      <w:r w:rsidRPr="00741962">
        <w:rPr>
          <w:rFonts w:ascii="Lucida Sans Unicode" w:eastAsia="Times New Roman" w:hAnsi="Lucida Sans Unicode" w:cs="Arial"/>
          <w:bCs/>
          <w:noProof/>
          <w:sz w:val="24"/>
          <w:szCs w:val="24"/>
          <w:lang w:val="es-ES_tradnl" w:eastAsia="es-ES"/>
        </w:rPr>
        <w:t>ϒͅͅ</w:t>
      </w:r>
      <w:r w:rsidRPr="00741962">
        <w:rPr>
          <w:rFonts w:ascii="Arial" w:eastAsia="Times New Roman" w:hAnsi="Arial" w:cs="Arial"/>
          <w:noProof/>
          <w:sz w:val="24"/>
          <w:szCs w:val="24"/>
          <w:lang w:val="es-ES_tradnl" w:eastAsia="es-ES"/>
        </w:rPr>
        <w:t>go].</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d.- </w:t>
      </w:r>
      <w:r w:rsidRPr="00741962">
        <w:rPr>
          <w:rFonts w:ascii="Arial" w:eastAsia="Times New Roman" w:hAnsi="Arial" w:cs="Arial"/>
          <w:smallCaps/>
          <w:noProof/>
          <w:sz w:val="24"/>
          <w:szCs w:val="24"/>
          <w:lang w:val="es-ES_tradnl" w:eastAsia="es-ES"/>
        </w:rPr>
        <w:t>Alternancia r/l:</w:t>
      </w:r>
      <w:r w:rsidRPr="00741962">
        <w:rPr>
          <w:rFonts w:ascii="Arial" w:eastAsia="Times New Roman" w:hAnsi="Arial" w:cs="Arial"/>
          <w:noProof/>
          <w:sz w:val="24"/>
          <w:szCs w:val="24"/>
          <w:lang w:val="es-ES_tradnl" w:eastAsia="es-ES"/>
        </w:rPr>
        <w:t xml:space="preserve"> Este fenómeno está bastante extendido sobretodo en algunos grupos de habla vulgar. Ejemplo: [kálne], [ámól].</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e.- </w:t>
      </w:r>
      <w:r w:rsidRPr="00741962">
        <w:rPr>
          <w:rFonts w:ascii="Arial" w:eastAsia="Times New Roman" w:hAnsi="Arial" w:cs="Arial"/>
          <w:smallCaps/>
          <w:noProof/>
          <w:sz w:val="24"/>
          <w:szCs w:val="24"/>
          <w:lang w:val="es-ES_tradnl" w:eastAsia="es-ES"/>
        </w:rPr>
        <w:t>Elidida:</w:t>
      </w:r>
      <w:r w:rsidRPr="00741962">
        <w:rPr>
          <w:rFonts w:ascii="Arial" w:eastAsia="Times New Roman" w:hAnsi="Arial" w:cs="Arial"/>
          <w:noProof/>
          <w:sz w:val="24"/>
          <w:szCs w:val="24"/>
          <w:lang w:val="es-ES_tradnl" w:eastAsia="es-ES"/>
        </w:rPr>
        <w:t xml:space="preserve"> Fenómeno vulgar poco correlativo. Ejemplo: en lugar de “correr” se </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diría [ korré  ]</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f.- </w:t>
      </w:r>
      <w:r w:rsidRPr="00741962">
        <w:rPr>
          <w:rFonts w:ascii="Arial" w:eastAsia="Times New Roman" w:hAnsi="Arial" w:cs="Arial"/>
          <w:smallCaps/>
          <w:noProof/>
          <w:sz w:val="24"/>
          <w:szCs w:val="24"/>
          <w:lang w:val="es-ES_tradnl" w:eastAsia="es-ES"/>
        </w:rPr>
        <w:t>Nasalización</w:t>
      </w:r>
      <w:r w:rsidRPr="00741962">
        <w:rPr>
          <w:rFonts w:ascii="Arial" w:eastAsia="Times New Roman" w:hAnsi="Arial" w:cs="Arial"/>
          <w:noProof/>
          <w:sz w:val="24"/>
          <w:szCs w:val="24"/>
          <w:lang w:val="es-ES_tradnl" w:eastAsia="es-ES"/>
        </w:rPr>
        <w:t>: Ejemplo: [amón]</w:t>
      </w:r>
    </w:p>
    <w:p w:rsidR="00741962" w:rsidRPr="00741962" w:rsidRDefault="00741962" w:rsidP="00741962">
      <w:pPr>
        <w:spacing w:after="0" w:line="240" w:lineRule="auto"/>
        <w:ind w:right="284"/>
        <w:jc w:val="both"/>
        <w:rPr>
          <w:rFonts w:ascii="Arial" w:eastAsia="Times New Roman" w:hAnsi="Arial" w:cs="Arial"/>
          <w:b/>
          <w:noProof/>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b/>
          <w:noProof/>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b/>
          <w:noProof/>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b/>
          <w:noProof/>
          <w:sz w:val="24"/>
          <w:szCs w:val="24"/>
          <w:lang w:val="es-ES_tradnl" w:eastAsia="es-ES"/>
        </w:rPr>
      </w:pPr>
      <w:r w:rsidRPr="00741962">
        <w:rPr>
          <w:rFonts w:ascii="Arial" w:eastAsia="Times New Roman" w:hAnsi="Arial" w:cs="Arial"/>
          <w:b/>
          <w:noProof/>
          <w:sz w:val="24"/>
          <w:szCs w:val="24"/>
          <w:lang w:val="es-ES_tradnl" w:eastAsia="es-ES"/>
        </w:rPr>
        <w:t xml:space="preserve">Articulación del segmento fonológico /l/  </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a.- </w:t>
      </w:r>
      <w:r w:rsidRPr="00741962">
        <w:rPr>
          <w:rFonts w:ascii="Arial" w:eastAsia="Times New Roman" w:hAnsi="Arial" w:cs="Arial"/>
          <w:smallCaps/>
          <w:noProof/>
          <w:sz w:val="24"/>
          <w:szCs w:val="24"/>
          <w:lang w:val="es-ES_tradnl" w:eastAsia="es-ES"/>
        </w:rPr>
        <w:t>Lateral:</w:t>
      </w:r>
      <w:r w:rsidRPr="00741962">
        <w:rPr>
          <w:rFonts w:ascii="Arial" w:eastAsia="Times New Roman" w:hAnsi="Arial" w:cs="Arial"/>
          <w:noProof/>
          <w:sz w:val="24"/>
          <w:szCs w:val="24"/>
          <w:lang w:val="es-ES_tradnl" w:eastAsia="es-ES"/>
        </w:rPr>
        <w:t xml:space="preserve"> Ejemplo: [álgo]</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b.- </w:t>
      </w:r>
      <w:r w:rsidRPr="00741962">
        <w:rPr>
          <w:rFonts w:ascii="Arial" w:eastAsia="Times New Roman" w:hAnsi="Arial" w:cs="Arial"/>
          <w:smallCaps/>
          <w:noProof/>
          <w:sz w:val="24"/>
          <w:szCs w:val="24"/>
          <w:lang w:val="es-ES_tradnl" w:eastAsia="es-ES"/>
        </w:rPr>
        <w:t>Dentalizada:</w:t>
      </w:r>
      <w:r w:rsidRPr="00741962">
        <w:rPr>
          <w:rFonts w:ascii="Arial" w:eastAsia="Times New Roman" w:hAnsi="Arial" w:cs="Arial"/>
          <w:noProof/>
          <w:sz w:val="24"/>
          <w:szCs w:val="24"/>
          <w:lang w:val="es-ES_tradnl" w:eastAsia="es-ES"/>
        </w:rPr>
        <w:t xml:space="preserve">  Ejemplo: [áĮto]</w:t>
      </w:r>
      <w:r w:rsidRPr="00741962">
        <w:rPr>
          <w:rFonts w:ascii="Arial" w:eastAsia="Times New Roman" w:hAnsi="Arial" w:cs="Arial"/>
          <w:noProof/>
          <w:color w:val="FF0000"/>
          <w:sz w:val="24"/>
          <w:szCs w:val="24"/>
          <w:lang w:val="es-ES_tradnl" w:eastAsia="es-ES"/>
        </w:rPr>
        <w:t>.</w:t>
      </w:r>
      <w:r w:rsidRPr="00741962">
        <w:rPr>
          <w:rFonts w:ascii="Arial" w:eastAsia="Times New Roman" w:hAnsi="Arial" w:cs="Arial"/>
          <w:noProof/>
          <w:sz w:val="24"/>
          <w:szCs w:val="24"/>
          <w:lang w:val="es-ES_tradnl" w:eastAsia="es-ES"/>
        </w:rPr>
        <w:t xml:space="preserve"> En este caso la dentalización se produce por asimilación.</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c.- </w:t>
      </w:r>
      <w:r w:rsidRPr="00741962">
        <w:rPr>
          <w:rFonts w:ascii="Arial" w:eastAsia="Times New Roman" w:hAnsi="Arial" w:cs="Arial"/>
          <w:smallCaps/>
          <w:noProof/>
          <w:sz w:val="24"/>
          <w:szCs w:val="24"/>
          <w:lang w:val="es-ES_tradnl" w:eastAsia="es-ES"/>
        </w:rPr>
        <w:t>Asimilada:</w:t>
      </w:r>
      <w:r w:rsidRPr="00741962">
        <w:rPr>
          <w:rFonts w:ascii="Arial" w:eastAsia="Times New Roman" w:hAnsi="Arial" w:cs="Arial"/>
          <w:noProof/>
          <w:sz w:val="24"/>
          <w:szCs w:val="24"/>
          <w:lang w:val="es-ES_tradnl" w:eastAsia="es-ES"/>
        </w:rPr>
        <w:t xml:space="preserve"> Este fenómeno es propio del habla vulgar, en el que se produce la pérdida del segmento </w:t>
      </w:r>
      <w:r w:rsidRPr="00741962">
        <w:rPr>
          <w:rFonts w:ascii="Arial" w:eastAsia="Times New Roman" w:hAnsi="Arial" w:cs="Arial"/>
          <w:b/>
          <w:noProof/>
          <w:sz w:val="24"/>
          <w:szCs w:val="24"/>
          <w:lang w:val="es-ES_tradnl" w:eastAsia="es-ES"/>
        </w:rPr>
        <w:t>l</w:t>
      </w:r>
      <w:r w:rsidRPr="00741962">
        <w:rPr>
          <w:rFonts w:ascii="Arial" w:eastAsia="Times New Roman" w:hAnsi="Arial" w:cs="Arial"/>
          <w:noProof/>
          <w:sz w:val="24"/>
          <w:szCs w:val="24"/>
          <w:lang w:val="es-ES_tradnl" w:eastAsia="es-ES"/>
        </w:rPr>
        <w:t xml:space="preserve"> y se duplica la consonante siguiente, o se sustituye por otra consonante próxima. Ejemplo: [á</w:t>
      </w:r>
      <w:r w:rsidRPr="00741962">
        <w:rPr>
          <w:rFonts w:ascii="Lucida Sans Unicode" w:eastAsia="Times New Roman" w:hAnsi="Lucida Sans Unicode" w:cs="Arial"/>
          <w:bCs/>
          <w:noProof/>
          <w:sz w:val="24"/>
          <w:szCs w:val="24"/>
          <w:lang w:val="es-ES_tradnl" w:eastAsia="es-ES"/>
        </w:rPr>
        <w:t>ϒͅͅ</w:t>
      </w:r>
      <w:r w:rsidRPr="00741962">
        <w:rPr>
          <w:rFonts w:ascii="Arial" w:eastAsia="Times New Roman" w:hAnsi="Arial" w:cs="Arial"/>
          <w:noProof/>
          <w:sz w:val="24"/>
          <w:szCs w:val="24"/>
          <w:lang w:val="es-ES_tradnl" w:eastAsia="es-ES"/>
        </w:rPr>
        <w:t>go].</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d.- </w:t>
      </w:r>
      <w:r w:rsidRPr="00741962">
        <w:rPr>
          <w:rFonts w:ascii="Arial" w:eastAsia="Times New Roman" w:hAnsi="Arial" w:cs="Arial"/>
          <w:smallCaps/>
          <w:noProof/>
          <w:sz w:val="24"/>
          <w:szCs w:val="24"/>
          <w:lang w:val="es-ES_tradnl" w:eastAsia="es-ES"/>
        </w:rPr>
        <w:t>Vibrante:</w:t>
      </w:r>
      <w:r w:rsidRPr="00741962">
        <w:rPr>
          <w:rFonts w:ascii="Arial" w:eastAsia="Times New Roman" w:hAnsi="Arial" w:cs="Arial"/>
          <w:noProof/>
          <w:sz w:val="24"/>
          <w:szCs w:val="24"/>
          <w:lang w:val="es-ES_tradnl" w:eastAsia="es-ES"/>
        </w:rPr>
        <w:t xml:space="preserve"> Ejemplo:  [er lápis]</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b/>
          <w:noProof/>
          <w:sz w:val="24"/>
          <w:szCs w:val="24"/>
          <w:lang w:val="es-ES_tradnl" w:eastAsia="es-ES"/>
        </w:rPr>
      </w:pPr>
      <w:r w:rsidRPr="00741962">
        <w:rPr>
          <w:rFonts w:ascii="Arial" w:eastAsia="Times New Roman" w:hAnsi="Arial" w:cs="Arial"/>
          <w:b/>
          <w:noProof/>
          <w:sz w:val="24"/>
          <w:szCs w:val="24"/>
          <w:lang w:val="es-ES_tradnl" w:eastAsia="es-ES"/>
        </w:rPr>
        <w:t xml:space="preserve">Articulación del segmento fonológico /d/ </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a.- </w:t>
      </w:r>
      <w:r w:rsidRPr="00741962">
        <w:rPr>
          <w:rFonts w:ascii="Arial" w:eastAsia="Times New Roman" w:hAnsi="Arial" w:cs="Arial"/>
          <w:smallCaps/>
          <w:noProof/>
          <w:sz w:val="24"/>
          <w:szCs w:val="24"/>
          <w:lang w:val="es-ES_tradnl" w:eastAsia="es-ES"/>
        </w:rPr>
        <w:t>Plena:</w:t>
      </w:r>
      <w:r w:rsidRPr="00741962">
        <w:rPr>
          <w:rFonts w:ascii="Arial" w:eastAsia="Times New Roman" w:hAnsi="Arial" w:cs="Arial"/>
          <w:noProof/>
          <w:sz w:val="24"/>
          <w:szCs w:val="24"/>
          <w:lang w:val="es-ES_tradnl" w:eastAsia="es-ES"/>
        </w:rPr>
        <w:t xml:space="preserve">  </w:t>
      </w:r>
      <w:r w:rsidRPr="00741962">
        <w:rPr>
          <w:rFonts w:ascii="Arial" w:eastAsia="Times New Roman" w:hAnsi="Arial" w:cs="Arial"/>
          <w:b/>
          <w:noProof/>
          <w:sz w:val="24"/>
          <w:szCs w:val="24"/>
          <w:lang w:val="es-ES_tradnl" w:eastAsia="es-ES"/>
        </w:rPr>
        <w:t>[ber</w:t>
      </w:r>
      <w:r w:rsidRPr="00741962">
        <w:rPr>
          <w:rFonts w:ascii="Arial" w:eastAsia="Times New Roman" w:hAnsi="Arial" w:cs="Arial"/>
          <w:noProof/>
          <w:sz w:val="24"/>
          <w:szCs w:val="24"/>
          <w:lang w:val="es-ES_tradnl" w:eastAsia="es-ES"/>
        </w:rPr>
        <w:t>∂á∂</w:t>
      </w:r>
      <w:r w:rsidRPr="00741962">
        <w:rPr>
          <w:rFonts w:ascii="Arial" w:eastAsia="Times New Roman" w:hAnsi="Arial" w:cs="Arial"/>
          <w:b/>
          <w:noProof/>
          <w:sz w:val="24"/>
          <w:szCs w:val="24"/>
          <w:lang w:val="es-ES_tradnl" w:eastAsia="es-ES"/>
        </w:rPr>
        <w:t>]</w:t>
      </w:r>
    </w:p>
    <w:p w:rsidR="00741962" w:rsidRPr="00741962" w:rsidRDefault="00741962" w:rsidP="00741962">
      <w:pPr>
        <w:spacing w:after="0" w:line="240" w:lineRule="auto"/>
        <w:ind w:right="284"/>
        <w:jc w:val="both"/>
        <w:rPr>
          <w:rFonts w:ascii="Arial" w:eastAsia="Times New Roman" w:hAnsi="Arial" w:cs="Arial"/>
          <w:b/>
          <w:noProof/>
          <w:sz w:val="24"/>
          <w:szCs w:val="24"/>
          <w:lang w:val="es-ES_tradnl" w:eastAsia="es-ES"/>
        </w:rPr>
      </w:pPr>
      <w:r w:rsidRPr="00741962">
        <w:rPr>
          <w:rFonts w:ascii="Arial" w:eastAsia="Times New Roman" w:hAnsi="Arial" w:cs="Arial"/>
          <w:noProof/>
          <w:sz w:val="24"/>
          <w:szCs w:val="24"/>
          <w:lang w:val="es-ES_tradnl" w:eastAsia="es-ES"/>
        </w:rPr>
        <w:t xml:space="preserve">b.- </w:t>
      </w:r>
      <w:r w:rsidRPr="00741962">
        <w:rPr>
          <w:rFonts w:ascii="Arial" w:eastAsia="Times New Roman" w:hAnsi="Arial" w:cs="Arial"/>
          <w:smallCaps/>
          <w:noProof/>
          <w:sz w:val="24"/>
          <w:szCs w:val="24"/>
          <w:lang w:val="es-ES_tradnl" w:eastAsia="es-ES"/>
        </w:rPr>
        <w:t>Debilitada:</w:t>
      </w:r>
      <w:r w:rsidRPr="00741962">
        <w:rPr>
          <w:rFonts w:ascii="Arial" w:eastAsia="Times New Roman" w:hAnsi="Arial" w:cs="Arial"/>
          <w:noProof/>
          <w:sz w:val="24"/>
          <w:szCs w:val="24"/>
          <w:lang w:val="es-ES_tradnl" w:eastAsia="es-ES"/>
        </w:rPr>
        <w:t xml:space="preserve"> </w:t>
      </w:r>
      <w:r w:rsidRPr="00741962">
        <w:rPr>
          <w:rFonts w:ascii="Arial" w:eastAsia="Times New Roman" w:hAnsi="Arial" w:cs="Arial"/>
          <w:b/>
          <w:noProof/>
          <w:sz w:val="24"/>
          <w:szCs w:val="24"/>
          <w:lang w:val="es-ES_tradnl" w:eastAsia="es-ES"/>
        </w:rPr>
        <w:t>[ber</w:t>
      </w:r>
      <w:r w:rsidRPr="00741962">
        <w:rPr>
          <w:rFonts w:ascii="Arial" w:eastAsia="Times New Roman" w:hAnsi="Arial" w:cs="Arial"/>
          <w:noProof/>
          <w:sz w:val="24"/>
          <w:szCs w:val="24"/>
          <w:lang w:val="es-ES_tradnl" w:eastAsia="es-ES"/>
        </w:rPr>
        <w:t>∂á</w:t>
      </w:r>
      <w:r w:rsidRPr="00741962">
        <w:rPr>
          <w:rFonts w:ascii="Arial" w:eastAsia="Times New Roman" w:hAnsi="Arial" w:cs="Arial"/>
          <w:noProof/>
          <w:sz w:val="24"/>
          <w:szCs w:val="24"/>
          <w:vertAlign w:val="superscript"/>
          <w:lang w:val="es-ES_tradnl" w:eastAsia="es-ES"/>
        </w:rPr>
        <w:t>∂</w:t>
      </w:r>
      <w:r w:rsidRPr="00741962">
        <w:rPr>
          <w:rFonts w:ascii="Arial" w:eastAsia="Times New Roman" w:hAnsi="Arial" w:cs="Arial"/>
          <w:b/>
          <w:noProof/>
          <w:sz w:val="24"/>
          <w:szCs w:val="24"/>
          <w:lang w:val="es-ES_tradnl" w:eastAsia="es-ES"/>
        </w:rPr>
        <w:t>]</w:t>
      </w:r>
    </w:p>
    <w:p w:rsidR="00741962" w:rsidRPr="00741962" w:rsidRDefault="00741962" w:rsidP="00741962">
      <w:pPr>
        <w:spacing w:after="0" w:line="240" w:lineRule="auto"/>
        <w:ind w:right="284"/>
        <w:jc w:val="both"/>
        <w:rPr>
          <w:rFonts w:ascii="Arial" w:eastAsia="Times New Roman" w:hAnsi="Arial" w:cs="Arial"/>
          <w:b/>
          <w:noProof/>
          <w:sz w:val="24"/>
          <w:szCs w:val="24"/>
          <w:lang w:val="es-ES_tradnl" w:eastAsia="es-ES"/>
        </w:rPr>
      </w:pPr>
      <w:r w:rsidRPr="00741962">
        <w:rPr>
          <w:rFonts w:ascii="Arial" w:eastAsia="Times New Roman" w:hAnsi="Arial" w:cs="Arial"/>
          <w:noProof/>
          <w:sz w:val="24"/>
          <w:szCs w:val="24"/>
          <w:lang w:val="es-ES_tradnl" w:eastAsia="es-ES"/>
        </w:rPr>
        <w:t xml:space="preserve">c.- </w:t>
      </w:r>
      <w:r w:rsidRPr="00741962">
        <w:rPr>
          <w:rFonts w:ascii="Arial" w:eastAsia="Times New Roman" w:hAnsi="Arial" w:cs="Arial"/>
          <w:smallCaps/>
          <w:noProof/>
          <w:sz w:val="24"/>
          <w:szCs w:val="24"/>
          <w:lang w:val="es-ES_tradnl" w:eastAsia="es-ES"/>
        </w:rPr>
        <w:t>Elidida u omitida:</w:t>
      </w:r>
      <w:r w:rsidRPr="00741962">
        <w:rPr>
          <w:rFonts w:ascii="Arial" w:eastAsia="Times New Roman" w:hAnsi="Arial" w:cs="Arial"/>
          <w:noProof/>
          <w:sz w:val="24"/>
          <w:szCs w:val="24"/>
          <w:lang w:val="es-ES_tradnl" w:eastAsia="es-ES"/>
        </w:rPr>
        <w:t xml:space="preserve"> fenómeno típico del habla vulgar. Ejemplo: </w:t>
      </w:r>
      <w:r w:rsidRPr="00741962">
        <w:rPr>
          <w:rFonts w:ascii="Arial" w:eastAsia="Times New Roman" w:hAnsi="Arial" w:cs="Arial"/>
          <w:b/>
          <w:noProof/>
          <w:sz w:val="24"/>
          <w:szCs w:val="24"/>
          <w:lang w:val="es-ES_tradnl" w:eastAsia="es-ES"/>
        </w:rPr>
        <w:t>[ber</w:t>
      </w:r>
      <w:r w:rsidRPr="00741962">
        <w:rPr>
          <w:rFonts w:ascii="Arial" w:eastAsia="Times New Roman" w:hAnsi="Arial" w:cs="Arial"/>
          <w:noProof/>
          <w:sz w:val="24"/>
          <w:szCs w:val="24"/>
          <w:lang w:val="es-ES_tradnl" w:eastAsia="es-ES"/>
        </w:rPr>
        <w:t>∂á’</w:t>
      </w:r>
      <w:r w:rsidRPr="00741962">
        <w:rPr>
          <w:rFonts w:ascii="Arial" w:eastAsia="Times New Roman" w:hAnsi="Arial" w:cs="Arial"/>
          <w:b/>
          <w:noProof/>
          <w:sz w:val="24"/>
          <w:szCs w:val="24"/>
          <w:lang w:val="es-ES_tradnl" w:eastAsia="es-ES"/>
        </w:rPr>
        <w:t>]</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b/>
          <w:noProof/>
          <w:sz w:val="24"/>
          <w:szCs w:val="24"/>
          <w:lang w:val="es-ES_tradnl" w:eastAsia="es-ES"/>
        </w:rPr>
      </w:pPr>
      <w:r w:rsidRPr="00741962">
        <w:rPr>
          <w:rFonts w:ascii="Arial" w:eastAsia="Times New Roman" w:hAnsi="Arial" w:cs="Arial"/>
          <w:b/>
          <w:noProof/>
          <w:sz w:val="24"/>
          <w:szCs w:val="24"/>
          <w:lang w:val="es-ES_tradnl" w:eastAsia="es-ES"/>
        </w:rPr>
        <w:t xml:space="preserve">Articulación glotal de la |X|:          </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La articulación de la j, g (ge, gi) como una aspiración glotal es característica del cubano. Ejemplo: [kóho].</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b/>
          <w:noProof/>
          <w:sz w:val="24"/>
          <w:szCs w:val="24"/>
          <w:lang w:val="es-ES_tradnl" w:eastAsia="es-ES"/>
        </w:rPr>
      </w:pPr>
      <w:r w:rsidRPr="00741962">
        <w:rPr>
          <w:rFonts w:ascii="Arial" w:eastAsia="Times New Roman" w:hAnsi="Arial" w:cs="Arial"/>
          <w:b/>
          <w:noProof/>
          <w:sz w:val="24"/>
          <w:szCs w:val="24"/>
          <w:lang w:val="es-ES_tradnl" w:eastAsia="es-ES"/>
        </w:rPr>
        <w:t xml:space="preserve">Articulación del segmento fonológico /n/ </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En el español de Cuba se tiende generalmente a la simplificación de los alófonos de este fonema y mientras en España se realizan los alófonos bilabial, labiodental, interdental, dental, alveolar, palatal y velar, en Cuba se tienden a realizar solo el bilabial, alveolar y generalmente el velar.</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Ejemplo:  [kámpo]</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ab/>
      </w:r>
      <w:r w:rsidRPr="00741962">
        <w:rPr>
          <w:rFonts w:ascii="Arial" w:eastAsia="Times New Roman" w:hAnsi="Arial" w:cs="Arial"/>
          <w:noProof/>
          <w:sz w:val="24"/>
          <w:szCs w:val="24"/>
          <w:lang w:val="es-ES_tradnl" w:eastAsia="es-ES"/>
        </w:rPr>
        <w:tab/>
        <w:t xml:space="preserve">   [kóŋca].</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noProof/>
          <w:sz w:val="24"/>
          <w:szCs w:val="24"/>
          <w:lang w:val="es-ES" w:eastAsia="es-ES"/>
        </w:rPr>
      </w:pPr>
      <w:r w:rsidRPr="00741962">
        <w:rPr>
          <w:rFonts w:ascii="Arial" w:eastAsia="Times New Roman" w:hAnsi="Arial" w:cs="Arial"/>
          <w:noProof/>
          <w:sz w:val="24"/>
          <w:szCs w:val="24"/>
          <w:lang w:val="es-ES_tradnl" w:eastAsia="es-ES"/>
        </w:rPr>
        <w:t>La persona culta rechaza algunas de estas variantes, como las omisiones, asimilaciones y alternancias.</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noProof/>
          <w:spacing w:val="20"/>
          <w:sz w:val="24"/>
          <w:szCs w:val="24"/>
          <w:lang w:val="es-ES_tradnl" w:eastAsia="es-ES"/>
        </w:rPr>
      </w:pPr>
      <w:r w:rsidRPr="00741962">
        <w:rPr>
          <w:rFonts w:ascii="Arial" w:eastAsia="Times New Roman" w:hAnsi="Arial" w:cs="Arial"/>
          <w:noProof/>
          <w:spacing w:val="20"/>
          <w:sz w:val="24"/>
          <w:szCs w:val="24"/>
          <w:lang w:val="es-ES_tradnl" w:eastAsia="es-ES"/>
        </w:rPr>
        <w:t xml:space="preserve">En la monografía realizada por el equipo de investigación geolinguistica del Instituto de Literatura y Lingüística (2005) se plantea que el primer intento por identificar geolectos en nuestro país desde el punto de vista </w:t>
      </w:r>
      <w:r w:rsidRPr="00741962">
        <w:rPr>
          <w:rFonts w:ascii="Arial" w:eastAsia="Times New Roman" w:hAnsi="Arial" w:cs="Arial"/>
          <w:noProof/>
          <w:spacing w:val="20"/>
          <w:sz w:val="24"/>
          <w:szCs w:val="24"/>
          <w:lang w:val="es-ES_tradnl" w:eastAsia="es-ES"/>
        </w:rPr>
        <w:lastRenderedPageBreak/>
        <w:t>fonético-fonológico, se debe a Néstor Almendros (1958) quien explicó que:</w:t>
      </w:r>
    </w:p>
    <w:p w:rsidR="00741962" w:rsidRPr="00741962" w:rsidRDefault="00741962" w:rsidP="00741962">
      <w:pPr>
        <w:spacing w:after="0" w:line="240" w:lineRule="auto"/>
        <w:ind w:right="284" w:firstLine="284"/>
        <w:jc w:val="both"/>
        <w:rPr>
          <w:rFonts w:ascii="Arial" w:eastAsia="Times New Roman" w:hAnsi="Arial" w:cs="Arial"/>
          <w:noProof/>
          <w:spacing w:val="20"/>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noProof/>
          <w:spacing w:val="20"/>
          <w:sz w:val="24"/>
          <w:szCs w:val="24"/>
          <w:lang w:val="es-ES_tradnl" w:eastAsia="es-ES"/>
        </w:rPr>
      </w:pPr>
      <w:r w:rsidRPr="00741962">
        <w:rPr>
          <w:rFonts w:ascii="Arial" w:eastAsia="Times New Roman" w:hAnsi="Arial" w:cs="Arial"/>
          <w:noProof/>
          <w:spacing w:val="20"/>
          <w:sz w:val="24"/>
          <w:szCs w:val="24"/>
          <w:lang w:val="es-ES_tradnl" w:eastAsia="es-ES"/>
        </w:rPr>
        <w:t xml:space="preserve">Hemos limitado nuestro estudio al lenguaje de la región occidental de Cuba solamente.  Un trabajo que pretendiera abordar fenómenos del habla de toda </w:t>
      </w:r>
      <w:smartTag w:uri="urn:schemas-microsoft-com:office:smarttags" w:element="PersonName">
        <w:smartTagPr>
          <w:attr w:name="ProductID" w:val="la Isla"/>
        </w:smartTagPr>
        <w:r w:rsidRPr="00741962">
          <w:rPr>
            <w:rFonts w:ascii="Arial" w:eastAsia="Times New Roman" w:hAnsi="Arial" w:cs="Arial"/>
            <w:noProof/>
            <w:spacing w:val="20"/>
            <w:sz w:val="24"/>
            <w:szCs w:val="24"/>
            <w:lang w:val="es-ES_tradnl" w:eastAsia="es-ES"/>
          </w:rPr>
          <w:t>la Isla</w:t>
        </w:r>
      </w:smartTag>
      <w:r w:rsidRPr="00741962">
        <w:rPr>
          <w:rFonts w:ascii="Arial" w:eastAsia="Times New Roman" w:hAnsi="Arial" w:cs="Arial"/>
          <w:noProof/>
          <w:spacing w:val="20"/>
          <w:sz w:val="24"/>
          <w:szCs w:val="24"/>
          <w:lang w:val="es-ES_tradnl" w:eastAsia="es-ES"/>
        </w:rPr>
        <w:t xml:space="preserve"> estaba fuera de nuestro alcance.  Es sabido, hasta por el pueblo, que el habla de los hablantes orientales de </w:t>
      </w:r>
      <w:smartTag w:uri="urn:schemas-microsoft-com:office:smarttags" w:element="PersonName">
        <w:smartTagPr>
          <w:attr w:name="ProductID" w:val="la Isla"/>
        </w:smartTagPr>
        <w:r w:rsidRPr="00741962">
          <w:rPr>
            <w:rFonts w:ascii="Arial" w:eastAsia="Times New Roman" w:hAnsi="Arial" w:cs="Arial"/>
            <w:noProof/>
            <w:spacing w:val="20"/>
            <w:sz w:val="24"/>
            <w:szCs w:val="24"/>
            <w:lang w:val="es-ES_tradnl" w:eastAsia="es-ES"/>
          </w:rPr>
          <w:t>la Isla</w:t>
        </w:r>
      </w:smartTag>
      <w:r w:rsidRPr="00741962">
        <w:rPr>
          <w:rFonts w:ascii="Arial" w:eastAsia="Times New Roman" w:hAnsi="Arial" w:cs="Arial"/>
          <w:noProof/>
          <w:spacing w:val="20"/>
          <w:sz w:val="24"/>
          <w:szCs w:val="24"/>
          <w:lang w:val="es-ES_tradnl" w:eastAsia="es-ES"/>
        </w:rPr>
        <w:t xml:space="preserve"> es distinta de los pobladores de la parte occidental. Podríamos decir que las provincias de Camagüey y Las Villas son zonas de transición que participan de caracteres de las dos regiones extremas. Con Oriente se asemejan  en lo propiamente fonético; con la parte occidental, en el movimiento melódico. </w:t>
      </w:r>
    </w:p>
    <w:p w:rsidR="00741962" w:rsidRPr="00741962" w:rsidRDefault="00741962" w:rsidP="00741962">
      <w:pPr>
        <w:spacing w:after="0" w:line="240" w:lineRule="auto"/>
        <w:ind w:right="284"/>
        <w:jc w:val="both"/>
        <w:rPr>
          <w:rFonts w:ascii="Arial" w:eastAsia="Times New Roman" w:hAnsi="Arial" w:cs="Arial"/>
          <w:noProof/>
          <w:spacing w:val="20"/>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noProof/>
          <w:spacing w:val="20"/>
          <w:sz w:val="24"/>
          <w:szCs w:val="24"/>
          <w:lang w:val="es-ES_tradnl" w:eastAsia="es-ES"/>
        </w:rPr>
      </w:pPr>
      <w:r w:rsidRPr="00741962">
        <w:rPr>
          <w:rFonts w:ascii="Arial" w:eastAsia="Times New Roman" w:hAnsi="Arial" w:cs="Arial"/>
          <w:noProof/>
          <w:spacing w:val="20"/>
          <w:sz w:val="24"/>
          <w:szCs w:val="24"/>
          <w:lang w:val="es-ES_tradnl" w:eastAsia="es-ES"/>
        </w:rPr>
        <w:t xml:space="preserve">Según este autor en nuestro país no existen dialectos de nuestra lengua nacional, ya que  las diferencias regionales en los diversos niveles de la lengua no evidencian matices o rasgos que permitan clasificar estas hablas regionales como dialectos. Es por esto que se prefiere el término de </w:t>
      </w:r>
      <w:r w:rsidRPr="00741962">
        <w:rPr>
          <w:rFonts w:ascii="Arial" w:eastAsia="Times New Roman" w:hAnsi="Arial" w:cs="Arial"/>
          <w:i/>
          <w:iCs/>
          <w:noProof/>
          <w:spacing w:val="20"/>
          <w:sz w:val="24"/>
          <w:szCs w:val="24"/>
          <w:lang w:val="es-ES_tradnl" w:eastAsia="es-ES"/>
        </w:rPr>
        <w:t>áreas geolectales</w:t>
      </w:r>
      <w:r w:rsidRPr="00741962">
        <w:rPr>
          <w:rFonts w:ascii="Arial" w:eastAsia="Times New Roman" w:hAnsi="Arial" w:cs="Arial"/>
          <w:noProof/>
          <w:spacing w:val="20"/>
          <w:sz w:val="24"/>
          <w:szCs w:val="24"/>
          <w:lang w:val="es-ES_tradnl" w:eastAsia="es-ES"/>
        </w:rPr>
        <w:t>, y no de áreas o zonas dialectales.</w:t>
      </w:r>
    </w:p>
    <w:p w:rsidR="00741962" w:rsidRPr="00741962" w:rsidRDefault="00741962" w:rsidP="00741962">
      <w:pPr>
        <w:spacing w:after="0" w:line="240" w:lineRule="auto"/>
        <w:ind w:right="284" w:firstLine="284"/>
        <w:jc w:val="both"/>
        <w:rPr>
          <w:rFonts w:ascii="Arial" w:eastAsia="Times New Roman" w:hAnsi="Arial" w:cs="Arial"/>
          <w:noProof/>
          <w:spacing w:val="20"/>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noProof/>
          <w:spacing w:val="20"/>
          <w:sz w:val="24"/>
          <w:szCs w:val="24"/>
          <w:lang w:val="es-ES_tradnl" w:eastAsia="es-ES"/>
        </w:rPr>
      </w:pPr>
      <w:r w:rsidRPr="00741962">
        <w:rPr>
          <w:rFonts w:ascii="Arial" w:eastAsia="Times New Roman" w:hAnsi="Arial" w:cs="Arial"/>
          <w:noProof/>
          <w:spacing w:val="20"/>
          <w:sz w:val="24"/>
          <w:szCs w:val="24"/>
          <w:lang w:val="es-ES_tradnl" w:eastAsia="es-ES"/>
        </w:rPr>
        <w:t>En la década de los sesenta del siglo XX aparecieron estudios fonéticos sobre fenómenos regionales como los de Ruth Goodgall de Pruna (1970), Julio Vitelio Ruiz</w:t>
      </w:r>
      <w:r w:rsidRPr="00741962">
        <w:rPr>
          <w:rFonts w:ascii="Arial" w:eastAsia="Times New Roman" w:hAnsi="Arial" w:cs="Arial"/>
          <w:i/>
          <w:iCs/>
          <w:noProof/>
          <w:spacing w:val="20"/>
          <w:sz w:val="24"/>
          <w:szCs w:val="24"/>
          <w:lang w:val="es-ES_tradnl" w:eastAsia="es-ES"/>
        </w:rPr>
        <w:t xml:space="preserve"> </w:t>
      </w:r>
      <w:r w:rsidRPr="00741962">
        <w:rPr>
          <w:rFonts w:ascii="Arial" w:eastAsia="Times New Roman" w:hAnsi="Arial" w:cs="Arial"/>
          <w:noProof/>
          <w:spacing w:val="20"/>
          <w:sz w:val="24"/>
          <w:szCs w:val="24"/>
          <w:lang w:val="es-ES_tradnl" w:eastAsia="es-ES"/>
        </w:rPr>
        <w:t>(1977), Antonia María Tristá Pérez y Sergio Valdés Bernal</w:t>
      </w:r>
      <w:r w:rsidRPr="00741962">
        <w:rPr>
          <w:rFonts w:ascii="Arial" w:eastAsia="Times New Roman" w:hAnsi="Arial" w:cs="Arial"/>
          <w:i/>
          <w:iCs/>
          <w:noProof/>
          <w:spacing w:val="20"/>
          <w:sz w:val="24"/>
          <w:szCs w:val="24"/>
          <w:lang w:val="es-ES_tradnl" w:eastAsia="es-ES"/>
        </w:rPr>
        <w:t xml:space="preserve"> </w:t>
      </w:r>
      <w:r w:rsidRPr="00741962">
        <w:rPr>
          <w:rFonts w:ascii="Arial" w:eastAsia="Times New Roman" w:hAnsi="Arial" w:cs="Arial"/>
          <w:noProof/>
          <w:spacing w:val="20"/>
          <w:sz w:val="24"/>
          <w:szCs w:val="24"/>
          <w:lang w:val="es-ES_tradnl" w:eastAsia="es-ES"/>
        </w:rPr>
        <w:t>(1978), y  de Julio Vitelio Ruiz Hernández y Eloína Miyares Bermúdez</w:t>
      </w:r>
      <w:r w:rsidRPr="00741962">
        <w:rPr>
          <w:rFonts w:ascii="Arial" w:eastAsia="Times New Roman" w:hAnsi="Arial" w:cs="Arial"/>
          <w:i/>
          <w:iCs/>
          <w:noProof/>
          <w:spacing w:val="20"/>
          <w:sz w:val="24"/>
          <w:szCs w:val="24"/>
          <w:lang w:val="es-ES_tradnl" w:eastAsia="es-ES"/>
        </w:rPr>
        <w:t xml:space="preserve"> </w:t>
      </w:r>
      <w:r w:rsidRPr="00741962">
        <w:rPr>
          <w:rFonts w:ascii="Arial" w:eastAsia="Times New Roman" w:hAnsi="Arial" w:cs="Arial"/>
          <w:noProof/>
          <w:spacing w:val="20"/>
          <w:sz w:val="24"/>
          <w:szCs w:val="24"/>
          <w:lang w:val="es-ES_tradnl" w:eastAsia="es-ES"/>
        </w:rPr>
        <w:t>(1984).</w:t>
      </w:r>
    </w:p>
    <w:p w:rsidR="00741962" w:rsidRPr="00741962" w:rsidRDefault="00741962" w:rsidP="00741962">
      <w:pPr>
        <w:spacing w:after="0" w:line="240" w:lineRule="auto"/>
        <w:ind w:right="284" w:firstLine="284"/>
        <w:jc w:val="both"/>
        <w:rPr>
          <w:rFonts w:ascii="Arial" w:eastAsia="Times New Roman" w:hAnsi="Arial" w:cs="Arial"/>
          <w:noProof/>
          <w:color w:val="FF0000"/>
          <w:spacing w:val="20"/>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noProof/>
          <w:spacing w:val="20"/>
          <w:sz w:val="24"/>
          <w:szCs w:val="24"/>
          <w:lang w:val="es-ES_tradnl" w:eastAsia="es-ES"/>
        </w:rPr>
      </w:pPr>
      <w:r w:rsidRPr="00741962">
        <w:rPr>
          <w:rFonts w:ascii="Arial" w:eastAsia="Times New Roman" w:hAnsi="Arial" w:cs="Arial"/>
          <w:noProof/>
          <w:spacing w:val="20"/>
          <w:sz w:val="24"/>
          <w:szCs w:val="24"/>
          <w:lang w:val="es-ES_tradnl" w:eastAsia="es-ES"/>
        </w:rPr>
        <w:t>El lingüista Luis Roberto Choy López</w:t>
      </w:r>
      <w:r w:rsidRPr="00741962">
        <w:rPr>
          <w:rFonts w:ascii="Arial" w:eastAsia="Times New Roman" w:hAnsi="Arial" w:cs="Arial"/>
          <w:noProof/>
          <w:spacing w:val="4"/>
          <w:sz w:val="24"/>
          <w:szCs w:val="24"/>
          <w:lang w:val="es-ES" w:eastAsia="es-ES"/>
        </w:rPr>
        <w:t xml:space="preserve"> (1986)</w:t>
      </w:r>
      <w:r w:rsidRPr="00741962">
        <w:rPr>
          <w:rFonts w:ascii="Arial" w:eastAsia="Times New Roman" w:hAnsi="Arial" w:cs="Arial"/>
          <w:noProof/>
          <w:spacing w:val="20"/>
          <w:sz w:val="24"/>
          <w:szCs w:val="24"/>
          <w:lang w:val="es-ES_tradnl" w:eastAsia="es-ES"/>
        </w:rPr>
        <w:t xml:space="preserve">, fue el que  realizó la aproximación más cercana a la clasificación geolectal del español hablado en nuestro país y  estableció cinco zonas geolectales con sus caacterísticas: </w:t>
      </w:r>
    </w:p>
    <w:p w:rsidR="00741962" w:rsidRPr="00741962" w:rsidRDefault="00741962" w:rsidP="00741962">
      <w:pPr>
        <w:widowControl w:val="0"/>
        <w:tabs>
          <w:tab w:val="left" w:pos="720"/>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7"/>
        <w:jc w:val="both"/>
        <w:rPr>
          <w:rFonts w:ascii="Arial" w:eastAsia="Times New Roman" w:hAnsi="Arial" w:cs="Arial"/>
          <w:b/>
          <w:noProof/>
          <w:spacing w:val="4"/>
          <w:sz w:val="24"/>
          <w:szCs w:val="24"/>
          <w:lang w:val="es-ES" w:eastAsia="es-ES"/>
        </w:rPr>
      </w:pPr>
    </w:p>
    <w:p w:rsidR="00741962" w:rsidRPr="00741962" w:rsidRDefault="00741962" w:rsidP="00741962">
      <w:pPr>
        <w:widowControl w:val="0"/>
        <w:tabs>
          <w:tab w:val="left" w:pos="720"/>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7"/>
        <w:jc w:val="both"/>
        <w:rPr>
          <w:rFonts w:ascii="Arial" w:eastAsia="Times New Roman" w:hAnsi="Arial" w:cs="Arial"/>
          <w:noProof/>
          <w:spacing w:val="4"/>
          <w:sz w:val="24"/>
          <w:szCs w:val="24"/>
          <w:lang w:val="es-ES" w:eastAsia="es-ES"/>
        </w:rPr>
      </w:pPr>
      <w:r w:rsidRPr="00741962">
        <w:rPr>
          <w:rFonts w:ascii="Arial" w:eastAsia="Times New Roman" w:hAnsi="Arial" w:cs="Arial"/>
          <w:noProof/>
          <w:spacing w:val="4"/>
          <w:sz w:val="24"/>
          <w:szCs w:val="24"/>
          <w:lang w:val="es-ES" w:eastAsia="es-ES"/>
        </w:rPr>
        <w:t xml:space="preserve">Zona A ( Pinar del Río, Ciudad de </w:t>
      </w:r>
      <w:smartTag w:uri="urn:schemas-microsoft-com:office:smarttags" w:element="PersonName">
        <w:smartTagPr>
          <w:attr w:name="ProductID" w:val="La Habana"/>
        </w:smartTagPr>
        <w:r w:rsidRPr="00741962">
          <w:rPr>
            <w:rFonts w:ascii="Arial" w:eastAsia="Times New Roman" w:hAnsi="Arial" w:cs="Arial"/>
            <w:noProof/>
            <w:spacing w:val="4"/>
            <w:sz w:val="24"/>
            <w:szCs w:val="24"/>
            <w:lang w:val="es-ES" w:eastAsia="es-ES"/>
          </w:rPr>
          <w:t>la Habana</w:t>
        </w:r>
      </w:smartTag>
      <w:r w:rsidRPr="00741962">
        <w:rPr>
          <w:rFonts w:ascii="Arial" w:eastAsia="Times New Roman" w:hAnsi="Arial" w:cs="Arial"/>
          <w:noProof/>
          <w:spacing w:val="4"/>
          <w:sz w:val="24"/>
          <w:szCs w:val="24"/>
          <w:lang w:val="es-ES" w:eastAsia="es-ES"/>
        </w:rPr>
        <w:t>, Matanzas, Cienfuegos y Trinidad), % medios de /s/ medial distensiva como /h/, % medios de asimilaciones en contacto regresivas (ACR) de la /s/ medial distensiva, % altos de ACR de las líquidas mediales distensivas, % medios de trueques de las líquidas mediales distensivas, aspiración de /r/ ante /n/ o /l/ y muy frecuente semiconsonantización de j o desaparición de y intervocálica.</w:t>
      </w:r>
    </w:p>
    <w:p w:rsidR="00741962" w:rsidRPr="00741962" w:rsidRDefault="00741962" w:rsidP="00741962">
      <w:pPr>
        <w:widowControl w:val="0"/>
        <w:tabs>
          <w:tab w:val="left" w:pos="720"/>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7"/>
        <w:jc w:val="both"/>
        <w:rPr>
          <w:rFonts w:ascii="Arial" w:eastAsia="Times New Roman" w:hAnsi="Arial" w:cs="Arial"/>
          <w:noProof/>
          <w:spacing w:val="4"/>
          <w:sz w:val="24"/>
          <w:szCs w:val="24"/>
          <w:lang w:val="es-ES" w:eastAsia="es-ES"/>
        </w:rPr>
      </w:pPr>
      <w:r w:rsidRPr="00741962">
        <w:rPr>
          <w:rFonts w:ascii="Arial" w:eastAsia="Times New Roman" w:hAnsi="Arial" w:cs="Arial"/>
          <w:noProof/>
          <w:spacing w:val="4"/>
          <w:sz w:val="24"/>
          <w:szCs w:val="24"/>
          <w:lang w:val="es-ES" w:eastAsia="es-ES"/>
        </w:rPr>
        <w:t>Zona B (Santa Clara, Sancti Spíritus y Ciego de Ávila); % medios de /s/ medial distensiva como /h/, % medios de ACR de la /s/  medial distensiva, % medios de ACR de las líquidas mediales distensivas, % medios de trueques de las líquidas mediales distensivas, aspiración de /r/ ante /n/ o /l/  y frecuente semiconsonantización de j o desaparición de y intervocálica.</w:t>
      </w:r>
    </w:p>
    <w:p w:rsidR="00741962" w:rsidRPr="00741962" w:rsidRDefault="00741962" w:rsidP="00741962">
      <w:pPr>
        <w:widowControl w:val="0"/>
        <w:tabs>
          <w:tab w:val="left" w:pos="720"/>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7"/>
        <w:jc w:val="both"/>
        <w:rPr>
          <w:rFonts w:ascii="Arial" w:eastAsia="Times New Roman" w:hAnsi="Arial" w:cs="Arial"/>
          <w:noProof/>
          <w:spacing w:val="4"/>
          <w:sz w:val="24"/>
          <w:szCs w:val="24"/>
          <w:lang w:val="es-ES" w:eastAsia="es-ES"/>
        </w:rPr>
      </w:pPr>
      <w:r w:rsidRPr="00741962">
        <w:rPr>
          <w:rFonts w:ascii="Arial" w:eastAsia="Times New Roman" w:hAnsi="Arial" w:cs="Arial"/>
          <w:noProof/>
          <w:spacing w:val="4"/>
          <w:sz w:val="24"/>
          <w:szCs w:val="24"/>
          <w:lang w:val="es-ES" w:eastAsia="es-ES"/>
        </w:rPr>
        <w:t>Zona C ( Camagüey, Las Tunas, Holguín, Manzanillo y Bayamo), % medios de /s/ medial distensiva como /h/, % medios de ACR de la /s/  medial distensiva, % bajos de trueques de las líquidas mediales distensivas, aspiración de /r/ ante /n/ o /l/ y esporádica semiconsonantización de j o desaparición de y intervocálica.</w:t>
      </w:r>
    </w:p>
    <w:p w:rsidR="00741962" w:rsidRPr="00741962" w:rsidRDefault="00741962" w:rsidP="00741962">
      <w:pPr>
        <w:widowControl w:val="0"/>
        <w:tabs>
          <w:tab w:val="left" w:pos="720"/>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7"/>
        <w:jc w:val="both"/>
        <w:rPr>
          <w:rFonts w:ascii="Arial" w:eastAsia="Times New Roman" w:hAnsi="Arial" w:cs="Arial"/>
          <w:noProof/>
          <w:spacing w:val="4"/>
          <w:sz w:val="24"/>
          <w:szCs w:val="24"/>
          <w:lang w:val="es-ES" w:eastAsia="es-ES"/>
        </w:rPr>
      </w:pPr>
      <w:r w:rsidRPr="00741962">
        <w:rPr>
          <w:rFonts w:ascii="Arial" w:eastAsia="Times New Roman" w:hAnsi="Arial" w:cs="Arial"/>
          <w:noProof/>
          <w:spacing w:val="4"/>
          <w:sz w:val="24"/>
          <w:szCs w:val="24"/>
          <w:lang w:val="es-ES" w:eastAsia="es-ES"/>
        </w:rPr>
        <w:t xml:space="preserve">Zona D (Santiago de Cuba y Guantánamo), % bajos de /s/ medial distensiva como </w:t>
      </w:r>
      <w:r w:rsidRPr="00741962">
        <w:rPr>
          <w:rFonts w:ascii="Arial" w:eastAsia="Times New Roman" w:hAnsi="Arial" w:cs="Arial"/>
          <w:noProof/>
          <w:spacing w:val="4"/>
          <w:sz w:val="24"/>
          <w:szCs w:val="24"/>
          <w:lang w:val="es-ES" w:eastAsia="es-ES"/>
        </w:rPr>
        <w:lastRenderedPageBreak/>
        <w:t>/h/,  % altos de ACR de la /s/  medial distensiva, % medios de ACR de las líquidas mediales distensivas, % altos de trueques de las líquidas mediales distensivas, ausencia de aspiración de /r/ ante /n/ o /l/  y poco frecuente semiconsonantización de j o desaparición de y intervocálica.</w:t>
      </w:r>
    </w:p>
    <w:p w:rsidR="00741962" w:rsidRPr="00741962" w:rsidRDefault="00741962" w:rsidP="00741962">
      <w:pPr>
        <w:spacing w:after="0" w:line="240" w:lineRule="auto"/>
        <w:ind w:right="284"/>
        <w:jc w:val="both"/>
        <w:rPr>
          <w:rFonts w:ascii="Arial" w:eastAsia="Times New Roman" w:hAnsi="Arial" w:cs="Arial"/>
          <w:noProof/>
          <w:spacing w:val="4"/>
          <w:sz w:val="24"/>
          <w:szCs w:val="24"/>
          <w:lang w:val="es-ES" w:eastAsia="es-ES"/>
        </w:rPr>
      </w:pPr>
      <w:r w:rsidRPr="00741962">
        <w:rPr>
          <w:rFonts w:ascii="Arial" w:eastAsia="Times New Roman" w:hAnsi="Arial" w:cs="Arial"/>
          <w:noProof/>
          <w:spacing w:val="4"/>
          <w:sz w:val="24"/>
          <w:szCs w:val="24"/>
          <w:lang w:val="es-ES" w:eastAsia="es-ES"/>
        </w:rPr>
        <w:t>Zona E (Baracoa), % muy bajos de /s/ medial distensiva como /h/, % muy altos de ACR de la /s/ medial distensiva, % bajos de ACR de las líquidas mediales distensivas, % bajos de trueques de las líquidas mediales distensivas, ausencia de aspiración de /r/ ante /n/ o /l/  muy rara semiconsonantización de j o desaparición de y intervocálica  y frecuente desaparición de la /r/ final de infinitivos.</w:t>
      </w:r>
    </w:p>
    <w:p w:rsidR="00741962" w:rsidRPr="00741962" w:rsidRDefault="00741962" w:rsidP="00741962">
      <w:pPr>
        <w:spacing w:after="0" w:line="240" w:lineRule="auto"/>
        <w:ind w:right="284"/>
        <w:jc w:val="both"/>
        <w:rPr>
          <w:rFonts w:ascii="Arial" w:eastAsia="Times New Roman" w:hAnsi="Arial" w:cs="Arial"/>
          <w:noProof/>
          <w:spacing w:val="20"/>
          <w:sz w:val="24"/>
          <w:szCs w:val="24"/>
          <w:lang w:val="es-ES_tradnl" w:eastAsia="es-ES"/>
        </w:rPr>
      </w:pPr>
    </w:p>
    <w:p w:rsidR="00741962" w:rsidRPr="00741962" w:rsidRDefault="00741962" w:rsidP="00741962">
      <w:pPr>
        <w:spacing w:after="0" w:line="240" w:lineRule="auto"/>
        <w:ind w:right="284"/>
        <w:jc w:val="both"/>
        <w:rPr>
          <w:rFonts w:ascii="Arial" w:eastAsia="Times New Roman" w:hAnsi="Arial" w:cs="Arial"/>
          <w:noProof/>
          <w:spacing w:val="20"/>
          <w:sz w:val="24"/>
          <w:szCs w:val="24"/>
          <w:lang w:val="es-ES_tradnl" w:eastAsia="es-ES"/>
        </w:rPr>
      </w:pPr>
      <w:r w:rsidRPr="00741962">
        <w:rPr>
          <w:rFonts w:ascii="Arial" w:eastAsia="Times New Roman" w:hAnsi="Arial" w:cs="Arial"/>
          <w:noProof/>
          <w:spacing w:val="20"/>
          <w:sz w:val="24"/>
          <w:szCs w:val="24"/>
          <w:lang w:val="es-ES_tradnl" w:eastAsia="es-ES"/>
        </w:rPr>
        <w:t xml:space="preserve">El equipo de investigación geolinguistica del Instituto de Literatura y Lingüística (2005) ha logrado precisar más detalladamente esta división geolectal del español cubano, a partir de la originalmente esbozada por Luis R. Choy (1989), revisión cuyos resultados permitieron diferenciar también cinco zonas geolectales, pero con algunas diferencias con respecto a lo planteado por Choy, estas zonas son: </w:t>
      </w:r>
    </w:p>
    <w:p w:rsidR="00741962" w:rsidRPr="00741962" w:rsidRDefault="00741962" w:rsidP="00741962">
      <w:pPr>
        <w:tabs>
          <w:tab w:val="left" w:pos="-720"/>
        </w:tabs>
        <w:suppressAutoHyphens/>
        <w:spacing w:after="0" w:line="240" w:lineRule="auto"/>
        <w:ind w:right="284"/>
        <w:jc w:val="both"/>
        <w:rPr>
          <w:rFonts w:ascii="Arial" w:eastAsia="Times New Roman" w:hAnsi="Arial" w:cs="Arial"/>
          <w:noProof/>
          <w:spacing w:val="20"/>
          <w:sz w:val="24"/>
          <w:szCs w:val="24"/>
          <w:lang w:val="es-ES_tradnl" w:eastAsia="es-ES"/>
        </w:rPr>
      </w:pPr>
      <w:r w:rsidRPr="00741962">
        <w:rPr>
          <w:rFonts w:ascii="Arial" w:eastAsia="Times New Roman" w:hAnsi="Arial" w:cs="Arial"/>
          <w:noProof/>
          <w:spacing w:val="20"/>
          <w:sz w:val="24"/>
          <w:szCs w:val="24"/>
          <w:lang w:val="es-ES_tradnl" w:eastAsia="es-ES"/>
        </w:rPr>
        <w:t xml:space="preserve">   - </w:t>
      </w:r>
      <w:r w:rsidRPr="00741962">
        <w:rPr>
          <w:rFonts w:ascii="Arial" w:eastAsia="Times New Roman" w:hAnsi="Arial" w:cs="Arial"/>
          <w:noProof/>
          <w:spacing w:val="20"/>
          <w:sz w:val="24"/>
          <w:szCs w:val="24"/>
          <w:u w:val="words"/>
          <w:lang w:val="es-ES_tradnl" w:eastAsia="es-ES"/>
        </w:rPr>
        <w:t>Zona I</w:t>
      </w:r>
      <w:r w:rsidRPr="00741962">
        <w:rPr>
          <w:rFonts w:ascii="Arial" w:eastAsia="Times New Roman" w:hAnsi="Arial" w:cs="Arial"/>
          <w:noProof/>
          <w:spacing w:val="20"/>
          <w:sz w:val="24"/>
          <w:szCs w:val="24"/>
          <w:lang w:val="es-ES_tradnl" w:eastAsia="es-ES"/>
        </w:rPr>
        <w:t>: PR, LH, MT, Cf, los municipios Corralillo de VC y Trinidad de SS.</w:t>
      </w:r>
    </w:p>
    <w:p w:rsidR="00741962" w:rsidRPr="00741962" w:rsidRDefault="00741962" w:rsidP="00741962">
      <w:pPr>
        <w:tabs>
          <w:tab w:val="left" w:pos="-720"/>
        </w:tabs>
        <w:suppressAutoHyphens/>
        <w:spacing w:after="0" w:line="240" w:lineRule="auto"/>
        <w:ind w:right="284"/>
        <w:jc w:val="both"/>
        <w:rPr>
          <w:rFonts w:ascii="Arial" w:eastAsia="Times New Roman" w:hAnsi="Arial" w:cs="Arial"/>
          <w:noProof/>
          <w:spacing w:val="20"/>
          <w:sz w:val="24"/>
          <w:szCs w:val="24"/>
          <w:lang w:val="es-ES_tradnl" w:eastAsia="es-ES"/>
        </w:rPr>
      </w:pPr>
      <w:r w:rsidRPr="00741962">
        <w:rPr>
          <w:rFonts w:ascii="Arial" w:eastAsia="Times New Roman" w:hAnsi="Arial" w:cs="Arial"/>
          <w:noProof/>
          <w:spacing w:val="20"/>
          <w:sz w:val="24"/>
          <w:szCs w:val="24"/>
          <w:lang w:val="es-ES_tradnl" w:eastAsia="es-ES"/>
        </w:rPr>
        <w:t xml:space="preserve">   - </w:t>
      </w:r>
      <w:r w:rsidRPr="00741962">
        <w:rPr>
          <w:rFonts w:ascii="Arial" w:eastAsia="Times New Roman" w:hAnsi="Arial" w:cs="Arial"/>
          <w:noProof/>
          <w:spacing w:val="20"/>
          <w:sz w:val="24"/>
          <w:szCs w:val="24"/>
          <w:u w:val="words"/>
          <w:lang w:val="es-ES_tradnl" w:eastAsia="es-ES"/>
        </w:rPr>
        <w:t>Zona II</w:t>
      </w:r>
      <w:r w:rsidRPr="00741962">
        <w:rPr>
          <w:rFonts w:ascii="Arial" w:eastAsia="Times New Roman" w:hAnsi="Arial" w:cs="Arial"/>
          <w:noProof/>
          <w:spacing w:val="20"/>
          <w:sz w:val="24"/>
          <w:szCs w:val="24"/>
          <w:lang w:val="es-ES_tradnl" w:eastAsia="es-ES"/>
        </w:rPr>
        <w:t>: VC (excepto Corralillo) y SS (excepto Trinidad).</w:t>
      </w:r>
    </w:p>
    <w:p w:rsidR="00741962" w:rsidRPr="00741962" w:rsidRDefault="00741962" w:rsidP="00741962">
      <w:pPr>
        <w:tabs>
          <w:tab w:val="left" w:pos="-720"/>
        </w:tabs>
        <w:suppressAutoHyphens/>
        <w:spacing w:after="0" w:line="240" w:lineRule="auto"/>
        <w:ind w:right="284"/>
        <w:jc w:val="both"/>
        <w:rPr>
          <w:rFonts w:ascii="Arial" w:eastAsia="Times New Roman" w:hAnsi="Arial" w:cs="Arial"/>
          <w:noProof/>
          <w:spacing w:val="20"/>
          <w:sz w:val="24"/>
          <w:szCs w:val="24"/>
          <w:lang w:val="es-ES_tradnl" w:eastAsia="es-ES"/>
        </w:rPr>
      </w:pPr>
      <w:r w:rsidRPr="00741962">
        <w:rPr>
          <w:rFonts w:ascii="Arial" w:eastAsia="Times New Roman" w:hAnsi="Arial" w:cs="Arial"/>
          <w:noProof/>
          <w:spacing w:val="20"/>
          <w:sz w:val="24"/>
          <w:szCs w:val="24"/>
          <w:lang w:val="es-ES_tradnl" w:eastAsia="es-ES"/>
        </w:rPr>
        <w:t xml:space="preserve">   - </w:t>
      </w:r>
      <w:r w:rsidRPr="00741962">
        <w:rPr>
          <w:rFonts w:ascii="Arial" w:eastAsia="Times New Roman" w:hAnsi="Arial" w:cs="Arial"/>
          <w:noProof/>
          <w:spacing w:val="20"/>
          <w:sz w:val="24"/>
          <w:szCs w:val="24"/>
          <w:u w:val="words"/>
          <w:lang w:val="es-ES_tradnl" w:eastAsia="es-ES"/>
        </w:rPr>
        <w:t>Zona III</w:t>
      </w:r>
      <w:r w:rsidRPr="00741962">
        <w:rPr>
          <w:rFonts w:ascii="Arial" w:eastAsia="Times New Roman" w:hAnsi="Arial" w:cs="Arial"/>
          <w:noProof/>
          <w:spacing w:val="20"/>
          <w:sz w:val="24"/>
          <w:szCs w:val="24"/>
          <w:lang w:val="es-ES_tradnl" w:eastAsia="es-ES"/>
        </w:rPr>
        <w:t>: CA, Cam, LT, Gr, Hg (excepto los municipios de Sagua de Tánamo y Moa) y St (excepto los municipios Mella y Segundo Frente).</w:t>
      </w:r>
    </w:p>
    <w:p w:rsidR="00741962" w:rsidRPr="00741962" w:rsidRDefault="00741962" w:rsidP="00741962">
      <w:pPr>
        <w:tabs>
          <w:tab w:val="left" w:pos="-720"/>
        </w:tabs>
        <w:suppressAutoHyphens/>
        <w:spacing w:after="0" w:line="240" w:lineRule="auto"/>
        <w:ind w:right="284"/>
        <w:jc w:val="both"/>
        <w:rPr>
          <w:rFonts w:ascii="Arial" w:eastAsia="Times New Roman" w:hAnsi="Arial" w:cs="Arial"/>
          <w:noProof/>
          <w:spacing w:val="20"/>
          <w:sz w:val="24"/>
          <w:szCs w:val="24"/>
          <w:lang w:val="es-ES_tradnl" w:eastAsia="es-ES"/>
        </w:rPr>
      </w:pPr>
      <w:r w:rsidRPr="00741962">
        <w:rPr>
          <w:rFonts w:ascii="Arial" w:eastAsia="Times New Roman" w:hAnsi="Arial" w:cs="Arial"/>
          <w:noProof/>
          <w:spacing w:val="20"/>
          <w:sz w:val="24"/>
          <w:szCs w:val="24"/>
          <w:lang w:val="es-ES_tradnl" w:eastAsia="es-ES"/>
        </w:rPr>
        <w:t xml:space="preserve">   - </w:t>
      </w:r>
      <w:r w:rsidRPr="00741962">
        <w:rPr>
          <w:rFonts w:ascii="Arial" w:eastAsia="Times New Roman" w:hAnsi="Arial" w:cs="Arial"/>
          <w:noProof/>
          <w:spacing w:val="20"/>
          <w:sz w:val="24"/>
          <w:szCs w:val="24"/>
          <w:u w:val="words"/>
          <w:lang w:val="es-ES_tradnl" w:eastAsia="es-ES"/>
        </w:rPr>
        <w:t>Zona IV</w:t>
      </w:r>
      <w:r w:rsidRPr="00741962">
        <w:rPr>
          <w:rFonts w:ascii="Arial" w:eastAsia="Times New Roman" w:hAnsi="Arial" w:cs="Arial"/>
          <w:noProof/>
          <w:spacing w:val="20"/>
          <w:sz w:val="24"/>
          <w:szCs w:val="24"/>
          <w:lang w:val="es-ES_tradnl" w:eastAsia="es-ES"/>
        </w:rPr>
        <w:t>: Los municipios Mella y Segundo Frente de St y El Salvador, Yateras y Caimanera de Gt.</w:t>
      </w:r>
    </w:p>
    <w:p w:rsidR="00741962" w:rsidRPr="00741962" w:rsidRDefault="00741962" w:rsidP="00741962">
      <w:pPr>
        <w:tabs>
          <w:tab w:val="left" w:pos="-720"/>
        </w:tabs>
        <w:suppressAutoHyphens/>
        <w:spacing w:after="0" w:line="240" w:lineRule="auto"/>
        <w:ind w:right="284"/>
        <w:jc w:val="both"/>
        <w:rPr>
          <w:rFonts w:ascii="Arial" w:eastAsia="Times New Roman" w:hAnsi="Arial" w:cs="Arial"/>
          <w:noProof/>
          <w:spacing w:val="20"/>
          <w:sz w:val="24"/>
          <w:szCs w:val="24"/>
          <w:lang w:val="es-ES_tradnl" w:eastAsia="es-ES"/>
        </w:rPr>
      </w:pPr>
      <w:r w:rsidRPr="00741962">
        <w:rPr>
          <w:rFonts w:ascii="Arial" w:eastAsia="Times New Roman" w:hAnsi="Arial" w:cs="Arial"/>
          <w:noProof/>
          <w:spacing w:val="20"/>
          <w:sz w:val="24"/>
          <w:szCs w:val="24"/>
          <w:lang w:val="es-ES_tradnl" w:eastAsia="es-ES"/>
        </w:rPr>
        <w:t xml:space="preserve">   - </w:t>
      </w:r>
      <w:r w:rsidRPr="00741962">
        <w:rPr>
          <w:rFonts w:ascii="Arial" w:eastAsia="Times New Roman" w:hAnsi="Arial" w:cs="Arial"/>
          <w:noProof/>
          <w:spacing w:val="20"/>
          <w:sz w:val="24"/>
          <w:szCs w:val="24"/>
          <w:u w:val="words"/>
          <w:lang w:val="es-ES_tradnl" w:eastAsia="es-ES"/>
        </w:rPr>
        <w:t>Zona V</w:t>
      </w:r>
      <w:r w:rsidRPr="00741962">
        <w:rPr>
          <w:rFonts w:ascii="Arial" w:eastAsia="Times New Roman" w:hAnsi="Arial" w:cs="Arial"/>
          <w:noProof/>
          <w:spacing w:val="20"/>
          <w:sz w:val="24"/>
          <w:szCs w:val="24"/>
          <w:lang w:val="es-ES_tradnl" w:eastAsia="es-ES"/>
        </w:rPr>
        <w:t xml:space="preserve">: Los municipios de Sagua de Tánamo y Moa de Hg y Baracoa, Maisí e Imias de Gt. </w:t>
      </w:r>
    </w:p>
    <w:p w:rsidR="00741962" w:rsidRPr="00741962" w:rsidRDefault="00741962" w:rsidP="00741962">
      <w:pPr>
        <w:spacing w:after="0" w:line="240" w:lineRule="auto"/>
        <w:ind w:right="284"/>
        <w:jc w:val="both"/>
        <w:rPr>
          <w:rFonts w:ascii="Arial" w:eastAsia="Times New Roman" w:hAnsi="Arial" w:cs="Arial"/>
          <w:noProof/>
          <w:sz w:val="24"/>
          <w:szCs w:val="24"/>
          <w:lang w:val="es-ES_tradnl" w:eastAsia="es-ES"/>
        </w:rPr>
      </w:pPr>
    </w:p>
    <w:p w:rsidR="00741962" w:rsidRPr="00741962" w:rsidRDefault="00741962" w:rsidP="00741962">
      <w:pPr>
        <w:tabs>
          <w:tab w:val="left" w:pos="708"/>
          <w:tab w:val="left" w:pos="1728"/>
          <w:tab w:val="left" w:pos="2448"/>
          <w:tab w:val="left" w:pos="3168"/>
          <w:tab w:val="left" w:pos="3888"/>
          <w:tab w:val="left" w:pos="4608"/>
          <w:tab w:val="left" w:pos="5328"/>
          <w:tab w:val="left" w:pos="6048"/>
          <w:tab w:val="left" w:pos="6768"/>
        </w:tabs>
        <w:spacing w:before="120" w:after="120" w:line="240" w:lineRule="auto"/>
        <w:ind w:right="284"/>
        <w:jc w:val="center"/>
        <w:rPr>
          <w:rFonts w:ascii="Arial" w:eastAsia="Times New Roman" w:hAnsi="Arial" w:cs="Arial"/>
          <w:b/>
          <w:bCs/>
          <w:sz w:val="24"/>
          <w:szCs w:val="24"/>
          <w:lang w:val="es-ES_tradnl" w:eastAsia="es-ES"/>
        </w:rPr>
      </w:pPr>
      <w:r w:rsidRPr="00741962">
        <w:rPr>
          <w:rFonts w:ascii="Arial" w:eastAsia="Times New Roman" w:hAnsi="Arial" w:cs="Arial"/>
          <w:b/>
          <w:sz w:val="24"/>
          <w:szCs w:val="24"/>
          <w:lang w:val="es-ES_tradnl" w:eastAsia="es-ES"/>
        </w:rPr>
        <w:t>BIBLIOGRAFÍA.</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ALMENDRO, N., Estudio fonético del español en Cuba (región occidental). Boletín de </w:t>
      </w:r>
      <w:smartTag w:uri="urn:schemas-microsoft-com:office:smarttags" w:element="PersonName">
        <w:smartTagPr>
          <w:attr w:name="ProductID" w:val="la Academia Cubana"/>
        </w:smartTagPr>
        <w:r w:rsidRPr="00741962">
          <w:rPr>
            <w:rFonts w:ascii="Arial" w:eastAsia="Times New Roman" w:hAnsi="Arial" w:cs="Arial"/>
            <w:noProof/>
            <w:sz w:val="24"/>
            <w:szCs w:val="24"/>
            <w:lang w:val="es-ES_tradnl" w:eastAsia="es-ES"/>
          </w:rPr>
          <w:t>la Academia Cubana</w:t>
        </w:r>
      </w:smartTag>
      <w:r w:rsidRPr="00741962">
        <w:rPr>
          <w:rFonts w:ascii="Arial" w:eastAsia="Times New Roman" w:hAnsi="Arial" w:cs="Arial"/>
          <w:noProof/>
          <w:sz w:val="24"/>
          <w:szCs w:val="24"/>
          <w:lang w:val="es-ES_tradnl" w:eastAsia="es-ES"/>
        </w:rPr>
        <w:t xml:space="preserve"> de </w:t>
      </w:r>
      <w:smartTag w:uri="urn:schemas-microsoft-com:office:smarttags" w:element="PersonName">
        <w:smartTagPr>
          <w:attr w:name="ProductID" w:val="la Lengua"/>
        </w:smartTagPr>
        <w:r w:rsidRPr="00741962">
          <w:rPr>
            <w:rFonts w:ascii="Arial" w:eastAsia="Times New Roman" w:hAnsi="Arial" w:cs="Arial"/>
            <w:noProof/>
            <w:sz w:val="24"/>
            <w:szCs w:val="24"/>
            <w:lang w:val="es-ES_tradnl" w:eastAsia="es-ES"/>
          </w:rPr>
          <w:t>la Lengua</w:t>
        </w:r>
      </w:smartTag>
      <w:r w:rsidRPr="00741962">
        <w:rPr>
          <w:rFonts w:ascii="Arial" w:eastAsia="Times New Roman" w:hAnsi="Arial" w:cs="Arial"/>
          <w:noProof/>
          <w:sz w:val="24"/>
          <w:szCs w:val="24"/>
          <w:lang w:val="es-ES_tradnl" w:eastAsia="es-ES"/>
        </w:rPr>
        <w:t xml:space="preserve"> (2), (2-3), 1958. </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COLECTIVO DE AUTORES, Visión geolectal de Cuba, Instituto de Literatura y Lingüística, </w:t>
      </w:r>
      <w:smartTag w:uri="urn:schemas-microsoft-com:office:smarttags" w:element="PersonName">
        <w:smartTagPr>
          <w:attr w:name="ProductID" w:val="La Habana"/>
        </w:smartTagPr>
        <w:r w:rsidRPr="00741962">
          <w:rPr>
            <w:rFonts w:ascii="Arial" w:eastAsia="Times New Roman" w:hAnsi="Arial" w:cs="Arial"/>
            <w:noProof/>
            <w:sz w:val="24"/>
            <w:szCs w:val="24"/>
            <w:lang w:val="es-ES_tradnl" w:eastAsia="es-ES"/>
          </w:rPr>
          <w:t>La Habana</w:t>
        </w:r>
      </w:smartTag>
      <w:r w:rsidRPr="00741962">
        <w:rPr>
          <w:rFonts w:ascii="Arial" w:eastAsia="Times New Roman" w:hAnsi="Arial" w:cs="Arial"/>
          <w:noProof/>
          <w:sz w:val="24"/>
          <w:szCs w:val="24"/>
          <w:lang w:val="es-ES_tradnl" w:eastAsia="es-ES"/>
        </w:rPr>
        <w:t xml:space="preserve">, 2005. </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CHOY, L. R., Zonas dialectales en Cuba, Anuario L/L, (20), Serie Estudios Lingüísticos, 1986.</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Choy, L. R., Consonantismo en el habla culta de Ciudad de </w:t>
      </w:r>
      <w:smartTag w:uri="urn:schemas-microsoft-com:office:smarttags" w:element="PersonName">
        <w:smartTagPr>
          <w:attr w:name="ProductID" w:val="La Habana"/>
        </w:smartTagPr>
        <w:r w:rsidRPr="00741962">
          <w:rPr>
            <w:rFonts w:ascii="Arial" w:eastAsia="Times New Roman" w:hAnsi="Arial" w:cs="Arial"/>
            <w:noProof/>
            <w:sz w:val="24"/>
            <w:szCs w:val="24"/>
            <w:lang w:val="es-ES_tradnl" w:eastAsia="es-ES"/>
          </w:rPr>
          <w:t>la Habana</w:t>
        </w:r>
      </w:smartTag>
      <w:r w:rsidRPr="00741962">
        <w:rPr>
          <w:rFonts w:ascii="Arial" w:eastAsia="Times New Roman" w:hAnsi="Arial" w:cs="Arial"/>
          <w:noProof/>
          <w:sz w:val="24"/>
          <w:szCs w:val="24"/>
          <w:lang w:val="es-ES_tradnl" w:eastAsia="es-ES"/>
        </w:rPr>
        <w:t xml:space="preserve"> y Stgo de Cuba,  Islas, (91), 1988.   </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COSTA SÁNCHEZ, M., Características fonéticas de los fonemas consonánticos en el español hablado en la región central de Cuba, Universidad de Kiev, Kiev, 1982.</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COSTA SÁNCHEZ, M., La geminación de consonantes en el español de Cuba, Islas, (77), 1984.</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COSTA SÁNCHEZ, M., Características de algunos sonidos consonánticos del español hablado en la región central de Cuba, Islas, (91), 1988.</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lastRenderedPageBreak/>
        <w:t xml:space="preserve">DOHOTARU, P., Variación de /s/ distensiva en una muestra de habla popular juvenil de C. de </w:t>
      </w:r>
      <w:smartTag w:uri="urn:schemas-microsoft-com:office:smarttags" w:element="PersonName">
        <w:smartTagPr>
          <w:attr w:name="ProductID" w:val="La Habana"/>
        </w:smartTagPr>
        <w:r w:rsidRPr="00741962">
          <w:rPr>
            <w:rFonts w:ascii="Arial" w:eastAsia="Times New Roman" w:hAnsi="Arial" w:cs="Arial"/>
            <w:noProof/>
            <w:sz w:val="24"/>
            <w:szCs w:val="24"/>
            <w:lang w:val="es-ES_tradnl" w:eastAsia="es-ES"/>
          </w:rPr>
          <w:t>la Habana</w:t>
        </w:r>
      </w:smartTag>
      <w:r w:rsidRPr="00741962">
        <w:rPr>
          <w:rFonts w:ascii="Arial" w:eastAsia="Times New Roman" w:hAnsi="Arial" w:cs="Arial"/>
          <w:noProof/>
          <w:sz w:val="24"/>
          <w:szCs w:val="24"/>
          <w:lang w:val="es-ES_tradnl" w:eastAsia="es-ES"/>
        </w:rPr>
        <w:t>, Anuario Literatura y Lingüística, (24/25), serie Estudios Lingüísticos 1994.</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DOHOTARU, P., /s/ final de sílaba y de palabra en el habla juvenil habanera, Anuario de Lingüística Hispánica, (14) 1998b.</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DOHOTARU, P., Variación sociolingüística de /s/, /R/ y /l/ en el habla de universitarios habaneros, Tesis de Doctorado, Instituto de Literatura y Lingüística, 2000.  </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FIGUEROA, M., Caracterización fónica del habla urbana actual de Cuba: enfoque sociolingüístico, El español en Cuba, 1 proyecto de investigación, Anuario, Facultad de Artes y Letras, Universidad de </w:t>
      </w:r>
      <w:smartTag w:uri="urn:schemas-microsoft-com:office:smarttags" w:element="PersonName">
        <w:smartTagPr>
          <w:attr w:name="ProductID" w:val="La Habana"/>
        </w:smartTagPr>
        <w:r w:rsidRPr="00741962">
          <w:rPr>
            <w:rFonts w:ascii="Arial" w:eastAsia="Times New Roman" w:hAnsi="Arial" w:cs="Arial"/>
            <w:noProof/>
            <w:sz w:val="24"/>
            <w:szCs w:val="24"/>
            <w:lang w:val="es-ES_tradnl" w:eastAsia="es-ES"/>
          </w:rPr>
          <w:t>la Habana</w:t>
        </w:r>
      </w:smartTag>
      <w:r w:rsidRPr="00741962">
        <w:rPr>
          <w:rFonts w:ascii="Arial" w:eastAsia="Times New Roman" w:hAnsi="Arial" w:cs="Arial"/>
          <w:noProof/>
          <w:sz w:val="24"/>
          <w:szCs w:val="24"/>
          <w:lang w:val="es-ES_tradnl" w:eastAsia="es-ES"/>
        </w:rPr>
        <w:t>, Cuba, 1989.</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FIGUEROA, M., Caracterización fónica del habla urbana actual de Cuba (diseño de investigación), </w:t>
      </w:r>
      <w:smartTag w:uri="urn:schemas-microsoft-com:office:smarttags" w:element="PersonName">
        <w:smartTagPr>
          <w:attr w:name="ProductID" w:val="La Habana"/>
        </w:smartTagPr>
        <w:r w:rsidRPr="00741962">
          <w:rPr>
            <w:rFonts w:ascii="Arial" w:eastAsia="Times New Roman" w:hAnsi="Arial" w:cs="Arial"/>
            <w:noProof/>
            <w:sz w:val="24"/>
            <w:szCs w:val="24"/>
            <w:lang w:val="es-ES_tradnl" w:eastAsia="es-ES"/>
          </w:rPr>
          <w:t>La Habana</w:t>
        </w:r>
      </w:smartTag>
      <w:r w:rsidRPr="00741962">
        <w:rPr>
          <w:rFonts w:ascii="Arial" w:eastAsia="Times New Roman" w:hAnsi="Arial" w:cs="Arial"/>
          <w:noProof/>
          <w:sz w:val="24"/>
          <w:szCs w:val="24"/>
          <w:lang w:val="es-ES_tradnl" w:eastAsia="es-ES"/>
        </w:rPr>
        <w:t xml:space="preserve">, Cuba, ( mimeografiado), 1991.  </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FIGUEROA, M., Y DOHOTARU, P., Consideraciones fonéticas y fonológicas sobre el consonantismo urbano actual de Cuba, (nivel universitario), fonemas tipificantes en Gramática del Español, Revista de Filología Hispánica, (6), 1994.</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fr-FR" w:eastAsia="es-ES"/>
        </w:rPr>
      </w:pPr>
      <w:r w:rsidRPr="00741962">
        <w:rPr>
          <w:rFonts w:ascii="Arial" w:eastAsia="Times New Roman" w:hAnsi="Arial" w:cs="Arial"/>
          <w:noProof/>
          <w:sz w:val="24"/>
          <w:szCs w:val="24"/>
          <w:lang w:val="fr-FR" w:eastAsia="es-ES"/>
        </w:rPr>
        <w:t>GRAMMONT, M., Traité de phonétique, 4ta edición, París, 1950.</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LLISTERI, J., La enseñanza de la pronunciación, Cervantes, Revista del Instituto Cervantes en Italia (4), http: // liceu.uab.es/  joaquim/ publicacions/ pronunciación-ELE.pdf, 2003.</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QUILIS, A., Tratado de fonología y fonética españolas, Gredos, Madrid, 1993..</w:t>
      </w:r>
    </w:p>
    <w:p w:rsidR="00741962" w:rsidRPr="00741962" w:rsidRDefault="00741962" w:rsidP="00741962">
      <w:pPr>
        <w:spacing w:before="120" w:after="120" w:line="240" w:lineRule="auto"/>
        <w:ind w:left="440" w:right="284"/>
        <w:jc w:val="both"/>
        <w:rPr>
          <w:rFonts w:ascii="Arial" w:eastAsia="Times New Roman" w:hAnsi="Arial" w:cs="Arial"/>
          <w:noProof/>
          <w:sz w:val="24"/>
          <w:szCs w:val="24"/>
          <w:lang w:val="es-ES_tradnl" w:eastAsia="es-ES"/>
        </w:rPr>
      </w:pPr>
      <w:r w:rsidRPr="00741962">
        <w:rPr>
          <w:rFonts w:ascii="Arial" w:eastAsia="Times New Roman" w:hAnsi="Arial" w:cs="Arial"/>
          <w:noProof/>
          <w:sz w:val="24"/>
          <w:szCs w:val="24"/>
          <w:lang w:val="es-ES_tradnl" w:eastAsia="es-ES"/>
        </w:rPr>
        <w:t xml:space="preserve">RUIZ, V. Y MIYARES, E., El consonantismo en Cuba, Ed. Ciencias Sociales. </w:t>
      </w:r>
      <w:smartTag w:uri="urn:schemas-microsoft-com:office:smarttags" w:element="PersonName">
        <w:smartTagPr>
          <w:attr w:name="ProductID" w:val="La Habana"/>
        </w:smartTagPr>
        <w:r w:rsidRPr="00741962">
          <w:rPr>
            <w:rFonts w:ascii="Arial" w:eastAsia="Times New Roman" w:hAnsi="Arial" w:cs="Arial"/>
            <w:noProof/>
            <w:sz w:val="24"/>
            <w:szCs w:val="24"/>
            <w:lang w:val="es-ES_tradnl" w:eastAsia="es-ES"/>
          </w:rPr>
          <w:t>La Habana</w:t>
        </w:r>
      </w:smartTag>
      <w:r w:rsidRPr="00741962">
        <w:rPr>
          <w:rFonts w:ascii="Arial" w:eastAsia="Times New Roman" w:hAnsi="Arial" w:cs="Arial"/>
          <w:noProof/>
          <w:sz w:val="24"/>
          <w:szCs w:val="24"/>
          <w:lang w:val="es-ES_tradnl" w:eastAsia="es-ES"/>
        </w:rPr>
        <w:t>, Cuba, 1984.</w:t>
      </w:r>
    </w:p>
    <w:p w:rsidR="00741962" w:rsidRPr="00741962" w:rsidRDefault="00741962" w:rsidP="00741962">
      <w:pPr>
        <w:spacing w:after="0" w:line="240" w:lineRule="auto"/>
        <w:ind w:right="284"/>
        <w:jc w:val="center"/>
        <w:rPr>
          <w:rFonts w:ascii="Arial" w:eastAsia="Times New Roman" w:hAnsi="Arial" w:cs="Arial"/>
          <w:b/>
          <w:noProof/>
          <w:sz w:val="24"/>
          <w:szCs w:val="24"/>
          <w:lang w:val="es-ES_tradnl" w:eastAsia="es-ES"/>
        </w:rPr>
      </w:pPr>
    </w:p>
    <w:p w:rsidR="001319A2" w:rsidRPr="00741962" w:rsidRDefault="001319A2" w:rsidP="00741962">
      <w:pPr>
        <w:rPr>
          <w:lang w:val="es-419"/>
        </w:rPr>
      </w:pPr>
    </w:p>
    <w:sectPr w:rsidR="001319A2" w:rsidRPr="00741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D8"/>
    <w:rsid w:val="001319A2"/>
    <w:rsid w:val="00741962"/>
    <w:rsid w:val="00F22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C1EEC5E-FF67-4D3B-B1A2-02052CA7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2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2136</Words>
  <Characters>12177</Characters>
  <Application>Microsoft Office Word</Application>
  <DocSecurity>0</DocSecurity>
  <Lines>101</Lines>
  <Paragraphs>28</Paragraphs>
  <ScaleCrop>false</ScaleCrop>
  <Company/>
  <LinksUpToDate>false</LinksUpToDate>
  <CharactersWithSpaces>14285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dc:creator>
  <cp:keywords/>
  <dc:description/>
  <cp:lastModifiedBy>Marlon</cp:lastModifiedBy>
  <cp:revision>2</cp:revision>
  <dcterms:created xsi:type="dcterms:W3CDTF">2025-09-22T19:19:00Z</dcterms:created>
  <dcterms:modified xsi:type="dcterms:W3CDTF">2025-09-22T19:24:00Z</dcterms:modified>
</cp:coreProperties>
</file>