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569" w:rsidRDefault="00056569" w:rsidP="00056569">
      <w:pPr>
        <w:spacing w:after="120" w:line="240" w:lineRule="auto"/>
        <w:rPr>
          <w:rFonts w:ascii="Arial" w:eastAsia="Times New Roman" w:hAnsi="Arial" w:cs="Arial"/>
          <w:b/>
          <w:lang w:val="es-ES_tradnl" w:eastAsia="es-ES"/>
        </w:rPr>
      </w:pPr>
      <w:r>
        <w:rPr>
          <w:rFonts w:ascii="Arial" w:eastAsia="Times New Roman" w:hAnsi="Arial" w:cs="Arial"/>
          <w:b/>
          <w:lang w:val="es-ES_tradnl" w:eastAsia="es-ES"/>
        </w:rPr>
        <w:t>Bibliografía básica:</w:t>
      </w:r>
    </w:p>
    <w:p w:rsidR="00056569" w:rsidRDefault="00056569" w:rsidP="00056569">
      <w:pPr>
        <w:numPr>
          <w:ilvl w:val="0"/>
          <w:numId w:val="1"/>
        </w:numPr>
        <w:spacing w:after="0" w:line="240" w:lineRule="auto"/>
        <w:ind w:right="-91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>Colectivo de autores. Programas de Educación Preescolar. 2do, 3ro y 4to ciclos. Editorial Pueblo y Educación</w:t>
      </w:r>
    </w:p>
    <w:p w:rsidR="00056569" w:rsidRDefault="00056569" w:rsidP="00056569">
      <w:pPr>
        <w:numPr>
          <w:ilvl w:val="0"/>
          <w:numId w:val="1"/>
        </w:numPr>
        <w:spacing w:after="0" w:line="240" w:lineRule="auto"/>
        <w:ind w:right="-91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 xml:space="preserve">Colectivo de autores del MINED Apoyo al manual del promotor. Editorial Pueblo y Educación </w:t>
      </w:r>
      <w:smartTag w:uri="urn:schemas-microsoft-com:office:smarttags" w:element="PersonName">
        <w:smartTagPr>
          <w:attr w:name="ProductID" w:val="La Habana"/>
        </w:smartTagPr>
        <w:r>
          <w:rPr>
            <w:rFonts w:ascii="Arial" w:eastAsia="Times New Roman" w:hAnsi="Arial" w:cs="Arial"/>
            <w:lang w:val="es-ES_tradnl" w:eastAsia="es-ES"/>
          </w:rPr>
          <w:t>La Habana</w:t>
        </w:r>
      </w:smartTag>
      <w:r>
        <w:rPr>
          <w:rFonts w:ascii="Arial" w:eastAsia="Times New Roman" w:hAnsi="Arial" w:cs="Arial"/>
          <w:lang w:val="es-ES_tradnl" w:eastAsia="es-ES"/>
        </w:rPr>
        <w:t>, 1994.</w:t>
      </w:r>
    </w:p>
    <w:p w:rsidR="00056569" w:rsidRDefault="00056569" w:rsidP="00056569">
      <w:pPr>
        <w:numPr>
          <w:ilvl w:val="0"/>
          <w:numId w:val="1"/>
        </w:numPr>
        <w:spacing w:after="0" w:line="240" w:lineRule="auto"/>
        <w:ind w:right="-91"/>
        <w:jc w:val="both"/>
        <w:rPr>
          <w:rFonts w:ascii="Arial" w:eastAsia="Times New Roman" w:hAnsi="Arial" w:cs="Arial"/>
          <w:lang w:val="pt-BR" w:eastAsia="es-ES"/>
        </w:rPr>
      </w:pPr>
      <w:proofErr w:type="spellStart"/>
      <w:r>
        <w:rPr>
          <w:rFonts w:ascii="Arial" w:eastAsia="Times New Roman" w:hAnsi="Arial" w:cs="Arial"/>
          <w:lang w:val="pt-BR" w:eastAsia="es-ES"/>
        </w:rPr>
        <w:t>Colectivo</w:t>
      </w:r>
      <w:proofErr w:type="spellEnd"/>
      <w:r>
        <w:rPr>
          <w:rFonts w:ascii="Arial" w:eastAsia="Times New Roman" w:hAnsi="Arial" w:cs="Arial"/>
          <w:lang w:val="pt-BR" w:eastAsia="es-ES"/>
        </w:rPr>
        <w:t xml:space="preserve"> de autores CELEP: </w:t>
      </w:r>
      <w:proofErr w:type="spellStart"/>
      <w:r>
        <w:rPr>
          <w:rFonts w:ascii="Arial" w:eastAsia="Times New Roman" w:hAnsi="Arial" w:cs="Arial"/>
          <w:lang w:val="pt-BR" w:eastAsia="es-ES"/>
        </w:rPr>
        <w:t>Softwaer</w:t>
      </w:r>
      <w:proofErr w:type="spellEnd"/>
      <w:r>
        <w:rPr>
          <w:rFonts w:ascii="Arial" w:eastAsia="Times New Roman" w:hAnsi="Arial" w:cs="Arial"/>
          <w:lang w:val="pt-BR" w:eastAsia="es-ES"/>
        </w:rPr>
        <w:t xml:space="preserve"> </w:t>
      </w:r>
      <w:proofErr w:type="gramStart"/>
      <w:r>
        <w:rPr>
          <w:rFonts w:ascii="Arial" w:eastAsia="Times New Roman" w:hAnsi="Arial" w:cs="Arial"/>
          <w:lang w:val="pt-BR" w:eastAsia="es-ES"/>
        </w:rPr>
        <w:t>Educativo ”A</w:t>
      </w:r>
      <w:proofErr w:type="gramEnd"/>
      <w:r>
        <w:rPr>
          <w:rFonts w:ascii="Arial" w:eastAsia="Times New Roman" w:hAnsi="Arial" w:cs="Arial"/>
          <w:lang w:val="pt-BR" w:eastAsia="es-ES"/>
        </w:rPr>
        <w:t xml:space="preserve"> jugar”. 2002</w:t>
      </w:r>
    </w:p>
    <w:p w:rsidR="00056569" w:rsidRDefault="00056569" w:rsidP="00056569">
      <w:pPr>
        <w:numPr>
          <w:ilvl w:val="0"/>
          <w:numId w:val="1"/>
        </w:numPr>
        <w:spacing w:after="0" w:line="240" w:lineRule="auto"/>
        <w:ind w:right="-91"/>
        <w:jc w:val="both"/>
        <w:rPr>
          <w:rFonts w:ascii="Arial" w:eastAsia="Times New Roman" w:hAnsi="Arial" w:cs="Arial"/>
          <w:lang w:val="pt-BR" w:eastAsia="es-ES"/>
        </w:rPr>
      </w:pPr>
      <w:r>
        <w:rPr>
          <w:rFonts w:ascii="Arial" w:eastAsia="Times New Roman" w:hAnsi="Arial" w:cs="Arial"/>
          <w:lang w:val="es-ES_tradnl" w:eastAsia="es-ES"/>
        </w:rPr>
        <w:t xml:space="preserve">Fernández abril Carmen y otros; Metodología para el conocimiento de la naturaleza. Editorial Pueblo y Educación. Ciudad de </w:t>
      </w:r>
      <w:smartTag w:uri="urn:schemas-microsoft-com:office:smarttags" w:element="PersonName">
        <w:smartTagPr>
          <w:attr w:name="ProductID" w:val="la Habana."/>
        </w:smartTagPr>
        <w:r>
          <w:rPr>
            <w:rFonts w:ascii="Arial" w:eastAsia="Times New Roman" w:hAnsi="Arial" w:cs="Arial"/>
            <w:lang w:val="es-ES_tradnl" w:eastAsia="es-ES"/>
          </w:rPr>
          <w:t>la Habana.</w:t>
        </w:r>
      </w:smartTag>
      <w:r>
        <w:rPr>
          <w:rFonts w:ascii="Arial" w:eastAsia="Times New Roman" w:hAnsi="Arial" w:cs="Arial"/>
          <w:lang w:val="es-ES_tradnl" w:eastAsia="es-ES"/>
        </w:rPr>
        <w:t xml:space="preserve"> 1983.</w:t>
      </w:r>
    </w:p>
    <w:p w:rsidR="00056569" w:rsidRDefault="00056569" w:rsidP="00056569">
      <w:pPr>
        <w:numPr>
          <w:ilvl w:val="0"/>
          <w:numId w:val="1"/>
        </w:numPr>
        <w:spacing w:after="0" w:line="240" w:lineRule="auto"/>
        <w:ind w:right="-91"/>
        <w:jc w:val="both"/>
        <w:rPr>
          <w:rFonts w:ascii="Arial" w:eastAsia="Times New Roman" w:hAnsi="Arial" w:cs="Arial"/>
          <w:lang w:val="pt-BR" w:eastAsia="es-ES"/>
        </w:rPr>
      </w:pPr>
      <w:r>
        <w:rPr>
          <w:rFonts w:ascii="Arial" w:eastAsia="Times New Roman" w:hAnsi="Arial" w:cs="Arial"/>
          <w:lang w:val="es-ES_tradnl" w:eastAsia="es-ES"/>
        </w:rPr>
        <w:t xml:space="preserve">Franco gracia. Olga. </w:t>
      </w:r>
      <w:proofErr w:type="spellStart"/>
      <w:proofErr w:type="gramStart"/>
      <w:r>
        <w:rPr>
          <w:rFonts w:ascii="Arial" w:eastAsia="Times New Roman" w:hAnsi="Arial" w:cs="Arial"/>
          <w:lang w:val="es-ES_tradnl" w:eastAsia="es-ES"/>
        </w:rPr>
        <w:t>Selecci</w:t>
      </w:r>
      <w:proofErr w:type="spellEnd"/>
      <w:r>
        <w:rPr>
          <w:rFonts w:ascii="Arial" w:eastAsia="Times New Roman" w:hAnsi="Arial" w:cs="Arial"/>
          <w:lang w:val="es-ES_tradnl" w:eastAsia="es-ES"/>
        </w:rPr>
        <w:t>{</w:t>
      </w:r>
      <w:proofErr w:type="spellStart"/>
      <w:proofErr w:type="gramEnd"/>
      <w:r>
        <w:rPr>
          <w:rFonts w:ascii="Arial" w:eastAsia="Times New Roman" w:hAnsi="Arial" w:cs="Arial"/>
          <w:lang w:val="es-ES_tradnl" w:eastAsia="es-ES"/>
        </w:rPr>
        <w:t>on</w:t>
      </w:r>
      <w:proofErr w:type="spellEnd"/>
      <w:r>
        <w:rPr>
          <w:rFonts w:ascii="Arial" w:eastAsia="Times New Roman" w:hAnsi="Arial" w:cs="Arial"/>
          <w:lang w:val="es-ES_tradnl" w:eastAsia="es-ES"/>
        </w:rPr>
        <w:t xml:space="preserve"> de temas de conocimiento del mundo natural y social. Editorial Pueblo y Educación. Ciudad de </w:t>
      </w:r>
      <w:smartTag w:uri="urn:schemas-microsoft-com:office:smarttags" w:element="PersonName">
        <w:smartTagPr>
          <w:attr w:name="ProductID" w:val="la Habana."/>
        </w:smartTagPr>
        <w:r>
          <w:rPr>
            <w:rFonts w:ascii="Arial" w:eastAsia="Times New Roman" w:hAnsi="Arial" w:cs="Arial"/>
            <w:lang w:val="es-ES_tradnl" w:eastAsia="es-ES"/>
          </w:rPr>
          <w:t>la Habana.</w:t>
        </w:r>
      </w:smartTag>
      <w:r>
        <w:rPr>
          <w:rFonts w:ascii="Arial" w:eastAsia="Times New Roman" w:hAnsi="Arial" w:cs="Arial"/>
          <w:lang w:val="es-ES_tradnl" w:eastAsia="es-ES"/>
        </w:rPr>
        <w:t xml:space="preserve"> 2012.</w:t>
      </w:r>
    </w:p>
    <w:p w:rsidR="00056569" w:rsidRDefault="00056569" w:rsidP="00056569">
      <w:pPr>
        <w:numPr>
          <w:ilvl w:val="0"/>
          <w:numId w:val="1"/>
        </w:numPr>
        <w:spacing w:after="0" w:line="240" w:lineRule="auto"/>
        <w:ind w:right="-91"/>
        <w:jc w:val="both"/>
        <w:rPr>
          <w:rFonts w:ascii="Arial" w:eastAsia="Times New Roman" w:hAnsi="Arial" w:cs="Arial"/>
          <w:lang w:val="pt-BR" w:eastAsia="es-ES"/>
        </w:rPr>
      </w:pPr>
      <w:r>
        <w:rPr>
          <w:rFonts w:ascii="Arial" w:eastAsia="Times New Roman" w:hAnsi="Arial" w:cs="Arial"/>
          <w:lang w:val="es-ES_tradnl" w:eastAsia="es-ES"/>
        </w:rPr>
        <w:t>González Ibáñez Bárbara. Teoría y Metodología del conocimiento de la naturaleza en el círculo infantil. Material de apoyo a la docencia.</w:t>
      </w:r>
    </w:p>
    <w:p w:rsidR="00056569" w:rsidRDefault="00056569" w:rsidP="00056569">
      <w:pPr>
        <w:numPr>
          <w:ilvl w:val="0"/>
          <w:numId w:val="1"/>
        </w:numPr>
        <w:spacing w:after="0" w:line="240" w:lineRule="auto"/>
        <w:ind w:right="-91"/>
        <w:jc w:val="both"/>
        <w:rPr>
          <w:rFonts w:ascii="Arial" w:eastAsia="Times New Roman" w:hAnsi="Arial" w:cs="Arial"/>
          <w:lang w:val="pt-BR" w:eastAsia="es-ES"/>
        </w:rPr>
      </w:pPr>
      <w:r>
        <w:rPr>
          <w:rFonts w:ascii="Arial" w:eastAsia="Times New Roman" w:hAnsi="Arial" w:cs="Arial"/>
          <w:lang w:eastAsia="es-ES"/>
        </w:rPr>
        <w:t xml:space="preserve">Valdés Cabot, M. “Reflexiones acerca de las dosificaciones del Programa Educativo de </w:t>
      </w:r>
      <w:smartTag w:uri="urn:schemas-microsoft-com:office:smarttags" w:element="PersonName">
        <w:smartTagPr>
          <w:attr w:name="ProductID" w:val="la Educaci￳n Preescolar"/>
        </w:smartTagPr>
        <w:r>
          <w:rPr>
            <w:rFonts w:ascii="Arial" w:eastAsia="Times New Roman" w:hAnsi="Arial" w:cs="Arial"/>
            <w:lang w:eastAsia="es-ES"/>
          </w:rPr>
          <w:t>la Educación Preescolar</w:t>
        </w:r>
      </w:smartTag>
      <w:r>
        <w:rPr>
          <w:rFonts w:ascii="Arial" w:eastAsia="Times New Roman" w:hAnsi="Arial" w:cs="Arial"/>
          <w:lang w:eastAsia="es-ES"/>
        </w:rPr>
        <w:t>”. En Franco Olga, Lecturas para educadores Preescolares Tomo II Pueblo y Educación, 2004.</w:t>
      </w:r>
    </w:p>
    <w:p w:rsidR="00056569" w:rsidRDefault="00056569" w:rsidP="00056569">
      <w:pPr>
        <w:tabs>
          <w:tab w:val="left" w:pos="360"/>
        </w:tabs>
        <w:spacing w:after="120" w:line="240" w:lineRule="auto"/>
        <w:ind w:left="90"/>
        <w:jc w:val="both"/>
        <w:rPr>
          <w:rFonts w:ascii="Arial" w:eastAsia="Times New Roman" w:hAnsi="Arial" w:cs="Arial"/>
          <w:lang w:val="es-ES_tradnl" w:eastAsia="es-ES"/>
        </w:rPr>
      </w:pPr>
    </w:p>
    <w:p w:rsidR="00056569" w:rsidRDefault="00056569" w:rsidP="00056569">
      <w:pPr>
        <w:tabs>
          <w:tab w:val="left" w:pos="360"/>
        </w:tabs>
        <w:spacing w:after="120" w:line="240" w:lineRule="auto"/>
        <w:ind w:left="90"/>
        <w:jc w:val="both"/>
        <w:rPr>
          <w:rFonts w:ascii="Arial" w:eastAsia="Times New Roman" w:hAnsi="Arial" w:cs="Arial"/>
          <w:b/>
          <w:lang w:val="es-ES_tradnl" w:eastAsia="es-ES"/>
        </w:rPr>
      </w:pPr>
      <w:r>
        <w:rPr>
          <w:rFonts w:ascii="Arial" w:eastAsia="Times New Roman" w:hAnsi="Arial" w:cs="Arial"/>
          <w:b/>
          <w:lang w:val="es-ES_tradnl" w:eastAsia="es-ES"/>
        </w:rPr>
        <w:t xml:space="preserve">Bibliografía complementaria: </w:t>
      </w:r>
    </w:p>
    <w:p w:rsidR="00056569" w:rsidRDefault="00056569" w:rsidP="00056569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056569" w:rsidRDefault="00056569" w:rsidP="00056569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eastAsia="Times New Roman" w:hAnsi="Arial" w:cs="Arial"/>
          <w:lang w:eastAsia="es-ES" w:bidi="he-IL"/>
        </w:rPr>
      </w:pPr>
      <w:r>
        <w:rPr>
          <w:rFonts w:ascii="Arial" w:eastAsia="Times New Roman" w:hAnsi="Arial" w:cs="Arial"/>
          <w:lang w:val="es-MX" w:eastAsia="es-ES" w:bidi="he-IL"/>
        </w:rPr>
        <w:t xml:space="preserve">Colectivo de autores (URSS- República de Cuba) Particularidades del desarrollo de las capacidades cognoscitivas en la edad preescolar. </w:t>
      </w:r>
      <w:r>
        <w:rPr>
          <w:rFonts w:ascii="Arial" w:eastAsia="Times New Roman" w:hAnsi="Arial" w:cs="Arial"/>
          <w:lang w:eastAsia="es-ES" w:bidi="he-IL"/>
        </w:rPr>
        <w:t>Editorial UNESHTORGIZDAT, Moscú 1990.</w:t>
      </w:r>
    </w:p>
    <w:p w:rsidR="00056569" w:rsidRDefault="00056569" w:rsidP="00056569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eastAsia="Times New Roman" w:hAnsi="Arial" w:cs="Arial"/>
          <w:lang w:eastAsia="es-ES" w:bidi="he-IL"/>
        </w:rPr>
      </w:pPr>
      <w:r>
        <w:rPr>
          <w:rFonts w:ascii="Arial" w:eastAsia="Times New Roman" w:hAnsi="Arial" w:cs="Arial"/>
          <w:lang w:val="es-MX" w:eastAsia="es-ES" w:bidi="he-IL"/>
        </w:rPr>
        <w:t xml:space="preserve">Colectivo de autores del MINED Apoyo al manual del promotor. Editorial Pueblo y Educación </w:t>
      </w:r>
      <w:smartTag w:uri="urn:schemas-microsoft-com:office:smarttags" w:element="PersonName">
        <w:smartTagPr>
          <w:attr w:name="ProductID" w:val="La Habana"/>
        </w:smartTagPr>
        <w:r>
          <w:rPr>
            <w:rFonts w:ascii="Arial" w:eastAsia="Times New Roman" w:hAnsi="Arial" w:cs="Arial"/>
            <w:lang w:val="es-MX" w:eastAsia="es-ES" w:bidi="he-IL"/>
          </w:rPr>
          <w:t>La Habana</w:t>
        </w:r>
      </w:smartTag>
      <w:r>
        <w:rPr>
          <w:rFonts w:ascii="Arial" w:eastAsia="Times New Roman" w:hAnsi="Arial" w:cs="Arial"/>
          <w:lang w:val="es-MX" w:eastAsia="es-ES" w:bidi="he-IL"/>
        </w:rPr>
        <w:t>, 1994.</w:t>
      </w:r>
    </w:p>
    <w:p w:rsidR="00056569" w:rsidRDefault="00056569" w:rsidP="00056569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eastAsia="Times New Roman" w:hAnsi="Arial" w:cs="Arial"/>
          <w:lang w:val="pt-BR" w:eastAsia="es-ES"/>
        </w:rPr>
      </w:pPr>
      <w:proofErr w:type="spellStart"/>
      <w:r>
        <w:rPr>
          <w:rFonts w:ascii="Arial" w:eastAsia="Times New Roman" w:hAnsi="Arial" w:cs="Arial"/>
          <w:lang w:val="pt-BR" w:eastAsia="es-ES"/>
        </w:rPr>
        <w:t>Colectivo</w:t>
      </w:r>
      <w:proofErr w:type="spellEnd"/>
      <w:r>
        <w:rPr>
          <w:rFonts w:ascii="Arial" w:eastAsia="Times New Roman" w:hAnsi="Arial" w:cs="Arial"/>
          <w:lang w:val="pt-BR" w:eastAsia="es-ES"/>
        </w:rPr>
        <w:t xml:space="preserve"> de autores CELEP: </w:t>
      </w:r>
      <w:proofErr w:type="spellStart"/>
      <w:r>
        <w:rPr>
          <w:rFonts w:ascii="Arial" w:eastAsia="Times New Roman" w:hAnsi="Arial" w:cs="Arial"/>
          <w:lang w:val="pt-BR" w:eastAsia="es-ES"/>
        </w:rPr>
        <w:t>Softwaer</w:t>
      </w:r>
      <w:proofErr w:type="spellEnd"/>
      <w:r>
        <w:rPr>
          <w:rFonts w:ascii="Arial" w:eastAsia="Times New Roman" w:hAnsi="Arial" w:cs="Arial"/>
          <w:lang w:val="pt-BR" w:eastAsia="es-ES"/>
        </w:rPr>
        <w:t xml:space="preserve"> </w:t>
      </w:r>
      <w:proofErr w:type="gramStart"/>
      <w:r>
        <w:rPr>
          <w:rFonts w:ascii="Arial" w:eastAsia="Times New Roman" w:hAnsi="Arial" w:cs="Arial"/>
          <w:lang w:val="pt-BR" w:eastAsia="es-ES"/>
        </w:rPr>
        <w:t>Educativo ”A</w:t>
      </w:r>
      <w:proofErr w:type="gramEnd"/>
      <w:r>
        <w:rPr>
          <w:rFonts w:ascii="Arial" w:eastAsia="Times New Roman" w:hAnsi="Arial" w:cs="Arial"/>
          <w:lang w:val="pt-BR" w:eastAsia="es-ES"/>
        </w:rPr>
        <w:t xml:space="preserve"> jugar”. 2002</w:t>
      </w:r>
    </w:p>
    <w:p w:rsidR="00056569" w:rsidRDefault="00056569" w:rsidP="00056569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eastAsia="es-ES"/>
        </w:rPr>
        <w:t xml:space="preserve">Colectivo de autores del MINED. Requerimientos metodológicos para la utilización del Programa Audio visual”. </w:t>
      </w:r>
      <w:r>
        <w:rPr>
          <w:rFonts w:ascii="Arial" w:eastAsia="Times New Roman" w:hAnsi="Arial" w:cs="Arial"/>
          <w:lang w:val="es-ES_tradnl" w:eastAsia="es-ES"/>
        </w:rPr>
        <w:t xml:space="preserve">Material impreso. </w:t>
      </w:r>
      <w:smartTag w:uri="urn:schemas-microsoft-com:office:smarttags" w:element="PersonName">
        <w:smartTagPr>
          <w:attr w:name="ProductID" w:val="La Habana"/>
        </w:smartTagPr>
        <w:r>
          <w:rPr>
            <w:rFonts w:ascii="Arial" w:eastAsia="Times New Roman" w:hAnsi="Arial" w:cs="Arial"/>
            <w:lang w:val="es-ES_tradnl" w:eastAsia="es-ES"/>
          </w:rPr>
          <w:t>La Habana</w:t>
        </w:r>
      </w:smartTag>
      <w:r>
        <w:rPr>
          <w:rFonts w:ascii="Arial" w:eastAsia="Times New Roman" w:hAnsi="Arial" w:cs="Arial"/>
          <w:lang w:val="es-ES_tradnl" w:eastAsia="es-ES"/>
        </w:rPr>
        <w:t>, 2002.</w:t>
      </w:r>
    </w:p>
    <w:p w:rsidR="00056569" w:rsidRDefault="00056569" w:rsidP="00056569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 xml:space="preserve">Colectivo de autores Estudio de las particularidades del desarrollo del niño  </w:t>
      </w:r>
    </w:p>
    <w:p w:rsidR="00056569" w:rsidRDefault="00056569" w:rsidP="00056569">
      <w:pPr>
        <w:spacing w:after="0" w:line="240" w:lineRule="auto"/>
        <w:ind w:left="680" w:right="-91"/>
        <w:jc w:val="both"/>
        <w:rPr>
          <w:rFonts w:ascii="Arial" w:eastAsia="Times New Roman" w:hAnsi="Arial" w:cs="Arial"/>
          <w:lang w:val="es-ES_tradnl" w:eastAsia="es-ES"/>
        </w:rPr>
      </w:pPr>
      <w:proofErr w:type="gramStart"/>
      <w:r>
        <w:rPr>
          <w:rFonts w:ascii="Arial" w:eastAsia="Times New Roman" w:hAnsi="Arial" w:cs="Arial"/>
          <w:lang w:val="es-ES_tradnl" w:eastAsia="es-ES"/>
        </w:rPr>
        <w:t>preescolar</w:t>
      </w:r>
      <w:proofErr w:type="gramEnd"/>
      <w:r>
        <w:rPr>
          <w:rFonts w:ascii="Arial" w:eastAsia="Times New Roman" w:hAnsi="Arial" w:cs="Arial"/>
          <w:lang w:val="es-ES_tradnl" w:eastAsia="es-ES"/>
        </w:rPr>
        <w:t xml:space="preserve">  cubano. Capítulo 11. Editorial Pueblo y Educación </w:t>
      </w:r>
      <w:smartTag w:uri="urn:schemas-microsoft-com:office:smarttags" w:element="PersonName">
        <w:smartTagPr>
          <w:attr w:name="ProductID" w:val="La Habana"/>
        </w:smartTagPr>
        <w:r>
          <w:rPr>
            <w:rFonts w:ascii="Arial" w:eastAsia="Times New Roman" w:hAnsi="Arial" w:cs="Arial"/>
            <w:lang w:val="es-ES_tradnl" w:eastAsia="es-ES"/>
          </w:rPr>
          <w:t>La Habana</w:t>
        </w:r>
      </w:smartTag>
      <w:r>
        <w:rPr>
          <w:rFonts w:ascii="Arial" w:eastAsia="Times New Roman" w:hAnsi="Arial" w:cs="Arial"/>
          <w:lang w:val="es-ES_tradnl" w:eastAsia="es-ES"/>
        </w:rPr>
        <w:t>, 1989.</w:t>
      </w:r>
    </w:p>
    <w:p w:rsidR="00056569" w:rsidRDefault="00056569" w:rsidP="00056569">
      <w:pPr>
        <w:spacing w:after="0" w:line="240" w:lineRule="auto"/>
        <w:ind w:left="680" w:right="-91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 xml:space="preserve">Colectivo de autores </w:t>
      </w:r>
      <w:r>
        <w:rPr>
          <w:rFonts w:ascii="Arial" w:eastAsia="Times New Roman" w:hAnsi="Arial" w:cs="Arial"/>
          <w:snapToGrid w:val="0"/>
          <w:lang w:val="es-ES_tradnl" w:eastAsia="es-ES"/>
        </w:rPr>
        <w:t xml:space="preserve">Investigaciones pedagógicas y psicológicas acerca del niño preescolar. MINED.  </w:t>
      </w:r>
      <w:smartTag w:uri="urn:schemas-microsoft-com:office:smarttags" w:element="PersonName">
        <w:smartTagPr>
          <w:attr w:name="ProductID" w:val="La Habana"/>
        </w:smartTagPr>
        <w:r>
          <w:rPr>
            <w:rFonts w:ascii="Arial" w:eastAsia="Times New Roman" w:hAnsi="Arial" w:cs="Arial"/>
            <w:snapToGrid w:val="0"/>
            <w:lang w:val="es-ES_tradnl" w:eastAsia="es-ES"/>
          </w:rPr>
          <w:t>La Habana</w:t>
        </w:r>
      </w:smartTag>
      <w:r>
        <w:rPr>
          <w:rFonts w:ascii="Arial" w:eastAsia="Times New Roman" w:hAnsi="Arial" w:cs="Arial"/>
          <w:snapToGrid w:val="0"/>
          <w:lang w:val="es-ES_tradnl" w:eastAsia="es-ES"/>
        </w:rPr>
        <w:t>: Edit. Pueblo y Educación, 1988</w:t>
      </w:r>
    </w:p>
    <w:p w:rsidR="00056569" w:rsidRDefault="00056569" w:rsidP="00056569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>Colectivo de autores. Programas de Educación Preescolar. 2do, 3ro y 4to ciclos.  . Editorial Pueblo y Educación</w:t>
      </w:r>
    </w:p>
    <w:p w:rsidR="00056569" w:rsidRDefault="00056569" w:rsidP="0005656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 xml:space="preserve">Cruz </w:t>
      </w:r>
      <w:proofErr w:type="spellStart"/>
      <w:r>
        <w:rPr>
          <w:rFonts w:ascii="Arial" w:eastAsia="Times New Roman" w:hAnsi="Arial" w:cs="Arial"/>
          <w:lang w:val="es-ES_tradnl" w:eastAsia="es-ES"/>
        </w:rPr>
        <w:t>Cruz</w:t>
      </w:r>
      <w:proofErr w:type="spellEnd"/>
      <w:r>
        <w:rPr>
          <w:rFonts w:ascii="Arial" w:eastAsia="Times New Roman" w:hAnsi="Arial" w:cs="Arial"/>
          <w:lang w:val="es-ES_tradnl" w:eastAsia="es-ES"/>
        </w:rPr>
        <w:t xml:space="preserve"> Clara L. y otros Materiales docentes para el Conocimiento del Mundo Circundante. Editorial Pueblo y Educación. </w:t>
      </w:r>
      <w:proofErr w:type="gramStart"/>
      <w:r>
        <w:rPr>
          <w:rFonts w:ascii="Arial" w:eastAsia="Times New Roman" w:hAnsi="Arial" w:cs="Arial"/>
          <w:lang w:val="es-ES_tradnl" w:eastAsia="es-ES"/>
        </w:rPr>
        <w:t>Ciudad  de</w:t>
      </w:r>
      <w:proofErr w:type="gramEnd"/>
      <w:r>
        <w:rPr>
          <w:rFonts w:ascii="Arial" w:eastAsia="Times New Roman" w:hAnsi="Arial" w:cs="Arial"/>
          <w:lang w:val="es-ES_tradnl" w:eastAsia="es-ES"/>
        </w:rPr>
        <w:t xml:space="preserve"> </w:t>
      </w:r>
      <w:smartTag w:uri="urn:schemas-microsoft-com:office:smarttags" w:element="PersonName">
        <w:smartTagPr>
          <w:attr w:name="ProductID" w:val="la Habana."/>
        </w:smartTagPr>
        <w:r>
          <w:rPr>
            <w:rFonts w:ascii="Arial" w:eastAsia="Times New Roman" w:hAnsi="Arial" w:cs="Arial"/>
            <w:lang w:val="es-ES_tradnl" w:eastAsia="es-ES"/>
          </w:rPr>
          <w:t>la Habana.</w:t>
        </w:r>
      </w:smartTag>
      <w:r>
        <w:rPr>
          <w:rFonts w:ascii="Arial" w:eastAsia="Times New Roman" w:hAnsi="Arial" w:cs="Arial"/>
          <w:lang w:val="es-ES_tradnl" w:eastAsia="es-ES"/>
        </w:rPr>
        <w:t xml:space="preserve"> 1982.</w:t>
      </w:r>
    </w:p>
    <w:p w:rsidR="00056569" w:rsidRDefault="00056569" w:rsidP="00056569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eastAsia="Times New Roman" w:hAnsi="Arial" w:cs="Arial"/>
          <w:lang w:eastAsia="es-ES" w:bidi="he-IL"/>
        </w:rPr>
      </w:pPr>
      <w:r>
        <w:rPr>
          <w:rFonts w:ascii="Arial" w:eastAsia="Times New Roman" w:hAnsi="Arial" w:cs="Arial"/>
          <w:lang w:eastAsia="es-ES" w:bidi="he-IL"/>
        </w:rPr>
        <w:t>Discos compactos del I al VII</w:t>
      </w:r>
    </w:p>
    <w:p w:rsidR="00056569" w:rsidRDefault="00056569" w:rsidP="0005656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 xml:space="preserve">Fernández abril Carmen y otros; Metodología para el conocimiento de la naturaleza. Editorial Pueblo y Educación. Ciudad de </w:t>
      </w:r>
      <w:smartTag w:uri="urn:schemas-microsoft-com:office:smarttags" w:element="PersonName">
        <w:smartTagPr>
          <w:attr w:name="ProductID" w:val="la Habana."/>
        </w:smartTagPr>
        <w:r>
          <w:rPr>
            <w:rFonts w:ascii="Arial" w:eastAsia="Times New Roman" w:hAnsi="Arial" w:cs="Arial"/>
            <w:lang w:val="es-ES_tradnl" w:eastAsia="es-ES"/>
          </w:rPr>
          <w:t>la Habana.</w:t>
        </w:r>
      </w:smartTag>
      <w:r>
        <w:rPr>
          <w:rFonts w:ascii="Arial" w:eastAsia="Times New Roman" w:hAnsi="Arial" w:cs="Arial"/>
          <w:lang w:val="es-ES_tradnl" w:eastAsia="es-ES"/>
        </w:rPr>
        <w:t xml:space="preserve"> 1983.</w:t>
      </w:r>
    </w:p>
    <w:p w:rsidR="00056569" w:rsidRDefault="00056569" w:rsidP="00056569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eastAsia="Times New Roman" w:hAnsi="Arial" w:cs="Arial"/>
          <w:lang w:eastAsia="es-ES" w:bidi="he-IL"/>
        </w:rPr>
      </w:pPr>
      <w:r>
        <w:rPr>
          <w:rFonts w:ascii="Arial" w:eastAsia="Times New Roman" w:hAnsi="Arial" w:cs="Arial"/>
          <w:lang w:val="es-MX" w:eastAsia="es-ES" w:bidi="he-IL"/>
        </w:rPr>
        <w:t xml:space="preserve">Franco gracia. Olga. </w:t>
      </w:r>
      <w:proofErr w:type="spellStart"/>
      <w:proofErr w:type="gramStart"/>
      <w:r>
        <w:rPr>
          <w:rFonts w:ascii="Arial" w:eastAsia="Times New Roman" w:hAnsi="Arial" w:cs="Arial"/>
          <w:lang w:val="es-MX" w:eastAsia="es-ES" w:bidi="he-IL"/>
        </w:rPr>
        <w:t>Selecci</w:t>
      </w:r>
      <w:proofErr w:type="spellEnd"/>
      <w:r>
        <w:rPr>
          <w:rFonts w:ascii="Arial" w:eastAsia="Times New Roman" w:hAnsi="Arial" w:cs="Arial"/>
          <w:lang w:val="es-MX" w:eastAsia="es-ES" w:bidi="he-IL"/>
        </w:rPr>
        <w:t>{</w:t>
      </w:r>
      <w:proofErr w:type="spellStart"/>
      <w:proofErr w:type="gramEnd"/>
      <w:r>
        <w:rPr>
          <w:rFonts w:ascii="Arial" w:eastAsia="Times New Roman" w:hAnsi="Arial" w:cs="Arial"/>
          <w:lang w:val="es-MX" w:eastAsia="es-ES" w:bidi="he-IL"/>
        </w:rPr>
        <w:t>on</w:t>
      </w:r>
      <w:proofErr w:type="spellEnd"/>
      <w:r>
        <w:rPr>
          <w:rFonts w:ascii="Arial" w:eastAsia="Times New Roman" w:hAnsi="Arial" w:cs="Arial"/>
          <w:lang w:val="es-MX" w:eastAsia="es-ES" w:bidi="he-IL"/>
        </w:rPr>
        <w:t xml:space="preserve"> de temas de conocimiento del mundo natural y social. Editorial Pueblo y Educación. Ciudad de </w:t>
      </w:r>
      <w:smartTag w:uri="urn:schemas-microsoft-com:office:smarttags" w:element="PersonName">
        <w:smartTagPr>
          <w:attr w:name="ProductID" w:val="la Habana."/>
        </w:smartTagPr>
        <w:r>
          <w:rPr>
            <w:rFonts w:ascii="Arial" w:eastAsia="Times New Roman" w:hAnsi="Arial" w:cs="Arial"/>
            <w:lang w:val="es-MX" w:eastAsia="es-ES" w:bidi="he-IL"/>
          </w:rPr>
          <w:t>la Habana.</w:t>
        </w:r>
      </w:smartTag>
      <w:r>
        <w:rPr>
          <w:rFonts w:ascii="Arial" w:eastAsia="Times New Roman" w:hAnsi="Arial" w:cs="Arial"/>
          <w:lang w:val="es-MX" w:eastAsia="es-ES" w:bidi="he-IL"/>
        </w:rPr>
        <w:t xml:space="preserve"> 2012.</w:t>
      </w:r>
    </w:p>
    <w:p w:rsidR="00056569" w:rsidRDefault="00056569" w:rsidP="0005656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>González Ibáñez Bárbara. Teoría y Metodología del conocimiento de la naturaleza en el círculo infantil. Material de apoyo a la docencia.</w:t>
      </w:r>
    </w:p>
    <w:p w:rsidR="00056569" w:rsidRDefault="00056569" w:rsidP="00056569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eastAsia="Times New Roman" w:hAnsi="Arial" w:cs="Arial"/>
          <w:lang w:eastAsia="es-ES" w:bidi="he-IL"/>
        </w:rPr>
      </w:pPr>
      <w:proofErr w:type="spellStart"/>
      <w:r>
        <w:rPr>
          <w:rFonts w:ascii="Arial" w:eastAsia="Times New Roman" w:hAnsi="Arial" w:cs="Arial"/>
          <w:lang w:val="es-MX" w:eastAsia="es-ES" w:bidi="he-IL"/>
        </w:rPr>
        <w:t>Labarrere</w:t>
      </w:r>
      <w:proofErr w:type="spellEnd"/>
      <w:r>
        <w:rPr>
          <w:rFonts w:ascii="Arial" w:eastAsia="Times New Roman" w:hAnsi="Arial" w:cs="Arial"/>
          <w:lang w:val="es-MX" w:eastAsia="es-ES" w:bidi="he-IL"/>
        </w:rPr>
        <w:t xml:space="preserve"> Reyes Guillermina y Gladis E. Valdivia. Pedagogía. Editorial Pueblo y Educación. Ciudad de </w:t>
      </w:r>
      <w:smartTag w:uri="urn:schemas-microsoft-com:office:smarttags" w:element="PersonName">
        <w:smartTagPr>
          <w:attr w:name="ProductID" w:val="la Habana.1988"/>
        </w:smartTagPr>
        <w:r>
          <w:rPr>
            <w:rFonts w:ascii="Arial" w:eastAsia="Times New Roman" w:hAnsi="Arial" w:cs="Arial"/>
            <w:lang w:val="es-MX" w:eastAsia="es-ES" w:bidi="he-IL"/>
          </w:rPr>
          <w:t>la Habana.1988</w:t>
        </w:r>
      </w:smartTag>
      <w:r>
        <w:rPr>
          <w:rFonts w:ascii="Arial" w:eastAsia="Times New Roman" w:hAnsi="Arial" w:cs="Arial"/>
          <w:lang w:val="es-MX" w:eastAsia="es-ES" w:bidi="he-IL"/>
        </w:rPr>
        <w:t>.</w:t>
      </w:r>
    </w:p>
    <w:p w:rsidR="00056569" w:rsidRDefault="00056569" w:rsidP="00056569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eastAsia="Times New Roman" w:hAnsi="Arial" w:cs="Arial"/>
          <w:lang w:eastAsia="es-ES" w:bidi="he-IL"/>
        </w:rPr>
      </w:pPr>
      <w:proofErr w:type="spellStart"/>
      <w:r>
        <w:rPr>
          <w:rFonts w:ascii="Arial" w:eastAsia="Times New Roman" w:hAnsi="Arial" w:cs="Arial"/>
          <w:lang w:val="es-MX" w:eastAsia="es-ES" w:bidi="he-IL"/>
        </w:rPr>
        <w:t>Loguinova</w:t>
      </w:r>
      <w:proofErr w:type="spellEnd"/>
      <w:r>
        <w:rPr>
          <w:rFonts w:ascii="Arial" w:eastAsia="Times New Roman" w:hAnsi="Arial" w:cs="Arial"/>
          <w:lang w:val="es-MX" w:eastAsia="es-ES" w:bidi="he-IL"/>
        </w:rPr>
        <w:t xml:space="preserve"> V. I y P. G. </w:t>
      </w:r>
      <w:proofErr w:type="spellStart"/>
      <w:r>
        <w:rPr>
          <w:rFonts w:ascii="Arial" w:eastAsia="Times New Roman" w:hAnsi="Arial" w:cs="Arial"/>
          <w:lang w:val="es-MX" w:eastAsia="es-ES" w:bidi="he-IL"/>
        </w:rPr>
        <w:t>Samarukova</w:t>
      </w:r>
      <w:proofErr w:type="spellEnd"/>
      <w:r>
        <w:rPr>
          <w:rFonts w:ascii="Arial" w:eastAsia="Times New Roman" w:hAnsi="Arial" w:cs="Arial"/>
          <w:lang w:val="es-MX" w:eastAsia="es-ES" w:bidi="he-IL"/>
        </w:rPr>
        <w:t xml:space="preserve">; Pedagogía Prescolar. Editorial Pueblo y educación. Ciudad de </w:t>
      </w:r>
      <w:smartTag w:uri="urn:schemas-microsoft-com:office:smarttags" w:element="PersonName">
        <w:smartTagPr>
          <w:attr w:name="ProductID" w:val="la Habana.1989"/>
        </w:smartTagPr>
        <w:r>
          <w:rPr>
            <w:rFonts w:ascii="Arial" w:eastAsia="Times New Roman" w:hAnsi="Arial" w:cs="Arial"/>
            <w:lang w:val="es-MX" w:eastAsia="es-ES" w:bidi="he-IL"/>
          </w:rPr>
          <w:t>la Habana.1989</w:t>
        </w:r>
      </w:smartTag>
      <w:r>
        <w:rPr>
          <w:rFonts w:ascii="Arial" w:eastAsia="Times New Roman" w:hAnsi="Arial" w:cs="Arial"/>
          <w:lang w:val="es-MX" w:eastAsia="es-ES" w:bidi="he-IL"/>
        </w:rPr>
        <w:t>.</w:t>
      </w:r>
    </w:p>
    <w:p w:rsidR="00056569" w:rsidRDefault="00056569" w:rsidP="00056569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eastAsia="Times New Roman" w:hAnsi="Arial" w:cs="Arial"/>
          <w:lang w:eastAsia="es-ES" w:bidi="he-IL"/>
        </w:rPr>
      </w:pPr>
      <w:r>
        <w:rPr>
          <w:rFonts w:ascii="Arial" w:eastAsia="Times New Roman" w:hAnsi="Arial" w:cs="Arial"/>
          <w:lang w:eastAsia="es-ES" w:bidi="he-IL"/>
        </w:rPr>
        <w:t>Valdés Cabot, M. “Reflexiones acerca de las dosificaciones del Programa Educativo de la Educación Preescolar”. En Franco Olga, Lecturas para educadores Preescolares Tomo II Pueblo y Educación, 2004</w:t>
      </w:r>
      <w:r>
        <w:rPr>
          <w:rFonts w:ascii="Arial" w:eastAsia="Times New Roman" w:hAnsi="Arial" w:cs="Arial"/>
          <w:color w:val="000000"/>
          <w:lang w:val="es-MX" w:eastAsia="es-ES" w:bidi="he-IL"/>
        </w:rPr>
        <w:t xml:space="preserve">de </w:t>
      </w:r>
      <w:smartTag w:uri="urn:schemas-microsoft-com:office:smarttags" w:element="PersonName">
        <w:smartTagPr>
          <w:attr w:name="ProductID" w:val="la Habana."/>
        </w:smartTagPr>
        <w:r>
          <w:rPr>
            <w:rFonts w:ascii="Arial" w:eastAsia="Times New Roman" w:hAnsi="Arial" w:cs="Arial"/>
            <w:color w:val="000000"/>
            <w:lang w:val="es-MX" w:eastAsia="es-ES" w:bidi="he-IL"/>
          </w:rPr>
          <w:t>la Habana.</w:t>
        </w:r>
      </w:smartTag>
      <w:r>
        <w:rPr>
          <w:rFonts w:ascii="Arial" w:eastAsia="Times New Roman" w:hAnsi="Arial" w:cs="Arial"/>
          <w:color w:val="000000"/>
          <w:lang w:val="es-MX" w:eastAsia="es-ES" w:bidi="he-IL"/>
        </w:rPr>
        <w:t xml:space="preserve"> 1983</w:t>
      </w:r>
    </w:p>
    <w:p w:rsidR="00056569" w:rsidRDefault="00056569" w:rsidP="00056569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056569" w:rsidRDefault="00056569" w:rsidP="00056569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s-ES_tradnl" w:eastAsia="es-ES"/>
        </w:rPr>
      </w:pPr>
    </w:p>
    <w:p w:rsidR="00056569" w:rsidRDefault="00056569" w:rsidP="00056569"/>
    <w:p w:rsidR="009968EB" w:rsidRDefault="009968EB">
      <w:bookmarkStart w:id="0" w:name="_GoBack"/>
      <w:bookmarkEnd w:id="0"/>
    </w:p>
    <w:sectPr w:rsidR="009968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72649"/>
    <w:multiLevelType w:val="singleLevel"/>
    <w:tmpl w:val="D6DC4A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5FD06891"/>
    <w:multiLevelType w:val="hybridMultilevel"/>
    <w:tmpl w:val="9BFA4AE8"/>
    <w:lvl w:ilvl="0" w:tplc="C574B0A0">
      <w:start w:val="1"/>
      <w:numFmt w:val="bullet"/>
      <w:lvlText w:val="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32"/>
    <w:rsid w:val="00056569"/>
    <w:rsid w:val="004B3A32"/>
    <w:rsid w:val="0099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0A5155-D90C-49B4-AE5B-C8952F56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56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5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2026-05-01T09:52:00Z</dcterms:created>
  <dcterms:modified xsi:type="dcterms:W3CDTF">2026-05-01T09:52:00Z</dcterms:modified>
</cp:coreProperties>
</file>