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81D7F7" w14:textId="109C7D4E" w:rsidR="00FB0E3E" w:rsidRPr="00FB0E3E" w:rsidRDefault="00FB0E3E" w:rsidP="00925170">
      <w:pPr>
        <w:pStyle w:val="Ttulo1"/>
        <w:spacing w:line="360" w:lineRule="auto"/>
        <w:jc w:val="center"/>
        <w:rPr>
          <w:rFonts w:ascii="Arial" w:hAnsi="Arial" w:cs="Arial"/>
          <w:color w:val="auto"/>
        </w:rPr>
      </w:pPr>
      <w:r w:rsidRPr="00FB0E3E">
        <w:rPr>
          <w:rFonts w:ascii="Arial" w:hAnsi="Arial" w:cs="Arial"/>
          <w:color w:val="auto"/>
        </w:rPr>
        <w:t>ORIENTACIONES PARA EL SEMINARIO</w:t>
      </w:r>
    </w:p>
    <w:p w14:paraId="38651FF2" w14:textId="11A058F8" w:rsidR="00FB0E3E" w:rsidRPr="00FB0E3E" w:rsidRDefault="00FB0E3E" w:rsidP="00D729AF">
      <w:pPr>
        <w:pStyle w:val="Ttulo1"/>
        <w:spacing w:line="360" w:lineRule="auto"/>
        <w:jc w:val="both"/>
        <w:rPr>
          <w:rFonts w:ascii="Arial" w:hAnsi="Arial" w:cs="Arial"/>
          <w:color w:val="auto"/>
        </w:rPr>
      </w:pPr>
      <w:r w:rsidRPr="00FB0E3E">
        <w:rPr>
          <w:rFonts w:ascii="Arial" w:hAnsi="Arial" w:cs="Arial"/>
          <w:color w:val="auto"/>
        </w:rPr>
        <w:t>Criminología</w:t>
      </w:r>
    </w:p>
    <w:p w14:paraId="1A8762EE" w14:textId="3B3E7751" w:rsidR="00FB0E3E" w:rsidRPr="00FB0E3E" w:rsidRDefault="00FB0E3E" w:rsidP="00D729AF">
      <w:pPr>
        <w:spacing w:line="360" w:lineRule="auto"/>
        <w:jc w:val="both"/>
        <w:rPr>
          <w:rFonts w:ascii="Arial" w:hAnsi="Arial" w:cs="Arial"/>
          <w:sz w:val="28"/>
          <w:szCs w:val="28"/>
        </w:rPr>
      </w:pPr>
      <w:r w:rsidRPr="00FB0E3E">
        <w:rPr>
          <w:rFonts w:ascii="Arial" w:hAnsi="Arial" w:cs="Arial"/>
          <w:b/>
          <w:sz w:val="28"/>
          <w:szCs w:val="28"/>
        </w:rPr>
        <w:t>Tema</w:t>
      </w:r>
      <w:r w:rsidR="00EF7F4A">
        <w:rPr>
          <w:rFonts w:ascii="Arial" w:hAnsi="Arial" w:cs="Arial"/>
          <w:b/>
          <w:sz w:val="28"/>
          <w:szCs w:val="28"/>
        </w:rPr>
        <w:t xml:space="preserve">: </w:t>
      </w:r>
      <w:r w:rsidRPr="00FB0E3E">
        <w:rPr>
          <w:rFonts w:ascii="Arial" w:hAnsi="Arial" w:cs="Arial"/>
          <w:sz w:val="28"/>
          <w:szCs w:val="28"/>
        </w:rPr>
        <w:t>Ideas Fundamentales acerca del desarrollo del pensamiento criminológico.</w:t>
      </w:r>
    </w:p>
    <w:p w14:paraId="56EAFA09" w14:textId="77777777" w:rsidR="00FB0E3E" w:rsidRPr="00FB0E3E" w:rsidRDefault="00FB0E3E" w:rsidP="00D729AF">
      <w:pPr>
        <w:spacing w:line="360" w:lineRule="auto"/>
        <w:ind w:right="-2"/>
        <w:jc w:val="both"/>
        <w:rPr>
          <w:rFonts w:ascii="Arial" w:hAnsi="Arial" w:cs="Arial"/>
          <w:b/>
          <w:sz w:val="28"/>
          <w:szCs w:val="28"/>
          <w:lang w:val="es-ES_tradnl"/>
        </w:rPr>
      </w:pPr>
      <w:r w:rsidRPr="00FB0E3E">
        <w:rPr>
          <w:rFonts w:ascii="Arial" w:hAnsi="Arial" w:cs="Arial"/>
          <w:b/>
          <w:sz w:val="28"/>
          <w:szCs w:val="28"/>
          <w:lang w:val="es-ES_tradnl"/>
        </w:rPr>
        <w:t>Cuestión de estudio:</w:t>
      </w:r>
    </w:p>
    <w:p w14:paraId="0F87003E" w14:textId="77777777" w:rsidR="00FB0E3E" w:rsidRPr="00FB0E3E" w:rsidRDefault="00FB0E3E" w:rsidP="00D729AF">
      <w:pPr>
        <w:pStyle w:val="Prrafodelista"/>
        <w:numPr>
          <w:ilvl w:val="1"/>
          <w:numId w:val="1"/>
        </w:numPr>
        <w:spacing w:after="160" w:afterAutospacing="0" w:line="360" w:lineRule="auto"/>
        <w:rPr>
          <w:rFonts w:ascii="Arial" w:hAnsi="Arial" w:cs="Arial"/>
          <w:sz w:val="28"/>
          <w:szCs w:val="28"/>
          <w:lang w:val="es-ES"/>
        </w:rPr>
      </w:pPr>
      <w:r w:rsidRPr="00FB0E3E">
        <w:rPr>
          <w:rFonts w:ascii="Arial" w:hAnsi="Arial" w:cs="Arial"/>
          <w:sz w:val="28"/>
          <w:szCs w:val="28"/>
          <w:lang w:val="es-ES"/>
        </w:rPr>
        <w:t>Teorías más importantes que han tratado de explicar la criminalidad.</w:t>
      </w:r>
    </w:p>
    <w:p w14:paraId="3681562E" w14:textId="126F3812" w:rsidR="000D47DA" w:rsidRPr="00925170" w:rsidRDefault="00FB0E3E" w:rsidP="00D729AF">
      <w:pPr>
        <w:spacing w:line="360" w:lineRule="auto"/>
        <w:jc w:val="both"/>
        <w:rPr>
          <w:rFonts w:ascii="Arial" w:hAnsi="Arial" w:cs="Arial"/>
          <w:b/>
          <w:bCs/>
          <w:sz w:val="28"/>
          <w:szCs w:val="28"/>
        </w:rPr>
      </w:pPr>
      <w:r w:rsidRPr="00925170">
        <w:rPr>
          <w:rFonts w:ascii="Arial" w:hAnsi="Arial" w:cs="Arial"/>
          <w:b/>
          <w:bCs/>
          <w:sz w:val="28"/>
          <w:szCs w:val="28"/>
        </w:rPr>
        <w:t xml:space="preserve">Indicaciones: </w:t>
      </w:r>
    </w:p>
    <w:p w14:paraId="2A6BF8FF" w14:textId="192C9892" w:rsidR="00FB0E3E" w:rsidRDefault="00FB0E3E" w:rsidP="00925170">
      <w:pPr>
        <w:pStyle w:val="Prrafodelista"/>
        <w:numPr>
          <w:ilvl w:val="0"/>
          <w:numId w:val="2"/>
        </w:numPr>
        <w:spacing w:line="360" w:lineRule="auto"/>
        <w:ind w:left="284"/>
        <w:rPr>
          <w:rFonts w:ascii="Arial" w:hAnsi="Arial" w:cs="Arial"/>
          <w:sz w:val="28"/>
          <w:szCs w:val="28"/>
        </w:rPr>
      </w:pPr>
      <w:r>
        <w:rPr>
          <w:rFonts w:ascii="Arial" w:hAnsi="Arial" w:cs="Arial"/>
          <w:sz w:val="28"/>
          <w:szCs w:val="28"/>
        </w:rPr>
        <w:t xml:space="preserve">El grupo se dividirá según las temáticas que se le orienten en el cuerpo del seminario. </w:t>
      </w:r>
    </w:p>
    <w:p w14:paraId="40E31EAE" w14:textId="48F972D1" w:rsidR="00EF7F4A" w:rsidRDefault="00FB0E3E" w:rsidP="00925170">
      <w:pPr>
        <w:pStyle w:val="Prrafodelista"/>
        <w:numPr>
          <w:ilvl w:val="0"/>
          <w:numId w:val="2"/>
        </w:numPr>
        <w:spacing w:line="360" w:lineRule="auto"/>
        <w:ind w:left="284"/>
        <w:rPr>
          <w:rFonts w:ascii="Arial" w:hAnsi="Arial" w:cs="Arial"/>
          <w:sz w:val="28"/>
          <w:szCs w:val="28"/>
        </w:rPr>
      </w:pPr>
      <w:r>
        <w:rPr>
          <w:rFonts w:ascii="Arial" w:hAnsi="Arial" w:cs="Arial"/>
          <w:sz w:val="28"/>
          <w:szCs w:val="28"/>
        </w:rPr>
        <w:t>El informe será entregado de manera digital</w:t>
      </w:r>
      <w:r w:rsidR="00EF7F4A">
        <w:rPr>
          <w:rFonts w:ascii="Arial" w:hAnsi="Arial" w:cs="Arial"/>
          <w:sz w:val="28"/>
          <w:szCs w:val="28"/>
        </w:rPr>
        <w:t xml:space="preserve"> el día</w:t>
      </w:r>
      <w:r w:rsidR="007F5E2C">
        <w:rPr>
          <w:rFonts w:ascii="Arial" w:hAnsi="Arial" w:cs="Arial"/>
          <w:sz w:val="28"/>
          <w:szCs w:val="28"/>
        </w:rPr>
        <w:t xml:space="preserve"> </w:t>
      </w:r>
      <w:r w:rsidR="009E214B">
        <w:rPr>
          <w:rFonts w:ascii="Arial" w:hAnsi="Arial" w:cs="Arial"/>
          <w:sz w:val="28"/>
          <w:szCs w:val="28"/>
        </w:rPr>
        <w:t>previsto para su entrega</w:t>
      </w:r>
      <w:bookmarkStart w:id="0" w:name="_GoBack"/>
      <w:bookmarkEnd w:id="0"/>
      <w:r w:rsidR="00EF7F4A">
        <w:rPr>
          <w:rFonts w:ascii="Arial" w:hAnsi="Arial" w:cs="Arial"/>
          <w:sz w:val="28"/>
          <w:szCs w:val="28"/>
        </w:rPr>
        <w:t xml:space="preserve">. </w:t>
      </w:r>
    </w:p>
    <w:p w14:paraId="7274B38A" w14:textId="77777777" w:rsidR="00EF7F4A" w:rsidRDefault="00EF7F4A" w:rsidP="00925170">
      <w:pPr>
        <w:pStyle w:val="Prrafodelista"/>
        <w:numPr>
          <w:ilvl w:val="0"/>
          <w:numId w:val="2"/>
        </w:numPr>
        <w:spacing w:line="360" w:lineRule="auto"/>
        <w:ind w:left="284"/>
        <w:rPr>
          <w:rFonts w:ascii="Arial" w:hAnsi="Arial" w:cs="Arial"/>
          <w:sz w:val="28"/>
          <w:szCs w:val="28"/>
        </w:rPr>
      </w:pPr>
      <w:r>
        <w:rPr>
          <w:rFonts w:ascii="Arial" w:hAnsi="Arial" w:cs="Arial"/>
          <w:sz w:val="28"/>
          <w:szCs w:val="28"/>
        </w:rPr>
        <w:t xml:space="preserve">Cada equipo tendrá 15 minutos para exponer los resultados investigativo. </w:t>
      </w:r>
    </w:p>
    <w:p w14:paraId="7831C074" w14:textId="27E9B005" w:rsidR="00033259" w:rsidRDefault="00033259" w:rsidP="00925170">
      <w:pPr>
        <w:pStyle w:val="Prrafodelista"/>
        <w:numPr>
          <w:ilvl w:val="0"/>
          <w:numId w:val="2"/>
        </w:numPr>
        <w:spacing w:line="360" w:lineRule="auto"/>
        <w:ind w:left="284"/>
        <w:rPr>
          <w:rFonts w:ascii="Arial" w:hAnsi="Arial" w:cs="Arial"/>
          <w:sz w:val="28"/>
          <w:szCs w:val="28"/>
        </w:rPr>
      </w:pPr>
      <w:r>
        <w:rPr>
          <w:rFonts w:ascii="Arial" w:hAnsi="Arial" w:cs="Arial"/>
          <w:sz w:val="28"/>
          <w:szCs w:val="28"/>
        </w:rPr>
        <w:t xml:space="preserve">La bibliografía a utilizar será la entregada por el profesor, aunque deben ampliar la investigación haciendo uso de las TIC. Lo cual será cotejado mediante la bibliografía que se relacione al final de trabajo y constituirá índice para la evaluación final. </w:t>
      </w:r>
    </w:p>
    <w:p w14:paraId="4EFAFEC4" w14:textId="46E74EE1" w:rsidR="00FB0E3E" w:rsidRDefault="00FB0E3E" w:rsidP="00925170">
      <w:pPr>
        <w:pStyle w:val="Prrafodelista"/>
        <w:numPr>
          <w:ilvl w:val="0"/>
          <w:numId w:val="2"/>
        </w:numPr>
        <w:spacing w:line="360" w:lineRule="auto"/>
        <w:ind w:left="284"/>
        <w:rPr>
          <w:rFonts w:ascii="Arial" w:hAnsi="Arial" w:cs="Arial"/>
          <w:sz w:val="28"/>
          <w:szCs w:val="28"/>
        </w:rPr>
      </w:pPr>
      <w:r>
        <w:rPr>
          <w:rFonts w:ascii="Arial" w:hAnsi="Arial" w:cs="Arial"/>
          <w:sz w:val="28"/>
          <w:szCs w:val="28"/>
        </w:rPr>
        <w:t xml:space="preserve">El informe tendrá la siguiente estructura: </w:t>
      </w:r>
    </w:p>
    <w:p w14:paraId="1C013295" w14:textId="7A704C29" w:rsidR="00FB0E3E" w:rsidRDefault="00FB0E3E" w:rsidP="00925170">
      <w:pPr>
        <w:pStyle w:val="Prrafodelista"/>
        <w:numPr>
          <w:ilvl w:val="0"/>
          <w:numId w:val="3"/>
        </w:numPr>
        <w:spacing w:line="360" w:lineRule="auto"/>
        <w:ind w:left="284"/>
        <w:rPr>
          <w:rFonts w:ascii="Arial" w:hAnsi="Arial" w:cs="Arial"/>
          <w:sz w:val="28"/>
          <w:szCs w:val="28"/>
        </w:rPr>
      </w:pPr>
      <w:r w:rsidRPr="00925170">
        <w:rPr>
          <w:rFonts w:ascii="Arial" w:hAnsi="Arial" w:cs="Arial"/>
          <w:b/>
          <w:bCs/>
          <w:sz w:val="28"/>
          <w:szCs w:val="28"/>
        </w:rPr>
        <w:t>Presentación</w:t>
      </w:r>
      <w:r>
        <w:rPr>
          <w:rFonts w:ascii="Arial" w:hAnsi="Arial" w:cs="Arial"/>
          <w:sz w:val="28"/>
          <w:szCs w:val="28"/>
        </w:rPr>
        <w:t xml:space="preserve">: temática a investigar, asignatura y integrantes del equipo. </w:t>
      </w:r>
    </w:p>
    <w:p w14:paraId="7CF78923" w14:textId="379ED4AB" w:rsidR="00621B67" w:rsidRDefault="00FB0E3E" w:rsidP="00925170">
      <w:pPr>
        <w:pStyle w:val="Prrafodelista"/>
        <w:numPr>
          <w:ilvl w:val="0"/>
          <w:numId w:val="3"/>
        </w:numPr>
        <w:spacing w:line="360" w:lineRule="auto"/>
        <w:ind w:left="284"/>
        <w:rPr>
          <w:rFonts w:ascii="Arial" w:hAnsi="Arial" w:cs="Arial"/>
          <w:sz w:val="28"/>
          <w:szCs w:val="28"/>
        </w:rPr>
      </w:pPr>
      <w:r w:rsidRPr="00925170">
        <w:rPr>
          <w:rFonts w:ascii="Arial" w:hAnsi="Arial" w:cs="Arial"/>
          <w:b/>
          <w:bCs/>
          <w:sz w:val="28"/>
          <w:szCs w:val="28"/>
        </w:rPr>
        <w:t>Introducción</w:t>
      </w:r>
      <w:r>
        <w:rPr>
          <w:rFonts w:ascii="Arial" w:hAnsi="Arial" w:cs="Arial"/>
          <w:sz w:val="28"/>
          <w:szCs w:val="28"/>
        </w:rPr>
        <w:t xml:space="preserve">: </w:t>
      </w:r>
      <w:r w:rsidR="00621B67">
        <w:rPr>
          <w:rFonts w:ascii="Arial" w:hAnsi="Arial" w:cs="Arial"/>
          <w:sz w:val="28"/>
          <w:szCs w:val="28"/>
        </w:rPr>
        <w:t xml:space="preserve">(1 cuartilla) donde se exponga el tema de investigación. </w:t>
      </w:r>
    </w:p>
    <w:p w14:paraId="1DF5B36C" w14:textId="022F165A" w:rsidR="00621B67" w:rsidRDefault="00621B67" w:rsidP="00925170">
      <w:pPr>
        <w:pStyle w:val="Prrafodelista"/>
        <w:numPr>
          <w:ilvl w:val="0"/>
          <w:numId w:val="3"/>
        </w:numPr>
        <w:spacing w:line="360" w:lineRule="auto"/>
        <w:ind w:left="284"/>
        <w:rPr>
          <w:rFonts w:ascii="Arial" w:hAnsi="Arial" w:cs="Arial"/>
          <w:sz w:val="28"/>
          <w:szCs w:val="28"/>
        </w:rPr>
      </w:pPr>
      <w:r w:rsidRPr="00925170">
        <w:rPr>
          <w:rFonts w:ascii="Arial" w:hAnsi="Arial" w:cs="Arial"/>
          <w:b/>
          <w:bCs/>
          <w:sz w:val="28"/>
          <w:szCs w:val="28"/>
        </w:rPr>
        <w:t>Desarrollo</w:t>
      </w:r>
      <w:r>
        <w:rPr>
          <w:rFonts w:ascii="Arial" w:hAnsi="Arial" w:cs="Arial"/>
          <w:sz w:val="28"/>
          <w:szCs w:val="28"/>
        </w:rPr>
        <w:t>: (</w:t>
      </w:r>
      <w:r w:rsidR="00EF7F4A">
        <w:rPr>
          <w:rFonts w:ascii="Arial" w:hAnsi="Arial" w:cs="Arial"/>
          <w:sz w:val="28"/>
          <w:szCs w:val="28"/>
        </w:rPr>
        <w:t>hasta 5</w:t>
      </w:r>
      <w:r>
        <w:rPr>
          <w:rFonts w:ascii="Arial" w:hAnsi="Arial" w:cs="Arial"/>
          <w:sz w:val="28"/>
          <w:szCs w:val="28"/>
        </w:rPr>
        <w:t xml:space="preserve"> cuartillas) donde se exponga los principales resultados de la investigación. </w:t>
      </w:r>
    </w:p>
    <w:p w14:paraId="12937572" w14:textId="77777777" w:rsidR="00621B67" w:rsidRDefault="00621B67" w:rsidP="00925170">
      <w:pPr>
        <w:pStyle w:val="Prrafodelista"/>
        <w:numPr>
          <w:ilvl w:val="0"/>
          <w:numId w:val="3"/>
        </w:numPr>
        <w:spacing w:line="360" w:lineRule="auto"/>
        <w:ind w:left="284"/>
        <w:rPr>
          <w:rFonts w:ascii="Arial" w:hAnsi="Arial" w:cs="Arial"/>
          <w:sz w:val="28"/>
          <w:szCs w:val="28"/>
        </w:rPr>
      </w:pPr>
      <w:r w:rsidRPr="00925170">
        <w:rPr>
          <w:rFonts w:ascii="Arial" w:hAnsi="Arial" w:cs="Arial"/>
          <w:b/>
          <w:bCs/>
          <w:sz w:val="28"/>
          <w:szCs w:val="28"/>
        </w:rPr>
        <w:lastRenderedPageBreak/>
        <w:t>Conclusión</w:t>
      </w:r>
      <w:r>
        <w:rPr>
          <w:rFonts w:ascii="Arial" w:hAnsi="Arial" w:cs="Arial"/>
          <w:sz w:val="28"/>
          <w:szCs w:val="28"/>
        </w:rPr>
        <w:t xml:space="preserve">: (1 cuartilla) donde se exponga elementos de interés y la importancia del conocimiento del tema que se investigo para el desarrollo del conocimiento de la asignatura y su desarrollo de su futura vida profesional. </w:t>
      </w:r>
    </w:p>
    <w:p w14:paraId="2ABD8813" w14:textId="3F67B23C" w:rsidR="00621B67" w:rsidRDefault="00621B67" w:rsidP="00925170">
      <w:pPr>
        <w:pStyle w:val="Prrafodelista"/>
        <w:numPr>
          <w:ilvl w:val="0"/>
          <w:numId w:val="3"/>
        </w:numPr>
        <w:spacing w:line="360" w:lineRule="auto"/>
        <w:ind w:left="284"/>
        <w:rPr>
          <w:rFonts w:ascii="Arial" w:hAnsi="Arial" w:cs="Arial"/>
          <w:sz w:val="28"/>
          <w:szCs w:val="28"/>
        </w:rPr>
      </w:pPr>
      <w:r w:rsidRPr="00925170">
        <w:rPr>
          <w:rFonts w:ascii="Arial" w:hAnsi="Arial" w:cs="Arial"/>
          <w:b/>
          <w:bCs/>
          <w:sz w:val="28"/>
          <w:szCs w:val="28"/>
        </w:rPr>
        <w:t>Bibliografía</w:t>
      </w:r>
      <w:r>
        <w:rPr>
          <w:rFonts w:ascii="Arial" w:hAnsi="Arial" w:cs="Arial"/>
          <w:sz w:val="28"/>
          <w:szCs w:val="28"/>
        </w:rPr>
        <w:t xml:space="preserve">: se </w:t>
      </w:r>
      <w:r w:rsidR="00D729AF">
        <w:rPr>
          <w:rFonts w:ascii="Arial" w:hAnsi="Arial" w:cs="Arial"/>
          <w:sz w:val="28"/>
          <w:szCs w:val="28"/>
        </w:rPr>
        <w:t>ordenará</w:t>
      </w:r>
      <w:r>
        <w:rPr>
          <w:rFonts w:ascii="Arial" w:hAnsi="Arial" w:cs="Arial"/>
          <w:sz w:val="28"/>
          <w:szCs w:val="28"/>
        </w:rPr>
        <w:t xml:space="preserve"> según lo referente </w:t>
      </w:r>
      <w:r w:rsidR="00EF7F4A">
        <w:rPr>
          <w:rFonts w:ascii="Arial" w:hAnsi="Arial" w:cs="Arial"/>
          <w:sz w:val="28"/>
          <w:szCs w:val="28"/>
        </w:rPr>
        <w:t xml:space="preserve">la </w:t>
      </w:r>
      <w:r>
        <w:rPr>
          <w:rFonts w:ascii="Arial" w:hAnsi="Arial" w:cs="Arial"/>
          <w:sz w:val="28"/>
          <w:szCs w:val="28"/>
        </w:rPr>
        <w:t xml:space="preserve">norma </w:t>
      </w:r>
      <w:r w:rsidR="00EF7F4A">
        <w:rPr>
          <w:rFonts w:ascii="Arial" w:hAnsi="Arial" w:cs="Arial"/>
          <w:sz w:val="28"/>
          <w:szCs w:val="28"/>
        </w:rPr>
        <w:t xml:space="preserve">APA </w:t>
      </w:r>
      <w:r>
        <w:rPr>
          <w:rFonts w:ascii="Arial" w:hAnsi="Arial" w:cs="Arial"/>
          <w:sz w:val="28"/>
          <w:szCs w:val="28"/>
        </w:rPr>
        <w:t>7ma edición.</w:t>
      </w:r>
      <w:r w:rsidR="00FB0E3E">
        <w:rPr>
          <w:rFonts w:ascii="Arial" w:hAnsi="Arial" w:cs="Arial"/>
          <w:sz w:val="28"/>
          <w:szCs w:val="28"/>
        </w:rPr>
        <w:t xml:space="preserve"> </w:t>
      </w:r>
    </w:p>
    <w:p w14:paraId="2916A6B6" w14:textId="1BAE1096" w:rsidR="00621B67" w:rsidRPr="00D729AF" w:rsidRDefault="00621B67" w:rsidP="00D729AF">
      <w:pPr>
        <w:spacing w:line="360" w:lineRule="auto"/>
        <w:jc w:val="both"/>
        <w:rPr>
          <w:rFonts w:ascii="Arial" w:hAnsi="Arial" w:cs="Arial"/>
          <w:b/>
          <w:bCs/>
          <w:sz w:val="28"/>
          <w:szCs w:val="28"/>
        </w:rPr>
      </w:pPr>
      <w:r w:rsidRPr="00D729AF">
        <w:rPr>
          <w:rFonts w:ascii="Arial" w:hAnsi="Arial" w:cs="Arial"/>
          <w:b/>
          <w:bCs/>
          <w:sz w:val="28"/>
          <w:szCs w:val="28"/>
        </w:rPr>
        <w:t>Las normas de presentación y redacción de la tesis serán las siguientes:</w:t>
      </w:r>
    </w:p>
    <w:p w14:paraId="650657C7" w14:textId="77777777" w:rsidR="00621B67" w:rsidRPr="00621B67" w:rsidRDefault="00621B67" w:rsidP="00D729AF">
      <w:pPr>
        <w:spacing w:line="360" w:lineRule="auto"/>
        <w:ind w:left="720"/>
        <w:jc w:val="both"/>
        <w:rPr>
          <w:rFonts w:ascii="Arial" w:hAnsi="Arial" w:cs="Arial"/>
          <w:sz w:val="28"/>
          <w:szCs w:val="28"/>
        </w:rPr>
      </w:pPr>
      <w:r w:rsidRPr="00621B67">
        <w:rPr>
          <w:rFonts w:ascii="Arial" w:hAnsi="Arial" w:cs="Arial"/>
          <w:sz w:val="28"/>
          <w:szCs w:val="28"/>
        </w:rPr>
        <w:t>•</w:t>
      </w:r>
      <w:r w:rsidRPr="00621B67">
        <w:rPr>
          <w:rFonts w:ascii="Arial" w:hAnsi="Arial" w:cs="Arial"/>
          <w:sz w:val="28"/>
          <w:szCs w:val="28"/>
        </w:rPr>
        <w:tab/>
        <w:t>Papel blanco, tamaño A4 o Carta.</w:t>
      </w:r>
    </w:p>
    <w:p w14:paraId="3F6247F5" w14:textId="77777777" w:rsidR="00621B67" w:rsidRPr="00621B67" w:rsidRDefault="00621B67" w:rsidP="00D729AF">
      <w:pPr>
        <w:spacing w:line="360" w:lineRule="auto"/>
        <w:ind w:left="720"/>
        <w:jc w:val="both"/>
        <w:rPr>
          <w:rFonts w:ascii="Arial" w:hAnsi="Arial" w:cs="Arial"/>
          <w:sz w:val="28"/>
          <w:szCs w:val="28"/>
        </w:rPr>
      </w:pPr>
      <w:r w:rsidRPr="00621B67">
        <w:rPr>
          <w:rFonts w:ascii="Arial" w:hAnsi="Arial" w:cs="Arial"/>
          <w:sz w:val="28"/>
          <w:szCs w:val="28"/>
        </w:rPr>
        <w:t>•</w:t>
      </w:r>
      <w:r w:rsidRPr="00621B67">
        <w:rPr>
          <w:rFonts w:ascii="Arial" w:hAnsi="Arial" w:cs="Arial"/>
          <w:sz w:val="28"/>
          <w:szCs w:val="28"/>
        </w:rPr>
        <w:tab/>
        <w:t xml:space="preserve">Márgenes normales, 2.54 cm inferior, superior, derecho e izquierdo. </w:t>
      </w:r>
    </w:p>
    <w:p w14:paraId="386F539A" w14:textId="33296CAB" w:rsidR="00621B67" w:rsidRPr="00621B67" w:rsidRDefault="00621B67" w:rsidP="00D729AF">
      <w:pPr>
        <w:spacing w:line="360" w:lineRule="auto"/>
        <w:ind w:left="720"/>
        <w:jc w:val="both"/>
        <w:rPr>
          <w:rFonts w:ascii="Arial" w:hAnsi="Arial" w:cs="Arial"/>
          <w:sz w:val="28"/>
          <w:szCs w:val="28"/>
        </w:rPr>
      </w:pPr>
      <w:r w:rsidRPr="00621B67">
        <w:rPr>
          <w:rFonts w:ascii="Arial" w:hAnsi="Arial" w:cs="Arial"/>
          <w:sz w:val="28"/>
          <w:szCs w:val="28"/>
        </w:rPr>
        <w:t>•</w:t>
      </w:r>
      <w:r w:rsidRPr="00621B67">
        <w:rPr>
          <w:rFonts w:ascii="Arial" w:hAnsi="Arial" w:cs="Arial"/>
          <w:sz w:val="28"/>
          <w:szCs w:val="28"/>
        </w:rPr>
        <w:tab/>
        <w:t>Fuente ARIAL 12, con interlineado 1.5, con espacio, justificado.</w:t>
      </w:r>
    </w:p>
    <w:p w14:paraId="4FC6B8FE" w14:textId="7E783D2C" w:rsidR="00FB0E3E" w:rsidRDefault="00621B67" w:rsidP="00D729AF">
      <w:pPr>
        <w:spacing w:line="360" w:lineRule="auto"/>
        <w:ind w:left="720"/>
        <w:jc w:val="both"/>
        <w:rPr>
          <w:rFonts w:ascii="Arial" w:hAnsi="Arial" w:cs="Arial"/>
          <w:sz w:val="28"/>
          <w:szCs w:val="28"/>
        </w:rPr>
      </w:pPr>
      <w:r w:rsidRPr="00621B67">
        <w:rPr>
          <w:rFonts w:ascii="Arial" w:hAnsi="Arial" w:cs="Arial"/>
          <w:sz w:val="28"/>
          <w:szCs w:val="28"/>
        </w:rPr>
        <w:t>•</w:t>
      </w:r>
      <w:r w:rsidRPr="00621B67">
        <w:rPr>
          <w:rFonts w:ascii="Arial" w:hAnsi="Arial" w:cs="Arial"/>
          <w:sz w:val="28"/>
          <w:szCs w:val="28"/>
        </w:rPr>
        <w:tab/>
        <w:t>Las referencias bibliográficas, normativas y jurisprudenciales utilizadas, así como notas aclaratorias y comentarios que sean necesarios, se ubicarán en nota a pie de página, en fuente ARIAL 10, interlineado sencillo, texto justificado.</w:t>
      </w:r>
    </w:p>
    <w:p w14:paraId="65CFAD2E" w14:textId="0147CF83" w:rsidR="00925170" w:rsidRDefault="00925170">
      <w:pPr>
        <w:spacing w:after="160" w:line="259" w:lineRule="auto"/>
        <w:rPr>
          <w:rFonts w:ascii="Arial" w:hAnsi="Arial" w:cs="Arial"/>
          <w:sz w:val="28"/>
          <w:szCs w:val="28"/>
        </w:rPr>
      </w:pPr>
      <w:r>
        <w:rPr>
          <w:rFonts w:ascii="Arial" w:hAnsi="Arial" w:cs="Arial"/>
          <w:sz w:val="28"/>
          <w:szCs w:val="28"/>
        </w:rPr>
        <w:br w:type="page"/>
      </w:r>
    </w:p>
    <w:p w14:paraId="36F33AC1" w14:textId="614FE467" w:rsidR="00D729AF" w:rsidRDefault="00D729AF" w:rsidP="00925170">
      <w:pPr>
        <w:spacing w:line="360" w:lineRule="auto"/>
        <w:jc w:val="both"/>
        <w:rPr>
          <w:rFonts w:ascii="Arial" w:hAnsi="Arial" w:cs="Arial"/>
          <w:b/>
          <w:bCs/>
          <w:sz w:val="28"/>
          <w:szCs w:val="28"/>
        </w:rPr>
      </w:pPr>
      <w:r w:rsidRPr="00D729AF">
        <w:rPr>
          <w:rFonts w:ascii="Arial" w:hAnsi="Arial" w:cs="Arial"/>
          <w:b/>
          <w:bCs/>
          <w:sz w:val="28"/>
          <w:szCs w:val="28"/>
        </w:rPr>
        <w:lastRenderedPageBreak/>
        <w:t xml:space="preserve">Temáticas a investigar. </w:t>
      </w:r>
    </w:p>
    <w:p w14:paraId="629DCB98" w14:textId="77777777" w:rsidR="00D729AF" w:rsidRDefault="00D729AF" w:rsidP="00925170">
      <w:pPr>
        <w:spacing w:line="360" w:lineRule="auto"/>
        <w:jc w:val="both"/>
        <w:rPr>
          <w:rFonts w:ascii="Arial" w:hAnsi="Arial" w:cs="Arial"/>
          <w:sz w:val="28"/>
          <w:szCs w:val="32"/>
        </w:rPr>
      </w:pPr>
      <w:r>
        <w:rPr>
          <w:rFonts w:ascii="Arial" w:hAnsi="Arial" w:cs="Arial"/>
          <w:b/>
          <w:bCs/>
          <w:sz w:val="28"/>
          <w:szCs w:val="28"/>
        </w:rPr>
        <w:t xml:space="preserve">Temática nro. 1: </w:t>
      </w:r>
      <w:r w:rsidRPr="0020590E">
        <w:rPr>
          <w:rFonts w:ascii="Arial" w:hAnsi="Arial" w:cs="Arial"/>
          <w:sz w:val="28"/>
          <w:szCs w:val="32"/>
        </w:rPr>
        <w:t>Las teorías plurifactoriales</w:t>
      </w:r>
      <w:r>
        <w:rPr>
          <w:rFonts w:ascii="Arial" w:hAnsi="Arial" w:cs="Arial"/>
          <w:sz w:val="28"/>
          <w:szCs w:val="32"/>
        </w:rPr>
        <w:t>, desarrollo y evolución, principales exponentes y aportes a las ciencias criminológicas.</w:t>
      </w:r>
    </w:p>
    <w:p w14:paraId="55BE4882" w14:textId="77777777" w:rsidR="00D729AF" w:rsidRDefault="00D729AF" w:rsidP="00925170">
      <w:pPr>
        <w:spacing w:line="360" w:lineRule="auto"/>
        <w:jc w:val="both"/>
        <w:rPr>
          <w:rFonts w:ascii="Arial" w:hAnsi="Arial" w:cs="Arial"/>
          <w:sz w:val="28"/>
          <w:szCs w:val="32"/>
        </w:rPr>
      </w:pPr>
      <w:r>
        <w:rPr>
          <w:rFonts w:ascii="Arial" w:hAnsi="Arial" w:cs="Arial"/>
          <w:b/>
          <w:bCs/>
          <w:sz w:val="28"/>
          <w:szCs w:val="28"/>
        </w:rPr>
        <w:t xml:space="preserve">Temática nro. 2: </w:t>
      </w:r>
      <w:r w:rsidRPr="0020590E">
        <w:rPr>
          <w:rFonts w:ascii="Arial" w:hAnsi="Arial" w:cs="Arial"/>
          <w:sz w:val="28"/>
          <w:szCs w:val="32"/>
        </w:rPr>
        <w:t>Las teorías ecológicas de la Escuela de Chicago</w:t>
      </w:r>
      <w:r>
        <w:rPr>
          <w:rFonts w:ascii="Arial" w:hAnsi="Arial" w:cs="Arial"/>
          <w:sz w:val="28"/>
          <w:szCs w:val="32"/>
        </w:rPr>
        <w:t>, desarrollo y evolución, principales exponentes y aportes a las ciencias criminológicas.</w:t>
      </w:r>
    </w:p>
    <w:p w14:paraId="355DA2E4" w14:textId="0C927974" w:rsidR="00D729AF" w:rsidRDefault="00D729AF" w:rsidP="00925170">
      <w:pPr>
        <w:spacing w:line="360" w:lineRule="auto"/>
        <w:jc w:val="both"/>
        <w:rPr>
          <w:rFonts w:ascii="Arial" w:hAnsi="Arial" w:cs="Arial"/>
          <w:sz w:val="28"/>
          <w:szCs w:val="32"/>
        </w:rPr>
      </w:pPr>
      <w:r>
        <w:rPr>
          <w:rFonts w:ascii="Arial" w:hAnsi="Arial" w:cs="Arial"/>
          <w:sz w:val="28"/>
          <w:szCs w:val="32"/>
        </w:rPr>
        <w:t xml:space="preserve"> </w:t>
      </w:r>
      <w:r>
        <w:rPr>
          <w:rFonts w:ascii="Arial" w:hAnsi="Arial" w:cs="Arial"/>
          <w:b/>
          <w:bCs/>
          <w:sz w:val="28"/>
          <w:szCs w:val="28"/>
        </w:rPr>
        <w:t xml:space="preserve">Temática nro. 3: </w:t>
      </w:r>
      <w:r w:rsidRPr="0020590E">
        <w:rPr>
          <w:rFonts w:ascii="Arial" w:hAnsi="Arial" w:cs="Arial"/>
          <w:sz w:val="28"/>
          <w:szCs w:val="32"/>
        </w:rPr>
        <w:t>Teorías de la anomia en Francia</w:t>
      </w:r>
      <w:r>
        <w:rPr>
          <w:rFonts w:ascii="Arial" w:hAnsi="Arial" w:cs="Arial"/>
          <w:sz w:val="28"/>
          <w:szCs w:val="32"/>
        </w:rPr>
        <w:t xml:space="preserve"> y Estado Unidos, desarrollo y evolución, principales exponentes y aportes a las ciencias criminológicas y diferencias entre ellas. </w:t>
      </w:r>
    </w:p>
    <w:p w14:paraId="350D6681" w14:textId="3A9C3533" w:rsidR="00D729AF" w:rsidRDefault="00D729AF" w:rsidP="00925170">
      <w:pPr>
        <w:spacing w:line="360" w:lineRule="auto"/>
        <w:jc w:val="both"/>
        <w:rPr>
          <w:rFonts w:ascii="Arial" w:hAnsi="Arial" w:cs="Arial"/>
          <w:sz w:val="28"/>
          <w:szCs w:val="32"/>
        </w:rPr>
      </w:pPr>
      <w:r>
        <w:rPr>
          <w:rFonts w:ascii="Arial" w:hAnsi="Arial" w:cs="Arial"/>
          <w:b/>
          <w:bCs/>
          <w:sz w:val="28"/>
          <w:szCs w:val="28"/>
        </w:rPr>
        <w:t xml:space="preserve">Temática nro. 4: </w:t>
      </w:r>
      <w:r w:rsidRPr="00B2482F">
        <w:rPr>
          <w:rFonts w:ascii="Arial" w:hAnsi="Arial" w:cs="Arial"/>
          <w:sz w:val="28"/>
          <w:szCs w:val="32"/>
        </w:rPr>
        <w:t>Las teorías subculturales</w:t>
      </w:r>
      <w:r>
        <w:rPr>
          <w:rFonts w:ascii="Arial" w:hAnsi="Arial" w:cs="Arial"/>
          <w:sz w:val="28"/>
          <w:szCs w:val="32"/>
        </w:rPr>
        <w:t xml:space="preserve">, desarrollo y evolución, principales exponentes y aportes a las ciencias criminológicas. </w:t>
      </w:r>
    </w:p>
    <w:p w14:paraId="5A68FF44" w14:textId="15B1A718" w:rsidR="00D729AF" w:rsidRDefault="00D729AF" w:rsidP="00925170">
      <w:pPr>
        <w:spacing w:line="360" w:lineRule="auto"/>
        <w:jc w:val="both"/>
        <w:rPr>
          <w:rFonts w:ascii="Arial" w:hAnsi="Arial" w:cs="Arial"/>
          <w:sz w:val="28"/>
          <w:szCs w:val="32"/>
        </w:rPr>
      </w:pPr>
      <w:r>
        <w:rPr>
          <w:rFonts w:ascii="Arial" w:hAnsi="Arial" w:cs="Arial"/>
          <w:b/>
          <w:bCs/>
          <w:sz w:val="28"/>
          <w:szCs w:val="28"/>
        </w:rPr>
        <w:t xml:space="preserve">Temática nro. 5: </w:t>
      </w:r>
      <w:r w:rsidRPr="0020590E">
        <w:rPr>
          <w:rFonts w:ascii="Arial" w:hAnsi="Arial" w:cs="Arial"/>
          <w:sz w:val="28"/>
          <w:szCs w:val="32"/>
        </w:rPr>
        <w:t>La teoría del aprendizaje social y la criminalidad de Cuello Blanco</w:t>
      </w:r>
      <w:r>
        <w:rPr>
          <w:rFonts w:ascii="Arial" w:hAnsi="Arial" w:cs="Arial"/>
          <w:sz w:val="28"/>
          <w:szCs w:val="32"/>
        </w:rPr>
        <w:t xml:space="preserve">, desarrollo y evolución, principales exponentes y aportes a las ciencias criminológicas. </w:t>
      </w:r>
    </w:p>
    <w:p w14:paraId="443A73D2" w14:textId="5B63F4B8" w:rsidR="00D729AF" w:rsidRDefault="00D729AF" w:rsidP="00925170">
      <w:pPr>
        <w:spacing w:line="360" w:lineRule="auto"/>
        <w:jc w:val="both"/>
        <w:rPr>
          <w:rFonts w:ascii="Arial" w:hAnsi="Arial" w:cs="Arial"/>
          <w:sz w:val="28"/>
          <w:szCs w:val="32"/>
        </w:rPr>
      </w:pPr>
      <w:r>
        <w:rPr>
          <w:rFonts w:ascii="Arial" w:hAnsi="Arial" w:cs="Arial"/>
          <w:b/>
          <w:bCs/>
          <w:sz w:val="28"/>
          <w:szCs w:val="28"/>
        </w:rPr>
        <w:t xml:space="preserve">Temática nro. 6: </w:t>
      </w:r>
      <w:r w:rsidRPr="00B2482F">
        <w:rPr>
          <w:rFonts w:ascii="Arial" w:hAnsi="Arial" w:cs="Arial"/>
          <w:sz w:val="28"/>
          <w:szCs w:val="32"/>
        </w:rPr>
        <w:t>Teorías de etiquetamiento</w:t>
      </w:r>
      <w:r>
        <w:rPr>
          <w:rFonts w:ascii="Arial" w:hAnsi="Arial" w:cs="Arial"/>
          <w:sz w:val="28"/>
          <w:szCs w:val="32"/>
        </w:rPr>
        <w:t xml:space="preserve">, desarrollo y evolución, principales exponentes y aportes a las ciencias criminológicas. </w:t>
      </w:r>
    </w:p>
    <w:p w14:paraId="3862E00F" w14:textId="77777777" w:rsidR="00D729AF" w:rsidRDefault="00D729AF" w:rsidP="00D729AF">
      <w:pPr>
        <w:spacing w:line="360" w:lineRule="auto"/>
        <w:ind w:left="720"/>
        <w:jc w:val="both"/>
        <w:rPr>
          <w:rFonts w:ascii="Arial" w:hAnsi="Arial" w:cs="Arial"/>
          <w:sz w:val="28"/>
          <w:szCs w:val="32"/>
        </w:rPr>
      </w:pPr>
    </w:p>
    <w:p w14:paraId="6B05D92A" w14:textId="77777777" w:rsidR="00D729AF" w:rsidRDefault="00D729AF" w:rsidP="00D729AF">
      <w:pPr>
        <w:spacing w:line="360" w:lineRule="auto"/>
        <w:ind w:left="720"/>
        <w:jc w:val="both"/>
        <w:rPr>
          <w:rFonts w:ascii="Arial" w:hAnsi="Arial" w:cs="Arial"/>
          <w:sz w:val="28"/>
          <w:szCs w:val="32"/>
        </w:rPr>
      </w:pPr>
    </w:p>
    <w:p w14:paraId="6A4A0778" w14:textId="77777777" w:rsidR="00D729AF" w:rsidRDefault="00D729AF" w:rsidP="00D729AF">
      <w:pPr>
        <w:spacing w:line="360" w:lineRule="auto"/>
        <w:ind w:left="720"/>
        <w:jc w:val="both"/>
        <w:rPr>
          <w:rFonts w:ascii="Arial" w:hAnsi="Arial" w:cs="Arial"/>
          <w:sz w:val="28"/>
          <w:szCs w:val="32"/>
        </w:rPr>
      </w:pPr>
    </w:p>
    <w:p w14:paraId="5A986F44" w14:textId="643EDC31" w:rsidR="00D729AF" w:rsidRPr="00D729AF" w:rsidRDefault="00D729AF" w:rsidP="00D729AF">
      <w:pPr>
        <w:spacing w:line="360" w:lineRule="auto"/>
        <w:ind w:left="720"/>
        <w:jc w:val="both"/>
        <w:rPr>
          <w:rFonts w:ascii="Arial" w:hAnsi="Arial" w:cs="Arial"/>
          <w:b/>
          <w:bCs/>
          <w:sz w:val="28"/>
          <w:szCs w:val="28"/>
        </w:rPr>
      </w:pPr>
    </w:p>
    <w:p w14:paraId="50FA3C6D" w14:textId="07299DF7" w:rsidR="00D729AF" w:rsidRPr="00D729AF" w:rsidRDefault="00D729AF" w:rsidP="00D729AF">
      <w:pPr>
        <w:spacing w:line="360" w:lineRule="auto"/>
        <w:ind w:left="720"/>
        <w:jc w:val="both"/>
        <w:rPr>
          <w:rFonts w:ascii="Arial" w:hAnsi="Arial" w:cs="Arial"/>
          <w:b/>
          <w:bCs/>
          <w:sz w:val="28"/>
          <w:szCs w:val="28"/>
        </w:rPr>
      </w:pPr>
      <w:r>
        <w:rPr>
          <w:rFonts w:ascii="Arial" w:hAnsi="Arial" w:cs="Arial"/>
          <w:sz w:val="28"/>
          <w:szCs w:val="32"/>
        </w:rPr>
        <w:t xml:space="preserve"> </w:t>
      </w:r>
    </w:p>
    <w:sectPr w:rsidR="00D729AF" w:rsidRPr="00D729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A4E0D"/>
    <w:multiLevelType w:val="multilevel"/>
    <w:tmpl w:val="CBDC6482"/>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508D7A31"/>
    <w:multiLevelType w:val="hybridMultilevel"/>
    <w:tmpl w:val="1924F524"/>
    <w:lvl w:ilvl="0" w:tplc="83E2DE20">
      <w:start w:val="1"/>
      <w:numFmt w:val="bullet"/>
      <w:lvlText w:val="-"/>
      <w:lvlJc w:val="left"/>
      <w:pPr>
        <w:ind w:left="1080" w:hanging="360"/>
      </w:pPr>
      <w:rPr>
        <w:rFonts w:ascii="Arial" w:eastAsia="Calibri" w:hAnsi="Arial" w:cs="Arial" w:hint="default"/>
      </w:rPr>
    </w:lvl>
    <w:lvl w:ilvl="1" w:tplc="5C0A0003" w:tentative="1">
      <w:start w:val="1"/>
      <w:numFmt w:val="bullet"/>
      <w:lvlText w:val="o"/>
      <w:lvlJc w:val="left"/>
      <w:pPr>
        <w:ind w:left="1800" w:hanging="360"/>
      </w:pPr>
      <w:rPr>
        <w:rFonts w:ascii="Courier New" w:hAnsi="Courier New" w:cs="Courier New" w:hint="default"/>
      </w:rPr>
    </w:lvl>
    <w:lvl w:ilvl="2" w:tplc="5C0A0005" w:tentative="1">
      <w:start w:val="1"/>
      <w:numFmt w:val="bullet"/>
      <w:lvlText w:val=""/>
      <w:lvlJc w:val="left"/>
      <w:pPr>
        <w:ind w:left="2520" w:hanging="360"/>
      </w:pPr>
      <w:rPr>
        <w:rFonts w:ascii="Wingdings" w:hAnsi="Wingdings" w:hint="default"/>
      </w:rPr>
    </w:lvl>
    <w:lvl w:ilvl="3" w:tplc="5C0A0001" w:tentative="1">
      <w:start w:val="1"/>
      <w:numFmt w:val="bullet"/>
      <w:lvlText w:val=""/>
      <w:lvlJc w:val="left"/>
      <w:pPr>
        <w:ind w:left="3240" w:hanging="360"/>
      </w:pPr>
      <w:rPr>
        <w:rFonts w:ascii="Symbol" w:hAnsi="Symbol" w:hint="default"/>
      </w:rPr>
    </w:lvl>
    <w:lvl w:ilvl="4" w:tplc="5C0A0003" w:tentative="1">
      <w:start w:val="1"/>
      <w:numFmt w:val="bullet"/>
      <w:lvlText w:val="o"/>
      <w:lvlJc w:val="left"/>
      <w:pPr>
        <w:ind w:left="3960" w:hanging="360"/>
      </w:pPr>
      <w:rPr>
        <w:rFonts w:ascii="Courier New" w:hAnsi="Courier New" w:cs="Courier New" w:hint="default"/>
      </w:rPr>
    </w:lvl>
    <w:lvl w:ilvl="5" w:tplc="5C0A0005" w:tentative="1">
      <w:start w:val="1"/>
      <w:numFmt w:val="bullet"/>
      <w:lvlText w:val=""/>
      <w:lvlJc w:val="left"/>
      <w:pPr>
        <w:ind w:left="4680" w:hanging="360"/>
      </w:pPr>
      <w:rPr>
        <w:rFonts w:ascii="Wingdings" w:hAnsi="Wingdings" w:hint="default"/>
      </w:rPr>
    </w:lvl>
    <w:lvl w:ilvl="6" w:tplc="5C0A0001" w:tentative="1">
      <w:start w:val="1"/>
      <w:numFmt w:val="bullet"/>
      <w:lvlText w:val=""/>
      <w:lvlJc w:val="left"/>
      <w:pPr>
        <w:ind w:left="5400" w:hanging="360"/>
      </w:pPr>
      <w:rPr>
        <w:rFonts w:ascii="Symbol" w:hAnsi="Symbol" w:hint="default"/>
      </w:rPr>
    </w:lvl>
    <w:lvl w:ilvl="7" w:tplc="5C0A0003" w:tentative="1">
      <w:start w:val="1"/>
      <w:numFmt w:val="bullet"/>
      <w:lvlText w:val="o"/>
      <w:lvlJc w:val="left"/>
      <w:pPr>
        <w:ind w:left="6120" w:hanging="360"/>
      </w:pPr>
      <w:rPr>
        <w:rFonts w:ascii="Courier New" w:hAnsi="Courier New" w:cs="Courier New" w:hint="default"/>
      </w:rPr>
    </w:lvl>
    <w:lvl w:ilvl="8" w:tplc="5C0A0005" w:tentative="1">
      <w:start w:val="1"/>
      <w:numFmt w:val="bullet"/>
      <w:lvlText w:val=""/>
      <w:lvlJc w:val="left"/>
      <w:pPr>
        <w:ind w:left="6840" w:hanging="360"/>
      </w:pPr>
      <w:rPr>
        <w:rFonts w:ascii="Wingdings" w:hAnsi="Wingdings" w:hint="default"/>
      </w:rPr>
    </w:lvl>
  </w:abstractNum>
  <w:abstractNum w:abstractNumId="2">
    <w:nsid w:val="63D82244"/>
    <w:multiLevelType w:val="hybridMultilevel"/>
    <w:tmpl w:val="8876A756"/>
    <w:lvl w:ilvl="0" w:tplc="A3404EE8">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2B1"/>
    <w:rsid w:val="00033259"/>
    <w:rsid w:val="000A3CBE"/>
    <w:rsid w:val="000D47DA"/>
    <w:rsid w:val="003D38BB"/>
    <w:rsid w:val="00621B67"/>
    <w:rsid w:val="007F5E2C"/>
    <w:rsid w:val="00925170"/>
    <w:rsid w:val="009E214B"/>
    <w:rsid w:val="00D352B1"/>
    <w:rsid w:val="00D729AF"/>
    <w:rsid w:val="00EF7F4A"/>
    <w:rsid w:val="00FB0E3E"/>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0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E3E"/>
    <w:pPr>
      <w:spacing w:after="200" w:line="276" w:lineRule="auto"/>
    </w:pPr>
    <w:rPr>
      <w:lang w:val="es-ES"/>
    </w:rPr>
  </w:style>
  <w:style w:type="paragraph" w:styleId="Ttulo1">
    <w:name w:val="heading 1"/>
    <w:basedOn w:val="Normal"/>
    <w:next w:val="Normal"/>
    <w:link w:val="Ttulo1Car"/>
    <w:uiPriority w:val="9"/>
    <w:qFormat/>
    <w:rsid w:val="00FB0E3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0E3E"/>
    <w:rPr>
      <w:rFonts w:asciiTheme="majorHAnsi" w:eastAsiaTheme="majorEastAsia" w:hAnsiTheme="majorHAnsi" w:cstheme="majorBidi"/>
      <w:b/>
      <w:bCs/>
      <w:color w:val="2F5496" w:themeColor="accent1" w:themeShade="BF"/>
      <w:sz w:val="28"/>
      <w:szCs w:val="28"/>
      <w:lang w:val="es-ES"/>
    </w:rPr>
  </w:style>
  <w:style w:type="paragraph" w:styleId="Prrafodelista">
    <w:name w:val="List Paragraph"/>
    <w:basedOn w:val="Normal"/>
    <w:uiPriority w:val="34"/>
    <w:qFormat/>
    <w:rsid w:val="00FB0E3E"/>
    <w:pPr>
      <w:spacing w:after="100" w:afterAutospacing="1" w:line="240" w:lineRule="auto"/>
      <w:ind w:left="720"/>
      <w:contextualSpacing/>
      <w:jc w:val="both"/>
    </w:pPr>
    <w:rPr>
      <w:rFonts w:ascii="Calibri" w:eastAsia="Calibri" w:hAnsi="Calibri" w:cs="Times New Roman"/>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E3E"/>
    <w:pPr>
      <w:spacing w:after="200" w:line="276" w:lineRule="auto"/>
    </w:pPr>
    <w:rPr>
      <w:lang w:val="es-ES"/>
    </w:rPr>
  </w:style>
  <w:style w:type="paragraph" w:styleId="Ttulo1">
    <w:name w:val="heading 1"/>
    <w:basedOn w:val="Normal"/>
    <w:next w:val="Normal"/>
    <w:link w:val="Ttulo1Car"/>
    <w:uiPriority w:val="9"/>
    <w:qFormat/>
    <w:rsid w:val="00FB0E3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0E3E"/>
    <w:rPr>
      <w:rFonts w:asciiTheme="majorHAnsi" w:eastAsiaTheme="majorEastAsia" w:hAnsiTheme="majorHAnsi" w:cstheme="majorBidi"/>
      <w:b/>
      <w:bCs/>
      <w:color w:val="2F5496" w:themeColor="accent1" w:themeShade="BF"/>
      <w:sz w:val="28"/>
      <w:szCs w:val="28"/>
      <w:lang w:val="es-ES"/>
    </w:rPr>
  </w:style>
  <w:style w:type="paragraph" w:styleId="Prrafodelista">
    <w:name w:val="List Paragraph"/>
    <w:basedOn w:val="Normal"/>
    <w:uiPriority w:val="34"/>
    <w:qFormat/>
    <w:rsid w:val="00FB0E3E"/>
    <w:pPr>
      <w:spacing w:after="100" w:afterAutospacing="1" w:line="240" w:lineRule="auto"/>
      <w:ind w:left="720"/>
      <w:contextualSpacing/>
      <w:jc w:val="both"/>
    </w:pPr>
    <w:rPr>
      <w:rFonts w:ascii="Calibri" w:eastAsia="Calibri" w:hAnsi="Calibri" w:cs="Times New Roman"/>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409</Words>
  <Characters>2335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MILAGRO</dc:creator>
  <cp:keywords/>
  <dc:description/>
  <cp:lastModifiedBy>Familia Grueiro Cruz</cp:lastModifiedBy>
  <cp:revision>7</cp:revision>
  <cp:lastPrinted>2025-08-30T22:22:00Z</cp:lastPrinted>
  <dcterms:created xsi:type="dcterms:W3CDTF">2024-10-27T15:16:00Z</dcterms:created>
  <dcterms:modified xsi:type="dcterms:W3CDTF">2026-08-23T06:01:00Z</dcterms:modified>
</cp:coreProperties>
</file>