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E5CD8" w14:textId="77777777" w:rsidR="00A372EB" w:rsidRPr="00A372EB" w:rsidRDefault="00A372EB" w:rsidP="00A372EB">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A372EB">
        <w:rPr>
          <w:rFonts w:ascii="Segoe UI" w:eastAsia="Times New Roman" w:hAnsi="Segoe UI" w:cs="Segoe UI"/>
          <w:b/>
          <w:bCs/>
          <w:color w:val="0F1115"/>
          <w:kern w:val="36"/>
          <w:sz w:val="36"/>
          <w:szCs w:val="36"/>
          <w:lang w:eastAsia="es-MX"/>
        </w:rPr>
        <w:t>DOCUMENTO GUÍA PARA EL PROFESOR</w:t>
      </w:r>
    </w:p>
    <w:p w14:paraId="07FC9B65" w14:textId="77777777" w:rsidR="00A372EB" w:rsidRPr="00A372EB" w:rsidRDefault="00A372EB" w:rsidP="00A372EB">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372EB">
        <w:rPr>
          <w:rFonts w:ascii="Segoe UI" w:eastAsia="Times New Roman" w:hAnsi="Segoe UI" w:cs="Segoe UI"/>
          <w:b/>
          <w:bCs/>
          <w:color w:val="0F1115"/>
          <w:sz w:val="33"/>
          <w:szCs w:val="33"/>
          <w:lang w:eastAsia="es-MX"/>
        </w:rPr>
        <w:t>150 PREGUNTAS Y RESPUESTAS SOBRE PEDAGOGÍA CUBANA</w:t>
      </w:r>
    </w:p>
    <w:p w14:paraId="00E22BC4"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Asignatura: Pedagogía II - Licenciatura en Educación Primaria (CPE)</w:t>
      </w:r>
    </w:p>
    <w:p w14:paraId="7FB5A8E9"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74023A36">
          <v:rect id="_x0000_i1025" style="width:0;height:.75pt" o:hralign="center" o:hrstd="t" o:hr="t" fillcolor="#a0a0a0" stroked="f"/>
        </w:pict>
      </w:r>
    </w:p>
    <w:p w14:paraId="771DE103" w14:textId="77777777" w:rsidR="00A372EB" w:rsidRPr="00A372EB" w:rsidRDefault="00A372EB" w:rsidP="00A372EB">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372EB">
        <w:rPr>
          <w:rFonts w:ascii="Segoe UI" w:eastAsia="Times New Roman" w:hAnsi="Segoe UI" w:cs="Segoe UI"/>
          <w:b/>
          <w:bCs/>
          <w:color w:val="0F1115"/>
          <w:sz w:val="33"/>
          <w:szCs w:val="33"/>
          <w:lang w:eastAsia="es-MX"/>
        </w:rPr>
        <w:t>PRESENTACIÓN</w:t>
      </w:r>
    </w:p>
    <w:p w14:paraId="504E2AE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El presente documento ha sido elaborado como material de apoyo para el profesor de la asignatura Pedagogía II, correspondiente al plan de estudio E de la Licenciatura en Educación Primaria, modalidad Curso Por Encuentro (CPE). Contiene 150 preguntas y respuestas que abordan los contenidos esenciales del programa de la asignatura, organizadas en torno a los tres temas fundamentales: el diagnóstico escolar, los contextos de actuación del maestro y el trabajo preventivo en la educación cubana.</w:t>
      </w:r>
    </w:p>
    <w:p w14:paraId="61D0884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Este material puede ser utilizado como:</w:t>
      </w:r>
    </w:p>
    <w:p w14:paraId="1809EE82" w14:textId="77777777" w:rsidR="00A372EB" w:rsidRPr="00A372EB" w:rsidRDefault="00A372EB" w:rsidP="00A372EB">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Banco de preguntas</w:t>
      </w:r>
      <w:r w:rsidRPr="00A372EB">
        <w:rPr>
          <w:rFonts w:ascii="Segoe UI" w:eastAsia="Times New Roman" w:hAnsi="Segoe UI" w:cs="Segoe UI"/>
          <w:color w:val="0F1115"/>
          <w:sz w:val="24"/>
          <w:szCs w:val="24"/>
          <w:lang w:eastAsia="es-MX"/>
        </w:rPr>
        <w:t> para evaluaciones frecuentes, parciales y finales.</w:t>
      </w:r>
    </w:p>
    <w:p w14:paraId="500FA05B" w14:textId="77777777" w:rsidR="00A372EB" w:rsidRPr="00A372EB" w:rsidRDefault="00A372EB" w:rsidP="00A372EB">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Guía de estudio</w:t>
      </w:r>
      <w:r w:rsidRPr="00A372EB">
        <w:rPr>
          <w:rFonts w:ascii="Segoe UI" w:eastAsia="Times New Roman" w:hAnsi="Segoe UI" w:cs="Segoe UI"/>
          <w:color w:val="0F1115"/>
          <w:sz w:val="24"/>
          <w:szCs w:val="24"/>
          <w:lang w:eastAsia="es-MX"/>
        </w:rPr>
        <w:t> para que los estudiantes autoevalúen su aprendizaje.</w:t>
      </w:r>
    </w:p>
    <w:p w14:paraId="0287A691" w14:textId="77777777" w:rsidR="00A372EB" w:rsidRPr="00A372EB" w:rsidRDefault="00A372EB" w:rsidP="00A372EB">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Instrumento de trabajo</w:t>
      </w:r>
      <w:r w:rsidRPr="00A372EB">
        <w:rPr>
          <w:rFonts w:ascii="Segoe UI" w:eastAsia="Times New Roman" w:hAnsi="Segoe UI" w:cs="Segoe UI"/>
          <w:color w:val="0F1115"/>
          <w:sz w:val="24"/>
          <w:szCs w:val="24"/>
          <w:lang w:eastAsia="es-MX"/>
        </w:rPr>
        <w:t> en clases encuentro para dinamizar el debate y la reflexión.</w:t>
      </w:r>
    </w:p>
    <w:p w14:paraId="290DC48C" w14:textId="77777777" w:rsidR="00A372EB" w:rsidRPr="00A372EB" w:rsidRDefault="00A372EB" w:rsidP="00A372EB">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Material de repaso</w:t>
      </w:r>
      <w:r w:rsidRPr="00A372EB">
        <w:rPr>
          <w:rFonts w:ascii="Segoe UI" w:eastAsia="Times New Roman" w:hAnsi="Segoe UI" w:cs="Segoe UI"/>
          <w:color w:val="0F1115"/>
          <w:sz w:val="24"/>
          <w:szCs w:val="24"/>
          <w:lang w:eastAsia="es-MX"/>
        </w:rPr>
        <w:t> antes de las pruebas y del trabajo de curso.</w:t>
      </w:r>
    </w:p>
    <w:p w14:paraId="1039E75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Las preguntas han sido diseñadas para estimular la comprensión profunda de los contenidos, la reflexión crítica y la aplicación práctica de los conocimientos a la realidad educativa cubana.</w:t>
      </w:r>
    </w:p>
    <w:p w14:paraId="186D7D41"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1480300B">
          <v:rect id="_x0000_i1026" style="width:0;height:.75pt" o:hralign="center" o:hrstd="t" o:hr="t" fillcolor="#a0a0a0" stroked="f"/>
        </w:pict>
      </w:r>
    </w:p>
    <w:p w14:paraId="3B6AEF5F" w14:textId="77777777" w:rsidR="00A372EB" w:rsidRPr="00A372EB" w:rsidRDefault="00A372EB" w:rsidP="00A372EB">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372EB">
        <w:rPr>
          <w:rFonts w:ascii="Segoe UI" w:eastAsia="Times New Roman" w:hAnsi="Segoe UI" w:cs="Segoe UI"/>
          <w:b/>
          <w:bCs/>
          <w:color w:val="0F1115"/>
          <w:sz w:val="33"/>
          <w:szCs w:val="33"/>
          <w:lang w:eastAsia="es-MX"/>
        </w:rPr>
        <w:t>PARTE I: 150 PREGUNTAS</w:t>
      </w:r>
    </w:p>
    <w:p w14:paraId="106DD14D"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lastRenderedPageBreak/>
        <w:t>Bloque 1: Fundamentos de la Pedagogía Cubana (Preguntas 1-30)</w:t>
      </w:r>
    </w:p>
    <w:p w14:paraId="60033CE1"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el objeto de estudio de la Pedagogía como ciencia?</w:t>
      </w:r>
    </w:p>
    <w:p w14:paraId="77436FA2"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características distinguen a la Pedagogía cubana contemporánea?</w:t>
      </w:r>
    </w:p>
    <w:p w14:paraId="711E8944"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principios fundamentales de la educación cubana?</w:t>
      </w:r>
    </w:p>
    <w:p w14:paraId="3B84F9C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papel juega la escuela en la formación integral de la personalidad del escolar?</w:t>
      </w:r>
    </w:p>
    <w:p w14:paraId="7770104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define el modo de actuación profesional del maestro primario?</w:t>
      </w:r>
    </w:p>
    <w:p w14:paraId="212E4A38"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funciones profesionales del maestro primario según el Modelo del Profesional?</w:t>
      </w:r>
    </w:p>
    <w:p w14:paraId="07E1FDB8"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relación existe entre las funciones docente-metodológica, orientadora e investigativa?</w:t>
      </w:r>
    </w:p>
    <w:p w14:paraId="03CF383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establece el Tercer Perfeccionamiento del Sistema Nacional de Educación para la Educación Primaria?</w:t>
      </w:r>
    </w:p>
    <w:p w14:paraId="3FAD3F12"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influye el Plan de Estudio E en la formación del licenciado en Educación Primaria?</w:t>
      </w:r>
    </w:p>
    <w:p w14:paraId="7459773E"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principales cambios introducidos por el Tercer Perfeccionamiento en la organización escolar?</w:t>
      </w:r>
    </w:p>
    <w:p w14:paraId="27408055"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caracteriza al modelo de escuela primaria cubana actual?</w:t>
      </w:r>
    </w:p>
    <w:p w14:paraId="70880BA0"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relaciona la Pedagogía II con la Pedagogía I en la formación del maestro?</w:t>
      </w:r>
    </w:p>
    <w:p w14:paraId="2E32F5A8"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lugar ocupa la asignatura Pedagogía II dentro de la disciplina Formación Pedagógica General?</w:t>
      </w:r>
    </w:p>
    <w:p w14:paraId="740703AC"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problemas profesionales que aborda la asignatura Pedagogía II?</w:t>
      </w:r>
    </w:p>
    <w:p w14:paraId="4C24CEE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habilidades profesionales pedagógicas se desarrollan en la asignatura Pedagogía II?</w:t>
      </w:r>
    </w:p>
    <w:p w14:paraId="3B23343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concibe la relación entre la teoría y la práctica en la formación pedagógica cubana?</w:t>
      </w:r>
    </w:p>
    <w:p w14:paraId="5097CF57"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 xml:space="preserve">¿Qué aportes de la Escuela Histórico-Cultural de </w:t>
      </w:r>
      <w:proofErr w:type="spellStart"/>
      <w:r w:rsidRPr="00A372EB">
        <w:rPr>
          <w:rFonts w:ascii="Segoe UI" w:eastAsia="Times New Roman" w:hAnsi="Segoe UI" w:cs="Segoe UI"/>
          <w:color w:val="0F1115"/>
          <w:sz w:val="24"/>
          <w:szCs w:val="24"/>
          <w:lang w:eastAsia="es-MX"/>
        </w:rPr>
        <w:t>Vigotsky</w:t>
      </w:r>
      <w:proofErr w:type="spellEnd"/>
      <w:r w:rsidRPr="00A372EB">
        <w:rPr>
          <w:rFonts w:ascii="Segoe UI" w:eastAsia="Times New Roman" w:hAnsi="Segoe UI" w:cs="Segoe UI"/>
          <w:color w:val="0F1115"/>
          <w:sz w:val="24"/>
          <w:szCs w:val="24"/>
          <w:lang w:eastAsia="es-MX"/>
        </w:rPr>
        <w:t xml:space="preserve"> fundamentan la Pedagogía cubana?</w:t>
      </w:r>
    </w:p>
    <w:p w14:paraId="6AFA2BDF"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el fin y los objetivos de la Educación Primaria en Cuba?</w:t>
      </w:r>
    </w:p>
    <w:p w14:paraId="1A72001A"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garantiza la unidad de lo instructivo y lo educativo en la escuela primaria cubana?</w:t>
      </w:r>
    </w:p>
    <w:p w14:paraId="227AA31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importancia tiene la formación de valores en el sistema educativo cubano?</w:t>
      </w:r>
    </w:p>
    <w:p w14:paraId="55D055D1"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manifiesta el carácter científico de la Pedagogía cubana?</w:t>
      </w:r>
    </w:p>
    <w:p w14:paraId="34791B4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papel desempeña el Instituto Central de Ciencias Pedagógicas (ICCP) en la educación cubana?</w:t>
      </w:r>
    </w:p>
    <w:p w14:paraId="251933CA"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lastRenderedPageBreak/>
        <w:t>¿Cómo se relaciona la Pedagogía cubana con las tendencias pedagógicas contemporáneas?</w:t>
      </w:r>
    </w:p>
    <w:p w14:paraId="52E4858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principios éticos rigen la labor del maestro primario cubano?</w:t>
      </w:r>
    </w:p>
    <w:p w14:paraId="23E462C4"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concibe la educación como proceso social en el contexto cubano?</w:t>
      </w:r>
    </w:p>
    <w:p w14:paraId="0BADCC4D"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importancia tiene la investigación educativa en la formación del maestro primario?</w:t>
      </w:r>
    </w:p>
    <w:p w14:paraId="25836A4F"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expresa el principio de la masividad y la calidad en la educación cubana?</w:t>
      </w:r>
    </w:p>
    <w:p w14:paraId="3D92255A"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rol cumple el maestro como agente de transformación social?</w:t>
      </w:r>
    </w:p>
    <w:p w14:paraId="2AAFC091"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articulan los componentes académico, laboral e investigativo en la formación del maestro?</w:t>
      </w:r>
    </w:p>
    <w:p w14:paraId="337B5078" w14:textId="77777777" w:rsidR="00A372EB" w:rsidRPr="00A372EB" w:rsidRDefault="00A372EB" w:rsidP="00A372EB">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el encargo social del maestro primario en la Cuba del siglo XXI?</w:t>
      </w:r>
    </w:p>
    <w:p w14:paraId="1CCAE49C"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14BFC461">
          <v:rect id="_x0000_i1027" style="width:0;height:.75pt" o:hralign="center" o:hrstd="t" o:hr="t" fillcolor="#a0a0a0" stroked="f"/>
        </w:pict>
      </w:r>
    </w:p>
    <w:p w14:paraId="2EB1066C"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2: El Diagnóstico Escolar (Preguntas 31-60)</w:t>
      </w:r>
    </w:p>
    <w:p w14:paraId="5850173A"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entiende por diagnóstico escolar?</w:t>
      </w:r>
    </w:p>
    <w:p w14:paraId="1397FC8A"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¿Por qué el diagnóstico escolar es considerado una herramienta en manos del docente?</w:t>
      </w:r>
    </w:p>
    <w:p w14:paraId="48C00642"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principios del diagnóstico escolar?</w:t>
      </w:r>
    </w:p>
    <w:p w14:paraId="09BD00CD"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momentos comprende el proceso de diagnóstico integral?</w:t>
      </w:r>
    </w:p>
    <w:p w14:paraId="32D45E63"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¿En qué consiste el momento de caracterización del diagnóstico?</w:t>
      </w:r>
    </w:p>
    <w:p w14:paraId="1835D25C"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implica el momento de pronóstico en el diagnóstico integral?</w:t>
      </w:r>
    </w:p>
    <w:p w14:paraId="63D3D774"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la finalidad del momento de modelación y diseño en el diagnóstico?</w:t>
      </w:r>
    </w:p>
    <w:p w14:paraId="50FD7AA5"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dimensiones del diagnóstico escolar?</w:t>
      </w:r>
    </w:p>
    <w:p w14:paraId="2756EF4C"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aspectos se evalúan en la dimensión personalidad del estudiante?</w:t>
      </w:r>
    </w:p>
    <w:p w14:paraId="4D270AE7"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caracteriza la dimensión del grupo escolar?</w:t>
      </w:r>
    </w:p>
    <w:p w14:paraId="6DDA2704"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elementos comprende la dimensión escuela en el diagnóstico?</w:t>
      </w:r>
    </w:p>
    <w:p w14:paraId="6517C241"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estudia en la dimensión familia del diagnóstico?</w:t>
      </w:r>
    </w:p>
    <w:p w14:paraId="5B8436EA"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indicadores para caracterizar la dimensión comunidad?</w:t>
      </w:r>
    </w:p>
    <w:p w14:paraId="7A3BA025"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funciones del diagnóstico escolar?</w:t>
      </w:r>
    </w:p>
    <w:p w14:paraId="5C7BB648"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métodos empíricos se utilizan para el diagnóstico escolar?</w:t>
      </w:r>
    </w:p>
    <w:p w14:paraId="110CD854"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clasifican las técnicas e instrumentos de diagnóstico?</w:t>
      </w:r>
    </w:p>
    <w:p w14:paraId="34D3BEC5"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características tiene la observación como método de diagnóstico?</w:t>
      </w:r>
    </w:p>
    <w:p w14:paraId="3A4A6482"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utiliza la entrevista en el diagnóstico escolar?</w:t>
      </w:r>
    </w:p>
    <w:p w14:paraId="52FE9A01"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¿Para qué sirve la encuesta en el diagnóstico educativo?</w:t>
      </w:r>
    </w:p>
    <w:p w14:paraId="0C66FCD8"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entiende por análisis de productos de la actividad?</w:t>
      </w:r>
    </w:p>
    <w:p w14:paraId="65FEB432"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lastRenderedPageBreak/>
        <w:t>¿Cuáles son las técnicas estandarizadas más utilizadas en el diagnóstico?</w:t>
      </w:r>
    </w:p>
    <w:p w14:paraId="7753D82C"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son las técnicas grupales y para qué se emplean?</w:t>
      </w:r>
    </w:p>
    <w:p w14:paraId="66991368"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relacionan los indicadores con las técnicas e instrumentos de diagnóstico?</w:t>
      </w:r>
    </w:p>
    <w:p w14:paraId="198A6DB3"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particularidades tiene el diagnóstico en la Educación Preescolar?</w:t>
      </w:r>
    </w:p>
    <w:p w14:paraId="6E9F3B99"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¿Por qué es importante el diagnóstico de los niños de sexto año de vida para el maestro de primer grado?</w:t>
      </w:r>
    </w:p>
    <w:p w14:paraId="6DBE5909"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realiza la entrega pedagógica entre la Educación Preescolar y el primer grado?</w:t>
      </w:r>
    </w:p>
    <w:p w14:paraId="3A6AA33C"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relación existe entre el diagnóstico y la atención a la diversidad?</w:t>
      </w:r>
    </w:p>
    <w:p w14:paraId="2804FD1B"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contribuye el diagnóstico al cumplimiento de las funciones profesionales del maestro?</w:t>
      </w:r>
    </w:p>
    <w:p w14:paraId="626EB326"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habilidades debe desarrollar el maestro para realizar un diagnóstico integral?</w:t>
      </w:r>
    </w:p>
    <w:p w14:paraId="4BDB9770" w14:textId="77777777" w:rsidR="00A372EB" w:rsidRPr="00A372EB" w:rsidRDefault="00A372EB" w:rsidP="00A372EB">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integra el diagnóstico en el modo de actuación profesional del maestro?</w:t>
      </w:r>
    </w:p>
    <w:p w14:paraId="424D8D56"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1BDD816D">
          <v:rect id="_x0000_i1028" style="width:0;height:.75pt" o:hralign="center" o:hrstd="t" o:hr="t" fillcolor="#a0a0a0" stroked="f"/>
        </w:pict>
      </w:r>
    </w:p>
    <w:p w14:paraId="3433FA6E"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3: Los Contextos de Actuación del Maestro (Preguntas 61-100)</w:t>
      </w:r>
    </w:p>
    <w:p w14:paraId="491B0DCD"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entiende por contextos de actuación del maestro?</w:t>
      </w:r>
    </w:p>
    <w:p w14:paraId="2DED4206"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contextos de actuación del profesional de la Educación Primaria?</w:t>
      </w:r>
    </w:p>
    <w:p w14:paraId="020A9DC6"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clasifican los agentes socializadores según los contextos de actuación?</w:t>
      </w:r>
    </w:p>
    <w:p w14:paraId="6C53743E"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¿Por qué la familia es considerada un agente socializador primario?</w:t>
      </w:r>
    </w:p>
    <w:p w14:paraId="589F5B05"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caracteriza a la escuela como agente socializador secundario?</w:t>
      </w:r>
    </w:p>
    <w:p w14:paraId="7473C054"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el papel de la comunidad como agente socializador?</w:t>
      </w:r>
    </w:p>
    <w:p w14:paraId="17A65DD7"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define la escuela primaria como institución social?</w:t>
      </w:r>
    </w:p>
    <w:p w14:paraId="646AB661"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dimensiones de la escuela como contexto de actuación?</w:t>
      </w:r>
    </w:p>
    <w:p w14:paraId="6CE386B2"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indicadores se utilizan para caracterizar una escuela primaria?</w:t>
      </w:r>
    </w:p>
    <w:p w14:paraId="6FB3443C"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diagnostica la escuela primaria en sus diferentes dimensiones?</w:t>
      </w:r>
    </w:p>
    <w:p w14:paraId="4B4DAF74"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establece el Modelo de escuela primaria cubana actual?</w:t>
      </w:r>
    </w:p>
    <w:p w14:paraId="7E50C024"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organiza la estructura de la escuela primaria cubana?</w:t>
      </w:r>
    </w:p>
    <w:p w14:paraId="7AE81E75"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papel juega el Proyecto Educativo Institucional en la escuela primaria?</w:t>
      </w:r>
    </w:p>
    <w:p w14:paraId="35E57899"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relaciona la escuela primaria con los otros niveles educativos?</w:t>
      </w:r>
    </w:p>
    <w:p w14:paraId="3F50566E"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lastRenderedPageBreak/>
        <w:t>¿Qué transformaciones ha traído el Tercer Perfeccionamiento a la escuela primaria?</w:t>
      </w:r>
    </w:p>
    <w:p w14:paraId="0810936E"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define la familia desde la perspectiva pedagógica?</w:t>
      </w:r>
    </w:p>
    <w:p w14:paraId="7EF491CA"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funciones educativas de la familia?</w:t>
      </w:r>
    </w:p>
    <w:p w14:paraId="0789E062"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indicadores se utilizan para la caracterización de la familia?</w:t>
      </w:r>
    </w:p>
    <w:p w14:paraId="4F71B597"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diagnostica el clima familiar?</w:t>
      </w:r>
    </w:p>
    <w:p w14:paraId="58503F37"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son los estilos educativos parentales y cómo se clasifican?</w:t>
      </w:r>
    </w:p>
    <w:p w14:paraId="19960743"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influye la estructura familiar en el desarrollo del escolar?</w:t>
      </w:r>
    </w:p>
    <w:p w14:paraId="2BA1467F"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métodos y técnicas se emplean para el diagnóstico de la familia?</w:t>
      </w:r>
    </w:p>
    <w:p w14:paraId="651A2F9B"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vías de trabajo con la familia en la escuela primaria?</w:t>
      </w:r>
    </w:p>
    <w:p w14:paraId="38A1335D"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¿En qué consiste la Escuela de Padres?</w:t>
      </w:r>
    </w:p>
    <w:p w14:paraId="1B3C3966"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realizan las visitas al hogar y con qué propósito?</w:t>
      </w:r>
    </w:p>
    <w:p w14:paraId="7072C3E3"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particularidades tiene el trabajo con la familia en el contexto cubano?</w:t>
      </w:r>
    </w:p>
    <w:p w14:paraId="7DD1C064"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define la comunidad desde la perspectiva pedagógica?</w:t>
      </w:r>
    </w:p>
    <w:p w14:paraId="72CEAFF1"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características sociológicas de la comunidad?</w:t>
      </w:r>
    </w:p>
    <w:p w14:paraId="7E4094E0"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indicadores se utilizan para la caracterización de la comunidad?</w:t>
      </w:r>
    </w:p>
    <w:p w14:paraId="0E9C5DF9"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potencialidades educativas de la comunidad?</w:t>
      </w:r>
    </w:p>
    <w:p w14:paraId="1FCDD208"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diagnostica la comunidad donde está enclavada la escuela?</w:t>
      </w:r>
    </w:p>
    <w:p w14:paraId="35FF35B4"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técnicas se emplean para el diagnóstico comunitario?</w:t>
      </w:r>
    </w:p>
    <w:p w14:paraId="1ABC0818"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relacionan los recursos comunitarios con la labor educativa?</w:t>
      </w:r>
    </w:p>
    <w:p w14:paraId="3A8F420F"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papel juega el Consejo Popular en la educación comunitaria?</w:t>
      </w:r>
    </w:p>
    <w:p w14:paraId="24E5FBEA"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establece la relación escuela-comunidad?</w:t>
      </w:r>
    </w:p>
    <w:p w14:paraId="25FDF7E8"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estrategias de vinculación escuela-comunidad se pueden implementar?</w:t>
      </w:r>
    </w:p>
    <w:p w14:paraId="1B1C4617"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influyen los contextos de actuación en la atención a la diversidad?</w:t>
      </w:r>
    </w:p>
    <w:p w14:paraId="26B9ACC9"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 la integración de influencias educativas?</w:t>
      </w:r>
    </w:p>
    <w:p w14:paraId="3C2658FC"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el maestro articula las influencias de la escuela, la familia y la comunidad?</w:t>
      </w:r>
    </w:p>
    <w:p w14:paraId="26309DB4" w14:textId="77777777" w:rsidR="00A372EB" w:rsidRPr="00A372EB" w:rsidRDefault="00A372EB" w:rsidP="00A372EB">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estrategias permiten la integración de los contextos de actuación?</w:t>
      </w:r>
    </w:p>
    <w:p w14:paraId="321EDA48"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1BBAF151">
          <v:rect id="_x0000_i1029" style="width:0;height:.75pt" o:hralign="center" o:hrstd="t" o:hr="t" fillcolor="#a0a0a0" stroked="f"/>
        </w:pict>
      </w:r>
    </w:p>
    <w:p w14:paraId="64A8D877"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4: El Trabajo Preventivo en la Educación Cubana (Preguntas 101-130)</w:t>
      </w:r>
    </w:p>
    <w:p w14:paraId="3C85450B"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entiende por trabajo preventivo en la educación cubana?</w:t>
      </w:r>
    </w:p>
    <w:p w14:paraId="5FB67B7B"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diferentes acepciones de prevención?</w:t>
      </w:r>
    </w:p>
    <w:p w14:paraId="76ABF845"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concibe la prevención desde el enfoque pedagógico?</w:t>
      </w:r>
    </w:p>
    <w:p w14:paraId="3E60600F"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lastRenderedPageBreak/>
        <w:t>¿Cuáles son los fundamentos psicológicos del trabajo preventivo?</w:t>
      </w:r>
    </w:p>
    <w:p w14:paraId="1251F5FF"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 xml:space="preserve">¿Qué aporta la teoría histórico-cultural de </w:t>
      </w:r>
      <w:proofErr w:type="spellStart"/>
      <w:r w:rsidRPr="00A372EB">
        <w:rPr>
          <w:rFonts w:ascii="Segoe UI" w:eastAsia="Times New Roman" w:hAnsi="Segoe UI" w:cs="Segoe UI"/>
          <w:color w:val="0F1115"/>
          <w:sz w:val="24"/>
          <w:szCs w:val="24"/>
          <w:lang w:eastAsia="es-MX"/>
        </w:rPr>
        <w:t>Vigotsky</w:t>
      </w:r>
      <w:proofErr w:type="spellEnd"/>
      <w:r w:rsidRPr="00A372EB">
        <w:rPr>
          <w:rFonts w:ascii="Segoe UI" w:eastAsia="Times New Roman" w:hAnsi="Segoe UI" w:cs="Segoe UI"/>
          <w:color w:val="0F1115"/>
          <w:sz w:val="24"/>
          <w:szCs w:val="24"/>
          <w:lang w:eastAsia="es-MX"/>
        </w:rPr>
        <w:t xml:space="preserve"> a la prevención educativa?</w:t>
      </w:r>
    </w:p>
    <w:p w14:paraId="6D56E33E"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entiende por resiliencia y cómo se potencia desde la prevención?</w:t>
      </w:r>
    </w:p>
    <w:p w14:paraId="3958B6C9"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principios del trabajo preventivo en la educación cubana?</w:t>
      </w:r>
    </w:p>
    <w:p w14:paraId="1B692134"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¿En qué consiste el principio de la prevención temprana?</w:t>
      </w:r>
    </w:p>
    <w:p w14:paraId="2B2B75C0"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implica el principio de la integralidad en el trabajo preventivo?</w:t>
      </w:r>
    </w:p>
    <w:p w14:paraId="3D510085"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manifiesta el principio de la intersectorialidad en la prevención?</w:t>
      </w:r>
    </w:p>
    <w:p w14:paraId="678DC9E0"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¿Por qué el trabajo preventivo debe tener un carácter positivo?</w:t>
      </w:r>
    </w:p>
    <w:p w14:paraId="4586953B"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características tiene el trabajo preventivo en la Educación Primaria?</w:t>
      </w:r>
    </w:p>
    <w:p w14:paraId="5717BFC4"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relaciona el Tercer Perfeccionamiento con el trabajo preventivo?</w:t>
      </w:r>
    </w:p>
    <w:p w14:paraId="4524990C"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ventajas ofrece la reducción del número de estudiantes por grupo para la prevención?</w:t>
      </w:r>
    </w:p>
    <w:p w14:paraId="281028D8"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define la diversidad en el contexto escolar?</w:t>
      </w:r>
    </w:p>
    <w:p w14:paraId="0EFBA4E3"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¿Por qué la diversidad es considerada un valor y no un problema?</w:t>
      </w:r>
    </w:p>
    <w:p w14:paraId="66F157B4"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implica el principio de atención a las diferencias individuales?</w:t>
      </w:r>
    </w:p>
    <w:p w14:paraId="53BE79EB"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atienden las diferencias individuales en la escuela primaria?</w:t>
      </w:r>
    </w:p>
    <w:p w14:paraId="4D580AEE"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relaciona la prevención con la atención a la diversidad?</w:t>
      </w:r>
    </w:p>
    <w:p w14:paraId="45A82F24"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problemas específicos se pueden prevenir en la diversidad?</w:t>
      </w:r>
    </w:p>
    <w:p w14:paraId="60255A62"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se entiende por inclusión educativa?</w:t>
      </w:r>
    </w:p>
    <w:p w14:paraId="1409476F"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la diferencia entre inclusión e integración?</w:t>
      </w:r>
    </w:p>
    <w:p w14:paraId="43061B08"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principios rigen la inclusión educativa en Cuba?</w:t>
      </w:r>
    </w:p>
    <w:p w14:paraId="5C47D41A"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implementa la inclusión educativa en la escuela primaria cubana?</w:t>
      </w:r>
    </w:p>
    <w:p w14:paraId="4AA0CD40"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el rol del maestro primario en la inclusión educativa?</w:t>
      </w:r>
    </w:p>
    <w:p w14:paraId="15EEE7FE"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desafíos enfrenta el maestro en la inclusión educativa?</w:t>
      </w:r>
    </w:p>
    <w:p w14:paraId="0946C9A7"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define una estrategia educativa?</w:t>
      </w:r>
    </w:p>
    <w:p w14:paraId="7BB2BEFE"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los componentes de una estrategia educativa según Sierra Salcedo?</w:t>
      </w:r>
    </w:p>
    <w:p w14:paraId="13560060"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diferencia existe entre una estrategia y un proyecto educativo?</w:t>
      </w:r>
    </w:p>
    <w:p w14:paraId="65591E24" w14:textId="77777777" w:rsidR="00A372EB" w:rsidRPr="00A372EB" w:rsidRDefault="00A372EB" w:rsidP="00A372EB">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tipos de proyectos educativos preventivos se pueden desarrollar en la escuela primaria?</w:t>
      </w:r>
    </w:p>
    <w:p w14:paraId="26E63EEB"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6DC8652C">
          <v:rect id="_x0000_i1030" style="width:0;height:.75pt" o:hralign="center" o:hrstd="t" o:hr="t" fillcolor="#a0a0a0" stroked="f"/>
        </w:pict>
      </w:r>
    </w:p>
    <w:p w14:paraId="6A08902A"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lastRenderedPageBreak/>
        <w:t>Bloque 5: Modelación, Diseño y Trabajo en Equipos (Preguntas 131-150)</w:t>
      </w:r>
    </w:p>
    <w:p w14:paraId="658F9072"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pasos deben seguirse para modelar acciones preventivas?</w:t>
      </w:r>
    </w:p>
    <w:p w14:paraId="4FA5428D"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¿Cuáles son las invariantes de la habilidad modelar?</w:t>
      </w:r>
    </w:p>
    <w:p w14:paraId="11F6EC99"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caracteriza el problema antes de modelar una acción preventiva?</w:t>
      </w:r>
    </w:p>
    <w:p w14:paraId="48DF6719"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elementos deben considerarse al determinar el objetivo de una actividad preventiva?</w:t>
      </w:r>
    </w:p>
    <w:p w14:paraId="3D8308CB"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seleccionan los métodos y procedimientos para una acción preventiva?</w:t>
      </w:r>
    </w:p>
    <w:p w14:paraId="66F51DFF"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importancia tiene la evaluación en la modelación de acciones preventivas?</w:t>
      </w:r>
    </w:p>
    <w:p w14:paraId="648CC010"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diseña una estrategia educativa preventiva?</w:t>
      </w:r>
    </w:p>
    <w:p w14:paraId="06B10C65"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relación existe entre el diagnóstico y el diseño de estrategias preventivas?</w:t>
      </w:r>
    </w:p>
    <w:p w14:paraId="5135255B"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integran los contextos de actuación en el diseño de una estrategia?</w:t>
      </w:r>
    </w:p>
    <w:p w14:paraId="7EE6E367"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papel juega la creatividad en la modelación de acciones educativas?</w:t>
      </w:r>
    </w:p>
    <w:p w14:paraId="7AAEF454"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¿Por qué es importante el trabajo en equipo para la prevención?</w:t>
      </w:r>
    </w:p>
    <w:p w14:paraId="24E03BEB"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equipos profesionales participan en el trabajo preventivo?</w:t>
      </w:r>
    </w:p>
    <w:p w14:paraId="49677485"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organiza el equipo pedagógico para la prevención?</w:t>
      </w:r>
    </w:p>
    <w:p w14:paraId="20EDFD77"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¿Cuál es la función del equipo de orientación en la prevención?</w:t>
      </w:r>
    </w:p>
    <w:p w14:paraId="65218E54"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articula el trabajo con el equipo de salud en la prevención?</w:t>
      </w:r>
    </w:p>
    <w:p w14:paraId="535E0D06"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 una red profesional y cómo contribuye a la prevención?</w:t>
      </w:r>
    </w:p>
    <w:p w14:paraId="5A267738"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maximiza el aprovechamiento del trabajo en equipos y redes?</w:t>
      </w:r>
    </w:p>
    <w:p w14:paraId="10B88998"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¿Qué estrategias permiten optimizar el trabajo en equipo?</w:t>
      </w:r>
    </w:p>
    <w:p w14:paraId="1283556D"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evalúa la efectividad del trabajo preventivo?</w:t>
      </w:r>
    </w:p>
    <w:p w14:paraId="5370FBD5" w14:textId="77777777" w:rsidR="00A372EB" w:rsidRPr="00A372EB" w:rsidRDefault="00A372EB" w:rsidP="00A372EB">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color w:val="0F1115"/>
          <w:sz w:val="24"/>
          <w:szCs w:val="24"/>
          <w:lang w:eastAsia="es-MX"/>
        </w:rPr>
        <w:t>¿Cómo se integran los contenidos de los tres temas de Pedagogía II en la práctica profesional del maestro?</w:t>
      </w:r>
    </w:p>
    <w:p w14:paraId="3079EDED"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3BDE4464">
          <v:rect id="_x0000_i1031" style="width:0;height:.75pt" o:hralign="center" o:hrstd="t" o:hr="t" fillcolor="#a0a0a0" stroked="f"/>
        </w:pict>
      </w:r>
    </w:p>
    <w:p w14:paraId="50A964E1" w14:textId="77777777" w:rsidR="00A372EB" w:rsidRPr="00A372EB" w:rsidRDefault="00A372EB" w:rsidP="00A372EB">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372EB">
        <w:rPr>
          <w:rFonts w:ascii="Segoe UI" w:eastAsia="Times New Roman" w:hAnsi="Segoe UI" w:cs="Segoe UI"/>
          <w:b/>
          <w:bCs/>
          <w:color w:val="0F1115"/>
          <w:sz w:val="33"/>
          <w:szCs w:val="33"/>
          <w:lang w:eastAsia="es-MX"/>
        </w:rPr>
        <w:t>PARTE II: RESPUESTAS</w:t>
      </w:r>
    </w:p>
    <w:p w14:paraId="0D8FE608"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lastRenderedPageBreak/>
        <w:t>Bloque 1: Fundamentos de la Pedagogía Cubana (Respuestas 1-30)</w:t>
      </w:r>
    </w:p>
    <w:p w14:paraId="64786FA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 ¿Cuál es el objeto de estudio de la Pedagogía como ciencia?</w:t>
      </w:r>
      <w:r w:rsidRPr="00A372EB">
        <w:rPr>
          <w:rFonts w:ascii="Segoe UI" w:eastAsia="Times New Roman" w:hAnsi="Segoe UI" w:cs="Segoe UI"/>
          <w:color w:val="0F1115"/>
          <w:sz w:val="24"/>
          <w:szCs w:val="24"/>
          <w:lang w:eastAsia="es-MX"/>
        </w:rPr>
        <w:br/>
        <w:t>La Pedagogía tiene como objeto de estudio el proceso de educación y enseñanza, entendido como un fenómeno social complejo que se desarrolla de manera intencional y sistemática para formar integralmente la personalidad del ser humano. Su objeto lo constituye el proceso de enseñanza-aprendizaje y la dirección científica de este proceso.</w:t>
      </w:r>
    </w:p>
    <w:p w14:paraId="7B608D6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 ¿Qué características distinguen a la Pedagogía cubana contemporánea?</w:t>
      </w:r>
      <w:r w:rsidRPr="00A372EB">
        <w:rPr>
          <w:rFonts w:ascii="Segoe UI" w:eastAsia="Times New Roman" w:hAnsi="Segoe UI" w:cs="Segoe UI"/>
          <w:color w:val="0F1115"/>
          <w:sz w:val="24"/>
          <w:szCs w:val="24"/>
          <w:lang w:eastAsia="es-MX"/>
        </w:rPr>
        <w:br/>
        <w:t xml:space="preserve">La Pedagogía cubana contemporánea se caracteriza por: su fundamentación en el materialismo dialéctico e histórico; la influencia de la Escuela Histórico-Cultural de </w:t>
      </w:r>
      <w:proofErr w:type="spellStart"/>
      <w:r w:rsidRPr="00A372EB">
        <w:rPr>
          <w:rFonts w:ascii="Segoe UI" w:eastAsia="Times New Roman" w:hAnsi="Segoe UI" w:cs="Segoe UI"/>
          <w:color w:val="0F1115"/>
          <w:sz w:val="24"/>
          <w:szCs w:val="24"/>
          <w:lang w:eastAsia="es-MX"/>
        </w:rPr>
        <w:t>Vigotsky</w:t>
      </w:r>
      <w:proofErr w:type="spellEnd"/>
      <w:r w:rsidRPr="00A372EB">
        <w:rPr>
          <w:rFonts w:ascii="Segoe UI" w:eastAsia="Times New Roman" w:hAnsi="Segoe UI" w:cs="Segoe UI"/>
          <w:color w:val="0F1115"/>
          <w:sz w:val="24"/>
          <w:szCs w:val="24"/>
          <w:lang w:eastAsia="es-MX"/>
        </w:rPr>
        <w:t>; el enfoque integral y sistémico del proceso educativo; la atención a la diversidad; la formación de valores; la vinculación de la educación con la vida social; y el énfasis en la formación de un profesional comprometido con la Revolución y el pueblo cubano.</w:t>
      </w:r>
    </w:p>
    <w:p w14:paraId="421E38B5"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 ¿Cuáles son los principios fundamentales de la educación cubana?</w:t>
      </w:r>
      <w:r w:rsidRPr="00A372EB">
        <w:rPr>
          <w:rFonts w:ascii="Segoe UI" w:eastAsia="Times New Roman" w:hAnsi="Segoe UI" w:cs="Segoe UI"/>
          <w:color w:val="0F1115"/>
          <w:sz w:val="24"/>
          <w:szCs w:val="24"/>
          <w:lang w:eastAsia="es-MX"/>
        </w:rPr>
        <w:br/>
        <w:t>Los principios fundamentales de la educación cubana incluyen: el carácter masivo, gratuito y obligatorio de la educación; la unidad de la instrucción y la educación; la vinculación del estudio con el trabajo; la atención a la diversidad; el carácter científico de la enseñanza; la participación democrática; y la formación de una personalidad integral, patriótica e internacionalista.</w:t>
      </w:r>
    </w:p>
    <w:p w14:paraId="1C7254E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 ¿Qué papel juega la escuela en la formación integral de la personalidad del escolar?</w:t>
      </w:r>
      <w:r w:rsidRPr="00A372EB">
        <w:rPr>
          <w:rFonts w:ascii="Segoe UI" w:eastAsia="Times New Roman" w:hAnsi="Segoe UI" w:cs="Segoe UI"/>
          <w:color w:val="0F1115"/>
          <w:sz w:val="24"/>
          <w:szCs w:val="24"/>
          <w:lang w:eastAsia="es-MX"/>
        </w:rPr>
        <w:br/>
        <w:t>La escuela es la institución social encargada de dirigir de manera intencional y sistemática el proceso de enseñanza-aprendizaje para formar integralmente la personalidad del escolar. En ella se desarrollan conocimientos, habilidades, hábitos, valores y actitudes que permiten al estudiante incorporarse activamente a la vida social.</w:t>
      </w:r>
    </w:p>
    <w:p w14:paraId="692F803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 ¿Cómo se define el modo de actuación profesional del maestro primario?</w:t>
      </w:r>
      <w:r w:rsidRPr="00A372EB">
        <w:rPr>
          <w:rFonts w:ascii="Segoe UI" w:eastAsia="Times New Roman" w:hAnsi="Segoe UI" w:cs="Segoe UI"/>
          <w:color w:val="0F1115"/>
          <w:sz w:val="24"/>
          <w:szCs w:val="24"/>
          <w:lang w:eastAsia="es-MX"/>
        </w:rPr>
        <w:br/>
        <w:t>El modo de actuación profesional es el sistema de acciones, operaciones y procedimientos que el maestro realiza para cumplir con su objeto de trabajo: la dirección del proceso de enseñanza-aprendizaje. Este modo de actuación se expresa en el cumplimiento de las funciones profesionales y en la aplicación de los conocimientos, habilidades y valores adquiridos durante su formación.</w:t>
      </w:r>
    </w:p>
    <w:p w14:paraId="5E56086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6. ¿Cuáles son las funciones profesionales del maestro primario según el Modelo del Profesional?</w:t>
      </w:r>
      <w:r w:rsidRPr="00A372EB">
        <w:rPr>
          <w:rFonts w:ascii="Segoe UI" w:eastAsia="Times New Roman" w:hAnsi="Segoe UI" w:cs="Segoe UI"/>
          <w:color w:val="0F1115"/>
          <w:sz w:val="24"/>
          <w:szCs w:val="24"/>
          <w:lang w:eastAsia="es-MX"/>
        </w:rPr>
        <w:br/>
        <w:t>Las funciones profesionales del maestro primario son: la función docente-metodológica (planificar, ejecutar y evaluar el proceso de enseñanza-aprendizaje); la función orientadora (orientar a estudiantes, familias y comunidad); y la función investigativa (investigar la realidad educativa para transformarla).</w:t>
      </w:r>
    </w:p>
    <w:p w14:paraId="258D5C7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 ¿Qué relación existe entre las funciones docente-metodológica, orientadora e investigativa?</w:t>
      </w:r>
      <w:r w:rsidRPr="00A372EB">
        <w:rPr>
          <w:rFonts w:ascii="Segoe UI" w:eastAsia="Times New Roman" w:hAnsi="Segoe UI" w:cs="Segoe UI"/>
          <w:color w:val="0F1115"/>
          <w:sz w:val="24"/>
          <w:szCs w:val="24"/>
          <w:lang w:eastAsia="es-MX"/>
        </w:rPr>
        <w:br/>
        <w:t>Las tres funciones profesionales están estrechamente interrelacionadas. La función investigativa proporciona el diagnóstico y el conocimiento de la realidad; la función docente-metodológica permite planificar y ejecutar el proceso educativo a partir de ese diagnóstico; y la función orientadora guía a los estudiantes, familias y comunidad, integrando las influencias educativas.</w:t>
      </w:r>
    </w:p>
    <w:p w14:paraId="3B22180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 ¿Qué establece el Tercer Perfeccionamiento del Sistema Nacional de Educación para la Educación Primaria?</w:t>
      </w:r>
      <w:r w:rsidRPr="00A372EB">
        <w:rPr>
          <w:rFonts w:ascii="Segoe UI" w:eastAsia="Times New Roman" w:hAnsi="Segoe UI" w:cs="Segoe UI"/>
          <w:color w:val="0F1115"/>
          <w:sz w:val="24"/>
          <w:szCs w:val="24"/>
          <w:lang w:eastAsia="es-MX"/>
        </w:rPr>
        <w:br/>
        <w:t>El Tercer Perfeccionamiento introduce nuevas formas de trabajo para las instituciones educativas, reclama un redimensionamiento de la organización escolar y busca abordar las exigencias de la gestión educativa. En la Educación Primaria, implica la reducción del número de estudiantes por grupo (máximo 20), mayor flexibilidad curricular y metodológica, y énfasis en el trabajo preventivo.</w:t>
      </w:r>
    </w:p>
    <w:p w14:paraId="26009E9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 ¿Cómo influye el Plan de Estudio E en la formación del licenciado en Educación Primaria?</w:t>
      </w:r>
      <w:r w:rsidRPr="00A372EB">
        <w:rPr>
          <w:rFonts w:ascii="Segoe UI" w:eastAsia="Times New Roman" w:hAnsi="Segoe UI" w:cs="Segoe UI"/>
          <w:color w:val="0F1115"/>
          <w:sz w:val="24"/>
          <w:szCs w:val="24"/>
          <w:lang w:eastAsia="es-MX"/>
        </w:rPr>
        <w:br/>
        <w:t>El Plan de Estudio E se estructura por disciplinas con niveles graduales y ascendentes de integración lógico-sistémica. Enfatiza la formación laboral e investigativa, la vinculación teoría-práctica y el desarrollo de habilidades profesionales pedagógicas. Se implementa en las modalidades de Curso Diurno y Curso Por Encuentro (CPE).</w:t>
      </w:r>
    </w:p>
    <w:p w14:paraId="00D186E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 ¿Cuáles son los principales cambios introducidos por el Tercer Perfeccionamiento en la organización escolar?</w:t>
      </w:r>
      <w:r w:rsidRPr="00A372EB">
        <w:rPr>
          <w:rFonts w:ascii="Segoe UI" w:eastAsia="Times New Roman" w:hAnsi="Segoe UI" w:cs="Segoe UI"/>
          <w:color w:val="0F1115"/>
          <w:sz w:val="24"/>
          <w:szCs w:val="24"/>
          <w:lang w:eastAsia="es-MX"/>
        </w:rPr>
        <w:br/>
        <w:t>El Tercer Perfeccionamiento incorpora nuevas formas de trabajo, exige un reposicionamiento de la organización escolar, introduce cambios en el régimen de vida, la higiene escolar, la disposición espacial de los ambientes educativos y la construcción del currículo institucional.</w:t>
      </w:r>
    </w:p>
    <w:p w14:paraId="01307F7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 ¿Qué caracteriza al modelo de escuela primaria cubana actual?</w:t>
      </w:r>
      <w:r w:rsidRPr="00A372EB">
        <w:rPr>
          <w:rFonts w:ascii="Segoe UI" w:eastAsia="Times New Roman" w:hAnsi="Segoe UI" w:cs="Segoe UI"/>
          <w:color w:val="0F1115"/>
          <w:sz w:val="24"/>
          <w:szCs w:val="24"/>
          <w:lang w:eastAsia="es-MX"/>
        </w:rPr>
        <w:br/>
        <w:t xml:space="preserve">El modelo de escuela primaria cubana actual se caracteriza por: la universalidad, gratuidad y obligatoriedad; el carácter científico y técnico de la enseñanza; la </w:t>
      </w:r>
      <w:r w:rsidRPr="00A372EB">
        <w:rPr>
          <w:rFonts w:ascii="Segoe UI" w:eastAsia="Times New Roman" w:hAnsi="Segoe UI" w:cs="Segoe UI"/>
          <w:color w:val="0F1115"/>
          <w:sz w:val="24"/>
          <w:szCs w:val="24"/>
          <w:lang w:eastAsia="es-MX"/>
        </w:rPr>
        <w:lastRenderedPageBreak/>
        <w:t>formación integral de la personalidad; la atención a la diversidad y la inclusión educativa; la vinculación con la familia y la comunidad; y la aplicación del Tercer Perfeccionamiento.</w:t>
      </w:r>
    </w:p>
    <w:p w14:paraId="3C97D420"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 ¿Cómo se relaciona la Pedagogía II con la Pedagogía I en la formación del maestro?</w:t>
      </w:r>
      <w:r w:rsidRPr="00A372EB">
        <w:rPr>
          <w:rFonts w:ascii="Segoe UI" w:eastAsia="Times New Roman" w:hAnsi="Segoe UI" w:cs="Segoe UI"/>
          <w:color w:val="0F1115"/>
          <w:sz w:val="24"/>
          <w:szCs w:val="24"/>
          <w:lang w:eastAsia="es-MX"/>
        </w:rPr>
        <w:br/>
        <w:t>La Pedagogía I aborda los fundamentos de la Pedagogía como ciencia y la Política educacional cubana. La Pedagogía II profundiza en los contextos de actuación del maestro, el diagnóstico y el trabajo preventivo, estableciendo una continuidad y profundización de los contenidos.</w:t>
      </w:r>
    </w:p>
    <w:p w14:paraId="27B19C50"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 ¿Qué lugar ocupa la asignatura Pedagogía II dentro de la disciplina Formación Pedagógica General?</w:t>
      </w:r>
      <w:r w:rsidRPr="00A372EB">
        <w:rPr>
          <w:rFonts w:ascii="Segoe UI" w:eastAsia="Times New Roman" w:hAnsi="Segoe UI" w:cs="Segoe UI"/>
          <w:color w:val="0F1115"/>
          <w:sz w:val="24"/>
          <w:szCs w:val="24"/>
          <w:lang w:eastAsia="es-MX"/>
        </w:rPr>
        <w:br/>
        <w:t>La asignatura Pedagogía II es parte de la disciplina Formación Pedagógica General, junto con Pedagogía I y otras asignaturas. Esta disciplina contribuye a la preparación de los estudiantes en relación con su modo de actuación profesional, las funciones profesionales y los contextos de actuación.</w:t>
      </w:r>
    </w:p>
    <w:p w14:paraId="63C67BA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 ¿Cuáles son los problemas profesionales que aborda la asignatura Pedagogía II?</w:t>
      </w:r>
      <w:r w:rsidRPr="00A372EB">
        <w:rPr>
          <w:rFonts w:ascii="Segoe UI" w:eastAsia="Times New Roman" w:hAnsi="Segoe UI" w:cs="Segoe UI"/>
          <w:color w:val="0F1115"/>
          <w:sz w:val="24"/>
          <w:szCs w:val="24"/>
          <w:lang w:eastAsia="es-MX"/>
        </w:rPr>
        <w:br/>
        <w:t>Los problemas profesionales que aborda son: cómo diagnosticar los contextos de actuación; cómo caracterizarlos a partir del diagnóstico; cómo diseñar estrategias pedagógicas para atender la diversidad; y cómo modelar acciones de trabajo preventivo.</w:t>
      </w:r>
    </w:p>
    <w:p w14:paraId="5081D62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15. ¿Qué habilidades profesionales pedagógicas se desarrollan en la asignatura Pedagogía II?</w:t>
      </w:r>
      <w:r w:rsidRPr="00A372EB">
        <w:rPr>
          <w:rFonts w:ascii="Segoe UI" w:eastAsia="Times New Roman" w:hAnsi="Segoe UI" w:cs="Segoe UI"/>
          <w:color w:val="0F1115"/>
          <w:sz w:val="24"/>
          <w:szCs w:val="24"/>
          <w:lang w:eastAsia="es-MX"/>
        </w:rPr>
        <w:br/>
        <w:t>Las habilidades que se desarrollan son: diagnosticar los contextos de actuación; modelar acciones de trabajo preventivo; diseñar estrategias de atención educativa a la familia y la comunidad; y diseñar instrumentos de caracterización de los contextos de actuación del docente.</w:t>
      </w:r>
    </w:p>
    <w:p w14:paraId="2000BFD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16. ¿Cómo se concibe la relación entre la teoría y la práctica en la formación pedagógica cubana?</w:t>
      </w:r>
      <w:r w:rsidRPr="00A372EB">
        <w:rPr>
          <w:rFonts w:ascii="Segoe UI" w:eastAsia="Times New Roman" w:hAnsi="Segoe UI" w:cs="Segoe UI"/>
          <w:color w:val="0F1115"/>
          <w:sz w:val="24"/>
          <w:szCs w:val="24"/>
          <w:lang w:eastAsia="es-MX"/>
        </w:rPr>
        <w:br/>
        <w:t>La formación pedagógica cubana concibe la teoría y la práctica como una unidad dialéctica. Los estudiantes aprenden los fundamentos teóricos y los aplican en su práctica profesional desde el inicio de la carrera, mediante el componente laboral e investigativo que se integra en todas las asignaturas.</w:t>
      </w:r>
    </w:p>
    <w:p w14:paraId="57CCDE7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 xml:space="preserve">17. ¿Qué aportes de la Escuela Histórico-Cultural de </w:t>
      </w:r>
      <w:proofErr w:type="spellStart"/>
      <w:r w:rsidRPr="00A372EB">
        <w:rPr>
          <w:rFonts w:ascii="Segoe UI" w:eastAsia="Times New Roman" w:hAnsi="Segoe UI" w:cs="Segoe UI"/>
          <w:b/>
          <w:bCs/>
          <w:color w:val="0F1115"/>
          <w:sz w:val="24"/>
          <w:szCs w:val="24"/>
          <w:lang w:eastAsia="es-MX"/>
        </w:rPr>
        <w:t>Vigotsky</w:t>
      </w:r>
      <w:proofErr w:type="spellEnd"/>
      <w:r w:rsidRPr="00A372EB">
        <w:rPr>
          <w:rFonts w:ascii="Segoe UI" w:eastAsia="Times New Roman" w:hAnsi="Segoe UI" w:cs="Segoe UI"/>
          <w:b/>
          <w:bCs/>
          <w:color w:val="0F1115"/>
          <w:sz w:val="24"/>
          <w:szCs w:val="24"/>
          <w:lang w:eastAsia="es-MX"/>
        </w:rPr>
        <w:t xml:space="preserve"> fundamentan la Pedagogía cubana?</w:t>
      </w:r>
      <w:r w:rsidRPr="00A372EB">
        <w:rPr>
          <w:rFonts w:ascii="Segoe UI" w:eastAsia="Times New Roman" w:hAnsi="Segoe UI" w:cs="Segoe UI"/>
          <w:color w:val="0F1115"/>
          <w:sz w:val="24"/>
          <w:szCs w:val="24"/>
          <w:lang w:eastAsia="es-MX"/>
        </w:rPr>
        <w:br/>
        <w:t xml:space="preserve">La Escuela Histórico-Cultural aporta conceptos fundamentales como: la Zona de </w:t>
      </w:r>
      <w:r w:rsidRPr="00A372EB">
        <w:rPr>
          <w:rFonts w:ascii="Segoe UI" w:eastAsia="Times New Roman" w:hAnsi="Segoe UI" w:cs="Segoe UI"/>
          <w:color w:val="0F1115"/>
          <w:sz w:val="24"/>
          <w:szCs w:val="24"/>
          <w:lang w:eastAsia="es-MX"/>
        </w:rPr>
        <w:lastRenderedPageBreak/>
        <w:t>Desarrollo Próximo, la mediación cultural, el papel del lenguaje en el desarrollo, la importancia de la interacción social y el enfoque histórico-cultural del desarrollo de la personalidad.</w:t>
      </w:r>
    </w:p>
    <w:p w14:paraId="697E837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18. ¿Cuál es el fin y los objetivos de la Educación Primaria en Cuba?</w:t>
      </w:r>
      <w:r w:rsidRPr="00A372EB">
        <w:rPr>
          <w:rFonts w:ascii="Segoe UI" w:eastAsia="Times New Roman" w:hAnsi="Segoe UI" w:cs="Segoe UI"/>
          <w:color w:val="0F1115"/>
          <w:sz w:val="24"/>
          <w:szCs w:val="24"/>
          <w:lang w:eastAsia="es-MX"/>
        </w:rPr>
        <w:br/>
        <w:t>El fin de la Educación Primaria es lograr la formación integral de la personalidad del escolar, desarrollando conocimientos, habilidades, hábitos, valores y actitudes que le permitan continuar sus estudios y desempeñarse activamente en la sociedad. Los objetivos incluyen el dominio de la lectoescritura, el cálculo, la formación de valores y el desarrollo de la creatividad.</w:t>
      </w:r>
    </w:p>
    <w:p w14:paraId="35876EF0"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19. ¿Cómo se garantiza la unidad de lo instructivo y lo educativo en la escuela primaria cubana?</w:t>
      </w:r>
      <w:r w:rsidRPr="00A372EB">
        <w:rPr>
          <w:rFonts w:ascii="Segoe UI" w:eastAsia="Times New Roman" w:hAnsi="Segoe UI" w:cs="Segoe UI"/>
          <w:color w:val="0F1115"/>
          <w:sz w:val="24"/>
          <w:szCs w:val="24"/>
          <w:lang w:eastAsia="es-MX"/>
        </w:rPr>
        <w:br/>
        <w:t>La unidad de lo instructivo y lo educativo se garantiza mediante la concepción del proceso de enseñanza-aprendizaje como un proceso formativo integral, donde los contenidos académicos se abordan en estrecha relación con la formación de valores, hábitos y actitudes, y donde todas las actividades escolares tienen una intencionalidad educativa.</w:t>
      </w:r>
    </w:p>
    <w:p w14:paraId="27B7B1D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20. ¿Qué importancia tiene la formación de valores en el sistema educativo cubano?</w:t>
      </w:r>
      <w:r w:rsidRPr="00A372EB">
        <w:rPr>
          <w:rFonts w:ascii="Segoe UI" w:eastAsia="Times New Roman" w:hAnsi="Segoe UI" w:cs="Segoe UI"/>
          <w:color w:val="0F1115"/>
          <w:sz w:val="24"/>
          <w:szCs w:val="24"/>
          <w:lang w:eastAsia="es-MX"/>
        </w:rPr>
        <w:br/>
        <w:t>La formación de valores es esencial en el sistema educativo cubano porque constituye la base de la personalidad del estudiante y de su preparación para la vida en sociedad. Se promueven valores como la honestidad, la solidaridad, el patriotismo, la responsabilidad, el respeto y la justicia social.</w:t>
      </w:r>
    </w:p>
    <w:p w14:paraId="4D2DADD0"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21. ¿Cómo se manifiesta el carácter científico de la Pedagogía cubana?</w:t>
      </w:r>
      <w:r w:rsidRPr="00A372EB">
        <w:rPr>
          <w:rFonts w:ascii="Segoe UI" w:eastAsia="Times New Roman" w:hAnsi="Segoe UI" w:cs="Segoe UI"/>
          <w:color w:val="0F1115"/>
          <w:sz w:val="24"/>
          <w:szCs w:val="24"/>
          <w:lang w:eastAsia="es-MX"/>
        </w:rPr>
        <w:br/>
        <w:t>El carácter científico de la Pedagogía cubana se manifiesta en su fundamentación en las leyes del desarrollo social y de la personalidad, en el empleo de métodos científicos de investigación, en la sistematización de sus conocimientos y en la búsqueda constante de la excelencia educativa.</w:t>
      </w:r>
    </w:p>
    <w:p w14:paraId="6C71ED4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22. ¿Qué papel desempeña el Instituto Central de Ciencias Pedagógicas (ICCP) en la educación cubana?</w:t>
      </w:r>
      <w:r w:rsidRPr="00A372EB">
        <w:rPr>
          <w:rFonts w:ascii="Segoe UI" w:eastAsia="Times New Roman" w:hAnsi="Segoe UI" w:cs="Segoe UI"/>
          <w:color w:val="0F1115"/>
          <w:sz w:val="24"/>
          <w:szCs w:val="24"/>
          <w:lang w:eastAsia="es-MX"/>
        </w:rPr>
        <w:br/>
        <w:t>El ICCP es la institución rectora de la investigación pedagógica en Cuba. Se encarga de elaborar los planes y programas de estudio, realizar investigaciones educativas, asesorar al Ministerio de Educación y contribuir al perfeccionamiento del Sistema Nacional de Educación.</w:t>
      </w:r>
    </w:p>
    <w:p w14:paraId="69A9ED5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23. ¿Cómo se relaciona la Pedagogía cubana con las tendencias pedagógicas contemporáneas?</w:t>
      </w:r>
      <w:r w:rsidRPr="00A372EB">
        <w:rPr>
          <w:rFonts w:ascii="Segoe UI" w:eastAsia="Times New Roman" w:hAnsi="Segoe UI" w:cs="Segoe UI"/>
          <w:color w:val="0F1115"/>
          <w:sz w:val="24"/>
          <w:szCs w:val="24"/>
          <w:lang w:eastAsia="es-MX"/>
        </w:rPr>
        <w:br/>
        <w:t xml:space="preserve">La Pedagogía cubana asume los aportes de las tendencias pedagógicas </w:t>
      </w:r>
      <w:r w:rsidRPr="00A372EB">
        <w:rPr>
          <w:rFonts w:ascii="Segoe UI" w:eastAsia="Times New Roman" w:hAnsi="Segoe UI" w:cs="Segoe UI"/>
          <w:color w:val="0F1115"/>
          <w:sz w:val="24"/>
          <w:szCs w:val="24"/>
          <w:lang w:eastAsia="es-MX"/>
        </w:rPr>
        <w:lastRenderedPageBreak/>
        <w:t>contemporáneas que contribuyen al desarrollo de una educación de calidad, pero los contextualiza y los enriquece desde la perspectiva del materialismo dialéctico y de la experiencia histórica de la Revolución Cubana.</w:t>
      </w:r>
    </w:p>
    <w:p w14:paraId="37038710"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24. ¿Qué principios éticos rigen la labor del maestro primario cubano?</w:t>
      </w:r>
      <w:r w:rsidRPr="00A372EB">
        <w:rPr>
          <w:rFonts w:ascii="Segoe UI" w:eastAsia="Times New Roman" w:hAnsi="Segoe UI" w:cs="Segoe UI"/>
          <w:color w:val="0F1115"/>
          <w:sz w:val="24"/>
          <w:szCs w:val="24"/>
          <w:lang w:eastAsia="es-MX"/>
        </w:rPr>
        <w:br/>
        <w:t>Los principios éticos que rigen la labor del maestro son: el compromiso con la Revolución y el pueblo; el amor y respeto por los estudiantes; la honestidad y la ejemplaridad; la responsabilidad y la entrega a la labor educativa; la superación profesional constante; y el respeto a la diversidad.</w:t>
      </w:r>
    </w:p>
    <w:p w14:paraId="1D6143D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25. ¿Cómo se concibe la educación como proceso social en el contexto cubano?</w:t>
      </w:r>
      <w:r w:rsidRPr="00A372EB">
        <w:rPr>
          <w:rFonts w:ascii="Segoe UI" w:eastAsia="Times New Roman" w:hAnsi="Segoe UI" w:cs="Segoe UI"/>
          <w:color w:val="0F1115"/>
          <w:sz w:val="24"/>
          <w:szCs w:val="24"/>
          <w:lang w:eastAsia="es-MX"/>
        </w:rPr>
        <w:br/>
        <w:t>La educación en Cuba se concibe como un proceso social porque se desarrolla en interacción con la sociedad, responde a sus necesidades y contribuye a su transformación. La escuela es una institución social que integra las influencias educativas de la familia, la comunidad y otras instituciones.</w:t>
      </w:r>
    </w:p>
    <w:p w14:paraId="3774261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26. ¿Qué importancia tiene la investigación educativa en la formación del maestro primario?</w:t>
      </w:r>
      <w:r w:rsidRPr="00A372EB">
        <w:rPr>
          <w:rFonts w:ascii="Segoe UI" w:eastAsia="Times New Roman" w:hAnsi="Segoe UI" w:cs="Segoe UI"/>
          <w:color w:val="0F1115"/>
          <w:sz w:val="24"/>
          <w:szCs w:val="24"/>
          <w:lang w:eastAsia="es-MX"/>
        </w:rPr>
        <w:br/>
        <w:t>La investigación educativa es fundamental porque permite al maestro comprender su realidad educativa, diagnosticar problemas, fundamentar científicamente sus decisiones y proponer soluciones innovadoras. Desarrolla la función investigativa como parte del modo de actuación profesional.</w:t>
      </w:r>
    </w:p>
    <w:p w14:paraId="7DE6D0F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27. ¿Cómo se expresa el principio de la masividad y la calidad en la educación cubana?</w:t>
      </w:r>
      <w:r w:rsidRPr="00A372EB">
        <w:rPr>
          <w:rFonts w:ascii="Segoe UI" w:eastAsia="Times New Roman" w:hAnsi="Segoe UI" w:cs="Segoe UI"/>
          <w:color w:val="0F1115"/>
          <w:sz w:val="24"/>
          <w:szCs w:val="24"/>
          <w:lang w:eastAsia="es-MX"/>
        </w:rPr>
        <w:br/>
        <w:t>El principio de masividad y calidad se expresa en el acceso universal a la educación, garantizando que todos los niños y niñas tengan derecho a una educación de calidad, con equidad y atención a la diversidad.</w:t>
      </w:r>
    </w:p>
    <w:p w14:paraId="1AEAA66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28. ¿Qué rol cumple el maestro como agente de transformación social?</w:t>
      </w:r>
      <w:r w:rsidRPr="00A372EB">
        <w:rPr>
          <w:rFonts w:ascii="Segoe UI" w:eastAsia="Times New Roman" w:hAnsi="Segoe UI" w:cs="Segoe UI"/>
          <w:color w:val="0F1115"/>
          <w:sz w:val="24"/>
          <w:szCs w:val="24"/>
          <w:lang w:eastAsia="es-MX"/>
        </w:rPr>
        <w:br/>
        <w:t>El maestro cumple un rol fundamental como agente de transformación social porque contribuye a la formación de las nuevas generaciones, transmite valores, promueve el desarrollo de la personalidad y participa activamente en la vida de la comunidad, siendo un ejemplo y un guía.</w:t>
      </w:r>
    </w:p>
    <w:p w14:paraId="36FEE38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29. ¿Cómo se articulan los componentes académico, laboral e investigativo en la formación del maestro?</w:t>
      </w:r>
      <w:r w:rsidRPr="00A372EB">
        <w:rPr>
          <w:rFonts w:ascii="Segoe UI" w:eastAsia="Times New Roman" w:hAnsi="Segoe UI" w:cs="Segoe UI"/>
          <w:color w:val="0F1115"/>
          <w:sz w:val="24"/>
          <w:szCs w:val="24"/>
          <w:lang w:eastAsia="es-MX"/>
        </w:rPr>
        <w:br/>
        <w:t xml:space="preserve">Los componentes académico, laboral e investigativo se articulan de manera integrada en el Plan de Estudio E. El componente académico proporciona los fundamentos teóricos; el laboral permite la aplicación práctica en las escuelas; y el </w:t>
      </w:r>
      <w:r w:rsidRPr="00A372EB">
        <w:rPr>
          <w:rFonts w:ascii="Segoe UI" w:eastAsia="Times New Roman" w:hAnsi="Segoe UI" w:cs="Segoe UI"/>
          <w:color w:val="0F1115"/>
          <w:sz w:val="24"/>
          <w:szCs w:val="24"/>
          <w:lang w:eastAsia="es-MX"/>
        </w:rPr>
        <w:lastRenderedPageBreak/>
        <w:t>investigativo desarrolla la capacidad de investigar la realidad educativa y transformarla.</w:t>
      </w:r>
    </w:p>
    <w:p w14:paraId="6B6BCCF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30. ¿Cuál es el encargo social del maestro primario en la Cuba del siglo XXI?</w:t>
      </w:r>
      <w:r w:rsidRPr="00A372EB">
        <w:rPr>
          <w:rFonts w:ascii="Segoe UI" w:eastAsia="Times New Roman" w:hAnsi="Segoe UI" w:cs="Segoe UI"/>
          <w:color w:val="0F1115"/>
          <w:sz w:val="24"/>
          <w:szCs w:val="24"/>
          <w:lang w:eastAsia="es-MX"/>
        </w:rPr>
        <w:br/>
        <w:t>El encargo social del maestro primario es educar integralmente a las nuevas generaciones, formando ciudadanos con una sólida preparación política, ideológica, científica y cultural, comprometidos con la Revolución y capaces de construir una sociedad más justa, próspera y sostenible.</w:t>
      </w:r>
    </w:p>
    <w:p w14:paraId="21A41E64"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58F29076">
          <v:rect id="_x0000_i1032" style="width:0;height:.75pt" o:hralign="center" o:hrstd="t" o:hr="t" fillcolor="#a0a0a0" stroked="f"/>
        </w:pict>
      </w:r>
    </w:p>
    <w:p w14:paraId="302EAE62"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2: El Diagnóstico Escolar (Respuestas 31-60)</w:t>
      </w:r>
    </w:p>
    <w:p w14:paraId="09E4A71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31. ¿Qué se entiende por diagnóstico escolar?</w:t>
      </w:r>
      <w:r w:rsidRPr="00A372EB">
        <w:rPr>
          <w:rFonts w:ascii="Segoe UI" w:eastAsia="Times New Roman" w:hAnsi="Segoe UI" w:cs="Segoe UI"/>
          <w:color w:val="0F1115"/>
          <w:sz w:val="24"/>
          <w:szCs w:val="24"/>
          <w:lang w:eastAsia="es-MX"/>
        </w:rPr>
        <w:br/>
        <w:t>El diagnóstico escolar es un proceso de investigación mediante el cual se obtiene información sistemática y contextualizada sobre los estudiantes, los grupos, la familia y la comunidad, con el objetivo de orientar y planificar las influencias educativas para promover el desarrollo integral de la personalidad de los educandos. Es el estudio profundo del estado de un proceso o producto de carácter pedagógico.</w:t>
      </w:r>
    </w:p>
    <w:p w14:paraId="23EAEDC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32. ¿Por qué el diagnóstico escolar es considerado una herramienta en manos del docente?</w:t>
      </w:r>
      <w:r w:rsidRPr="00A372EB">
        <w:rPr>
          <w:rFonts w:ascii="Segoe UI" w:eastAsia="Times New Roman" w:hAnsi="Segoe UI" w:cs="Segoe UI"/>
          <w:color w:val="0F1115"/>
          <w:sz w:val="24"/>
          <w:szCs w:val="24"/>
          <w:lang w:eastAsia="es-MX"/>
        </w:rPr>
        <w:br/>
        <w:t>El diagnóstico es considerado una herramienta porque permite al docente conocer la realidad educativa, identificar necesidades y potencialidades, fundamentar sus decisiones pedagógicas y planificar acciones transformadoras. Sin diagnóstico, la labor del maestro sería empírica y carecería de cientificidad.</w:t>
      </w:r>
    </w:p>
    <w:p w14:paraId="06AFDB2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33. ¿Cuáles son los principios del diagnóstico escolar?</w:t>
      </w:r>
      <w:r w:rsidRPr="00A372EB">
        <w:rPr>
          <w:rFonts w:ascii="Segoe UI" w:eastAsia="Times New Roman" w:hAnsi="Segoe UI" w:cs="Segoe UI"/>
          <w:color w:val="0F1115"/>
          <w:sz w:val="24"/>
          <w:szCs w:val="24"/>
          <w:lang w:eastAsia="es-MX"/>
        </w:rPr>
        <w:br/>
        <w:t>Los principios del diagnóstico escolar son: principio de la unidad de lo cognitivo y lo afectivo; principio de la atención a la diversidad; principio del carácter científico; principio de la contextualización; y principio de la integralidad.</w:t>
      </w:r>
    </w:p>
    <w:p w14:paraId="23766EE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34. ¿Qué momentos comprende el proceso de diagnóstico integral?</w:t>
      </w:r>
      <w:r w:rsidRPr="00A372EB">
        <w:rPr>
          <w:rFonts w:ascii="Segoe UI" w:eastAsia="Times New Roman" w:hAnsi="Segoe UI" w:cs="Segoe UI"/>
          <w:color w:val="0F1115"/>
          <w:sz w:val="24"/>
          <w:szCs w:val="24"/>
          <w:lang w:eastAsia="es-MX"/>
        </w:rPr>
        <w:br/>
        <w:t>El diagnóstico integral comprende tres momentos: caracterización (descripción de la realidad), pronóstico (proyección del desarrollo potencial) y modelación y diseño (proyección de las acciones educativas a realizar).</w:t>
      </w:r>
    </w:p>
    <w:p w14:paraId="1189A60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35. ¿En qué consiste el momento de caracterización del diagnóstico?</w:t>
      </w:r>
      <w:r w:rsidRPr="00A372EB">
        <w:rPr>
          <w:rFonts w:ascii="Segoe UI" w:eastAsia="Times New Roman" w:hAnsi="Segoe UI" w:cs="Segoe UI"/>
          <w:color w:val="0F1115"/>
          <w:sz w:val="24"/>
          <w:szCs w:val="24"/>
          <w:lang w:eastAsia="es-MX"/>
        </w:rPr>
        <w:br/>
        <w:t xml:space="preserve">El momento de caracterización consiste en la recogida y sistematización de la </w:t>
      </w:r>
      <w:r w:rsidRPr="00A372EB">
        <w:rPr>
          <w:rFonts w:ascii="Segoe UI" w:eastAsia="Times New Roman" w:hAnsi="Segoe UI" w:cs="Segoe UI"/>
          <w:color w:val="0F1115"/>
          <w:sz w:val="24"/>
          <w:szCs w:val="24"/>
          <w:lang w:eastAsia="es-MX"/>
        </w:rPr>
        <w:lastRenderedPageBreak/>
        <w:t>información sobre el objeto de diagnóstico, incluyendo la determinación de indicadores, la selección y aplicación de instrumentos, y la descripción de las características del estudiante, grupo, familia y comunidad.</w:t>
      </w:r>
    </w:p>
    <w:p w14:paraId="68B33C0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36. ¿Qué implica el momento de pronóstico en el diagnóstico integral?</w:t>
      </w:r>
      <w:r w:rsidRPr="00A372EB">
        <w:rPr>
          <w:rFonts w:ascii="Segoe UI" w:eastAsia="Times New Roman" w:hAnsi="Segoe UI" w:cs="Segoe UI"/>
          <w:color w:val="0F1115"/>
          <w:sz w:val="24"/>
          <w:szCs w:val="24"/>
          <w:lang w:eastAsia="es-MX"/>
        </w:rPr>
        <w:br/>
        <w:t>El pronóstico implica la proyección del desarrollo potencial del sujeto a partir de las características identificadas. Incluye el análisis de las causas de las manifestaciones observadas, la valoración de las potencialidades y la determinación de la zona de desarrollo próximo.</w:t>
      </w:r>
    </w:p>
    <w:p w14:paraId="3F129815"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37. ¿Cuál es la finalidad del momento de modelación y diseño en el diagnóstico?</w:t>
      </w:r>
      <w:r w:rsidRPr="00A372EB">
        <w:rPr>
          <w:rFonts w:ascii="Segoe UI" w:eastAsia="Times New Roman" w:hAnsi="Segoe UI" w:cs="Segoe UI"/>
          <w:color w:val="0F1115"/>
          <w:sz w:val="24"/>
          <w:szCs w:val="24"/>
          <w:lang w:eastAsia="es-MX"/>
        </w:rPr>
        <w:br/>
        <w:t>La finalidad de este momento es proyectar las acciones educativas a realizar para transformar la situación diagnosticada, incluyendo la modelación de la estrategia educativa, el diseño de acciones concretas y la determinación de métodos, técnicas y recursos.</w:t>
      </w:r>
    </w:p>
    <w:p w14:paraId="476138A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38. ¿Cuáles son las dimensiones del diagnóstico escolar?</w:t>
      </w:r>
      <w:r w:rsidRPr="00A372EB">
        <w:rPr>
          <w:rFonts w:ascii="Segoe UI" w:eastAsia="Times New Roman" w:hAnsi="Segoe UI" w:cs="Segoe UI"/>
          <w:color w:val="0F1115"/>
          <w:sz w:val="24"/>
          <w:szCs w:val="24"/>
          <w:lang w:eastAsia="es-MX"/>
        </w:rPr>
        <w:br/>
        <w:t>Las dimensiones del diagnóstico escolar son: personalidad del estudiante, grupo escolar, escuela, familia y comunidad. Estas dimensiones permiten un abordaje integral del proceso educativo.</w:t>
      </w:r>
    </w:p>
    <w:p w14:paraId="77C7C63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39. ¿Qué aspectos se evalúan en la dimensión personalidad del estudiante?</w:t>
      </w:r>
      <w:r w:rsidRPr="00A372EB">
        <w:rPr>
          <w:rFonts w:ascii="Segoe UI" w:eastAsia="Times New Roman" w:hAnsi="Segoe UI" w:cs="Segoe UI"/>
          <w:color w:val="0F1115"/>
          <w:sz w:val="24"/>
          <w:szCs w:val="24"/>
          <w:lang w:eastAsia="es-MX"/>
        </w:rPr>
        <w:br/>
        <w:t>En la dimensión personalidad se evalúan los aspectos cognitivos (conocimientos, habilidades, hábitos), afectivo-motivacionales (intereses, motivaciones, sentimientos) y volitivos (perseverancia, independencia, autocontrol).</w:t>
      </w:r>
    </w:p>
    <w:p w14:paraId="460B505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40. ¿Cómo se caracteriza la dimensión del grupo escolar?</w:t>
      </w:r>
      <w:r w:rsidRPr="00A372EB">
        <w:rPr>
          <w:rFonts w:ascii="Segoe UI" w:eastAsia="Times New Roman" w:hAnsi="Segoe UI" w:cs="Segoe UI"/>
          <w:color w:val="0F1115"/>
          <w:sz w:val="24"/>
          <w:szCs w:val="24"/>
          <w:lang w:eastAsia="es-MX"/>
        </w:rPr>
        <w:br/>
        <w:t>La dimensión del grupo escolar comprende el clima psicológico, las relaciones interpersonales, la estructura del grupo, el liderazgo, el nivel de desarrollo del grupo y los valores compartidos.</w:t>
      </w:r>
    </w:p>
    <w:p w14:paraId="3B16144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41. ¿Qué elementos comprende la dimensión escuela en el diagnóstico?</w:t>
      </w:r>
      <w:r w:rsidRPr="00A372EB">
        <w:rPr>
          <w:rFonts w:ascii="Segoe UI" w:eastAsia="Times New Roman" w:hAnsi="Segoe UI" w:cs="Segoe UI"/>
          <w:color w:val="0F1115"/>
          <w:sz w:val="24"/>
          <w:szCs w:val="24"/>
          <w:lang w:eastAsia="es-MX"/>
        </w:rPr>
        <w:br/>
        <w:t>La dimensión escuela incluye: la organización escolar, el proyecto educativo institucional, las relaciones con la comunidad, los recursos disponibles, el ambiente escolar y las condiciones para el desarrollo del proceso educativo.</w:t>
      </w:r>
    </w:p>
    <w:p w14:paraId="5914357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42. ¿Qué se estudia en la dimensión familia del diagnóstico?</w:t>
      </w:r>
      <w:r w:rsidRPr="00A372EB">
        <w:rPr>
          <w:rFonts w:ascii="Segoe UI" w:eastAsia="Times New Roman" w:hAnsi="Segoe UI" w:cs="Segoe UI"/>
          <w:color w:val="0F1115"/>
          <w:sz w:val="24"/>
          <w:szCs w:val="24"/>
          <w:lang w:eastAsia="es-MX"/>
        </w:rPr>
        <w:br/>
        <w:t>En la dimensión familia se estudia: la estructura familiar, el nivel educativo, las relaciones familiares, los estilos educativos, la participación en la escuela, las condiciones de vida y las expectativas sobre la educación de los hijos.</w:t>
      </w:r>
    </w:p>
    <w:p w14:paraId="7753077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43. ¿Cuáles son los indicadores para caracterizar la dimensión comunidad?</w:t>
      </w:r>
      <w:r w:rsidRPr="00A372EB">
        <w:rPr>
          <w:rFonts w:ascii="Segoe UI" w:eastAsia="Times New Roman" w:hAnsi="Segoe UI" w:cs="Segoe UI"/>
          <w:color w:val="0F1115"/>
          <w:sz w:val="24"/>
          <w:szCs w:val="24"/>
          <w:lang w:eastAsia="es-MX"/>
        </w:rPr>
        <w:br/>
        <w:t>Los indicadores para caracterizar la comunidad incluyen: características sociológicas, potencialidades educativas, recursos comunitarios, problemas sociales, relaciones escuela-comunidad y organización social de la comunidad.</w:t>
      </w:r>
    </w:p>
    <w:p w14:paraId="475345A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44. ¿Cuáles son las funciones del diagnóstico escolar?</w:t>
      </w:r>
      <w:r w:rsidRPr="00A372EB">
        <w:rPr>
          <w:rFonts w:ascii="Segoe UI" w:eastAsia="Times New Roman" w:hAnsi="Segoe UI" w:cs="Segoe UI"/>
          <w:color w:val="0F1115"/>
          <w:sz w:val="24"/>
          <w:szCs w:val="24"/>
          <w:lang w:eastAsia="es-MX"/>
        </w:rPr>
        <w:br/>
        <w:t>Las funciones del diagnóstico escolar son: función descriptiva (conocer la realidad), función explicativa (comprender las causas), función predictiva (pronosticar el desarrollo), función orientadora (guiar la planificación) y función reguladora (evaluar y ajustar el proceso).</w:t>
      </w:r>
    </w:p>
    <w:p w14:paraId="60A3688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45. ¿Qué métodos empíricos se utilizan para el diagnóstico escolar?</w:t>
      </w:r>
      <w:r w:rsidRPr="00A372EB">
        <w:rPr>
          <w:rFonts w:ascii="Segoe UI" w:eastAsia="Times New Roman" w:hAnsi="Segoe UI" w:cs="Segoe UI"/>
          <w:color w:val="0F1115"/>
          <w:sz w:val="24"/>
          <w:szCs w:val="24"/>
          <w:lang w:eastAsia="es-MX"/>
        </w:rPr>
        <w:br/>
        <w:t>Los métodos empíricos más utilizados son: la observación, la entrevista, la encuesta, el análisis de productos de la actividad, las técnicas estandarizadas y las técnicas grupales.</w:t>
      </w:r>
    </w:p>
    <w:p w14:paraId="77EE464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46. ¿Cómo se clasifican las técnicas e instrumentos de diagnóstico?</w:t>
      </w:r>
      <w:r w:rsidRPr="00A372EB">
        <w:rPr>
          <w:rFonts w:ascii="Segoe UI" w:eastAsia="Times New Roman" w:hAnsi="Segoe UI" w:cs="Segoe UI"/>
          <w:color w:val="0F1115"/>
          <w:sz w:val="24"/>
          <w:szCs w:val="24"/>
          <w:lang w:eastAsia="es-MX"/>
        </w:rPr>
        <w:br/>
        <w:t>Las técnicas e instrumentos de diagnóstico se clasifican en: técnicas de observación (guías de observación), técnicas de interrogación (entrevistas, encuestas), técnicas de análisis de productos, técnicas estandarizadas (</w:t>
      </w:r>
      <w:proofErr w:type="spellStart"/>
      <w:r w:rsidRPr="00A372EB">
        <w:rPr>
          <w:rFonts w:ascii="Segoe UI" w:eastAsia="Times New Roman" w:hAnsi="Segoe UI" w:cs="Segoe UI"/>
          <w:color w:val="0F1115"/>
          <w:sz w:val="24"/>
          <w:szCs w:val="24"/>
          <w:lang w:eastAsia="es-MX"/>
        </w:rPr>
        <w:t>tests</w:t>
      </w:r>
      <w:proofErr w:type="spellEnd"/>
      <w:r w:rsidRPr="00A372EB">
        <w:rPr>
          <w:rFonts w:ascii="Segoe UI" w:eastAsia="Times New Roman" w:hAnsi="Segoe UI" w:cs="Segoe UI"/>
          <w:color w:val="0F1115"/>
          <w:sz w:val="24"/>
          <w:szCs w:val="24"/>
          <w:lang w:eastAsia="es-MX"/>
        </w:rPr>
        <w:t>, pruebas) y técnicas grupales (sociometría, dinámicas grupales).</w:t>
      </w:r>
    </w:p>
    <w:p w14:paraId="0B0C05D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47. ¿Qué características tiene la observación como método de diagnóstico?</w:t>
      </w:r>
      <w:r w:rsidRPr="00A372EB">
        <w:rPr>
          <w:rFonts w:ascii="Segoe UI" w:eastAsia="Times New Roman" w:hAnsi="Segoe UI" w:cs="Segoe UI"/>
          <w:color w:val="0F1115"/>
          <w:sz w:val="24"/>
          <w:szCs w:val="24"/>
          <w:lang w:eastAsia="es-MX"/>
        </w:rPr>
        <w:br/>
        <w:t>La observación como método de diagnóstico se caracteriza por ser sistemática, planificada, intencional y contextualizada. Puede ser directa o indirecta, participante o no, estructurada o no estructurada. Permite captar las manifestaciones de los sujetos en su contexto habitual.</w:t>
      </w:r>
    </w:p>
    <w:p w14:paraId="6747D08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48. ¿Cómo se utiliza la entrevista en el diagnóstico escolar?</w:t>
      </w:r>
      <w:r w:rsidRPr="00A372EB">
        <w:rPr>
          <w:rFonts w:ascii="Segoe UI" w:eastAsia="Times New Roman" w:hAnsi="Segoe UI" w:cs="Segoe UI"/>
          <w:color w:val="0F1115"/>
          <w:sz w:val="24"/>
          <w:szCs w:val="24"/>
          <w:lang w:eastAsia="es-MX"/>
        </w:rPr>
        <w:br/>
        <w:t>La entrevista es una conversación orientada a obtener información sobre aspectos específicos. Puede ser estructurada (con preguntas prefijadas), semiestructurada (con preguntas guía) o no estructurada (libre). Puede ser individual o grupal, y permite profundizar en aspectos que otras técnicas no captan.</w:t>
      </w:r>
    </w:p>
    <w:p w14:paraId="4918C92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49. ¿Para qué sirve la encuesta en el diagnóstico educativo?</w:t>
      </w:r>
      <w:r w:rsidRPr="00A372EB">
        <w:rPr>
          <w:rFonts w:ascii="Segoe UI" w:eastAsia="Times New Roman" w:hAnsi="Segoe UI" w:cs="Segoe UI"/>
          <w:color w:val="0F1115"/>
          <w:sz w:val="24"/>
          <w:szCs w:val="24"/>
          <w:lang w:eastAsia="es-MX"/>
        </w:rPr>
        <w:br/>
        <w:t>La encuesta permite obtener información de un número considerable de sujetos a través de un cuestionario escrito o verbal. Es útil para recoger datos sobre opiniones, actitudes, comportamientos y características de los sujetos, y para realizar análisis cuantitativos.</w:t>
      </w:r>
    </w:p>
    <w:p w14:paraId="56EAAB4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50. ¿Qué se entiende por análisis de productos de la actividad?</w:t>
      </w:r>
      <w:r w:rsidRPr="00A372EB">
        <w:rPr>
          <w:rFonts w:ascii="Segoe UI" w:eastAsia="Times New Roman" w:hAnsi="Segoe UI" w:cs="Segoe UI"/>
          <w:color w:val="0F1115"/>
          <w:sz w:val="24"/>
          <w:szCs w:val="24"/>
          <w:lang w:eastAsia="es-MX"/>
        </w:rPr>
        <w:br/>
        <w:t xml:space="preserve">El análisis de productos de la actividad consiste en el estudio de las producciones </w:t>
      </w:r>
      <w:r w:rsidRPr="00A372EB">
        <w:rPr>
          <w:rFonts w:ascii="Segoe UI" w:eastAsia="Times New Roman" w:hAnsi="Segoe UI" w:cs="Segoe UI"/>
          <w:color w:val="0F1115"/>
          <w:sz w:val="24"/>
          <w:szCs w:val="24"/>
          <w:lang w:eastAsia="es-MX"/>
        </w:rPr>
        <w:lastRenderedPageBreak/>
        <w:t>de los estudiantes (cuadernos, trabajos escritos, dibujos, manualidades, etc.) para obtener información sobre su desarrollo cognitivo, habilidades, hábitos y creatividad.</w:t>
      </w:r>
    </w:p>
    <w:p w14:paraId="03B973C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51. ¿Cuáles son las técnicas estandarizadas más utilizadas en el diagnóstico?</w:t>
      </w:r>
      <w:r w:rsidRPr="00A372EB">
        <w:rPr>
          <w:rFonts w:ascii="Segoe UI" w:eastAsia="Times New Roman" w:hAnsi="Segoe UI" w:cs="Segoe UI"/>
          <w:color w:val="0F1115"/>
          <w:sz w:val="24"/>
          <w:szCs w:val="24"/>
          <w:lang w:eastAsia="es-MX"/>
        </w:rPr>
        <w:br/>
        <w:t xml:space="preserve">Las técnicas estandarizadas más utilizadas son: los </w:t>
      </w:r>
      <w:proofErr w:type="spellStart"/>
      <w:r w:rsidRPr="00A372EB">
        <w:rPr>
          <w:rFonts w:ascii="Segoe UI" w:eastAsia="Times New Roman" w:hAnsi="Segoe UI" w:cs="Segoe UI"/>
          <w:color w:val="0F1115"/>
          <w:sz w:val="24"/>
          <w:szCs w:val="24"/>
          <w:lang w:eastAsia="es-MX"/>
        </w:rPr>
        <w:t>tests</w:t>
      </w:r>
      <w:proofErr w:type="spellEnd"/>
      <w:r w:rsidRPr="00A372EB">
        <w:rPr>
          <w:rFonts w:ascii="Segoe UI" w:eastAsia="Times New Roman" w:hAnsi="Segoe UI" w:cs="Segoe UI"/>
          <w:color w:val="0F1115"/>
          <w:sz w:val="24"/>
          <w:szCs w:val="24"/>
          <w:lang w:eastAsia="es-MX"/>
        </w:rPr>
        <w:t xml:space="preserve"> psicopedagógicos, las pruebas pedagógicas, los cuestionarios de personalidad, los inventarios de intereses y las escalas de actitudes. Estas técnicas tienen normas establecidas que permiten comparar los resultados.</w:t>
      </w:r>
    </w:p>
    <w:p w14:paraId="7C9C2B0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52. ¿Qué son las técnicas grupales y para qué se emplean?</w:t>
      </w:r>
      <w:r w:rsidRPr="00A372EB">
        <w:rPr>
          <w:rFonts w:ascii="Segoe UI" w:eastAsia="Times New Roman" w:hAnsi="Segoe UI" w:cs="Segoe UI"/>
          <w:color w:val="0F1115"/>
          <w:sz w:val="24"/>
          <w:szCs w:val="24"/>
          <w:lang w:eastAsia="es-MX"/>
        </w:rPr>
        <w:br/>
        <w:t>Las técnicas grupales son procedimientos que permiten estudiar la dinámica de los grupos, las relaciones interpersonales, la estructura del grupo y el clima grupal. Entre ellas se encuentran la sociometría, las técnicas de dinámica de grupos y las observaciones participativas.</w:t>
      </w:r>
    </w:p>
    <w:p w14:paraId="0E2AB3A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53. ¿Cómo se relacionan los indicadores con las técnicas e instrumentos de diagnóstico?</w:t>
      </w:r>
      <w:r w:rsidRPr="00A372EB">
        <w:rPr>
          <w:rFonts w:ascii="Segoe UI" w:eastAsia="Times New Roman" w:hAnsi="Segoe UI" w:cs="Segoe UI"/>
          <w:color w:val="0F1115"/>
          <w:sz w:val="24"/>
          <w:szCs w:val="24"/>
          <w:lang w:eastAsia="es-MX"/>
        </w:rPr>
        <w:br/>
        <w:t>Los indicadores son los aspectos concretos que se van a evaluar en cada dimensión. Las técnicas e instrumentos se seleccionan o diseñan en función de los indicadores, garantizando que permitan obtener la información necesaria para caracterizar cada aspecto.</w:t>
      </w:r>
    </w:p>
    <w:p w14:paraId="173B1C4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54. ¿Qué particularidades tiene el diagnóstico en la Educación Preescolar?</w:t>
      </w:r>
      <w:r w:rsidRPr="00A372EB">
        <w:rPr>
          <w:rFonts w:ascii="Segoe UI" w:eastAsia="Times New Roman" w:hAnsi="Segoe UI" w:cs="Segoe UI"/>
          <w:color w:val="0F1115"/>
          <w:sz w:val="24"/>
          <w:szCs w:val="24"/>
          <w:lang w:eastAsia="es-MX"/>
        </w:rPr>
        <w:br/>
        <w:t>El diagnóstico en la Educación Preescolar se caracteriza por: el enfoque lúdico (uso del juego como contexto natural de observación), la observación sistemática como método principal, el énfasis en el desarrollo integral, la participación de la familia y el uso de indicadores específicos para la edad.</w:t>
      </w:r>
    </w:p>
    <w:p w14:paraId="51B7DCD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55. ¿Por qué es importante el diagnóstico de los niños de sexto año de vida para el maestro de primer grado?</w:t>
      </w:r>
      <w:r w:rsidRPr="00A372EB">
        <w:rPr>
          <w:rFonts w:ascii="Segoe UI" w:eastAsia="Times New Roman" w:hAnsi="Segoe UI" w:cs="Segoe UI"/>
          <w:color w:val="0F1115"/>
          <w:sz w:val="24"/>
          <w:szCs w:val="24"/>
          <w:lang w:eastAsia="es-MX"/>
        </w:rPr>
        <w:br/>
        <w:t>Es importante porque permite al maestro de primer grado conocer el nivel de desarrollo alcanzado por los niños, sus habilidades, intereses y necesidades, para poder planificar la continuidad del proceso educativo, identificar tempranamente posibles dificultades y ofrecer una atención diferenciada desde el inicio del curso.</w:t>
      </w:r>
    </w:p>
    <w:p w14:paraId="15A07EF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56. ¿Cómo se realiza la entrega pedagógica entre la Educación Preescolar y el primer grado?</w:t>
      </w:r>
      <w:r w:rsidRPr="00A372EB">
        <w:rPr>
          <w:rFonts w:ascii="Segoe UI" w:eastAsia="Times New Roman" w:hAnsi="Segoe UI" w:cs="Segoe UI"/>
          <w:color w:val="0F1115"/>
          <w:sz w:val="24"/>
          <w:szCs w:val="24"/>
          <w:lang w:eastAsia="es-MX"/>
        </w:rPr>
        <w:br/>
        <w:t>La entrega pedagógica se realiza mediante el intercambio de información entre la educadora de preescolar y el maestro de primer grado sobre las características de los niños, su nivel de desarrollo, las dificultades detectadas, las potencialidades y las recomendaciones para la continuidad del proceso educativo.</w:t>
      </w:r>
    </w:p>
    <w:p w14:paraId="4933DFE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57. ¿Qué relación existe entre el diagnóstico y la atención a la diversidad?</w:t>
      </w:r>
      <w:r w:rsidRPr="00A372EB">
        <w:rPr>
          <w:rFonts w:ascii="Segoe UI" w:eastAsia="Times New Roman" w:hAnsi="Segoe UI" w:cs="Segoe UI"/>
          <w:color w:val="0F1115"/>
          <w:sz w:val="24"/>
          <w:szCs w:val="24"/>
          <w:lang w:eastAsia="es-MX"/>
        </w:rPr>
        <w:br/>
        <w:t>El diagnóstico es el punto de partida para la atención a la diversidad, porque permite conocer las características individuales de cada estudiante, sus necesidades y potencialidades, y a partir de ello planificar respuestas educativas personalizadas y diferenciadas.</w:t>
      </w:r>
    </w:p>
    <w:p w14:paraId="6620E19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58. ¿Cómo contribuye el diagnóstico al cumplimiento de las funciones profesionales del maestro?</w:t>
      </w:r>
      <w:r w:rsidRPr="00A372EB">
        <w:rPr>
          <w:rFonts w:ascii="Segoe UI" w:eastAsia="Times New Roman" w:hAnsi="Segoe UI" w:cs="Segoe UI"/>
          <w:color w:val="0F1115"/>
          <w:sz w:val="24"/>
          <w:szCs w:val="24"/>
          <w:lang w:eastAsia="es-MX"/>
        </w:rPr>
        <w:br/>
        <w:t>El diagnóstico contribuye a la función docente-metodológica al fundamentar la planificación; a la función orientadora al conocer a los estudiantes y sus contextos; y a la función investigativa al ser en sí mismo un proceso de investigación que el maestro realiza sistemáticamente.</w:t>
      </w:r>
    </w:p>
    <w:p w14:paraId="167BBE7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59. ¿Qué habilidades debe desarrollar el maestro para realizar un diagnóstico integral?</w:t>
      </w:r>
      <w:r w:rsidRPr="00A372EB">
        <w:rPr>
          <w:rFonts w:ascii="Segoe UI" w:eastAsia="Times New Roman" w:hAnsi="Segoe UI" w:cs="Segoe UI"/>
          <w:color w:val="0F1115"/>
          <w:sz w:val="24"/>
          <w:szCs w:val="24"/>
          <w:lang w:eastAsia="es-MX"/>
        </w:rPr>
        <w:br/>
        <w:t>El maestro debe desarrollar habilidades para: observar sistemáticamente, entrevistar, aplicar y diseñar instrumentos, analizar información, establecer relaciones causales, pronosticar el desarrollo, modelar estrategias y evaluar los resultados del diagnóstico.</w:t>
      </w:r>
    </w:p>
    <w:p w14:paraId="2447B0A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60. ¿Cómo se integra el diagnóstico en el modo de actuación profesional del maestro?</w:t>
      </w:r>
      <w:r w:rsidRPr="00A372EB">
        <w:rPr>
          <w:rFonts w:ascii="Segoe UI" w:eastAsia="Times New Roman" w:hAnsi="Segoe UI" w:cs="Segoe UI"/>
          <w:color w:val="0F1115"/>
          <w:sz w:val="24"/>
          <w:szCs w:val="24"/>
          <w:lang w:eastAsia="es-MX"/>
        </w:rPr>
        <w:br/>
        <w:t>El diagnóstico se integra en el modo de actuación profesional como una práctica sistemática y permanente, que acompaña todo el proceso de enseñanza-aprendizaje. El maestro diagnostica para planificar, ejecutar y evaluar, y el diagnóstico se retroalimenta continuamente con la práctica educativa.</w:t>
      </w:r>
    </w:p>
    <w:p w14:paraId="6D51D2EF"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6C9CDA6D">
          <v:rect id="_x0000_i1033" style="width:0;height:.75pt" o:hralign="center" o:hrstd="t" o:hr="t" fillcolor="#a0a0a0" stroked="f"/>
        </w:pict>
      </w:r>
    </w:p>
    <w:p w14:paraId="7715FEDA"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3: Los Contextos de Actuación del Maestro (Respuestas 61-100)</w:t>
      </w:r>
    </w:p>
    <w:p w14:paraId="21DEDDE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61. ¿Qué se entiende por contextos de actuación del maestro?</w:t>
      </w:r>
      <w:r w:rsidRPr="00A372EB">
        <w:rPr>
          <w:rFonts w:ascii="Segoe UI" w:eastAsia="Times New Roman" w:hAnsi="Segoe UI" w:cs="Segoe UI"/>
          <w:color w:val="0F1115"/>
          <w:sz w:val="24"/>
          <w:szCs w:val="24"/>
          <w:lang w:eastAsia="es-MX"/>
        </w:rPr>
        <w:br/>
        <w:t>Los contextos de actuación del maestro son los ámbitos sociales, institucionales y relacionales donde el profesional de la educación desarrolla su labor y donde interactúan los agentes educativos que influyen en el desarrollo de la personalidad del escolar. Son la escuela, la familia y la comunidad.</w:t>
      </w:r>
    </w:p>
    <w:p w14:paraId="7DF4496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62. ¿Cuáles son los contextos de actuación del profesional de la Educación Primaria?</w:t>
      </w:r>
      <w:r w:rsidRPr="00A372EB">
        <w:rPr>
          <w:rFonts w:ascii="Segoe UI" w:eastAsia="Times New Roman" w:hAnsi="Segoe UI" w:cs="Segoe UI"/>
          <w:color w:val="0F1115"/>
          <w:sz w:val="24"/>
          <w:szCs w:val="24"/>
          <w:lang w:eastAsia="es-MX"/>
        </w:rPr>
        <w:br/>
      </w:r>
      <w:r w:rsidRPr="00A372EB">
        <w:rPr>
          <w:rFonts w:ascii="Segoe UI" w:eastAsia="Times New Roman" w:hAnsi="Segoe UI" w:cs="Segoe UI"/>
          <w:color w:val="0F1115"/>
          <w:sz w:val="24"/>
          <w:szCs w:val="24"/>
          <w:lang w:eastAsia="es-MX"/>
        </w:rPr>
        <w:lastRenderedPageBreak/>
        <w:t>Los contextos de actuación del profesional de la Educación Primaria son tres: la escuela primaria como institución social, la familia como agente socializador primario, y la comunidad como espacio social donde se desarrolla la vida de los estudiantes.</w:t>
      </w:r>
    </w:p>
    <w:p w14:paraId="1FB1B84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63. ¿Cómo se clasifican los agentes socializadores según los contextos de actuación?</w:t>
      </w:r>
      <w:r w:rsidRPr="00A372EB">
        <w:rPr>
          <w:rFonts w:ascii="Segoe UI" w:eastAsia="Times New Roman" w:hAnsi="Segoe UI" w:cs="Segoe UI"/>
          <w:color w:val="0F1115"/>
          <w:sz w:val="24"/>
          <w:szCs w:val="24"/>
          <w:lang w:eastAsia="es-MX"/>
        </w:rPr>
        <w:br/>
        <w:t>Los agentes socializadores se clasifican en: agentes socializadores primarios (la familia, que ejerce la primera y más duradera influencia) y agentes socializadores secundarios (la escuela y la comunidad, que ejercen una influencia más institucionalizada y planificada).</w:t>
      </w:r>
    </w:p>
    <w:p w14:paraId="7FF697E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64. ¿Por qué la familia es considerada un agente socializador primario?</w:t>
      </w:r>
      <w:r w:rsidRPr="00A372EB">
        <w:rPr>
          <w:rFonts w:ascii="Segoe UI" w:eastAsia="Times New Roman" w:hAnsi="Segoe UI" w:cs="Segoe UI"/>
          <w:color w:val="0F1115"/>
          <w:sz w:val="24"/>
          <w:szCs w:val="24"/>
          <w:lang w:eastAsia="es-MX"/>
        </w:rPr>
        <w:br/>
        <w:t>La familia es considerada un agente socializador primario porque es el primer núcleo de socialización del niño, donde se establecen los primeros vínculos afectivos, se transmiten las primeras normas y valores, y se ejerce una influencia formativa fundamental que perdura a lo largo de toda la vida.</w:t>
      </w:r>
    </w:p>
    <w:p w14:paraId="322EC0F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65. ¿Qué caracteriza a la escuela como agente socializador secundario?</w:t>
      </w:r>
      <w:r w:rsidRPr="00A372EB">
        <w:rPr>
          <w:rFonts w:ascii="Segoe UI" w:eastAsia="Times New Roman" w:hAnsi="Segoe UI" w:cs="Segoe UI"/>
          <w:color w:val="0F1115"/>
          <w:sz w:val="24"/>
          <w:szCs w:val="24"/>
          <w:lang w:eastAsia="es-MX"/>
        </w:rPr>
        <w:br/>
        <w:t>La escuela como agente socializador secundario se caracteriza por ser una institución educativa formal, con un proceso intencional, sistemático y planificado, que tiene como objetivo la formación integral de la personalidad y la transmisión de conocimientos, habilidades y valores socialmente significativos.</w:t>
      </w:r>
    </w:p>
    <w:p w14:paraId="46AE100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66. ¿Cuál es el papel de la comunidad como agente socializador?</w:t>
      </w:r>
      <w:r w:rsidRPr="00A372EB">
        <w:rPr>
          <w:rFonts w:ascii="Segoe UI" w:eastAsia="Times New Roman" w:hAnsi="Segoe UI" w:cs="Segoe UI"/>
          <w:color w:val="0F1115"/>
          <w:sz w:val="24"/>
          <w:szCs w:val="24"/>
          <w:lang w:eastAsia="es-MX"/>
        </w:rPr>
        <w:br/>
        <w:t>La comunidad como agente socializador ofrece un espacio social más amplio donde el niño interactúa con otras personas, participa en actividades, aprende normas y valores, y desarrolla su identidad social. Su influencia es más difusa pero muy significativa, especialmente en la formación de valores y actitudes.</w:t>
      </w:r>
    </w:p>
    <w:p w14:paraId="1EAAF61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67. ¿Cómo se define la escuela primaria como institución social?</w:t>
      </w:r>
      <w:r w:rsidRPr="00A372EB">
        <w:rPr>
          <w:rFonts w:ascii="Segoe UI" w:eastAsia="Times New Roman" w:hAnsi="Segoe UI" w:cs="Segoe UI"/>
          <w:color w:val="0F1115"/>
          <w:sz w:val="24"/>
          <w:szCs w:val="24"/>
          <w:lang w:eastAsia="es-MX"/>
        </w:rPr>
        <w:br/>
        <w:t>La escuela primaria es una institución social creada por la sociedad para cumplir con la función de educar a las nuevas generaciones. En el contexto cubano, tiene un carácter masivo, gratuito y obligatorio, y constituye el primer nivel del Sistema Nacional de Educación.</w:t>
      </w:r>
    </w:p>
    <w:p w14:paraId="1FB0177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68. ¿Cuáles son las dimensiones de la escuela como contexto de actuación?</w:t>
      </w:r>
      <w:r w:rsidRPr="00A372EB">
        <w:rPr>
          <w:rFonts w:ascii="Segoe UI" w:eastAsia="Times New Roman" w:hAnsi="Segoe UI" w:cs="Segoe UI"/>
          <w:color w:val="0F1115"/>
          <w:sz w:val="24"/>
          <w:szCs w:val="24"/>
          <w:lang w:eastAsia="es-MX"/>
        </w:rPr>
        <w:br/>
        <w:t>Las dimensiones de la escuela como contexto de actuación son: la dimensión institucional (normativa, organigrama, recursos), la dimensión pedagógica (proyecto educativo, plan de estudio, metodologías, evaluación) y la dimensión social (clima escolar, relaciones interpersonales, participación de la familia y comunidad).</w:t>
      </w:r>
    </w:p>
    <w:p w14:paraId="4180154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69. ¿Qué indicadores se utilizan para caracterizar una escuela primaria?</w:t>
      </w:r>
      <w:r w:rsidRPr="00A372EB">
        <w:rPr>
          <w:rFonts w:ascii="Segoe UI" w:eastAsia="Times New Roman" w:hAnsi="Segoe UI" w:cs="Segoe UI"/>
          <w:color w:val="0F1115"/>
          <w:sz w:val="24"/>
          <w:szCs w:val="24"/>
          <w:lang w:eastAsia="es-MX"/>
        </w:rPr>
        <w:br/>
        <w:t>Los indicadores para caracterizar una escuela primaria incluyen: la estructura directiva y organizativa, el proyecto educativo institucional, la planificación y resultados académicos, el clima escolar, los recursos disponibles (infraestructura, biblioteca, medios tecnológicos) y la vinculación con la familia y la comunidad.</w:t>
      </w:r>
    </w:p>
    <w:p w14:paraId="69BD2CB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70. ¿Cómo se diagnostica la escuela primaria en sus diferentes dimensiones?</w:t>
      </w:r>
      <w:r w:rsidRPr="00A372EB">
        <w:rPr>
          <w:rFonts w:ascii="Segoe UI" w:eastAsia="Times New Roman" w:hAnsi="Segoe UI" w:cs="Segoe UI"/>
          <w:color w:val="0F1115"/>
          <w:sz w:val="24"/>
          <w:szCs w:val="24"/>
          <w:lang w:eastAsia="es-MX"/>
        </w:rPr>
        <w:br/>
        <w:t>El diagnóstico de la escuela se realiza mediante: análisis documental (PEI, planes, reglamentos), observación de clases y actividades, entrevistas a directivos y maestros, encuestas a estudiantes y padres, y análisis de los resultados académicos y del clima escolar.</w:t>
      </w:r>
    </w:p>
    <w:p w14:paraId="1969663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71. ¿Qué establece el Modelo de escuela primaria cubana actual?</w:t>
      </w:r>
      <w:r w:rsidRPr="00A372EB">
        <w:rPr>
          <w:rFonts w:ascii="Segoe UI" w:eastAsia="Times New Roman" w:hAnsi="Segoe UI" w:cs="Segoe UI"/>
          <w:color w:val="0F1115"/>
          <w:sz w:val="24"/>
          <w:szCs w:val="24"/>
          <w:lang w:eastAsia="es-MX"/>
        </w:rPr>
        <w:br/>
        <w:t>El Modelo de escuela primaria cubana actual establece los principios, fines y objetivos de la Educación Primaria, las características del proceso de enseñanza-aprendizaje, la organización escolar, el currículo, la evaluación y las relaciones con la familia y la comunidad, en el marco del Tercer Perfeccionamiento.</w:t>
      </w:r>
    </w:p>
    <w:p w14:paraId="7B82F78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72. ¿Cómo se organiza la estructura de la escuela primaria cubana?</w:t>
      </w:r>
      <w:r w:rsidRPr="00A372EB">
        <w:rPr>
          <w:rFonts w:ascii="Segoe UI" w:eastAsia="Times New Roman" w:hAnsi="Segoe UI" w:cs="Segoe UI"/>
          <w:color w:val="0F1115"/>
          <w:sz w:val="24"/>
          <w:szCs w:val="24"/>
          <w:lang w:eastAsia="es-MX"/>
        </w:rPr>
        <w:br/>
        <w:t>La estructura de la escuela primaria cubana incluye: la dirección, el colectivo pedagógico, el consejo de dirección, los jefes de ciclo, los departamentos docentes, y los órganos de participación como el Consejo Escolar y la Asociación de Padres y Madres. La organización por grados va de 1ro a 6to.</w:t>
      </w:r>
    </w:p>
    <w:p w14:paraId="6A5E4AE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73. ¿Qué papel juega el Proyecto Educativo Institucional en la escuela primaria?</w:t>
      </w:r>
      <w:r w:rsidRPr="00A372EB">
        <w:rPr>
          <w:rFonts w:ascii="Segoe UI" w:eastAsia="Times New Roman" w:hAnsi="Segoe UI" w:cs="Segoe UI"/>
          <w:color w:val="0F1115"/>
          <w:sz w:val="24"/>
          <w:szCs w:val="24"/>
          <w:lang w:eastAsia="es-MX"/>
        </w:rPr>
        <w:br/>
        <w:t>El Proyecto Educativo Institucional es el documento rector que define la identidad, los objetivos, las estrategias y las líneas de trabajo de la escuela. Orienta todas las actividades educativas y garantiza la coherencia y sistematicidad del proceso formativo.</w:t>
      </w:r>
    </w:p>
    <w:p w14:paraId="3E6BA85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74. ¿Cómo se relaciona la escuela primaria con los otros niveles educativos?</w:t>
      </w:r>
      <w:r w:rsidRPr="00A372EB">
        <w:rPr>
          <w:rFonts w:ascii="Segoe UI" w:eastAsia="Times New Roman" w:hAnsi="Segoe UI" w:cs="Segoe UI"/>
          <w:color w:val="0F1115"/>
          <w:sz w:val="24"/>
          <w:szCs w:val="24"/>
          <w:lang w:eastAsia="es-MX"/>
        </w:rPr>
        <w:br/>
        <w:t>La escuela primaria se relaciona con la Educación Preescolar a través de la entrega pedagógica y la continuidad del proceso educativo, y con la Educación Secundaria a través de la preparación de los estudiantes para el siguiente nivel, garantizando la articulación y secuencia del sistema educativo.</w:t>
      </w:r>
    </w:p>
    <w:p w14:paraId="43256B6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75. ¿Qué transformaciones ha traído el Tercer Perfeccionamiento a la escuela primaria?</w:t>
      </w:r>
      <w:r w:rsidRPr="00A372EB">
        <w:rPr>
          <w:rFonts w:ascii="Segoe UI" w:eastAsia="Times New Roman" w:hAnsi="Segoe UI" w:cs="Segoe UI"/>
          <w:color w:val="0F1115"/>
          <w:sz w:val="24"/>
          <w:szCs w:val="24"/>
          <w:lang w:eastAsia="es-MX"/>
        </w:rPr>
        <w:br/>
        <w:t xml:space="preserve">El Tercer Perfeccionamiento ha traído: la reducción del número de estudiantes por grupo (máximo 20), mayor flexibilidad curricular y metodológica, énfasis en el </w:t>
      </w:r>
      <w:r w:rsidRPr="00A372EB">
        <w:rPr>
          <w:rFonts w:ascii="Segoe UI" w:eastAsia="Times New Roman" w:hAnsi="Segoe UI" w:cs="Segoe UI"/>
          <w:color w:val="0F1115"/>
          <w:sz w:val="24"/>
          <w:szCs w:val="24"/>
          <w:lang w:eastAsia="es-MX"/>
        </w:rPr>
        <w:lastRenderedPageBreak/>
        <w:t>trabajo preventivo, fortalecimiento de la orientación educativa, nuevas formas de organización escolar y mayor vinculación con la comunidad.</w:t>
      </w:r>
    </w:p>
    <w:p w14:paraId="0D95C31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76. ¿Cómo se define la familia desde la perspectiva pedagógica?</w:t>
      </w:r>
      <w:r w:rsidRPr="00A372EB">
        <w:rPr>
          <w:rFonts w:ascii="Segoe UI" w:eastAsia="Times New Roman" w:hAnsi="Segoe UI" w:cs="Segoe UI"/>
          <w:color w:val="0F1115"/>
          <w:sz w:val="24"/>
          <w:szCs w:val="24"/>
          <w:lang w:eastAsia="es-MX"/>
        </w:rPr>
        <w:br/>
        <w:t>La familia es el grupo social primario donde el niño nace, crece y se desarrolla, y que ejerce la primera y más duradera influencia educativa sobre su personalidad. Es el agente socializador por excelencia, que transmite valores, normas, hábitos y afectos fundamentales.</w:t>
      </w:r>
    </w:p>
    <w:p w14:paraId="456AAC3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77. ¿Cuáles son las funciones educativas de la familia?</w:t>
      </w:r>
      <w:r w:rsidRPr="00A372EB">
        <w:rPr>
          <w:rFonts w:ascii="Segoe UI" w:eastAsia="Times New Roman" w:hAnsi="Segoe UI" w:cs="Segoe UI"/>
          <w:color w:val="0F1115"/>
          <w:sz w:val="24"/>
          <w:szCs w:val="24"/>
          <w:lang w:eastAsia="es-MX"/>
        </w:rPr>
        <w:br/>
        <w:t>Las funciones educativas de la familia son: función afectiva (amor, seguridad, estabilidad emocional), función normativa (transmisión de normas y valores), función de socialización (enseñar a relacionarse), función de cuidado y protección, función de apoyo al aprendizaje y función de transmisión cultural.</w:t>
      </w:r>
    </w:p>
    <w:p w14:paraId="285E7A4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78. ¿Qué indicadores se utilizan para la caracterización de la familia?</w:t>
      </w:r>
      <w:r w:rsidRPr="00A372EB">
        <w:rPr>
          <w:rFonts w:ascii="Segoe UI" w:eastAsia="Times New Roman" w:hAnsi="Segoe UI" w:cs="Segoe UI"/>
          <w:color w:val="0F1115"/>
          <w:sz w:val="24"/>
          <w:szCs w:val="24"/>
          <w:lang w:eastAsia="es-MX"/>
        </w:rPr>
        <w:br/>
        <w:t>Los indicadores para caracterizar la familia son: estructura familiar (composición, número de miembros), nivel educativo de los padres, clima familiar (comunicación, relaciones afectivas, conflictos), estilos educativos parentales, participación en la escuela, condiciones socioeconómicas, expectativas y aspiraciones, y funcionalidad familiar.</w:t>
      </w:r>
    </w:p>
    <w:p w14:paraId="4B86A32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79. ¿Cómo se diagnostica el clima familiar?</w:t>
      </w:r>
      <w:r w:rsidRPr="00A372EB">
        <w:rPr>
          <w:rFonts w:ascii="Segoe UI" w:eastAsia="Times New Roman" w:hAnsi="Segoe UI" w:cs="Segoe UI"/>
          <w:color w:val="0F1115"/>
          <w:sz w:val="24"/>
          <w:szCs w:val="24"/>
          <w:lang w:eastAsia="es-MX"/>
        </w:rPr>
        <w:br/>
        <w:t>El clima familiar se diagnostica mediante la observación de las interacciones familiares, entrevistas a los padres y al estudiante, y el uso de instrumentos como cuestionarios de clima familiar o técnicas proyectivas. Se evalúa la comunicación, el afecto, el apoyo mutuo, los conflictos y la cohesión familiar.</w:t>
      </w:r>
    </w:p>
    <w:p w14:paraId="072DFE7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80. ¿Qué son los estilos educativos parentales y cómo se clasifican?</w:t>
      </w:r>
      <w:r w:rsidRPr="00A372EB">
        <w:rPr>
          <w:rFonts w:ascii="Segoe UI" w:eastAsia="Times New Roman" w:hAnsi="Segoe UI" w:cs="Segoe UI"/>
          <w:color w:val="0F1115"/>
          <w:sz w:val="24"/>
          <w:szCs w:val="24"/>
          <w:lang w:eastAsia="es-MX"/>
        </w:rPr>
        <w:br/>
        <w:t>Los estilos educativos parentales son las pautas de comportamiento que los padres utilizan para educar a sus hijos. Se clasifican en: autoritario (rígido, con poco afecto), democrático (equilibrado, con diálogo), permisivo (sin límites claros) y negligente (despreocupado, sin implicación).</w:t>
      </w:r>
    </w:p>
    <w:p w14:paraId="0A86DE6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81. ¿Cómo influye la estructura familiar en el desarrollo del escolar?</w:t>
      </w:r>
      <w:r w:rsidRPr="00A372EB">
        <w:rPr>
          <w:rFonts w:ascii="Segoe UI" w:eastAsia="Times New Roman" w:hAnsi="Segoe UI" w:cs="Segoe UI"/>
          <w:color w:val="0F1115"/>
          <w:sz w:val="24"/>
          <w:szCs w:val="24"/>
          <w:lang w:eastAsia="es-MX"/>
        </w:rPr>
        <w:br/>
        <w:t>La estructura familiar influye en el desarrollo del escolar porque determina las relaciones, los roles y los recursos disponibles en el hogar. Una familia nuclear, extendida, monoparental o reconstituida ofrece diferentes condiciones para la educación, pero lo fundamental es la calidad de las relaciones y la funcionalidad familiar.</w:t>
      </w:r>
    </w:p>
    <w:p w14:paraId="730F462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82. ¿Qué métodos y técnicas se emplean para el diagnóstico de la familia?</w:t>
      </w:r>
      <w:r w:rsidRPr="00A372EB">
        <w:rPr>
          <w:rFonts w:ascii="Segoe UI" w:eastAsia="Times New Roman" w:hAnsi="Segoe UI" w:cs="Segoe UI"/>
          <w:color w:val="0F1115"/>
          <w:sz w:val="24"/>
          <w:szCs w:val="24"/>
          <w:lang w:eastAsia="es-MX"/>
        </w:rPr>
        <w:br/>
        <w:t>Los métodos y técnicas para el diagnóstico de la familia son: la entrevista familiar (individual o conjunta), la encuesta a padres, la observación de la interacción familiar, los cuestionarios de estilos educativos, el análisis de productos (libretas, comunicaciones) y las técnicas grupales en reuniones de padres.</w:t>
      </w:r>
    </w:p>
    <w:p w14:paraId="2C03F2A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83. ¿Cuáles son las vías de trabajo con la familia en la escuela primaria?</w:t>
      </w:r>
      <w:r w:rsidRPr="00A372EB">
        <w:rPr>
          <w:rFonts w:ascii="Segoe UI" w:eastAsia="Times New Roman" w:hAnsi="Segoe UI" w:cs="Segoe UI"/>
          <w:color w:val="0F1115"/>
          <w:sz w:val="24"/>
          <w:szCs w:val="24"/>
          <w:lang w:eastAsia="es-MX"/>
        </w:rPr>
        <w:br/>
        <w:t>Las vías de trabajo con la familia son: reuniones de padres, escuela de padres, visitas al hogar, entrevistas individuales, actividades conjuntas (matutinos, actividades deportivas, concursos), comunicación sistemática (libretas de notas, mensajes, llamadas) y participación en los órganos de dirección escolar.</w:t>
      </w:r>
    </w:p>
    <w:p w14:paraId="2E7FF30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84. ¿En qué consiste la Escuela de Padres?</w:t>
      </w:r>
      <w:r w:rsidRPr="00A372EB">
        <w:rPr>
          <w:rFonts w:ascii="Segoe UI" w:eastAsia="Times New Roman" w:hAnsi="Segoe UI" w:cs="Segoe UI"/>
          <w:color w:val="0F1115"/>
          <w:sz w:val="24"/>
          <w:szCs w:val="24"/>
          <w:lang w:eastAsia="es-MX"/>
        </w:rPr>
        <w:br/>
        <w:t>La Escuela de Padres es un espacio formativo para los padres sobre temas pedagógicos y psicológicos, donde se abordan cuestiones como la educación de los hijos, la comunicación familiar, los límites, la motivación al estudio, la prevención de conductas inadecuadas, entre otros.</w:t>
      </w:r>
    </w:p>
    <w:p w14:paraId="7D9AA2D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85. ¿Cómo se realizan las visitas al hogar y con qué propósito?</w:t>
      </w:r>
      <w:r w:rsidRPr="00A372EB">
        <w:rPr>
          <w:rFonts w:ascii="Segoe UI" w:eastAsia="Times New Roman" w:hAnsi="Segoe UI" w:cs="Segoe UI"/>
          <w:color w:val="0F1115"/>
          <w:sz w:val="24"/>
          <w:szCs w:val="24"/>
          <w:lang w:eastAsia="es-MX"/>
        </w:rPr>
        <w:br/>
        <w:t>Las visitas al hogar son encuentros del maestro con la familia en su propio contexto, con el propósito de conocer las condiciones de vida, establecer vínculos, orientar a los padres y comprender mejor al estudiante. Se realizan con respeto, empatía y confidencialidad.</w:t>
      </w:r>
    </w:p>
    <w:p w14:paraId="3065E96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86. ¿Qué particularidades tiene el trabajo con la familia en el contexto cubano?</w:t>
      </w:r>
      <w:r w:rsidRPr="00A372EB">
        <w:rPr>
          <w:rFonts w:ascii="Segoe UI" w:eastAsia="Times New Roman" w:hAnsi="Segoe UI" w:cs="Segoe UI"/>
          <w:color w:val="0F1115"/>
          <w:sz w:val="24"/>
          <w:szCs w:val="24"/>
          <w:lang w:eastAsia="es-MX"/>
        </w:rPr>
        <w:br/>
        <w:t>En el contexto cubano, el trabajo con la familia se caracteriza por: el enfoque preventivo, el carácter intersectorial (coordinación con trabajador social, psicólogo, médico de familia), el respeto a la diversidad familiar, la participación democrática de los padres en los Consejos Escolares y la articulación con la comunidad.</w:t>
      </w:r>
    </w:p>
    <w:p w14:paraId="50B7B90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87. ¿Cómo se define la comunidad desde la perspectiva pedagógica?</w:t>
      </w:r>
      <w:r w:rsidRPr="00A372EB">
        <w:rPr>
          <w:rFonts w:ascii="Segoe UI" w:eastAsia="Times New Roman" w:hAnsi="Segoe UI" w:cs="Segoe UI"/>
          <w:color w:val="0F1115"/>
          <w:sz w:val="24"/>
          <w:szCs w:val="24"/>
          <w:lang w:eastAsia="es-MX"/>
        </w:rPr>
        <w:br/>
        <w:t>La comunidad es el conjunto de personas que habitan en un territorio determinado, que comparten intereses, necesidades, valores y una historia común, y que establecen relaciones de interacción y cooperación para resolver sus problemas y alcanzar su desarrollo.</w:t>
      </w:r>
    </w:p>
    <w:p w14:paraId="3343477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88. ¿Cuáles son las características sociológicas de la comunidad?</w:t>
      </w:r>
      <w:r w:rsidRPr="00A372EB">
        <w:rPr>
          <w:rFonts w:ascii="Segoe UI" w:eastAsia="Times New Roman" w:hAnsi="Segoe UI" w:cs="Segoe UI"/>
          <w:color w:val="0F1115"/>
          <w:sz w:val="24"/>
          <w:szCs w:val="24"/>
          <w:lang w:eastAsia="es-MX"/>
        </w:rPr>
        <w:br/>
        <w:t>Las características sociológicas de la comunidad son: territorialidad (espacio geográfico), población (características demográficas), organización social (estructura de relaciones e instituciones), cultura y valores (tradiciones, costumbres), estructura económica, infraestructura y servicios, y redes de apoyo.</w:t>
      </w:r>
    </w:p>
    <w:p w14:paraId="3719AA5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89. ¿Qué indicadores se utilizan para la caracterización de la comunidad?</w:t>
      </w:r>
      <w:r w:rsidRPr="00A372EB">
        <w:rPr>
          <w:rFonts w:ascii="Segoe UI" w:eastAsia="Times New Roman" w:hAnsi="Segoe UI" w:cs="Segoe UI"/>
          <w:color w:val="0F1115"/>
          <w:sz w:val="24"/>
          <w:szCs w:val="24"/>
          <w:lang w:eastAsia="es-MX"/>
        </w:rPr>
        <w:br/>
        <w:t>Los indicadores para caracterizar la comunidad son: demografía, estructura económica, servicios e infraestructura, organización social, cultura y tradiciones, problemas y necesidades, y potencialidades educativas (recursos humanos, institucionales, culturales, naturales).</w:t>
      </w:r>
    </w:p>
    <w:p w14:paraId="6EA802E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90. ¿Cuáles son las potencialidades educativas de la comunidad?</w:t>
      </w:r>
      <w:r w:rsidRPr="00A372EB">
        <w:rPr>
          <w:rFonts w:ascii="Segoe UI" w:eastAsia="Times New Roman" w:hAnsi="Segoe UI" w:cs="Segoe UI"/>
          <w:color w:val="0F1115"/>
          <w:sz w:val="24"/>
          <w:szCs w:val="24"/>
          <w:lang w:eastAsia="es-MX"/>
        </w:rPr>
        <w:br/>
        <w:t>Las potencialidades educativas de la comunidad incluyen: recursos humanos (profesionales, líderes, adultos mayores), recursos institucionales (centros de salud, bibliotecas, museos, centros deportivos, casas de cultura), recursos culturales (tradiciones, patrimonio) y recursos naturales (parques, áreas verdes).</w:t>
      </w:r>
    </w:p>
    <w:p w14:paraId="3E85109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91. ¿Cómo se diagnostica la comunidad donde está enclavada la escuela?</w:t>
      </w:r>
      <w:r w:rsidRPr="00A372EB">
        <w:rPr>
          <w:rFonts w:ascii="Segoe UI" w:eastAsia="Times New Roman" w:hAnsi="Segoe UI" w:cs="Segoe UI"/>
          <w:color w:val="0F1115"/>
          <w:sz w:val="24"/>
          <w:szCs w:val="24"/>
          <w:lang w:eastAsia="es-MX"/>
        </w:rPr>
        <w:br/>
        <w:t>El diagnóstico de la comunidad se realiza mediante: entrevistas a informantes clave (presidente del Consejo Popular, trabajador social, médico de familia), observación directa (recorridos, participación en actividades), análisis documental (planes de desarrollo, actas) y encuestas comunitarias.</w:t>
      </w:r>
    </w:p>
    <w:p w14:paraId="11DA709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92. ¿Qué técnicas se emplean para el diagnóstico comunitario?</w:t>
      </w:r>
      <w:r w:rsidRPr="00A372EB">
        <w:rPr>
          <w:rFonts w:ascii="Segoe UI" w:eastAsia="Times New Roman" w:hAnsi="Segoe UI" w:cs="Segoe UI"/>
          <w:color w:val="0F1115"/>
          <w:sz w:val="24"/>
          <w:szCs w:val="24"/>
          <w:lang w:eastAsia="es-MX"/>
        </w:rPr>
        <w:br/>
        <w:t>Las técnicas empleadas para el diagnóstico comunitario son: la entrevista a informantes clave, la observación directa, el análisis documental, la encuesta comunitaria, el mapeo de recursos y el análisis de problemas y necesidades.</w:t>
      </w:r>
    </w:p>
    <w:p w14:paraId="041EDEE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93. ¿Cómo se relacionan los recursos comunitarios con la labor educativa?</w:t>
      </w:r>
      <w:r w:rsidRPr="00A372EB">
        <w:rPr>
          <w:rFonts w:ascii="Segoe UI" w:eastAsia="Times New Roman" w:hAnsi="Segoe UI" w:cs="Segoe UI"/>
          <w:color w:val="0F1115"/>
          <w:sz w:val="24"/>
          <w:szCs w:val="24"/>
          <w:lang w:eastAsia="es-MX"/>
        </w:rPr>
        <w:br/>
        <w:t>Los recursos comunitarios se relacionan con la labor educativa porque pueden ser utilizados por la escuela para enriquecer el proceso de enseñanza-aprendizaje, ofrecer experiencias vivenciales a los estudiantes, promover la formación de valores y establecer vínculos con la comunidad.</w:t>
      </w:r>
    </w:p>
    <w:p w14:paraId="2F59E94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94. ¿Qué papel juega el Consejo Popular en la educación comunitaria?</w:t>
      </w:r>
      <w:r w:rsidRPr="00A372EB">
        <w:rPr>
          <w:rFonts w:ascii="Segoe UI" w:eastAsia="Times New Roman" w:hAnsi="Segoe UI" w:cs="Segoe UI"/>
          <w:color w:val="0F1115"/>
          <w:sz w:val="24"/>
          <w:szCs w:val="24"/>
          <w:lang w:eastAsia="es-MX"/>
        </w:rPr>
        <w:br/>
        <w:t>El Consejo Popular es el órgano de gobierno local que coordina las acciones de las diferentes instituciones en la comunidad. En el ámbito educativo, apoya la labor de la escuela, promueve la participación ciudadana y facilita la articulación de la escuela con otras instituciones y servicios.</w:t>
      </w:r>
    </w:p>
    <w:p w14:paraId="275847A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95. ¿Cómo se establece la relación escuela-comunidad?</w:t>
      </w:r>
      <w:r w:rsidRPr="00A372EB">
        <w:rPr>
          <w:rFonts w:ascii="Segoe UI" w:eastAsia="Times New Roman" w:hAnsi="Segoe UI" w:cs="Segoe UI"/>
          <w:color w:val="0F1115"/>
          <w:sz w:val="24"/>
          <w:szCs w:val="24"/>
          <w:lang w:eastAsia="es-MX"/>
        </w:rPr>
        <w:br/>
        <w:t>La relación escuela-comunidad se establece mediante: la participación de la escuela en actividades comunitarias, la apertura de la escuela a la comunidad, la utilización de los recursos comunitarios en el proceso educativo, la coordinación con instituciones comunitarias y la participación de líderes comunitarios en la vida escolar.</w:t>
      </w:r>
    </w:p>
    <w:p w14:paraId="00C298B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96. ¿Qué estrategias de vinculación escuela-comunidad se pueden implementar?</w:t>
      </w:r>
      <w:r w:rsidRPr="00A372EB">
        <w:rPr>
          <w:rFonts w:ascii="Segoe UI" w:eastAsia="Times New Roman" w:hAnsi="Segoe UI" w:cs="Segoe UI"/>
          <w:color w:val="0F1115"/>
          <w:sz w:val="24"/>
          <w:szCs w:val="24"/>
          <w:lang w:eastAsia="es-MX"/>
        </w:rPr>
        <w:br/>
        <w:t>Las estrategias de vinculación escuela-comunidad incluyen: proyectos educativos comunitarios, actividades culturales y deportivas abiertas a la comunidad, programas de formación de líderes comunitarios, servicio social de los estudiantes en la comunidad, trabajo intersectorial y Consejos de Escuela-Familia-Comunidad.</w:t>
      </w:r>
    </w:p>
    <w:p w14:paraId="446A127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97. ¿Cómo influyen los contextos de actuación en la atención a la diversidad?</w:t>
      </w:r>
      <w:r w:rsidRPr="00A372EB">
        <w:rPr>
          <w:rFonts w:ascii="Segoe UI" w:eastAsia="Times New Roman" w:hAnsi="Segoe UI" w:cs="Segoe UI"/>
          <w:color w:val="0F1115"/>
          <w:sz w:val="24"/>
          <w:szCs w:val="24"/>
          <w:lang w:eastAsia="es-MX"/>
        </w:rPr>
        <w:br/>
        <w:t>La escuela ofrece recursos y metodologías para atender la diversidad; la familia proporciona información sobre el niño y apoya el proceso educativo; y la comunidad brinda recursos complementarios y espacios de socialización. La integración de los tres contextos es clave para una atención efectiva a la diversidad.</w:t>
      </w:r>
    </w:p>
    <w:p w14:paraId="3452C1C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98. ¿Qué es la integración de influencias educativas?</w:t>
      </w:r>
      <w:r w:rsidRPr="00A372EB">
        <w:rPr>
          <w:rFonts w:ascii="Segoe UI" w:eastAsia="Times New Roman" w:hAnsi="Segoe UI" w:cs="Segoe UI"/>
          <w:color w:val="0F1115"/>
          <w:sz w:val="24"/>
          <w:szCs w:val="24"/>
          <w:lang w:eastAsia="es-MX"/>
        </w:rPr>
        <w:br/>
        <w:t>La integración de influencias educativas es el proceso mediante el cual la escuela organiza, coordina y armoniza las acciones educativas que provienen de la familia, la comunidad y otras instituciones sociales, para lograr una acción formativa coherente y sistemática sobre la personalidad del estudiante.</w:t>
      </w:r>
    </w:p>
    <w:p w14:paraId="65E1128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99. ¿Cómo el maestro articula las influencias de la escuela, la familia y la comunidad?</w:t>
      </w:r>
      <w:r w:rsidRPr="00A372EB">
        <w:rPr>
          <w:rFonts w:ascii="Segoe UI" w:eastAsia="Times New Roman" w:hAnsi="Segoe UI" w:cs="Segoe UI"/>
          <w:color w:val="0F1115"/>
          <w:sz w:val="24"/>
          <w:szCs w:val="24"/>
          <w:lang w:eastAsia="es-MX"/>
        </w:rPr>
        <w:br/>
        <w:t>El maestro articula las influencias educativas mediante: el diagnóstico integral de los contextos, la planificación conjunta con la familia y la comunidad, el diseño de estrategias que integren las potencialidades de ambos contextos, la comunicación efectiva y la evaluación participativa.</w:t>
      </w:r>
    </w:p>
    <w:p w14:paraId="0691F04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100. ¿Qué estrategias permiten la integración de los contextos de actuación?</w:t>
      </w:r>
      <w:r w:rsidRPr="00A372EB">
        <w:rPr>
          <w:rFonts w:ascii="Segoe UI" w:eastAsia="Times New Roman" w:hAnsi="Segoe UI" w:cs="Segoe UI"/>
          <w:color w:val="0F1115"/>
          <w:sz w:val="24"/>
          <w:szCs w:val="24"/>
          <w:lang w:eastAsia="es-MX"/>
        </w:rPr>
        <w:br/>
        <w:t>Las estrategias que permiten la integración de los contextos son: el diagnóstico compartido, la planificación conjunta, las acciones coordinadas (talleres de padres, actividades comunitarias), la comunicación efectiva, la evaluación participativa y el trabajo en equipos intersectoriales.</w:t>
      </w:r>
    </w:p>
    <w:p w14:paraId="27BBEF6C"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58748673">
          <v:rect id="_x0000_i1034" style="width:0;height:.75pt" o:hralign="center" o:hrstd="t" o:hr="t" fillcolor="#a0a0a0" stroked="f"/>
        </w:pict>
      </w:r>
    </w:p>
    <w:p w14:paraId="6FDCBFF9"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4: El Trabajo Preventivo en la Educación Cubana (Respuestas 101-130)</w:t>
      </w:r>
    </w:p>
    <w:p w14:paraId="02BDA71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101. ¿Qué se entiende por trabajo preventivo en la educación cubana?</w:t>
      </w:r>
      <w:r w:rsidRPr="00A372EB">
        <w:rPr>
          <w:rFonts w:ascii="Segoe UI" w:eastAsia="Times New Roman" w:hAnsi="Segoe UI" w:cs="Segoe UI"/>
          <w:color w:val="0F1115"/>
          <w:sz w:val="24"/>
          <w:szCs w:val="24"/>
          <w:lang w:eastAsia="es-MX"/>
        </w:rPr>
        <w:br/>
        <w:t xml:space="preserve">El trabajo preventivo en la educación cubana es un proceso educativo integral que se anticipa a las dificultades y promueve el desarrollo pleno de la personalidad de </w:t>
      </w:r>
      <w:r w:rsidRPr="00A372EB">
        <w:rPr>
          <w:rFonts w:ascii="Segoe UI" w:eastAsia="Times New Roman" w:hAnsi="Segoe UI" w:cs="Segoe UI"/>
          <w:color w:val="0F1115"/>
          <w:sz w:val="24"/>
          <w:szCs w:val="24"/>
          <w:lang w:eastAsia="es-MX"/>
        </w:rPr>
        <w:lastRenderedPageBreak/>
        <w:t>los escolares. No se limita a evitar conductas negativas, sino que potencia los factores protectores y fortalece los recursos internos de los estudiantes.</w:t>
      </w:r>
    </w:p>
    <w:p w14:paraId="40BF41D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102. ¿Cuáles son las diferentes acepciones de prevención?</w:t>
      </w:r>
      <w:r w:rsidRPr="00A372EB">
        <w:rPr>
          <w:rFonts w:ascii="Segoe UI" w:eastAsia="Times New Roman" w:hAnsi="Segoe UI" w:cs="Segoe UI"/>
          <w:color w:val="0F1115"/>
          <w:sz w:val="24"/>
          <w:szCs w:val="24"/>
          <w:lang w:eastAsia="es-MX"/>
        </w:rPr>
        <w:br/>
        <w:t>Las diferentes acepciones de prevención son: el enfoque clínico (evitación de enfermedades), el enfoque psicosocial (promoción de comportamientos saludables), el enfoque pedagógico (proceso educativo integral) y el enfoque comunitario (acción intersectorial).</w:t>
      </w:r>
    </w:p>
    <w:p w14:paraId="044EC3D0"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103. ¿Cómo se concibe la prevención desde el enfoque pedagógico?</w:t>
      </w:r>
      <w:r w:rsidRPr="00A372EB">
        <w:rPr>
          <w:rFonts w:ascii="Segoe UI" w:eastAsia="Times New Roman" w:hAnsi="Segoe UI" w:cs="Segoe UI"/>
          <w:color w:val="0F1115"/>
          <w:sz w:val="24"/>
          <w:szCs w:val="24"/>
          <w:lang w:eastAsia="es-MX"/>
        </w:rPr>
        <w:br/>
        <w:t>Desde el enfoque pedagógico, la prevención se concibe como un proceso educativo que, mediante la formación de valores, hábitos y habilidades sociales, se anticipa a las dificultades y promueve el desarrollo integral de la personalidad. El maestro es el principal agente preventivo.</w:t>
      </w:r>
    </w:p>
    <w:p w14:paraId="5CBAA4B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104. ¿Cuáles son los fundamentos psicológicos del trabajo preventivo?</w:t>
      </w:r>
      <w:r w:rsidRPr="00A372EB">
        <w:rPr>
          <w:rFonts w:ascii="Segoe UI" w:eastAsia="Times New Roman" w:hAnsi="Segoe UI" w:cs="Segoe UI"/>
          <w:color w:val="0F1115"/>
          <w:sz w:val="24"/>
          <w:szCs w:val="24"/>
          <w:lang w:eastAsia="es-MX"/>
        </w:rPr>
        <w:br/>
        <w:t xml:space="preserve">Los fundamentos psicológicos del trabajo preventivo se basan en: la teoría histórico-cultural de </w:t>
      </w:r>
      <w:proofErr w:type="spellStart"/>
      <w:r w:rsidRPr="00A372EB">
        <w:rPr>
          <w:rFonts w:ascii="Segoe UI" w:eastAsia="Times New Roman" w:hAnsi="Segoe UI" w:cs="Segoe UI"/>
          <w:color w:val="0F1115"/>
          <w:sz w:val="24"/>
          <w:szCs w:val="24"/>
          <w:lang w:eastAsia="es-MX"/>
        </w:rPr>
        <w:t>Vigotsky</w:t>
      </w:r>
      <w:proofErr w:type="spellEnd"/>
      <w:r w:rsidRPr="00A372EB">
        <w:rPr>
          <w:rFonts w:ascii="Segoe UI" w:eastAsia="Times New Roman" w:hAnsi="Segoe UI" w:cs="Segoe UI"/>
          <w:color w:val="0F1115"/>
          <w:sz w:val="24"/>
          <w:szCs w:val="24"/>
          <w:lang w:eastAsia="es-MX"/>
        </w:rPr>
        <w:t xml:space="preserve"> (mediación social, zona de desarrollo próximo), el enfoque de la personalidad como sistema integrado y el concepto de resiliencia (capacidad de superar adversidades).</w:t>
      </w:r>
    </w:p>
    <w:p w14:paraId="7F4E6D2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 xml:space="preserve">105. ¿Qué aporta la teoría histórico-cultural de </w:t>
      </w:r>
      <w:proofErr w:type="spellStart"/>
      <w:r w:rsidRPr="00A372EB">
        <w:rPr>
          <w:rFonts w:ascii="Segoe UI" w:eastAsia="Times New Roman" w:hAnsi="Segoe UI" w:cs="Segoe UI"/>
          <w:b/>
          <w:bCs/>
          <w:color w:val="0F1115"/>
          <w:sz w:val="24"/>
          <w:szCs w:val="24"/>
          <w:lang w:eastAsia="es-MX"/>
        </w:rPr>
        <w:t>Vigotsky</w:t>
      </w:r>
      <w:proofErr w:type="spellEnd"/>
      <w:r w:rsidRPr="00A372EB">
        <w:rPr>
          <w:rFonts w:ascii="Segoe UI" w:eastAsia="Times New Roman" w:hAnsi="Segoe UI" w:cs="Segoe UI"/>
          <w:b/>
          <w:bCs/>
          <w:color w:val="0F1115"/>
          <w:sz w:val="24"/>
          <w:szCs w:val="24"/>
          <w:lang w:eastAsia="es-MX"/>
        </w:rPr>
        <w:t xml:space="preserve"> a la prevención educativa?</w:t>
      </w:r>
      <w:r w:rsidRPr="00A372EB">
        <w:rPr>
          <w:rFonts w:ascii="Segoe UI" w:eastAsia="Times New Roman" w:hAnsi="Segoe UI" w:cs="Segoe UI"/>
          <w:color w:val="0F1115"/>
          <w:sz w:val="24"/>
          <w:szCs w:val="24"/>
          <w:lang w:eastAsia="es-MX"/>
        </w:rPr>
        <w:br/>
        <w:t>La teoría histórico-cultural aporta que el desarrollo humano está mediado por la cultura y la interacción social, por lo que la prevención debe considerar la zona de desarrollo próximo y las condiciones sociales del desarrollo. También enfatiza el papel del lenguaje y la educación en la formación de la personalidad.</w:t>
      </w:r>
    </w:p>
    <w:p w14:paraId="7EBF4FF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106. ¿Qué se entiende por resiliencia y cómo se potencia desde la prevención?</w:t>
      </w:r>
      <w:r w:rsidRPr="00A372EB">
        <w:rPr>
          <w:rFonts w:ascii="Segoe UI" w:eastAsia="Times New Roman" w:hAnsi="Segoe UI" w:cs="Segoe UI"/>
          <w:color w:val="0F1115"/>
          <w:sz w:val="24"/>
          <w:szCs w:val="24"/>
          <w:lang w:eastAsia="es-MX"/>
        </w:rPr>
        <w:br/>
        <w:t>La resiliencia es la capacidad de los sujetos para superar adversidades y desarrollarse positivamente a pesar de condiciones desfavorables. Desde la prevención, se potencia fortaleciendo los factores protectores del estudiante, su familia y su comunidad, y desarrollando habilidades para la vida.</w:t>
      </w:r>
    </w:p>
    <w:p w14:paraId="0C6C3B1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107. ¿Cuáles son los principios del trabajo preventivo en la educación cubana?</w:t>
      </w:r>
      <w:r w:rsidRPr="00A372EB">
        <w:rPr>
          <w:rFonts w:ascii="Segoe UI" w:eastAsia="Times New Roman" w:hAnsi="Segoe UI" w:cs="Segoe UI"/>
          <w:color w:val="0F1115"/>
          <w:sz w:val="24"/>
          <w:szCs w:val="24"/>
          <w:lang w:eastAsia="es-MX"/>
        </w:rPr>
        <w:br/>
        <w:t>Los principios del trabajo preventivo son: prevención temprana, integralidad, intersectorialidad, individualización, carácter positivo, sistematicidad y participación democrática.</w:t>
      </w:r>
    </w:p>
    <w:p w14:paraId="2F245C7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108. ¿En qué consiste el principio de la prevención temprana?</w:t>
      </w:r>
      <w:r w:rsidRPr="00A372EB">
        <w:rPr>
          <w:rFonts w:ascii="Segoe UI" w:eastAsia="Times New Roman" w:hAnsi="Segoe UI" w:cs="Segoe UI"/>
          <w:color w:val="0F1115"/>
          <w:sz w:val="24"/>
          <w:szCs w:val="24"/>
          <w:lang w:eastAsia="es-MX"/>
        </w:rPr>
        <w:br/>
        <w:t xml:space="preserve">El principio de la prevención temprana consiste en actuar desde las edades más tempranas para evitar la aparición de problemas. Implica la identificación y </w:t>
      </w:r>
      <w:r w:rsidRPr="00A372EB">
        <w:rPr>
          <w:rFonts w:ascii="Segoe UI" w:eastAsia="Times New Roman" w:hAnsi="Segoe UI" w:cs="Segoe UI"/>
          <w:color w:val="0F1115"/>
          <w:sz w:val="24"/>
          <w:szCs w:val="24"/>
          <w:lang w:eastAsia="es-MX"/>
        </w:rPr>
        <w:lastRenderedPageBreak/>
        <w:t>atención precoz a grupos de riesgo, retardos en el desarrollo e insuficiencias en el desarrollo físico, sensorial o intelectual.</w:t>
      </w:r>
    </w:p>
    <w:p w14:paraId="20FB288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109. ¿Qué implica el principio de la integralidad en el trabajo preventivo?</w:t>
      </w:r>
      <w:r w:rsidRPr="00A372EB">
        <w:rPr>
          <w:rFonts w:ascii="Segoe UI" w:eastAsia="Times New Roman" w:hAnsi="Segoe UI" w:cs="Segoe UI"/>
          <w:color w:val="0F1115"/>
          <w:sz w:val="24"/>
          <w:szCs w:val="24"/>
          <w:lang w:eastAsia="es-MX"/>
        </w:rPr>
        <w:br/>
        <w:t>El principio de integralidad implica que la prevención debe abordar todas las dimensiones de la personalidad (cognitiva, afectiva, volitiva, social) y todos los contextos de actuación (escuela, familia, comunidad), de manera articulada y coherente.</w:t>
      </w:r>
    </w:p>
    <w:p w14:paraId="5E4E95D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110. ¿Cómo se manifiesta el principio de la intersectorialidad en la prevención?</w:t>
      </w:r>
      <w:r w:rsidRPr="00A372EB">
        <w:rPr>
          <w:rFonts w:ascii="Segoe UI" w:eastAsia="Times New Roman" w:hAnsi="Segoe UI" w:cs="Segoe UI"/>
          <w:color w:val="0F1115"/>
          <w:sz w:val="24"/>
          <w:szCs w:val="24"/>
          <w:lang w:eastAsia="es-MX"/>
        </w:rPr>
        <w:br/>
        <w:t>La intersectorialidad se manifiesta en la coordinación de múltiples instituciones y agentes educativos (salud, trabajo social, cultura, deporte, justicia, etc.) para realizar acciones preventivas integrales y efectivas, aprovechando los recursos de cada sector.</w:t>
      </w:r>
    </w:p>
    <w:p w14:paraId="07D727EF"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111. ¿Por qué el trabajo preventivo debe tener un carácter positivo?</w:t>
      </w:r>
      <w:r w:rsidRPr="00A372EB">
        <w:rPr>
          <w:rFonts w:ascii="Segoe UI" w:eastAsia="Times New Roman" w:hAnsi="Segoe UI" w:cs="Segoe UI"/>
          <w:color w:val="0F1115"/>
          <w:sz w:val="24"/>
          <w:szCs w:val="24"/>
          <w:lang w:eastAsia="es-MX"/>
        </w:rPr>
        <w:br/>
        <w:t>El trabajo preventivo debe tener un carácter positivo porque no se trata solo de evitar lo negativo, sino de potenciar lo positivo: desarrollar habilidades, talentos, valores y factores protectores. La prevención es una labor educativa de calidad que promueve el desarrollo pleno.</w:t>
      </w:r>
    </w:p>
    <w:p w14:paraId="6423B29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112. ¿Qué características tiene el trabajo preventivo en la Educación Primaria?</w:t>
      </w:r>
      <w:r w:rsidRPr="00A372EB">
        <w:rPr>
          <w:rFonts w:ascii="Segoe UI" w:eastAsia="Times New Roman" w:hAnsi="Segoe UI" w:cs="Segoe UI"/>
          <w:color w:val="0F1115"/>
          <w:sz w:val="24"/>
          <w:szCs w:val="24"/>
          <w:lang w:eastAsia="es-MX"/>
        </w:rPr>
        <w:br/>
        <w:t>El trabajo preventivo en la Educación Primaria se caracteriza por: la atención a la edad escolar (6-11 años, período crítico para la formación de hábitos y valores), el rol fundamental del maestro como principal agente preventivo, el trabajo con la familia, la prevención de dificultades de aprendizaje y de conductas inadecuadas, y la prevención de desventajas sociales.</w:t>
      </w:r>
    </w:p>
    <w:p w14:paraId="488768F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113. ¿Cómo se relaciona el Tercer Perfeccionamiento con el trabajo preventivo?</w:t>
      </w:r>
      <w:r w:rsidRPr="00A372EB">
        <w:rPr>
          <w:rFonts w:ascii="Segoe UI" w:eastAsia="Times New Roman" w:hAnsi="Segoe UI" w:cs="Segoe UI"/>
          <w:color w:val="0F1115"/>
          <w:sz w:val="24"/>
          <w:szCs w:val="24"/>
          <w:lang w:eastAsia="es-MX"/>
        </w:rPr>
        <w:br/>
        <w:t>El Tercer Perfeccionamiento facilita el trabajo preventivo al reducir el número de estudiantes por grupo (máximo 20), lo que permite una atención más personalizada, y al enfatizar la detección temprana de dificultades, la flexibilidad metodológica y el fortalecimiento de la orientación educativa.</w:t>
      </w:r>
    </w:p>
    <w:p w14:paraId="0DD23C8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114. ¿Qué ventajas ofrece la reducción del número de estudiantes por grupo para la prevención?</w:t>
      </w:r>
      <w:r w:rsidRPr="00A372EB">
        <w:rPr>
          <w:rFonts w:ascii="Segoe UI" w:eastAsia="Times New Roman" w:hAnsi="Segoe UI" w:cs="Segoe UI"/>
          <w:color w:val="0F1115"/>
          <w:sz w:val="24"/>
          <w:szCs w:val="24"/>
          <w:lang w:eastAsia="es-MX"/>
        </w:rPr>
        <w:br/>
        <w:t>La reducción del número de estudiantes por grupo permite al maestro conocer a profundidad las características de cada escolar y las de su entorno social, garantizar una atención más individualizada, detectar tempranamente cualquier insuficiencia y prevenir dificultades de manera más efectiva.</w:t>
      </w:r>
    </w:p>
    <w:p w14:paraId="5568990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115. ¿Cómo se define la diversidad en el contexto escolar?</w:t>
      </w:r>
      <w:r w:rsidRPr="00A372EB">
        <w:rPr>
          <w:rFonts w:ascii="Segoe UI" w:eastAsia="Times New Roman" w:hAnsi="Segoe UI" w:cs="Segoe UI"/>
          <w:color w:val="0F1115"/>
          <w:sz w:val="24"/>
          <w:szCs w:val="24"/>
          <w:lang w:eastAsia="es-MX"/>
        </w:rPr>
        <w:br/>
        <w:t>La diversidad en el contexto escolar es el conjunto de diferencias individuales, socioculturales y contextuales que caracterizan a los estudiantes. Estas diferencias pueden ser individuales (cognitivas, afectivas, físicas), socioculturales (origen étnico, cultural, socioeconómico) y contextuales (características de la escuela, la comunidad y la familia).</w:t>
      </w:r>
    </w:p>
    <w:p w14:paraId="28C36BC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116. ¿Por qué la diversidad es considerada un valor y no un problema?</w:t>
      </w:r>
      <w:r w:rsidRPr="00A372EB">
        <w:rPr>
          <w:rFonts w:ascii="Segoe UI" w:eastAsia="Times New Roman" w:hAnsi="Segoe UI" w:cs="Segoe UI"/>
          <w:color w:val="0F1115"/>
          <w:sz w:val="24"/>
          <w:szCs w:val="24"/>
          <w:lang w:eastAsia="es-MX"/>
        </w:rPr>
        <w:br/>
        <w:t>La diversidad es considerada un valor porque enriquece el proceso educativo, promueve el respeto y la tolerancia, y permite el desarrollo de una sociedad más justa e inclusiva. La escuela debe reconocer, respetar y valorar las diferencias, no eliminarlas.</w:t>
      </w:r>
    </w:p>
    <w:p w14:paraId="6C0B4B2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117. ¿Qué implica el principio de atención a las diferencias individuales?</w:t>
      </w:r>
      <w:r w:rsidRPr="00A372EB">
        <w:rPr>
          <w:rFonts w:ascii="Segoe UI" w:eastAsia="Times New Roman" w:hAnsi="Segoe UI" w:cs="Segoe UI"/>
          <w:color w:val="0F1115"/>
          <w:sz w:val="24"/>
          <w:szCs w:val="24"/>
          <w:lang w:eastAsia="es-MX"/>
        </w:rPr>
        <w:br/>
        <w:t>El principio de atención a las diferencias individuales implica que cada estudiante es único, por lo que el proceso educativo debe adaptarse a sus características personales, ofreciendo a cada uno lo que necesita para desarrollarse plenamente.</w:t>
      </w:r>
    </w:p>
    <w:p w14:paraId="084FBD9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118. ¿Cómo se atienden las diferencias individuales en la escuela primaria?</w:t>
      </w:r>
      <w:r w:rsidRPr="00A372EB">
        <w:rPr>
          <w:rFonts w:ascii="Segoe UI" w:eastAsia="Times New Roman" w:hAnsi="Segoe UI" w:cs="Segoe UI"/>
          <w:color w:val="0F1115"/>
          <w:sz w:val="24"/>
          <w:szCs w:val="24"/>
          <w:lang w:eastAsia="es-MX"/>
        </w:rPr>
        <w:br/>
        <w:t>Las diferencias individuales se atienden mediante: el diagnóstico integral, la flexibilidad metodológica, las adecuaciones curriculares, la orientación educativa personalizada y el trabajo preventivo que anticipa las dificultades y potencia las fortalezas.</w:t>
      </w:r>
    </w:p>
    <w:p w14:paraId="76280A6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119. ¿Cómo se relaciona la prevención con la atención a la diversidad?</w:t>
      </w:r>
      <w:r w:rsidRPr="00A372EB">
        <w:rPr>
          <w:rFonts w:ascii="Segoe UI" w:eastAsia="Times New Roman" w:hAnsi="Segoe UI" w:cs="Segoe UI"/>
          <w:color w:val="0F1115"/>
          <w:sz w:val="24"/>
          <w:szCs w:val="24"/>
          <w:lang w:eastAsia="es-MX"/>
        </w:rPr>
        <w:br/>
        <w:t>La prevención es la forma más efectiva de atender la diversidad porque actúa antes de que las diferencias se conviertan en problemas, se basa en el diagnóstico temprano de necesidades, potencia los factores protectores y promueve la equidad, ofreciendo más apoyo a quienes más lo necesitan.</w:t>
      </w:r>
    </w:p>
    <w:p w14:paraId="79245AD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120. ¿Qué problemas específicos se pueden prevenir en la diversidad?</w:t>
      </w:r>
      <w:r w:rsidRPr="00A372EB">
        <w:rPr>
          <w:rFonts w:ascii="Segoe UI" w:eastAsia="Times New Roman" w:hAnsi="Segoe UI" w:cs="Segoe UI"/>
          <w:color w:val="0F1115"/>
          <w:sz w:val="24"/>
          <w:szCs w:val="24"/>
          <w:lang w:eastAsia="es-MX"/>
        </w:rPr>
        <w:br/>
        <w:t>En la diversidad se pueden prevenir: dificultades de aprendizaje (fracaso escolar, desmotivación), problemas de conducta (conflictos, agresividad), necesidades educativas especiales (exclusión, sobreprotección) y desventaja sociocultural (deserción, bajo rendimiento, marginación).</w:t>
      </w:r>
    </w:p>
    <w:p w14:paraId="02BD341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121. ¿Qué se entiende por inclusión educativa?</w:t>
      </w:r>
      <w:r w:rsidRPr="00A372EB">
        <w:rPr>
          <w:rFonts w:ascii="Segoe UI" w:eastAsia="Times New Roman" w:hAnsi="Segoe UI" w:cs="Segoe UI"/>
          <w:color w:val="0F1115"/>
          <w:sz w:val="24"/>
          <w:szCs w:val="24"/>
          <w:lang w:eastAsia="es-MX"/>
        </w:rPr>
        <w:br/>
        <w:t>La inclusión educativa es el proceso de garantizar que todos los niños, niñas y adolescentes, independientemente de sus condiciones personales, sociales o culturales, tengan acceso a una educación de calidad en el sistema educativo regular, con los apoyos necesarios para su pleno desarrollo.</w:t>
      </w:r>
    </w:p>
    <w:p w14:paraId="2F83E4F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122. ¿Cuál es la diferencia entre inclusión e integración?</w:t>
      </w:r>
      <w:r w:rsidRPr="00A372EB">
        <w:rPr>
          <w:rFonts w:ascii="Segoe UI" w:eastAsia="Times New Roman" w:hAnsi="Segoe UI" w:cs="Segoe UI"/>
          <w:color w:val="0F1115"/>
          <w:sz w:val="24"/>
          <w:szCs w:val="24"/>
          <w:lang w:eastAsia="es-MX"/>
        </w:rPr>
        <w:br/>
        <w:t>La integración se centra en "insertar" al estudiante con necesidades educativas especiales en el aula regular, pero sin modificar el sistema. La inclusión transforma el sistema educativo para que se adapte a la diversidad de todos los estudiantes, garantizando su participación y aprendizaje.</w:t>
      </w:r>
    </w:p>
    <w:p w14:paraId="71F3C1A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123. ¿Qué principios rigen la inclusión educativa en Cuba?</w:t>
      </w:r>
      <w:r w:rsidRPr="00A372EB">
        <w:rPr>
          <w:rFonts w:ascii="Segoe UI" w:eastAsia="Times New Roman" w:hAnsi="Segoe UI" w:cs="Segoe UI"/>
          <w:color w:val="0F1115"/>
          <w:sz w:val="24"/>
          <w:szCs w:val="24"/>
          <w:lang w:eastAsia="es-MX"/>
        </w:rPr>
        <w:br/>
        <w:t>Los principios que rigen la inclusión educativa en Cuba son: educación para todos (universalidad, gratuidad y equidad), atención a la diversidad, calidad educativa, participación de todos los estudiantes y ofrecimiento de apoyos necesarios.</w:t>
      </w:r>
    </w:p>
    <w:p w14:paraId="2F5A1AE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124. ¿Cómo se implementa la inclusión educativa en la escuela primaria cubana?</w:t>
      </w:r>
      <w:r w:rsidRPr="00A372EB">
        <w:rPr>
          <w:rFonts w:ascii="Segoe UI" w:eastAsia="Times New Roman" w:hAnsi="Segoe UI" w:cs="Segoe UI"/>
          <w:color w:val="0F1115"/>
          <w:sz w:val="24"/>
          <w:szCs w:val="24"/>
          <w:lang w:eastAsia="es-MX"/>
        </w:rPr>
        <w:br/>
        <w:t>La inclusión educativa se implementa mediante: aulas regulares con estudiantes con NEE, maestros de apoyo, equipos multidisciplinarios (psicólogos, logopedas, trabajadores sociales), adaptaciones curriculares y proyectos educativos inclusivos.</w:t>
      </w:r>
    </w:p>
    <w:p w14:paraId="2EC7294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125. ¿Cuál es el rol del maestro primario en la inclusión educativa?</w:t>
      </w:r>
      <w:r w:rsidRPr="00A372EB">
        <w:rPr>
          <w:rFonts w:ascii="Segoe UI" w:eastAsia="Times New Roman" w:hAnsi="Segoe UI" w:cs="Segoe UI"/>
          <w:color w:val="0F1115"/>
          <w:sz w:val="24"/>
          <w:szCs w:val="24"/>
          <w:lang w:eastAsia="es-MX"/>
        </w:rPr>
        <w:br/>
        <w:t>El rol del maestro primario en la inclusión educativa es: conocer y diagnosticar a cada estudiante, planificar y ejecutar una enseñanza diversificada, crear un clima de aula acogedor y respetuoso, colaborar con la familia y los especialistas, promover la participación activa de todos y sensibilizar al grupo sobre la diversidad.</w:t>
      </w:r>
    </w:p>
    <w:p w14:paraId="29881B7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126. ¿Qué desafíos enfrenta el maestro en la inclusión educativa?</w:t>
      </w:r>
      <w:r w:rsidRPr="00A372EB">
        <w:rPr>
          <w:rFonts w:ascii="Segoe UI" w:eastAsia="Times New Roman" w:hAnsi="Segoe UI" w:cs="Segoe UI"/>
          <w:color w:val="0F1115"/>
          <w:sz w:val="24"/>
          <w:szCs w:val="24"/>
          <w:lang w:eastAsia="es-MX"/>
        </w:rPr>
        <w:br/>
        <w:t>Los desafíos que enfrenta el maestro son: la formación continua en metodologías inclusivas, el trabajo con la diversidad en el aula, la coordinación intersectorial, la participación familiar, la gestión de recursos y apoyos, y el diseño de una evaluación inclusiva.</w:t>
      </w:r>
    </w:p>
    <w:p w14:paraId="6593137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127. ¿Cómo se define una estrategia educativa?</w:t>
      </w:r>
      <w:r w:rsidRPr="00A372EB">
        <w:rPr>
          <w:rFonts w:ascii="Segoe UI" w:eastAsia="Times New Roman" w:hAnsi="Segoe UI" w:cs="Segoe UI"/>
          <w:color w:val="0F1115"/>
          <w:sz w:val="24"/>
          <w:szCs w:val="24"/>
          <w:lang w:eastAsia="es-MX"/>
        </w:rPr>
        <w:br/>
        <w:t>Una estrategia educativa es el sistema de acciones de carácter pedagógico, planificadas y organizadas de manera consciente y flexible, que se dirigen a la transformación de un estado real a un estado deseado, en un contexto educativo determinado, mediante la participación activa de todos los implicados (Sierra Salcedo).</w:t>
      </w:r>
    </w:p>
    <w:p w14:paraId="565F085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128. ¿Cuáles son los componentes de una estrategia educativa según Sierra Salcedo?</w:t>
      </w:r>
      <w:r w:rsidRPr="00A372EB">
        <w:rPr>
          <w:rFonts w:ascii="Segoe UI" w:eastAsia="Times New Roman" w:hAnsi="Segoe UI" w:cs="Segoe UI"/>
          <w:color w:val="0F1115"/>
          <w:sz w:val="24"/>
          <w:szCs w:val="24"/>
          <w:lang w:eastAsia="es-MX"/>
        </w:rPr>
        <w:br/>
        <w:t>Los componentes de una estrategia educativa son: fundamentación y diagnóstico, objetivos (general y específicos), contenido (acciones), organización y planificación (formas, métodos, medios, cronograma, responsables) y evaluación (indicadores, métodos, momentos).</w:t>
      </w:r>
    </w:p>
    <w:p w14:paraId="16CF9CF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lastRenderedPageBreak/>
        <w:t>129. ¿Qué diferencia existe entre una estrategia y un proyecto educativo?</w:t>
      </w:r>
      <w:r w:rsidRPr="00A372EB">
        <w:rPr>
          <w:rFonts w:ascii="Segoe UI" w:eastAsia="Times New Roman" w:hAnsi="Segoe UI" w:cs="Segoe UI"/>
          <w:color w:val="0F1115"/>
          <w:sz w:val="24"/>
          <w:szCs w:val="24"/>
          <w:lang w:eastAsia="es-MX"/>
        </w:rPr>
        <w:br/>
        <w:t>Una estrategia educativa tiene un alcance más amplio y abarca un conjunto de acciones a mediano o largo plazo. Un proyecto educativo es más específico, centrado en un área o problema concreto, con metas, actividades, recursos y cronograma definidos. La estrategia puede contener varios proyectos.</w:t>
      </w:r>
    </w:p>
    <w:p w14:paraId="35C67645"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130. ¿Qué tipos de proyectos educativos preventivos se pueden desarrollar en la escuela primaria?</w:t>
      </w:r>
      <w:r w:rsidRPr="00A372EB">
        <w:rPr>
          <w:rFonts w:ascii="Segoe UI" w:eastAsia="Times New Roman" w:hAnsi="Segoe UI" w:cs="Segoe UI"/>
          <w:color w:val="0F1115"/>
          <w:sz w:val="24"/>
          <w:szCs w:val="24"/>
          <w:lang w:eastAsia="es-MX"/>
        </w:rPr>
        <w:br/>
        <w:t>Los tipos de proyectos educativos preventivos son: proyectos de prevención de dificultades de aprendizaje, proyectos de prevención de conductas inadecuadas, proyectos de prevención de problemas de salud, proyectos de prevención en el ámbito familiar y proyectos comunitarios preventivos.</w:t>
      </w:r>
    </w:p>
    <w:p w14:paraId="19B3FF2C"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0956D78D">
          <v:rect id="_x0000_i1035" style="width:0;height:.75pt" o:hralign="center" o:hrstd="t" o:hr="t" fillcolor="#a0a0a0" stroked="f"/>
        </w:pict>
      </w:r>
    </w:p>
    <w:p w14:paraId="2951071D" w14:textId="77777777" w:rsidR="00A372EB" w:rsidRPr="00A372EB" w:rsidRDefault="00A372EB" w:rsidP="00A372EB">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372EB">
        <w:rPr>
          <w:rFonts w:ascii="Segoe UI" w:eastAsia="Times New Roman" w:hAnsi="Segoe UI" w:cs="Segoe UI"/>
          <w:b/>
          <w:bCs/>
          <w:color w:val="0F1115"/>
          <w:sz w:val="30"/>
          <w:szCs w:val="30"/>
          <w:lang w:eastAsia="es-MX"/>
        </w:rPr>
        <w:t>Bloque 5: Modelación, Diseño y Trabajo en Equipos (Respuestas 131-150)</w:t>
      </w:r>
    </w:p>
    <w:p w14:paraId="248AABF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131. ¿Qué pasos deben seguirse para modelar acciones preventivas?</w:t>
      </w:r>
      <w:r w:rsidRPr="00A372EB">
        <w:rPr>
          <w:rFonts w:ascii="Segoe UI" w:eastAsia="Times New Roman" w:hAnsi="Segoe UI" w:cs="Segoe UI"/>
          <w:color w:val="0F1115"/>
          <w:sz w:val="24"/>
          <w:szCs w:val="24"/>
          <w:lang w:eastAsia="es-MX"/>
        </w:rPr>
        <w:br/>
        <w:t>Los pasos para modelar acciones preventivas son: identificar el problema o situación de riesgo, analizar las causas, identificar factores protectores, determinar el objetivo preventivo, seleccionar las acciones, definir indicadores de logro y establecer el cronograma y los responsables.</w:t>
      </w:r>
    </w:p>
    <w:p w14:paraId="76F4FB8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132. ¿Cuáles son las invariantes de la habilidad modelar?</w:t>
      </w:r>
      <w:r w:rsidRPr="00A372EB">
        <w:rPr>
          <w:rFonts w:ascii="Segoe UI" w:eastAsia="Times New Roman" w:hAnsi="Segoe UI" w:cs="Segoe UI"/>
          <w:color w:val="0F1115"/>
          <w:sz w:val="24"/>
          <w:szCs w:val="24"/>
          <w:lang w:eastAsia="es-MX"/>
        </w:rPr>
        <w:br/>
        <w:t>Las invariantes de la habilidad modelar son: caracterizar el problema esencial, analizar las condiciones previas, determinar el objetivo, determinar el contenido, seleccionar la forma de organización, métodos y medios, determinar variantes metodológicas, determinar la forma de control, elaborar el diseño por escrito y comunicar las concepciones básicas.</w:t>
      </w:r>
    </w:p>
    <w:p w14:paraId="2F63269E"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133. ¿Cómo se caracteriza el problema antes de modelar una acción preventiva?</w:t>
      </w:r>
      <w:r w:rsidRPr="00A372EB">
        <w:rPr>
          <w:rFonts w:ascii="Segoe UI" w:eastAsia="Times New Roman" w:hAnsi="Segoe UI" w:cs="Segoe UI"/>
          <w:color w:val="0F1115"/>
          <w:sz w:val="24"/>
          <w:szCs w:val="24"/>
          <w:lang w:eastAsia="es-MX"/>
        </w:rPr>
        <w:br/>
        <w:t>El problema se caracteriza mediante el diagnóstico, identificando su naturaleza, causas, manifestaciones, factores de riesgo y protectores, y las consecuencias que tiene para los estudiantes, la familia y la comunidad.</w:t>
      </w:r>
    </w:p>
    <w:p w14:paraId="09CD3F8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134. ¿Qué elementos deben considerarse al determinar el objetivo de una actividad preventiva?</w:t>
      </w:r>
      <w:r w:rsidRPr="00A372EB">
        <w:rPr>
          <w:rFonts w:ascii="Segoe UI" w:eastAsia="Times New Roman" w:hAnsi="Segoe UI" w:cs="Segoe UI"/>
          <w:color w:val="0F1115"/>
          <w:sz w:val="24"/>
          <w:szCs w:val="24"/>
          <w:lang w:eastAsia="es-MX"/>
        </w:rPr>
        <w:br/>
        <w:t xml:space="preserve">Al determinar el objetivo de una actividad preventiva deben considerarse: la </w:t>
      </w:r>
      <w:r w:rsidRPr="00A372EB">
        <w:rPr>
          <w:rFonts w:ascii="Segoe UI" w:eastAsia="Times New Roman" w:hAnsi="Segoe UI" w:cs="Segoe UI"/>
          <w:color w:val="0F1115"/>
          <w:sz w:val="24"/>
          <w:szCs w:val="24"/>
          <w:lang w:eastAsia="es-MX"/>
        </w:rPr>
        <w:lastRenderedPageBreak/>
        <w:t>situación problémica que se quiere transformar, las potencialidades y necesidades de los sujetos, los recursos disponibles y la factibilidad de alcanzar el objetivo en el tiempo previsto.</w:t>
      </w:r>
    </w:p>
    <w:p w14:paraId="220A3C5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135. ¿Cómo se seleccionan los métodos y procedimientos para una acción preventiva?</w:t>
      </w:r>
      <w:r w:rsidRPr="00A372EB">
        <w:rPr>
          <w:rFonts w:ascii="Segoe UI" w:eastAsia="Times New Roman" w:hAnsi="Segoe UI" w:cs="Segoe UI"/>
          <w:color w:val="0F1115"/>
          <w:sz w:val="24"/>
          <w:szCs w:val="24"/>
          <w:lang w:eastAsia="es-MX"/>
        </w:rPr>
        <w:br/>
        <w:t>Los métodos y procedimientos se seleccionan en función del objetivo, las características de los sujetos, el contexto, los recursos disponibles y la naturaleza de la actividad. Deben ser participativos, flexibles y adecuados a la edad y características de los participantes.</w:t>
      </w:r>
    </w:p>
    <w:p w14:paraId="7DB98E7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136. ¿Qué importancia tiene la evaluación en la modelación de acciones preventivas?</w:t>
      </w:r>
      <w:r w:rsidRPr="00A372EB">
        <w:rPr>
          <w:rFonts w:ascii="Segoe UI" w:eastAsia="Times New Roman" w:hAnsi="Segoe UI" w:cs="Segoe UI"/>
          <w:color w:val="0F1115"/>
          <w:sz w:val="24"/>
          <w:szCs w:val="24"/>
          <w:lang w:eastAsia="es-MX"/>
        </w:rPr>
        <w:br/>
        <w:t>La evaluación es fundamental porque permite verificar el cumplimiento de los objetivos, identificar aciertos y dificultades, realizar ajustes y reorientaciones, y valorar la efectividad de las acciones preventivas para tomar decisiones informadas.</w:t>
      </w:r>
    </w:p>
    <w:p w14:paraId="529BB2F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137. ¿Cómo se diseña una estrategia educativa preventiva?</w:t>
      </w:r>
      <w:r w:rsidRPr="00A372EB">
        <w:rPr>
          <w:rFonts w:ascii="Segoe UI" w:eastAsia="Times New Roman" w:hAnsi="Segoe UI" w:cs="Segoe UI"/>
          <w:color w:val="0F1115"/>
          <w:sz w:val="24"/>
          <w:szCs w:val="24"/>
          <w:lang w:eastAsia="es-MX"/>
        </w:rPr>
        <w:br/>
        <w:t>Una estrategia educativa preventiva se diseña a partir del diagnóstico de los contextos de actuación, la identificación de problemas y potencialidades, la formulación de objetivos claros, la planificación de acciones concretas con métodos, recursos y cronograma, y el establecimiento de indicadores y formas de evaluación.</w:t>
      </w:r>
    </w:p>
    <w:p w14:paraId="3A2E77A4"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138. ¿Qué relación existe entre el diagnóstico y el diseño de estrategias preventivas?</w:t>
      </w:r>
      <w:r w:rsidRPr="00A372EB">
        <w:rPr>
          <w:rFonts w:ascii="Segoe UI" w:eastAsia="Times New Roman" w:hAnsi="Segoe UI" w:cs="Segoe UI"/>
          <w:color w:val="0F1115"/>
          <w:sz w:val="24"/>
          <w:szCs w:val="24"/>
          <w:lang w:eastAsia="es-MX"/>
        </w:rPr>
        <w:br/>
        <w:t>El diagnóstico es el punto de partida para el diseño de estrategias preventivas, porque proporciona la información necesaria sobre la realidad educativa, los problemas, las necesidades y las potencialidades. Sin diagnóstico, la estrategia carecería de fundamento y pertinencia.</w:t>
      </w:r>
    </w:p>
    <w:p w14:paraId="23B09F5A"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139. ¿Cómo se integran los contextos de actuación en el diseño de una estrategia?</w:t>
      </w:r>
      <w:r w:rsidRPr="00A372EB">
        <w:rPr>
          <w:rFonts w:ascii="Segoe UI" w:eastAsia="Times New Roman" w:hAnsi="Segoe UI" w:cs="Segoe UI"/>
          <w:color w:val="0F1115"/>
          <w:sz w:val="24"/>
          <w:szCs w:val="24"/>
          <w:lang w:eastAsia="es-MX"/>
        </w:rPr>
        <w:br/>
        <w:t>Los contextos de actuación se integran en el diseño de una estrategia mediante la inclusión de acciones que involucren a la escuela, la familia y la comunidad, garantizando la coordinación y articulación de las influencias educativas de los tres contextos.</w:t>
      </w:r>
    </w:p>
    <w:p w14:paraId="49DE1231"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140. ¿Qué papel juega la creatividad en la modelación de acciones educativas?</w:t>
      </w:r>
      <w:r w:rsidRPr="00A372EB">
        <w:rPr>
          <w:rFonts w:ascii="Segoe UI" w:eastAsia="Times New Roman" w:hAnsi="Segoe UI" w:cs="Segoe UI"/>
          <w:color w:val="0F1115"/>
          <w:sz w:val="24"/>
          <w:szCs w:val="24"/>
          <w:lang w:eastAsia="es-MX"/>
        </w:rPr>
        <w:br/>
        <w:t xml:space="preserve">La creatividad juega un papel fundamental porque permite al maestro encontrar soluciones innovadoras, originales y contextualizadas a los problemas educativos, </w:t>
      </w:r>
      <w:r w:rsidRPr="00A372EB">
        <w:rPr>
          <w:rFonts w:ascii="Segoe UI" w:eastAsia="Times New Roman" w:hAnsi="Segoe UI" w:cs="Segoe UI"/>
          <w:color w:val="0F1115"/>
          <w:sz w:val="24"/>
          <w:szCs w:val="24"/>
          <w:lang w:eastAsia="es-MX"/>
        </w:rPr>
        <w:lastRenderedPageBreak/>
        <w:t>superar esquemas rutinarios y adaptar las acciones a las características y necesidades específicas de los estudiantes y sus contextos.</w:t>
      </w:r>
    </w:p>
    <w:p w14:paraId="676CBB1D"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141. ¿Por qué es importante el trabajo en equipo para la prevención?</w:t>
      </w:r>
      <w:r w:rsidRPr="00A372EB">
        <w:rPr>
          <w:rFonts w:ascii="Segoe UI" w:eastAsia="Times New Roman" w:hAnsi="Segoe UI" w:cs="Segoe UI"/>
          <w:color w:val="0F1115"/>
          <w:sz w:val="24"/>
          <w:szCs w:val="24"/>
          <w:lang w:eastAsia="es-MX"/>
        </w:rPr>
        <w:br/>
        <w:t>El trabajo en equipo es importante para la prevención porque la prevención es multidimensional y requiere múltiples miradas y saberes, el maestro no puede abordarlo todo solo, permite un enfoque integral y coordinado, y se aprovechan mejor los recursos humanos y materiales.</w:t>
      </w:r>
    </w:p>
    <w:p w14:paraId="51533528"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142. ¿Qué equipos profesionales participan en el trabajo preventivo?</w:t>
      </w:r>
      <w:r w:rsidRPr="00A372EB">
        <w:rPr>
          <w:rFonts w:ascii="Segoe UI" w:eastAsia="Times New Roman" w:hAnsi="Segoe UI" w:cs="Segoe UI"/>
          <w:color w:val="0F1115"/>
          <w:sz w:val="24"/>
          <w:szCs w:val="24"/>
          <w:lang w:eastAsia="es-MX"/>
        </w:rPr>
        <w:br/>
        <w:t>Los equipos profesionales que participan en el trabajo preventivo son: el equipo pedagógico (maestros, jefe de ciclo, director), el equipo de orientación (psicólogo, pedagogo, logopeda, trabajador social), el equipo de salud (médico escolar, enfermera) y el equipo intersectorial (representantes de cultura, deporte, justicia, etc.).</w:t>
      </w:r>
    </w:p>
    <w:p w14:paraId="002B0F6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143. ¿Cómo se organiza el equipo pedagógico para la prevención?</w:t>
      </w:r>
      <w:r w:rsidRPr="00A372EB">
        <w:rPr>
          <w:rFonts w:ascii="Segoe UI" w:eastAsia="Times New Roman" w:hAnsi="Segoe UI" w:cs="Segoe UI"/>
          <w:color w:val="0F1115"/>
          <w:sz w:val="24"/>
          <w:szCs w:val="24"/>
          <w:lang w:eastAsia="es-MX"/>
        </w:rPr>
        <w:br/>
        <w:t>El equipo pedagógico se organiza mediante reuniones periódicas para planificar y coordinar acciones preventivas, distribuir tareas y responsabilidades, evaluar los resultados y realizar ajustes. El maestro es el principal responsable de la prevención en su grupo.</w:t>
      </w:r>
    </w:p>
    <w:p w14:paraId="0EFAD463"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144. ¿Cuál es la función del equipo de orientación en la prevención?</w:t>
      </w:r>
      <w:r w:rsidRPr="00A372EB">
        <w:rPr>
          <w:rFonts w:ascii="Segoe UI" w:eastAsia="Times New Roman" w:hAnsi="Segoe UI" w:cs="Segoe UI"/>
          <w:color w:val="0F1115"/>
          <w:sz w:val="24"/>
          <w:szCs w:val="24"/>
          <w:lang w:eastAsia="es-MX"/>
        </w:rPr>
        <w:br/>
        <w:t>La función del equipo de orientación es realizar el diagnóstico y la orientación individual y familiar, brindar apoyo a los maestros en la atención a la diversidad, diseñar estrategias de intervención y coordinar las acciones con otros equipos.</w:t>
      </w:r>
    </w:p>
    <w:p w14:paraId="47B29802"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145. ¿Cómo se articula el trabajo con el equipo de salud en la prevención?</w:t>
      </w:r>
      <w:r w:rsidRPr="00A372EB">
        <w:rPr>
          <w:rFonts w:ascii="Segoe UI" w:eastAsia="Times New Roman" w:hAnsi="Segoe UI" w:cs="Segoe UI"/>
          <w:color w:val="0F1115"/>
          <w:sz w:val="24"/>
          <w:szCs w:val="24"/>
          <w:lang w:eastAsia="es-MX"/>
        </w:rPr>
        <w:br/>
        <w:t>El trabajo con el equipo de salud se articula mediante la coordinación para la prevención de problemas de salud, la detección temprana de trastornos, la realización de campañas de salud, la atención a estudiantes con necesidades especiales y la promoción de hábitos saludables.</w:t>
      </w:r>
    </w:p>
    <w:p w14:paraId="297E55DB"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146. ¿Qué es una red profesional y cómo contribuye a la prevención?</w:t>
      </w:r>
      <w:r w:rsidRPr="00A372EB">
        <w:rPr>
          <w:rFonts w:ascii="Segoe UI" w:eastAsia="Times New Roman" w:hAnsi="Segoe UI" w:cs="Segoe UI"/>
          <w:color w:val="0F1115"/>
          <w:sz w:val="24"/>
          <w:szCs w:val="24"/>
          <w:lang w:eastAsia="es-MX"/>
        </w:rPr>
        <w:br/>
        <w:t>Una red profesional es un conjunto de profesionales de diferentes instituciones que se articulan para intercambiar experiencias, compartir buenas prácticas, formarse continuamente y coordinar acciones preventivas. Contribuye a la prevención al enriquecer la formación de los maestros y facilitar la coordinación intersectorial.</w:t>
      </w:r>
    </w:p>
    <w:p w14:paraId="6EB08966"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147. ¿Cómo se maximiza el aprovechamiento del trabajo en equipos y redes?</w:t>
      </w:r>
      <w:r w:rsidRPr="00A372EB">
        <w:rPr>
          <w:rFonts w:ascii="Segoe UI" w:eastAsia="Times New Roman" w:hAnsi="Segoe UI" w:cs="Segoe UI"/>
          <w:color w:val="0F1115"/>
          <w:sz w:val="24"/>
          <w:szCs w:val="24"/>
          <w:lang w:eastAsia="es-MX"/>
        </w:rPr>
        <w:br/>
        <w:t xml:space="preserve">El trabajo en equipos y redes se maximiza mediante: la planificación conjunta, la </w:t>
      </w:r>
      <w:r w:rsidRPr="00A372EB">
        <w:rPr>
          <w:rFonts w:ascii="Segoe UI" w:eastAsia="Times New Roman" w:hAnsi="Segoe UI" w:cs="Segoe UI"/>
          <w:color w:val="0F1115"/>
          <w:sz w:val="24"/>
          <w:szCs w:val="24"/>
          <w:lang w:eastAsia="es-MX"/>
        </w:rPr>
        <w:lastRenderedPageBreak/>
        <w:t>comunicación efectiva, la distribución clara de tareas, la evaluación compartida, la capacitación conjunta y el intercambio de buenas prácticas.</w:t>
      </w:r>
    </w:p>
    <w:p w14:paraId="0593FBE7"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148. ¿Qué estrategias permiten optimizar el trabajo en equipo?</w:t>
      </w:r>
      <w:r w:rsidRPr="00A372EB">
        <w:rPr>
          <w:rFonts w:ascii="Segoe UI" w:eastAsia="Times New Roman" w:hAnsi="Segoe UI" w:cs="Segoe UI"/>
          <w:color w:val="0F1115"/>
          <w:sz w:val="24"/>
          <w:szCs w:val="24"/>
          <w:lang w:eastAsia="es-MX"/>
        </w:rPr>
        <w:br/>
        <w:t>Las estrategias que permiten optimizar el trabajo en equipo son: establecer objetivos comunes, definir roles y responsabilidades, fomentar la comunicación abierta y respetuosa, realizar reuniones periódicas, evaluar los resultados de manera colectiva y celebrar los logros.</w:t>
      </w:r>
    </w:p>
    <w:p w14:paraId="19338B7C"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149. ¿Cómo se evalúa la efectividad del trabajo preventivo?</w:t>
      </w:r>
      <w:r w:rsidRPr="00A372EB">
        <w:rPr>
          <w:rFonts w:ascii="Segoe UI" w:eastAsia="Times New Roman" w:hAnsi="Segoe UI" w:cs="Segoe UI"/>
          <w:color w:val="0F1115"/>
          <w:sz w:val="24"/>
          <w:szCs w:val="24"/>
          <w:lang w:eastAsia="es-MX"/>
        </w:rPr>
        <w:br/>
        <w:t>La efectividad del trabajo preventivo se evalúa mediante: el seguimiento de los indicadores establecidos, la observación de los cambios en los estudiantes y sus contextos, la aplicación de instrumentos de evaluación, el análisis de los resultados y la retroalimentación de todos los implicados.</w:t>
      </w:r>
    </w:p>
    <w:p w14:paraId="697AE139" w14:textId="77777777" w:rsidR="00A372EB" w:rsidRPr="00A372EB" w:rsidRDefault="00A372EB" w:rsidP="00A372EB">
      <w:pPr>
        <w:shd w:val="clear" w:color="auto" w:fill="FFFFFF"/>
        <w:spacing w:before="240" w:after="24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150. ¿Cómo se integran los contenidos de los tres temas de Pedagogía II en la práctica profesional del maestro?</w:t>
      </w:r>
      <w:r w:rsidRPr="00A372EB">
        <w:rPr>
          <w:rFonts w:ascii="Segoe UI" w:eastAsia="Times New Roman" w:hAnsi="Segoe UI" w:cs="Segoe UI"/>
          <w:color w:val="0F1115"/>
          <w:sz w:val="24"/>
          <w:szCs w:val="24"/>
          <w:lang w:eastAsia="es-MX"/>
        </w:rPr>
        <w:br/>
        <w:t>Los contenidos de los tres temas se integran en la práctica profesional del maestro mediante un ciclo continuo: el diagnóstico (Tema 1) permite conocer la realidad de los contextos de actuación (Tema 2), y a partir de ese conocimiento se diseña e implementa el trabajo preventivo (Tema 3). Este ciclo se retroalimenta permanentemente, garantizando un modo de actuación profesional científico, reflexivo y transformador.</w:t>
      </w:r>
    </w:p>
    <w:p w14:paraId="2A1F24FF"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6397F3AB">
          <v:rect id="_x0000_i1036" style="width:0;height:.75pt" o:hralign="center" o:hrstd="t" o:hr="t" fillcolor="#a0a0a0" stroked="f"/>
        </w:pict>
      </w:r>
    </w:p>
    <w:p w14:paraId="07DB0396" w14:textId="77777777" w:rsidR="00A372EB" w:rsidRPr="00A372EB" w:rsidRDefault="00A372EB" w:rsidP="00A372EB">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372EB">
        <w:rPr>
          <w:rFonts w:ascii="Segoe UI" w:eastAsia="Times New Roman" w:hAnsi="Segoe UI" w:cs="Segoe UI"/>
          <w:b/>
          <w:bCs/>
          <w:color w:val="0F1115"/>
          <w:sz w:val="33"/>
          <w:szCs w:val="33"/>
          <w:lang w:eastAsia="es-MX"/>
        </w:rPr>
        <w:t>ANEXO: TABLA DE CLASIFICACIÓN DE PREGUNTAS POR TEMA Y BLOQUE</w:t>
      </w:r>
    </w:p>
    <w:tbl>
      <w:tblPr>
        <w:tblW w:w="0" w:type="auto"/>
        <w:tblCellMar>
          <w:top w:w="15" w:type="dxa"/>
          <w:left w:w="15" w:type="dxa"/>
          <w:bottom w:w="15" w:type="dxa"/>
          <w:right w:w="15" w:type="dxa"/>
        </w:tblCellMar>
        <w:tblLook w:val="04A0" w:firstRow="1" w:lastRow="0" w:firstColumn="1" w:lastColumn="0" w:noHBand="0" w:noVBand="1"/>
      </w:tblPr>
      <w:tblGrid>
        <w:gridCol w:w="1086"/>
        <w:gridCol w:w="4222"/>
        <w:gridCol w:w="2395"/>
        <w:gridCol w:w="1135"/>
      </w:tblGrid>
      <w:tr w:rsidR="00A372EB" w:rsidRPr="00A372EB" w14:paraId="0C2269CF" w14:textId="77777777" w:rsidTr="00A372EB">
        <w:trPr>
          <w:tblHeader/>
        </w:trPr>
        <w:tc>
          <w:tcPr>
            <w:tcW w:w="0" w:type="auto"/>
            <w:tcBorders>
              <w:top w:val="nil"/>
            </w:tcBorders>
            <w:tcMar>
              <w:top w:w="150" w:type="dxa"/>
              <w:left w:w="0" w:type="dxa"/>
              <w:bottom w:w="150" w:type="dxa"/>
              <w:right w:w="240" w:type="dxa"/>
            </w:tcMar>
            <w:vAlign w:val="center"/>
            <w:hideMark/>
          </w:tcPr>
          <w:p w14:paraId="782546C3"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Bloque</w:t>
            </w:r>
          </w:p>
        </w:tc>
        <w:tc>
          <w:tcPr>
            <w:tcW w:w="0" w:type="auto"/>
            <w:tcBorders>
              <w:top w:val="nil"/>
            </w:tcBorders>
            <w:tcMar>
              <w:top w:w="150" w:type="dxa"/>
              <w:left w:w="240" w:type="dxa"/>
              <w:bottom w:w="150" w:type="dxa"/>
              <w:right w:w="240" w:type="dxa"/>
            </w:tcMar>
            <w:vAlign w:val="center"/>
            <w:hideMark/>
          </w:tcPr>
          <w:p w14:paraId="4918ACA9"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Temas</w:t>
            </w:r>
          </w:p>
        </w:tc>
        <w:tc>
          <w:tcPr>
            <w:tcW w:w="0" w:type="auto"/>
            <w:tcBorders>
              <w:top w:val="nil"/>
            </w:tcBorders>
            <w:tcMar>
              <w:top w:w="150" w:type="dxa"/>
              <w:left w:w="240" w:type="dxa"/>
              <w:bottom w:w="150" w:type="dxa"/>
              <w:right w:w="240" w:type="dxa"/>
            </w:tcMar>
            <w:vAlign w:val="center"/>
            <w:hideMark/>
          </w:tcPr>
          <w:p w14:paraId="52A4B91E"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Número de preguntas</w:t>
            </w:r>
          </w:p>
        </w:tc>
        <w:tc>
          <w:tcPr>
            <w:tcW w:w="0" w:type="auto"/>
            <w:tcBorders>
              <w:top w:val="nil"/>
            </w:tcBorders>
            <w:tcMar>
              <w:top w:w="150" w:type="dxa"/>
              <w:left w:w="240" w:type="dxa"/>
              <w:bottom w:w="150" w:type="dxa"/>
              <w:right w:w="240" w:type="dxa"/>
            </w:tcMar>
            <w:vAlign w:val="center"/>
            <w:hideMark/>
          </w:tcPr>
          <w:p w14:paraId="145E990E"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Rango</w:t>
            </w:r>
          </w:p>
        </w:tc>
      </w:tr>
      <w:tr w:rsidR="00A372EB" w:rsidRPr="00A372EB" w14:paraId="54A6C706" w14:textId="77777777" w:rsidTr="00A372EB">
        <w:tc>
          <w:tcPr>
            <w:tcW w:w="0" w:type="auto"/>
            <w:tcMar>
              <w:top w:w="150" w:type="dxa"/>
              <w:left w:w="0" w:type="dxa"/>
              <w:bottom w:w="150" w:type="dxa"/>
              <w:right w:w="240" w:type="dxa"/>
            </w:tcMar>
            <w:vAlign w:val="center"/>
            <w:hideMark/>
          </w:tcPr>
          <w:p w14:paraId="1F41D4C3"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Bloque 1</w:t>
            </w:r>
          </w:p>
        </w:tc>
        <w:tc>
          <w:tcPr>
            <w:tcW w:w="0" w:type="auto"/>
            <w:tcMar>
              <w:top w:w="150" w:type="dxa"/>
              <w:left w:w="240" w:type="dxa"/>
              <w:bottom w:w="150" w:type="dxa"/>
              <w:right w:w="240" w:type="dxa"/>
            </w:tcMar>
            <w:vAlign w:val="center"/>
            <w:hideMark/>
          </w:tcPr>
          <w:p w14:paraId="3B8BF6E9"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Fundamentos de la Pedagogía Cubana</w:t>
            </w:r>
          </w:p>
        </w:tc>
        <w:tc>
          <w:tcPr>
            <w:tcW w:w="0" w:type="auto"/>
            <w:tcMar>
              <w:top w:w="150" w:type="dxa"/>
              <w:left w:w="240" w:type="dxa"/>
              <w:bottom w:w="150" w:type="dxa"/>
              <w:right w:w="240" w:type="dxa"/>
            </w:tcMar>
            <w:vAlign w:val="center"/>
            <w:hideMark/>
          </w:tcPr>
          <w:p w14:paraId="038C19B9"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30</w:t>
            </w:r>
          </w:p>
        </w:tc>
        <w:tc>
          <w:tcPr>
            <w:tcW w:w="0" w:type="auto"/>
            <w:tcMar>
              <w:top w:w="150" w:type="dxa"/>
              <w:left w:w="240" w:type="dxa"/>
              <w:bottom w:w="150" w:type="dxa"/>
              <w:right w:w="0" w:type="dxa"/>
            </w:tcMar>
            <w:vAlign w:val="center"/>
            <w:hideMark/>
          </w:tcPr>
          <w:p w14:paraId="30C36FDA"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1-30</w:t>
            </w:r>
          </w:p>
        </w:tc>
      </w:tr>
      <w:tr w:rsidR="00A372EB" w:rsidRPr="00A372EB" w14:paraId="2EE93D93" w14:textId="77777777" w:rsidTr="00A372EB">
        <w:tc>
          <w:tcPr>
            <w:tcW w:w="0" w:type="auto"/>
            <w:tcMar>
              <w:top w:w="150" w:type="dxa"/>
              <w:left w:w="0" w:type="dxa"/>
              <w:bottom w:w="150" w:type="dxa"/>
              <w:right w:w="240" w:type="dxa"/>
            </w:tcMar>
            <w:vAlign w:val="center"/>
            <w:hideMark/>
          </w:tcPr>
          <w:p w14:paraId="1D2E204D"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Bloque 2</w:t>
            </w:r>
          </w:p>
        </w:tc>
        <w:tc>
          <w:tcPr>
            <w:tcW w:w="0" w:type="auto"/>
            <w:tcMar>
              <w:top w:w="150" w:type="dxa"/>
              <w:left w:w="240" w:type="dxa"/>
              <w:bottom w:w="150" w:type="dxa"/>
              <w:right w:w="240" w:type="dxa"/>
            </w:tcMar>
            <w:vAlign w:val="center"/>
            <w:hideMark/>
          </w:tcPr>
          <w:p w14:paraId="0D99EBC3"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El Diagnóstico Escolar</w:t>
            </w:r>
          </w:p>
        </w:tc>
        <w:tc>
          <w:tcPr>
            <w:tcW w:w="0" w:type="auto"/>
            <w:tcMar>
              <w:top w:w="150" w:type="dxa"/>
              <w:left w:w="240" w:type="dxa"/>
              <w:bottom w:w="150" w:type="dxa"/>
              <w:right w:w="240" w:type="dxa"/>
            </w:tcMar>
            <w:vAlign w:val="center"/>
            <w:hideMark/>
          </w:tcPr>
          <w:p w14:paraId="64F65DBF"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30</w:t>
            </w:r>
          </w:p>
        </w:tc>
        <w:tc>
          <w:tcPr>
            <w:tcW w:w="0" w:type="auto"/>
            <w:tcMar>
              <w:top w:w="150" w:type="dxa"/>
              <w:left w:w="240" w:type="dxa"/>
              <w:bottom w:w="150" w:type="dxa"/>
              <w:right w:w="0" w:type="dxa"/>
            </w:tcMar>
            <w:vAlign w:val="center"/>
            <w:hideMark/>
          </w:tcPr>
          <w:p w14:paraId="5A775448"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31-60</w:t>
            </w:r>
          </w:p>
        </w:tc>
      </w:tr>
      <w:tr w:rsidR="00A372EB" w:rsidRPr="00A372EB" w14:paraId="65F28522" w14:textId="77777777" w:rsidTr="00A372EB">
        <w:tc>
          <w:tcPr>
            <w:tcW w:w="0" w:type="auto"/>
            <w:tcMar>
              <w:top w:w="150" w:type="dxa"/>
              <w:left w:w="0" w:type="dxa"/>
              <w:bottom w:w="150" w:type="dxa"/>
              <w:right w:w="240" w:type="dxa"/>
            </w:tcMar>
            <w:vAlign w:val="center"/>
            <w:hideMark/>
          </w:tcPr>
          <w:p w14:paraId="44EC0E10"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lastRenderedPageBreak/>
              <w:t>Bloque 3</w:t>
            </w:r>
          </w:p>
        </w:tc>
        <w:tc>
          <w:tcPr>
            <w:tcW w:w="0" w:type="auto"/>
            <w:tcMar>
              <w:top w:w="150" w:type="dxa"/>
              <w:left w:w="240" w:type="dxa"/>
              <w:bottom w:w="150" w:type="dxa"/>
              <w:right w:w="240" w:type="dxa"/>
            </w:tcMar>
            <w:vAlign w:val="center"/>
            <w:hideMark/>
          </w:tcPr>
          <w:p w14:paraId="2EE4579A"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Los Contextos de Actuación del Maestro</w:t>
            </w:r>
          </w:p>
        </w:tc>
        <w:tc>
          <w:tcPr>
            <w:tcW w:w="0" w:type="auto"/>
            <w:tcMar>
              <w:top w:w="150" w:type="dxa"/>
              <w:left w:w="240" w:type="dxa"/>
              <w:bottom w:w="150" w:type="dxa"/>
              <w:right w:w="240" w:type="dxa"/>
            </w:tcMar>
            <w:vAlign w:val="center"/>
            <w:hideMark/>
          </w:tcPr>
          <w:p w14:paraId="090175FB"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40</w:t>
            </w:r>
          </w:p>
        </w:tc>
        <w:tc>
          <w:tcPr>
            <w:tcW w:w="0" w:type="auto"/>
            <w:tcMar>
              <w:top w:w="150" w:type="dxa"/>
              <w:left w:w="240" w:type="dxa"/>
              <w:bottom w:w="150" w:type="dxa"/>
              <w:right w:w="0" w:type="dxa"/>
            </w:tcMar>
            <w:vAlign w:val="center"/>
            <w:hideMark/>
          </w:tcPr>
          <w:p w14:paraId="1817D928"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61-100</w:t>
            </w:r>
          </w:p>
        </w:tc>
      </w:tr>
      <w:tr w:rsidR="00A372EB" w:rsidRPr="00A372EB" w14:paraId="0D6AC112" w14:textId="77777777" w:rsidTr="00A372EB">
        <w:tc>
          <w:tcPr>
            <w:tcW w:w="0" w:type="auto"/>
            <w:tcMar>
              <w:top w:w="150" w:type="dxa"/>
              <w:left w:w="0" w:type="dxa"/>
              <w:bottom w:w="150" w:type="dxa"/>
              <w:right w:w="240" w:type="dxa"/>
            </w:tcMar>
            <w:vAlign w:val="center"/>
            <w:hideMark/>
          </w:tcPr>
          <w:p w14:paraId="23EA4CA2"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Bloque 4</w:t>
            </w:r>
          </w:p>
        </w:tc>
        <w:tc>
          <w:tcPr>
            <w:tcW w:w="0" w:type="auto"/>
            <w:tcMar>
              <w:top w:w="150" w:type="dxa"/>
              <w:left w:w="240" w:type="dxa"/>
              <w:bottom w:w="150" w:type="dxa"/>
              <w:right w:w="240" w:type="dxa"/>
            </w:tcMar>
            <w:vAlign w:val="center"/>
            <w:hideMark/>
          </w:tcPr>
          <w:p w14:paraId="6E8AB02D"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El Trabajo Preventivo en la Educación Cubana</w:t>
            </w:r>
          </w:p>
        </w:tc>
        <w:tc>
          <w:tcPr>
            <w:tcW w:w="0" w:type="auto"/>
            <w:tcMar>
              <w:top w:w="150" w:type="dxa"/>
              <w:left w:w="240" w:type="dxa"/>
              <w:bottom w:w="150" w:type="dxa"/>
              <w:right w:w="240" w:type="dxa"/>
            </w:tcMar>
            <w:vAlign w:val="center"/>
            <w:hideMark/>
          </w:tcPr>
          <w:p w14:paraId="59959992"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30</w:t>
            </w:r>
          </w:p>
        </w:tc>
        <w:tc>
          <w:tcPr>
            <w:tcW w:w="0" w:type="auto"/>
            <w:tcMar>
              <w:top w:w="150" w:type="dxa"/>
              <w:left w:w="240" w:type="dxa"/>
              <w:bottom w:w="150" w:type="dxa"/>
              <w:right w:w="0" w:type="dxa"/>
            </w:tcMar>
            <w:vAlign w:val="center"/>
            <w:hideMark/>
          </w:tcPr>
          <w:p w14:paraId="5B314D2E"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101-130</w:t>
            </w:r>
          </w:p>
        </w:tc>
      </w:tr>
      <w:tr w:rsidR="00A372EB" w:rsidRPr="00A372EB" w14:paraId="21849FA9" w14:textId="77777777" w:rsidTr="00A372EB">
        <w:tc>
          <w:tcPr>
            <w:tcW w:w="0" w:type="auto"/>
            <w:tcMar>
              <w:top w:w="150" w:type="dxa"/>
              <w:left w:w="0" w:type="dxa"/>
              <w:bottom w:w="150" w:type="dxa"/>
              <w:right w:w="240" w:type="dxa"/>
            </w:tcMar>
            <w:vAlign w:val="center"/>
            <w:hideMark/>
          </w:tcPr>
          <w:p w14:paraId="537D7D78"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Bloque 5</w:t>
            </w:r>
          </w:p>
        </w:tc>
        <w:tc>
          <w:tcPr>
            <w:tcW w:w="0" w:type="auto"/>
            <w:tcMar>
              <w:top w:w="150" w:type="dxa"/>
              <w:left w:w="240" w:type="dxa"/>
              <w:bottom w:w="150" w:type="dxa"/>
              <w:right w:w="240" w:type="dxa"/>
            </w:tcMar>
            <w:vAlign w:val="center"/>
            <w:hideMark/>
          </w:tcPr>
          <w:p w14:paraId="10434BB3"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Modelación, Diseño y Trabajo en Equipos</w:t>
            </w:r>
          </w:p>
        </w:tc>
        <w:tc>
          <w:tcPr>
            <w:tcW w:w="0" w:type="auto"/>
            <w:tcMar>
              <w:top w:w="150" w:type="dxa"/>
              <w:left w:w="240" w:type="dxa"/>
              <w:bottom w:w="150" w:type="dxa"/>
              <w:right w:w="240" w:type="dxa"/>
            </w:tcMar>
            <w:vAlign w:val="center"/>
            <w:hideMark/>
          </w:tcPr>
          <w:p w14:paraId="00BBC31C"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20</w:t>
            </w:r>
          </w:p>
        </w:tc>
        <w:tc>
          <w:tcPr>
            <w:tcW w:w="0" w:type="auto"/>
            <w:tcMar>
              <w:top w:w="150" w:type="dxa"/>
              <w:left w:w="240" w:type="dxa"/>
              <w:bottom w:w="150" w:type="dxa"/>
              <w:right w:w="0" w:type="dxa"/>
            </w:tcMar>
            <w:vAlign w:val="center"/>
            <w:hideMark/>
          </w:tcPr>
          <w:p w14:paraId="3E38BBAD"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sz w:val="23"/>
                <w:szCs w:val="23"/>
                <w:lang w:eastAsia="es-MX"/>
              </w:rPr>
              <w:t>131-150</w:t>
            </w:r>
          </w:p>
        </w:tc>
      </w:tr>
      <w:tr w:rsidR="00A372EB" w:rsidRPr="00A372EB" w14:paraId="58F829C6" w14:textId="77777777" w:rsidTr="00A372EB">
        <w:tc>
          <w:tcPr>
            <w:tcW w:w="0" w:type="auto"/>
            <w:tcMar>
              <w:top w:w="150" w:type="dxa"/>
              <w:left w:w="0" w:type="dxa"/>
              <w:bottom w:w="150" w:type="dxa"/>
              <w:right w:w="240" w:type="dxa"/>
            </w:tcMar>
            <w:vAlign w:val="center"/>
            <w:hideMark/>
          </w:tcPr>
          <w:p w14:paraId="77EDE418"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b/>
                <w:bCs/>
                <w:sz w:val="23"/>
                <w:szCs w:val="23"/>
                <w:lang w:eastAsia="es-MX"/>
              </w:rPr>
              <w:t>Total</w:t>
            </w:r>
          </w:p>
        </w:tc>
        <w:tc>
          <w:tcPr>
            <w:tcW w:w="0" w:type="auto"/>
            <w:tcMar>
              <w:top w:w="150" w:type="dxa"/>
              <w:left w:w="240" w:type="dxa"/>
              <w:bottom w:w="150" w:type="dxa"/>
              <w:right w:w="240" w:type="dxa"/>
            </w:tcMar>
            <w:vAlign w:val="center"/>
            <w:hideMark/>
          </w:tcPr>
          <w:p w14:paraId="7C54546B" w14:textId="77777777" w:rsidR="00A372EB" w:rsidRPr="00A372EB" w:rsidRDefault="00A372EB" w:rsidP="00A372EB">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4A3775B2" w14:textId="77777777" w:rsidR="00A372EB" w:rsidRPr="00A372EB" w:rsidRDefault="00A372EB" w:rsidP="00A372EB">
            <w:pPr>
              <w:spacing w:after="0" w:line="375" w:lineRule="atLeast"/>
              <w:rPr>
                <w:rFonts w:ascii="Segoe UI" w:eastAsia="Times New Roman" w:hAnsi="Segoe UI" w:cs="Segoe UI"/>
                <w:sz w:val="23"/>
                <w:szCs w:val="23"/>
                <w:lang w:eastAsia="es-MX"/>
              </w:rPr>
            </w:pPr>
            <w:r w:rsidRPr="00A372EB">
              <w:rPr>
                <w:rFonts w:ascii="Segoe UI" w:eastAsia="Times New Roman" w:hAnsi="Segoe UI" w:cs="Segoe UI"/>
                <w:b/>
                <w:bCs/>
                <w:sz w:val="23"/>
                <w:szCs w:val="23"/>
                <w:lang w:eastAsia="es-MX"/>
              </w:rPr>
              <w:t>150</w:t>
            </w:r>
          </w:p>
        </w:tc>
        <w:tc>
          <w:tcPr>
            <w:tcW w:w="0" w:type="auto"/>
            <w:tcMar>
              <w:top w:w="150" w:type="dxa"/>
              <w:left w:w="240" w:type="dxa"/>
              <w:bottom w:w="150" w:type="dxa"/>
              <w:right w:w="0" w:type="dxa"/>
            </w:tcMar>
            <w:vAlign w:val="center"/>
            <w:hideMark/>
          </w:tcPr>
          <w:p w14:paraId="4CAB0C00" w14:textId="77777777" w:rsidR="00A372EB" w:rsidRPr="00A372EB" w:rsidRDefault="00A372EB" w:rsidP="00A372EB">
            <w:pPr>
              <w:spacing w:after="0" w:line="375" w:lineRule="atLeast"/>
              <w:rPr>
                <w:rFonts w:ascii="Segoe UI" w:eastAsia="Times New Roman" w:hAnsi="Segoe UI" w:cs="Segoe UI"/>
                <w:sz w:val="23"/>
                <w:szCs w:val="23"/>
                <w:lang w:eastAsia="es-MX"/>
              </w:rPr>
            </w:pPr>
          </w:p>
        </w:tc>
      </w:tr>
    </w:tbl>
    <w:p w14:paraId="43677F99"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576BD0D8">
          <v:rect id="_x0000_i1037" style="width:0;height:.75pt" o:hralign="center" o:hrstd="t" o:hr="t" fillcolor="#a0a0a0" stroked="f"/>
        </w:pict>
      </w:r>
    </w:p>
    <w:p w14:paraId="7496F548" w14:textId="77777777" w:rsidR="00A372EB" w:rsidRPr="00A372EB" w:rsidRDefault="00A372EB" w:rsidP="00A372EB">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372EB">
        <w:rPr>
          <w:rFonts w:ascii="Segoe UI" w:eastAsia="Times New Roman" w:hAnsi="Segoe UI" w:cs="Segoe UI"/>
          <w:b/>
          <w:bCs/>
          <w:color w:val="0F1115"/>
          <w:sz w:val="33"/>
          <w:szCs w:val="33"/>
          <w:lang w:eastAsia="es-MX"/>
        </w:rPr>
        <w:t>SUGERENCIAS PARA EL USO DEL DOCUMENTO</w:t>
      </w:r>
    </w:p>
    <w:p w14:paraId="5E4CD027" w14:textId="77777777" w:rsidR="00A372EB" w:rsidRPr="00A372EB" w:rsidRDefault="00A372EB" w:rsidP="00A372EB">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Evaluaciones frecuentes:</w:t>
      </w:r>
      <w:r w:rsidRPr="00A372EB">
        <w:rPr>
          <w:rFonts w:ascii="Segoe UI" w:eastAsia="Times New Roman" w:hAnsi="Segoe UI" w:cs="Segoe UI"/>
          <w:color w:val="0F1115"/>
          <w:sz w:val="24"/>
          <w:szCs w:val="24"/>
          <w:lang w:eastAsia="es-MX"/>
        </w:rPr>
        <w:t> Selecciona de 5 a 10 preguntas por clase para evaluar la comprensión de los contenidos.</w:t>
      </w:r>
    </w:p>
    <w:p w14:paraId="43DA51E4" w14:textId="77777777" w:rsidR="00A372EB" w:rsidRPr="00A372EB" w:rsidRDefault="00A372EB" w:rsidP="00A372EB">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Pruebas parciales:</w:t>
      </w:r>
      <w:r w:rsidRPr="00A372EB">
        <w:rPr>
          <w:rFonts w:ascii="Segoe UI" w:eastAsia="Times New Roman" w:hAnsi="Segoe UI" w:cs="Segoe UI"/>
          <w:color w:val="0F1115"/>
          <w:sz w:val="24"/>
          <w:szCs w:val="24"/>
          <w:lang w:eastAsia="es-MX"/>
        </w:rPr>
        <w:t> Utiliza las preguntas de los bloques 1-2 para la primera prueba parcial y los bloques 3-5 para la segunda.</w:t>
      </w:r>
    </w:p>
    <w:p w14:paraId="29847CFC" w14:textId="77777777" w:rsidR="00A372EB" w:rsidRPr="00A372EB" w:rsidRDefault="00A372EB" w:rsidP="00A372EB">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Examen final:</w:t>
      </w:r>
      <w:r w:rsidRPr="00A372EB">
        <w:rPr>
          <w:rFonts w:ascii="Segoe UI" w:eastAsia="Times New Roman" w:hAnsi="Segoe UI" w:cs="Segoe UI"/>
          <w:color w:val="0F1115"/>
          <w:sz w:val="24"/>
          <w:szCs w:val="24"/>
          <w:lang w:eastAsia="es-MX"/>
        </w:rPr>
        <w:t> Combina preguntas de todos los bloques para una evaluación integral.</w:t>
      </w:r>
    </w:p>
    <w:p w14:paraId="5ABB8B43" w14:textId="77777777" w:rsidR="00A372EB" w:rsidRPr="00A372EB" w:rsidRDefault="00A372EB" w:rsidP="00A372EB">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Trabajo en clase:</w:t>
      </w:r>
      <w:r w:rsidRPr="00A372EB">
        <w:rPr>
          <w:rFonts w:ascii="Segoe UI" w:eastAsia="Times New Roman" w:hAnsi="Segoe UI" w:cs="Segoe UI"/>
          <w:color w:val="0F1115"/>
          <w:sz w:val="24"/>
          <w:szCs w:val="24"/>
          <w:lang w:eastAsia="es-MX"/>
        </w:rPr>
        <w:t> Plantea preguntas para el debate y la reflexión en grupos.</w:t>
      </w:r>
    </w:p>
    <w:p w14:paraId="67DA80A0" w14:textId="77777777" w:rsidR="00A372EB" w:rsidRPr="00A372EB" w:rsidRDefault="00A372EB" w:rsidP="00A372EB">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Autoestudio:</w:t>
      </w:r>
      <w:r w:rsidRPr="00A372EB">
        <w:rPr>
          <w:rFonts w:ascii="Segoe UI" w:eastAsia="Times New Roman" w:hAnsi="Segoe UI" w:cs="Segoe UI"/>
          <w:color w:val="0F1115"/>
          <w:sz w:val="24"/>
          <w:szCs w:val="24"/>
          <w:lang w:eastAsia="es-MX"/>
        </w:rPr>
        <w:t> Entrega el documento a los estudiantes como guía de estudio.</w:t>
      </w:r>
    </w:p>
    <w:p w14:paraId="44855A8F" w14:textId="77777777" w:rsidR="00A372EB" w:rsidRPr="00A372EB" w:rsidRDefault="00A372EB" w:rsidP="00A372EB">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372EB">
        <w:rPr>
          <w:rFonts w:ascii="Segoe UI" w:eastAsia="Times New Roman" w:hAnsi="Segoe UI" w:cs="Segoe UI"/>
          <w:b/>
          <w:bCs/>
          <w:color w:val="0F1115"/>
          <w:sz w:val="24"/>
          <w:szCs w:val="24"/>
          <w:lang w:eastAsia="es-MX"/>
        </w:rPr>
        <w:t>Trabajo de curso:</w:t>
      </w:r>
      <w:r w:rsidRPr="00A372EB">
        <w:rPr>
          <w:rFonts w:ascii="Segoe UI" w:eastAsia="Times New Roman" w:hAnsi="Segoe UI" w:cs="Segoe UI"/>
          <w:color w:val="0F1115"/>
          <w:sz w:val="24"/>
          <w:szCs w:val="24"/>
          <w:lang w:eastAsia="es-MX"/>
        </w:rPr>
        <w:t> Utiliza las preguntas para orientar la fundamentación teórica.</w:t>
      </w:r>
    </w:p>
    <w:p w14:paraId="4AEFF105" w14:textId="77777777" w:rsidR="00A372EB" w:rsidRPr="00A372EB" w:rsidRDefault="00A372EB" w:rsidP="00A372EB">
      <w:pPr>
        <w:spacing w:before="480" w:after="480" w:line="240" w:lineRule="auto"/>
        <w:rPr>
          <w:rFonts w:ascii="Times New Roman" w:eastAsia="Times New Roman" w:hAnsi="Times New Roman" w:cs="Times New Roman"/>
          <w:sz w:val="24"/>
          <w:szCs w:val="24"/>
          <w:lang w:eastAsia="es-MX"/>
        </w:rPr>
      </w:pPr>
      <w:r w:rsidRPr="00A372EB">
        <w:rPr>
          <w:rFonts w:ascii="Times New Roman" w:eastAsia="Times New Roman" w:hAnsi="Times New Roman" w:cs="Times New Roman"/>
          <w:sz w:val="24"/>
          <w:szCs w:val="24"/>
          <w:lang w:eastAsia="es-MX"/>
        </w:rPr>
        <w:pict w14:anchorId="5E37D39F">
          <v:rect id="_x0000_i1038" style="width:0;height:.75pt" o:hralign="center" o:hrstd="t" o:hr="t" fillcolor="#a0a0a0" stroked="f"/>
        </w:pict>
      </w:r>
    </w:p>
    <w:p w14:paraId="71FE3B2F" w14:textId="77777777" w:rsidR="00A372EB" w:rsidRPr="00A372EB" w:rsidRDefault="00A372EB" w:rsidP="00A372EB">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A372EB">
        <w:rPr>
          <w:rFonts w:ascii="Segoe UI" w:eastAsia="Times New Roman" w:hAnsi="Segoe UI" w:cs="Segoe UI"/>
          <w:i/>
          <w:iCs/>
          <w:color w:val="0F1115"/>
          <w:sz w:val="24"/>
          <w:szCs w:val="24"/>
          <w:lang w:eastAsia="es-MX"/>
        </w:rPr>
        <w:t>Documento elaborado como material de apoyo para el profesor de la asignatura Pedagogía II, Licenciatura en Educación Primaria (CPE), basado en el programa de la asignatura y los contenidos desarrollados en las clases conferencia.</w:t>
      </w:r>
    </w:p>
    <w:p w14:paraId="1E758CD5" w14:textId="77777777" w:rsidR="00A8413E" w:rsidRDefault="00A8413E"/>
    <w:sectPr w:rsidR="00A8413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4C09"/>
    <w:multiLevelType w:val="multilevel"/>
    <w:tmpl w:val="6D8E62F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975360"/>
    <w:multiLevelType w:val="multilevel"/>
    <w:tmpl w:val="B2BE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E22C0"/>
    <w:multiLevelType w:val="multilevel"/>
    <w:tmpl w:val="AE1CE3AA"/>
    <w:lvl w:ilvl="0">
      <w:start w:val="1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0B1A9B"/>
    <w:multiLevelType w:val="multilevel"/>
    <w:tmpl w:val="9EF25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D5D29"/>
    <w:multiLevelType w:val="multilevel"/>
    <w:tmpl w:val="500EBFA0"/>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FE452B"/>
    <w:multiLevelType w:val="multilevel"/>
    <w:tmpl w:val="82E4D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CB2D2B"/>
    <w:multiLevelType w:val="multilevel"/>
    <w:tmpl w:val="F7C27ECE"/>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4"/>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13E"/>
    <w:rsid w:val="00A372EB"/>
    <w:rsid w:val="00A841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C0581-C846-4881-927A-ABA3D380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372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A372EB"/>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A372EB"/>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372EB"/>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A372EB"/>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A372EB"/>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A372E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372EB"/>
    <w:rPr>
      <w:b/>
      <w:bCs/>
    </w:rPr>
  </w:style>
  <w:style w:type="character" w:styleId="nfasis">
    <w:name w:val="Emphasis"/>
    <w:basedOn w:val="Fuentedeprrafopredeter"/>
    <w:uiPriority w:val="20"/>
    <w:qFormat/>
    <w:rsid w:val="00A372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336467">
      <w:bodyDiv w:val="1"/>
      <w:marLeft w:val="0"/>
      <w:marRight w:val="0"/>
      <w:marTop w:val="0"/>
      <w:marBottom w:val="0"/>
      <w:divBdr>
        <w:top w:val="none" w:sz="0" w:space="0" w:color="auto"/>
        <w:left w:val="none" w:sz="0" w:space="0" w:color="auto"/>
        <w:bottom w:val="none" w:sz="0" w:space="0" w:color="auto"/>
        <w:right w:val="none" w:sz="0" w:space="0" w:color="auto"/>
      </w:divBdr>
      <w:divsChild>
        <w:div w:id="186918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10522</Words>
  <Characters>57877</Characters>
  <Application>Microsoft Office Word</Application>
  <DocSecurity>0</DocSecurity>
  <Lines>482</Lines>
  <Paragraphs>136</Paragraphs>
  <ScaleCrop>false</ScaleCrop>
  <Company/>
  <LinksUpToDate>false</LinksUpToDate>
  <CharactersWithSpaces>68263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3</cp:revision>
  <dcterms:created xsi:type="dcterms:W3CDTF">2026-09-06T03:08:00Z</dcterms:created>
  <dcterms:modified xsi:type="dcterms:W3CDTF">2026-09-06T03:08:00Z</dcterms:modified>
</cp:coreProperties>
</file>