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B194F" w:rsidRPr="00754CBD" w:rsidRDefault="0016282B" w:rsidP="00FF4FC6">
      <w:pPr>
        <w:jc w:val="both"/>
        <w:rPr>
          <w:rFonts w:ascii="Arial" w:hAnsi="Arial" w:cs="Arial"/>
          <w:sz w:val="24"/>
          <w:szCs w:val="24"/>
        </w:rPr>
      </w:pPr>
      <w:r>
        <w:rPr>
          <w:rFonts w:ascii="Arial" w:hAnsi="Arial" w:cs="Arial"/>
          <w:sz w:val="24"/>
          <w:szCs w:val="24"/>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37.85pt;height:446.25pt" fillcolor="#369" stroked="f">
            <v:shadow on="t" color="#b2b2b2" opacity="52429f" offset="3pt"/>
            <v:textpath style="font-family:&quot;Monotype Corsiva&quot;;font-size:44pt;v-text-kern:t" trim="t" fitpath="t" string="Actividades Recreativas en la &#10;Naturaleza.&#10;MSc. Vilma Hitchman Miranda&#10;MSc. YUSIMI VAZQUEZ TOIRAC"/>
          </v:shape>
        </w:pict>
      </w:r>
    </w:p>
    <w:p w:rsidR="00F36753" w:rsidRPr="00754CBD" w:rsidRDefault="00F36753" w:rsidP="00FF4FC6">
      <w:pPr>
        <w:jc w:val="both"/>
        <w:rPr>
          <w:rFonts w:ascii="Arial" w:hAnsi="Arial" w:cs="Arial"/>
          <w:sz w:val="24"/>
          <w:szCs w:val="24"/>
        </w:rPr>
      </w:pPr>
    </w:p>
    <w:p w:rsidR="00FB194F" w:rsidRPr="00754CBD" w:rsidRDefault="00FB194F" w:rsidP="00FF4FC6">
      <w:pPr>
        <w:jc w:val="both"/>
        <w:rPr>
          <w:rFonts w:ascii="Arial" w:hAnsi="Arial" w:cs="Arial"/>
          <w:sz w:val="24"/>
          <w:szCs w:val="24"/>
        </w:rPr>
      </w:pPr>
    </w:p>
    <w:p w:rsidR="00FB194F" w:rsidRPr="00754CBD" w:rsidRDefault="00FB194F" w:rsidP="00FF4FC6">
      <w:pPr>
        <w:jc w:val="both"/>
        <w:rPr>
          <w:rFonts w:ascii="Arial" w:hAnsi="Arial" w:cs="Arial"/>
          <w:sz w:val="24"/>
          <w:szCs w:val="24"/>
        </w:rPr>
      </w:pPr>
    </w:p>
    <w:p w:rsidR="00FB194F" w:rsidRPr="00754CBD" w:rsidRDefault="00FB194F" w:rsidP="00FF4FC6">
      <w:pPr>
        <w:jc w:val="both"/>
        <w:rPr>
          <w:rFonts w:ascii="Arial" w:hAnsi="Arial" w:cs="Arial"/>
          <w:sz w:val="24"/>
          <w:szCs w:val="24"/>
        </w:rPr>
      </w:pPr>
    </w:p>
    <w:p w:rsidR="00FB194F" w:rsidRPr="00754CBD" w:rsidRDefault="00FB194F" w:rsidP="00FF4FC6">
      <w:pPr>
        <w:jc w:val="both"/>
        <w:rPr>
          <w:rFonts w:ascii="Arial" w:hAnsi="Arial" w:cs="Arial"/>
          <w:sz w:val="24"/>
          <w:szCs w:val="24"/>
        </w:rPr>
      </w:pPr>
    </w:p>
    <w:p w:rsidR="00670862" w:rsidRPr="00754CBD" w:rsidRDefault="00670862" w:rsidP="00FF4FC6">
      <w:pPr>
        <w:jc w:val="both"/>
        <w:rPr>
          <w:rFonts w:ascii="Arial" w:hAnsi="Arial" w:cs="Arial"/>
          <w:sz w:val="24"/>
          <w:szCs w:val="24"/>
        </w:rPr>
      </w:pPr>
    </w:p>
    <w:p w:rsidR="00FB194F" w:rsidRPr="00754CBD" w:rsidRDefault="00FB194F" w:rsidP="00FF4FC6">
      <w:pPr>
        <w:jc w:val="both"/>
        <w:rPr>
          <w:rFonts w:ascii="Arial" w:hAnsi="Arial" w:cs="Arial"/>
          <w:sz w:val="24"/>
          <w:szCs w:val="24"/>
        </w:rPr>
      </w:pPr>
    </w:p>
    <w:p w:rsidR="00850665" w:rsidRPr="00754CBD" w:rsidRDefault="00850665" w:rsidP="00FF4FC6">
      <w:pPr>
        <w:jc w:val="both"/>
        <w:rPr>
          <w:rFonts w:ascii="Arial" w:hAnsi="Arial" w:cs="Arial"/>
          <w:sz w:val="24"/>
          <w:szCs w:val="24"/>
        </w:rPr>
      </w:pPr>
      <w:r w:rsidRPr="00754CBD">
        <w:rPr>
          <w:rFonts w:ascii="Arial" w:hAnsi="Arial" w:cs="Arial"/>
          <w:sz w:val="24"/>
          <w:szCs w:val="24"/>
        </w:rPr>
        <w:lastRenderedPageBreak/>
        <w:t>INDICE.</w:t>
      </w:r>
    </w:p>
    <w:tbl>
      <w:tblPr>
        <w:tblStyle w:val="Tablaconcuadrcula"/>
        <w:tblW w:w="0" w:type="auto"/>
        <w:tblLook w:val="04A0" w:firstRow="1" w:lastRow="0" w:firstColumn="1" w:lastColumn="0" w:noHBand="0" w:noVBand="1"/>
      </w:tblPr>
      <w:tblGrid>
        <w:gridCol w:w="523"/>
        <w:gridCol w:w="7098"/>
        <w:gridCol w:w="1099"/>
      </w:tblGrid>
      <w:tr w:rsidR="00850665" w:rsidRPr="00754CBD" w:rsidTr="00F50DE8">
        <w:tc>
          <w:tcPr>
            <w:tcW w:w="523" w:type="dxa"/>
          </w:tcPr>
          <w:p w:rsidR="00850665" w:rsidRPr="00754CBD" w:rsidRDefault="00850665" w:rsidP="00FF4FC6">
            <w:pPr>
              <w:spacing w:line="276" w:lineRule="auto"/>
              <w:jc w:val="both"/>
              <w:rPr>
                <w:rFonts w:ascii="Arial" w:hAnsi="Arial" w:cs="Arial"/>
                <w:sz w:val="24"/>
                <w:szCs w:val="24"/>
              </w:rPr>
            </w:pPr>
            <w:r w:rsidRPr="00754CBD">
              <w:rPr>
                <w:rFonts w:ascii="Arial" w:hAnsi="Arial" w:cs="Arial"/>
                <w:sz w:val="24"/>
                <w:szCs w:val="24"/>
              </w:rPr>
              <w:t>No</w:t>
            </w:r>
          </w:p>
        </w:tc>
        <w:tc>
          <w:tcPr>
            <w:tcW w:w="7098" w:type="dxa"/>
          </w:tcPr>
          <w:p w:rsidR="00850665" w:rsidRPr="00754CBD" w:rsidRDefault="00850665" w:rsidP="00FF4FC6">
            <w:pPr>
              <w:spacing w:line="276" w:lineRule="auto"/>
              <w:jc w:val="both"/>
              <w:rPr>
                <w:rFonts w:ascii="Arial" w:hAnsi="Arial" w:cs="Arial"/>
                <w:sz w:val="24"/>
                <w:szCs w:val="24"/>
              </w:rPr>
            </w:pPr>
            <w:r w:rsidRPr="00754CBD">
              <w:rPr>
                <w:rFonts w:ascii="Arial" w:hAnsi="Arial" w:cs="Arial"/>
                <w:sz w:val="24"/>
                <w:szCs w:val="24"/>
              </w:rPr>
              <w:t>Actividad</w:t>
            </w:r>
          </w:p>
        </w:tc>
        <w:tc>
          <w:tcPr>
            <w:tcW w:w="1099" w:type="dxa"/>
          </w:tcPr>
          <w:p w:rsidR="00850665" w:rsidRPr="00754CBD" w:rsidRDefault="00850665" w:rsidP="00FF4FC6">
            <w:pPr>
              <w:spacing w:line="276" w:lineRule="auto"/>
              <w:jc w:val="both"/>
              <w:rPr>
                <w:rFonts w:ascii="Arial" w:hAnsi="Arial" w:cs="Arial"/>
                <w:sz w:val="24"/>
                <w:szCs w:val="24"/>
              </w:rPr>
            </w:pPr>
            <w:r w:rsidRPr="00754CBD">
              <w:rPr>
                <w:rFonts w:ascii="Arial" w:hAnsi="Arial" w:cs="Arial"/>
                <w:sz w:val="24"/>
                <w:szCs w:val="24"/>
              </w:rPr>
              <w:t>Paginas</w:t>
            </w:r>
          </w:p>
        </w:tc>
      </w:tr>
      <w:tr w:rsidR="00850665" w:rsidRPr="00754CBD" w:rsidTr="00F50DE8">
        <w:tc>
          <w:tcPr>
            <w:tcW w:w="523" w:type="dxa"/>
          </w:tcPr>
          <w:p w:rsidR="00850665" w:rsidRPr="00754CBD" w:rsidRDefault="00850665" w:rsidP="00FF4FC6">
            <w:pPr>
              <w:spacing w:line="276" w:lineRule="auto"/>
              <w:jc w:val="both"/>
              <w:rPr>
                <w:rFonts w:ascii="Arial" w:hAnsi="Arial" w:cs="Arial"/>
                <w:sz w:val="24"/>
                <w:szCs w:val="24"/>
              </w:rPr>
            </w:pPr>
            <w:r w:rsidRPr="00754CBD">
              <w:rPr>
                <w:rFonts w:ascii="Arial" w:hAnsi="Arial" w:cs="Arial"/>
                <w:sz w:val="24"/>
                <w:szCs w:val="24"/>
              </w:rPr>
              <w:t>1</w:t>
            </w:r>
          </w:p>
        </w:tc>
        <w:tc>
          <w:tcPr>
            <w:tcW w:w="7098" w:type="dxa"/>
          </w:tcPr>
          <w:p w:rsidR="00850665" w:rsidRPr="00754CBD" w:rsidRDefault="00F50DE8" w:rsidP="00FF4FC6">
            <w:pPr>
              <w:spacing w:line="276" w:lineRule="auto"/>
              <w:jc w:val="both"/>
              <w:rPr>
                <w:rFonts w:ascii="Arial" w:hAnsi="Arial" w:cs="Arial"/>
                <w:sz w:val="24"/>
                <w:szCs w:val="24"/>
              </w:rPr>
            </w:pPr>
            <w:r w:rsidRPr="00754CBD">
              <w:rPr>
                <w:rFonts w:ascii="Arial" w:hAnsi="Arial" w:cs="Arial"/>
                <w:sz w:val="24"/>
                <w:szCs w:val="24"/>
              </w:rPr>
              <w:t>Introducción</w:t>
            </w:r>
          </w:p>
        </w:tc>
        <w:tc>
          <w:tcPr>
            <w:tcW w:w="1099" w:type="dxa"/>
          </w:tcPr>
          <w:p w:rsidR="00850665" w:rsidRPr="00754CBD" w:rsidRDefault="00CF7813" w:rsidP="00FF4FC6">
            <w:pPr>
              <w:spacing w:line="276" w:lineRule="auto"/>
              <w:jc w:val="both"/>
              <w:rPr>
                <w:rFonts w:ascii="Arial" w:hAnsi="Arial" w:cs="Arial"/>
                <w:sz w:val="24"/>
                <w:szCs w:val="24"/>
              </w:rPr>
            </w:pPr>
            <w:r w:rsidRPr="00754CBD">
              <w:rPr>
                <w:rFonts w:ascii="Arial" w:hAnsi="Arial" w:cs="Arial"/>
                <w:sz w:val="24"/>
                <w:szCs w:val="24"/>
              </w:rPr>
              <w:t>4</w:t>
            </w:r>
          </w:p>
        </w:tc>
      </w:tr>
      <w:tr w:rsidR="00850665" w:rsidRPr="00754CBD" w:rsidTr="00F50DE8">
        <w:tc>
          <w:tcPr>
            <w:tcW w:w="523" w:type="dxa"/>
          </w:tcPr>
          <w:p w:rsidR="00850665" w:rsidRPr="00754CBD" w:rsidRDefault="00850665" w:rsidP="00FF4FC6">
            <w:pPr>
              <w:spacing w:line="276" w:lineRule="auto"/>
              <w:jc w:val="both"/>
              <w:rPr>
                <w:rFonts w:ascii="Arial" w:hAnsi="Arial" w:cs="Arial"/>
                <w:sz w:val="24"/>
                <w:szCs w:val="24"/>
              </w:rPr>
            </w:pPr>
            <w:r w:rsidRPr="00754CBD">
              <w:rPr>
                <w:rFonts w:ascii="Arial" w:hAnsi="Arial" w:cs="Arial"/>
                <w:sz w:val="24"/>
                <w:szCs w:val="24"/>
              </w:rPr>
              <w:t>2</w:t>
            </w:r>
          </w:p>
        </w:tc>
        <w:tc>
          <w:tcPr>
            <w:tcW w:w="7098" w:type="dxa"/>
          </w:tcPr>
          <w:p w:rsidR="00850665" w:rsidRPr="00754CBD" w:rsidRDefault="007A12EA" w:rsidP="00FF4FC6">
            <w:pPr>
              <w:spacing w:line="276" w:lineRule="auto"/>
              <w:jc w:val="both"/>
              <w:rPr>
                <w:rFonts w:ascii="Arial" w:hAnsi="Arial" w:cs="Arial"/>
                <w:sz w:val="24"/>
                <w:szCs w:val="24"/>
              </w:rPr>
            </w:pPr>
            <w:r w:rsidRPr="00754CBD">
              <w:rPr>
                <w:rFonts w:ascii="Arial" w:hAnsi="Arial" w:cs="Arial"/>
                <w:b/>
                <w:sz w:val="24"/>
                <w:szCs w:val="24"/>
              </w:rPr>
              <w:t>Capítulo</w:t>
            </w:r>
            <w:r w:rsidR="00F50DE8" w:rsidRPr="00754CBD">
              <w:rPr>
                <w:rFonts w:ascii="Arial" w:hAnsi="Arial" w:cs="Arial"/>
                <w:b/>
                <w:sz w:val="24"/>
                <w:szCs w:val="24"/>
              </w:rPr>
              <w:t xml:space="preserve"> I</w:t>
            </w:r>
            <w:r w:rsidR="00850665" w:rsidRPr="00754CBD">
              <w:rPr>
                <w:rFonts w:ascii="Arial" w:hAnsi="Arial" w:cs="Arial"/>
                <w:b/>
                <w:sz w:val="24"/>
                <w:szCs w:val="24"/>
              </w:rPr>
              <w:t>.</w:t>
            </w:r>
            <w:r w:rsidR="00850665" w:rsidRPr="00754CBD">
              <w:rPr>
                <w:rFonts w:ascii="Arial" w:hAnsi="Arial" w:cs="Arial"/>
                <w:sz w:val="24"/>
                <w:szCs w:val="24"/>
              </w:rPr>
              <w:t xml:space="preserve"> Actividades Recreativas en la Naturaleza</w:t>
            </w:r>
          </w:p>
        </w:tc>
        <w:tc>
          <w:tcPr>
            <w:tcW w:w="1099" w:type="dxa"/>
          </w:tcPr>
          <w:p w:rsidR="00850665" w:rsidRPr="00754CBD" w:rsidRDefault="00CF7813" w:rsidP="00FF4FC6">
            <w:pPr>
              <w:spacing w:line="276" w:lineRule="auto"/>
              <w:jc w:val="both"/>
              <w:rPr>
                <w:rFonts w:ascii="Arial" w:hAnsi="Arial" w:cs="Arial"/>
                <w:sz w:val="24"/>
                <w:szCs w:val="24"/>
              </w:rPr>
            </w:pPr>
            <w:r w:rsidRPr="00754CBD">
              <w:rPr>
                <w:rFonts w:ascii="Arial" w:hAnsi="Arial" w:cs="Arial"/>
                <w:sz w:val="24"/>
                <w:szCs w:val="24"/>
              </w:rPr>
              <w:t>6</w:t>
            </w:r>
          </w:p>
        </w:tc>
      </w:tr>
      <w:tr w:rsidR="00850665" w:rsidRPr="00754CBD" w:rsidTr="00F50DE8">
        <w:tc>
          <w:tcPr>
            <w:tcW w:w="523" w:type="dxa"/>
          </w:tcPr>
          <w:p w:rsidR="00850665" w:rsidRPr="00754CBD" w:rsidRDefault="00850665" w:rsidP="00FF4FC6">
            <w:pPr>
              <w:spacing w:line="276" w:lineRule="auto"/>
              <w:jc w:val="both"/>
              <w:rPr>
                <w:rFonts w:ascii="Arial" w:hAnsi="Arial" w:cs="Arial"/>
                <w:sz w:val="24"/>
                <w:szCs w:val="24"/>
              </w:rPr>
            </w:pPr>
            <w:r w:rsidRPr="00754CBD">
              <w:rPr>
                <w:rFonts w:ascii="Arial" w:hAnsi="Arial" w:cs="Arial"/>
                <w:sz w:val="24"/>
                <w:szCs w:val="24"/>
              </w:rPr>
              <w:t>3</w:t>
            </w:r>
          </w:p>
        </w:tc>
        <w:tc>
          <w:tcPr>
            <w:tcW w:w="7098" w:type="dxa"/>
          </w:tcPr>
          <w:p w:rsidR="00850665" w:rsidRPr="00754CBD" w:rsidRDefault="007A12EA" w:rsidP="00FF4FC6">
            <w:pPr>
              <w:spacing w:line="276" w:lineRule="auto"/>
              <w:jc w:val="both"/>
              <w:rPr>
                <w:rFonts w:ascii="Arial" w:hAnsi="Arial" w:cs="Arial"/>
                <w:sz w:val="24"/>
                <w:szCs w:val="24"/>
              </w:rPr>
            </w:pPr>
            <w:r w:rsidRPr="00754CBD">
              <w:rPr>
                <w:rFonts w:ascii="Arial" w:hAnsi="Arial" w:cs="Arial"/>
                <w:b/>
                <w:sz w:val="24"/>
                <w:szCs w:val="24"/>
              </w:rPr>
              <w:t>Capítulo</w:t>
            </w:r>
            <w:r w:rsidR="00850665" w:rsidRPr="00754CBD">
              <w:rPr>
                <w:rFonts w:ascii="Arial" w:hAnsi="Arial" w:cs="Arial"/>
                <w:b/>
                <w:sz w:val="24"/>
                <w:szCs w:val="24"/>
              </w:rPr>
              <w:t xml:space="preserve"> II</w:t>
            </w:r>
            <w:r w:rsidR="00850665" w:rsidRPr="00754CBD">
              <w:rPr>
                <w:rFonts w:ascii="Arial" w:hAnsi="Arial" w:cs="Arial"/>
                <w:sz w:val="24"/>
                <w:szCs w:val="24"/>
              </w:rPr>
              <w:t>. Medio Ambiente</w:t>
            </w:r>
          </w:p>
        </w:tc>
        <w:tc>
          <w:tcPr>
            <w:tcW w:w="1099" w:type="dxa"/>
          </w:tcPr>
          <w:p w:rsidR="00850665" w:rsidRPr="00754CBD" w:rsidRDefault="00CF7813" w:rsidP="00FF4FC6">
            <w:pPr>
              <w:spacing w:line="276" w:lineRule="auto"/>
              <w:jc w:val="both"/>
              <w:rPr>
                <w:rFonts w:ascii="Arial" w:hAnsi="Arial" w:cs="Arial"/>
                <w:sz w:val="24"/>
                <w:szCs w:val="24"/>
              </w:rPr>
            </w:pPr>
            <w:r w:rsidRPr="00754CBD">
              <w:rPr>
                <w:rFonts w:ascii="Arial" w:hAnsi="Arial" w:cs="Arial"/>
                <w:sz w:val="24"/>
                <w:szCs w:val="24"/>
              </w:rPr>
              <w:t>11</w:t>
            </w:r>
          </w:p>
        </w:tc>
      </w:tr>
      <w:tr w:rsidR="00850665" w:rsidRPr="00754CBD" w:rsidTr="00F50DE8">
        <w:tc>
          <w:tcPr>
            <w:tcW w:w="523" w:type="dxa"/>
          </w:tcPr>
          <w:p w:rsidR="00850665" w:rsidRPr="00754CBD" w:rsidRDefault="00850665" w:rsidP="00FF4FC6">
            <w:pPr>
              <w:spacing w:line="276" w:lineRule="auto"/>
              <w:jc w:val="both"/>
              <w:rPr>
                <w:rFonts w:ascii="Arial" w:hAnsi="Arial" w:cs="Arial"/>
                <w:sz w:val="24"/>
                <w:szCs w:val="24"/>
              </w:rPr>
            </w:pPr>
            <w:r w:rsidRPr="00754CBD">
              <w:rPr>
                <w:rFonts w:ascii="Arial" w:hAnsi="Arial" w:cs="Arial"/>
                <w:sz w:val="24"/>
                <w:szCs w:val="24"/>
              </w:rPr>
              <w:t>4</w:t>
            </w:r>
          </w:p>
        </w:tc>
        <w:tc>
          <w:tcPr>
            <w:tcW w:w="7098" w:type="dxa"/>
          </w:tcPr>
          <w:p w:rsidR="00850665" w:rsidRPr="00754CBD" w:rsidRDefault="007A12EA" w:rsidP="00FF4FC6">
            <w:pPr>
              <w:spacing w:line="276" w:lineRule="auto"/>
              <w:jc w:val="both"/>
              <w:rPr>
                <w:rFonts w:ascii="Arial" w:hAnsi="Arial" w:cs="Arial"/>
                <w:sz w:val="24"/>
                <w:szCs w:val="24"/>
              </w:rPr>
            </w:pPr>
            <w:r w:rsidRPr="00754CBD">
              <w:rPr>
                <w:rFonts w:ascii="Arial" w:hAnsi="Arial" w:cs="Arial"/>
                <w:b/>
                <w:sz w:val="24"/>
                <w:szCs w:val="24"/>
              </w:rPr>
              <w:t>Capítulo</w:t>
            </w:r>
            <w:r w:rsidR="00850665" w:rsidRPr="00754CBD">
              <w:rPr>
                <w:rFonts w:ascii="Arial" w:hAnsi="Arial" w:cs="Arial"/>
                <w:b/>
                <w:sz w:val="24"/>
                <w:szCs w:val="24"/>
              </w:rPr>
              <w:t xml:space="preserve"> III. </w:t>
            </w:r>
            <w:r w:rsidR="00850665" w:rsidRPr="00754CBD">
              <w:rPr>
                <w:rFonts w:ascii="Arial" w:hAnsi="Arial" w:cs="Arial"/>
                <w:sz w:val="24"/>
                <w:szCs w:val="24"/>
              </w:rPr>
              <w:t>Campamentos</w:t>
            </w:r>
          </w:p>
        </w:tc>
        <w:tc>
          <w:tcPr>
            <w:tcW w:w="1099" w:type="dxa"/>
          </w:tcPr>
          <w:p w:rsidR="00850665" w:rsidRPr="00754CBD" w:rsidRDefault="00CF7813" w:rsidP="00FF4FC6">
            <w:pPr>
              <w:spacing w:line="276" w:lineRule="auto"/>
              <w:jc w:val="both"/>
              <w:rPr>
                <w:rFonts w:ascii="Arial" w:hAnsi="Arial" w:cs="Arial"/>
                <w:sz w:val="24"/>
                <w:szCs w:val="24"/>
              </w:rPr>
            </w:pPr>
            <w:r w:rsidRPr="00754CBD">
              <w:rPr>
                <w:rFonts w:ascii="Arial" w:hAnsi="Arial" w:cs="Arial"/>
                <w:sz w:val="24"/>
                <w:szCs w:val="24"/>
              </w:rPr>
              <w:t>14</w:t>
            </w:r>
          </w:p>
        </w:tc>
      </w:tr>
      <w:tr w:rsidR="00850665" w:rsidRPr="00754CBD" w:rsidTr="00F50DE8">
        <w:tc>
          <w:tcPr>
            <w:tcW w:w="523" w:type="dxa"/>
          </w:tcPr>
          <w:p w:rsidR="00850665" w:rsidRPr="00754CBD" w:rsidRDefault="00850665" w:rsidP="00FF4FC6">
            <w:pPr>
              <w:spacing w:line="276" w:lineRule="auto"/>
              <w:jc w:val="both"/>
              <w:rPr>
                <w:rFonts w:ascii="Arial" w:hAnsi="Arial" w:cs="Arial"/>
                <w:sz w:val="24"/>
                <w:szCs w:val="24"/>
              </w:rPr>
            </w:pPr>
          </w:p>
        </w:tc>
        <w:tc>
          <w:tcPr>
            <w:tcW w:w="7098" w:type="dxa"/>
          </w:tcPr>
          <w:p w:rsidR="00850665" w:rsidRPr="00754CBD" w:rsidRDefault="00850665" w:rsidP="00FF4FC6">
            <w:pPr>
              <w:spacing w:line="276" w:lineRule="auto"/>
              <w:jc w:val="both"/>
              <w:rPr>
                <w:rFonts w:ascii="Arial" w:hAnsi="Arial" w:cs="Arial"/>
                <w:sz w:val="24"/>
                <w:szCs w:val="24"/>
              </w:rPr>
            </w:pPr>
            <w:r w:rsidRPr="00754CBD">
              <w:rPr>
                <w:rFonts w:ascii="Arial" w:hAnsi="Arial" w:cs="Arial"/>
                <w:sz w:val="24"/>
                <w:szCs w:val="24"/>
              </w:rPr>
              <w:t>Historia</w:t>
            </w:r>
          </w:p>
        </w:tc>
        <w:tc>
          <w:tcPr>
            <w:tcW w:w="1099" w:type="dxa"/>
          </w:tcPr>
          <w:p w:rsidR="00850665" w:rsidRPr="00754CBD" w:rsidRDefault="00850665" w:rsidP="00FF4FC6">
            <w:pPr>
              <w:spacing w:line="276" w:lineRule="auto"/>
              <w:jc w:val="both"/>
              <w:rPr>
                <w:rFonts w:ascii="Arial" w:hAnsi="Arial" w:cs="Arial"/>
                <w:sz w:val="24"/>
                <w:szCs w:val="24"/>
              </w:rPr>
            </w:pPr>
          </w:p>
        </w:tc>
      </w:tr>
      <w:tr w:rsidR="00850665" w:rsidRPr="00754CBD" w:rsidTr="00F50DE8">
        <w:tc>
          <w:tcPr>
            <w:tcW w:w="523" w:type="dxa"/>
          </w:tcPr>
          <w:p w:rsidR="00850665" w:rsidRPr="00754CBD" w:rsidRDefault="00850665" w:rsidP="00FF4FC6">
            <w:pPr>
              <w:spacing w:line="276" w:lineRule="auto"/>
              <w:jc w:val="both"/>
              <w:rPr>
                <w:rFonts w:ascii="Arial" w:hAnsi="Arial" w:cs="Arial"/>
                <w:sz w:val="24"/>
                <w:szCs w:val="24"/>
              </w:rPr>
            </w:pPr>
          </w:p>
        </w:tc>
        <w:tc>
          <w:tcPr>
            <w:tcW w:w="7098" w:type="dxa"/>
          </w:tcPr>
          <w:p w:rsidR="00850665" w:rsidRPr="00754CBD" w:rsidRDefault="00850665" w:rsidP="00FF4FC6">
            <w:pPr>
              <w:spacing w:line="276" w:lineRule="auto"/>
              <w:jc w:val="both"/>
              <w:rPr>
                <w:rFonts w:ascii="Arial" w:hAnsi="Arial" w:cs="Arial"/>
                <w:sz w:val="24"/>
                <w:szCs w:val="24"/>
              </w:rPr>
            </w:pPr>
            <w:r w:rsidRPr="00754CBD">
              <w:rPr>
                <w:rFonts w:ascii="Arial" w:hAnsi="Arial" w:cs="Arial"/>
                <w:sz w:val="24"/>
                <w:szCs w:val="24"/>
              </w:rPr>
              <w:t>Tipos de Campamentos</w:t>
            </w:r>
          </w:p>
        </w:tc>
        <w:tc>
          <w:tcPr>
            <w:tcW w:w="1099" w:type="dxa"/>
          </w:tcPr>
          <w:p w:rsidR="00850665" w:rsidRPr="00754CBD" w:rsidRDefault="00850665" w:rsidP="00FF4FC6">
            <w:pPr>
              <w:spacing w:line="276" w:lineRule="auto"/>
              <w:jc w:val="both"/>
              <w:rPr>
                <w:rFonts w:ascii="Arial" w:hAnsi="Arial" w:cs="Arial"/>
                <w:sz w:val="24"/>
                <w:szCs w:val="24"/>
              </w:rPr>
            </w:pPr>
          </w:p>
        </w:tc>
      </w:tr>
      <w:tr w:rsidR="00A33947" w:rsidRPr="00754CBD" w:rsidTr="00F50DE8">
        <w:tc>
          <w:tcPr>
            <w:tcW w:w="523" w:type="dxa"/>
          </w:tcPr>
          <w:p w:rsidR="00A33947" w:rsidRPr="00754CBD" w:rsidRDefault="00A33947" w:rsidP="00FF4FC6">
            <w:pPr>
              <w:spacing w:line="276" w:lineRule="auto"/>
              <w:jc w:val="both"/>
              <w:rPr>
                <w:rFonts w:ascii="Arial" w:hAnsi="Arial" w:cs="Arial"/>
                <w:sz w:val="24"/>
                <w:szCs w:val="24"/>
              </w:rPr>
            </w:pPr>
          </w:p>
        </w:tc>
        <w:tc>
          <w:tcPr>
            <w:tcW w:w="7098" w:type="dxa"/>
          </w:tcPr>
          <w:p w:rsidR="00A33947" w:rsidRPr="00754CBD" w:rsidRDefault="00A33947" w:rsidP="00FF4FC6">
            <w:pPr>
              <w:spacing w:line="276" w:lineRule="auto"/>
              <w:jc w:val="both"/>
              <w:rPr>
                <w:rFonts w:ascii="Arial" w:hAnsi="Arial" w:cs="Arial"/>
                <w:sz w:val="24"/>
                <w:szCs w:val="24"/>
              </w:rPr>
            </w:pPr>
            <w:r w:rsidRPr="00754CBD">
              <w:rPr>
                <w:rFonts w:ascii="Arial" w:hAnsi="Arial" w:cs="Arial"/>
                <w:sz w:val="24"/>
                <w:szCs w:val="24"/>
              </w:rPr>
              <w:t>Campamentos Educativos</w:t>
            </w:r>
          </w:p>
        </w:tc>
        <w:tc>
          <w:tcPr>
            <w:tcW w:w="1099" w:type="dxa"/>
          </w:tcPr>
          <w:p w:rsidR="00A33947" w:rsidRPr="00754CBD" w:rsidRDefault="00A33947" w:rsidP="00FF4FC6">
            <w:pPr>
              <w:spacing w:line="276" w:lineRule="auto"/>
              <w:jc w:val="both"/>
              <w:rPr>
                <w:rFonts w:ascii="Arial" w:hAnsi="Arial" w:cs="Arial"/>
                <w:sz w:val="24"/>
                <w:szCs w:val="24"/>
              </w:rPr>
            </w:pPr>
          </w:p>
        </w:tc>
      </w:tr>
      <w:tr w:rsidR="00A33947" w:rsidRPr="00754CBD" w:rsidTr="00F50DE8">
        <w:tc>
          <w:tcPr>
            <w:tcW w:w="523" w:type="dxa"/>
          </w:tcPr>
          <w:p w:rsidR="00A33947" w:rsidRPr="00754CBD" w:rsidRDefault="00A33947" w:rsidP="00FF4FC6">
            <w:pPr>
              <w:spacing w:line="276" w:lineRule="auto"/>
              <w:jc w:val="both"/>
              <w:rPr>
                <w:rFonts w:ascii="Arial" w:hAnsi="Arial" w:cs="Arial"/>
                <w:sz w:val="24"/>
                <w:szCs w:val="24"/>
              </w:rPr>
            </w:pPr>
          </w:p>
        </w:tc>
        <w:tc>
          <w:tcPr>
            <w:tcW w:w="7098" w:type="dxa"/>
          </w:tcPr>
          <w:p w:rsidR="00A33947" w:rsidRPr="00754CBD" w:rsidRDefault="00A33947" w:rsidP="00FF4FC6">
            <w:pPr>
              <w:spacing w:line="276" w:lineRule="auto"/>
              <w:jc w:val="both"/>
              <w:rPr>
                <w:rFonts w:ascii="Arial" w:hAnsi="Arial" w:cs="Arial"/>
                <w:sz w:val="24"/>
                <w:szCs w:val="24"/>
              </w:rPr>
            </w:pPr>
            <w:r w:rsidRPr="00754CBD">
              <w:rPr>
                <w:rFonts w:ascii="Arial" w:hAnsi="Arial" w:cs="Arial"/>
                <w:sz w:val="24"/>
                <w:szCs w:val="24"/>
              </w:rPr>
              <w:t>Objetivos de los campamentos</w:t>
            </w:r>
          </w:p>
        </w:tc>
        <w:tc>
          <w:tcPr>
            <w:tcW w:w="1099" w:type="dxa"/>
          </w:tcPr>
          <w:p w:rsidR="00A33947" w:rsidRPr="00754CBD" w:rsidRDefault="00A33947" w:rsidP="00FF4FC6">
            <w:pPr>
              <w:spacing w:line="276" w:lineRule="auto"/>
              <w:jc w:val="both"/>
              <w:rPr>
                <w:rFonts w:ascii="Arial" w:hAnsi="Arial" w:cs="Arial"/>
                <w:sz w:val="24"/>
                <w:szCs w:val="24"/>
              </w:rPr>
            </w:pPr>
          </w:p>
        </w:tc>
      </w:tr>
      <w:tr w:rsidR="00850665" w:rsidRPr="00754CBD" w:rsidTr="00F50DE8">
        <w:tc>
          <w:tcPr>
            <w:tcW w:w="523" w:type="dxa"/>
          </w:tcPr>
          <w:p w:rsidR="00850665" w:rsidRPr="00754CBD" w:rsidRDefault="00C900B2" w:rsidP="00FF4FC6">
            <w:pPr>
              <w:spacing w:line="276" w:lineRule="auto"/>
              <w:jc w:val="both"/>
              <w:rPr>
                <w:rFonts w:ascii="Arial" w:hAnsi="Arial" w:cs="Arial"/>
                <w:sz w:val="24"/>
                <w:szCs w:val="24"/>
              </w:rPr>
            </w:pPr>
            <w:r w:rsidRPr="00754CBD">
              <w:rPr>
                <w:rFonts w:ascii="Arial" w:hAnsi="Arial" w:cs="Arial"/>
                <w:sz w:val="24"/>
                <w:szCs w:val="24"/>
              </w:rPr>
              <w:t>5</w:t>
            </w:r>
          </w:p>
        </w:tc>
        <w:tc>
          <w:tcPr>
            <w:tcW w:w="7098" w:type="dxa"/>
          </w:tcPr>
          <w:p w:rsidR="00850665" w:rsidRPr="00754CBD" w:rsidRDefault="007A12EA" w:rsidP="00FF4FC6">
            <w:pPr>
              <w:spacing w:line="276" w:lineRule="auto"/>
              <w:jc w:val="both"/>
              <w:rPr>
                <w:rFonts w:ascii="Arial" w:hAnsi="Arial" w:cs="Arial"/>
                <w:sz w:val="24"/>
                <w:szCs w:val="24"/>
              </w:rPr>
            </w:pPr>
            <w:r w:rsidRPr="00754CBD">
              <w:rPr>
                <w:rFonts w:ascii="Arial" w:hAnsi="Arial" w:cs="Arial"/>
                <w:b/>
                <w:sz w:val="24"/>
                <w:szCs w:val="24"/>
              </w:rPr>
              <w:t>Capítulo</w:t>
            </w:r>
            <w:r w:rsidR="00850665" w:rsidRPr="00754CBD">
              <w:rPr>
                <w:rFonts w:ascii="Arial" w:hAnsi="Arial" w:cs="Arial"/>
                <w:b/>
                <w:sz w:val="24"/>
                <w:szCs w:val="24"/>
              </w:rPr>
              <w:t xml:space="preserve"> IV</w:t>
            </w:r>
            <w:r w:rsidR="00B90C41" w:rsidRPr="00754CBD">
              <w:rPr>
                <w:rFonts w:ascii="Arial" w:hAnsi="Arial" w:cs="Arial"/>
                <w:b/>
                <w:sz w:val="24"/>
                <w:szCs w:val="24"/>
              </w:rPr>
              <w:t>.</w:t>
            </w:r>
            <w:r w:rsidR="00B90C41" w:rsidRPr="00754CBD">
              <w:rPr>
                <w:rFonts w:ascii="Arial" w:hAnsi="Arial" w:cs="Arial"/>
                <w:sz w:val="24"/>
                <w:szCs w:val="24"/>
              </w:rPr>
              <w:t xml:space="preserve"> Tiendas de Campana</w:t>
            </w:r>
          </w:p>
        </w:tc>
        <w:tc>
          <w:tcPr>
            <w:tcW w:w="1099" w:type="dxa"/>
          </w:tcPr>
          <w:p w:rsidR="00850665" w:rsidRPr="00754CBD" w:rsidRDefault="00CF7813" w:rsidP="00FF4FC6">
            <w:pPr>
              <w:spacing w:line="276" w:lineRule="auto"/>
              <w:jc w:val="both"/>
              <w:rPr>
                <w:rFonts w:ascii="Arial" w:hAnsi="Arial" w:cs="Arial"/>
                <w:sz w:val="24"/>
                <w:szCs w:val="24"/>
              </w:rPr>
            </w:pPr>
            <w:r w:rsidRPr="00754CBD">
              <w:rPr>
                <w:rFonts w:ascii="Arial" w:hAnsi="Arial" w:cs="Arial"/>
                <w:sz w:val="24"/>
                <w:szCs w:val="24"/>
              </w:rPr>
              <w:t>20</w:t>
            </w:r>
          </w:p>
        </w:tc>
      </w:tr>
      <w:tr w:rsidR="00B90C41" w:rsidRPr="00754CBD" w:rsidTr="00F50DE8">
        <w:tc>
          <w:tcPr>
            <w:tcW w:w="523" w:type="dxa"/>
          </w:tcPr>
          <w:p w:rsidR="00B90C41" w:rsidRPr="00754CBD" w:rsidRDefault="00B90C41" w:rsidP="00FF4FC6">
            <w:pPr>
              <w:spacing w:line="276" w:lineRule="auto"/>
              <w:jc w:val="both"/>
              <w:rPr>
                <w:rFonts w:ascii="Arial" w:hAnsi="Arial" w:cs="Arial"/>
                <w:sz w:val="24"/>
                <w:szCs w:val="24"/>
              </w:rPr>
            </w:pPr>
          </w:p>
        </w:tc>
        <w:tc>
          <w:tcPr>
            <w:tcW w:w="7098" w:type="dxa"/>
          </w:tcPr>
          <w:p w:rsidR="00B90C41" w:rsidRPr="00754CBD" w:rsidRDefault="00B90C41" w:rsidP="00FF4FC6">
            <w:pPr>
              <w:spacing w:line="276" w:lineRule="auto"/>
              <w:jc w:val="both"/>
              <w:rPr>
                <w:rFonts w:ascii="Arial" w:hAnsi="Arial" w:cs="Arial"/>
                <w:sz w:val="24"/>
                <w:szCs w:val="24"/>
              </w:rPr>
            </w:pPr>
            <w:r w:rsidRPr="00754CBD">
              <w:rPr>
                <w:rFonts w:ascii="Arial" w:hAnsi="Arial" w:cs="Arial"/>
                <w:sz w:val="24"/>
                <w:szCs w:val="24"/>
              </w:rPr>
              <w:t>Historia</w:t>
            </w:r>
          </w:p>
        </w:tc>
        <w:tc>
          <w:tcPr>
            <w:tcW w:w="1099" w:type="dxa"/>
          </w:tcPr>
          <w:p w:rsidR="00B90C41" w:rsidRPr="00754CBD" w:rsidRDefault="00B90C41" w:rsidP="00FF4FC6">
            <w:pPr>
              <w:spacing w:line="276" w:lineRule="auto"/>
              <w:jc w:val="both"/>
              <w:rPr>
                <w:rFonts w:ascii="Arial" w:hAnsi="Arial" w:cs="Arial"/>
                <w:sz w:val="24"/>
                <w:szCs w:val="24"/>
              </w:rPr>
            </w:pPr>
          </w:p>
        </w:tc>
      </w:tr>
      <w:tr w:rsidR="00B90C41" w:rsidRPr="00754CBD" w:rsidTr="00F50DE8">
        <w:tc>
          <w:tcPr>
            <w:tcW w:w="523" w:type="dxa"/>
          </w:tcPr>
          <w:p w:rsidR="00B90C41" w:rsidRPr="00754CBD" w:rsidRDefault="00B90C41" w:rsidP="00FF4FC6">
            <w:pPr>
              <w:spacing w:line="276" w:lineRule="auto"/>
              <w:jc w:val="both"/>
              <w:rPr>
                <w:rFonts w:ascii="Arial" w:hAnsi="Arial" w:cs="Arial"/>
                <w:sz w:val="24"/>
                <w:szCs w:val="24"/>
              </w:rPr>
            </w:pPr>
          </w:p>
        </w:tc>
        <w:tc>
          <w:tcPr>
            <w:tcW w:w="7098" w:type="dxa"/>
          </w:tcPr>
          <w:p w:rsidR="00B90C41" w:rsidRPr="00754CBD" w:rsidRDefault="00B90C41" w:rsidP="00FF4FC6">
            <w:pPr>
              <w:spacing w:line="276" w:lineRule="auto"/>
              <w:jc w:val="both"/>
              <w:rPr>
                <w:rFonts w:ascii="Arial" w:hAnsi="Arial" w:cs="Arial"/>
                <w:sz w:val="24"/>
                <w:szCs w:val="24"/>
              </w:rPr>
            </w:pPr>
            <w:r w:rsidRPr="00754CBD">
              <w:rPr>
                <w:rFonts w:ascii="Arial" w:hAnsi="Arial" w:cs="Arial"/>
                <w:sz w:val="24"/>
                <w:szCs w:val="24"/>
              </w:rPr>
              <w:t>Tipos de tiendas y sus usos</w:t>
            </w:r>
          </w:p>
        </w:tc>
        <w:tc>
          <w:tcPr>
            <w:tcW w:w="1099" w:type="dxa"/>
          </w:tcPr>
          <w:p w:rsidR="00B90C41" w:rsidRPr="00754CBD" w:rsidRDefault="00B90C41" w:rsidP="00FF4FC6">
            <w:pPr>
              <w:spacing w:line="276" w:lineRule="auto"/>
              <w:jc w:val="both"/>
              <w:rPr>
                <w:rFonts w:ascii="Arial" w:hAnsi="Arial" w:cs="Arial"/>
                <w:sz w:val="24"/>
                <w:szCs w:val="24"/>
              </w:rPr>
            </w:pPr>
          </w:p>
        </w:tc>
      </w:tr>
      <w:tr w:rsidR="00B90C41" w:rsidRPr="00754CBD" w:rsidTr="00F50DE8">
        <w:tc>
          <w:tcPr>
            <w:tcW w:w="523" w:type="dxa"/>
          </w:tcPr>
          <w:p w:rsidR="00B90C41" w:rsidRPr="00754CBD" w:rsidRDefault="00C900B2" w:rsidP="00FF4FC6">
            <w:pPr>
              <w:spacing w:line="276" w:lineRule="auto"/>
              <w:jc w:val="both"/>
              <w:rPr>
                <w:rFonts w:ascii="Arial" w:hAnsi="Arial" w:cs="Arial"/>
                <w:sz w:val="24"/>
                <w:szCs w:val="24"/>
              </w:rPr>
            </w:pPr>
            <w:r w:rsidRPr="00754CBD">
              <w:rPr>
                <w:rFonts w:ascii="Arial" w:hAnsi="Arial" w:cs="Arial"/>
                <w:sz w:val="24"/>
                <w:szCs w:val="24"/>
              </w:rPr>
              <w:t>6</w:t>
            </w:r>
          </w:p>
        </w:tc>
        <w:tc>
          <w:tcPr>
            <w:tcW w:w="7098" w:type="dxa"/>
          </w:tcPr>
          <w:p w:rsidR="00B90C41" w:rsidRPr="00754CBD" w:rsidRDefault="00B90C41" w:rsidP="00FF4FC6">
            <w:pPr>
              <w:spacing w:line="276" w:lineRule="auto"/>
              <w:jc w:val="both"/>
              <w:rPr>
                <w:rFonts w:ascii="Arial" w:hAnsi="Arial" w:cs="Arial"/>
                <w:sz w:val="24"/>
                <w:szCs w:val="24"/>
              </w:rPr>
            </w:pPr>
            <w:r w:rsidRPr="00754CBD">
              <w:rPr>
                <w:rFonts w:ascii="Arial" w:hAnsi="Arial" w:cs="Arial"/>
                <w:b/>
                <w:sz w:val="24"/>
                <w:szCs w:val="24"/>
              </w:rPr>
              <w:t>Capitulo V</w:t>
            </w:r>
            <w:r w:rsidRPr="00754CBD">
              <w:rPr>
                <w:rFonts w:ascii="Arial" w:hAnsi="Arial" w:cs="Arial"/>
                <w:sz w:val="24"/>
                <w:szCs w:val="24"/>
              </w:rPr>
              <w:t>. Herramientas del campista.</w:t>
            </w:r>
          </w:p>
        </w:tc>
        <w:tc>
          <w:tcPr>
            <w:tcW w:w="1099" w:type="dxa"/>
          </w:tcPr>
          <w:p w:rsidR="00B90C41" w:rsidRPr="00754CBD" w:rsidRDefault="00CF7813" w:rsidP="00FF4FC6">
            <w:pPr>
              <w:spacing w:line="276" w:lineRule="auto"/>
              <w:jc w:val="both"/>
              <w:rPr>
                <w:rFonts w:ascii="Arial" w:hAnsi="Arial" w:cs="Arial"/>
                <w:sz w:val="24"/>
                <w:szCs w:val="24"/>
              </w:rPr>
            </w:pPr>
            <w:r w:rsidRPr="00754CBD">
              <w:rPr>
                <w:rFonts w:ascii="Arial" w:hAnsi="Arial" w:cs="Arial"/>
                <w:sz w:val="24"/>
                <w:szCs w:val="24"/>
              </w:rPr>
              <w:t>36</w:t>
            </w:r>
          </w:p>
        </w:tc>
      </w:tr>
      <w:tr w:rsidR="00B90C41" w:rsidRPr="00754CBD" w:rsidTr="00F50DE8">
        <w:tc>
          <w:tcPr>
            <w:tcW w:w="523" w:type="dxa"/>
          </w:tcPr>
          <w:p w:rsidR="00B90C41" w:rsidRPr="00754CBD" w:rsidRDefault="00C900B2" w:rsidP="00FF4FC6">
            <w:pPr>
              <w:spacing w:line="276" w:lineRule="auto"/>
              <w:jc w:val="both"/>
              <w:rPr>
                <w:rFonts w:ascii="Arial" w:hAnsi="Arial" w:cs="Arial"/>
                <w:sz w:val="24"/>
                <w:szCs w:val="24"/>
              </w:rPr>
            </w:pPr>
            <w:r w:rsidRPr="00754CBD">
              <w:rPr>
                <w:rFonts w:ascii="Arial" w:hAnsi="Arial" w:cs="Arial"/>
                <w:sz w:val="24"/>
                <w:szCs w:val="24"/>
              </w:rPr>
              <w:t>7</w:t>
            </w:r>
          </w:p>
        </w:tc>
        <w:tc>
          <w:tcPr>
            <w:tcW w:w="7098" w:type="dxa"/>
          </w:tcPr>
          <w:p w:rsidR="00B90C41" w:rsidRPr="00754CBD" w:rsidRDefault="007A12EA" w:rsidP="00FF4FC6">
            <w:pPr>
              <w:spacing w:line="276" w:lineRule="auto"/>
              <w:jc w:val="both"/>
              <w:rPr>
                <w:rFonts w:ascii="Arial" w:hAnsi="Arial" w:cs="Arial"/>
                <w:sz w:val="24"/>
                <w:szCs w:val="24"/>
              </w:rPr>
            </w:pPr>
            <w:r w:rsidRPr="00754CBD">
              <w:rPr>
                <w:rFonts w:ascii="Arial" w:hAnsi="Arial" w:cs="Arial"/>
                <w:b/>
                <w:sz w:val="24"/>
                <w:szCs w:val="24"/>
              </w:rPr>
              <w:t>Capítulo</w:t>
            </w:r>
            <w:r w:rsidR="00B90C41" w:rsidRPr="00754CBD">
              <w:rPr>
                <w:rFonts w:ascii="Arial" w:hAnsi="Arial" w:cs="Arial"/>
                <w:b/>
                <w:sz w:val="24"/>
                <w:szCs w:val="24"/>
              </w:rPr>
              <w:t xml:space="preserve"> VI.</w:t>
            </w:r>
            <w:r w:rsidR="00B90C41" w:rsidRPr="00754CBD">
              <w:rPr>
                <w:rFonts w:ascii="Arial" w:hAnsi="Arial" w:cs="Arial"/>
                <w:sz w:val="24"/>
                <w:szCs w:val="24"/>
              </w:rPr>
              <w:t xml:space="preserve"> Fuegos, fogones y fogatas. </w:t>
            </w:r>
          </w:p>
        </w:tc>
        <w:tc>
          <w:tcPr>
            <w:tcW w:w="1099" w:type="dxa"/>
          </w:tcPr>
          <w:p w:rsidR="00B90C41" w:rsidRPr="00754CBD" w:rsidRDefault="00CF7813" w:rsidP="00FF4FC6">
            <w:pPr>
              <w:spacing w:line="276" w:lineRule="auto"/>
              <w:jc w:val="both"/>
              <w:rPr>
                <w:rFonts w:ascii="Arial" w:hAnsi="Arial" w:cs="Arial"/>
                <w:sz w:val="24"/>
                <w:szCs w:val="24"/>
              </w:rPr>
            </w:pPr>
            <w:r w:rsidRPr="00754CBD">
              <w:rPr>
                <w:rFonts w:ascii="Arial" w:hAnsi="Arial" w:cs="Arial"/>
                <w:sz w:val="24"/>
                <w:szCs w:val="24"/>
              </w:rPr>
              <w:t>45</w:t>
            </w:r>
          </w:p>
        </w:tc>
      </w:tr>
      <w:tr w:rsidR="001B5A20" w:rsidRPr="00754CBD" w:rsidTr="00F50DE8">
        <w:tc>
          <w:tcPr>
            <w:tcW w:w="523" w:type="dxa"/>
          </w:tcPr>
          <w:p w:rsidR="001B5A20" w:rsidRPr="00754CBD" w:rsidRDefault="00C900B2" w:rsidP="00FF4FC6">
            <w:pPr>
              <w:spacing w:line="276" w:lineRule="auto"/>
              <w:jc w:val="both"/>
              <w:rPr>
                <w:rFonts w:ascii="Arial" w:hAnsi="Arial" w:cs="Arial"/>
                <w:sz w:val="24"/>
                <w:szCs w:val="24"/>
              </w:rPr>
            </w:pPr>
            <w:r w:rsidRPr="00754CBD">
              <w:rPr>
                <w:rFonts w:ascii="Arial" w:hAnsi="Arial" w:cs="Arial"/>
                <w:sz w:val="24"/>
                <w:szCs w:val="24"/>
              </w:rPr>
              <w:t>8</w:t>
            </w:r>
          </w:p>
        </w:tc>
        <w:tc>
          <w:tcPr>
            <w:tcW w:w="7098" w:type="dxa"/>
          </w:tcPr>
          <w:p w:rsidR="001B5A20" w:rsidRPr="00754CBD" w:rsidRDefault="007A12EA" w:rsidP="00FF4FC6">
            <w:pPr>
              <w:spacing w:line="276" w:lineRule="auto"/>
              <w:jc w:val="both"/>
              <w:rPr>
                <w:rFonts w:ascii="Arial" w:hAnsi="Arial" w:cs="Arial"/>
                <w:sz w:val="24"/>
                <w:szCs w:val="24"/>
              </w:rPr>
            </w:pPr>
            <w:r w:rsidRPr="00754CBD">
              <w:rPr>
                <w:rFonts w:ascii="Arial" w:hAnsi="Arial" w:cs="Arial"/>
                <w:b/>
                <w:sz w:val="24"/>
                <w:szCs w:val="24"/>
              </w:rPr>
              <w:t>Capítulo</w:t>
            </w:r>
            <w:r w:rsidR="001B5A20" w:rsidRPr="00754CBD">
              <w:rPr>
                <w:rFonts w:ascii="Arial" w:hAnsi="Arial" w:cs="Arial"/>
                <w:b/>
                <w:sz w:val="24"/>
                <w:szCs w:val="24"/>
              </w:rPr>
              <w:t xml:space="preserve"> VII</w:t>
            </w:r>
            <w:r w:rsidR="001B5A20" w:rsidRPr="00754CBD">
              <w:rPr>
                <w:rFonts w:ascii="Arial" w:hAnsi="Arial" w:cs="Arial"/>
                <w:sz w:val="24"/>
                <w:szCs w:val="24"/>
              </w:rPr>
              <w:t>. Cabuyería</w:t>
            </w:r>
          </w:p>
        </w:tc>
        <w:tc>
          <w:tcPr>
            <w:tcW w:w="1099" w:type="dxa"/>
          </w:tcPr>
          <w:p w:rsidR="001B5A20" w:rsidRPr="00754CBD" w:rsidRDefault="00CF7813" w:rsidP="00FF4FC6">
            <w:pPr>
              <w:spacing w:line="276" w:lineRule="auto"/>
              <w:jc w:val="both"/>
              <w:rPr>
                <w:rFonts w:ascii="Arial" w:hAnsi="Arial" w:cs="Arial"/>
                <w:sz w:val="24"/>
                <w:szCs w:val="24"/>
              </w:rPr>
            </w:pPr>
            <w:r w:rsidRPr="00754CBD">
              <w:rPr>
                <w:rFonts w:ascii="Arial" w:hAnsi="Arial" w:cs="Arial"/>
                <w:sz w:val="24"/>
                <w:szCs w:val="24"/>
              </w:rPr>
              <w:t>71</w:t>
            </w:r>
          </w:p>
        </w:tc>
      </w:tr>
      <w:tr w:rsidR="00B90C41" w:rsidRPr="00754CBD" w:rsidTr="00F50DE8">
        <w:tc>
          <w:tcPr>
            <w:tcW w:w="523" w:type="dxa"/>
          </w:tcPr>
          <w:p w:rsidR="00B90C41" w:rsidRPr="00754CBD" w:rsidRDefault="00C900B2" w:rsidP="00FF4FC6">
            <w:pPr>
              <w:spacing w:line="276" w:lineRule="auto"/>
              <w:jc w:val="both"/>
              <w:rPr>
                <w:rFonts w:ascii="Arial" w:hAnsi="Arial" w:cs="Arial"/>
                <w:sz w:val="24"/>
                <w:szCs w:val="24"/>
              </w:rPr>
            </w:pPr>
            <w:r w:rsidRPr="00754CBD">
              <w:rPr>
                <w:rFonts w:ascii="Arial" w:hAnsi="Arial" w:cs="Arial"/>
                <w:sz w:val="24"/>
                <w:szCs w:val="24"/>
              </w:rPr>
              <w:t>9</w:t>
            </w:r>
          </w:p>
        </w:tc>
        <w:tc>
          <w:tcPr>
            <w:tcW w:w="7098" w:type="dxa"/>
          </w:tcPr>
          <w:p w:rsidR="00B90C41" w:rsidRPr="00754CBD" w:rsidRDefault="007A12EA" w:rsidP="00FF4FC6">
            <w:pPr>
              <w:spacing w:line="276" w:lineRule="auto"/>
              <w:jc w:val="both"/>
              <w:rPr>
                <w:rFonts w:ascii="Arial" w:hAnsi="Arial" w:cs="Arial"/>
                <w:sz w:val="24"/>
                <w:szCs w:val="24"/>
              </w:rPr>
            </w:pPr>
            <w:r w:rsidRPr="00754CBD">
              <w:rPr>
                <w:rFonts w:ascii="Arial" w:hAnsi="Arial" w:cs="Arial"/>
                <w:b/>
                <w:sz w:val="24"/>
                <w:szCs w:val="24"/>
              </w:rPr>
              <w:t>Capítulo</w:t>
            </w:r>
            <w:r w:rsidR="00B90C41" w:rsidRPr="00754CBD">
              <w:rPr>
                <w:rFonts w:ascii="Arial" w:hAnsi="Arial" w:cs="Arial"/>
                <w:b/>
                <w:sz w:val="24"/>
                <w:szCs w:val="24"/>
              </w:rPr>
              <w:t xml:space="preserve"> VII</w:t>
            </w:r>
            <w:r w:rsidR="001B5A20" w:rsidRPr="00754CBD">
              <w:rPr>
                <w:rFonts w:ascii="Arial" w:hAnsi="Arial" w:cs="Arial"/>
                <w:b/>
                <w:sz w:val="24"/>
                <w:szCs w:val="24"/>
              </w:rPr>
              <w:t>I</w:t>
            </w:r>
            <w:r w:rsidR="00B90C41" w:rsidRPr="00754CBD">
              <w:rPr>
                <w:rFonts w:ascii="Arial" w:hAnsi="Arial" w:cs="Arial"/>
                <w:b/>
                <w:sz w:val="24"/>
                <w:szCs w:val="24"/>
              </w:rPr>
              <w:t>.</w:t>
            </w:r>
            <w:r w:rsidR="00B90C41" w:rsidRPr="00754CBD">
              <w:rPr>
                <w:rFonts w:ascii="Arial" w:hAnsi="Arial" w:cs="Arial"/>
                <w:sz w:val="24"/>
                <w:szCs w:val="24"/>
              </w:rPr>
              <w:t xml:space="preserve"> Señales y códigos de rescates</w:t>
            </w:r>
          </w:p>
        </w:tc>
        <w:tc>
          <w:tcPr>
            <w:tcW w:w="1099" w:type="dxa"/>
          </w:tcPr>
          <w:p w:rsidR="00B90C41" w:rsidRPr="00754CBD" w:rsidRDefault="00CF7813" w:rsidP="00FF4FC6">
            <w:pPr>
              <w:spacing w:line="276" w:lineRule="auto"/>
              <w:jc w:val="both"/>
              <w:rPr>
                <w:rFonts w:ascii="Arial" w:hAnsi="Arial" w:cs="Arial"/>
                <w:sz w:val="24"/>
                <w:szCs w:val="24"/>
              </w:rPr>
            </w:pPr>
            <w:r w:rsidRPr="00754CBD">
              <w:rPr>
                <w:rFonts w:ascii="Arial" w:hAnsi="Arial" w:cs="Arial"/>
                <w:sz w:val="24"/>
                <w:szCs w:val="24"/>
              </w:rPr>
              <w:t>92</w:t>
            </w:r>
          </w:p>
        </w:tc>
      </w:tr>
      <w:tr w:rsidR="00B90C41" w:rsidRPr="00754CBD" w:rsidTr="00F50DE8">
        <w:tc>
          <w:tcPr>
            <w:tcW w:w="523" w:type="dxa"/>
          </w:tcPr>
          <w:p w:rsidR="00B90C41" w:rsidRPr="00754CBD" w:rsidRDefault="00C900B2" w:rsidP="00FF4FC6">
            <w:pPr>
              <w:spacing w:line="276" w:lineRule="auto"/>
              <w:jc w:val="both"/>
              <w:rPr>
                <w:rFonts w:ascii="Arial" w:hAnsi="Arial" w:cs="Arial"/>
                <w:sz w:val="24"/>
                <w:szCs w:val="24"/>
              </w:rPr>
            </w:pPr>
            <w:r w:rsidRPr="00754CBD">
              <w:rPr>
                <w:rFonts w:ascii="Arial" w:hAnsi="Arial" w:cs="Arial"/>
                <w:sz w:val="24"/>
                <w:szCs w:val="24"/>
              </w:rPr>
              <w:t>10</w:t>
            </w:r>
          </w:p>
        </w:tc>
        <w:tc>
          <w:tcPr>
            <w:tcW w:w="7098" w:type="dxa"/>
          </w:tcPr>
          <w:p w:rsidR="00B90C41" w:rsidRPr="00754CBD" w:rsidRDefault="001B5A20" w:rsidP="00FF4FC6">
            <w:pPr>
              <w:spacing w:line="276" w:lineRule="auto"/>
              <w:jc w:val="both"/>
              <w:rPr>
                <w:rFonts w:ascii="Arial" w:hAnsi="Arial" w:cs="Arial"/>
                <w:sz w:val="24"/>
                <w:szCs w:val="24"/>
              </w:rPr>
            </w:pPr>
            <w:r w:rsidRPr="00754CBD">
              <w:rPr>
                <w:rFonts w:ascii="Arial" w:hAnsi="Arial" w:cs="Arial"/>
                <w:b/>
                <w:sz w:val="24"/>
                <w:szCs w:val="24"/>
              </w:rPr>
              <w:t>Capitulo IX</w:t>
            </w:r>
            <w:r w:rsidR="00B90C41" w:rsidRPr="00754CBD">
              <w:rPr>
                <w:rFonts w:ascii="Arial" w:hAnsi="Arial" w:cs="Arial"/>
                <w:sz w:val="24"/>
                <w:szCs w:val="24"/>
              </w:rPr>
              <w:t>.</w:t>
            </w:r>
            <w:r w:rsidR="00F50DE8" w:rsidRPr="00754CBD">
              <w:rPr>
                <w:rFonts w:ascii="Arial" w:hAnsi="Arial" w:cs="Arial"/>
                <w:sz w:val="24"/>
                <w:szCs w:val="24"/>
              </w:rPr>
              <w:t xml:space="preserve"> Primeros Auxilios</w:t>
            </w:r>
          </w:p>
        </w:tc>
        <w:tc>
          <w:tcPr>
            <w:tcW w:w="1099" w:type="dxa"/>
          </w:tcPr>
          <w:p w:rsidR="00B90C41" w:rsidRPr="00754CBD" w:rsidRDefault="00CF7813" w:rsidP="00FF4FC6">
            <w:pPr>
              <w:spacing w:line="276" w:lineRule="auto"/>
              <w:jc w:val="both"/>
              <w:rPr>
                <w:rFonts w:ascii="Arial" w:hAnsi="Arial" w:cs="Arial"/>
                <w:sz w:val="24"/>
                <w:szCs w:val="24"/>
              </w:rPr>
            </w:pPr>
            <w:r w:rsidRPr="00754CBD">
              <w:rPr>
                <w:rFonts w:ascii="Arial" w:hAnsi="Arial" w:cs="Arial"/>
                <w:sz w:val="24"/>
                <w:szCs w:val="24"/>
              </w:rPr>
              <w:t>95</w:t>
            </w:r>
          </w:p>
        </w:tc>
      </w:tr>
      <w:tr w:rsidR="00F50DE8" w:rsidRPr="00754CBD" w:rsidTr="00F50DE8">
        <w:tc>
          <w:tcPr>
            <w:tcW w:w="523" w:type="dxa"/>
          </w:tcPr>
          <w:p w:rsidR="00F50DE8" w:rsidRPr="00754CBD" w:rsidRDefault="00C900B2" w:rsidP="00FF4FC6">
            <w:pPr>
              <w:spacing w:line="276" w:lineRule="auto"/>
              <w:jc w:val="both"/>
              <w:rPr>
                <w:rFonts w:ascii="Arial" w:hAnsi="Arial" w:cs="Arial"/>
                <w:sz w:val="24"/>
                <w:szCs w:val="24"/>
              </w:rPr>
            </w:pPr>
            <w:r w:rsidRPr="00754CBD">
              <w:rPr>
                <w:rFonts w:ascii="Arial" w:hAnsi="Arial" w:cs="Arial"/>
                <w:sz w:val="24"/>
                <w:szCs w:val="24"/>
              </w:rPr>
              <w:t>11</w:t>
            </w:r>
          </w:p>
        </w:tc>
        <w:tc>
          <w:tcPr>
            <w:tcW w:w="7098" w:type="dxa"/>
          </w:tcPr>
          <w:p w:rsidR="00F50DE8" w:rsidRPr="00754CBD" w:rsidRDefault="001B5A20" w:rsidP="00FF4FC6">
            <w:pPr>
              <w:spacing w:line="276" w:lineRule="auto"/>
              <w:jc w:val="both"/>
              <w:rPr>
                <w:rFonts w:ascii="Arial" w:hAnsi="Arial" w:cs="Arial"/>
                <w:sz w:val="24"/>
                <w:szCs w:val="24"/>
              </w:rPr>
            </w:pPr>
            <w:r w:rsidRPr="00754CBD">
              <w:rPr>
                <w:rFonts w:ascii="Arial" w:hAnsi="Arial" w:cs="Arial"/>
                <w:b/>
                <w:sz w:val="24"/>
                <w:szCs w:val="24"/>
              </w:rPr>
              <w:t xml:space="preserve">Capitulo </w:t>
            </w:r>
            <w:r w:rsidR="00F50DE8" w:rsidRPr="00754CBD">
              <w:rPr>
                <w:rFonts w:ascii="Arial" w:hAnsi="Arial" w:cs="Arial"/>
                <w:b/>
                <w:sz w:val="24"/>
                <w:szCs w:val="24"/>
              </w:rPr>
              <w:t>X.</w:t>
            </w:r>
            <w:r w:rsidR="00F50DE8" w:rsidRPr="00754CBD">
              <w:rPr>
                <w:rFonts w:ascii="Arial" w:hAnsi="Arial" w:cs="Arial"/>
                <w:sz w:val="24"/>
                <w:szCs w:val="24"/>
              </w:rPr>
              <w:t xml:space="preserve"> Actividades recreativas realizadas en los campamentos</w:t>
            </w:r>
          </w:p>
        </w:tc>
        <w:tc>
          <w:tcPr>
            <w:tcW w:w="1099" w:type="dxa"/>
          </w:tcPr>
          <w:p w:rsidR="00F50DE8" w:rsidRPr="00754CBD" w:rsidRDefault="00CF7813" w:rsidP="00FF4FC6">
            <w:pPr>
              <w:spacing w:line="276" w:lineRule="auto"/>
              <w:jc w:val="both"/>
              <w:rPr>
                <w:rFonts w:ascii="Arial" w:hAnsi="Arial" w:cs="Arial"/>
                <w:sz w:val="24"/>
                <w:szCs w:val="24"/>
              </w:rPr>
            </w:pPr>
            <w:r w:rsidRPr="00754CBD">
              <w:rPr>
                <w:rFonts w:ascii="Arial" w:hAnsi="Arial" w:cs="Arial"/>
                <w:sz w:val="24"/>
                <w:szCs w:val="24"/>
              </w:rPr>
              <w:t>110</w:t>
            </w:r>
          </w:p>
        </w:tc>
      </w:tr>
      <w:tr w:rsidR="00F50DE8" w:rsidRPr="00754CBD" w:rsidTr="00F50DE8">
        <w:tc>
          <w:tcPr>
            <w:tcW w:w="523" w:type="dxa"/>
          </w:tcPr>
          <w:p w:rsidR="00F50DE8" w:rsidRPr="00754CBD" w:rsidRDefault="00F50DE8" w:rsidP="00FF4FC6">
            <w:pPr>
              <w:spacing w:line="276" w:lineRule="auto"/>
              <w:jc w:val="both"/>
              <w:rPr>
                <w:rFonts w:ascii="Arial" w:hAnsi="Arial" w:cs="Arial"/>
                <w:sz w:val="24"/>
                <w:szCs w:val="24"/>
              </w:rPr>
            </w:pPr>
          </w:p>
        </w:tc>
        <w:tc>
          <w:tcPr>
            <w:tcW w:w="7098" w:type="dxa"/>
          </w:tcPr>
          <w:p w:rsidR="00F50DE8" w:rsidRPr="00754CBD" w:rsidRDefault="00F50DE8" w:rsidP="00FF4FC6">
            <w:pPr>
              <w:spacing w:line="276" w:lineRule="auto"/>
              <w:jc w:val="both"/>
              <w:rPr>
                <w:rFonts w:ascii="Arial" w:hAnsi="Arial" w:cs="Arial"/>
                <w:sz w:val="24"/>
                <w:szCs w:val="24"/>
              </w:rPr>
            </w:pPr>
            <w:r w:rsidRPr="00754CBD">
              <w:rPr>
                <w:rFonts w:ascii="Arial" w:hAnsi="Arial" w:cs="Arial"/>
                <w:sz w:val="24"/>
                <w:szCs w:val="24"/>
              </w:rPr>
              <w:t>C.O</w:t>
            </w:r>
          </w:p>
        </w:tc>
        <w:tc>
          <w:tcPr>
            <w:tcW w:w="1099" w:type="dxa"/>
          </w:tcPr>
          <w:p w:rsidR="00F50DE8" w:rsidRPr="00754CBD" w:rsidRDefault="00F50DE8" w:rsidP="00FF4FC6">
            <w:pPr>
              <w:spacing w:line="276" w:lineRule="auto"/>
              <w:jc w:val="both"/>
              <w:rPr>
                <w:rFonts w:ascii="Arial" w:hAnsi="Arial" w:cs="Arial"/>
                <w:sz w:val="24"/>
                <w:szCs w:val="24"/>
              </w:rPr>
            </w:pPr>
          </w:p>
        </w:tc>
      </w:tr>
      <w:tr w:rsidR="00F50DE8" w:rsidRPr="00754CBD" w:rsidTr="00F50DE8">
        <w:tc>
          <w:tcPr>
            <w:tcW w:w="523" w:type="dxa"/>
          </w:tcPr>
          <w:p w:rsidR="00F50DE8" w:rsidRPr="00754CBD" w:rsidRDefault="00F50DE8" w:rsidP="00FF4FC6">
            <w:pPr>
              <w:spacing w:line="276" w:lineRule="auto"/>
              <w:jc w:val="both"/>
              <w:rPr>
                <w:rFonts w:ascii="Arial" w:hAnsi="Arial" w:cs="Arial"/>
                <w:sz w:val="24"/>
                <w:szCs w:val="24"/>
              </w:rPr>
            </w:pPr>
          </w:p>
        </w:tc>
        <w:tc>
          <w:tcPr>
            <w:tcW w:w="7098" w:type="dxa"/>
          </w:tcPr>
          <w:p w:rsidR="00F50DE8" w:rsidRPr="00754CBD" w:rsidRDefault="00F50DE8" w:rsidP="00FF4FC6">
            <w:pPr>
              <w:spacing w:line="276" w:lineRule="auto"/>
              <w:jc w:val="both"/>
              <w:rPr>
                <w:rFonts w:ascii="Arial" w:hAnsi="Arial" w:cs="Arial"/>
                <w:sz w:val="24"/>
                <w:szCs w:val="24"/>
              </w:rPr>
            </w:pPr>
            <w:r w:rsidRPr="00754CBD">
              <w:rPr>
                <w:rFonts w:ascii="Arial" w:hAnsi="Arial" w:cs="Arial"/>
                <w:sz w:val="24"/>
                <w:szCs w:val="24"/>
              </w:rPr>
              <w:t>Pistas y señales</w:t>
            </w:r>
          </w:p>
        </w:tc>
        <w:tc>
          <w:tcPr>
            <w:tcW w:w="1099" w:type="dxa"/>
          </w:tcPr>
          <w:p w:rsidR="00F50DE8" w:rsidRPr="00754CBD" w:rsidRDefault="00F50DE8" w:rsidP="00FF4FC6">
            <w:pPr>
              <w:spacing w:line="276" w:lineRule="auto"/>
              <w:jc w:val="both"/>
              <w:rPr>
                <w:rFonts w:ascii="Arial" w:hAnsi="Arial" w:cs="Arial"/>
                <w:sz w:val="24"/>
                <w:szCs w:val="24"/>
              </w:rPr>
            </w:pPr>
          </w:p>
        </w:tc>
      </w:tr>
      <w:tr w:rsidR="00F50DE8" w:rsidRPr="00754CBD" w:rsidTr="00F50DE8">
        <w:tc>
          <w:tcPr>
            <w:tcW w:w="523" w:type="dxa"/>
          </w:tcPr>
          <w:p w:rsidR="00F50DE8" w:rsidRPr="00754CBD" w:rsidRDefault="00F50DE8" w:rsidP="00FF4FC6">
            <w:pPr>
              <w:spacing w:line="276" w:lineRule="auto"/>
              <w:jc w:val="both"/>
              <w:rPr>
                <w:rFonts w:ascii="Arial" w:hAnsi="Arial" w:cs="Arial"/>
                <w:sz w:val="24"/>
                <w:szCs w:val="24"/>
              </w:rPr>
            </w:pPr>
          </w:p>
        </w:tc>
        <w:tc>
          <w:tcPr>
            <w:tcW w:w="7098" w:type="dxa"/>
          </w:tcPr>
          <w:p w:rsidR="00F50DE8" w:rsidRPr="00754CBD" w:rsidRDefault="00F50DE8" w:rsidP="00FF4FC6">
            <w:pPr>
              <w:spacing w:line="276" w:lineRule="auto"/>
              <w:jc w:val="both"/>
              <w:rPr>
                <w:rFonts w:ascii="Arial" w:hAnsi="Arial" w:cs="Arial"/>
                <w:sz w:val="24"/>
                <w:szCs w:val="24"/>
              </w:rPr>
            </w:pPr>
            <w:r w:rsidRPr="00754CBD">
              <w:rPr>
                <w:rFonts w:ascii="Arial" w:hAnsi="Arial" w:cs="Arial"/>
                <w:sz w:val="24"/>
                <w:szCs w:val="24"/>
              </w:rPr>
              <w:t>Actividades Culturales</w:t>
            </w:r>
          </w:p>
        </w:tc>
        <w:tc>
          <w:tcPr>
            <w:tcW w:w="1099" w:type="dxa"/>
          </w:tcPr>
          <w:p w:rsidR="00F50DE8" w:rsidRPr="00754CBD" w:rsidRDefault="00F50DE8" w:rsidP="00FF4FC6">
            <w:pPr>
              <w:spacing w:line="276" w:lineRule="auto"/>
              <w:jc w:val="both"/>
              <w:rPr>
                <w:rFonts w:ascii="Arial" w:hAnsi="Arial" w:cs="Arial"/>
                <w:sz w:val="24"/>
                <w:szCs w:val="24"/>
              </w:rPr>
            </w:pPr>
          </w:p>
        </w:tc>
      </w:tr>
      <w:tr w:rsidR="00F50DE8" w:rsidRPr="00754CBD" w:rsidTr="00F50DE8">
        <w:tc>
          <w:tcPr>
            <w:tcW w:w="523" w:type="dxa"/>
          </w:tcPr>
          <w:p w:rsidR="00F50DE8" w:rsidRPr="00754CBD" w:rsidRDefault="00F50DE8" w:rsidP="00FF4FC6">
            <w:pPr>
              <w:spacing w:line="276" w:lineRule="auto"/>
              <w:jc w:val="both"/>
              <w:rPr>
                <w:rFonts w:ascii="Arial" w:hAnsi="Arial" w:cs="Arial"/>
                <w:sz w:val="24"/>
                <w:szCs w:val="24"/>
              </w:rPr>
            </w:pPr>
          </w:p>
        </w:tc>
        <w:tc>
          <w:tcPr>
            <w:tcW w:w="7098" w:type="dxa"/>
          </w:tcPr>
          <w:p w:rsidR="00F50DE8" w:rsidRPr="00754CBD" w:rsidRDefault="00F50DE8" w:rsidP="00FF4FC6">
            <w:pPr>
              <w:spacing w:line="276" w:lineRule="auto"/>
              <w:jc w:val="both"/>
              <w:rPr>
                <w:rFonts w:ascii="Arial" w:hAnsi="Arial" w:cs="Arial"/>
                <w:sz w:val="24"/>
                <w:szCs w:val="24"/>
              </w:rPr>
            </w:pPr>
            <w:r w:rsidRPr="00754CBD">
              <w:rPr>
                <w:rFonts w:ascii="Arial" w:hAnsi="Arial" w:cs="Arial"/>
                <w:sz w:val="24"/>
                <w:szCs w:val="24"/>
              </w:rPr>
              <w:t>Actividades Culinarias</w:t>
            </w:r>
          </w:p>
        </w:tc>
        <w:tc>
          <w:tcPr>
            <w:tcW w:w="1099" w:type="dxa"/>
          </w:tcPr>
          <w:p w:rsidR="00F50DE8" w:rsidRPr="00754CBD" w:rsidRDefault="00F50DE8" w:rsidP="00FF4FC6">
            <w:pPr>
              <w:spacing w:line="276" w:lineRule="auto"/>
              <w:jc w:val="both"/>
              <w:rPr>
                <w:rFonts w:ascii="Arial" w:hAnsi="Arial" w:cs="Arial"/>
                <w:sz w:val="24"/>
                <w:szCs w:val="24"/>
              </w:rPr>
            </w:pPr>
          </w:p>
        </w:tc>
      </w:tr>
      <w:tr w:rsidR="00F50DE8" w:rsidRPr="00754CBD" w:rsidTr="00F50DE8">
        <w:tc>
          <w:tcPr>
            <w:tcW w:w="523" w:type="dxa"/>
          </w:tcPr>
          <w:p w:rsidR="00F50DE8" w:rsidRPr="00754CBD" w:rsidRDefault="00C900B2" w:rsidP="00FF4FC6">
            <w:pPr>
              <w:spacing w:line="276" w:lineRule="auto"/>
              <w:jc w:val="both"/>
              <w:rPr>
                <w:rFonts w:ascii="Arial" w:hAnsi="Arial" w:cs="Arial"/>
                <w:sz w:val="24"/>
                <w:szCs w:val="24"/>
              </w:rPr>
            </w:pPr>
            <w:r w:rsidRPr="00754CBD">
              <w:rPr>
                <w:rFonts w:ascii="Arial" w:hAnsi="Arial" w:cs="Arial"/>
                <w:sz w:val="24"/>
                <w:szCs w:val="24"/>
              </w:rPr>
              <w:t>12</w:t>
            </w:r>
          </w:p>
        </w:tc>
        <w:tc>
          <w:tcPr>
            <w:tcW w:w="7098" w:type="dxa"/>
          </w:tcPr>
          <w:p w:rsidR="00F50DE8" w:rsidRPr="00754CBD" w:rsidRDefault="00F50DE8" w:rsidP="00FF4FC6">
            <w:pPr>
              <w:spacing w:line="276" w:lineRule="auto"/>
              <w:jc w:val="both"/>
              <w:rPr>
                <w:rFonts w:ascii="Arial" w:hAnsi="Arial" w:cs="Arial"/>
                <w:sz w:val="24"/>
                <w:szCs w:val="24"/>
              </w:rPr>
            </w:pPr>
            <w:r w:rsidRPr="00754CBD">
              <w:rPr>
                <w:rFonts w:ascii="Arial" w:hAnsi="Arial" w:cs="Arial"/>
                <w:b/>
                <w:sz w:val="24"/>
                <w:szCs w:val="24"/>
              </w:rPr>
              <w:t>Capitulo X</w:t>
            </w:r>
            <w:r w:rsidR="001B5A20" w:rsidRPr="00754CBD">
              <w:rPr>
                <w:rFonts w:ascii="Arial" w:hAnsi="Arial" w:cs="Arial"/>
                <w:b/>
                <w:sz w:val="24"/>
                <w:szCs w:val="24"/>
              </w:rPr>
              <w:t>I</w:t>
            </w:r>
            <w:r w:rsidRPr="00754CBD">
              <w:rPr>
                <w:rFonts w:ascii="Arial" w:hAnsi="Arial" w:cs="Arial"/>
                <w:b/>
                <w:sz w:val="24"/>
                <w:szCs w:val="24"/>
              </w:rPr>
              <w:t>.</w:t>
            </w:r>
            <w:r w:rsidRPr="00754CBD">
              <w:rPr>
                <w:rFonts w:ascii="Arial" w:hAnsi="Arial" w:cs="Arial"/>
                <w:sz w:val="24"/>
                <w:szCs w:val="24"/>
              </w:rPr>
              <w:t xml:space="preserve"> Turismo Deportivo</w:t>
            </w:r>
          </w:p>
        </w:tc>
        <w:tc>
          <w:tcPr>
            <w:tcW w:w="1099" w:type="dxa"/>
          </w:tcPr>
          <w:p w:rsidR="00F50DE8" w:rsidRPr="00754CBD" w:rsidRDefault="00CF7813" w:rsidP="00FF4FC6">
            <w:pPr>
              <w:spacing w:line="276" w:lineRule="auto"/>
              <w:jc w:val="both"/>
              <w:rPr>
                <w:rFonts w:ascii="Arial" w:hAnsi="Arial" w:cs="Arial"/>
                <w:sz w:val="24"/>
                <w:szCs w:val="24"/>
              </w:rPr>
            </w:pPr>
            <w:r w:rsidRPr="00754CBD">
              <w:rPr>
                <w:rFonts w:ascii="Arial" w:hAnsi="Arial" w:cs="Arial"/>
                <w:sz w:val="24"/>
                <w:szCs w:val="24"/>
              </w:rPr>
              <w:t>136</w:t>
            </w:r>
          </w:p>
        </w:tc>
      </w:tr>
      <w:tr w:rsidR="00F50DE8" w:rsidRPr="00754CBD" w:rsidTr="00F50DE8">
        <w:tc>
          <w:tcPr>
            <w:tcW w:w="523" w:type="dxa"/>
          </w:tcPr>
          <w:p w:rsidR="00F50DE8" w:rsidRPr="00754CBD" w:rsidRDefault="00F50DE8" w:rsidP="00FF4FC6">
            <w:pPr>
              <w:spacing w:line="276" w:lineRule="auto"/>
              <w:jc w:val="both"/>
              <w:rPr>
                <w:rFonts w:ascii="Arial" w:hAnsi="Arial" w:cs="Arial"/>
                <w:sz w:val="24"/>
                <w:szCs w:val="24"/>
              </w:rPr>
            </w:pPr>
          </w:p>
        </w:tc>
        <w:tc>
          <w:tcPr>
            <w:tcW w:w="7098" w:type="dxa"/>
          </w:tcPr>
          <w:p w:rsidR="00F50DE8" w:rsidRPr="00754CBD" w:rsidRDefault="00F50DE8" w:rsidP="00FF4FC6">
            <w:pPr>
              <w:spacing w:line="276" w:lineRule="auto"/>
              <w:jc w:val="both"/>
              <w:rPr>
                <w:rFonts w:ascii="Arial" w:hAnsi="Arial" w:cs="Arial"/>
                <w:sz w:val="24"/>
                <w:szCs w:val="24"/>
              </w:rPr>
            </w:pPr>
            <w:r w:rsidRPr="00754CBD">
              <w:rPr>
                <w:rFonts w:ascii="Arial" w:hAnsi="Arial" w:cs="Arial"/>
                <w:sz w:val="24"/>
                <w:szCs w:val="24"/>
              </w:rPr>
              <w:t>Tipos de Turismo deportivo</w:t>
            </w:r>
          </w:p>
        </w:tc>
        <w:tc>
          <w:tcPr>
            <w:tcW w:w="1099" w:type="dxa"/>
          </w:tcPr>
          <w:p w:rsidR="00F50DE8" w:rsidRPr="00754CBD" w:rsidRDefault="00F50DE8" w:rsidP="00FF4FC6">
            <w:pPr>
              <w:spacing w:line="276" w:lineRule="auto"/>
              <w:jc w:val="both"/>
              <w:rPr>
                <w:rFonts w:ascii="Arial" w:hAnsi="Arial" w:cs="Arial"/>
                <w:sz w:val="24"/>
                <w:szCs w:val="24"/>
              </w:rPr>
            </w:pPr>
          </w:p>
        </w:tc>
      </w:tr>
      <w:tr w:rsidR="00F50DE8" w:rsidRPr="00754CBD" w:rsidTr="00F50DE8">
        <w:tc>
          <w:tcPr>
            <w:tcW w:w="523" w:type="dxa"/>
          </w:tcPr>
          <w:p w:rsidR="00F50DE8" w:rsidRPr="00754CBD" w:rsidRDefault="00F50DE8" w:rsidP="00FF4FC6">
            <w:pPr>
              <w:spacing w:line="276" w:lineRule="auto"/>
              <w:jc w:val="both"/>
              <w:rPr>
                <w:rFonts w:ascii="Arial" w:hAnsi="Arial" w:cs="Arial"/>
                <w:sz w:val="24"/>
                <w:szCs w:val="24"/>
              </w:rPr>
            </w:pPr>
          </w:p>
        </w:tc>
        <w:tc>
          <w:tcPr>
            <w:tcW w:w="7098" w:type="dxa"/>
          </w:tcPr>
          <w:p w:rsidR="00F50DE8" w:rsidRPr="00754CBD" w:rsidRDefault="00F50DE8" w:rsidP="00FF4FC6">
            <w:pPr>
              <w:spacing w:line="276" w:lineRule="auto"/>
              <w:jc w:val="both"/>
              <w:rPr>
                <w:rFonts w:ascii="Arial" w:hAnsi="Arial" w:cs="Arial"/>
                <w:sz w:val="24"/>
                <w:szCs w:val="24"/>
              </w:rPr>
            </w:pPr>
            <w:r w:rsidRPr="00754CBD">
              <w:rPr>
                <w:rFonts w:ascii="Arial" w:hAnsi="Arial" w:cs="Arial"/>
                <w:sz w:val="24"/>
                <w:szCs w:val="24"/>
              </w:rPr>
              <w:t>Turismo de Aventura</w:t>
            </w:r>
          </w:p>
        </w:tc>
        <w:tc>
          <w:tcPr>
            <w:tcW w:w="1099" w:type="dxa"/>
          </w:tcPr>
          <w:p w:rsidR="00F50DE8" w:rsidRPr="00754CBD" w:rsidRDefault="00F50DE8" w:rsidP="00FF4FC6">
            <w:pPr>
              <w:spacing w:line="276" w:lineRule="auto"/>
              <w:jc w:val="both"/>
              <w:rPr>
                <w:rFonts w:ascii="Arial" w:hAnsi="Arial" w:cs="Arial"/>
                <w:sz w:val="24"/>
                <w:szCs w:val="24"/>
              </w:rPr>
            </w:pPr>
          </w:p>
        </w:tc>
      </w:tr>
      <w:tr w:rsidR="00AE53B1" w:rsidRPr="00754CBD" w:rsidTr="00741BCD">
        <w:trPr>
          <w:trHeight w:val="352"/>
        </w:trPr>
        <w:tc>
          <w:tcPr>
            <w:tcW w:w="523" w:type="dxa"/>
          </w:tcPr>
          <w:p w:rsidR="00AE53B1" w:rsidRPr="00754CBD" w:rsidRDefault="00AE53B1" w:rsidP="00FF4FC6">
            <w:pPr>
              <w:spacing w:line="276" w:lineRule="auto"/>
              <w:jc w:val="both"/>
              <w:rPr>
                <w:rFonts w:ascii="Arial" w:hAnsi="Arial" w:cs="Arial"/>
                <w:sz w:val="24"/>
                <w:szCs w:val="24"/>
              </w:rPr>
            </w:pPr>
            <w:r w:rsidRPr="00754CBD">
              <w:rPr>
                <w:rFonts w:ascii="Arial" w:hAnsi="Arial" w:cs="Arial"/>
                <w:sz w:val="24"/>
                <w:szCs w:val="24"/>
              </w:rPr>
              <w:t>13</w:t>
            </w:r>
          </w:p>
        </w:tc>
        <w:tc>
          <w:tcPr>
            <w:tcW w:w="7098" w:type="dxa"/>
          </w:tcPr>
          <w:p w:rsidR="00AE53B1" w:rsidRPr="00754CBD" w:rsidRDefault="00741BCD" w:rsidP="00FF4FC6">
            <w:pPr>
              <w:spacing w:line="276" w:lineRule="auto"/>
              <w:jc w:val="both"/>
              <w:rPr>
                <w:rFonts w:ascii="Arial" w:hAnsi="Arial" w:cs="Arial"/>
                <w:sz w:val="24"/>
                <w:szCs w:val="24"/>
              </w:rPr>
            </w:pPr>
            <w:r w:rsidRPr="00754CBD">
              <w:rPr>
                <w:rFonts w:ascii="Arial" w:hAnsi="Arial" w:cs="Arial"/>
                <w:b/>
                <w:sz w:val="24"/>
                <w:szCs w:val="24"/>
              </w:rPr>
              <w:t>BIBLIOGRAFIA</w:t>
            </w:r>
          </w:p>
        </w:tc>
        <w:tc>
          <w:tcPr>
            <w:tcW w:w="1099" w:type="dxa"/>
          </w:tcPr>
          <w:p w:rsidR="00AE53B1" w:rsidRPr="00754CBD" w:rsidRDefault="00AE53B1" w:rsidP="00FF4FC6">
            <w:pPr>
              <w:spacing w:line="276" w:lineRule="auto"/>
              <w:jc w:val="both"/>
              <w:rPr>
                <w:rFonts w:ascii="Arial" w:hAnsi="Arial" w:cs="Arial"/>
                <w:sz w:val="24"/>
                <w:szCs w:val="24"/>
              </w:rPr>
            </w:pPr>
            <w:r w:rsidRPr="00754CBD">
              <w:rPr>
                <w:rFonts w:ascii="Arial" w:hAnsi="Arial" w:cs="Arial"/>
                <w:sz w:val="24"/>
                <w:szCs w:val="24"/>
              </w:rPr>
              <w:t>143</w:t>
            </w:r>
          </w:p>
        </w:tc>
      </w:tr>
    </w:tbl>
    <w:p w:rsidR="00850665" w:rsidRPr="00754CBD" w:rsidRDefault="00850665" w:rsidP="00FF4FC6">
      <w:pPr>
        <w:jc w:val="both"/>
        <w:rPr>
          <w:rFonts w:ascii="Arial" w:hAnsi="Arial" w:cs="Arial"/>
          <w:sz w:val="24"/>
          <w:szCs w:val="24"/>
        </w:rPr>
      </w:pPr>
    </w:p>
    <w:p w:rsidR="00850665" w:rsidRPr="00754CBD" w:rsidRDefault="00850665" w:rsidP="00FF4FC6">
      <w:pPr>
        <w:jc w:val="both"/>
        <w:rPr>
          <w:rFonts w:ascii="Arial" w:hAnsi="Arial" w:cs="Arial"/>
          <w:sz w:val="24"/>
          <w:szCs w:val="24"/>
        </w:rPr>
      </w:pPr>
    </w:p>
    <w:p w:rsidR="00581DA1" w:rsidRPr="00754CBD" w:rsidRDefault="00581DA1" w:rsidP="00FF4FC6">
      <w:pPr>
        <w:jc w:val="both"/>
        <w:rPr>
          <w:rFonts w:ascii="Arial" w:hAnsi="Arial" w:cs="Arial"/>
          <w:sz w:val="24"/>
          <w:szCs w:val="24"/>
        </w:rPr>
      </w:pPr>
    </w:p>
    <w:p w:rsidR="00850665" w:rsidRPr="00754CBD" w:rsidRDefault="00850665" w:rsidP="00FF4FC6">
      <w:pPr>
        <w:jc w:val="both"/>
        <w:rPr>
          <w:rFonts w:ascii="Arial" w:hAnsi="Arial" w:cs="Arial"/>
          <w:sz w:val="24"/>
          <w:szCs w:val="24"/>
        </w:rPr>
      </w:pPr>
    </w:p>
    <w:p w:rsidR="00581DA1" w:rsidRPr="00754CBD" w:rsidRDefault="00581DA1" w:rsidP="00FF4FC6">
      <w:pPr>
        <w:jc w:val="both"/>
        <w:rPr>
          <w:rFonts w:ascii="Arial" w:hAnsi="Arial" w:cs="Arial"/>
          <w:sz w:val="24"/>
          <w:szCs w:val="24"/>
        </w:rPr>
      </w:pPr>
    </w:p>
    <w:p w:rsidR="00581DA1" w:rsidRPr="00754CBD" w:rsidRDefault="00581DA1" w:rsidP="00FF4FC6">
      <w:pPr>
        <w:jc w:val="both"/>
        <w:rPr>
          <w:rFonts w:ascii="Arial" w:hAnsi="Arial" w:cs="Arial"/>
          <w:sz w:val="24"/>
          <w:szCs w:val="24"/>
        </w:rPr>
      </w:pPr>
    </w:p>
    <w:p w:rsidR="00A62AF5" w:rsidRPr="00754CBD" w:rsidRDefault="00A62AF5" w:rsidP="00FF4FC6">
      <w:pPr>
        <w:jc w:val="both"/>
        <w:rPr>
          <w:rFonts w:ascii="Arial" w:hAnsi="Arial" w:cs="Arial"/>
          <w:sz w:val="24"/>
          <w:szCs w:val="24"/>
        </w:rPr>
      </w:pPr>
    </w:p>
    <w:p w:rsidR="00F94A49" w:rsidRPr="00754CBD" w:rsidRDefault="00F94A49" w:rsidP="00FF4FC6">
      <w:pPr>
        <w:jc w:val="both"/>
        <w:rPr>
          <w:rFonts w:ascii="Arial" w:hAnsi="Arial" w:cs="Arial"/>
          <w:sz w:val="24"/>
          <w:szCs w:val="24"/>
        </w:rPr>
        <w:sectPr w:rsidR="00F94A49" w:rsidRPr="00754CBD" w:rsidSect="00DD3ABB">
          <w:footerReference w:type="default" r:id="rId8"/>
          <w:pgSz w:w="12240" w:h="15840" w:code="119"/>
          <w:pgMar w:top="1417" w:right="1701" w:bottom="1417" w:left="1701" w:header="708" w:footer="708" w:gutter="0"/>
          <w:pgNumType w:start="2"/>
          <w:cols w:space="708"/>
          <w:docGrid w:linePitch="360"/>
        </w:sectPr>
      </w:pPr>
    </w:p>
    <w:p w:rsidR="00FB194F" w:rsidRPr="00754CBD" w:rsidRDefault="00FB194F" w:rsidP="00C244AF">
      <w:pPr>
        <w:jc w:val="center"/>
        <w:rPr>
          <w:rFonts w:ascii="Arial" w:hAnsi="Arial" w:cs="Arial"/>
          <w:sz w:val="24"/>
          <w:szCs w:val="24"/>
        </w:rPr>
      </w:pPr>
      <w:r w:rsidRPr="00C244AF">
        <w:rPr>
          <w:rFonts w:ascii="Arial" w:hAnsi="Arial" w:cs="Arial"/>
          <w:b/>
          <w:sz w:val="24"/>
          <w:szCs w:val="24"/>
        </w:rPr>
        <w:lastRenderedPageBreak/>
        <w:t>Introducción</w:t>
      </w:r>
      <w:r w:rsidRPr="00754CBD">
        <w:rPr>
          <w:rFonts w:ascii="Arial" w:hAnsi="Arial" w:cs="Arial"/>
          <w:sz w:val="24"/>
          <w:szCs w:val="24"/>
        </w:rPr>
        <w:t>.</w:t>
      </w:r>
    </w:p>
    <w:p w:rsidR="00FB194F" w:rsidRPr="00754CBD" w:rsidRDefault="00FB194F" w:rsidP="00FF4FC6">
      <w:pPr>
        <w:jc w:val="both"/>
        <w:rPr>
          <w:rFonts w:ascii="Arial" w:hAnsi="Arial" w:cs="Arial"/>
          <w:sz w:val="24"/>
          <w:szCs w:val="24"/>
        </w:rPr>
      </w:pPr>
      <w:r w:rsidRPr="00754CBD">
        <w:rPr>
          <w:rFonts w:ascii="Arial" w:hAnsi="Arial" w:cs="Arial"/>
          <w:sz w:val="24"/>
          <w:szCs w:val="24"/>
        </w:rPr>
        <w:t xml:space="preserve">Las actividades </w:t>
      </w:r>
      <w:r w:rsidR="00844D42" w:rsidRPr="00754CBD">
        <w:rPr>
          <w:rFonts w:ascii="Arial" w:hAnsi="Arial" w:cs="Arial"/>
          <w:sz w:val="24"/>
          <w:szCs w:val="24"/>
        </w:rPr>
        <w:t>recreativas en la naturaleza</w:t>
      </w:r>
      <w:r w:rsidRPr="00754CBD">
        <w:rPr>
          <w:rFonts w:ascii="Arial" w:hAnsi="Arial" w:cs="Arial"/>
          <w:sz w:val="24"/>
          <w:szCs w:val="24"/>
        </w:rPr>
        <w:t xml:space="preserve"> siempre debemos verla desde el punto de vista educativo y recreativo.</w:t>
      </w:r>
    </w:p>
    <w:p w:rsidR="00844D42" w:rsidRPr="00754CBD" w:rsidRDefault="00237D49" w:rsidP="00FF4FC6">
      <w:pPr>
        <w:jc w:val="both"/>
        <w:rPr>
          <w:rFonts w:ascii="Arial" w:hAnsi="Arial" w:cs="Arial"/>
          <w:sz w:val="24"/>
          <w:szCs w:val="24"/>
        </w:rPr>
      </w:pPr>
      <w:r w:rsidRPr="00754CBD">
        <w:rPr>
          <w:rFonts w:ascii="Arial" w:hAnsi="Arial" w:cs="Arial"/>
          <w:sz w:val="24"/>
          <w:szCs w:val="24"/>
        </w:rPr>
        <w:t xml:space="preserve">Por tal motivo </w:t>
      </w:r>
      <w:r w:rsidR="00844D42" w:rsidRPr="00754CBD">
        <w:rPr>
          <w:rFonts w:ascii="Arial" w:hAnsi="Arial" w:cs="Arial"/>
          <w:sz w:val="24"/>
          <w:szCs w:val="24"/>
        </w:rPr>
        <w:t xml:space="preserve">en nuestra asignatura se abordaran los elementos necesarios </w:t>
      </w:r>
      <w:r w:rsidR="00961B06" w:rsidRPr="00754CBD">
        <w:rPr>
          <w:rFonts w:ascii="Arial" w:hAnsi="Arial" w:cs="Arial"/>
          <w:sz w:val="24"/>
          <w:szCs w:val="24"/>
        </w:rPr>
        <w:t>para</w:t>
      </w:r>
      <w:r w:rsidR="00844D42" w:rsidRPr="00754CBD">
        <w:rPr>
          <w:rFonts w:ascii="Arial" w:hAnsi="Arial" w:cs="Arial"/>
          <w:sz w:val="24"/>
          <w:szCs w:val="24"/>
        </w:rPr>
        <w:t xml:space="preserve"> dotar a nuestros estudiantes de las habilid</w:t>
      </w:r>
      <w:r w:rsidR="008F6617" w:rsidRPr="00754CBD">
        <w:rPr>
          <w:rFonts w:ascii="Arial" w:hAnsi="Arial" w:cs="Arial"/>
          <w:sz w:val="24"/>
          <w:szCs w:val="24"/>
        </w:rPr>
        <w:t>ades profesionales necesarias para</w:t>
      </w:r>
      <w:r w:rsidR="00844D42" w:rsidRPr="00754CBD">
        <w:rPr>
          <w:rFonts w:ascii="Arial" w:hAnsi="Arial" w:cs="Arial"/>
          <w:sz w:val="24"/>
          <w:szCs w:val="24"/>
        </w:rPr>
        <w:t xml:space="preserve"> un egresado de la UCCFD. Manuel Fajardo, este libro constituirá un elemento de con</w:t>
      </w:r>
      <w:r w:rsidR="008F6617" w:rsidRPr="00754CBD">
        <w:rPr>
          <w:rFonts w:ascii="Arial" w:hAnsi="Arial" w:cs="Arial"/>
          <w:sz w:val="24"/>
          <w:szCs w:val="24"/>
        </w:rPr>
        <w:t>sulta tanto para profesores,</w:t>
      </w:r>
      <w:r w:rsidR="00844D42" w:rsidRPr="00754CBD">
        <w:rPr>
          <w:rFonts w:ascii="Arial" w:hAnsi="Arial" w:cs="Arial"/>
          <w:sz w:val="24"/>
          <w:szCs w:val="24"/>
        </w:rPr>
        <w:t xml:space="preserve"> estudiantes </w:t>
      </w:r>
      <w:r w:rsidR="008F6617" w:rsidRPr="00754CBD">
        <w:rPr>
          <w:rFonts w:ascii="Arial" w:hAnsi="Arial" w:cs="Arial"/>
          <w:sz w:val="24"/>
          <w:szCs w:val="24"/>
        </w:rPr>
        <w:t>y todo aquel personal interesado en la materia,</w:t>
      </w:r>
      <w:r w:rsidR="00844D42" w:rsidRPr="00754CBD">
        <w:rPr>
          <w:rFonts w:ascii="Arial" w:hAnsi="Arial" w:cs="Arial"/>
          <w:sz w:val="24"/>
          <w:szCs w:val="24"/>
        </w:rPr>
        <w:t xml:space="preserve"> después de un exhaustivo estudio y recopilación de datos</w:t>
      </w:r>
      <w:r w:rsidR="008F6617" w:rsidRPr="00754CBD">
        <w:rPr>
          <w:rFonts w:ascii="Arial" w:hAnsi="Arial" w:cs="Arial"/>
          <w:sz w:val="24"/>
          <w:szCs w:val="24"/>
        </w:rPr>
        <w:t>,</w:t>
      </w:r>
      <w:r w:rsidR="00844D42" w:rsidRPr="00754CBD">
        <w:rPr>
          <w:rFonts w:ascii="Arial" w:hAnsi="Arial" w:cs="Arial"/>
          <w:sz w:val="24"/>
          <w:szCs w:val="24"/>
        </w:rPr>
        <w:t xml:space="preserve"> nos dimos a la tarea de confeccionar lo que nos servirá de </w:t>
      </w:r>
      <w:r w:rsidR="008F6617" w:rsidRPr="00754CBD">
        <w:rPr>
          <w:rFonts w:ascii="Arial" w:hAnsi="Arial" w:cs="Arial"/>
          <w:sz w:val="24"/>
          <w:szCs w:val="24"/>
        </w:rPr>
        <w:t>guía</w:t>
      </w:r>
      <w:r w:rsidR="00844D42" w:rsidRPr="00754CBD">
        <w:rPr>
          <w:rFonts w:ascii="Arial" w:hAnsi="Arial" w:cs="Arial"/>
          <w:sz w:val="24"/>
          <w:szCs w:val="24"/>
        </w:rPr>
        <w:t xml:space="preserve"> para la asignatura.</w:t>
      </w:r>
    </w:p>
    <w:p w:rsidR="00237D49" w:rsidRPr="00754CBD" w:rsidRDefault="008F6617" w:rsidP="00FF4FC6">
      <w:pPr>
        <w:jc w:val="both"/>
        <w:rPr>
          <w:rFonts w:ascii="Arial" w:hAnsi="Arial" w:cs="Arial"/>
          <w:sz w:val="24"/>
          <w:szCs w:val="24"/>
        </w:rPr>
      </w:pPr>
      <w:r w:rsidRPr="00754CBD">
        <w:rPr>
          <w:rFonts w:ascii="Arial" w:hAnsi="Arial" w:cs="Arial"/>
          <w:sz w:val="24"/>
          <w:szCs w:val="24"/>
        </w:rPr>
        <w:t>L</w:t>
      </w:r>
      <w:r w:rsidR="00237D49" w:rsidRPr="00754CBD">
        <w:rPr>
          <w:rFonts w:ascii="Arial" w:hAnsi="Arial" w:cs="Arial"/>
          <w:sz w:val="24"/>
          <w:szCs w:val="24"/>
        </w:rPr>
        <w:t xml:space="preserve">os campamentos se caracterizan por tener un programa dirigido por un profesional, teniendo en cuenta que se realice en un sitio </w:t>
      </w:r>
      <w:r w:rsidR="00850665" w:rsidRPr="00754CBD">
        <w:rPr>
          <w:rFonts w:ascii="Arial" w:hAnsi="Arial" w:cs="Arial"/>
          <w:sz w:val="24"/>
          <w:szCs w:val="24"/>
        </w:rPr>
        <w:tab/>
      </w:r>
      <w:r w:rsidR="00237D49" w:rsidRPr="00754CBD">
        <w:rPr>
          <w:rFonts w:ascii="Arial" w:hAnsi="Arial" w:cs="Arial"/>
          <w:sz w:val="24"/>
          <w:szCs w:val="24"/>
        </w:rPr>
        <w:t>natural, de forma organizada para los participantes.</w:t>
      </w:r>
    </w:p>
    <w:p w:rsidR="00237D49" w:rsidRPr="00754CBD" w:rsidRDefault="008F6617" w:rsidP="00FF4FC6">
      <w:pPr>
        <w:jc w:val="both"/>
        <w:rPr>
          <w:rFonts w:ascii="Arial" w:hAnsi="Arial" w:cs="Arial"/>
          <w:sz w:val="24"/>
          <w:szCs w:val="24"/>
        </w:rPr>
      </w:pPr>
      <w:r w:rsidRPr="00754CBD">
        <w:rPr>
          <w:rFonts w:ascii="Arial" w:hAnsi="Arial" w:cs="Arial"/>
          <w:sz w:val="24"/>
          <w:szCs w:val="24"/>
        </w:rPr>
        <w:t>L</w:t>
      </w:r>
      <w:r w:rsidR="00237D49" w:rsidRPr="00754CBD">
        <w:rPr>
          <w:rFonts w:ascii="Arial" w:hAnsi="Arial" w:cs="Arial"/>
          <w:sz w:val="24"/>
          <w:szCs w:val="24"/>
        </w:rPr>
        <w:t>as Actividades Recreativas en la Naturaleza, debe</w:t>
      </w:r>
      <w:r w:rsidRPr="00754CBD">
        <w:rPr>
          <w:rFonts w:ascii="Arial" w:hAnsi="Arial" w:cs="Arial"/>
          <w:sz w:val="24"/>
          <w:szCs w:val="24"/>
        </w:rPr>
        <w:t>n</w:t>
      </w:r>
      <w:r w:rsidR="00237D49" w:rsidRPr="00754CBD">
        <w:rPr>
          <w:rFonts w:ascii="Arial" w:hAnsi="Arial" w:cs="Arial"/>
          <w:sz w:val="24"/>
          <w:szCs w:val="24"/>
        </w:rPr>
        <w:t xml:space="preserve"> estudiar</w:t>
      </w:r>
      <w:r w:rsidRPr="00754CBD">
        <w:rPr>
          <w:rFonts w:ascii="Arial" w:hAnsi="Arial" w:cs="Arial"/>
          <w:sz w:val="24"/>
          <w:szCs w:val="24"/>
        </w:rPr>
        <w:t>se</w:t>
      </w:r>
      <w:r w:rsidR="00237D49" w:rsidRPr="00754CBD">
        <w:rPr>
          <w:rFonts w:ascii="Arial" w:hAnsi="Arial" w:cs="Arial"/>
          <w:sz w:val="24"/>
          <w:szCs w:val="24"/>
        </w:rPr>
        <w:t xml:space="preserve"> </w:t>
      </w:r>
      <w:r w:rsidR="00267C6A" w:rsidRPr="00754CBD">
        <w:rPr>
          <w:rFonts w:ascii="Arial" w:hAnsi="Arial" w:cs="Arial"/>
          <w:sz w:val="24"/>
          <w:szCs w:val="24"/>
        </w:rPr>
        <w:t>desde</w:t>
      </w:r>
      <w:r w:rsidR="00237D49" w:rsidRPr="00754CBD">
        <w:rPr>
          <w:rFonts w:ascii="Arial" w:hAnsi="Arial" w:cs="Arial"/>
          <w:sz w:val="24"/>
          <w:szCs w:val="24"/>
        </w:rPr>
        <w:t xml:space="preserve"> la historia o lo que conocemos en investigación como antecedentes </w:t>
      </w:r>
      <w:r w:rsidR="00267C6A" w:rsidRPr="00754CBD">
        <w:rPr>
          <w:rFonts w:ascii="Arial" w:hAnsi="Arial" w:cs="Arial"/>
          <w:sz w:val="24"/>
          <w:szCs w:val="24"/>
        </w:rPr>
        <w:t>históricos, conceptos y clasificaciones, tipos de actividades y programas que se desarrollan en los campamentos.</w:t>
      </w:r>
    </w:p>
    <w:p w:rsidR="00267C6A" w:rsidRPr="00754CBD" w:rsidRDefault="00267C6A" w:rsidP="00FF4FC6">
      <w:pPr>
        <w:jc w:val="both"/>
        <w:rPr>
          <w:rFonts w:ascii="Arial" w:hAnsi="Arial" w:cs="Arial"/>
          <w:sz w:val="24"/>
          <w:szCs w:val="24"/>
        </w:rPr>
      </w:pPr>
      <w:r w:rsidRPr="00754CBD">
        <w:rPr>
          <w:rFonts w:ascii="Arial" w:hAnsi="Arial" w:cs="Arial"/>
          <w:sz w:val="24"/>
          <w:szCs w:val="24"/>
        </w:rPr>
        <w:t>Lo antes expuesto permitirá desde el punto de vista teórico práctico, la organización de campamentos, la programación recreativa de las actividades lo que complementaran el conoci</w:t>
      </w:r>
      <w:r w:rsidR="00431CA8" w:rsidRPr="00754CBD">
        <w:rPr>
          <w:rFonts w:ascii="Arial" w:hAnsi="Arial" w:cs="Arial"/>
          <w:sz w:val="24"/>
          <w:szCs w:val="24"/>
        </w:rPr>
        <w:t>miento profesional para la vida</w:t>
      </w:r>
      <w:r w:rsidRPr="00754CBD">
        <w:rPr>
          <w:rFonts w:ascii="Arial" w:hAnsi="Arial" w:cs="Arial"/>
          <w:sz w:val="24"/>
          <w:szCs w:val="24"/>
        </w:rPr>
        <w:t xml:space="preserve"> laboral</w:t>
      </w:r>
      <w:r w:rsidR="00431CA8" w:rsidRPr="00754CBD">
        <w:rPr>
          <w:rFonts w:ascii="Arial" w:hAnsi="Arial" w:cs="Arial"/>
          <w:sz w:val="24"/>
          <w:szCs w:val="24"/>
        </w:rPr>
        <w:t>.</w:t>
      </w:r>
    </w:p>
    <w:p w:rsidR="002D4C07" w:rsidRPr="00754CBD" w:rsidRDefault="00344F7C" w:rsidP="00FF4FC6">
      <w:pPr>
        <w:jc w:val="both"/>
        <w:rPr>
          <w:rFonts w:ascii="Arial" w:hAnsi="Arial" w:cs="Arial"/>
          <w:sz w:val="24"/>
          <w:szCs w:val="24"/>
        </w:rPr>
      </w:pPr>
      <w:r w:rsidRPr="00754CBD">
        <w:rPr>
          <w:rFonts w:ascii="Arial" w:hAnsi="Arial" w:cs="Arial"/>
          <w:sz w:val="24"/>
          <w:szCs w:val="24"/>
        </w:rPr>
        <w:t>La asignatura consta de tres temas: Actividades recreativas en la naturaleza, Campamento Educativo, Campamento Practico (donde se incluye un campamento de actividades terrestres y otro de actividades acuáticas). Por lo que se presenta  esencialmente las formas organizativas de las clases con un carácter flexible y teniendo presente la preparación y creatividad de los docentes a la hora de impartir la asignatura, teniendo como referencia que en</w:t>
      </w:r>
      <w:r w:rsidR="008F6617" w:rsidRPr="00754CBD">
        <w:rPr>
          <w:rFonts w:ascii="Arial" w:hAnsi="Arial" w:cs="Arial"/>
          <w:sz w:val="24"/>
          <w:szCs w:val="24"/>
        </w:rPr>
        <w:t xml:space="preserve"> la naturaleza también educamos y la interdisciplinaridad con otras materias</w:t>
      </w:r>
      <w:r w:rsidR="002D4C07" w:rsidRPr="00754CBD">
        <w:rPr>
          <w:rFonts w:ascii="Arial" w:hAnsi="Arial" w:cs="Arial"/>
          <w:sz w:val="24"/>
          <w:szCs w:val="24"/>
        </w:rPr>
        <w:t>.</w:t>
      </w:r>
    </w:p>
    <w:p w:rsidR="002D4C07" w:rsidRPr="00754CBD" w:rsidRDefault="002D4C07" w:rsidP="00FF4FC6">
      <w:pPr>
        <w:jc w:val="both"/>
        <w:rPr>
          <w:rFonts w:ascii="Arial" w:hAnsi="Arial" w:cs="Arial"/>
          <w:sz w:val="24"/>
          <w:szCs w:val="24"/>
        </w:rPr>
      </w:pPr>
      <w:r w:rsidRPr="00754CBD">
        <w:rPr>
          <w:rFonts w:ascii="Arial" w:hAnsi="Arial" w:cs="Arial"/>
          <w:sz w:val="24"/>
          <w:szCs w:val="24"/>
        </w:rPr>
        <w:t>El siguiente libro fundam</w:t>
      </w:r>
      <w:r w:rsidR="000B1C3E">
        <w:rPr>
          <w:rFonts w:ascii="Arial" w:hAnsi="Arial" w:cs="Arial"/>
          <w:sz w:val="24"/>
          <w:szCs w:val="24"/>
        </w:rPr>
        <w:t>enta la importancia de las acti</w:t>
      </w:r>
      <w:r w:rsidRPr="00754CBD">
        <w:rPr>
          <w:rFonts w:ascii="Arial" w:hAnsi="Arial" w:cs="Arial"/>
          <w:sz w:val="24"/>
          <w:szCs w:val="24"/>
        </w:rPr>
        <w:t>vidades recreativas al aire libre, las campamentales, como espacio de formación de valores y desarrollo individual.</w:t>
      </w:r>
    </w:p>
    <w:p w:rsidR="002D4C07" w:rsidRPr="00754CBD" w:rsidRDefault="002D4C07" w:rsidP="00FF4FC6">
      <w:pPr>
        <w:jc w:val="both"/>
        <w:rPr>
          <w:rFonts w:ascii="Arial" w:hAnsi="Arial" w:cs="Arial"/>
          <w:sz w:val="24"/>
          <w:szCs w:val="24"/>
        </w:rPr>
      </w:pPr>
      <w:r w:rsidRPr="00754CBD">
        <w:rPr>
          <w:rFonts w:ascii="Arial" w:hAnsi="Arial" w:cs="Arial"/>
          <w:sz w:val="24"/>
          <w:szCs w:val="24"/>
        </w:rPr>
        <w:t>En el mismo podemos encontrar diferentes temáticas en relación a la asignatura divididas  en capítulos, lo que complementa la asignatura.</w:t>
      </w:r>
    </w:p>
    <w:p w:rsidR="00344F7C" w:rsidRPr="00754CBD" w:rsidRDefault="00344F7C" w:rsidP="00FF4FC6">
      <w:pPr>
        <w:jc w:val="both"/>
        <w:rPr>
          <w:rFonts w:ascii="Arial" w:hAnsi="Arial" w:cs="Arial"/>
          <w:sz w:val="24"/>
          <w:szCs w:val="24"/>
        </w:rPr>
      </w:pPr>
      <w:r w:rsidRPr="00754CBD">
        <w:rPr>
          <w:rFonts w:ascii="Arial" w:hAnsi="Arial" w:cs="Arial"/>
          <w:sz w:val="24"/>
          <w:szCs w:val="24"/>
        </w:rPr>
        <w:t>En la asignatura se tendrán presente elementos  docentes metodológicos</w:t>
      </w:r>
      <w:r w:rsidR="00381883" w:rsidRPr="00754CBD">
        <w:rPr>
          <w:rFonts w:ascii="Arial" w:hAnsi="Arial" w:cs="Arial"/>
          <w:sz w:val="24"/>
          <w:szCs w:val="24"/>
        </w:rPr>
        <w:t xml:space="preserve"> como</w:t>
      </w:r>
      <w:r w:rsidR="007B620C" w:rsidRPr="00754CBD">
        <w:rPr>
          <w:rFonts w:ascii="Arial" w:hAnsi="Arial" w:cs="Arial"/>
          <w:sz w:val="24"/>
          <w:szCs w:val="24"/>
        </w:rPr>
        <w:t>:</w:t>
      </w:r>
    </w:p>
    <w:p w:rsidR="007B620C" w:rsidRPr="00754CBD" w:rsidRDefault="007B620C" w:rsidP="00FF4FC6">
      <w:pPr>
        <w:jc w:val="both"/>
        <w:rPr>
          <w:rFonts w:ascii="Arial" w:hAnsi="Arial" w:cs="Arial"/>
          <w:sz w:val="24"/>
          <w:szCs w:val="24"/>
        </w:rPr>
      </w:pPr>
      <w:r w:rsidRPr="00754CBD">
        <w:rPr>
          <w:rFonts w:ascii="Arial" w:hAnsi="Arial" w:cs="Arial"/>
          <w:sz w:val="24"/>
          <w:szCs w:val="24"/>
        </w:rPr>
        <w:lastRenderedPageBreak/>
        <w:t xml:space="preserve">Método expositivo: Clases presenciales teóricas por parte del profesor y conferenciantes expertos. </w:t>
      </w:r>
      <w:r w:rsidR="00381883" w:rsidRPr="00754CBD">
        <w:rPr>
          <w:rFonts w:ascii="Arial" w:hAnsi="Arial" w:cs="Arial"/>
          <w:sz w:val="24"/>
          <w:szCs w:val="24"/>
        </w:rPr>
        <w:t>Donde se concretizan los fundamentos teóricos metodológicos</w:t>
      </w:r>
      <w:r w:rsidRPr="00754CBD">
        <w:rPr>
          <w:rFonts w:ascii="Arial" w:hAnsi="Arial" w:cs="Arial"/>
          <w:sz w:val="24"/>
          <w:szCs w:val="24"/>
        </w:rPr>
        <w:t xml:space="preserve"> básicos de la </w:t>
      </w:r>
      <w:r w:rsidR="00381883" w:rsidRPr="00754CBD">
        <w:rPr>
          <w:rFonts w:ascii="Arial" w:hAnsi="Arial" w:cs="Arial"/>
          <w:sz w:val="24"/>
          <w:szCs w:val="24"/>
        </w:rPr>
        <w:t>asignatura</w:t>
      </w:r>
      <w:r w:rsidRPr="00754CBD">
        <w:rPr>
          <w:rFonts w:ascii="Arial" w:hAnsi="Arial" w:cs="Arial"/>
          <w:sz w:val="24"/>
          <w:szCs w:val="24"/>
        </w:rPr>
        <w:t xml:space="preserve">. </w:t>
      </w:r>
    </w:p>
    <w:p w:rsidR="007B620C" w:rsidRPr="00754CBD" w:rsidRDefault="007B620C" w:rsidP="00FF4FC6">
      <w:pPr>
        <w:jc w:val="both"/>
        <w:rPr>
          <w:rFonts w:ascii="Arial" w:hAnsi="Arial" w:cs="Arial"/>
          <w:sz w:val="24"/>
          <w:szCs w:val="24"/>
        </w:rPr>
      </w:pPr>
      <w:r w:rsidRPr="00754CBD">
        <w:rPr>
          <w:rFonts w:ascii="Arial" w:hAnsi="Arial" w:cs="Arial"/>
          <w:sz w:val="24"/>
          <w:szCs w:val="24"/>
        </w:rPr>
        <w:t xml:space="preserve">Aprendizaje basado en proyectos. </w:t>
      </w:r>
      <w:r w:rsidR="00381883" w:rsidRPr="00754CBD">
        <w:rPr>
          <w:rFonts w:ascii="Arial" w:hAnsi="Arial" w:cs="Arial"/>
          <w:sz w:val="24"/>
          <w:szCs w:val="24"/>
        </w:rPr>
        <w:t xml:space="preserve">Nuestros </w:t>
      </w:r>
      <w:r w:rsidRPr="00754CBD">
        <w:rPr>
          <w:rFonts w:ascii="Arial" w:hAnsi="Arial" w:cs="Arial"/>
          <w:sz w:val="24"/>
          <w:szCs w:val="24"/>
        </w:rPr>
        <w:t>estudiantes en grupos</w:t>
      </w:r>
      <w:r w:rsidR="00381883" w:rsidRPr="00754CBD">
        <w:rPr>
          <w:rFonts w:ascii="Arial" w:hAnsi="Arial" w:cs="Arial"/>
          <w:sz w:val="24"/>
          <w:szCs w:val="24"/>
        </w:rPr>
        <w:t xml:space="preserve"> o solos</w:t>
      </w:r>
      <w:r w:rsidRPr="00754CBD">
        <w:rPr>
          <w:rFonts w:ascii="Arial" w:hAnsi="Arial" w:cs="Arial"/>
          <w:sz w:val="24"/>
          <w:szCs w:val="24"/>
        </w:rPr>
        <w:t xml:space="preserve"> crearán y planificarán un proyecto supervisado por el profesor de la materia. </w:t>
      </w:r>
    </w:p>
    <w:p w:rsidR="007B620C" w:rsidRPr="00754CBD" w:rsidRDefault="007B620C" w:rsidP="00FF4FC6">
      <w:pPr>
        <w:jc w:val="both"/>
        <w:rPr>
          <w:rFonts w:ascii="Arial" w:hAnsi="Arial" w:cs="Arial"/>
          <w:sz w:val="24"/>
          <w:szCs w:val="24"/>
        </w:rPr>
      </w:pPr>
      <w:r w:rsidRPr="00754CBD">
        <w:rPr>
          <w:rFonts w:ascii="Arial" w:hAnsi="Arial" w:cs="Arial"/>
          <w:sz w:val="24"/>
          <w:szCs w:val="24"/>
        </w:rPr>
        <w:t xml:space="preserve">Aprendizaje cooperativo. </w:t>
      </w:r>
      <w:r w:rsidR="00381883" w:rsidRPr="00754CBD">
        <w:rPr>
          <w:rFonts w:ascii="Arial" w:hAnsi="Arial" w:cs="Arial"/>
          <w:sz w:val="24"/>
          <w:szCs w:val="24"/>
        </w:rPr>
        <w:t>Se realizaran</w:t>
      </w:r>
      <w:r w:rsidRPr="00754CBD">
        <w:rPr>
          <w:rFonts w:ascii="Arial" w:hAnsi="Arial" w:cs="Arial"/>
          <w:sz w:val="24"/>
          <w:szCs w:val="24"/>
        </w:rPr>
        <w:t xml:space="preserve"> t</w:t>
      </w:r>
      <w:r w:rsidR="00381883" w:rsidRPr="00754CBD">
        <w:rPr>
          <w:rFonts w:ascii="Arial" w:hAnsi="Arial" w:cs="Arial"/>
          <w:sz w:val="24"/>
          <w:szCs w:val="24"/>
        </w:rPr>
        <w:t xml:space="preserve">rabajos en equipo en aula o en la naturaleza. </w:t>
      </w:r>
    </w:p>
    <w:p w:rsidR="00162E2A" w:rsidRPr="00754CBD" w:rsidRDefault="007B620C" w:rsidP="00FF4FC6">
      <w:pPr>
        <w:jc w:val="both"/>
        <w:rPr>
          <w:rFonts w:ascii="Arial" w:hAnsi="Arial" w:cs="Arial"/>
          <w:sz w:val="24"/>
          <w:szCs w:val="24"/>
        </w:rPr>
      </w:pPr>
      <w:r w:rsidRPr="00754CBD">
        <w:rPr>
          <w:rFonts w:ascii="Arial" w:hAnsi="Arial" w:cs="Arial"/>
          <w:sz w:val="24"/>
          <w:szCs w:val="24"/>
        </w:rPr>
        <w:t xml:space="preserve">Estudio de casos. </w:t>
      </w:r>
      <w:r w:rsidR="00381883" w:rsidRPr="00754CBD">
        <w:rPr>
          <w:rFonts w:ascii="Arial" w:hAnsi="Arial" w:cs="Arial"/>
          <w:sz w:val="24"/>
          <w:szCs w:val="24"/>
        </w:rPr>
        <w:t>Servirán para elaborar,  estudiar y analizar las diferentes actividades incluyendo el análisis de los diagnósticos de gustos y preferencias lo que usaran en</w:t>
      </w:r>
      <w:r w:rsidRPr="00754CBD">
        <w:rPr>
          <w:rFonts w:ascii="Arial" w:hAnsi="Arial" w:cs="Arial"/>
          <w:sz w:val="24"/>
          <w:szCs w:val="24"/>
        </w:rPr>
        <w:t xml:space="preserve"> la futura labor profesional que los estudiante</w:t>
      </w:r>
      <w:r w:rsidR="00381883" w:rsidRPr="00754CBD">
        <w:rPr>
          <w:rFonts w:ascii="Arial" w:hAnsi="Arial" w:cs="Arial"/>
          <w:sz w:val="24"/>
          <w:szCs w:val="24"/>
        </w:rPr>
        <w:t xml:space="preserve">s tendrán que desarrollar. </w:t>
      </w:r>
    </w:p>
    <w:p w:rsidR="002D4C07" w:rsidRPr="00754CBD" w:rsidRDefault="002D4C07" w:rsidP="00FF4FC6">
      <w:pPr>
        <w:jc w:val="both"/>
        <w:rPr>
          <w:rFonts w:ascii="Arial" w:hAnsi="Arial" w:cs="Arial"/>
          <w:sz w:val="24"/>
          <w:szCs w:val="24"/>
        </w:rPr>
      </w:pPr>
    </w:p>
    <w:p w:rsidR="002D4C07" w:rsidRPr="00754CBD" w:rsidRDefault="002D4C07" w:rsidP="00FF4FC6">
      <w:pPr>
        <w:jc w:val="both"/>
        <w:rPr>
          <w:rFonts w:ascii="Arial" w:hAnsi="Arial" w:cs="Arial"/>
          <w:sz w:val="24"/>
          <w:szCs w:val="24"/>
        </w:rPr>
      </w:pPr>
    </w:p>
    <w:p w:rsidR="00431CA8" w:rsidRPr="00754CBD" w:rsidRDefault="00431CA8" w:rsidP="00FF4FC6">
      <w:pPr>
        <w:jc w:val="both"/>
        <w:rPr>
          <w:rFonts w:ascii="Arial" w:hAnsi="Arial" w:cs="Arial"/>
          <w:sz w:val="24"/>
          <w:szCs w:val="24"/>
        </w:rPr>
      </w:pPr>
    </w:p>
    <w:p w:rsidR="00431CA8" w:rsidRPr="00754CBD" w:rsidRDefault="00431CA8" w:rsidP="00FF4FC6">
      <w:pPr>
        <w:jc w:val="both"/>
        <w:rPr>
          <w:rFonts w:ascii="Arial" w:hAnsi="Arial" w:cs="Arial"/>
          <w:sz w:val="24"/>
          <w:szCs w:val="24"/>
        </w:rPr>
      </w:pPr>
    </w:p>
    <w:p w:rsidR="00431CA8" w:rsidRPr="00754CBD" w:rsidRDefault="00431CA8" w:rsidP="00FF4FC6">
      <w:pPr>
        <w:jc w:val="both"/>
        <w:rPr>
          <w:rFonts w:ascii="Arial" w:hAnsi="Arial" w:cs="Arial"/>
          <w:sz w:val="24"/>
          <w:szCs w:val="24"/>
        </w:rPr>
      </w:pPr>
    </w:p>
    <w:p w:rsidR="00431CA8" w:rsidRPr="00754CBD" w:rsidRDefault="00431CA8" w:rsidP="00FF4FC6">
      <w:pPr>
        <w:jc w:val="both"/>
        <w:rPr>
          <w:rFonts w:ascii="Arial" w:hAnsi="Arial" w:cs="Arial"/>
          <w:sz w:val="24"/>
          <w:szCs w:val="24"/>
        </w:rPr>
      </w:pPr>
    </w:p>
    <w:p w:rsidR="00431CA8" w:rsidRPr="00754CBD" w:rsidRDefault="00431CA8" w:rsidP="00FF4FC6">
      <w:pPr>
        <w:jc w:val="both"/>
        <w:rPr>
          <w:rFonts w:ascii="Arial" w:hAnsi="Arial" w:cs="Arial"/>
          <w:sz w:val="24"/>
          <w:szCs w:val="24"/>
        </w:rPr>
      </w:pPr>
    </w:p>
    <w:p w:rsidR="00431CA8" w:rsidRPr="00754CBD" w:rsidRDefault="00431CA8" w:rsidP="00FF4FC6">
      <w:pPr>
        <w:jc w:val="both"/>
        <w:rPr>
          <w:rFonts w:ascii="Arial" w:hAnsi="Arial" w:cs="Arial"/>
          <w:sz w:val="24"/>
          <w:szCs w:val="24"/>
        </w:rPr>
      </w:pPr>
    </w:p>
    <w:p w:rsidR="00431CA8" w:rsidRPr="00754CBD" w:rsidRDefault="00431CA8" w:rsidP="00FF4FC6">
      <w:pPr>
        <w:jc w:val="both"/>
        <w:rPr>
          <w:rFonts w:ascii="Arial" w:hAnsi="Arial" w:cs="Arial"/>
          <w:sz w:val="24"/>
          <w:szCs w:val="24"/>
        </w:rPr>
      </w:pPr>
    </w:p>
    <w:p w:rsidR="00431CA8" w:rsidRPr="00754CBD" w:rsidRDefault="00431CA8" w:rsidP="00FF4FC6">
      <w:pPr>
        <w:jc w:val="both"/>
        <w:rPr>
          <w:rFonts w:ascii="Arial" w:hAnsi="Arial" w:cs="Arial"/>
          <w:sz w:val="24"/>
          <w:szCs w:val="24"/>
        </w:rPr>
      </w:pPr>
    </w:p>
    <w:p w:rsidR="002D4C07" w:rsidRPr="00754CBD" w:rsidRDefault="002D4C07" w:rsidP="00FF4FC6">
      <w:pPr>
        <w:jc w:val="both"/>
        <w:rPr>
          <w:rFonts w:ascii="Arial" w:hAnsi="Arial" w:cs="Arial"/>
          <w:sz w:val="24"/>
          <w:szCs w:val="24"/>
        </w:rPr>
      </w:pPr>
    </w:p>
    <w:p w:rsidR="002D4C07" w:rsidRPr="00754CBD" w:rsidRDefault="002D4C07" w:rsidP="00FF4FC6">
      <w:pPr>
        <w:jc w:val="both"/>
        <w:rPr>
          <w:rFonts w:ascii="Arial" w:hAnsi="Arial" w:cs="Arial"/>
          <w:sz w:val="24"/>
          <w:szCs w:val="24"/>
        </w:rPr>
      </w:pPr>
    </w:p>
    <w:p w:rsidR="002D4C07" w:rsidRPr="00754CBD" w:rsidRDefault="002D4C07" w:rsidP="00FF4FC6">
      <w:pPr>
        <w:jc w:val="both"/>
        <w:rPr>
          <w:rFonts w:ascii="Arial" w:hAnsi="Arial" w:cs="Arial"/>
          <w:sz w:val="24"/>
          <w:szCs w:val="24"/>
        </w:rPr>
      </w:pPr>
    </w:p>
    <w:p w:rsidR="002D4C07" w:rsidRPr="00754CBD" w:rsidRDefault="002D4C07" w:rsidP="00FF4FC6">
      <w:pPr>
        <w:jc w:val="both"/>
        <w:rPr>
          <w:rFonts w:ascii="Arial" w:hAnsi="Arial" w:cs="Arial"/>
          <w:sz w:val="24"/>
          <w:szCs w:val="24"/>
        </w:rPr>
      </w:pPr>
    </w:p>
    <w:p w:rsidR="002D4C07" w:rsidRPr="00754CBD" w:rsidRDefault="002D4C07" w:rsidP="00FF4FC6">
      <w:pPr>
        <w:jc w:val="both"/>
        <w:rPr>
          <w:rFonts w:ascii="Arial" w:hAnsi="Arial" w:cs="Arial"/>
          <w:sz w:val="24"/>
          <w:szCs w:val="24"/>
        </w:rPr>
      </w:pPr>
    </w:p>
    <w:p w:rsidR="002D4C07" w:rsidRPr="00754CBD" w:rsidRDefault="002D4C07" w:rsidP="00FF4FC6">
      <w:pPr>
        <w:jc w:val="both"/>
        <w:rPr>
          <w:rFonts w:ascii="Arial" w:hAnsi="Arial" w:cs="Arial"/>
          <w:sz w:val="24"/>
          <w:szCs w:val="24"/>
        </w:rPr>
      </w:pPr>
    </w:p>
    <w:p w:rsidR="002D4C07" w:rsidRPr="00754CBD" w:rsidRDefault="002D4C07" w:rsidP="00FF4FC6">
      <w:pPr>
        <w:jc w:val="both"/>
        <w:rPr>
          <w:rFonts w:ascii="Arial" w:hAnsi="Arial" w:cs="Arial"/>
          <w:sz w:val="24"/>
          <w:szCs w:val="24"/>
        </w:rPr>
      </w:pPr>
    </w:p>
    <w:p w:rsidR="0029667E" w:rsidRPr="00754CBD" w:rsidRDefault="000B1C3E" w:rsidP="000B1C3E">
      <w:pPr>
        <w:jc w:val="center"/>
        <w:rPr>
          <w:rFonts w:ascii="Arial" w:hAnsi="Arial" w:cs="Arial"/>
          <w:b/>
          <w:sz w:val="24"/>
          <w:szCs w:val="24"/>
        </w:rPr>
      </w:pPr>
      <w:r w:rsidRPr="00754CBD">
        <w:rPr>
          <w:rFonts w:ascii="Arial" w:hAnsi="Arial" w:cs="Arial"/>
          <w:b/>
          <w:sz w:val="24"/>
          <w:szCs w:val="24"/>
        </w:rPr>
        <w:lastRenderedPageBreak/>
        <w:t>CAPÍTULO 1. ACTIVIDADES RECREATIVAS EN LA NATURALEZA.</w:t>
      </w:r>
    </w:p>
    <w:p w:rsidR="00C95A57" w:rsidRPr="00754CBD" w:rsidRDefault="0029667E" w:rsidP="00FF4FC6">
      <w:pPr>
        <w:jc w:val="both"/>
        <w:rPr>
          <w:rFonts w:ascii="Arial" w:eastAsia="Times New Roman" w:hAnsi="Arial" w:cs="Arial"/>
          <w:sz w:val="24"/>
          <w:szCs w:val="24"/>
          <w:lang w:eastAsia="es-ES"/>
        </w:rPr>
      </w:pPr>
      <w:r w:rsidRPr="00754CBD">
        <w:rPr>
          <w:rFonts w:ascii="Arial" w:hAnsi="Arial" w:cs="Arial"/>
          <w:sz w:val="24"/>
          <w:szCs w:val="24"/>
        </w:rPr>
        <w:t>Las actividades recreativas en la naturaleza tienen una significación positiva para lograr las relaciones interperson</w:t>
      </w:r>
      <w:r w:rsidR="006375E0" w:rsidRPr="00754CBD">
        <w:rPr>
          <w:rFonts w:ascii="Arial" w:hAnsi="Arial" w:cs="Arial"/>
          <w:sz w:val="24"/>
          <w:szCs w:val="24"/>
        </w:rPr>
        <w:t>a</w:t>
      </w:r>
      <w:r w:rsidRPr="00754CBD">
        <w:rPr>
          <w:rFonts w:ascii="Arial" w:hAnsi="Arial" w:cs="Arial"/>
          <w:sz w:val="24"/>
          <w:szCs w:val="24"/>
        </w:rPr>
        <w:t>les, teniendo en cuenta los intereses sociales y humano relacionándose directamente con el cuidado del medio ambiente.</w:t>
      </w:r>
      <w:r w:rsidR="00C95A57" w:rsidRPr="00754CBD">
        <w:rPr>
          <w:rFonts w:ascii="Arial" w:eastAsia="Times New Roman" w:hAnsi="Arial" w:cs="Arial"/>
          <w:sz w:val="24"/>
          <w:szCs w:val="24"/>
          <w:lang w:eastAsia="es-ES"/>
        </w:rPr>
        <w:t xml:space="preserve"> </w:t>
      </w:r>
    </w:p>
    <w:p w:rsidR="00C95A57" w:rsidRPr="00754CBD" w:rsidRDefault="00C95A57"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Los contenidos de esta asignatura permite el estudio teórico práctico que ayudarán ampliar las competencias profesionales necesarias para enfrentar  las actividades en el medio ambiente encaminadas a los diferentes grupos atareos.</w:t>
      </w:r>
    </w:p>
    <w:p w:rsidR="006375E0" w:rsidRPr="00754CBD" w:rsidRDefault="006375E0" w:rsidP="00FF4FC6">
      <w:pPr>
        <w:jc w:val="both"/>
        <w:rPr>
          <w:rFonts w:ascii="Arial" w:hAnsi="Arial" w:cs="Arial"/>
          <w:sz w:val="24"/>
          <w:szCs w:val="24"/>
        </w:rPr>
      </w:pPr>
      <w:r w:rsidRPr="00754CBD">
        <w:rPr>
          <w:rFonts w:ascii="Arial" w:hAnsi="Arial" w:cs="Arial"/>
          <w:sz w:val="24"/>
          <w:szCs w:val="24"/>
        </w:rPr>
        <w:t>En nuestra asignatura pretendemos ver las actividades recreativas en la naturaleza como un potencial para el conocimiento de nuestros estudiantes</w:t>
      </w:r>
      <w:r w:rsidR="006A6EC4" w:rsidRPr="00754CBD">
        <w:rPr>
          <w:rFonts w:ascii="Arial" w:hAnsi="Arial" w:cs="Arial"/>
          <w:sz w:val="24"/>
          <w:szCs w:val="24"/>
        </w:rPr>
        <w:t xml:space="preserve"> donde se aúnan los sentimientos y vivencias</w:t>
      </w:r>
      <w:r w:rsidRPr="00754CBD">
        <w:rPr>
          <w:rFonts w:ascii="Arial" w:hAnsi="Arial" w:cs="Arial"/>
          <w:sz w:val="24"/>
          <w:szCs w:val="24"/>
        </w:rPr>
        <w:t xml:space="preserve"> </w:t>
      </w:r>
      <w:r w:rsidR="006A6EC4" w:rsidRPr="00754CBD">
        <w:rPr>
          <w:rFonts w:ascii="Arial" w:hAnsi="Arial" w:cs="Arial"/>
          <w:sz w:val="24"/>
          <w:szCs w:val="24"/>
        </w:rPr>
        <w:t>m para mejorar la calidad de vida. Por tal motivo se deben tener en cuenta en la práctica de esta la concepción de los beneficios que puede tener en pos a la salud de los participantes por lo que brindan diferentes beneficios:</w:t>
      </w:r>
    </w:p>
    <w:p w:rsidR="0029667E" w:rsidRPr="00281978" w:rsidRDefault="0029667E" w:rsidP="00363910">
      <w:pPr>
        <w:pStyle w:val="Prrafodelista"/>
        <w:numPr>
          <w:ilvl w:val="0"/>
          <w:numId w:val="24"/>
        </w:numPr>
        <w:jc w:val="both"/>
        <w:rPr>
          <w:rFonts w:ascii="Arial" w:eastAsia="Times New Roman" w:hAnsi="Arial" w:cs="Arial"/>
          <w:sz w:val="24"/>
          <w:szCs w:val="24"/>
          <w:lang w:eastAsia="es-ES"/>
        </w:rPr>
      </w:pPr>
      <w:r w:rsidRPr="00281978">
        <w:rPr>
          <w:rFonts w:ascii="Arial" w:eastAsia="Times New Roman" w:hAnsi="Arial" w:cs="Arial"/>
          <w:sz w:val="24"/>
          <w:szCs w:val="24"/>
          <w:lang w:eastAsia="es-ES"/>
        </w:rPr>
        <w:t>Beneficios psicológicos</w:t>
      </w:r>
    </w:p>
    <w:p w:rsidR="0029667E" w:rsidRPr="00281978" w:rsidRDefault="0029667E" w:rsidP="00363910">
      <w:pPr>
        <w:pStyle w:val="Prrafodelista"/>
        <w:numPr>
          <w:ilvl w:val="0"/>
          <w:numId w:val="24"/>
        </w:numPr>
        <w:jc w:val="both"/>
        <w:rPr>
          <w:rFonts w:ascii="Arial" w:eastAsia="Times New Roman" w:hAnsi="Arial" w:cs="Arial"/>
          <w:sz w:val="24"/>
          <w:szCs w:val="24"/>
          <w:lang w:eastAsia="es-ES"/>
        </w:rPr>
      </w:pPr>
      <w:r w:rsidRPr="00281978">
        <w:rPr>
          <w:rFonts w:ascii="Arial" w:eastAsia="Times New Roman" w:hAnsi="Arial" w:cs="Arial"/>
          <w:sz w:val="24"/>
          <w:szCs w:val="24"/>
          <w:lang w:eastAsia="es-ES"/>
        </w:rPr>
        <w:t>Beneficios sociológicos</w:t>
      </w:r>
    </w:p>
    <w:p w:rsidR="0029667E" w:rsidRPr="00281978" w:rsidRDefault="0029667E" w:rsidP="00363910">
      <w:pPr>
        <w:pStyle w:val="Prrafodelista"/>
        <w:numPr>
          <w:ilvl w:val="0"/>
          <w:numId w:val="24"/>
        </w:numPr>
        <w:jc w:val="both"/>
        <w:rPr>
          <w:rFonts w:ascii="Arial" w:eastAsia="Times New Roman" w:hAnsi="Arial" w:cs="Arial"/>
          <w:sz w:val="24"/>
          <w:szCs w:val="24"/>
          <w:lang w:eastAsia="es-ES"/>
        </w:rPr>
      </w:pPr>
      <w:r w:rsidRPr="00281978">
        <w:rPr>
          <w:rFonts w:ascii="Arial" w:eastAsia="Times New Roman" w:hAnsi="Arial" w:cs="Arial"/>
          <w:sz w:val="24"/>
          <w:szCs w:val="24"/>
          <w:lang w:eastAsia="es-ES"/>
        </w:rPr>
        <w:t>Beneficios educativos</w:t>
      </w:r>
    </w:p>
    <w:p w:rsidR="0029667E" w:rsidRPr="00281978" w:rsidRDefault="0029667E" w:rsidP="00363910">
      <w:pPr>
        <w:pStyle w:val="Prrafodelista"/>
        <w:numPr>
          <w:ilvl w:val="0"/>
          <w:numId w:val="24"/>
        </w:numPr>
        <w:jc w:val="both"/>
        <w:rPr>
          <w:rFonts w:ascii="Arial" w:eastAsia="Times New Roman" w:hAnsi="Arial" w:cs="Arial"/>
          <w:sz w:val="24"/>
          <w:szCs w:val="24"/>
          <w:lang w:eastAsia="es-ES"/>
        </w:rPr>
      </w:pPr>
      <w:r w:rsidRPr="00281978">
        <w:rPr>
          <w:rFonts w:ascii="Arial" w:eastAsia="Times New Roman" w:hAnsi="Arial" w:cs="Arial"/>
          <w:sz w:val="24"/>
          <w:szCs w:val="24"/>
          <w:lang w:eastAsia="es-ES"/>
        </w:rPr>
        <w:t>Beneficios físicos</w:t>
      </w:r>
    </w:p>
    <w:p w:rsidR="0029667E" w:rsidRPr="00754CBD" w:rsidRDefault="0029667E" w:rsidP="00FF4FC6">
      <w:pPr>
        <w:jc w:val="both"/>
        <w:rPr>
          <w:rFonts w:ascii="Arial" w:eastAsia="Times New Roman" w:hAnsi="Arial" w:cs="Arial"/>
          <w:sz w:val="24"/>
          <w:szCs w:val="24"/>
          <w:lang w:eastAsia="es-ES"/>
        </w:rPr>
      </w:pPr>
      <w:r w:rsidRPr="00281978">
        <w:rPr>
          <w:rFonts w:ascii="Arial" w:eastAsia="Times New Roman" w:hAnsi="Arial" w:cs="Arial"/>
          <w:bCs/>
          <w:i/>
          <w:sz w:val="24"/>
          <w:szCs w:val="24"/>
          <w:lang w:eastAsia="es-ES"/>
        </w:rPr>
        <w:t>Beneficios Psicológicos</w:t>
      </w:r>
      <w:r w:rsidR="006A6EC4" w:rsidRPr="00754CBD">
        <w:rPr>
          <w:rFonts w:ascii="Arial" w:eastAsia="Times New Roman" w:hAnsi="Arial" w:cs="Arial"/>
          <w:bCs/>
          <w:sz w:val="24"/>
          <w:szCs w:val="24"/>
          <w:lang w:eastAsia="es-ES"/>
        </w:rPr>
        <w:t>:</w:t>
      </w:r>
      <w:r w:rsidRPr="00754CBD">
        <w:rPr>
          <w:rFonts w:ascii="Arial" w:eastAsia="Times New Roman" w:hAnsi="Arial" w:cs="Arial"/>
          <w:sz w:val="24"/>
          <w:szCs w:val="24"/>
          <w:lang w:eastAsia="es-ES"/>
        </w:rPr>
        <w:t xml:space="preserve"> se encuentran, la autoestima, autonomía, bienestar y medición personal. Participar en actividades y deportes en la naturaleza ha sido generalmente considerado un método de aumentar y fortalecer la auto-imagen o concepto de </w:t>
      </w:r>
      <w:r w:rsidR="00961B06" w:rsidRPr="00754CBD">
        <w:rPr>
          <w:rFonts w:ascii="Arial" w:eastAsia="Times New Roman" w:hAnsi="Arial" w:cs="Arial"/>
          <w:sz w:val="24"/>
          <w:szCs w:val="24"/>
          <w:lang w:eastAsia="es-ES"/>
        </w:rPr>
        <w:t>sí</w:t>
      </w:r>
      <w:r w:rsidRPr="00754CBD">
        <w:rPr>
          <w:rFonts w:ascii="Arial" w:eastAsia="Times New Roman" w:hAnsi="Arial" w:cs="Arial"/>
          <w:sz w:val="24"/>
          <w:szCs w:val="24"/>
          <w:lang w:eastAsia="es-ES"/>
        </w:rPr>
        <w:t xml:space="preserve"> mismo, varios estudios han indicado que la participación en actividades en la naturaleza puede jugar un papel importante en el sentimiento de bienestar personal, crear oportunidades de auto-expresión y alcanzar mejoras de salud psicológica general.</w:t>
      </w:r>
    </w:p>
    <w:p w:rsidR="006A6EC4" w:rsidRPr="00754CBD" w:rsidRDefault="0029667E" w:rsidP="00FF4FC6">
      <w:pPr>
        <w:jc w:val="both"/>
        <w:rPr>
          <w:rFonts w:ascii="Arial" w:eastAsia="Times New Roman" w:hAnsi="Arial" w:cs="Arial"/>
          <w:sz w:val="24"/>
          <w:szCs w:val="24"/>
          <w:lang w:eastAsia="es-ES"/>
        </w:rPr>
      </w:pPr>
      <w:r w:rsidRPr="00281978">
        <w:rPr>
          <w:rFonts w:ascii="Arial" w:eastAsia="Times New Roman" w:hAnsi="Arial" w:cs="Arial"/>
          <w:bCs/>
          <w:i/>
          <w:sz w:val="24"/>
          <w:szCs w:val="24"/>
          <w:lang w:eastAsia="es-ES"/>
        </w:rPr>
        <w:t>Beneficios Sociológicos</w:t>
      </w:r>
      <w:r w:rsidR="006A6EC4" w:rsidRPr="00754CBD">
        <w:rPr>
          <w:rFonts w:ascii="Arial" w:eastAsia="Times New Roman" w:hAnsi="Arial" w:cs="Arial"/>
          <w:bCs/>
          <w:sz w:val="24"/>
          <w:szCs w:val="24"/>
          <w:lang w:eastAsia="es-ES"/>
        </w:rPr>
        <w:t>:</w:t>
      </w:r>
      <w:r w:rsidRPr="00754CBD">
        <w:rPr>
          <w:rFonts w:ascii="Arial" w:eastAsia="Times New Roman" w:hAnsi="Arial" w:cs="Arial"/>
          <w:sz w:val="24"/>
          <w:szCs w:val="24"/>
          <w:lang w:eastAsia="es-ES"/>
        </w:rPr>
        <w:t xml:space="preserve"> consisten en que estas actividades generan la cooperación de grupo, respeto a otros, comunicación, amistad e integración. Una necesidad intrínseca en muchas situaciones de actividades en la naturaleza es el trabajo en pequeños grupos para alcanzar determinadas tareas para el desarrollo seguro de la actividad, lo cual desarrolla cualidades de trabajo en equipo en el</w:t>
      </w:r>
      <w:r w:rsidR="006A6EC4" w:rsidRPr="00754CBD">
        <w:rPr>
          <w:rFonts w:ascii="Arial" w:eastAsia="Times New Roman" w:hAnsi="Arial" w:cs="Arial"/>
          <w:sz w:val="24"/>
          <w:szCs w:val="24"/>
          <w:lang w:eastAsia="es-ES"/>
        </w:rPr>
        <w:t>las</w:t>
      </w:r>
      <w:r w:rsidRPr="00754CBD">
        <w:rPr>
          <w:rFonts w:ascii="Arial" w:eastAsia="Times New Roman" w:hAnsi="Arial" w:cs="Arial"/>
          <w:sz w:val="24"/>
          <w:szCs w:val="24"/>
          <w:lang w:eastAsia="es-ES"/>
        </w:rPr>
        <w:t>, la comunicación, la confianza y la identificación de responsabilidades, son decisivas para obtener el objetivo común.</w:t>
      </w:r>
    </w:p>
    <w:p w:rsidR="0029667E" w:rsidRPr="00754CBD" w:rsidRDefault="0029667E" w:rsidP="00FF4FC6">
      <w:pPr>
        <w:jc w:val="both"/>
        <w:rPr>
          <w:rFonts w:ascii="Arial" w:eastAsia="Times New Roman" w:hAnsi="Arial" w:cs="Arial"/>
          <w:sz w:val="24"/>
          <w:szCs w:val="24"/>
          <w:lang w:eastAsia="es-ES"/>
        </w:rPr>
      </w:pPr>
      <w:r w:rsidRPr="00281978">
        <w:rPr>
          <w:rFonts w:ascii="Arial" w:eastAsia="Times New Roman" w:hAnsi="Arial" w:cs="Arial"/>
          <w:bCs/>
          <w:i/>
          <w:sz w:val="24"/>
          <w:szCs w:val="24"/>
          <w:lang w:eastAsia="es-ES"/>
        </w:rPr>
        <w:t>Beneficios Educativos</w:t>
      </w:r>
      <w:r w:rsidR="006A6EC4" w:rsidRPr="00754CBD">
        <w:rPr>
          <w:rFonts w:ascii="Arial" w:eastAsia="Times New Roman" w:hAnsi="Arial" w:cs="Arial"/>
          <w:bCs/>
          <w:sz w:val="24"/>
          <w:szCs w:val="24"/>
          <w:lang w:eastAsia="es-ES"/>
        </w:rPr>
        <w:t xml:space="preserve">: </w:t>
      </w:r>
      <w:r w:rsidR="006A6EC4" w:rsidRPr="00754CBD">
        <w:rPr>
          <w:rFonts w:ascii="Arial" w:eastAsia="Times New Roman" w:hAnsi="Arial" w:cs="Arial"/>
          <w:sz w:val="24"/>
          <w:szCs w:val="24"/>
          <w:lang w:eastAsia="es-ES"/>
        </w:rPr>
        <w:t>en la educación al</w:t>
      </w:r>
      <w:r w:rsidRPr="00754CBD">
        <w:rPr>
          <w:rFonts w:ascii="Arial" w:eastAsia="Times New Roman" w:hAnsi="Arial" w:cs="Arial"/>
          <w:sz w:val="24"/>
          <w:szCs w:val="24"/>
          <w:lang w:eastAsia="es-ES"/>
        </w:rPr>
        <w:t xml:space="preserve"> aire libre, está la educación ambiental, la resolución de problemas, la formación de valores (responsabilidad, </w:t>
      </w:r>
      <w:r w:rsidR="006A6EC4" w:rsidRPr="00754CBD">
        <w:rPr>
          <w:rFonts w:ascii="Arial" w:eastAsia="Times New Roman" w:hAnsi="Arial" w:cs="Arial"/>
          <w:sz w:val="24"/>
          <w:szCs w:val="24"/>
          <w:lang w:eastAsia="es-ES"/>
        </w:rPr>
        <w:t xml:space="preserve">laboriosidad, orden, honradez, generosidad, justicia, </w:t>
      </w:r>
      <w:r w:rsidR="00053CE4" w:rsidRPr="00754CBD">
        <w:rPr>
          <w:rFonts w:ascii="Arial" w:eastAsia="Times New Roman" w:hAnsi="Arial" w:cs="Arial"/>
          <w:sz w:val="24"/>
          <w:szCs w:val="24"/>
          <w:lang w:eastAsia="es-ES"/>
        </w:rPr>
        <w:t>valentía</w:t>
      </w:r>
      <w:r w:rsidR="006A6EC4" w:rsidRPr="00754CBD">
        <w:rPr>
          <w:rFonts w:ascii="Arial" w:eastAsia="Times New Roman" w:hAnsi="Arial" w:cs="Arial"/>
          <w:sz w:val="24"/>
          <w:szCs w:val="24"/>
          <w:lang w:eastAsia="es-ES"/>
        </w:rPr>
        <w:t xml:space="preserve">, patriotismo, solidaridad, humanismo, </w:t>
      </w:r>
      <w:r w:rsidR="00053CE4" w:rsidRPr="00754CBD">
        <w:rPr>
          <w:rFonts w:ascii="Arial" w:eastAsia="Times New Roman" w:hAnsi="Arial" w:cs="Arial"/>
          <w:sz w:val="24"/>
          <w:szCs w:val="24"/>
          <w:lang w:eastAsia="es-ES"/>
        </w:rPr>
        <w:t>firmeza</w:t>
      </w:r>
      <w:r w:rsidR="006A6EC4" w:rsidRPr="00754CBD">
        <w:rPr>
          <w:rFonts w:ascii="Arial" w:eastAsia="Times New Roman" w:hAnsi="Arial" w:cs="Arial"/>
          <w:sz w:val="24"/>
          <w:szCs w:val="24"/>
          <w:lang w:eastAsia="es-ES"/>
        </w:rPr>
        <w:t xml:space="preserve">), y </w:t>
      </w:r>
      <w:r w:rsidR="00961B06" w:rsidRPr="00754CBD">
        <w:rPr>
          <w:rFonts w:ascii="Arial" w:eastAsia="Times New Roman" w:hAnsi="Arial" w:cs="Arial"/>
          <w:sz w:val="24"/>
          <w:szCs w:val="24"/>
          <w:lang w:eastAsia="es-ES"/>
        </w:rPr>
        <w:t>el</w:t>
      </w:r>
      <w:r w:rsidR="006A6EC4" w:rsidRPr="00754CBD">
        <w:rPr>
          <w:rFonts w:ascii="Arial" w:eastAsia="Times New Roman" w:hAnsi="Arial" w:cs="Arial"/>
          <w:sz w:val="24"/>
          <w:szCs w:val="24"/>
          <w:lang w:eastAsia="es-ES"/>
        </w:rPr>
        <w:t xml:space="preserve"> trabajo por obtener </w:t>
      </w:r>
      <w:r w:rsidR="00961B06" w:rsidRPr="00754CBD">
        <w:rPr>
          <w:rFonts w:ascii="Arial" w:eastAsia="Times New Roman" w:hAnsi="Arial" w:cs="Arial"/>
          <w:sz w:val="24"/>
          <w:szCs w:val="24"/>
          <w:lang w:eastAsia="es-ES"/>
        </w:rPr>
        <w:t>mejoras</w:t>
      </w:r>
      <w:r w:rsidR="006A6EC4" w:rsidRPr="00754CBD">
        <w:rPr>
          <w:rFonts w:ascii="Arial" w:eastAsia="Times New Roman" w:hAnsi="Arial" w:cs="Arial"/>
          <w:sz w:val="24"/>
          <w:szCs w:val="24"/>
          <w:lang w:eastAsia="es-ES"/>
        </w:rPr>
        <w:t xml:space="preserve"> educativas</w:t>
      </w:r>
      <w:r w:rsidRPr="00754CBD">
        <w:rPr>
          <w:rFonts w:ascii="Arial" w:eastAsia="Times New Roman" w:hAnsi="Arial" w:cs="Arial"/>
          <w:sz w:val="24"/>
          <w:szCs w:val="24"/>
          <w:lang w:eastAsia="es-ES"/>
        </w:rPr>
        <w:t>.</w:t>
      </w:r>
    </w:p>
    <w:p w:rsidR="00053CE4" w:rsidRPr="00754CBD" w:rsidRDefault="0029667E"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lastRenderedPageBreak/>
        <w:t xml:space="preserve">A diferencia de una clase tradicional, el medio ambiente </w:t>
      </w:r>
      <w:r w:rsidR="00053CE4" w:rsidRPr="00754CBD">
        <w:rPr>
          <w:rFonts w:ascii="Arial" w:eastAsia="Times New Roman" w:hAnsi="Arial" w:cs="Arial"/>
          <w:sz w:val="24"/>
          <w:szCs w:val="24"/>
          <w:lang w:eastAsia="es-ES"/>
        </w:rPr>
        <w:t>se presta para lograr una docencia fuera de lo tradicional utilizando como método el de aprender/aprender</w:t>
      </w:r>
      <w:r w:rsidRPr="00754CBD">
        <w:rPr>
          <w:rFonts w:ascii="Arial" w:eastAsia="Times New Roman" w:hAnsi="Arial" w:cs="Arial"/>
          <w:sz w:val="24"/>
          <w:szCs w:val="24"/>
          <w:lang w:eastAsia="es-ES"/>
        </w:rPr>
        <w:t xml:space="preserve">. </w:t>
      </w:r>
      <w:r w:rsidR="00053CE4" w:rsidRPr="00754CBD">
        <w:rPr>
          <w:rFonts w:ascii="Arial" w:eastAsia="Times New Roman" w:hAnsi="Arial" w:cs="Arial"/>
          <w:sz w:val="24"/>
          <w:szCs w:val="24"/>
          <w:lang w:eastAsia="es-ES"/>
        </w:rPr>
        <w:t xml:space="preserve">Por lo que las mismas ayudan a la motivación de la clase lo que ayuda el resultado académico de los </w:t>
      </w:r>
      <w:r w:rsidR="00961B06" w:rsidRPr="00754CBD">
        <w:rPr>
          <w:rFonts w:ascii="Arial" w:eastAsia="Times New Roman" w:hAnsi="Arial" w:cs="Arial"/>
          <w:sz w:val="24"/>
          <w:szCs w:val="24"/>
          <w:lang w:eastAsia="es-ES"/>
        </w:rPr>
        <w:t>estudiando</w:t>
      </w:r>
      <w:r w:rsidR="00053CE4" w:rsidRPr="00754CBD">
        <w:rPr>
          <w:rFonts w:ascii="Arial" w:eastAsia="Times New Roman" w:hAnsi="Arial" w:cs="Arial"/>
          <w:sz w:val="24"/>
          <w:szCs w:val="24"/>
          <w:lang w:eastAsia="es-ES"/>
        </w:rPr>
        <w:t xml:space="preserve">, donde aprenden </w:t>
      </w:r>
      <w:r w:rsidRPr="00754CBD">
        <w:rPr>
          <w:rFonts w:ascii="Arial" w:eastAsia="Times New Roman" w:hAnsi="Arial" w:cs="Arial"/>
          <w:sz w:val="24"/>
          <w:szCs w:val="24"/>
          <w:lang w:eastAsia="es-ES"/>
        </w:rPr>
        <w:t xml:space="preserve">la obtención de habilidades </w:t>
      </w:r>
      <w:r w:rsidR="00053CE4" w:rsidRPr="00754CBD">
        <w:rPr>
          <w:rFonts w:ascii="Arial" w:eastAsia="Times New Roman" w:hAnsi="Arial" w:cs="Arial"/>
          <w:sz w:val="24"/>
          <w:szCs w:val="24"/>
          <w:lang w:eastAsia="es-ES"/>
        </w:rPr>
        <w:t>a la solución de los problemas, el trabajo en equipo y la supervivencia.</w:t>
      </w:r>
      <w:r w:rsidRPr="00754CBD">
        <w:rPr>
          <w:rFonts w:ascii="Arial" w:eastAsia="Times New Roman" w:hAnsi="Arial" w:cs="Arial"/>
          <w:sz w:val="24"/>
          <w:szCs w:val="24"/>
          <w:lang w:eastAsia="es-ES"/>
        </w:rPr>
        <w:t xml:space="preserve"> </w:t>
      </w:r>
    </w:p>
    <w:p w:rsidR="00053CE4" w:rsidRPr="00754CBD" w:rsidRDefault="0029667E" w:rsidP="00FF4FC6">
      <w:pPr>
        <w:jc w:val="both"/>
        <w:rPr>
          <w:rFonts w:ascii="Arial" w:eastAsia="Times New Roman" w:hAnsi="Arial" w:cs="Arial"/>
          <w:sz w:val="24"/>
          <w:szCs w:val="24"/>
          <w:lang w:eastAsia="es-ES"/>
        </w:rPr>
      </w:pPr>
      <w:r w:rsidRPr="00281978">
        <w:rPr>
          <w:rFonts w:ascii="Arial" w:eastAsia="Times New Roman" w:hAnsi="Arial" w:cs="Arial"/>
          <w:bCs/>
          <w:i/>
          <w:sz w:val="24"/>
          <w:szCs w:val="24"/>
          <w:lang w:eastAsia="es-ES"/>
        </w:rPr>
        <w:t>Beneficios Físicos</w:t>
      </w:r>
      <w:r w:rsidR="00053CE4" w:rsidRPr="00754CBD">
        <w:rPr>
          <w:rFonts w:ascii="Arial" w:eastAsia="Times New Roman" w:hAnsi="Arial" w:cs="Arial"/>
          <w:bCs/>
          <w:sz w:val="24"/>
          <w:szCs w:val="24"/>
          <w:lang w:eastAsia="es-ES"/>
        </w:rPr>
        <w:t>:</w:t>
      </w:r>
      <w:r w:rsidRPr="00754CBD">
        <w:rPr>
          <w:rFonts w:ascii="Arial" w:eastAsia="Times New Roman" w:hAnsi="Arial" w:cs="Arial"/>
          <w:sz w:val="24"/>
          <w:szCs w:val="24"/>
          <w:lang w:eastAsia="es-ES"/>
        </w:rPr>
        <w:t xml:space="preserve"> mejoran la condición física, desarrollan habilidade</w:t>
      </w:r>
      <w:r w:rsidR="00053CE4" w:rsidRPr="00754CBD">
        <w:rPr>
          <w:rFonts w:ascii="Arial" w:eastAsia="Times New Roman" w:hAnsi="Arial" w:cs="Arial"/>
          <w:sz w:val="24"/>
          <w:szCs w:val="24"/>
          <w:lang w:eastAsia="es-ES"/>
        </w:rPr>
        <w:t xml:space="preserve">s generales, mejoran el </w:t>
      </w:r>
      <w:r w:rsidRPr="00754CBD">
        <w:rPr>
          <w:rFonts w:ascii="Arial" w:eastAsia="Times New Roman" w:hAnsi="Arial" w:cs="Arial"/>
          <w:sz w:val="24"/>
          <w:szCs w:val="24"/>
          <w:lang w:eastAsia="es-ES"/>
        </w:rPr>
        <w:t xml:space="preserve"> equilibrio físico. Por su variedad, muchas actividades en la naturaleza demandan un alto grado de ejercicio y capacidad física, que tiende a mejorar la fuerza y la coordinación. Esta participación activa puede llevar a mejoras en una variedad de beneficios relacionados con la condición física. Se han comprobado mejoras en la capacidad cardiovascular. </w:t>
      </w:r>
    </w:p>
    <w:p w:rsidR="00CA69EF" w:rsidRPr="00754CBD" w:rsidRDefault="00DD20FF" w:rsidP="00FF4FC6">
      <w:pPr>
        <w:jc w:val="both"/>
        <w:rPr>
          <w:rFonts w:ascii="Arial" w:hAnsi="Arial" w:cs="Arial"/>
          <w:sz w:val="24"/>
          <w:szCs w:val="24"/>
        </w:rPr>
      </w:pPr>
      <w:r w:rsidRPr="00754CBD">
        <w:rPr>
          <w:rFonts w:ascii="Arial" w:eastAsia="Times New Roman" w:hAnsi="Arial" w:cs="Arial"/>
          <w:sz w:val="24"/>
          <w:szCs w:val="24"/>
          <w:lang w:eastAsia="es-ES"/>
        </w:rPr>
        <w:t>El contenido es</w:t>
      </w:r>
      <w:r w:rsidR="00344F7C" w:rsidRPr="00754CBD">
        <w:rPr>
          <w:rFonts w:ascii="Arial" w:eastAsia="Times New Roman" w:hAnsi="Arial" w:cs="Arial"/>
          <w:sz w:val="24"/>
          <w:szCs w:val="24"/>
          <w:lang w:eastAsia="es-ES"/>
        </w:rPr>
        <w:t>e</w:t>
      </w:r>
      <w:r w:rsidRPr="00754CBD">
        <w:rPr>
          <w:rFonts w:ascii="Arial" w:eastAsia="Times New Roman" w:hAnsi="Arial" w:cs="Arial"/>
          <w:sz w:val="24"/>
          <w:szCs w:val="24"/>
          <w:lang w:eastAsia="es-ES"/>
        </w:rPr>
        <w:t xml:space="preserve">ncial de la signatura </w:t>
      </w:r>
      <w:r w:rsidR="00961B06" w:rsidRPr="00754CBD">
        <w:rPr>
          <w:rFonts w:ascii="Arial" w:eastAsia="Times New Roman" w:hAnsi="Arial" w:cs="Arial"/>
          <w:sz w:val="24"/>
          <w:szCs w:val="24"/>
          <w:lang w:eastAsia="es-ES"/>
        </w:rPr>
        <w:t>está</w:t>
      </w:r>
      <w:r w:rsidRPr="00754CBD">
        <w:rPr>
          <w:rFonts w:ascii="Arial" w:eastAsia="Times New Roman" w:hAnsi="Arial" w:cs="Arial"/>
          <w:sz w:val="24"/>
          <w:szCs w:val="24"/>
          <w:lang w:eastAsia="es-ES"/>
        </w:rPr>
        <w:t xml:space="preserve"> encaminado a desarrollar actividades</w:t>
      </w:r>
      <w:r w:rsidR="00344F7C" w:rsidRPr="00754CBD">
        <w:rPr>
          <w:rFonts w:ascii="Arial" w:eastAsia="Times New Roman" w:hAnsi="Arial" w:cs="Arial"/>
          <w:sz w:val="24"/>
          <w:szCs w:val="24"/>
          <w:lang w:eastAsia="es-ES"/>
        </w:rPr>
        <w:t xml:space="preserve"> </w:t>
      </w:r>
      <w:r w:rsidRPr="00754CBD">
        <w:rPr>
          <w:rFonts w:ascii="Arial" w:eastAsia="Times New Roman" w:hAnsi="Arial" w:cs="Arial"/>
          <w:sz w:val="24"/>
          <w:szCs w:val="24"/>
          <w:lang w:eastAsia="es-ES"/>
        </w:rPr>
        <w:t>en</w:t>
      </w:r>
      <w:r w:rsidR="00344F7C" w:rsidRPr="00754CBD">
        <w:rPr>
          <w:rFonts w:ascii="Arial" w:eastAsia="Times New Roman" w:hAnsi="Arial" w:cs="Arial"/>
          <w:sz w:val="24"/>
          <w:szCs w:val="24"/>
          <w:lang w:eastAsia="es-ES"/>
        </w:rPr>
        <w:t xml:space="preserve"> contacto de la naturaleza, propiciando habilidades profesionales y metodológicas lo que dará el perfeccionamiento a los eventos que se programen.</w:t>
      </w:r>
      <w:r w:rsidR="00626CDB" w:rsidRPr="00754CBD">
        <w:rPr>
          <w:rFonts w:ascii="Arial" w:hAnsi="Arial" w:cs="Arial"/>
          <w:sz w:val="24"/>
          <w:szCs w:val="24"/>
        </w:rPr>
        <w:t xml:space="preserve">  </w:t>
      </w:r>
    </w:p>
    <w:p w:rsidR="00961B06" w:rsidRPr="00754CBD" w:rsidRDefault="00961B06" w:rsidP="00FF4FC6">
      <w:pPr>
        <w:jc w:val="both"/>
        <w:rPr>
          <w:rFonts w:ascii="Arial" w:eastAsia="Times New Roman" w:hAnsi="Arial" w:cs="Arial"/>
          <w:bCs/>
          <w:sz w:val="24"/>
          <w:szCs w:val="24"/>
          <w:lang w:eastAsia="es-ES"/>
        </w:rPr>
      </w:pPr>
      <w:r w:rsidRPr="00754CBD">
        <w:rPr>
          <w:rFonts w:ascii="Arial" w:eastAsia="Times New Roman" w:hAnsi="Arial" w:cs="Arial"/>
          <w:bCs/>
          <w:sz w:val="24"/>
          <w:szCs w:val="24"/>
          <w:lang w:eastAsia="es-ES"/>
        </w:rPr>
        <w:t xml:space="preserve">La unión del medio ambiente y el deporte comienza a tener protagonismo en la llamada civilización del ocio, pero la idea de ocio ha cambiado mucho a través de los tiempos, tanto en un sentido cuantitativo como cualitativo. Hoy en día podemos asumir el concepto de ocio como el expresado por Dumazeider (1972), como el tiempo libre dedicado al descanso, diversión y el desarrollo formacional. </w:t>
      </w:r>
    </w:p>
    <w:p w:rsidR="00961B06" w:rsidRPr="00754CBD" w:rsidRDefault="00961B06" w:rsidP="00FF4FC6">
      <w:pPr>
        <w:jc w:val="both"/>
        <w:rPr>
          <w:rFonts w:ascii="Arial" w:eastAsia="Times New Roman" w:hAnsi="Arial" w:cs="Arial"/>
          <w:sz w:val="24"/>
          <w:szCs w:val="24"/>
          <w:lang w:eastAsia="es-ES"/>
        </w:rPr>
      </w:pPr>
      <w:r w:rsidRPr="00754CBD">
        <w:rPr>
          <w:rFonts w:ascii="Arial" w:eastAsia="Times New Roman" w:hAnsi="Arial" w:cs="Arial"/>
          <w:bCs/>
          <w:sz w:val="24"/>
          <w:szCs w:val="24"/>
          <w:lang w:eastAsia="es-ES"/>
        </w:rPr>
        <w:t>El deporte como actividad de ocio cobra cada vez más importancia en el ranking de actividades realizadas en el tiempo libre y así lo demuestran los numerosos estudios que encontramos en el panorama nacional (García Ferrando, 1997). Al mismo tiempo el interés por todo lo relacionado con la naturaleza es un hecho. La simbiosis de estas dos tendencias da lugar al aumento de actividades deportivas en el medio natural como actividades de ocio</w:t>
      </w:r>
      <w:r w:rsidR="00A62AF5" w:rsidRPr="00754CBD">
        <w:rPr>
          <w:rFonts w:ascii="Arial" w:eastAsia="Times New Roman" w:hAnsi="Arial" w:cs="Arial"/>
          <w:sz w:val="24"/>
          <w:szCs w:val="24"/>
          <w:lang w:eastAsia="es-ES"/>
        </w:rPr>
        <w:t>.</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eastAsia="es-ES"/>
        </w:rPr>
        <w:t xml:space="preserve">El medio ambiente </w:t>
      </w:r>
      <w:r w:rsidRPr="00754CBD">
        <w:rPr>
          <w:rFonts w:ascii="Arial" w:eastAsia="Times New Roman" w:hAnsi="Arial" w:cs="Arial"/>
          <w:sz w:val="24"/>
          <w:szCs w:val="24"/>
          <w:lang w:val="es-ES_tradnl" w:eastAsia="es-ES"/>
        </w:rPr>
        <w:t>entendido como todo medio exterior al organismo es el entorno  vital, el conjunto de elementos físicos, naturales, estéticos, culturales, sociales, económicos e institucionales que interactúan con el individuo y con la comunidad en el desarrollo de las actividades físicas ya sean, las instalaciones deportivas, espacios naturales u otros espacios creados en las cercanías del hogar. El medio ambiente ofrece los espacios para el desarrollo de un sin fin de actividades físicas y deportivas en la comunidad.</w:t>
      </w:r>
    </w:p>
    <w:p w:rsidR="00961B06" w:rsidRPr="00754CBD" w:rsidRDefault="00961B06"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 xml:space="preserve">En este desarrollo teórico también tenemos que destacar como los términos ecología y deporte se acercan cada vez más. Esta unidad terminológica aparece en el Diccionario de Ciencias del Deporte (1992), que define la ecología deportiva, como la implantación óptima de instalaciones deportivas, de juego y de ocio en el </w:t>
      </w:r>
      <w:r w:rsidRPr="00754CBD">
        <w:rPr>
          <w:rFonts w:ascii="Arial" w:eastAsia="Times New Roman" w:hAnsi="Arial" w:cs="Arial"/>
          <w:sz w:val="24"/>
          <w:szCs w:val="24"/>
          <w:lang w:eastAsia="es-ES"/>
        </w:rPr>
        <w:lastRenderedPageBreak/>
        <w:t>ecosistema local y como el estudio de las relaciones recíprocas entre el deportista y los factores ambientales naturales y antropogénicos.</w:t>
      </w:r>
    </w:p>
    <w:p w:rsidR="00961B06" w:rsidRPr="00754CBD" w:rsidRDefault="00961B06"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 xml:space="preserve">También Olabuénega (2001: 25), destaca la importancia del </w:t>
      </w:r>
      <w:r w:rsidRPr="00754CBD">
        <w:rPr>
          <w:rFonts w:ascii="Arial" w:eastAsia="Times New Roman" w:hAnsi="Arial" w:cs="Arial"/>
          <w:bCs/>
          <w:sz w:val="24"/>
          <w:szCs w:val="24"/>
          <w:lang w:eastAsia="es-ES"/>
        </w:rPr>
        <w:t>deporte ecológico</w:t>
      </w:r>
      <w:r w:rsidRPr="00754CBD">
        <w:rPr>
          <w:rFonts w:ascii="Arial" w:eastAsia="Times New Roman" w:hAnsi="Arial" w:cs="Arial"/>
          <w:sz w:val="24"/>
          <w:szCs w:val="24"/>
          <w:lang w:eastAsia="es-ES"/>
        </w:rPr>
        <w:t xml:space="preserve"> como tipología deportiva o forma de práctica deportiva. El autor define esta tendencia como “tipo de deporte, distinto al turismo de masas o del de los grandes espectáculos deportivos (juegos olímpicos, deportes de balón y pelota) que se relaciona con una experiencia personal con la naturaleza. Un sentimiento, que cada vez más adquiere importancia vital para las poblaciones urbanas acosadas por el tráfico, la congestión, el ruido y la contaminación atmosférica y que ha llevado a éstas a una aspiración colectiva cada vez más generalizada:” la calidad  del medio ambiente”. La unión de estos dos términos es síntoma evidente de la importancia que en la nueva centuria va a tener las relaciones entre deporte y medio ambiente.</w:t>
      </w:r>
    </w:p>
    <w:p w:rsidR="00961B06" w:rsidRPr="00754CBD" w:rsidRDefault="00961B06" w:rsidP="00FF4FC6">
      <w:pPr>
        <w:jc w:val="both"/>
        <w:rPr>
          <w:rFonts w:ascii="Arial" w:eastAsia="Times New Roman" w:hAnsi="Arial" w:cs="Arial"/>
          <w:bCs/>
          <w:sz w:val="24"/>
          <w:szCs w:val="24"/>
          <w:lang w:eastAsia="es-ES"/>
        </w:rPr>
      </w:pPr>
      <w:r w:rsidRPr="00754CBD">
        <w:rPr>
          <w:rFonts w:ascii="Arial" w:eastAsia="Times New Roman" w:hAnsi="Arial" w:cs="Arial"/>
          <w:bCs/>
          <w:sz w:val="24"/>
          <w:szCs w:val="24"/>
          <w:lang w:eastAsia="es-ES"/>
        </w:rPr>
        <w:t>En la práctica de las actividades recreativo físicas, el hombre en los distintos grupos de edades asume diferentes posturas, desde nuestro punto de vista y a los principios estudiados con relación a los que se plantean en la literatura, cualquier  actividad y sus invariantes permiten al hombre desde su protagonismo asumirlas como actividades de entretenimiento, competitivas, juegos y prácticas sistemáticas; es decir que partiendo de estas posturas el hombre determina igualmente el volumen e intensidad de cada actividad (carreras de distancias largas, escalamiento, etc.)</w:t>
      </w:r>
    </w:p>
    <w:p w:rsidR="00961B06" w:rsidRPr="00754CBD" w:rsidRDefault="00961B06" w:rsidP="00FF4FC6">
      <w:pPr>
        <w:jc w:val="both"/>
        <w:rPr>
          <w:rFonts w:ascii="Arial" w:eastAsia="Times New Roman" w:hAnsi="Arial" w:cs="Arial"/>
          <w:bCs/>
          <w:sz w:val="24"/>
          <w:szCs w:val="24"/>
          <w:lang w:eastAsia="es-ES"/>
        </w:rPr>
      </w:pPr>
      <w:r w:rsidRPr="00754CBD">
        <w:rPr>
          <w:rFonts w:ascii="Arial" w:eastAsia="Times New Roman" w:hAnsi="Arial" w:cs="Arial"/>
          <w:bCs/>
          <w:sz w:val="24"/>
          <w:szCs w:val="24"/>
          <w:lang w:eastAsia="es-ES"/>
        </w:rPr>
        <w:t xml:space="preserve">Estas reflexiones entran en contradicción con especialistas de la recreación y en muchas ocasiones con las concepciones de los que dirigen el proceso a nivel local, que piensan que las  actividades por ser recreativas son sinónimas de poco esfuerzo, de actividades modificadas con variantes, de un grupo de actividades seleccionadas y no se ubican por ejemplo que cualquier deporte por ejemplo, el béisbol posee objetivos diferentes desde la Educación Física, deporte y la recreación y sigue siendo el mismo béisbol aunque se practiqué en el mismo o diferente espacio. </w:t>
      </w:r>
    </w:p>
    <w:p w:rsidR="00961B06" w:rsidRPr="00754CBD" w:rsidRDefault="00961B06" w:rsidP="00FF4FC6">
      <w:pPr>
        <w:jc w:val="both"/>
        <w:rPr>
          <w:rFonts w:ascii="Arial" w:eastAsia="Times New Roman" w:hAnsi="Arial" w:cs="Arial"/>
          <w:bCs/>
          <w:sz w:val="24"/>
          <w:szCs w:val="24"/>
          <w:lang w:eastAsia="es-ES"/>
        </w:rPr>
      </w:pPr>
      <w:r w:rsidRPr="00754CBD">
        <w:rPr>
          <w:rFonts w:ascii="Arial" w:eastAsia="Times New Roman" w:hAnsi="Arial" w:cs="Arial"/>
          <w:bCs/>
          <w:sz w:val="24"/>
          <w:szCs w:val="24"/>
          <w:lang w:eastAsia="es-ES"/>
        </w:rPr>
        <w:t>Las manifestaciones agrupan una variedad de actividades recreativas físicas que pueden realizarse en la circunscripción en el medio terrestre o en el medio acuático. Ejemplo de estas actividades tenemos el baloncesto, tiro, trotar, excursiones en el medio terrestre o la pesca deportiva, natación, ejercicios en el agua  para la capacidad de resistencia, buceo, etc. que se desarrollan en el ambiente acuático.</w:t>
      </w:r>
    </w:p>
    <w:p w:rsidR="00961B06" w:rsidRPr="00754CBD" w:rsidRDefault="00961B06" w:rsidP="00FF4FC6">
      <w:pPr>
        <w:jc w:val="both"/>
        <w:rPr>
          <w:rFonts w:ascii="Arial" w:hAnsi="Arial" w:cs="Arial"/>
          <w:sz w:val="24"/>
          <w:szCs w:val="24"/>
        </w:rPr>
      </w:pPr>
    </w:p>
    <w:p w:rsidR="00281978" w:rsidRDefault="00281978" w:rsidP="00FF4FC6">
      <w:pPr>
        <w:jc w:val="both"/>
        <w:rPr>
          <w:rFonts w:ascii="Arial" w:hAnsi="Arial" w:cs="Arial"/>
          <w:sz w:val="24"/>
          <w:szCs w:val="24"/>
        </w:rPr>
      </w:pPr>
    </w:p>
    <w:p w:rsidR="00515D5D" w:rsidRPr="00281978" w:rsidRDefault="00CA69EF" w:rsidP="00281978">
      <w:pPr>
        <w:jc w:val="center"/>
        <w:rPr>
          <w:rFonts w:ascii="Arial" w:hAnsi="Arial" w:cs="Arial"/>
          <w:b/>
          <w:sz w:val="24"/>
          <w:szCs w:val="24"/>
        </w:rPr>
      </w:pPr>
      <w:r w:rsidRPr="00281978">
        <w:rPr>
          <w:rFonts w:ascii="Arial" w:hAnsi="Arial" w:cs="Arial"/>
          <w:b/>
          <w:sz w:val="24"/>
          <w:szCs w:val="24"/>
        </w:rPr>
        <w:lastRenderedPageBreak/>
        <w:t>CLASIFICACIÓN DE LAS ACTIVIDADES FÍSICAS EN LA NATURALEZA.</w:t>
      </w:r>
    </w:p>
    <w:p w:rsidR="00CA69EF" w:rsidRPr="00754CBD" w:rsidRDefault="00515D5D" w:rsidP="00FF4FC6">
      <w:pPr>
        <w:jc w:val="both"/>
        <w:rPr>
          <w:rFonts w:ascii="Arial" w:hAnsi="Arial" w:cs="Arial"/>
          <w:sz w:val="24"/>
          <w:szCs w:val="24"/>
        </w:rPr>
      </w:pPr>
      <w:r w:rsidRPr="00754CBD">
        <w:rPr>
          <w:rFonts w:ascii="Arial" w:hAnsi="Arial" w:cs="Arial"/>
          <w:sz w:val="24"/>
          <w:szCs w:val="24"/>
        </w:rPr>
        <w:t>Según los profesores: Abelairas Gómez, Cristian; López García, Sergio y Rodríguez Río, Dan de la Universidad de Vigo, Universidad de Coruña y Universidad Pontificia de Salamanca, clasifican las</w:t>
      </w:r>
      <w:r w:rsidR="00CA69EF" w:rsidRPr="00754CBD">
        <w:rPr>
          <w:rFonts w:ascii="Arial" w:hAnsi="Arial" w:cs="Arial"/>
          <w:sz w:val="24"/>
          <w:szCs w:val="24"/>
        </w:rPr>
        <w:t xml:space="preserve"> actividades físicas y deportes</w:t>
      </w:r>
      <w:r w:rsidRPr="00754CBD">
        <w:rPr>
          <w:rFonts w:ascii="Arial" w:hAnsi="Arial" w:cs="Arial"/>
          <w:sz w:val="24"/>
          <w:szCs w:val="24"/>
        </w:rPr>
        <w:t xml:space="preserve"> en la naturaleza pasar</w:t>
      </w:r>
      <w:r w:rsidR="00CA69EF" w:rsidRPr="00754CBD">
        <w:rPr>
          <w:rFonts w:ascii="Arial" w:hAnsi="Arial" w:cs="Arial"/>
          <w:sz w:val="24"/>
          <w:szCs w:val="24"/>
        </w:rPr>
        <w:t>, en atención al medio en que se desarrol</w:t>
      </w:r>
      <w:r w:rsidRPr="00754CBD">
        <w:rPr>
          <w:rFonts w:ascii="Arial" w:hAnsi="Arial" w:cs="Arial"/>
          <w:sz w:val="24"/>
          <w:szCs w:val="24"/>
        </w:rPr>
        <w:t>lan en:</w:t>
      </w:r>
    </w:p>
    <w:p w:rsidR="00515D5D" w:rsidRPr="00281978" w:rsidRDefault="00515D5D" w:rsidP="00363910">
      <w:pPr>
        <w:pStyle w:val="Prrafodelista"/>
        <w:numPr>
          <w:ilvl w:val="0"/>
          <w:numId w:val="25"/>
        </w:numPr>
        <w:jc w:val="both"/>
        <w:rPr>
          <w:rFonts w:ascii="Arial" w:hAnsi="Arial" w:cs="Arial"/>
          <w:sz w:val="24"/>
          <w:szCs w:val="24"/>
        </w:rPr>
      </w:pPr>
      <w:r w:rsidRPr="00281978">
        <w:rPr>
          <w:rFonts w:ascii="Arial" w:hAnsi="Arial" w:cs="Arial"/>
          <w:sz w:val="24"/>
          <w:szCs w:val="24"/>
        </w:rPr>
        <w:t xml:space="preserve">Actividades de </w:t>
      </w:r>
      <w:r w:rsidR="00CA69EF" w:rsidRPr="00281978">
        <w:rPr>
          <w:rFonts w:ascii="Arial" w:hAnsi="Arial" w:cs="Arial"/>
          <w:sz w:val="24"/>
          <w:szCs w:val="24"/>
        </w:rPr>
        <w:t>Agua: Submarinismo, Piragüismo, Vela, Surf</w:t>
      </w:r>
      <w:r w:rsidRPr="00281978">
        <w:rPr>
          <w:rFonts w:ascii="Arial" w:hAnsi="Arial" w:cs="Arial"/>
          <w:sz w:val="24"/>
          <w:szCs w:val="24"/>
        </w:rPr>
        <w:t>.</w:t>
      </w:r>
    </w:p>
    <w:p w:rsidR="00515D5D" w:rsidRPr="00281978" w:rsidRDefault="00515D5D" w:rsidP="00363910">
      <w:pPr>
        <w:pStyle w:val="Prrafodelista"/>
        <w:numPr>
          <w:ilvl w:val="0"/>
          <w:numId w:val="25"/>
        </w:numPr>
        <w:jc w:val="both"/>
        <w:rPr>
          <w:rFonts w:ascii="Arial" w:hAnsi="Arial" w:cs="Arial"/>
          <w:sz w:val="24"/>
          <w:szCs w:val="24"/>
        </w:rPr>
      </w:pPr>
      <w:r w:rsidRPr="00281978">
        <w:rPr>
          <w:rFonts w:ascii="Arial" w:hAnsi="Arial" w:cs="Arial"/>
          <w:sz w:val="24"/>
          <w:szCs w:val="24"/>
        </w:rPr>
        <w:t xml:space="preserve">Actividades de </w:t>
      </w:r>
      <w:r w:rsidR="00CA69EF" w:rsidRPr="00281978">
        <w:rPr>
          <w:rFonts w:ascii="Arial" w:hAnsi="Arial" w:cs="Arial"/>
          <w:sz w:val="24"/>
          <w:szCs w:val="24"/>
        </w:rPr>
        <w:t>Aire: Parapente, Ultraligero, Ala delta, Globo</w:t>
      </w:r>
      <w:r w:rsidRPr="00281978">
        <w:rPr>
          <w:rFonts w:ascii="Arial" w:hAnsi="Arial" w:cs="Arial"/>
          <w:sz w:val="24"/>
          <w:szCs w:val="24"/>
        </w:rPr>
        <w:t>.</w:t>
      </w:r>
    </w:p>
    <w:p w:rsidR="00515D5D" w:rsidRPr="00281978" w:rsidRDefault="00515D5D" w:rsidP="00363910">
      <w:pPr>
        <w:pStyle w:val="Prrafodelista"/>
        <w:numPr>
          <w:ilvl w:val="0"/>
          <w:numId w:val="25"/>
        </w:numPr>
        <w:jc w:val="both"/>
        <w:rPr>
          <w:rFonts w:ascii="Arial" w:hAnsi="Arial" w:cs="Arial"/>
          <w:sz w:val="24"/>
          <w:szCs w:val="24"/>
        </w:rPr>
      </w:pPr>
      <w:r w:rsidRPr="00281978">
        <w:rPr>
          <w:rFonts w:ascii="Arial" w:hAnsi="Arial" w:cs="Arial"/>
          <w:sz w:val="24"/>
          <w:szCs w:val="24"/>
        </w:rPr>
        <w:t xml:space="preserve">Actividades de </w:t>
      </w:r>
      <w:r w:rsidR="00CA69EF" w:rsidRPr="00281978">
        <w:rPr>
          <w:rFonts w:ascii="Arial" w:hAnsi="Arial" w:cs="Arial"/>
          <w:sz w:val="24"/>
          <w:szCs w:val="24"/>
        </w:rPr>
        <w:t xml:space="preserve"> Tierra: Bicicleta TT, Senderismo, Espeleología, Escalada/Roca.</w:t>
      </w:r>
    </w:p>
    <w:p w:rsidR="00515D5D" w:rsidRPr="00281978" w:rsidRDefault="00515D5D" w:rsidP="00363910">
      <w:pPr>
        <w:pStyle w:val="Prrafodelista"/>
        <w:numPr>
          <w:ilvl w:val="0"/>
          <w:numId w:val="25"/>
        </w:numPr>
        <w:jc w:val="both"/>
        <w:rPr>
          <w:rFonts w:ascii="Arial" w:hAnsi="Arial" w:cs="Arial"/>
          <w:sz w:val="24"/>
          <w:szCs w:val="24"/>
        </w:rPr>
      </w:pPr>
      <w:r w:rsidRPr="00281978">
        <w:rPr>
          <w:rFonts w:ascii="Arial" w:hAnsi="Arial" w:cs="Arial"/>
          <w:sz w:val="24"/>
          <w:szCs w:val="24"/>
        </w:rPr>
        <w:t xml:space="preserve">Actividades de </w:t>
      </w:r>
      <w:r w:rsidR="00CA69EF" w:rsidRPr="00281978">
        <w:rPr>
          <w:rFonts w:ascii="Arial" w:hAnsi="Arial" w:cs="Arial"/>
          <w:sz w:val="24"/>
          <w:szCs w:val="24"/>
        </w:rPr>
        <w:t>Nieve: Snowboard, Esquí, Trineos, Mushing.</w:t>
      </w:r>
    </w:p>
    <w:p w:rsidR="00422669" w:rsidRPr="00281978" w:rsidRDefault="00515D5D" w:rsidP="00363910">
      <w:pPr>
        <w:pStyle w:val="Prrafodelista"/>
        <w:numPr>
          <w:ilvl w:val="0"/>
          <w:numId w:val="25"/>
        </w:numPr>
        <w:jc w:val="both"/>
        <w:rPr>
          <w:rFonts w:ascii="Arial" w:hAnsi="Arial" w:cs="Arial"/>
          <w:sz w:val="24"/>
          <w:szCs w:val="24"/>
        </w:rPr>
      </w:pPr>
      <w:r w:rsidRPr="00281978">
        <w:rPr>
          <w:rFonts w:ascii="Arial" w:hAnsi="Arial" w:cs="Arial"/>
          <w:sz w:val="24"/>
          <w:szCs w:val="24"/>
        </w:rPr>
        <w:t xml:space="preserve">Actividades </w:t>
      </w:r>
      <w:r w:rsidR="00741BCD" w:rsidRPr="00281978">
        <w:rPr>
          <w:rFonts w:ascii="Arial" w:hAnsi="Arial" w:cs="Arial"/>
          <w:sz w:val="24"/>
          <w:szCs w:val="24"/>
        </w:rPr>
        <w:t>de Hielo</w:t>
      </w:r>
      <w:r w:rsidR="00CA69EF" w:rsidRPr="00281978">
        <w:rPr>
          <w:rFonts w:ascii="Arial" w:hAnsi="Arial" w:cs="Arial"/>
          <w:sz w:val="24"/>
          <w:szCs w:val="24"/>
        </w:rPr>
        <w:t>: Cascadismo, Patinaje, Alpinismo.</w:t>
      </w:r>
    </w:p>
    <w:p w:rsidR="00626CDB" w:rsidRPr="00754CBD" w:rsidRDefault="00626CDB"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Tipos de actividades:</w:t>
      </w:r>
    </w:p>
    <w:p w:rsidR="00626CDB" w:rsidRPr="00EE15E6" w:rsidRDefault="00626CDB" w:rsidP="00363910">
      <w:pPr>
        <w:pStyle w:val="Prrafodelista"/>
        <w:numPr>
          <w:ilvl w:val="0"/>
          <w:numId w:val="1"/>
        </w:numPr>
        <w:jc w:val="both"/>
        <w:rPr>
          <w:rFonts w:ascii="Arial" w:eastAsia="Times New Roman" w:hAnsi="Arial" w:cs="Arial"/>
          <w:sz w:val="24"/>
          <w:szCs w:val="24"/>
          <w:lang w:eastAsia="es-ES"/>
        </w:rPr>
      </w:pPr>
      <w:r w:rsidRPr="00EE15E6">
        <w:rPr>
          <w:rFonts w:ascii="Arial" w:eastAsia="Times New Roman" w:hAnsi="Arial" w:cs="Arial"/>
          <w:sz w:val="24"/>
          <w:szCs w:val="24"/>
          <w:lang w:eastAsia="es-ES"/>
        </w:rPr>
        <w:t>Deporte de orientación</w:t>
      </w:r>
    </w:p>
    <w:p w:rsidR="00626CDB" w:rsidRPr="00EE15E6" w:rsidRDefault="00626CDB" w:rsidP="00363910">
      <w:pPr>
        <w:pStyle w:val="Prrafodelista"/>
        <w:numPr>
          <w:ilvl w:val="0"/>
          <w:numId w:val="1"/>
        </w:numPr>
        <w:jc w:val="both"/>
        <w:rPr>
          <w:rFonts w:ascii="Arial" w:eastAsia="Times New Roman" w:hAnsi="Arial" w:cs="Arial"/>
          <w:sz w:val="24"/>
          <w:szCs w:val="24"/>
          <w:lang w:eastAsia="es-ES"/>
        </w:rPr>
      </w:pPr>
      <w:r w:rsidRPr="00EE15E6">
        <w:rPr>
          <w:rFonts w:ascii="Arial" w:eastAsia="Times New Roman" w:hAnsi="Arial" w:cs="Arial"/>
          <w:sz w:val="24"/>
          <w:szCs w:val="24"/>
          <w:lang w:eastAsia="es-ES"/>
        </w:rPr>
        <w:t>Escalada</w:t>
      </w:r>
    </w:p>
    <w:p w:rsidR="00626CDB" w:rsidRPr="00EE15E6" w:rsidRDefault="00626CDB" w:rsidP="00363910">
      <w:pPr>
        <w:pStyle w:val="Prrafodelista"/>
        <w:numPr>
          <w:ilvl w:val="0"/>
          <w:numId w:val="1"/>
        </w:numPr>
        <w:jc w:val="both"/>
        <w:rPr>
          <w:rFonts w:ascii="Arial" w:eastAsia="Times New Roman" w:hAnsi="Arial" w:cs="Arial"/>
          <w:sz w:val="24"/>
          <w:szCs w:val="24"/>
          <w:lang w:eastAsia="es-ES"/>
        </w:rPr>
      </w:pPr>
      <w:r w:rsidRPr="00EE15E6">
        <w:rPr>
          <w:rFonts w:ascii="Arial" w:eastAsia="Times New Roman" w:hAnsi="Arial" w:cs="Arial"/>
          <w:sz w:val="24"/>
          <w:szCs w:val="24"/>
          <w:lang w:eastAsia="es-ES"/>
        </w:rPr>
        <w:t>Rapel y otras actividades con cuerdas como armado de puentes.</w:t>
      </w:r>
    </w:p>
    <w:p w:rsidR="00626CDB" w:rsidRPr="00EE15E6" w:rsidRDefault="00626CDB" w:rsidP="00363910">
      <w:pPr>
        <w:pStyle w:val="Prrafodelista"/>
        <w:numPr>
          <w:ilvl w:val="0"/>
          <w:numId w:val="1"/>
        </w:numPr>
        <w:jc w:val="both"/>
        <w:rPr>
          <w:rFonts w:ascii="Arial" w:eastAsia="Times New Roman" w:hAnsi="Arial" w:cs="Arial"/>
          <w:sz w:val="24"/>
          <w:szCs w:val="24"/>
          <w:lang w:eastAsia="es-ES"/>
        </w:rPr>
      </w:pPr>
      <w:r w:rsidRPr="00EE15E6">
        <w:rPr>
          <w:rFonts w:ascii="Arial" w:eastAsia="Times New Roman" w:hAnsi="Arial" w:cs="Arial"/>
          <w:sz w:val="24"/>
          <w:szCs w:val="24"/>
          <w:lang w:eastAsia="es-ES"/>
        </w:rPr>
        <w:t>Tirolesas y descuelgues</w:t>
      </w:r>
    </w:p>
    <w:p w:rsidR="00626CDB" w:rsidRPr="00EE15E6" w:rsidRDefault="00626CDB" w:rsidP="00363910">
      <w:pPr>
        <w:pStyle w:val="Prrafodelista"/>
        <w:numPr>
          <w:ilvl w:val="0"/>
          <w:numId w:val="1"/>
        </w:numPr>
        <w:jc w:val="both"/>
        <w:rPr>
          <w:rFonts w:ascii="Arial" w:eastAsia="Times New Roman" w:hAnsi="Arial" w:cs="Arial"/>
          <w:sz w:val="24"/>
          <w:szCs w:val="24"/>
          <w:lang w:eastAsia="es-ES"/>
        </w:rPr>
      </w:pPr>
      <w:r w:rsidRPr="00EE15E6">
        <w:rPr>
          <w:rFonts w:ascii="Arial" w:eastAsia="Times New Roman" w:hAnsi="Arial" w:cs="Arial"/>
          <w:sz w:val="24"/>
          <w:szCs w:val="24"/>
          <w:lang w:eastAsia="es-ES"/>
        </w:rPr>
        <w:t xml:space="preserve">Deportes náuticos como kayak y rafting. </w:t>
      </w:r>
    </w:p>
    <w:p w:rsidR="00EE15E6" w:rsidRDefault="00EE15E6" w:rsidP="00FF4FC6">
      <w:pPr>
        <w:jc w:val="both"/>
        <w:rPr>
          <w:rFonts w:ascii="Arial" w:eastAsia="Times New Roman" w:hAnsi="Arial" w:cs="Arial"/>
          <w:sz w:val="24"/>
          <w:szCs w:val="24"/>
          <w:lang w:eastAsia="es-ES"/>
        </w:rPr>
      </w:pPr>
    </w:p>
    <w:p w:rsidR="00626CDB" w:rsidRPr="00754CBD" w:rsidRDefault="00626CDB"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También abarca temas como los campamentos educativos, actividades recreativas y de concientización, dinámica de grupos y liderazgo, primeros auxilios en zonas agrestes.</w:t>
      </w:r>
    </w:p>
    <w:p w:rsidR="00626CDB" w:rsidRPr="00754CBD" w:rsidRDefault="00626CDB"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Escalada en roca o deportes de nieve según la elección de cada uno. Siempre en un contexto teórico-</w:t>
      </w:r>
      <w:r w:rsidR="00961B06" w:rsidRPr="00754CBD">
        <w:rPr>
          <w:rFonts w:ascii="Arial" w:eastAsia="Times New Roman" w:hAnsi="Arial" w:cs="Arial"/>
          <w:sz w:val="24"/>
          <w:szCs w:val="24"/>
          <w:lang w:eastAsia="es-ES"/>
        </w:rPr>
        <w:t>práctico</w:t>
      </w:r>
      <w:r w:rsidRPr="00754CBD">
        <w:rPr>
          <w:rFonts w:ascii="Arial" w:eastAsia="Times New Roman" w:hAnsi="Arial" w:cs="Arial"/>
          <w:sz w:val="24"/>
          <w:szCs w:val="24"/>
          <w:lang w:eastAsia="es-ES"/>
        </w:rPr>
        <w:t>.</w:t>
      </w:r>
    </w:p>
    <w:p w:rsidR="00281978" w:rsidRDefault="00281978" w:rsidP="00363910">
      <w:pPr>
        <w:pStyle w:val="Prrafodelista"/>
        <w:numPr>
          <w:ilvl w:val="0"/>
          <w:numId w:val="2"/>
        </w:numPr>
        <w:jc w:val="both"/>
        <w:rPr>
          <w:rFonts w:ascii="Arial" w:eastAsia="Times New Roman" w:hAnsi="Arial" w:cs="Arial"/>
          <w:sz w:val="24"/>
          <w:szCs w:val="24"/>
          <w:lang w:eastAsia="es-ES"/>
        </w:rPr>
        <w:sectPr w:rsidR="00281978" w:rsidSect="00DD3ABB">
          <w:footerReference w:type="default" r:id="rId9"/>
          <w:pgSz w:w="12240" w:h="15840" w:code="119"/>
          <w:pgMar w:top="1418" w:right="1701" w:bottom="1418" w:left="1701" w:header="709" w:footer="709" w:gutter="0"/>
          <w:pgNumType w:start="1"/>
          <w:cols w:space="708"/>
          <w:docGrid w:linePitch="360"/>
        </w:sectPr>
      </w:pPr>
    </w:p>
    <w:p w:rsidR="00626CDB" w:rsidRPr="00EE15E6" w:rsidRDefault="00626CDB" w:rsidP="00363910">
      <w:pPr>
        <w:pStyle w:val="Prrafodelista"/>
        <w:numPr>
          <w:ilvl w:val="0"/>
          <w:numId w:val="2"/>
        </w:numPr>
        <w:rPr>
          <w:rFonts w:ascii="Arial" w:eastAsia="Times New Roman" w:hAnsi="Arial" w:cs="Arial"/>
          <w:sz w:val="24"/>
          <w:szCs w:val="24"/>
          <w:lang w:eastAsia="es-ES"/>
        </w:rPr>
      </w:pPr>
      <w:r w:rsidRPr="00EE15E6">
        <w:rPr>
          <w:rFonts w:ascii="Arial" w:eastAsia="Times New Roman" w:hAnsi="Arial" w:cs="Arial"/>
          <w:sz w:val="24"/>
          <w:szCs w:val="24"/>
          <w:lang w:eastAsia="es-ES"/>
        </w:rPr>
        <w:lastRenderedPageBreak/>
        <w:t xml:space="preserve">Bicicleta de </w:t>
      </w:r>
      <w:r w:rsidR="00961B06" w:rsidRPr="00EE15E6">
        <w:rPr>
          <w:rFonts w:ascii="Arial" w:eastAsia="Times New Roman" w:hAnsi="Arial" w:cs="Arial"/>
          <w:sz w:val="24"/>
          <w:szCs w:val="24"/>
          <w:lang w:eastAsia="es-ES"/>
        </w:rPr>
        <w:t>montaña</w:t>
      </w:r>
      <w:r w:rsidRPr="00EE15E6">
        <w:rPr>
          <w:rFonts w:ascii="Arial" w:eastAsia="Times New Roman" w:hAnsi="Arial" w:cs="Arial"/>
          <w:sz w:val="24"/>
          <w:szCs w:val="24"/>
          <w:lang w:eastAsia="es-ES"/>
        </w:rPr>
        <w:t>.</w:t>
      </w:r>
    </w:p>
    <w:p w:rsidR="00626CDB" w:rsidRPr="00EE15E6" w:rsidRDefault="00626CDB" w:rsidP="00363910">
      <w:pPr>
        <w:pStyle w:val="Prrafodelista"/>
        <w:numPr>
          <w:ilvl w:val="0"/>
          <w:numId w:val="2"/>
        </w:numPr>
        <w:rPr>
          <w:rFonts w:ascii="Arial" w:eastAsia="Times New Roman" w:hAnsi="Arial" w:cs="Arial"/>
          <w:sz w:val="24"/>
          <w:szCs w:val="24"/>
          <w:lang w:eastAsia="es-ES"/>
        </w:rPr>
      </w:pPr>
      <w:r w:rsidRPr="00EE15E6">
        <w:rPr>
          <w:rFonts w:ascii="Arial" w:eastAsia="Times New Roman" w:hAnsi="Arial" w:cs="Arial"/>
          <w:sz w:val="24"/>
          <w:szCs w:val="24"/>
          <w:lang w:eastAsia="es-ES"/>
        </w:rPr>
        <w:t>Buceo o actividades subacuáticas.</w:t>
      </w:r>
    </w:p>
    <w:p w:rsidR="00626CDB" w:rsidRPr="00EE15E6" w:rsidRDefault="00626CDB" w:rsidP="00363910">
      <w:pPr>
        <w:pStyle w:val="Prrafodelista"/>
        <w:numPr>
          <w:ilvl w:val="0"/>
          <w:numId w:val="2"/>
        </w:numPr>
        <w:rPr>
          <w:rFonts w:ascii="Arial" w:eastAsia="Times New Roman" w:hAnsi="Arial" w:cs="Arial"/>
          <w:sz w:val="24"/>
          <w:szCs w:val="24"/>
          <w:lang w:eastAsia="es-ES"/>
        </w:rPr>
      </w:pPr>
      <w:r w:rsidRPr="00EE15E6">
        <w:rPr>
          <w:rFonts w:ascii="Arial" w:eastAsia="Times New Roman" w:hAnsi="Arial" w:cs="Arial"/>
          <w:sz w:val="24"/>
          <w:szCs w:val="24"/>
          <w:lang w:eastAsia="es-ES"/>
        </w:rPr>
        <w:t>Descenso de barranco.</w:t>
      </w:r>
    </w:p>
    <w:p w:rsidR="00626CDB" w:rsidRPr="00EE15E6" w:rsidRDefault="00626CDB" w:rsidP="00363910">
      <w:pPr>
        <w:pStyle w:val="Prrafodelista"/>
        <w:numPr>
          <w:ilvl w:val="0"/>
          <w:numId w:val="2"/>
        </w:numPr>
        <w:rPr>
          <w:rFonts w:ascii="Arial" w:eastAsia="Times New Roman" w:hAnsi="Arial" w:cs="Arial"/>
          <w:sz w:val="24"/>
          <w:szCs w:val="24"/>
          <w:lang w:eastAsia="es-ES"/>
        </w:rPr>
      </w:pPr>
      <w:r w:rsidRPr="00EE15E6">
        <w:rPr>
          <w:rFonts w:ascii="Arial" w:eastAsia="Times New Roman" w:hAnsi="Arial" w:cs="Arial"/>
          <w:sz w:val="24"/>
          <w:szCs w:val="24"/>
          <w:lang w:eastAsia="es-ES"/>
        </w:rPr>
        <w:t>Descenso en bote.</w:t>
      </w:r>
    </w:p>
    <w:p w:rsidR="00CA69EF" w:rsidRPr="00EE15E6" w:rsidRDefault="00626CDB" w:rsidP="00363910">
      <w:pPr>
        <w:pStyle w:val="Prrafodelista"/>
        <w:numPr>
          <w:ilvl w:val="0"/>
          <w:numId w:val="2"/>
        </w:numPr>
        <w:rPr>
          <w:rFonts w:ascii="Arial" w:eastAsia="Times New Roman" w:hAnsi="Arial" w:cs="Arial"/>
          <w:sz w:val="24"/>
          <w:szCs w:val="24"/>
          <w:lang w:eastAsia="es-ES"/>
        </w:rPr>
      </w:pPr>
      <w:r w:rsidRPr="00EE15E6">
        <w:rPr>
          <w:rFonts w:ascii="Arial" w:eastAsia="Times New Roman" w:hAnsi="Arial" w:cs="Arial"/>
          <w:sz w:val="24"/>
          <w:szCs w:val="24"/>
          <w:lang w:eastAsia="es-ES"/>
        </w:rPr>
        <w:t xml:space="preserve">Esquí de </w:t>
      </w:r>
      <w:r w:rsidR="00CA69EF" w:rsidRPr="00EE15E6">
        <w:rPr>
          <w:rFonts w:ascii="Arial" w:eastAsia="Times New Roman" w:hAnsi="Arial" w:cs="Arial"/>
          <w:sz w:val="24"/>
          <w:szCs w:val="24"/>
          <w:lang w:eastAsia="es-ES"/>
        </w:rPr>
        <w:t xml:space="preserve">acuático </w:t>
      </w:r>
    </w:p>
    <w:p w:rsidR="00626CDB" w:rsidRPr="00EE15E6" w:rsidRDefault="00CA69EF" w:rsidP="00363910">
      <w:pPr>
        <w:pStyle w:val="Prrafodelista"/>
        <w:numPr>
          <w:ilvl w:val="0"/>
          <w:numId w:val="2"/>
        </w:numPr>
        <w:rPr>
          <w:rFonts w:ascii="Arial" w:eastAsia="Times New Roman" w:hAnsi="Arial" w:cs="Arial"/>
          <w:sz w:val="24"/>
          <w:szCs w:val="24"/>
          <w:lang w:eastAsia="es-ES"/>
        </w:rPr>
      </w:pPr>
      <w:r w:rsidRPr="00EE15E6">
        <w:rPr>
          <w:rFonts w:ascii="Arial" w:eastAsia="Times New Roman" w:hAnsi="Arial" w:cs="Arial"/>
          <w:sz w:val="24"/>
          <w:szCs w:val="24"/>
          <w:lang w:eastAsia="es-ES"/>
        </w:rPr>
        <w:t xml:space="preserve">Esquí de </w:t>
      </w:r>
      <w:r w:rsidR="00626CDB" w:rsidRPr="00EE15E6">
        <w:rPr>
          <w:rFonts w:ascii="Arial" w:eastAsia="Times New Roman" w:hAnsi="Arial" w:cs="Arial"/>
          <w:sz w:val="24"/>
          <w:szCs w:val="24"/>
          <w:lang w:eastAsia="es-ES"/>
        </w:rPr>
        <w:t>rio</w:t>
      </w:r>
      <w:r w:rsidRPr="00EE15E6">
        <w:rPr>
          <w:rFonts w:ascii="Arial" w:eastAsia="Times New Roman" w:hAnsi="Arial" w:cs="Arial"/>
          <w:sz w:val="24"/>
          <w:szCs w:val="24"/>
          <w:lang w:eastAsia="es-ES"/>
        </w:rPr>
        <w:t xml:space="preserve"> </w:t>
      </w:r>
    </w:p>
    <w:p w:rsidR="00CA69EF" w:rsidRPr="00EE15E6" w:rsidRDefault="00CA69EF" w:rsidP="00363910">
      <w:pPr>
        <w:pStyle w:val="Prrafodelista"/>
        <w:numPr>
          <w:ilvl w:val="0"/>
          <w:numId w:val="2"/>
        </w:numPr>
        <w:rPr>
          <w:rFonts w:ascii="Arial" w:eastAsia="Times New Roman" w:hAnsi="Arial" w:cs="Arial"/>
          <w:sz w:val="24"/>
          <w:szCs w:val="24"/>
          <w:lang w:eastAsia="es-ES"/>
        </w:rPr>
      </w:pPr>
      <w:r w:rsidRPr="00EE15E6">
        <w:rPr>
          <w:rFonts w:ascii="Arial" w:eastAsia="Times New Roman" w:hAnsi="Arial" w:cs="Arial"/>
          <w:sz w:val="24"/>
          <w:szCs w:val="24"/>
          <w:lang w:eastAsia="es-ES"/>
        </w:rPr>
        <w:t>Esquí alpino</w:t>
      </w:r>
    </w:p>
    <w:p w:rsidR="00CA69EF" w:rsidRPr="00EE15E6" w:rsidRDefault="00CA69EF" w:rsidP="00363910">
      <w:pPr>
        <w:pStyle w:val="Prrafodelista"/>
        <w:numPr>
          <w:ilvl w:val="0"/>
          <w:numId w:val="2"/>
        </w:numPr>
        <w:rPr>
          <w:rFonts w:ascii="Arial" w:eastAsia="Times New Roman" w:hAnsi="Arial" w:cs="Arial"/>
          <w:sz w:val="24"/>
          <w:szCs w:val="24"/>
          <w:lang w:eastAsia="es-ES"/>
        </w:rPr>
      </w:pPr>
      <w:r w:rsidRPr="00EE15E6">
        <w:rPr>
          <w:rFonts w:ascii="Arial" w:eastAsia="Times New Roman" w:hAnsi="Arial" w:cs="Arial"/>
          <w:sz w:val="24"/>
          <w:szCs w:val="24"/>
          <w:lang w:eastAsia="es-ES"/>
        </w:rPr>
        <w:t>Espeleología</w:t>
      </w:r>
    </w:p>
    <w:p w:rsidR="00CA69EF" w:rsidRPr="00EE15E6" w:rsidRDefault="00CA69EF" w:rsidP="00363910">
      <w:pPr>
        <w:pStyle w:val="Prrafodelista"/>
        <w:numPr>
          <w:ilvl w:val="0"/>
          <w:numId w:val="2"/>
        </w:numPr>
        <w:rPr>
          <w:rFonts w:ascii="Arial" w:eastAsia="Times New Roman" w:hAnsi="Arial" w:cs="Arial"/>
          <w:sz w:val="24"/>
          <w:szCs w:val="24"/>
          <w:lang w:eastAsia="es-ES"/>
        </w:rPr>
      </w:pPr>
      <w:r w:rsidRPr="00EE15E6">
        <w:rPr>
          <w:rFonts w:ascii="Arial" w:eastAsia="Times New Roman" w:hAnsi="Arial" w:cs="Arial"/>
          <w:sz w:val="24"/>
          <w:szCs w:val="24"/>
          <w:lang w:eastAsia="es-ES"/>
        </w:rPr>
        <w:t>Globo aerostático</w:t>
      </w:r>
    </w:p>
    <w:p w:rsidR="00CA69EF" w:rsidRPr="00EE15E6" w:rsidRDefault="00CA69EF" w:rsidP="00363910">
      <w:pPr>
        <w:pStyle w:val="Prrafodelista"/>
        <w:numPr>
          <w:ilvl w:val="0"/>
          <w:numId w:val="2"/>
        </w:numPr>
        <w:rPr>
          <w:rFonts w:ascii="Arial" w:eastAsia="Times New Roman" w:hAnsi="Arial" w:cs="Arial"/>
          <w:sz w:val="24"/>
          <w:szCs w:val="24"/>
          <w:lang w:eastAsia="es-ES"/>
        </w:rPr>
      </w:pPr>
      <w:r w:rsidRPr="00EE15E6">
        <w:rPr>
          <w:rFonts w:ascii="Arial" w:eastAsia="Times New Roman" w:hAnsi="Arial" w:cs="Arial"/>
          <w:sz w:val="24"/>
          <w:szCs w:val="24"/>
          <w:lang w:eastAsia="es-ES"/>
        </w:rPr>
        <w:lastRenderedPageBreak/>
        <w:t xml:space="preserve">Heliesqui </w:t>
      </w:r>
    </w:p>
    <w:p w:rsidR="00CA69EF" w:rsidRPr="00EE15E6" w:rsidRDefault="00CA69EF" w:rsidP="00363910">
      <w:pPr>
        <w:pStyle w:val="Prrafodelista"/>
        <w:numPr>
          <w:ilvl w:val="0"/>
          <w:numId w:val="2"/>
        </w:numPr>
        <w:rPr>
          <w:rFonts w:ascii="Arial" w:eastAsia="Times New Roman" w:hAnsi="Arial" w:cs="Arial"/>
          <w:sz w:val="24"/>
          <w:szCs w:val="24"/>
          <w:lang w:eastAsia="es-ES"/>
        </w:rPr>
      </w:pPr>
      <w:r w:rsidRPr="00EE15E6">
        <w:rPr>
          <w:rFonts w:ascii="Arial" w:eastAsia="Times New Roman" w:hAnsi="Arial" w:cs="Arial"/>
          <w:sz w:val="24"/>
          <w:szCs w:val="24"/>
          <w:lang w:eastAsia="es-ES"/>
        </w:rPr>
        <w:t>Heliexcursion</w:t>
      </w:r>
    </w:p>
    <w:p w:rsidR="00CA69EF" w:rsidRPr="00EE15E6" w:rsidRDefault="00CA69EF" w:rsidP="00363910">
      <w:pPr>
        <w:pStyle w:val="Prrafodelista"/>
        <w:numPr>
          <w:ilvl w:val="0"/>
          <w:numId w:val="2"/>
        </w:numPr>
        <w:rPr>
          <w:rFonts w:ascii="Arial" w:eastAsia="Times New Roman" w:hAnsi="Arial" w:cs="Arial"/>
          <w:sz w:val="24"/>
          <w:szCs w:val="24"/>
          <w:lang w:eastAsia="es-ES"/>
        </w:rPr>
      </w:pPr>
      <w:r w:rsidRPr="00EE15E6">
        <w:rPr>
          <w:rFonts w:ascii="Arial" w:eastAsia="Times New Roman" w:hAnsi="Arial" w:cs="Arial"/>
          <w:sz w:val="24"/>
          <w:szCs w:val="24"/>
          <w:lang w:eastAsia="es-ES"/>
        </w:rPr>
        <w:t>Hidrobob</w:t>
      </w:r>
    </w:p>
    <w:p w:rsidR="00CA69EF" w:rsidRPr="00EE15E6" w:rsidRDefault="00CA69EF" w:rsidP="00363910">
      <w:pPr>
        <w:pStyle w:val="Prrafodelista"/>
        <w:numPr>
          <w:ilvl w:val="0"/>
          <w:numId w:val="2"/>
        </w:numPr>
        <w:rPr>
          <w:rFonts w:ascii="Arial" w:eastAsia="Times New Roman" w:hAnsi="Arial" w:cs="Arial"/>
          <w:sz w:val="24"/>
          <w:szCs w:val="24"/>
          <w:lang w:eastAsia="es-ES"/>
        </w:rPr>
      </w:pPr>
      <w:r w:rsidRPr="00EE15E6">
        <w:rPr>
          <w:rFonts w:ascii="Arial" w:eastAsia="Times New Roman" w:hAnsi="Arial" w:cs="Arial"/>
          <w:sz w:val="24"/>
          <w:szCs w:val="24"/>
          <w:lang w:eastAsia="es-ES"/>
        </w:rPr>
        <w:t>Hidrotrineo</w:t>
      </w:r>
    </w:p>
    <w:p w:rsidR="00CA69EF" w:rsidRPr="00EE15E6" w:rsidRDefault="00CA69EF" w:rsidP="00363910">
      <w:pPr>
        <w:pStyle w:val="Prrafodelista"/>
        <w:numPr>
          <w:ilvl w:val="0"/>
          <w:numId w:val="2"/>
        </w:numPr>
        <w:rPr>
          <w:rFonts w:ascii="Arial" w:eastAsia="Times New Roman" w:hAnsi="Arial" w:cs="Arial"/>
          <w:sz w:val="24"/>
          <w:szCs w:val="24"/>
          <w:lang w:eastAsia="es-ES"/>
        </w:rPr>
      </w:pPr>
      <w:r w:rsidRPr="00EE15E6">
        <w:rPr>
          <w:rFonts w:ascii="Arial" w:eastAsia="Times New Roman" w:hAnsi="Arial" w:cs="Arial"/>
          <w:sz w:val="24"/>
          <w:szCs w:val="24"/>
          <w:lang w:eastAsia="es-ES"/>
        </w:rPr>
        <w:t>Hidropedales</w:t>
      </w:r>
    </w:p>
    <w:p w:rsidR="00CA69EF" w:rsidRPr="00EE15E6" w:rsidRDefault="00CA69EF" w:rsidP="00363910">
      <w:pPr>
        <w:pStyle w:val="Prrafodelista"/>
        <w:numPr>
          <w:ilvl w:val="0"/>
          <w:numId w:val="2"/>
        </w:numPr>
        <w:rPr>
          <w:rFonts w:ascii="Arial" w:eastAsia="Times New Roman" w:hAnsi="Arial" w:cs="Arial"/>
          <w:sz w:val="24"/>
          <w:szCs w:val="24"/>
          <w:lang w:eastAsia="es-ES"/>
        </w:rPr>
      </w:pPr>
      <w:r w:rsidRPr="00EE15E6">
        <w:rPr>
          <w:rFonts w:ascii="Arial" w:eastAsia="Times New Roman" w:hAnsi="Arial" w:cs="Arial"/>
          <w:sz w:val="24"/>
          <w:szCs w:val="24"/>
          <w:lang w:eastAsia="es-ES"/>
        </w:rPr>
        <w:t>Mushing</w:t>
      </w:r>
    </w:p>
    <w:p w:rsidR="00CA69EF" w:rsidRPr="00EE15E6" w:rsidRDefault="00565795" w:rsidP="00363910">
      <w:pPr>
        <w:pStyle w:val="Prrafodelista"/>
        <w:numPr>
          <w:ilvl w:val="0"/>
          <w:numId w:val="2"/>
        </w:numPr>
        <w:rPr>
          <w:rFonts w:ascii="Arial" w:eastAsia="Times New Roman" w:hAnsi="Arial" w:cs="Arial"/>
          <w:sz w:val="24"/>
          <w:szCs w:val="24"/>
          <w:lang w:eastAsia="es-ES"/>
        </w:rPr>
      </w:pPr>
      <w:r>
        <w:rPr>
          <w:rFonts w:ascii="Arial" w:eastAsia="Times New Roman" w:hAnsi="Arial" w:cs="Arial"/>
          <w:sz w:val="24"/>
          <w:szCs w:val="24"/>
          <w:lang w:eastAsia="es-ES"/>
        </w:rPr>
        <w:t>Montañi</w:t>
      </w:r>
      <w:r w:rsidR="00CA69EF" w:rsidRPr="00EE15E6">
        <w:rPr>
          <w:rFonts w:ascii="Arial" w:eastAsia="Times New Roman" w:hAnsi="Arial" w:cs="Arial"/>
          <w:sz w:val="24"/>
          <w:szCs w:val="24"/>
          <w:lang w:eastAsia="es-ES"/>
        </w:rPr>
        <w:t>smo</w:t>
      </w:r>
    </w:p>
    <w:p w:rsidR="00CA69EF" w:rsidRPr="00EE15E6" w:rsidRDefault="00CA69EF" w:rsidP="00363910">
      <w:pPr>
        <w:pStyle w:val="Prrafodelista"/>
        <w:numPr>
          <w:ilvl w:val="0"/>
          <w:numId w:val="2"/>
        </w:numPr>
        <w:rPr>
          <w:rFonts w:ascii="Arial" w:eastAsia="Times New Roman" w:hAnsi="Arial" w:cs="Arial"/>
          <w:sz w:val="24"/>
          <w:szCs w:val="24"/>
          <w:lang w:eastAsia="es-ES"/>
        </w:rPr>
      </w:pPr>
      <w:r w:rsidRPr="00EE15E6">
        <w:rPr>
          <w:rFonts w:ascii="Arial" w:eastAsia="Times New Roman" w:hAnsi="Arial" w:cs="Arial"/>
          <w:sz w:val="24"/>
          <w:szCs w:val="24"/>
          <w:lang w:eastAsia="es-ES"/>
        </w:rPr>
        <w:t>Motos de nieves</w:t>
      </w:r>
    </w:p>
    <w:p w:rsidR="00CA69EF" w:rsidRPr="00EE15E6" w:rsidRDefault="00CA69EF" w:rsidP="00363910">
      <w:pPr>
        <w:pStyle w:val="Prrafodelista"/>
        <w:numPr>
          <w:ilvl w:val="0"/>
          <w:numId w:val="2"/>
        </w:numPr>
        <w:rPr>
          <w:rFonts w:ascii="Arial" w:eastAsia="Times New Roman" w:hAnsi="Arial" w:cs="Arial"/>
          <w:sz w:val="24"/>
          <w:szCs w:val="24"/>
          <w:lang w:eastAsia="es-ES"/>
        </w:rPr>
      </w:pPr>
      <w:r w:rsidRPr="00EE15E6">
        <w:rPr>
          <w:rFonts w:ascii="Arial" w:eastAsia="Times New Roman" w:hAnsi="Arial" w:cs="Arial"/>
          <w:sz w:val="24"/>
          <w:szCs w:val="24"/>
          <w:lang w:eastAsia="es-ES"/>
        </w:rPr>
        <w:t xml:space="preserve">Motos </w:t>
      </w:r>
      <w:r w:rsidR="004D5BF0" w:rsidRPr="00EE15E6">
        <w:rPr>
          <w:rFonts w:ascii="Arial" w:eastAsia="Times New Roman" w:hAnsi="Arial" w:cs="Arial"/>
          <w:sz w:val="24"/>
          <w:szCs w:val="24"/>
          <w:lang w:eastAsia="es-ES"/>
        </w:rPr>
        <w:t>acuáticas</w:t>
      </w:r>
      <w:r w:rsidRPr="00EE15E6">
        <w:rPr>
          <w:rFonts w:ascii="Arial" w:eastAsia="Times New Roman" w:hAnsi="Arial" w:cs="Arial"/>
          <w:sz w:val="24"/>
          <w:szCs w:val="24"/>
          <w:lang w:eastAsia="es-ES"/>
        </w:rPr>
        <w:t xml:space="preserve"> </w:t>
      </w:r>
    </w:p>
    <w:p w:rsidR="00CA69EF" w:rsidRPr="00EE15E6" w:rsidRDefault="006A63BF" w:rsidP="00363910">
      <w:pPr>
        <w:pStyle w:val="Prrafodelista"/>
        <w:numPr>
          <w:ilvl w:val="0"/>
          <w:numId w:val="2"/>
        </w:numPr>
        <w:rPr>
          <w:rFonts w:ascii="Arial" w:eastAsia="Times New Roman" w:hAnsi="Arial" w:cs="Arial"/>
          <w:sz w:val="24"/>
          <w:szCs w:val="24"/>
          <w:lang w:eastAsia="es-ES"/>
        </w:rPr>
      </w:pPr>
      <w:r w:rsidRPr="00EE15E6">
        <w:rPr>
          <w:rFonts w:ascii="Arial" w:eastAsia="Times New Roman" w:hAnsi="Arial" w:cs="Arial"/>
          <w:sz w:val="24"/>
          <w:szCs w:val="24"/>
          <w:lang w:eastAsia="es-ES"/>
        </w:rPr>
        <w:t>Navegación</w:t>
      </w:r>
      <w:r w:rsidR="000D7C57" w:rsidRPr="00EE15E6">
        <w:rPr>
          <w:rFonts w:ascii="Arial" w:eastAsia="Times New Roman" w:hAnsi="Arial" w:cs="Arial"/>
          <w:sz w:val="24"/>
          <w:szCs w:val="24"/>
          <w:lang w:eastAsia="es-ES"/>
        </w:rPr>
        <w:t xml:space="preserve"> de vela, etc.</w:t>
      </w:r>
    </w:p>
    <w:p w:rsidR="00281978" w:rsidRDefault="00281978" w:rsidP="00FF4FC6">
      <w:pPr>
        <w:jc w:val="both"/>
        <w:rPr>
          <w:rFonts w:ascii="Arial" w:hAnsi="Arial" w:cs="Arial"/>
          <w:sz w:val="24"/>
          <w:szCs w:val="24"/>
        </w:rPr>
        <w:sectPr w:rsidR="00281978" w:rsidSect="00DD3ABB">
          <w:type w:val="continuous"/>
          <w:pgSz w:w="12240" w:h="15840" w:code="119"/>
          <w:pgMar w:top="1418" w:right="1701" w:bottom="1418" w:left="1701" w:header="709" w:footer="709" w:gutter="0"/>
          <w:pgNumType w:start="1"/>
          <w:cols w:num="2" w:space="708"/>
          <w:docGrid w:linePitch="360"/>
        </w:sectPr>
      </w:pPr>
    </w:p>
    <w:p w:rsidR="00626CDB" w:rsidRPr="00EB4DBE" w:rsidRDefault="00626CDB" w:rsidP="00363910">
      <w:pPr>
        <w:pStyle w:val="Prrafodelista"/>
        <w:numPr>
          <w:ilvl w:val="0"/>
          <w:numId w:val="2"/>
        </w:numPr>
        <w:jc w:val="both"/>
        <w:rPr>
          <w:rFonts w:ascii="Arial" w:hAnsi="Arial" w:cs="Arial"/>
          <w:sz w:val="24"/>
          <w:szCs w:val="24"/>
        </w:rPr>
      </w:pPr>
      <w:r w:rsidRPr="00EB4DBE">
        <w:rPr>
          <w:rFonts w:ascii="Arial" w:hAnsi="Arial" w:cs="Arial"/>
          <w:sz w:val="24"/>
          <w:szCs w:val="24"/>
        </w:rPr>
        <w:lastRenderedPageBreak/>
        <w:t>B</w:t>
      </w:r>
      <w:r w:rsidR="000D7C57" w:rsidRPr="00EB4DBE">
        <w:rPr>
          <w:rFonts w:ascii="Arial" w:hAnsi="Arial" w:cs="Arial"/>
          <w:sz w:val="24"/>
          <w:szCs w:val="24"/>
        </w:rPr>
        <w:t xml:space="preserve">icicleta de </w:t>
      </w:r>
      <w:r w:rsidR="00961B06" w:rsidRPr="00EB4DBE">
        <w:rPr>
          <w:rFonts w:ascii="Arial" w:hAnsi="Arial" w:cs="Arial"/>
          <w:sz w:val="24"/>
          <w:szCs w:val="24"/>
        </w:rPr>
        <w:t>montaña</w:t>
      </w:r>
      <w:r w:rsidRPr="00EB4DBE">
        <w:rPr>
          <w:rFonts w:ascii="Arial" w:hAnsi="Arial" w:cs="Arial"/>
          <w:sz w:val="24"/>
          <w:szCs w:val="24"/>
        </w:rPr>
        <w:t>: Especialidad de ciclismo de progresión en espacios naturales, empleando las técnicas y maquinaria características del ciclismo de montaña.</w:t>
      </w:r>
    </w:p>
    <w:p w:rsidR="00626CDB" w:rsidRPr="00EB4DBE" w:rsidRDefault="00626CDB" w:rsidP="00363910">
      <w:pPr>
        <w:pStyle w:val="Prrafodelista"/>
        <w:numPr>
          <w:ilvl w:val="0"/>
          <w:numId w:val="2"/>
        </w:numPr>
        <w:jc w:val="both"/>
        <w:rPr>
          <w:rFonts w:ascii="Arial" w:hAnsi="Arial" w:cs="Arial"/>
          <w:sz w:val="24"/>
          <w:szCs w:val="24"/>
        </w:rPr>
      </w:pPr>
      <w:r w:rsidRPr="00EB4DBE">
        <w:rPr>
          <w:rFonts w:ascii="Arial" w:hAnsi="Arial" w:cs="Arial"/>
          <w:sz w:val="24"/>
          <w:szCs w:val="24"/>
        </w:rPr>
        <w:t>B</w:t>
      </w:r>
      <w:r w:rsidR="000D7C57" w:rsidRPr="00EB4DBE">
        <w:rPr>
          <w:rFonts w:ascii="Arial" w:hAnsi="Arial" w:cs="Arial"/>
          <w:sz w:val="24"/>
          <w:szCs w:val="24"/>
        </w:rPr>
        <w:t>uceo o actividades subacuáticas</w:t>
      </w:r>
      <w:r w:rsidRPr="00EB4DBE">
        <w:rPr>
          <w:rFonts w:ascii="Arial" w:hAnsi="Arial" w:cs="Arial"/>
          <w:sz w:val="24"/>
          <w:szCs w:val="24"/>
        </w:rPr>
        <w:t>: Práctica de desplazamiento en medio hiperbárico con finalidad lúdica o recreativa.</w:t>
      </w:r>
    </w:p>
    <w:p w:rsidR="00626CDB" w:rsidRPr="00EB4DBE" w:rsidRDefault="00626CDB" w:rsidP="00363910">
      <w:pPr>
        <w:pStyle w:val="Prrafodelista"/>
        <w:numPr>
          <w:ilvl w:val="0"/>
          <w:numId w:val="2"/>
        </w:numPr>
        <w:jc w:val="both"/>
        <w:rPr>
          <w:rFonts w:ascii="Arial" w:hAnsi="Arial" w:cs="Arial"/>
          <w:sz w:val="24"/>
          <w:szCs w:val="24"/>
        </w:rPr>
      </w:pPr>
      <w:r w:rsidRPr="00EB4DBE">
        <w:rPr>
          <w:rFonts w:ascii="Arial" w:hAnsi="Arial" w:cs="Arial"/>
          <w:sz w:val="24"/>
          <w:szCs w:val="24"/>
        </w:rPr>
        <w:t>D</w:t>
      </w:r>
      <w:r w:rsidR="000D7C57" w:rsidRPr="00EB4DBE">
        <w:rPr>
          <w:rFonts w:ascii="Arial" w:hAnsi="Arial" w:cs="Arial"/>
          <w:sz w:val="24"/>
          <w:szCs w:val="24"/>
        </w:rPr>
        <w:t>escenso de barranco</w:t>
      </w:r>
      <w:r w:rsidRPr="00EB4DBE">
        <w:rPr>
          <w:rFonts w:ascii="Arial" w:hAnsi="Arial" w:cs="Arial"/>
          <w:sz w:val="24"/>
          <w:szCs w:val="24"/>
        </w:rPr>
        <w:t>: Práctica consistente en el descenso de un barranco mediante el empleo de técnicas de descenso empleadas en montañismo, escalada, espeleología y natación.</w:t>
      </w:r>
    </w:p>
    <w:p w:rsidR="00626CDB" w:rsidRPr="00EB4DBE" w:rsidRDefault="00626CDB" w:rsidP="00363910">
      <w:pPr>
        <w:pStyle w:val="Prrafodelista"/>
        <w:numPr>
          <w:ilvl w:val="0"/>
          <w:numId w:val="2"/>
        </w:numPr>
        <w:jc w:val="both"/>
        <w:rPr>
          <w:rFonts w:ascii="Arial" w:hAnsi="Arial" w:cs="Arial"/>
          <w:sz w:val="24"/>
          <w:szCs w:val="24"/>
        </w:rPr>
      </w:pPr>
      <w:r w:rsidRPr="00EB4DBE">
        <w:rPr>
          <w:rFonts w:ascii="Arial" w:hAnsi="Arial" w:cs="Arial"/>
          <w:sz w:val="24"/>
          <w:szCs w:val="24"/>
        </w:rPr>
        <w:t>D</w:t>
      </w:r>
      <w:r w:rsidR="000D7C57" w:rsidRPr="00EB4DBE">
        <w:rPr>
          <w:rFonts w:ascii="Arial" w:hAnsi="Arial" w:cs="Arial"/>
          <w:sz w:val="24"/>
          <w:szCs w:val="24"/>
        </w:rPr>
        <w:t>escenso en bote</w:t>
      </w:r>
      <w:r w:rsidRPr="00EB4DBE">
        <w:rPr>
          <w:rFonts w:ascii="Arial" w:hAnsi="Arial" w:cs="Arial"/>
          <w:sz w:val="24"/>
          <w:szCs w:val="24"/>
        </w:rPr>
        <w:t>: Práctica que consiste en descender por aguas vivas en una embarcación neumática.</w:t>
      </w:r>
    </w:p>
    <w:p w:rsidR="00626CDB" w:rsidRPr="00EB4DBE" w:rsidRDefault="00626CDB" w:rsidP="00363910">
      <w:pPr>
        <w:pStyle w:val="Prrafodelista"/>
        <w:numPr>
          <w:ilvl w:val="0"/>
          <w:numId w:val="2"/>
        </w:numPr>
        <w:jc w:val="both"/>
        <w:rPr>
          <w:rFonts w:ascii="Arial" w:hAnsi="Arial" w:cs="Arial"/>
          <w:sz w:val="24"/>
          <w:szCs w:val="24"/>
        </w:rPr>
      </w:pPr>
      <w:r w:rsidRPr="00EB4DBE">
        <w:rPr>
          <w:rFonts w:ascii="Arial" w:hAnsi="Arial" w:cs="Arial"/>
          <w:sz w:val="24"/>
          <w:szCs w:val="24"/>
        </w:rPr>
        <w:t>E</w:t>
      </w:r>
      <w:r w:rsidR="000D7C57" w:rsidRPr="00EB4DBE">
        <w:rPr>
          <w:rFonts w:ascii="Arial" w:hAnsi="Arial" w:cs="Arial"/>
          <w:sz w:val="24"/>
          <w:szCs w:val="24"/>
        </w:rPr>
        <w:t>scalada</w:t>
      </w:r>
      <w:r w:rsidRPr="00EB4DBE">
        <w:rPr>
          <w:rFonts w:ascii="Arial" w:hAnsi="Arial" w:cs="Arial"/>
          <w:sz w:val="24"/>
          <w:szCs w:val="24"/>
        </w:rPr>
        <w:t>: Actividad que consiste en subir o trepar por paredes verticales naturales o artificiales.</w:t>
      </w:r>
    </w:p>
    <w:p w:rsidR="00626CDB" w:rsidRPr="00EB4DBE" w:rsidRDefault="000D7C57" w:rsidP="00363910">
      <w:pPr>
        <w:pStyle w:val="Prrafodelista"/>
        <w:numPr>
          <w:ilvl w:val="0"/>
          <w:numId w:val="2"/>
        </w:numPr>
        <w:jc w:val="both"/>
        <w:rPr>
          <w:rFonts w:ascii="Arial" w:hAnsi="Arial" w:cs="Arial"/>
          <w:sz w:val="24"/>
          <w:szCs w:val="24"/>
        </w:rPr>
      </w:pPr>
      <w:r w:rsidRPr="00EB4DBE">
        <w:rPr>
          <w:rFonts w:ascii="Arial" w:hAnsi="Arial" w:cs="Arial"/>
          <w:sz w:val="24"/>
          <w:szCs w:val="24"/>
        </w:rPr>
        <w:t>Esquí de rio</w:t>
      </w:r>
      <w:r w:rsidR="00626CDB" w:rsidRPr="00EB4DBE">
        <w:rPr>
          <w:rFonts w:ascii="Arial" w:hAnsi="Arial" w:cs="Arial"/>
          <w:sz w:val="24"/>
          <w:szCs w:val="24"/>
        </w:rPr>
        <w:t>: Práctica que consiste en descender por aguas vivas con unos esquís especiales y con ayuda de un remo de doble pala.</w:t>
      </w:r>
    </w:p>
    <w:p w:rsidR="00626CDB" w:rsidRPr="00EB4DBE" w:rsidRDefault="000D7C57" w:rsidP="00363910">
      <w:pPr>
        <w:pStyle w:val="Prrafodelista"/>
        <w:numPr>
          <w:ilvl w:val="0"/>
          <w:numId w:val="2"/>
        </w:numPr>
        <w:jc w:val="both"/>
        <w:rPr>
          <w:rFonts w:ascii="Arial" w:hAnsi="Arial" w:cs="Arial"/>
          <w:sz w:val="24"/>
          <w:szCs w:val="24"/>
        </w:rPr>
      </w:pPr>
      <w:r w:rsidRPr="00EB4DBE">
        <w:rPr>
          <w:rFonts w:ascii="Arial" w:hAnsi="Arial" w:cs="Arial"/>
          <w:sz w:val="24"/>
          <w:szCs w:val="24"/>
        </w:rPr>
        <w:t>Esquí acuático</w:t>
      </w:r>
      <w:r w:rsidR="00626CDB" w:rsidRPr="00EB4DBE">
        <w:rPr>
          <w:rFonts w:ascii="Arial" w:hAnsi="Arial" w:cs="Arial"/>
          <w:sz w:val="24"/>
          <w:szCs w:val="24"/>
        </w:rPr>
        <w:t>: Práctica de esquí en el medio acuático, siendo arrastrado por una embarcación.</w:t>
      </w:r>
    </w:p>
    <w:p w:rsidR="00626CDB" w:rsidRPr="00EB4DBE" w:rsidRDefault="000D7C57" w:rsidP="00363910">
      <w:pPr>
        <w:pStyle w:val="Prrafodelista"/>
        <w:numPr>
          <w:ilvl w:val="0"/>
          <w:numId w:val="2"/>
        </w:numPr>
        <w:jc w:val="both"/>
        <w:rPr>
          <w:rFonts w:ascii="Arial" w:hAnsi="Arial" w:cs="Arial"/>
          <w:sz w:val="24"/>
          <w:szCs w:val="24"/>
        </w:rPr>
      </w:pPr>
      <w:r w:rsidRPr="00EB4DBE">
        <w:rPr>
          <w:rFonts w:ascii="Arial" w:hAnsi="Arial" w:cs="Arial"/>
          <w:sz w:val="24"/>
          <w:szCs w:val="24"/>
        </w:rPr>
        <w:t>Esquí alpino</w:t>
      </w:r>
      <w:r w:rsidR="00626CDB" w:rsidRPr="00EB4DBE">
        <w:rPr>
          <w:rFonts w:ascii="Arial" w:hAnsi="Arial" w:cs="Arial"/>
          <w:sz w:val="24"/>
          <w:szCs w:val="24"/>
        </w:rPr>
        <w:t>: Engloba el tradicional (raquetas de esquí), el telemark, el Snowboard o surf de la nieve, de montaña de fondo y de travesía.</w:t>
      </w:r>
    </w:p>
    <w:p w:rsidR="00626CDB" w:rsidRPr="00EB4DBE" w:rsidRDefault="000D7C57" w:rsidP="00363910">
      <w:pPr>
        <w:pStyle w:val="Prrafodelista"/>
        <w:numPr>
          <w:ilvl w:val="0"/>
          <w:numId w:val="2"/>
        </w:numPr>
        <w:jc w:val="both"/>
        <w:rPr>
          <w:rFonts w:ascii="Arial" w:hAnsi="Arial" w:cs="Arial"/>
          <w:sz w:val="24"/>
          <w:szCs w:val="24"/>
        </w:rPr>
      </w:pPr>
      <w:r w:rsidRPr="00EB4DBE">
        <w:rPr>
          <w:rFonts w:ascii="Arial" w:hAnsi="Arial" w:cs="Arial"/>
          <w:sz w:val="24"/>
          <w:szCs w:val="24"/>
        </w:rPr>
        <w:t>Espeleología</w:t>
      </w:r>
      <w:r w:rsidR="00626CDB" w:rsidRPr="00EB4DBE">
        <w:rPr>
          <w:rFonts w:ascii="Arial" w:hAnsi="Arial" w:cs="Arial"/>
          <w:sz w:val="24"/>
          <w:szCs w:val="24"/>
        </w:rPr>
        <w:t>: Actividad de exploración y progresión en cavidades subterráneas sorteando los obstáculos inherentes a éstas mediante el empleo de las técnicas y materiales característicos de la espeleología.</w:t>
      </w:r>
    </w:p>
    <w:p w:rsidR="00626CDB" w:rsidRPr="00EB4DBE" w:rsidRDefault="000D7C57" w:rsidP="00363910">
      <w:pPr>
        <w:pStyle w:val="Prrafodelista"/>
        <w:numPr>
          <w:ilvl w:val="0"/>
          <w:numId w:val="2"/>
        </w:numPr>
        <w:jc w:val="both"/>
        <w:rPr>
          <w:rFonts w:ascii="Arial" w:hAnsi="Arial" w:cs="Arial"/>
          <w:sz w:val="24"/>
          <w:szCs w:val="24"/>
        </w:rPr>
      </w:pPr>
      <w:r w:rsidRPr="00EB4DBE">
        <w:rPr>
          <w:rFonts w:ascii="Arial" w:hAnsi="Arial" w:cs="Arial"/>
          <w:sz w:val="24"/>
          <w:szCs w:val="24"/>
        </w:rPr>
        <w:t>Globo</w:t>
      </w:r>
      <w:r w:rsidR="00626CDB" w:rsidRPr="00EB4DBE">
        <w:rPr>
          <w:rFonts w:ascii="Arial" w:hAnsi="Arial" w:cs="Arial"/>
          <w:sz w:val="24"/>
          <w:szCs w:val="24"/>
        </w:rPr>
        <w:t xml:space="preserve"> </w:t>
      </w:r>
      <w:r w:rsidRPr="00EB4DBE">
        <w:rPr>
          <w:rFonts w:ascii="Arial" w:hAnsi="Arial" w:cs="Arial"/>
          <w:sz w:val="24"/>
          <w:szCs w:val="24"/>
        </w:rPr>
        <w:t>Aerostático</w:t>
      </w:r>
      <w:r w:rsidR="00626CDB" w:rsidRPr="00EB4DBE">
        <w:rPr>
          <w:rFonts w:ascii="Arial" w:hAnsi="Arial" w:cs="Arial"/>
          <w:sz w:val="24"/>
          <w:szCs w:val="24"/>
        </w:rPr>
        <w:t>: Modalidad de vuelo que se realiza mediante el empleo de un globo.</w:t>
      </w:r>
    </w:p>
    <w:p w:rsidR="00626CDB" w:rsidRPr="00EB4DBE" w:rsidRDefault="00626CDB" w:rsidP="00363910">
      <w:pPr>
        <w:pStyle w:val="Prrafodelista"/>
        <w:numPr>
          <w:ilvl w:val="0"/>
          <w:numId w:val="2"/>
        </w:numPr>
        <w:jc w:val="both"/>
        <w:rPr>
          <w:rFonts w:ascii="Arial" w:hAnsi="Arial" w:cs="Arial"/>
          <w:sz w:val="24"/>
          <w:szCs w:val="24"/>
        </w:rPr>
      </w:pPr>
      <w:r w:rsidRPr="00EB4DBE">
        <w:rPr>
          <w:rFonts w:ascii="Arial" w:hAnsi="Arial" w:cs="Arial"/>
          <w:sz w:val="24"/>
          <w:szCs w:val="24"/>
        </w:rPr>
        <w:t>H</w:t>
      </w:r>
      <w:r w:rsidR="000D7C57" w:rsidRPr="00EB4DBE">
        <w:rPr>
          <w:rFonts w:ascii="Arial" w:hAnsi="Arial" w:cs="Arial"/>
          <w:sz w:val="24"/>
          <w:szCs w:val="24"/>
        </w:rPr>
        <w:t>eliesqui</w:t>
      </w:r>
      <w:r w:rsidRPr="00EB4DBE">
        <w:rPr>
          <w:rFonts w:ascii="Arial" w:hAnsi="Arial" w:cs="Arial"/>
          <w:sz w:val="24"/>
          <w:szCs w:val="24"/>
        </w:rPr>
        <w:t>: Excursión de aproximación en helicóptero a lugares de alta montaña de difícil acceso para descender esquiando.</w:t>
      </w:r>
    </w:p>
    <w:p w:rsidR="00626CDB" w:rsidRPr="00EB4DBE" w:rsidRDefault="00626CDB" w:rsidP="00363910">
      <w:pPr>
        <w:pStyle w:val="Prrafodelista"/>
        <w:numPr>
          <w:ilvl w:val="0"/>
          <w:numId w:val="2"/>
        </w:numPr>
        <w:jc w:val="both"/>
        <w:rPr>
          <w:rFonts w:ascii="Arial" w:hAnsi="Arial" w:cs="Arial"/>
          <w:sz w:val="24"/>
          <w:szCs w:val="24"/>
        </w:rPr>
      </w:pPr>
      <w:r w:rsidRPr="00EB4DBE">
        <w:rPr>
          <w:rFonts w:ascii="Arial" w:hAnsi="Arial" w:cs="Arial"/>
          <w:sz w:val="24"/>
          <w:szCs w:val="24"/>
        </w:rPr>
        <w:t>H</w:t>
      </w:r>
      <w:r w:rsidR="000D7C57" w:rsidRPr="00EB4DBE">
        <w:rPr>
          <w:rFonts w:ascii="Arial" w:hAnsi="Arial" w:cs="Arial"/>
          <w:sz w:val="24"/>
          <w:szCs w:val="24"/>
        </w:rPr>
        <w:t>eliexcursion</w:t>
      </w:r>
      <w:r w:rsidRPr="00EB4DBE">
        <w:rPr>
          <w:rFonts w:ascii="Arial" w:hAnsi="Arial" w:cs="Arial"/>
          <w:sz w:val="24"/>
          <w:szCs w:val="24"/>
        </w:rPr>
        <w:t>: Excursión en helicóptero con finalidades deportivas o de ocio.</w:t>
      </w:r>
    </w:p>
    <w:p w:rsidR="00626CDB" w:rsidRPr="00EB4DBE" w:rsidRDefault="00626CDB" w:rsidP="00363910">
      <w:pPr>
        <w:pStyle w:val="Prrafodelista"/>
        <w:numPr>
          <w:ilvl w:val="0"/>
          <w:numId w:val="2"/>
        </w:numPr>
        <w:jc w:val="both"/>
        <w:rPr>
          <w:rFonts w:ascii="Arial" w:hAnsi="Arial" w:cs="Arial"/>
          <w:sz w:val="24"/>
          <w:szCs w:val="24"/>
        </w:rPr>
      </w:pPr>
      <w:r w:rsidRPr="00EB4DBE">
        <w:rPr>
          <w:rFonts w:ascii="Arial" w:hAnsi="Arial" w:cs="Arial"/>
          <w:sz w:val="24"/>
          <w:szCs w:val="24"/>
        </w:rPr>
        <w:t>H</w:t>
      </w:r>
      <w:r w:rsidR="000D7C57" w:rsidRPr="00EB4DBE">
        <w:rPr>
          <w:rFonts w:ascii="Arial" w:hAnsi="Arial" w:cs="Arial"/>
          <w:sz w:val="24"/>
          <w:szCs w:val="24"/>
        </w:rPr>
        <w:t>idrobob</w:t>
      </w:r>
      <w:r w:rsidRPr="00EB4DBE">
        <w:rPr>
          <w:rFonts w:ascii="Arial" w:hAnsi="Arial" w:cs="Arial"/>
          <w:sz w:val="24"/>
          <w:szCs w:val="24"/>
        </w:rPr>
        <w:t>: Práctica que consiste en descender por aguas vivas en un hidrobob, vehículo de forma alargada, parecido al trineo de tipo bob, sobre el que se pueden montar cuatro personas.</w:t>
      </w:r>
    </w:p>
    <w:p w:rsidR="000D7C57" w:rsidRPr="00EB4DBE" w:rsidRDefault="00626CDB" w:rsidP="00363910">
      <w:pPr>
        <w:pStyle w:val="Prrafodelista"/>
        <w:numPr>
          <w:ilvl w:val="0"/>
          <w:numId w:val="2"/>
        </w:numPr>
        <w:jc w:val="both"/>
        <w:rPr>
          <w:rFonts w:ascii="Arial" w:hAnsi="Arial" w:cs="Arial"/>
          <w:sz w:val="24"/>
          <w:szCs w:val="24"/>
        </w:rPr>
      </w:pPr>
      <w:r w:rsidRPr="00EB4DBE">
        <w:rPr>
          <w:rFonts w:ascii="Arial" w:hAnsi="Arial" w:cs="Arial"/>
          <w:sz w:val="24"/>
          <w:szCs w:val="24"/>
        </w:rPr>
        <w:t>H</w:t>
      </w:r>
      <w:r w:rsidR="000D7C57" w:rsidRPr="00EB4DBE">
        <w:rPr>
          <w:rFonts w:ascii="Arial" w:hAnsi="Arial" w:cs="Arial"/>
          <w:sz w:val="24"/>
          <w:szCs w:val="24"/>
        </w:rPr>
        <w:t>idrotrineo</w:t>
      </w:r>
      <w:r w:rsidRPr="00EB4DBE">
        <w:rPr>
          <w:rFonts w:ascii="Arial" w:hAnsi="Arial" w:cs="Arial"/>
          <w:sz w:val="24"/>
          <w:szCs w:val="24"/>
        </w:rPr>
        <w:t>: Descenso de río en trineo acuático que actúa como flotador auxiliado por aletas de submarinismo para facilitar la propulsión y maniobrabilidad.</w:t>
      </w:r>
    </w:p>
    <w:p w:rsidR="00626CDB" w:rsidRPr="00EB4DBE" w:rsidRDefault="00626CDB" w:rsidP="00363910">
      <w:pPr>
        <w:pStyle w:val="Prrafodelista"/>
        <w:numPr>
          <w:ilvl w:val="0"/>
          <w:numId w:val="2"/>
        </w:numPr>
        <w:jc w:val="both"/>
        <w:rPr>
          <w:rFonts w:ascii="Arial" w:hAnsi="Arial" w:cs="Arial"/>
          <w:sz w:val="24"/>
          <w:szCs w:val="24"/>
        </w:rPr>
      </w:pPr>
      <w:r w:rsidRPr="00EB4DBE">
        <w:rPr>
          <w:rFonts w:ascii="Arial" w:hAnsi="Arial" w:cs="Arial"/>
          <w:sz w:val="24"/>
          <w:szCs w:val="24"/>
        </w:rPr>
        <w:t>H</w:t>
      </w:r>
      <w:r w:rsidR="000D7C57" w:rsidRPr="00EB4DBE">
        <w:rPr>
          <w:rFonts w:ascii="Arial" w:hAnsi="Arial" w:cs="Arial"/>
          <w:sz w:val="24"/>
          <w:szCs w:val="24"/>
        </w:rPr>
        <w:t>idropedales</w:t>
      </w:r>
      <w:r w:rsidRPr="00EB4DBE">
        <w:rPr>
          <w:rFonts w:ascii="Arial" w:hAnsi="Arial" w:cs="Arial"/>
          <w:sz w:val="24"/>
          <w:szCs w:val="24"/>
        </w:rPr>
        <w:t>: Práctica de desplazamiento en el medio acuático a través de embarcaciones propulsadas por unas aspas movidas a pedales.</w:t>
      </w:r>
    </w:p>
    <w:p w:rsidR="00626CDB" w:rsidRPr="00EB4DBE" w:rsidRDefault="00626CDB" w:rsidP="00363910">
      <w:pPr>
        <w:pStyle w:val="Prrafodelista"/>
        <w:numPr>
          <w:ilvl w:val="0"/>
          <w:numId w:val="2"/>
        </w:numPr>
        <w:jc w:val="both"/>
        <w:rPr>
          <w:rFonts w:ascii="Arial" w:hAnsi="Arial" w:cs="Arial"/>
          <w:sz w:val="24"/>
          <w:szCs w:val="24"/>
        </w:rPr>
      </w:pPr>
      <w:r w:rsidRPr="00EB4DBE">
        <w:rPr>
          <w:rFonts w:ascii="Arial" w:hAnsi="Arial" w:cs="Arial"/>
          <w:sz w:val="24"/>
          <w:szCs w:val="24"/>
        </w:rPr>
        <w:t>M</w:t>
      </w:r>
      <w:r w:rsidR="000D7C57" w:rsidRPr="00EB4DBE">
        <w:rPr>
          <w:rFonts w:ascii="Arial" w:hAnsi="Arial" w:cs="Arial"/>
          <w:sz w:val="24"/>
          <w:szCs w:val="24"/>
        </w:rPr>
        <w:t>ushing</w:t>
      </w:r>
      <w:r w:rsidRPr="00EB4DBE">
        <w:rPr>
          <w:rFonts w:ascii="Arial" w:hAnsi="Arial" w:cs="Arial"/>
          <w:sz w:val="24"/>
          <w:szCs w:val="24"/>
        </w:rPr>
        <w:t>: Desplazamiento sobre nieve mediante el tiro de trineos de triciclo con perros en nieve o pista.</w:t>
      </w:r>
    </w:p>
    <w:p w:rsidR="000D7C57" w:rsidRPr="00EB4DBE" w:rsidRDefault="00626CDB" w:rsidP="00363910">
      <w:pPr>
        <w:pStyle w:val="Prrafodelista"/>
        <w:numPr>
          <w:ilvl w:val="0"/>
          <w:numId w:val="2"/>
        </w:numPr>
        <w:jc w:val="both"/>
        <w:rPr>
          <w:rFonts w:ascii="Arial" w:hAnsi="Arial" w:cs="Arial"/>
          <w:sz w:val="24"/>
          <w:szCs w:val="24"/>
        </w:rPr>
      </w:pPr>
      <w:r w:rsidRPr="00EB4DBE">
        <w:rPr>
          <w:rFonts w:ascii="Arial" w:hAnsi="Arial" w:cs="Arial"/>
          <w:sz w:val="24"/>
          <w:szCs w:val="24"/>
        </w:rPr>
        <w:t>M</w:t>
      </w:r>
      <w:r w:rsidR="000D7C57" w:rsidRPr="00EB4DBE">
        <w:rPr>
          <w:rFonts w:ascii="Arial" w:hAnsi="Arial" w:cs="Arial"/>
          <w:sz w:val="24"/>
          <w:szCs w:val="24"/>
        </w:rPr>
        <w:t>ontanismo</w:t>
      </w:r>
      <w:r w:rsidRPr="00EB4DBE">
        <w:rPr>
          <w:rFonts w:ascii="Arial" w:hAnsi="Arial" w:cs="Arial"/>
          <w:sz w:val="24"/>
          <w:szCs w:val="24"/>
        </w:rPr>
        <w:t>: Actividad de desplazamiento en montaña, realizada caminando, cuyo objetivo es el ascenso a montañas sin emplear en ningún caso las técnicas y materiales de escalada, alpinismo o esquí.</w:t>
      </w:r>
    </w:p>
    <w:p w:rsidR="00626CDB" w:rsidRPr="00EB4DBE" w:rsidRDefault="00626CDB" w:rsidP="00363910">
      <w:pPr>
        <w:pStyle w:val="Prrafodelista"/>
        <w:numPr>
          <w:ilvl w:val="0"/>
          <w:numId w:val="2"/>
        </w:numPr>
        <w:jc w:val="both"/>
        <w:rPr>
          <w:rFonts w:ascii="Arial" w:hAnsi="Arial" w:cs="Arial"/>
          <w:sz w:val="24"/>
          <w:szCs w:val="24"/>
        </w:rPr>
      </w:pPr>
      <w:r w:rsidRPr="00EB4DBE">
        <w:rPr>
          <w:rFonts w:ascii="Arial" w:hAnsi="Arial" w:cs="Arial"/>
          <w:sz w:val="24"/>
          <w:szCs w:val="24"/>
        </w:rPr>
        <w:lastRenderedPageBreak/>
        <w:t>M</w:t>
      </w:r>
      <w:r w:rsidR="000D7C57" w:rsidRPr="00EB4DBE">
        <w:rPr>
          <w:rFonts w:ascii="Arial" w:hAnsi="Arial" w:cs="Arial"/>
          <w:sz w:val="24"/>
          <w:szCs w:val="24"/>
        </w:rPr>
        <w:t>otos de nieves</w:t>
      </w:r>
      <w:r w:rsidRPr="00EB4DBE">
        <w:rPr>
          <w:rFonts w:ascii="Arial" w:hAnsi="Arial" w:cs="Arial"/>
          <w:sz w:val="24"/>
          <w:szCs w:val="24"/>
        </w:rPr>
        <w:t xml:space="preserve">: Actividad que se realiza en circuitos cerrados o itinerarios permitidos </w:t>
      </w:r>
      <w:r w:rsidR="00EB4DBE">
        <w:rPr>
          <w:rFonts w:ascii="Arial" w:hAnsi="Arial" w:cs="Arial"/>
          <w:sz w:val="24"/>
          <w:szCs w:val="24"/>
        </w:rPr>
        <w:t>para este tipo de vehículo</w:t>
      </w:r>
      <w:r w:rsidRPr="00EB4DBE">
        <w:rPr>
          <w:rFonts w:ascii="Arial" w:hAnsi="Arial" w:cs="Arial"/>
          <w:sz w:val="24"/>
          <w:szCs w:val="24"/>
        </w:rPr>
        <w:t>.</w:t>
      </w:r>
    </w:p>
    <w:p w:rsidR="00626CDB" w:rsidRPr="00EB4DBE" w:rsidRDefault="00626CDB" w:rsidP="00363910">
      <w:pPr>
        <w:pStyle w:val="Prrafodelista"/>
        <w:numPr>
          <w:ilvl w:val="0"/>
          <w:numId w:val="2"/>
        </w:numPr>
        <w:jc w:val="both"/>
        <w:rPr>
          <w:rFonts w:ascii="Arial" w:hAnsi="Arial" w:cs="Arial"/>
          <w:sz w:val="24"/>
          <w:szCs w:val="24"/>
        </w:rPr>
      </w:pPr>
      <w:r w:rsidRPr="00EB4DBE">
        <w:rPr>
          <w:rFonts w:ascii="Arial" w:hAnsi="Arial" w:cs="Arial"/>
          <w:sz w:val="24"/>
          <w:szCs w:val="24"/>
        </w:rPr>
        <w:t>M</w:t>
      </w:r>
      <w:r w:rsidR="000D7C57" w:rsidRPr="00EB4DBE">
        <w:rPr>
          <w:rFonts w:ascii="Arial" w:hAnsi="Arial" w:cs="Arial"/>
          <w:sz w:val="24"/>
          <w:szCs w:val="24"/>
        </w:rPr>
        <w:t>otos acuáticas</w:t>
      </w:r>
      <w:r w:rsidRPr="00EB4DBE">
        <w:rPr>
          <w:rFonts w:ascii="Arial" w:hAnsi="Arial" w:cs="Arial"/>
          <w:sz w:val="24"/>
          <w:szCs w:val="24"/>
        </w:rPr>
        <w:t>: Actividad que se realiza en aguas abiertas o interiores en motos de agua, donde esté permitido por la normativa vigente.</w:t>
      </w:r>
    </w:p>
    <w:p w:rsidR="00D419A4" w:rsidRPr="00EB4DBE" w:rsidRDefault="000D7C57" w:rsidP="00363910">
      <w:pPr>
        <w:pStyle w:val="Prrafodelista"/>
        <w:numPr>
          <w:ilvl w:val="0"/>
          <w:numId w:val="2"/>
        </w:numPr>
        <w:jc w:val="both"/>
        <w:rPr>
          <w:rFonts w:ascii="Arial" w:hAnsi="Arial" w:cs="Arial"/>
          <w:sz w:val="24"/>
          <w:szCs w:val="24"/>
        </w:rPr>
      </w:pPr>
      <w:r w:rsidRPr="00EB4DBE">
        <w:rPr>
          <w:rFonts w:ascii="Arial" w:hAnsi="Arial" w:cs="Arial"/>
          <w:sz w:val="24"/>
          <w:szCs w:val="24"/>
        </w:rPr>
        <w:t>Navegación a vela</w:t>
      </w:r>
      <w:r w:rsidR="00626CDB" w:rsidRPr="00EB4DBE">
        <w:rPr>
          <w:rFonts w:ascii="Arial" w:hAnsi="Arial" w:cs="Arial"/>
          <w:sz w:val="24"/>
          <w:szCs w:val="24"/>
        </w:rPr>
        <w:t>: Navegación en embarcaciones a vela propulsadas fundamentalmente por la fuerza del viento.</w:t>
      </w:r>
    </w:p>
    <w:p w:rsidR="00D419A4" w:rsidRPr="00754CBD" w:rsidRDefault="00D419A4" w:rsidP="00FF4FC6">
      <w:pPr>
        <w:jc w:val="both"/>
        <w:rPr>
          <w:rFonts w:ascii="Arial" w:hAnsi="Arial" w:cs="Arial"/>
          <w:sz w:val="24"/>
          <w:szCs w:val="24"/>
        </w:rPr>
      </w:pPr>
    </w:p>
    <w:p w:rsidR="00EB4DBE" w:rsidRDefault="00EB4DBE" w:rsidP="00EB4DBE">
      <w:pPr>
        <w:jc w:val="center"/>
        <w:rPr>
          <w:rFonts w:ascii="Arial" w:hAnsi="Arial" w:cs="Arial"/>
          <w:b/>
          <w:sz w:val="24"/>
          <w:szCs w:val="24"/>
        </w:rPr>
      </w:pPr>
    </w:p>
    <w:p w:rsidR="00EB4DBE" w:rsidRDefault="00EB4DBE" w:rsidP="00EB4DBE">
      <w:pPr>
        <w:jc w:val="center"/>
        <w:rPr>
          <w:rFonts w:ascii="Arial" w:hAnsi="Arial" w:cs="Arial"/>
          <w:b/>
          <w:sz w:val="24"/>
          <w:szCs w:val="24"/>
        </w:rPr>
      </w:pPr>
    </w:p>
    <w:p w:rsidR="00EB4DBE" w:rsidRDefault="00EB4DBE" w:rsidP="00EB4DBE">
      <w:pPr>
        <w:jc w:val="center"/>
        <w:rPr>
          <w:rFonts w:ascii="Arial" w:hAnsi="Arial" w:cs="Arial"/>
          <w:b/>
          <w:sz w:val="24"/>
          <w:szCs w:val="24"/>
        </w:rPr>
      </w:pPr>
    </w:p>
    <w:p w:rsidR="00EB4DBE" w:rsidRDefault="00EB4DBE" w:rsidP="00EB4DBE">
      <w:pPr>
        <w:jc w:val="center"/>
        <w:rPr>
          <w:rFonts w:ascii="Arial" w:hAnsi="Arial" w:cs="Arial"/>
          <w:b/>
          <w:sz w:val="24"/>
          <w:szCs w:val="24"/>
        </w:rPr>
      </w:pPr>
    </w:p>
    <w:p w:rsidR="00EB4DBE" w:rsidRDefault="00EB4DBE" w:rsidP="00EB4DBE">
      <w:pPr>
        <w:jc w:val="center"/>
        <w:rPr>
          <w:rFonts w:ascii="Arial" w:hAnsi="Arial" w:cs="Arial"/>
          <w:b/>
          <w:sz w:val="24"/>
          <w:szCs w:val="24"/>
        </w:rPr>
      </w:pPr>
    </w:p>
    <w:p w:rsidR="00EB4DBE" w:rsidRDefault="00EB4DBE" w:rsidP="00EB4DBE">
      <w:pPr>
        <w:jc w:val="center"/>
        <w:rPr>
          <w:rFonts w:ascii="Arial" w:hAnsi="Arial" w:cs="Arial"/>
          <w:b/>
          <w:sz w:val="24"/>
          <w:szCs w:val="24"/>
        </w:rPr>
      </w:pPr>
    </w:p>
    <w:p w:rsidR="00EB4DBE" w:rsidRDefault="00EB4DBE" w:rsidP="00EB4DBE">
      <w:pPr>
        <w:jc w:val="center"/>
        <w:rPr>
          <w:rFonts w:ascii="Arial" w:hAnsi="Arial" w:cs="Arial"/>
          <w:b/>
          <w:sz w:val="24"/>
          <w:szCs w:val="24"/>
        </w:rPr>
      </w:pPr>
    </w:p>
    <w:p w:rsidR="00EB4DBE" w:rsidRDefault="00EB4DBE" w:rsidP="00EB4DBE">
      <w:pPr>
        <w:jc w:val="center"/>
        <w:rPr>
          <w:rFonts w:ascii="Arial" w:hAnsi="Arial" w:cs="Arial"/>
          <w:b/>
          <w:sz w:val="24"/>
          <w:szCs w:val="24"/>
        </w:rPr>
      </w:pPr>
    </w:p>
    <w:p w:rsidR="00EB4DBE" w:rsidRDefault="00EB4DBE" w:rsidP="00EB4DBE">
      <w:pPr>
        <w:jc w:val="center"/>
        <w:rPr>
          <w:rFonts w:ascii="Arial" w:hAnsi="Arial" w:cs="Arial"/>
          <w:b/>
          <w:sz w:val="24"/>
          <w:szCs w:val="24"/>
        </w:rPr>
      </w:pPr>
    </w:p>
    <w:p w:rsidR="00EB4DBE" w:rsidRDefault="00EB4DBE" w:rsidP="00EB4DBE">
      <w:pPr>
        <w:jc w:val="center"/>
        <w:rPr>
          <w:rFonts w:ascii="Arial" w:hAnsi="Arial" w:cs="Arial"/>
          <w:b/>
          <w:sz w:val="24"/>
          <w:szCs w:val="24"/>
        </w:rPr>
      </w:pPr>
    </w:p>
    <w:p w:rsidR="00EB4DBE" w:rsidRDefault="00EB4DBE" w:rsidP="00EB4DBE">
      <w:pPr>
        <w:jc w:val="center"/>
        <w:rPr>
          <w:rFonts w:ascii="Arial" w:hAnsi="Arial" w:cs="Arial"/>
          <w:b/>
          <w:sz w:val="24"/>
          <w:szCs w:val="24"/>
        </w:rPr>
      </w:pPr>
    </w:p>
    <w:p w:rsidR="00EB4DBE" w:rsidRDefault="00EB4DBE" w:rsidP="00EB4DBE">
      <w:pPr>
        <w:jc w:val="center"/>
        <w:rPr>
          <w:rFonts w:ascii="Arial" w:hAnsi="Arial" w:cs="Arial"/>
          <w:b/>
          <w:sz w:val="24"/>
          <w:szCs w:val="24"/>
        </w:rPr>
      </w:pPr>
    </w:p>
    <w:p w:rsidR="00EB4DBE" w:rsidRDefault="00EB4DBE" w:rsidP="00EB4DBE">
      <w:pPr>
        <w:jc w:val="center"/>
        <w:rPr>
          <w:rFonts w:ascii="Arial" w:hAnsi="Arial" w:cs="Arial"/>
          <w:b/>
          <w:sz w:val="24"/>
          <w:szCs w:val="24"/>
        </w:rPr>
      </w:pPr>
    </w:p>
    <w:p w:rsidR="00EB4DBE" w:rsidRDefault="00EB4DBE" w:rsidP="00EB4DBE">
      <w:pPr>
        <w:jc w:val="center"/>
        <w:rPr>
          <w:rFonts w:ascii="Arial" w:hAnsi="Arial" w:cs="Arial"/>
          <w:b/>
          <w:sz w:val="24"/>
          <w:szCs w:val="24"/>
        </w:rPr>
      </w:pPr>
    </w:p>
    <w:p w:rsidR="00EB4DBE" w:rsidRDefault="00EB4DBE" w:rsidP="00EB4DBE">
      <w:pPr>
        <w:jc w:val="center"/>
        <w:rPr>
          <w:rFonts w:ascii="Arial" w:hAnsi="Arial" w:cs="Arial"/>
          <w:b/>
          <w:sz w:val="24"/>
          <w:szCs w:val="24"/>
        </w:rPr>
      </w:pPr>
    </w:p>
    <w:p w:rsidR="00EB4DBE" w:rsidRDefault="00EB4DBE" w:rsidP="00EB4DBE">
      <w:pPr>
        <w:jc w:val="center"/>
        <w:rPr>
          <w:rFonts w:ascii="Arial" w:hAnsi="Arial" w:cs="Arial"/>
          <w:b/>
          <w:sz w:val="24"/>
          <w:szCs w:val="24"/>
        </w:rPr>
      </w:pPr>
    </w:p>
    <w:p w:rsidR="00EB4DBE" w:rsidRDefault="00EB4DBE" w:rsidP="00EB4DBE">
      <w:pPr>
        <w:jc w:val="center"/>
        <w:rPr>
          <w:rFonts w:ascii="Arial" w:hAnsi="Arial" w:cs="Arial"/>
          <w:b/>
          <w:sz w:val="24"/>
          <w:szCs w:val="24"/>
        </w:rPr>
      </w:pPr>
    </w:p>
    <w:p w:rsidR="00EB4DBE" w:rsidRDefault="00EB4DBE" w:rsidP="00EB4DBE">
      <w:pPr>
        <w:jc w:val="center"/>
        <w:rPr>
          <w:rFonts w:ascii="Arial" w:hAnsi="Arial" w:cs="Arial"/>
          <w:b/>
          <w:sz w:val="24"/>
          <w:szCs w:val="24"/>
        </w:rPr>
      </w:pPr>
    </w:p>
    <w:p w:rsidR="00EB4DBE" w:rsidRDefault="00EB4DBE" w:rsidP="00EB4DBE">
      <w:pPr>
        <w:jc w:val="center"/>
        <w:rPr>
          <w:rFonts w:ascii="Arial" w:hAnsi="Arial" w:cs="Arial"/>
          <w:b/>
          <w:sz w:val="24"/>
          <w:szCs w:val="24"/>
        </w:rPr>
      </w:pPr>
    </w:p>
    <w:p w:rsidR="00EB4DBE" w:rsidRDefault="00EB4DBE" w:rsidP="00EB4DBE">
      <w:pPr>
        <w:jc w:val="center"/>
        <w:rPr>
          <w:rFonts w:ascii="Arial" w:hAnsi="Arial" w:cs="Arial"/>
          <w:b/>
          <w:sz w:val="24"/>
          <w:szCs w:val="24"/>
        </w:rPr>
      </w:pPr>
    </w:p>
    <w:p w:rsidR="00515D5D" w:rsidRPr="00754CBD" w:rsidRDefault="00EB4DBE" w:rsidP="00EB4DBE">
      <w:pPr>
        <w:jc w:val="center"/>
        <w:rPr>
          <w:rFonts w:ascii="Arial" w:eastAsia="Times New Roman" w:hAnsi="Arial" w:cs="Arial"/>
          <w:sz w:val="24"/>
          <w:szCs w:val="24"/>
          <w:lang w:eastAsia="es-ES"/>
        </w:rPr>
      </w:pPr>
      <w:r w:rsidRPr="00754CBD">
        <w:rPr>
          <w:rFonts w:ascii="Arial" w:hAnsi="Arial" w:cs="Arial"/>
          <w:b/>
          <w:sz w:val="24"/>
          <w:szCs w:val="24"/>
        </w:rPr>
        <w:lastRenderedPageBreak/>
        <w:t xml:space="preserve">CAPITULO II. </w:t>
      </w:r>
      <w:r w:rsidRPr="00754CBD">
        <w:rPr>
          <w:rFonts w:ascii="Arial" w:eastAsia="Times New Roman" w:hAnsi="Arial" w:cs="Arial"/>
          <w:b/>
          <w:sz w:val="24"/>
          <w:szCs w:val="24"/>
          <w:lang w:eastAsia="es-ES"/>
        </w:rPr>
        <w:t>MEDIO AMBIENTE</w:t>
      </w:r>
      <w:r w:rsidRPr="00754CBD">
        <w:rPr>
          <w:rFonts w:ascii="Arial" w:eastAsia="Times New Roman" w:hAnsi="Arial" w:cs="Arial"/>
          <w:sz w:val="24"/>
          <w:szCs w:val="24"/>
          <w:lang w:eastAsia="es-ES"/>
        </w:rPr>
        <w:t>.</w:t>
      </w:r>
    </w:p>
    <w:p w:rsidR="00422669" w:rsidRPr="00754CBD" w:rsidRDefault="00F06412" w:rsidP="00FF4FC6">
      <w:pPr>
        <w:jc w:val="both"/>
        <w:rPr>
          <w:rFonts w:ascii="Arial" w:hAnsi="Arial" w:cs="Arial"/>
          <w:sz w:val="24"/>
          <w:szCs w:val="24"/>
        </w:rPr>
      </w:pPr>
      <w:r w:rsidRPr="00EB4DBE">
        <w:rPr>
          <w:rFonts w:ascii="Arial" w:hAnsi="Arial" w:cs="Arial"/>
          <w:b/>
          <w:sz w:val="24"/>
          <w:szCs w:val="24"/>
        </w:rPr>
        <w:t xml:space="preserve">Impacto ambiental de </w:t>
      </w:r>
      <w:r w:rsidR="002F6F5C" w:rsidRPr="00EB4DBE">
        <w:rPr>
          <w:rFonts w:ascii="Arial" w:hAnsi="Arial" w:cs="Arial"/>
          <w:b/>
          <w:sz w:val="24"/>
          <w:szCs w:val="24"/>
        </w:rPr>
        <w:t>las actividades físicas</w:t>
      </w:r>
      <w:r w:rsidRPr="00EB4DBE">
        <w:rPr>
          <w:rFonts w:ascii="Arial" w:hAnsi="Arial" w:cs="Arial"/>
          <w:b/>
          <w:sz w:val="24"/>
          <w:szCs w:val="24"/>
        </w:rPr>
        <w:t xml:space="preserve"> en medios naturales</w:t>
      </w:r>
      <w:r w:rsidR="008C0C19" w:rsidRPr="00754CBD">
        <w:rPr>
          <w:rFonts w:ascii="Arial" w:hAnsi="Arial" w:cs="Arial"/>
          <w:sz w:val="24"/>
          <w:szCs w:val="24"/>
        </w:rPr>
        <w:t xml:space="preserve"> (</w:t>
      </w:r>
      <w:r w:rsidR="00515D5D" w:rsidRPr="00754CBD">
        <w:rPr>
          <w:rFonts w:ascii="Arial" w:hAnsi="Arial" w:cs="Arial"/>
          <w:sz w:val="24"/>
          <w:szCs w:val="24"/>
        </w:rPr>
        <w:t>AFN</w:t>
      </w:r>
      <w:r w:rsidR="008C0C19" w:rsidRPr="00754CBD">
        <w:rPr>
          <w:rFonts w:ascii="Arial" w:hAnsi="Arial" w:cs="Arial"/>
          <w:sz w:val="24"/>
          <w:szCs w:val="24"/>
        </w:rPr>
        <w:t>)</w:t>
      </w:r>
      <w:r w:rsidR="00515D5D" w:rsidRPr="00754CBD">
        <w:rPr>
          <w:rFonts w:ascii="Arial" w:hAnsi="Arial" w:cs="Arial"/>
          <w:sz w:val="24"/>
          <w:szCs w:val="24"/>
        </w:rPr>
        <w:t xml:space="preserve">: según el impacto ambiental, podemos clasificar las AFN como actividades de muy alto, alto, bajo y sin impacto ambiental. </w:t>
      </w:r>
    </w:p>
    <w:p w:rsidR="00422669" w:rsidRPr="00754CBD" w:rsidRDefault="00515D5D" w:rsidP="00FF4FC6">
      <w:pPr>
        <w:jc w:val="both"/>
        <w:rPr>
          <w:rFonts w:ascii="Arial" w:hAnsi="Arial" w:cs="Arial"/>
          <w:sz w:val="24"/>
          <w:szCs w:val="24"/>
        </w:rPr>
      </w:pPr>
      <w:r w:rsidRPr="00754CBD">
        <w:rPr>
          <w:rFonts w:ascii="Arial" w:hAnsi="Arial" w:cs="Arial"/>
          <w:sz w:val="24"/>
          <w:szCs w:val="24"/>
        </w:rPr>
        <w:t xml:space="preserve">Hoy en día la conciencia respecto a un uso responsable del medio ambiente es global, si bien todavía queda mucho para que todo el mundo la aplique. Podemos ver muchos días en las noticias incendios por descuidos, mucha basura en playas, parques, espacios naturales, ríos. </w:t>
      </w:r>
    </w:p>
    <w:p w:rsidR="00422669" w:rsidRPr="00754CBD" w:rsidRDefault="00515D5D" w:rsidP="00FF4FC6">
      <w:pPr>
        <w:jc w:val="both"/>
        <w:rPr>
          <w:rFonts w:ascii="Arial" w:hAnsi="Arial" w:cs="Arial"/>
          <w:sz w:val="24"/>
          <w:szCs w:val="24"/>
        </w:rPr>
      </w:pPr>
      <w:r w:rsidRPr="00754CBD">
        <w:rPr>
          <w:rFonts w:ascii="Arial" w:hAnsi="Arial" w:cs="Arial"/>
          <w:sz w:val="24"/>
          <w:szCs w:val="24"/>
        </w:rPr>
        <w:t xml:space="preserve">Abordar el impacto ambiental de las actividades físicas en el medio natural sería muy extenso. Por ello trataremos las actividades terrestres, por ser las más habituales: </w:t>
      </w:r>
    </w:p>
    <w:p w:rsidR="00422669" w:rsidRPr="00EB4DBE" w:rsidRDefault="00515D5D" w:rsidP="00363910">
      <w:pPr>
        <w:pStyle w:val="Prrafodelista"/>
        <w:numPr>
          <w:ilvl w:val="0"/>
          <w:numId w:val="26"/>
        </w:numPr>
        <w:jc w:val="both"/>
        <w:rPr>
          <w:rFonts w:ascii="Arial" w:hAnsi="Arial" w:cs="Arial"/>
          <w:sz w:val="24"/>
          <w:szCs w:val="24"/>
        </w:rPr>
      </w:pPr>
      <w:r w:rsidRPr="00EB4DBE">
        <w:rPr>
          <w:rFonts w:ascii="Arial" w:hAnsi="Arial" w:cs="Arial"/>
          <w:sz w:val="24"/>
          <w:szCs w:val="24"/>
        </w:rPr>
        <w:t>Modificación y destrucción del paisaje por la construcción de instalaciones, zonas de acampada, circuitos de btt (</w:t>
      </w:r>
      <w:r w:rsidR="00741BCD" w:rsidRPr="00EB4DBE">
        <w:rPr>
          <w:rFonts w:ascii="Arial" w:hAnsi="Arial" w:cs="Arial"/>
          <w:sz w:val="24"/>
          <w:szCs w:val="24"/>
        </w:rPr>
        <w:t>bicicletas todas terrenas</w:t>
      </w:r>
      <w:r w:rsidRPr="00EB4DBE">
        <w:rPr>
          <w:rFonts w:ascii="Arial" w:hAnsi="Arial" w:cs="Arial"/>
          <w:sz w:val="24"/>
          <w:szCs w:val="24"/>
        </w:rPr>
        <w:t>), senderos, etc.</w:t>
      </w:r>
    </w:p>
    <w:p w:rsidR="00422669" w:rsidRPr="00EB4DBE" w:rsidRDefault="00515D5D" w:rsidP="00363910">
      <w:pPr>
        <w:pStyle w:val="Prrafodelista"/>
        <w:numPr>
          <w:ilvl w:val="0"/>
          <w:numId w:val="26"/>
        </w:numPr>
        <w:jc w:val="both"/>
        <w:rPr>
          <w:rFonts w:ascii="Arial" w:hAnsi="Arial" w:cs="Arial"/>
          <w:sz w:val="24"/>
          <w:szCs w:val="24"/>
        </w:rPr>
      </w:pPr>
      <w:r w:rsidRPr="00EB4DBE">
        <w:rPr>
          <w:rFonts w:ascii="Arial" w:hAnsi="Arial" w:cs="Arial"/>
          <w:sz w:val="24"/>
          <w:szCs w:val="24"/>
        </w:rPr>
        <w:t>Contaminación por vertido de residuos.</w:t>
      </w:r>
    </w:p>
    <w:p w:rsidR="00422669" w:rsidRPr="00EB4DBE" w:rsidRDefault="00515D5D" w:rsidP="00363910">
      <w:pPr>
        <w:pStyle w:val="Prrafodelista"/>
        <w:numPr>
          <w:ilvl w:val="0"/>
          <w:numId w:val="26"/>
        </w:numPr>
        <w:jc w:val="both"/>
        <w:rPr>
          <w:rFonts w:ascii="Arial" w:hAnsi="Arial" w:cs="Arial"/>
          <w:sz w:val="24"/>
          <w:szCs w:val="24"/>
        </w:rPr>
      </w:pPr>
      <w:r w:rsidRPr="00EB4DBE">
        <w:rPr>
          <w:rFonts w:ascii="Arial" w:hAnsi="Arial" w:cs="Arial"/>
          <w:sz w:val="24"/>
          <w:szCs w:val="24"/>
        </w:rPr>
        <w:t xml:space="preserve">Contaminación acústica derivada de los vehículos y de la concentración masiva de personas. </w:t>
      </w:r>
    </w:p>
    <w:p w:rsidR="00EB4DBE" w:rsidRPr="00EB4DBE" w:rsidRDefault="00515D5D" w:rsidP="00363910">
      <w:pPr>
        <w:pStyle w:val="Prrafodelista"/>
        <w:numPr>
          <w:ilvl w:val="0"/>
          <w:numId w:val="26"/>
        </w:numPr>
        <w:jc w:val="both"/>
        <w:rPr>
          <w:rFonts w:ascii="Arial" w:hAnsi="Arial" w:cs="Arial"/>
          <w:sz w:val="24"/>
          <w:szCs w:val="24"/>
        </w:rPr>
      </w:pPr>
      <w:r w:rsidRPr="00EB4DBE">
        <w:rPr>
          <w:rFonts w:ascii="Arial" w:hAnsi="Arial" w:cs="Arial"/>
          <w:sz w:val="24"/>
          <w:szCs w:val="24"/>
        </w:rPr>
        <w:t xml:space="preserve">Contaminación estética o visual. </w:t>
      </w:r>
    </w:p>
    <w:p w:rsidR="00EB4DBE" w:rsidRPr="00EB4DBE" w:rsidRDefault="00515D5D" w:rsidP="00363910">
      <w:pPr>
        <w:pStyle w:val="Prrafodelista"/>
        <w:numPr>
          <w:ilvl w:val="0"/>
          <w:numId w:val="26"/>
        </w:numPr>
        <w:jc w:val="both"/>
        <w:rPr>
          <w:rFonts w:ascii="Arial" w:hAnsi="Arial" w:cs="Arial"/>
          <w:sz w:val="24"/>
          <w:szCs w:val="24"/>
        </w:rPr>
      </w:pPr>
      <w:r w:rsidRPr="00EB4DBE">
        <w:rPr>
          <w:rFonts w:ascii="Arial" w:hAnsi="Arial" w:cs="Arial"/>
          <w:sz w:val="24"/>
          <w:szCs w:val="24"/>
        </w:rPr>
        <w:t>Contaminación atmosférica por las emisiones de los vehículos a motor y/ de las instalaciones.</w:t>
      </w:r>
    </w:p>
    <w:p w:rsidR="00422669" w:rsidRPr="00EB4DBE" w:rsidRDefault="00515D5D" w:rsidP="00363910">
      <w:pPr>
        <w:pStyle w:val="Prrafodelista"/>
        <w:numPr>
          <w:ilvl w:val="0"/>
          <w:numId w:val="26"/>
        </w:numPr>
        <w:jc w:val="both"/>
        <w:rPr>
          <w:rFonts w:ascii="Arial" w:hAnsi="Arial" w:cs="Arial"/>
          <w:sz w:val="24"/>
          <w:szCs w:val="24"/>
        </w:rPr>
      </w:pPr>
      <w:r w:rsidRPr="00EB4DBE">
        <w:rPr>
          <w:rFonts w:ascii="Arial" w:hAnsi="Arial" w:cs="Arial"/>
          <w:sz w:val="24"/>
          <w:szCs w:val="24"/>
        </w:rPr>
        <w:t>Posibilidad de incendios forestales.</w:t>
      </w:r>
    </w:p>
    <w:p w:rsidR="00422669" w:rsidRPr="00EB4DBE" w:rsidRDefault="00515D5D" w:rsidP="00363910">
      <w:pPr>
        <w:pStyle w:val="Prrafodelista"/>
        <w:numPr>
          <w:ilvl w:val="0"/>
          <w:numId w:val="26"/>
        </w:numPr>
        <w:jc w:val="both"/>
        <w:rPr>
          <w:rFonts w:ascii="Arial" w:hAnsi="Arial" w:cs="Arial"/>
          <w:sz w:val="24"/>
          <w:szCs w:val="24"/>
        </w:rPr>
      </w:pPr>
      <w:r w:rsidRPr="00EB4DBE">
        <w:rPr>
          <w:rFonts w:ascii="Arial" w:hAnsi="Arial" w:cs="Arial"/>
          <w:sz w:val="24"/>
          <w:szCs w:val="24"/>
        </w:rPr>
        <w:t>Deterioro del patrimonio histórico-artístico e incluso geológico.</w:t>
      </w:r>
    </w:p>
    <w:p w:rsidR="00422669" w:rsidRPr="00EB4DBE" w:rsidRDefault="00515D5D" w:rsidP="00363910">
      <w:pPr>
        <w:pStyle w:val="Prrafodelista"/>
        <w:numPr>
          <w:ilvl w:val="0"/>
          <w:numId w:val="26"/>
        </w:numPr>
        <w:jc w:val="both"/>
        <w:rPr>
          <w:rFonts w:ascii="Arial" w:hAnsi="Arial" w:cs="Arial"/>
          <w:sz w:val="24"/>
          <w:szCs w:val="24"/>
        </w:rPr>
      </w:pPr>
      <w:r w:rsidRPr="00EB4DBE">
        <w:rPr>
          <w:rFonts w:ascii="Arial" w:hAnsi="Arial" w:cs="Arial"/>
          <w:sz w:val="24"/>
          <w:szCs w:val="24"/>
        </w:rPr>
        <w:t>Alteración de la dinámica de los ecosistemas. Realizando un tratamiento interdisc</w:t>
      </w:r>
      <w:r w:rsidR="00422669" w:rsidRPr="00EB4DBE">
        <w:rPr>
          <w:rFonts w:ascii="Arial" w:hAnsi="Arial" w:cs="Arial"/>
          <w:sz w:val="24"/>
          <w:szCs w:val="24"/>
        </w:rPr>
        <w:t>iplinar, la materia de Recreación F</w:t>
      </w:r>
      <w:r w:rsidRPr="00EB4DBE">
        <w:rPr>
          <w:rFonts w:ascii="Arial" w:hAnsi="Arial" w:cs="Arial"/>
          <w:sz w:val="24"/>
          <w:szCs w:val="24"/>
        </w:rPr>
        <w:t xml:space="preserve">ísica y otras afines a las actividades en el medio natural (Ciencias de la Naturaleza, Biología y Geología, Ciencias Sociales) deben trabajar para concienciar a los alumnos de este impacto y tratar de hacer un uso respetuoso del medio ambiente. </w:t>
      </w:r>
    </w:p>
    <w:p w:rsidR="002437CF" w:rsidRPr="00754CBD" w:rsidRDefault="00515D5D" w:rsidP="00FF4FC6">
      <w:pPr>
        <w:jc w:val="both"/>
        <w:rPr>
          <w:rFonts w:ascii="Arial" w:hAnsi="Arial" w:cs="Arial"/>
          <w:sz w:val="24"/>
          <w:szCs w:val="24"/>
        </w:rPr>
      </w:pPr>
      <w:r w:rsidRPr="00754CBD">
        <w:rPr>
          <w:rFonts w:ascii="Arial" w:hAnsi="Arial" w:cs="Arial"/>
          <w:sz w:val="24"/>
          <w:szCs w:val="24"/>
        </w:rPr>
        <w:t>Siempre son mucho más enriquecedoras las actividades donde se aprenden varias cosas, por ejemplo, en una marcha de senderismo, aprender sobre plantas o animales, sus características, sus curiosidades, etc. Mostramos a continuación un cuadro resumen del impacto ambiental de distintas actividades en la naturaleza (Recogido de la revista Desnivel en su artí</w:t>
      </w:r>
      <w:r w:rsidR="002437CF" w:rsidRPr="00754CBD">
        <w:rPr>
          <w:rFonts w:ascii="Arial" w:hAnsi="Arial" w:cs="Arial"/>
          <w:sz w:val="24"/>
          <w:szCs w:val="24"/>
        </w:rPr>
        <w:t>culo “Ecología en la montaña”).</w:t>
      </w:r>
    </w:p>
    <w:p w:rsidR="00EB4DBE" w:rsidRDefault="00EB4DBE" w:rsidP="00FF4FC6">
      <w:pPr>
        <w:jc w:val="both"/>
        <w:rPr>
          <w:rFonts w:ascii="Arial" w:hAnsi="Arial" w:cs="Arial"/>
          <w:sz w:val="24"/>
          <w:szCs w:val="24"/>
        </w:rPr>
      </w:pPr>
    </w:p>
    <w:p w:rsidR="00EB4DBE" w:rsidRDefault="00EB4DBE" w:rsidP="00FF4FC6">
      <w:pPr>
        <w:jc w:val="both"/>
        <w:rPr>
          <w:rFonts w:ascii="Arial" w:hAnsi="Arial" w:cs="Arial"/>
          <w:sz w:val="24"/>
          <w:szCs w:val="24"/>
        </w:rPr>
      </w:pPr>
    </w:p>
    <w:p w:rsidR="002437CF" w:rsidRPr="00EB4DBE" w:rsidRDefault="002437CF" w:rsidP="00FF4FC6">
      <w:pPr>
        <w:jc w:val="both"/>
        <w:rPr>
          <w:rFonts w:ascii="Arial" w:hAnsi="Arial" w:cs="Arial"/>
          <w:b/>
          <w:sz w:val="24"/>
          <w:szCs w:val="24"/>
        </w:rPr>
      </w:pPr>
      <w:r w:rsidRPr="00EB4DBE">
        <w:rPr>
          <w:rFonts w:ascii="Arial" w:hAnsi="Arial" w:cs="Arial"/>
          <w:b/>
          <w:sz w:val="24"/>
          <w:szCs w:val="24"/>
        </w:rPr>
        <w:lastRenderedPageBreak/>
        <w:t>Siempre que vayamos a realizar actividades en el medio ambiente debemos tener en cuenta:</w:t>
      </w:r>
    </w:p>
    <w:p w:rsidR="002437CF" w:rsidRPr="00EB4DBE" w:rsidRDefault="002437CF" w:rsidP="00363910">
      <w:pPr>
        <w:pStyle w:val="Prrafodelista"/>
        <w:numPr>
          <w:ilvl w:val="0"/>
          <w:numId w:val="27"/>
        </w:numPr>
        <w:jc w:val="both"/>
        <w:rPr>
          <w:rFonts w:ascii="Arial" w:eastAsia="Batang" w:hAnsi="Arial" w:cs="Arial"/>
          <w:sz w:val="24"/>
          <w:szCs w:val="24"/>
        </w:rPr>
      </w:pPr>
      <w:r w:rsidRPr="00EB4DBE">
        <w:rPr>
          <w:rFonts w:ascii="Arial" w:eastAsia="Batang" w:hAnsi="Arial" w:cs="Arial"/>
          <w:sz w:val="24"/>
          <w:szCs w:val="24"/>
        </w:rPr>
        <w:t>Conocer los reglamentos y las inquietudes especiales del área que visitará.</w:t>
      </w:r>
    </w:p>
    <w:p w:rsidR="00EB4DBE" w:rsidRDefault="002437CF" w:rsidP="00363910">
      <w:pPr>
        <w:pStyle w:val="Prrafodelista"/>
        <w:numPr>
          <w:ilvl w:val="0"/>
          <w:numId w:val="27"/>
        </w:numPr>
        <w:jc w:val="both"/>
        <w:rPr>
          <w:rFonts w:ascii="Arial" w:eastAsia="Batang" w:hAnsi="Arial" w:cs="Arial"/>
          <w:sz w:val="24"/>
          <w:szCs w:val="24"/>
        </w:rPr>
      </w:pPr>
      <w:r w:rsidRPr="00EB4DBE">
        <w:rPr>
          <w:rFonts w:ascii="Arial" w:eastAsia="Batang" w:hAnsi="Arial" w:cs="Arial"/>
          <w:sz w:val="24"/>
          <w:szCs w:val="24"/>
        </w:rPr>
        <w:t xml:space="preserve">Recuerde llevar alimentos y agua, así como ropa para protegerse del frío, el calor y la lluvia. </w:t>
      </w:r>
    </w:p>
    <w:p w:rsidR="002437CF" w:rsidRPr="00EB4DBE" w:rsidRDefault="002437CF" w:rsidP="00363910">
      <w:pPr>
        <w:pStyle w:val="Prrafodelista"/>
        <w:numPr>
          <w:ilvl w:val="0"/>
          <w:numId w:val="27"/>
        </w:numPr>
        <w:jc w:val="both"/>
        <w:rPr>
          <w:rFonts w:ascii="Arial" w:eastAsia="Batang" w:hAnsi="Arial" w:cs="Arial"/>
          <w:sz w:val="24"/>
          <w:szCs w:val="24"/>
        </w:rPr>
      </w:pPr>
      <w:r w:rsidRPr="00EB4DBE">
        <w:rPr>
          <w:rFonts w:ascii="Arial" w:eastAsia="Batang" w:hAnsi="Arial" w:cs="Arial"/>
          <w:sz w:val="24"/>
          <w:szCs w:val="24"/>
        </w:rPr>
        <w:t>Preparándose para el clima, los peligros y las emergencias.</w:t>
      </w:r>
    </w:p>
    <w:p w:rsidR="002437CF" w:rsidRPr="00EB4DBE" w:rsidRDefault="002437CF" w:rsidP="00363910">
      <w:pPr>
        <w:pStyle w:val="Prrafodelista"/>
        <w:numPr>
          <w:ilvl w:val="0"/>
          <w:numId w:val="27"/>
        </w:numPr>
        <w:jc w:val="both"/>
        <w:rPr>
          <w:rFonts w:ascii="Arial" w:eastAsia="Batang" w:hAnsi="Arial" w:cs="Arial"/>
          <w:sz w:val="24"/>
          <w:szCs w:val="24"/>
        </w:rPr>
      </w:pPr>
      <w:r w:rsidRPr="00EB4DBE">
        <w:rPr>
          <w:rFonts w:ascii="Arial" w:eastAsia="Batang" w:hAnsi="Arial" w:cs="Arial"/>
          <w:sz w:val="24"/>
          <w:szCs w:val="24"/>
        </w:rPr>
        <w:t>Use mapas y brújula para planificar adónde irá. Consúltelos en el camino para permanecer en la vía correcta y no perderse.</w:t>
      </w:r>
    </w:p>
    <w:p w:rsidR="002437CF" w:rsidRPr="00EB4DBE" w:rsidRDefault="002437CF" w:rsidP="00363910">
      <w:pPr>
        <w:pStyle w:val="Prrafodelista"/>
        <w:numPr>
          <w:ilvl w:val="0"/>
          <w:numId w:val="27"/>
        </w:numPr>
        <w:jc w:val="both"/>
        <w:rPr>
          <w:rFonts w:ascii="Arial" w:eastAsia="Batang" w:hAnsi="Arial" w:cs="Arial"/>
          <w:sz w:val="24"/>
          <w:szCs w:val="24"/>
        </w:rPr>
      </w:pPr>
      <w:r w:rsidRPr="00EB4DBE">
        <w:rPr>
          <w:rFonts w:ascii="Arial" w:eastAsia="Batang" w:hAnsi="Arial" w:cs="Arial"/>
          <w:sz w:val="24"/>
          <w:szCs w:val="24"/>
        </w:rPr>
        <w:t>Recuerde llevar una cuerda para su mascota y bolsas de plásticos para recoger sus excrementos.</w:t>
      </w:r>
    </w:p>
    <w:p w:rsidR="002437CF" w:rsidRPr="00EB4DBE" w:rsidRDefault="002437CF" w:rsidP="00363910">
      <w:pPr>
        <w:pStyle w:val="Prrafodelista"/>
        <w:numPr>
          <w:ilvl w:val="0"/>
          <w:numId w:val="27"/>
        </w:numPr>
        <w:jc w:val="both"/>
        <w:rPr>
          <w:rFonts w:ascii="Arial" w:eastAsia="Batang" w:hAnsi="Arial" w:cs="Arial"/>
          <w:sz w:val="24"/>
          <w:szCs w:val="24"/>
        </w:rPr>
      </w:pPr>
      <w:r w:rsidRPr="00EB4DBE">
        <w:rPr>
          <w:rFonts w:ascii="Arial" w:eastAsia="Batang" w:hAnsi="Arial" w:cs="Arial"/>
          <w:sz w:val="24"/>
          <w:szCs w:val="24"/>
        </w:rPr>
        <w:t>Aprende acerca de las áreas que planea visitar. Busque información mientras más sepa más se divertirá.</w:t>
      </w:r>
    </w:p>
    <w:p w:rsidR="002437CF" w:rsidRPr="00EB4DBE" w:rsidRDefault="002437CF" w:rsidP="00363910">
      <w:pPr>
        <w:pStyle w:val="Prrafodelista"/>
        <w:numPr>
          <w:ilvl w:val="0"/>
          <w:numId w:val="27"/>
        </w:numPr>
        <w:jc w:val="both"/>
        <w:rPr>
          <w:rFonts w:ascii="Arial" w:eastAsia="Batang" w:hAnsi="Arial" w:cs="Arial"/>
          <w:sz w:val="24"/>
          <w:szCs w:val="24"/>
        </w:rPr>
      </w:pPr>
      <w:r w:rsidRPr="00EB4DBE">
        <w:rPr>
          <w:rFonts w:ascii="Arial" w:eastAsia="Batang" w:hAnsi="Arial" w:cs="Arial"/>
          <w:sz w:val="24"/>
          <w:szCs w:val="24"/>
        </w:rPr>
        <w:t>Camine y cabalgue por los senderos designados a fin de proteger las plantas que se encuentren a los bordes del sendero.</w:t>
      </w:r>
    </w:p>
    <w:p w:rsidR="002437CF" w:rsidRPr="00EB4DBE" w:rsidRDefault="002437CF" w:rsidP="00363910">
      <w:pPr>
        <w:pStyle w:val="Prrafodelista"/>
        <w:numPr>
          <w:ilvl w:val="0"/>
          <w:numId w:val="27"/>
        </w:numPr>
        <w:jc w:val="both"/>
        <w:rPr>
          <w:rFonts w:ascii="Arial" w:eastAsia="Batang" w:hAnsi="Arial" w:cs="Arial"/>
          <w:sz w:val="24"/>
          <w:szCs w:val="24"/>
        </w:rPr>
      </w:pPr>
      <w:r w:rsidRPr="00EB4DBE">
        <w:rPr>
          <w:rFonts w:ascii="Arial" w:eastAsia="Batang" w:hAnsi="Arial" w:cs="Arial"/>
          <w:sz w:val="24"/>
          <w:szCs w:val="24"/>
        </w:rPr>
        <w:t>Camine en fila india por el medio del sendero, incluso cuando haya agua o lodo.</w:t>
      </w:r>
    </w:p>
    <w:p w:rsidR="002437CF" w:rsidRPr="00EB4DBE" w:rsidRDefault="002437CF" w:rsidP="00363910">
      <w:pPr>
        <w:pStyle w:val="Prrafodelista"/>
        <w:numPr>
          <w:ilvl w:val="0"/>
          <w:numId w:val="27"/>
        </w:numPr>
        <w:jc w:val="both"/>
        <w:rPr>
          <w:rFonts w:ascii="Arial" w:eastAsia="Batang" w:hAnsi="Arial" w:cs="Arial"/>
          <w:sz w:val="24"/>
          <w:szCs w:val="24"/>
        </w:rPr>
      </w:pPr>
      <w:r w:rsidRPr="00EB4DBE">
        <w:rPr>
          <w:rFonts w:ascii="Arial" w:eastAsia="Batang" w:hAnsi="Arial" w:cs="Arial"/>
          <w:sz w:val="24"/>
          <w:szCs w:val="24"/>
        </w:rPr>
        <w:t>No pise las flores ni los árboles pequeños. Una vez dañados, es posible que no vuelvan a crecer.</w:t>
      </w:r>
    </w:p>
    <w:p w:rsidR="002437CF" w:rsidRPr="00EB4DBE" w:rsidRDefault="002437CF" w:rsidP="00363910">
      <w:pPr>
        <w:pStyle w:val="Prrafodelista"/>
        <w:numPr>
          <w:ilvl w:val="0"/>
          <w:numId w:val="27"/>
        </w:numPr>
        <w:jc w:val="both"/>
        <w:rPr>
          <w:rFonts w:ascii="Arial" w:eastAsia="Batang" w:hAnsi="Arial" w:cs="Arial"/>
          <w:sz w:val="24"/>
          <w:szCs w:val="24"/>
        </w:rPr>
      </w:pPr>
      <w:r w:rsidRPr="00EB4DBE">
        <w:rPr>
          <w:rFonts w:ascii="Arial" w:eastAsia="Batang" w:hAnsi="Arial" w:cs="Arial"/>
          <w:sz w:val="24"/>
          <w:szCs w:val="24"/>
        </w:rPr>
        <w:t>Respete la propiedad privada permaneciendo en los senderos designados.</w:t>
      </w:r>
    </w:p>
    <w:p w:rsidR="002437CF" w:rsidRPr="00EB4DBE" w:rsidRDefault="002437CF" w:rsidP="00363910">
      <w:pPr>
        <w:pStyle w:val="Prrafodelista"/>
        <w:numPr>
          <w:ilvl w:val="0"/>
          <w:numId w:val="27"/>
        </w:numPr>
        <w:jc w:val="both"/>
        <w:rPr>
          <w:rFonts w:ascii="Arial" w:eastAsia="Batang" w:hAnsi="Arial" w:cs="Arial"/>
          <w:sz w:val="24"/>
          <w:szCs w:val="24"/>
        </w:rPr>
      </w:pPr>
      <w:r w:rsidRPr="00EB4DBE">
        <w:rPr>
          <w:rFonts w:ascii="Arial" w:eastAsia="Batang" w:hAnsi="Arial" w:cs="Arial"/>
          <w:sz w:val="24"/>
          <w:szCs w:val="24"/>
        </w:rPr>
        <w:t>Acampe únicamente en los sitios de campamentos existentes o designados para no dañar la vegetación. Concentre las actividades en las áreas donde no haya vegetación.</w:t>
      </w:r>
    </w:p>
    <w:p w:rsidR="002437CF" w:rsidRPr="00EB4DBE" w:rsidRDefault="002437CF" w:rsidP="00363910">
      <w:pPr>
        <w:pStyle w:val="Prrafodelista"/>
        <w:numPr>
          <w:ilvl w:val="0"/>
          <w:numId w:val="27"/>
        </w:numPr>
        <w:jc w:val="both"/>
        <w:rPr>
          <w:rFonts w:ascii="Arial" w:eastAsia="Batang" w:hAnsi="Arial" w:cs="Arial"/>
          <w:sz w:val="24"/>
          <w:szCs w:val="24"/>
        </w:rPr>
      </w:pPr>
      <w:r w:rsidRPr="00EB4DBE">
        <w:rPr>
          <w:rFonts w:ascii="Arial" w:eastAsia="Batang" w:hAnsi="Arial" w:cs="Arial"/>
          <w:sz w:val="24"/>
          <w:szCs w:val="24"/>
        </w:rPr>
        <w:t xml:space="preserve">Los buenos sitios de campamento se encuentran, no se hacen. No </w:t>
      </w:r>
      <w:r w:rsidR="00741BCD" w:rsidRPr="00EB4DBE">
        <w:rPr>
          <w:rFonts w:ascii="Arial" w:eastAsia="Batang" w:hAnsi="Arial" w:cs="Arial"/>
          <w:sz w:val="24"/>
          <w:szCs w:val="24"/>
        </w:rPr>
        <w:t>cabe</w:t>
      </w:r>
      <w:r w:rsidRPr="00EB4DBE">
        <w:rPr>
          <w:rFonts w:ascii="Arial" w:eastAsia="Batang" w:hAnsi="Arial" w:cs="Arial"/>
          <w:sz w:val="24"/>
          <w:szCs w:val="24"/>
        </w:rPr>
        <w:t xml:space="preserve"> zanjas, ni construya estructuras en su sitio de campamento. No es necesario alterar el sitio.</w:t>
      </w:r>
    </w:p>
    <w:p w:rsidR="002437CF" w:rsidRPr="00EB4DBE" w:rsidRDefault="002437CF" w:rsidP="00363910">
      <w:pPr>
        <w:pStyle w:val="Prrafodelista"/>
        <w:numPr>
          <w:ilvl w:val="0"/>
          <w:numId w:val="27"/>
        </w:numPr>
        <w:jc w:val="both"/>
        <w:rPr>
          <w:rFonts w:ascii="Arial" w:eastAsia="Batang" w:hAnsi="Arial" w:cs="Arial"/>
          <w:sz w:val="24"/>
          <w:szCs w:val="24"/>
        </w:rPr>
      </w:pPr>
      <w:r w:rsidRPr="00EB4DBE">
        <w:rPr>
          <w:rFonts w:ascii="Arial" w:eastAsia="Batang" w:hAnsi="Arial" w:cs="Arial"/>
          <w:sz w:val="24"/>
          <w:szCs w:val="24"/>
        </w:rPr>
        <w:t>Sea considerado cuando se cruce con  otras personas en el sendero. Sea cortés ceda el paso a otros usuarios en el sendero.</w:t>
      </w:r>
    </w:p>
    <w:p w:rsidR="002437CF" w:rsidRPr="00EB4DBE" w:rsidRDefault="002437CF" w:rsidP="00363910">
      <w:pPr>
        <w:pStyle w:val="Prrafodelista"/>
        <w:numPr>
          <w:ilvl w:val="0"/>
          <w:numId w:val="27"/>
        </w:numPr>
        <w:jc w:val="both"/>
        <w:rPr>
          <w:rFonts w:ascii="Arial" w:eastAsia="Batang" w:hAnsi="Arial" w:cs="Arial"/>
          <w:sz w:val="24"/>
          <w:szCs w:val="24"/>
        </w:rPr>
      </w:pPr>
      <w:r w:rsidRPr="00EB4DBE">
        <w:rPr>
          <w:rFonts w:ascii="Arial" w:eastAsia="Batang" w:hAnsi="Arial" w:cs="Arial"/>
          <w:sz w:val="24"/>
          <w:szCs w:val="24"/>
        </w:rPr>
        <w:t>Mantenga a su mascota bajo control para protegerla, para proteger a los demás visitantes y al resto de la vida silvestre.</w:t>
      </w:r>
    </w:p>
    <w:p w:rsidR="002437CF" w:rsidRPr="00EB4DBE" w:rsidRDefault="002437CF" w:rsidP="00363910">
      <w:pPr>
        <w:pStyle w:val="Prrafodelista"/>
        <w:numPr>
          <w:ilvl w:val="0"/>
          <w:numId w:val="27"/>
        </w:numPr>
        <w:jc w:val="both"/>
        <w:rPr>
          <w:rFonts w:ascii="Arial" w:eastAsia="Batang" w:hAnsi="Arial" w:cs="Arial"/>
          <w:sz w:val="24"/>
          <w:szCs w:val="24"/>
        </w:rPr>
      </w:pPr>
      <w:r w:rsidRPr="00EB4DBE">
        <w:rPr>
          <w:rFonts w:ascii="Arial" w:eastAsia="Batang" w:hAnsi="Arial" w:cs="Arial"/>
          <w:sz w:val="24"/>
          <w:szCs w:val="24"/>
        </w:rPr>
        <w:t>Escuche la naturaleza. Evite hacer ruidos altos y gritar. Verá más animales salvajes si permaneces en silencio.</w:t>
      </w:r>
    </w:p>
    <w:p w:rsidR="002437CF" w:rsidRPr="00EB4DBE" w:rsidRDefault="002437CF" w:rsidP="00363910">
      <w:pPr>
        <w:pStyle w:val="Prrafodelista"/>
        <w:numPr>
          <w:ilvl w:val="0"/>
          <w:numId w:val="27"/>
        </w:numPr>
        <w:jc w:val="both"/>
        <w:rPr>
          <w:rFonts w:ascii="Arial" w:eastAsia="Batang" w:hAnsi="Arial" w:cs="Arial"/>
          <w:sz w:val="24"/>
          <w:szCs w:val="24"/>
        </w:rPr>
      </w:pPr>
      <w:r w:rsidRPr="00EB4DBE">
        <w:rPr>
          <w:rFonts w:ascii="Arial" w:eastAsia="Batang" w:hAnsi="Arial" w:cs="Arial"/>
          <w:sz w:val="24"/>
          <w:szCs w:val="24"/>
        </w:rPr>
        <w:t>Coloque la basura, incluso las migas, cáscaras, etc., en bolsa plásticas para basura y llévelas a casa o al sitio designado para los desperdicios.</w:t>
      </w:r>
    </w:p>
    <w:p w:rsidR="002437CF" w:rsidRPr="00EB4DBE" w:rsidRDefault="002437CF" w:rsidP="00363910">
      <w:pPr>
        <w:pStyle w:val="Prrafodelista"/>
        <w:numPr>
          <w:ilvl w:val="0"/>
          <w:numId w:val="27"/>
        </w:numPr>
        <w:jc w:val="both"/>
        <w:rPr>
          <w:rFonts w:ascii="Arial" w:eastAsia="Batang" w:hAnsi="Arial" w:cs="Arial"/>
          <w:sz w:val="24"/>
          <w:szCs w:val="24"/>
        </w:rPr>
      </w:pPr>
      <w:r w:rsidRPr="00EB4DBE">
        <w:rPr>
          <w:rFonts w:ascii="Arial" w:eastAsia="Batang" w:hAnsi="Arial" w:cs="Arial"/>
          <w:sz w:val="24"/>
          <w:szCs w:val="24"/>
        </w:rPr>
        <w:t>Use los baños o excusados exteriores cuando estén disponibles. Si no están disponibles entierre los excrementos humanos en un orificio pequeño de 15 cm de profundidad y a una distancia de 60 m o 70 del agua.</w:t>
      </w:r>
    </w:p>
    <w:p w:rsidR="002437CF" w:rsidRPr="00EB4DBE" w:rsidRDefault="002437CF" w:rsidP="00363910">
      <w:pPr>
        <w:pStyle w:val="Prrafodelista"/>
        <w:numPr>
          <w:ilvl w:val="0"/>
          <w:numId w:val="27"/>
        </w:numPr>
        <w:jc w:val="both"/>
        <w:rPr>
          <w:rFonts w:ascii="Arial" w:eastAsia="Batang" w:hAnsi="Arial" w:cs="Arial"/>
          <w:sz w:val="24"/>
          <w:szCs w:val="24"/>
        </w:rPr>
      </w:pPr>
      <w:r w:rsidRPr="00EB4DBE">
        <w:rPr>
          <w:rFonts w:ascii="Arial" w:eastAsia="Batang" w:hAnsi="Arial" w:cs="Arial"/>
          <w:sz w:val="24"/>
          <w:szCs w:val="24"/>
        </w:rPr>
        <w:t>Use bolsa plástica para llevar el excremento de su mascota a un contenedor de basura.</w:t>
      </w:r>
    </w:p>
    <w:p w:rsidR="002437CF" w:rsidRPr="00EB4DBE" w:rsidRDefault="002437CF" w:rsidP="00363910">
      <w:pPr>
        <w:pStyle w:val="Prrafodelista"/>
        <w:numPr>
          <w:ilvl w:val="0"/>
          <w:numId w:val="27"/>
        </w:numPr>
        <w:jc w:val="both"/>
        <w:rPr>
          <w:rFonts w:ascii="Arial" w:eastAsia="Batang" w:hAnsi="Arial" w:cs="Arial"/>
          <w:sz w:val="24"/>
          <w:szCs w:val="24"/>
        </w:rPr>
      </w:pPr>
      <w:r w:rsidRPr="00EB4DBE">
        <w:rPr>
          <w:rFonts w:ascii="Arial" w:eastAsia="Batang" w:hAnsi="Arial" w:cs="Arial"/>
          <w:sz w:val="24"/>
          <w:szCs w:val="24"/>
        </w:rPr>
        <w:t xml:space="preserve">Mantenga el agua limpia. No eche jabón, alimentos, ni excrementos humanos </w:t>
      </w:r>
      <w:r w:rsidR="00FC0464">
        <w:rPr>
          <w:rFonts w:ascii="Arial" w:eastAsia="Batang" w:hAnsi="Arial" w:cs="Arial"/>
          <w:sz w:val="24"/>
          <w:szCs w:val="24"/>
        </w:rPr>
        <w:t>o</w:t>
      </w:r>
      <w:r w:rsidRPr="00EB4DBE">
        <w:rPr>
          <w:rFonts w:ascii="Arial" w:eastAsia="Batang" w:hAnsi="Arial" w:cs="Arial"/>
          <w:sz w:val="24"/>
          <w:szCs w:val="24"/>
        </w:rPr>
        <w:t xml:space="preserve"> de mascotas  a los arroyos, presas  o ríos.</w:t>
      </w:r>
    </w:p>
    <w:p w:rsidR="002437CF" w:rsidRPr="00EB4DBE" w:rsidRDefault="002437CF" w:rsidP="00EB4DBE">
      <w:pPr>
        <w:jc w:val="center"/>
        <w:rPr>
          <w:rFonts w:ascii="Arial" w:eastAsia="Batang" w:hAnsi="Arial" w:cs="Arial"/>
          <w:b/>
          <w:sz w:val="24"/>
          <w:szCs w:val="24"/>
        </w:rPr>
      </w:pPr>
      <w:r w:rsidRPr="00EB4DBE">
        <w:rPr>
          <w:rFonts w:ascii="Arial" w:eastAsia="Batang" w:hAnsi="Arial" w:cs="Arial"/>
          <w:b/>
          <w:sz w:val="24"/>
          <w:szCs w:val="24"/>
        </w:rPr>
        <w:lastRenderedPageBreak/>
        <w:t>Cuidado de la flora y la fauna.</w:t>
      </w:r>
    </w:p>
    <w:p w:rsidR="002437CF" w:rsidRPr="00EB4DBE" w:rsidRDefault="002437CF" w:rsidP="00363910">
      <w:pPr>
        <w:pStyle w:val="Prrafodelista"/>
        <w:numPr>
          <w:ilvl w:val="0"/>
          <w:numId w:val="28"/>
        </w:numPr>
        <w:jc w:val="both"/>
        <w:rPr>
          <w:rFonts w:ascii="Arial" w:eastAsia="Batang" w:hAnsi="Arial" w:cs="Arial"/>
          <w:sz w:val="24"/>
          <w:szCs w:val="24"/>
        </w:rPr>
      </w:pPr>
      <w:r w:rsidRPr="00EB4DBE">
        <w:rPr>
          <w:rFonts w:ascii="Arial" w:eastAsia="Batang" w:hAnsi="Arial" w:cs="Arial"/>
          <w:sz w:val="24"/>
          <w:szCs w:val="24"/>
        </w:rPr>
        <w:t>Deje las plantas, rocas y elementos históricos tal como los encontró para que otras personas también puedan disfrutar de ellos.</w:t>
      </w:r>
    </w:p>
    <w:p w:rsidR="002437CF" w:rsidRPr="00EB4DBE" w:rsidRDefault="002437CF" w:rsidP="00363910">
      <w:pPr>
        <w:pStyle w:val="Prrafodelista"/>
        <w:numPr>
          <w:ilvl w:val="0"/>
          <w:numId w:val="28"/>
        </w:numPr>
        <w:jc w:val="both"/>
        <w:rPr>
          <w:rFonts w:ascii="Arial" w:eastAsia="Batang" w:hAnsi="Arial" w:cs="Arial"/>
          <w:sz w:val="24"/>
          <w:szCs w:val="24"/>
        </w:rPr>
      </w:pPr>
      <w:r w:rsidRPr="00EB4DBE">
        <w:rPr>
          <w:rFonts w:ascii="Arial" w:eastAsia="Batang" w:hAnsi="Arial" w:cs="Arial"/>
          <w:sz w:val="24"/>
          <w:szCs w:val="24"/>
        </w:rPr>
        <w:t>Trata las plantas vivientes con respeto. Tallar, cortar o pelar las plantas puede matarlas.</w:t>
      </w:r>
    </w:p>
    <w:p w:rsidR="002437CF" w:rsidRPr="00754CBD" w:rsidRDefault="002437CF" w:rsidP="00EB4DBE">
      <w:pPr>
        <w:jc w:val="center"/>
        <w:rPr>
          <w:rFonts w:ascii="Arial" w:eastAsia="Batang" w:hAnsi="Arial" w:cs="Arial"/>
          <w:b/>
          <w:sz w:val="24"/>
          <w:szCs w:val="24"/>
        </w:rPr>
      </w:pPr>
      <w:r w:rsidRPr="00754CBD">
        <w:rPr>
          <w:rFonts w:ascii="Arial" w:eastAsia="Batang" w:hAnsi="Arial" w:cs="Arial"/>
          <w:b/>
          <w:sz w:val="24"/>
          <w:szCs w:val="24"/>
        </w:rPr>
        <w:t>Cuidado con el fuego.</w:t>
      </w:r>
    </w:p>
    <w:p w:rsidR="002437CF" w:rsidRPr="00EB4DBE" w:rsidRDefault="002437CF" w:rsidP="00363910">
      <w:pPr>
        <w:pStyle w:val="Prrafodelista"/>
        <w:numPr>
          <w:ilvl w:val="0"/>
          <w:numId w:val="29"/>
        </w:numPr>
        <w:jc w:val="both"/>
        <w:rPr>
          <w:rFonts w:ascii="Arial" w:eastAsia="Batang" w:hAnsi="Arial" w:cs="Arial"/>
          <w:sz w:val="24"/>
          <w:szCs w:val="24"/>
        </w:rPr>
      </w:pPr>
      <w:r w:rsidRPr="00EB4DBE">
        <w:rPr>
          <w:rFonts w:ascii="Arial" w:eastAsia="Batang" w:hAnsi="Arial" w:cs="Arial"/>
          <w:sz w:val="24"/>
          <w:szCs w:val="24"/>
        </w:rPr>
        <w:t>Use una cocina de campamento para cocinar, ya que estas tiene un impacto menor al de una fogata.</w:t>
      </w:r>
    </w:p>
    <w:p w:rsidR="002437CF" w:rsidRPr="00EB4DBE" w:rsidRDefault="002437CF" w:rsidP="00363910">
      <w:pPr>
        <w:pStyle w:val="Prrafodelista"/>
        <w:numPr>
          <w:ilvl w:val="0"/>
          <w:numId w:val="29"/>
        </w:numPr>
        <w:jc w:val="both"/>
        <w:rPr>
          <w:rFonts w:ascii="Arial" w:eastAsia="Batang" w:hAnsi="Arial" w:cs="Arial"/>
          <w:sz w:val="24"/>
          <w:szCs w:val="24"/>
        </w:rPr>
      </w:pPr>
      <w:r w:rsidRPr="00EB4DBE">
        <w:rPr>
          <w:rFonts w:ascii="Arial" w:eastAsia="Batang" w:hAnsi="Arial" w:cs="Arial"/>
          <w:sz w:val="24"/>
          <w:szCs w:val="24"/>
        </w:rPr>
        <w:t>Si desea hacer una fogata, asegúrese que está permitido y sea seguro hacerlo en el área que está visitando. Utilice solamente los círculos existentes para fogatas a fin de proteger el suelo del calor. Mantenga su fogata péquela.</w:t>
      </w:r>
    </w:p>
    <w:p w:rsidR="002437CF" w:rsidRPr="00EB4DBE" w:rsidRDefault="002437CF" w:rsidP="00363910">
      <w:pPr>
        <w:pStyle w:val="Prrafodelista"/>
        <w:numPr>
          <w:ilvl w:val="0"/>
          <w:numId w:val="29"/>
        </w:numPr>
        <w:jc w:val="both"/>
        <w:rPr>
          <w:rFonts w:ascii="Arial" w:eastAsia="Batang" w:hAnsi="Arial" w:cs="Arial"/>
          <w:sz w:val="24"/>
          <w:szCs w:val="24"/>
        </w:rPr>
      </w:pPr>
      <w:r w:rsidRPr="00EB4DBE">
        <w:rPr>
          <w:rFonts w:ascii="Arial" w:eastAsia="Batang" w:hAnsi="Arial" w:cs="Arial"/>
          <w:sz w:val="24"/>
          <w:szCs w:val="24"/>
        </w:rPr>
        <w:t>Recuerde una fogata no es un vertedero de basura, recoja toda la basura y alimentos al concluir.</w:t>
      </w:r>
    </w:p>
    <w:p w:rsidR="002437CF" w:rsidRPr="00EB4DBE" w:rsidRDefault="002437CF" w:rsidP="00363910">
      <w:pPr>
        <w:pStyle w:val="Prrafodelista"/>
        <w:numPr>
          <w:ilvl w:val="0"/>
          <w:numId w:val="29"/>
        </w:numPr>
        <w:jc w:val="both"/>
        <w:rPr>
          <w:rFonts w:ascii="Arial" w:eastAsia="Batang" w:hAnsi="Arial" w:cs="Arial"/>
          <w:sz w:val="24"/>
          <w:szCs w:val="24"/>
        </w:rPr>
      </w:pPr>
      <w:r w:rsidRPr="00EB4DBE">
        <w:rPr>
          <w:rFonts w:ascii="Arial" w:eastAsia="Batang" w:hAnsi="Arial" w:cs="Arial"/>
          <w:sz w:val="24"/>
          <w:szCs w:val="24"/>
        </w:rPr>
        <w:t>Antes de reunir madera para el fuego, consulte las regulaciones del lugar.</w:t>
      </w:r>
    </w:p>
    <w:p w:rsidR="002437CF" w:rsidRPr="00EB4DBE" w:rsidRDefault="002437CF" w:rsidP="00363910">
      <w:pPr>
        <w:pStyle w:val="Prrafodelista"/>
        <w:numPr>
          <w:ilvl w:val="0"/>
          <w:numId w:val="29"/>
        </w:numPr>
        <w:jc w:val="both"/>
        <w:rPr>
          <w:rFonts w:ascii="Arial" w:eastAsia="Batang" w:hAnsi="Arial" w:cs="Arial"/>
          <w:sz w:val="24"/>
          <w:szCs w:val="24"/>
        </w:rPr>
      </w:pPr>
      <w:r w:rsidRPr="00EB4DBE">
        <w:rPr>
          <w:rFonts w:ascii="Arial" w:eastAsia="Batang" w:hAnsi="Arial" w:cs="Arial"/>
          <w:sz w:val="24"/>
          <w:szCs w:val="24"/>
        </w:rPr>
        <w:t>Queme toda la madera hasta que se transforme en cenizas, y antes de partir, asegúrese de haber apagado completamente la fogata y que está este fría.</w:t>
      </w:r>
    </w:p>
    <w:p w:rsidR="002437CF" w:rsidRPr="00754CBD" w:rsidRDefault="002437CF" w:rsidP="00EB4DBE">
      <w:pPr>
        <w:jc w:val="center"/>
        <w:rPr>
          <w:rFonts w:ascii="Arial" w:eastAsia="Batang" w:hAnsi="Arial" w:cs="Arial"/>
          <w:b/>
          <w:sz w:val="24"/>
          <w:szCs w:val="24"/>
        </w:rPr>
      </w:pPr>
      <w:r w:rsidRPr="00754CBD">
        <w:rPr>
          <w:rFonts w:ascii="Arial" w:eastAsia="Batang" w:hAnsi="Arial" w:cs="Arial"/>
          <w:b/>
          <w:sz w:val="24"/>
          <w:szCs w:val="24"/>
        </w:rPr>
        <w:t>Animales salvajes.</w:t>
      </w:r>
    </w:p>
    <w:p w:rsidR="00EB4DBE" w:rsidRPr="00EB4DBE" w:rsidRDefault="002437CF" w:rsidP="00363910">
      <w:pPr>
        <w:pStyle w:val="Prrafodelista"/>
        <w:numPr>
          <w:ilvl w:val="0"/>
          <w:numId w:val="30"/>
        </w:numPr>
        <w:jc w:val="both"/>
        <w:rPr>
          <w:rFonts w:ascii="Arial" w:eastAsia="Batang" w:hAnsi="Arial" w:cs="Arial"/>
          <w:sz w:val="24"/>
          <w:szCs w:val="24"/>
        </w:rPr>
      </w:pPr>
      <w:r w:rsidRPr="00EB4DBE">
        <w:rPr>
          <w:rFonts w:ascii="Arial" w:eastAsia="Batang" w:hAnsi="Arial" w:cs="Arial"/>
          <w:sz w:val="24"/>
          <w:szCs w:val="24"/>
        </w:rPr>
        <w:t>Observe los animales a distancia y nunca se aproxime a el</w:t>
      </w:r>
      <w:r w:rsidR="00EB4DBE" w:rsidRPr="00EB4DBE">
        <w:rPr>
          <w:rFonts w:ascii="Arial" w:eastAsia="Batang" w:hAnsi="Arial" w:cs="Arial"/>
          <w:sz w:val="24"/>
          <w:szCs w:val="24"/>
        </w:rPr>
        <w:t xml:space="preserve">los, ni los alimente o los siga. </w:t>
      </w:r>
    </w:p>
    <w:p w:rsidR="002437CF" w:rsidRPr="00EB4DBE" w:rsidRDefault="00EB4DBE" w:rsidP="00363910">
      <w:pPr>
        <w:pStyle w:val="Prrafodelista"/>
        <w:numPr>
          <w:ilvl w:val="0"/>
          <w:numId w:val="30"/>
        </w:numPr>
        <w:jc w:val="both"/>
        <w:rPr>
          <w:rFonts w:ascii="Arial" w:eastAsia="Batang" w:hAnsi="Arial" w:cs="Arial"/>
          <w:sz w:val="24"/>
          <w:szCs w:val="24"/>
        </w:rPr>
      </w:pPr>
      <w:r w:rsidRPr="00EB4DBE">
        <w:rPr>
          <w:rFonts w:ascii="Arial" w:eastAsia="Batang" w:hAnsi="Arial" w:cs="Arial"/>
          <w:sz w:val="24"/>
          <w:szCs w:val="24"/>
        </w:rPr>
        <w:t>Los</w:t>
      </w:r>
      <w:r w:rsidR="002437CF" w:rsidRPr="00EB4DBE">
        <w:rPr>
          <w:rFonts w:ascii="Arial" w:eastAsia="Batang" w:hAnsi="Arial" w:cs="Arial"/>
          <w:sz w:val="24"/>
          <w:szCs w:val="24"/>
        </w:rPr>
        <w:t xml:space="preserve"> alimentos humanos no son saludables para los animales salvajes y alimentarlos es el inicio de malos hábitos.</w:t>
      </w:r>
    </w:p>
    <w:p w:rsidR="002437CF" w:rsidRPr="00EB4DBE" w:rsidRDefault="002437CF" w:rsidP="00363910">
      <w:pPr>
        <w:pStyle w:val="Prrafodelista"/>
        <w:numPr>
          <w:ilvl w:val="0"/>
          <w:numId w:val="30"/>
        </w:numPr>
        <w:jc w:val="both"/>
        <w:rPr>
          <w:rFonts w:ascii="Arial" w:eastAsia="Batang" w:hAnsi="Arial" w:cs="Arial"/>
          <w:sz w:val="24"/>
          <w:szCs w:val="24"/>
        </w:rPr>
      </w:pPr>
      <w:r w:rsidRPr="00EB4DBE">
        <w:rPr>
          <w:rFonts w:ascii="Arial" w:eastAsia="Batang" w:hAnsi="Arial" w:cs="Arial"/>
          <w:sz w:val="24"/>
          <w:szCs w:val="24"/>
        </w:rPr>
        <w:t>Protéjala vida silvestre y sus alimentos guardando comidas y basura de forma segura.</w:t>
      </w:r>
    </w:p>
    <w:p w:rsidR="00EB4DBE" w:rsidRPr="00EB4DBE" w:rsidRDefault="002437CF" w:rsidP="00363910">
      <w:pPr>
        <w:pStyle w:val="Prrafodelista"/>
        <w:numPr>
          <w:ilvl w:val="0"/>
          <w:numId w:val="30"/>
        </w:numPr>
        <w:jc w:val="both"/>
        <w:rPr>
          <w:rFonts w:ascii="Arial" w:eastAsia="Batang" w:hAnsi="Arial" w:cs="Arial"/>
          <w:sz w:val="24"/>
          <w:szCs w:val="24"/>
        </w:rPr>
      </w:pPr>
      <w:r w:rsidRPr="00EB4DBE">
        <w:rPr>
          <w:rFonts w:ascii="Arial" w:eastAsia="Batang" w:hAnsi="Arial" w:cs="Arial"/>
          <w:sz w:val="24"/>
          <w:szCs w:val="24"/>
        </w:rPr>
        <w:t xml:space="preserve">El cuidado de la  flora y la fauna son tareas de todos, cuando se divierta al aire libre, asegúrese de no molestar a otros. </w:t>
      </w:r>
    </w:p>
    <w:p w:rsidR="002437CF" w:rsidRPr="00EB4DBE" w:rsidRDefault="002437CF" w:rsidP="00363910">
      <w:pPr>
        <w:pStyle w:val="Prrafodelista"/>
        <w:numPr>
          <w:ilvl w:val="0"/>
          <w:numId w:val="30"/>
        </w:numPr>
        <w:jc w:val="both"/>
        <w:rPr>
          <w:rFonts w:ascii="Arial" w:eastAsia="Batang" w:hAnsi="Arial" w:cs="Arial"/>
          <w:sz w:val="24"/>
          <w:szCs w:val="24"/>
        </w:rPr>
      </w:pPr>
      <w:r w:rsidRPr="00EB4DBE">
        <w:rPr>
          <w:rFonts w:ascii="Arial" w:eastAsia="Batang" w:hAnsi="Arial" w:cs="Arial"/>
          <w:sz w:val="24"/>
          <w:szCs w:val="24"/>
        </w:rPr>
        <w:t xml:space="preserve">Recuerde los otros visitantes están ahí, porque también quieren disfrutar de la naturaleza, por eso motivo es responsabilidad de todos su conservación. </w:t>
      </w:r>
    </w:p>
    <w:p w:rsidR="002437CF" w:rsidRPr="00EB4DBE" w:rsidRDefault="002437CF" w:rsidP="00363910">
      <w:pPr>
        <w:pStyle w:val="Prrafodelista"/>
        <w:numPr>
          <w:ilvl w:val="0"/>
          <w:numId w:val="30"/>
        </w:numPr>
        <w:jc w:val="both"/>
        <w:rPr>
          <w:rFonts w:ascii="Arial" w:eastAsia="Batang" w:hAnsi="Arial" w:cs="Arial"/>
          <w:sz w:val="24"/>
          <w:szCs w:val="24"/>
        </w:rPr>
      </w:pPr>
      <w:r w:rsidRPr="00EB4DBE">
        <w:rPr>
          <w:rFonts w:ascii="Arial" w:eastAsia="Batang" w:hAnsi="Arial" w:cs="Arial"/>
          <w:sz w:val="24"/>
          <w:szCs w:val="24"/>
        </w:rPr>
        <w:t>Conserve el pasado, observe, pero no altere las estructuras y artefactos culturales o históricos.</w:t>
      </w:r>
    </w:p>
    <w:p w:rsidR="002437CF" w:rsidRPr="00EB4DBE" w:rsidRDefault="002437CF" w:rsidP="00363910">
      <w:pPr>
        <w:pStyle w:val="Prrafodelista"/>
        <w:numPr>
          <w:ilvl w:val="0"/>
          <w:numId w:val="30"/>
        </w:numPr>
        <w:jc w:val="both"/>
        <w:rPr>
          <w:rFonts w:ascii="Arial" w:eastAsia="Batang" w:hAnsi="Arial" w:cs="Arial"/>
          <w:sz w:val="24"/>
          <w:szCs w:val="24"/>
        </w:rPr>
      </w:pPr>
      <w:r w:rsidRPr="00EB4DBE">
        <w:rPr>
          <w:rFonts w:ascii="Arial" w:eastAsia="Batang" w:hAnsi="Arial" w:cs="Arial"/>
          <w:sz w:val="24"/>
          <w:szCs w:val="24"/>
        </w:rPr>
        <w:t>Deje las rocas plantas y otros objetos naturales tales como los haya encontrado.</w:t>
      </w:r>
    </w:p>
    <w:p w:rsidR="002437CF" w:rsidRPr="00EB4DBE" w:rsidRDefault="002437CF" w:rsidP="00363910">
      <w:pPr>
        <w:pStyle w:val="Prrafodelista"/>
        <w:numPr>
          <w:ilvl w:val="0"/>
          <w:numId w:val="30"/>
        </w:numPr>
        <w:jc w:val="both"/>
        <w:rPr>
          <w:rFonts w:ascii="Arial" w:eastAsia="Batang" w:hAnsi="Arial" w:cs="Arial"/>
          <w:sz w:val="24"/>
          <w:szCs w:val="24"/>
        </w:rPr>
      </w:pPr>
      <w:r w:rsidRPr="00EB4DBE">
        <w:rPr>
          <w:rFonts w:ascii="Arial" w:eastAsia="Batang" w:hAnsi="Arial" w:cs="Arial"/>
          <w:sz w:val="24"/>
          <w:szCs w:val="24"/>
        </w:rPr>
        <w:t>Evite introducir o transportar especies no autóctonas.</w:t>
      </w:r>
    </w:p>
    <w:p w:rsidR="002437CF" w:rsidRPr="00EB4DBE" w:rsidRDefault="002437CF" w:rsidP="00363910">
      <w:pPr>
        <w:pStyle w:val="Prrafodelista"/>
        <w:numPr>
          <w:ilvl w:val="0"/>
          <w:numId w:val="30"/>
        </w:numPr>
        <w:jc w:val="both"/>
        <w:rPr>
          <w:rFonts w:ascii="Arial" w:eastAsia="Batang" w:hAnsi="Arial" w:cs="Arial"/>
          <w:sz w:val="24"/>
          <w:szCs w:val="24"/>
        </w:rPr>
      </w:pPr>
      <w:r w:rsidRPr="00EB4DBE">
        <w:rPr>
          <w:rFonts w:ascii="Arial" w:eastAsia="Batang" w:hAnsi="Arial" w:cs="Arial"/>
          <w:sz w:val="24"/>
          <w:szCs w:val="24"/>
        </w:rPr>
        <w:t>No construya estructuras o muebles ni cave trincheras, cuide las que encuentre y no las destruyas.</w:t>
      </w:r>
    </w:p>
    <w:p w:rsidR="00431CA8" w:rsidRPr="00754CBD" w:rsidRDefault="00AE1047" w:rsidP="00FC0464">
      <w:pPr>
        <w:jc w:val="center"/>
        <w:rPr>
          <w:rFonts w:ascii="Arial" w:hAnsi="Arial" w:cs="Arial"/>
          <w:b/>
          <w:sz w:val="24"/>
          <w:szCs w:val="24"/>
        </w:rPr>
      </w:pPr>
      <w:r w:rsidRPr="00754CBD">
        <w:rPr>
          <w:rFonts w:ascii="Arial" w:hAnsi="Arial" w:cs="Arial"/>
          <w:b/>
          <w:sz w:val="24"/>
          <w:szCs w:val="24"/>
        </w:rPr>
        <w:lastRenderedPageBreak/>
        <w:t>CAPÍTULO III. CAMPAMENTOS.</w:t>
      </w:r>
    </w:p>
    <w:p w:rsidR="00D04581" w:rsidRPr="00C57F5E" w:rsidRDefault="00D04581" w:rsidP="00FF4FC6">
      <w:pPr>
        <w:jc w:val="center"/>
        <w:rPr>
          <w:rFonts w:ascii="Arial" w:hAnsi="Arial" w:cs="Arial"/>
          <w:b/>
          <w:sz w:val="24"/>
          <w:szCs w:val="24"/>
        </w:rPr>
      </w:pPr>
      <w:r w:rsidRPr="00C57F5E">
        <w:rPr>
          <w:rFonts w:ascii="Arial" w:hAnsi="Arial" w:cs="Arial"/>
          <w:b/>
          <w:sz w:val="24"/>
          <w:szCs w:val="24"/>
        </w:rPr>
        <w:t>Historia</w:t>
      </w:r>
    </w:p>
    <w:p w:rsidR="00D04581" w:rsidRPr="00754CBD" w:rsidRDefault="00D04581" w:rsidP="00FF4FC6">
      <w:pPr>
        <w:jc w:val="both"/>
        <w:rPr>
          <w:rFonts w:ascii="Arial" w:hAnsi="Arial" w:cs="Arial"/>
          <w:sz w:val="24"/>
          <w:szCs w:val="24"/>
        </w:rPr>
      </w:pPr>
      <w:r w:rsidRPr="00754CBD">
        <w:rPr>
          <w:rFonts w:ascii="Arial" w:hAnsi="Arial" w:cs="Arial"/>
          <w:sz w:val="24"/>
          <w:szCs w:val="24"/>
        </w:rPr>
        <w:t xml:space="preserve">El arte de vivir al aire libre surge desde el surgimiento del hombre, pero la necesidad de acampar de forma rápida  al aire libre lo podemos encontrar en los pueblos nómadas que se trasladaban en busca de pastos para su ganado, en ese recorrido acampaban un día bajo la luna y estrellas. Para seguir al próximo día, por lo que se consideran los precursores del campamento y maestros en el arte de vivir al aire libre, en donde hombres, mujeres y niños, se dividían las labores, trabajando activamente, y en pocos minutos el fuego estaba encendido, el ganado recogido, los alimentos preparados e </w:t>
      </w:r>
      <w:r w:rsidR="00741BCD" w:rsidRPr="00754CBD">
        <w:rPr>
          <w:rFonts w:ascii="Arial" w:hAnsi="Arial" w:cs="Arial"/>
          <w:sz w:val="24"/>
          <w:szCs w:val="24"/>
        </w:rPr>
        <w:t>izados</w:t>
      </w:r>
      <w:r w:rsidRPr="00754CBD">
        <w:rPr>
          <w:rFonts w:ascii="Arial" w:hAnsi="Arial" w:cs="Arial"/>
          <w:sz w:val="24"/>
          <w:szCs w:val="24"/>
        </w:rPr>
        <w:t xml:space="preserve"> las tiendas o refugios.</w:t>
      </w:r>
    </w:p>
    <w:p w:rsidR="00154556" w:rsidRPr="00754CBD" w:rsidRDefault="00154556" w:rsidP="00FF4FC6">
      <w:pPr>
        <w:jc w:val="both"/>
        <w:rPr>
          <w:rFonts w:ascii="Arial" w:hAnsi="Arial" w:cs="Arial"/>
          <w:sz w:val="24"/>
          <w:szCs w:val="24"/>
        </w:rPr>
      </w:pPr>
      <w:r w:rsidRPr="00754CBD">
        <w:rPr>
          <w:rFonts w:ascii="Arial" w:hAnsi="Arial" w:cs="Arial"/>
          <w:sz w:val="24"/>
          <w:szCs w:val="24"/>
        </w:rPr>
        <w:t xml:space="preserve">El campamento organizado nace en la civilización contemporánea  con el propósito que arrojen resultados educativos, lo primeros datos recogidos provienen de los Estados Unidos aunque algunos plantean que estos se comenzaron en Europa. </w:t>
      </w:r>
    </w:p>
    <w:p w:rsidR="00154556" w:rsidRPr="00754CBD" w:rsidRDefault="00154556" w:rsidP="00FF4FC6">
      <w:pPr>
        <w:jc w:val="both"/>
        <w:rPr>
          <w:rFonts w:ascii="Arial" w:hAnsi="Arial" w:cs="Arial"/>
          <w:sz w:val="24"/>
          <w:szCs w:val="24"/>
        </w:rPr>
      </w:pPr>
      <w:r w:rsidRPr="00754CBD">
        <w:rPr>
          <w:rFonts w:ascii="Arial" w:hAnsi="Arial" w:cs="Arial"/>
          <w:sz w:val="24"/>
          <w:szCs w:val="24"/>
        </w:rPr>
        <w:t xml:space="preserve">Por lo que el primer campamento fue realizado por el señor Federick Williams Gunn, de la Gummery School en el </w:t>
      </w:r>
      <w:r w:rsidR="00961B06" w:rsidRPr="00754CBD">
        <w:rPr>
          <w:rFonts w:ascii="Arial" w:hAnsi="Arial" w:cs="Arial"/>
          <w:sz w:val="24"/>
          <w:szCs w:val="24"/>
        </w:rPr>
        <w:t>año</w:t>
      </w:r>
      <w:r w:rsidRPr="00754CBD">
        <w:rPr>
          <w:rFonts w:ascii="Arial" w:hAnsi="Arial" w:cs="Arial"/>
          <w:sz w:val="24"/>
          <w:szCs w:val="24"/>
        </w:rPr>
        <w:t xml:space="preserve"> 1861, como parte del programa de verano para los alumnos de su colegio.</w:t>
      </w:r>
    </w:p>
    <w:p w:rsidR="00154556" w:rsidRPr="00754CBD" w:rsidRDefault="00154556" w:rsidP="00FF4FC6">
      <w:pPr>
        <w:jc w:val="both"/>
        <w:rPr>
          <w:rFonts w:ascii="Arial" w:hAnsi="Arial" w:cs="Arial"/>
          <w:sz w:val="24"/>
          <w:szCs w:val="24"/>
        </w:rPr>
      </w:pPr>
      <w:r w:rsidRPr="00754CBD">
        <w:rPr>
          <w:rFonts w:ascii="Arial" w:hAnsi="Arial" w:cs="Arial"/>
          <w:sz w:val="24"/>
          <w:szCs w:val="24"/>
        </w:rPr>
        <w:t xml:space="preserve">En 1876 encontramos la iniciación de la actividad por parte de la Escuela Nacional de educación </w:t>
      </w:r>
      <w:r w:rsidR="007B0C3D" w:rsidRPr="00754CBD">
        <w:rPr>
          <w:rFonts w:ascii="Arial" w:hAnsi="Arial" w:cs="Arial"/>
          <w:sz w:val="24"/>
          <w:szCs w:val="24"/>
        </w:rPr>
        <w:t>Física</w:t>
      </w:r>
      <w:r w:rsidRPr="00754CBD">
        <w:rPr>
          <w:rFonts w:ascii="Arial" w:hAnsi="Arial" w:cs="Arial"/>
          <w:sz w:val="24"/>
          <w:szCs w:val="24"/>
        </w:rPr>
        <w:t xml:space="preserve"> de Estados Unidos</w:t>
      </w:r>
      <w:r w:rsidR="007B0C3D" w:rsidRPr="00754CBD">
        <w:rPr>
          <w:rFonts w:ascii="Arial" w:hAnsi="Arial" w:cs="Arial"/>
          <w:sz w:val="24"/>
          <w:szCs w:val="24"/>
        </w:rPr>
        <w:t xml:space="preserve"> y en este mismo </w:t>
      </w:r>
      <w:r w:rsidR="00961B06" w:rsidRPr="00754CBD">
        <w:rPr>
          <w:rFonts w:ascii="Arial" w:hAnsi="Arial" w:cs="Arial"/>
          <w:sz w:val="24"/>
          <w:szCs w:val="24"/>
        </w:rPr>
        <w:t>año</w:t>
      </w:r>
      <w:r w:rsidR="007B0C3D" w:rsidRPr="00754CBD">
        <w:rPr>
          <w:rFonts w:ascii="Arial" w:hAnsi="Arial" w:cs="Arial"/>
          <w:sz w:val="24"/>
          <w:szCs w:val="24"/>
        </w:rPr>
        <w:t xml:space="preserve"> se </w:t>
      </w:r>
      <w:r w:rsidR="00961B06" w:rsidRPr="00754CBD">
        <w:rPr>
          <w:rFonts w:ascii="Arial" w:hAnsi="Arial" w:cs="Arial"/>
          <w:sz w:val="24"/>
          <w:szCs w:val="24"/>
        </w:rPr>
        <w:t>fundó</w:t>
      </w:r>
      <w:r w:rsidR="007B0C3D" w:rsidRPr="00754CBD">
        <w:rPr>
          <w:rFonts w:ascii="Arial" w:hAnsi="Arial" w:cs="Arial"/>
          <w:sz w:val="24"/>
          <w:szCs w:val="24"/>
        </w:rPr>
        <w:t xml:space="preserve"> el campamento privado  para niños enfermizos por el Doctor Joseph Trimble Tothrock. 1880 el Clerigo Geroge W. Hincley creo Campamentos para Iglesias.</w:t>
      </w:r>
    </w:p>
    <w:p w:rsidR="007B0C3D" w:rsidRPr="00754CBD" w:rsidRDefault="007B0C3D" w:rsidP="00FF4FC6">
      <w:pPr>
        <w:jc w:val="both"/>
        <w:rPr>
          <w:rFonts w:ascii="Arial" w:hAnsi="Arial" w:cs="Arial"/>
          <w:sz w:val="24"/>
          <w:szCs w:val="24"/>
        </w:rPr>
      </w:pPr>
      <w:r w:rsidRPr="00754CBD">
        <w:rPr>
          <w:rFonts w:ascii="Arial" w:hAnsi="Arial" w:cs="Arial"/>
          <w:sz w:val="24"/>
          <w:szCs w:val="24"/>
        </w:rPr>
        <w:t>En 1881 Ernest Berkeley Balchm organiza campamentos privados sustituyendo los hoteles durante el verano con objetivos educativos.</w:t>
      </w:r>
    </w:p>
    <w:p w:rsidR="007B0C3D" w:rsidRPr="00754CBD" w:rsidRDefault="007B0C3D" w:rsidP="00FF4FC6">
      <w:pPr>
        <w:jc w:val="both"/>
        <w:rPr>
          <w:rFonts w:ascii="Arial" w:hAnsi="Arial" w:cs="Arial"/>
          <w:sz w:val="24"/>
          <w:szCs w:val="24"/>
        </w:rPr>
      </w:pPr>
      <w:r w:rsidRPr="00754CBD">
        <w:rPr>
          <w:rFonts w:ascii="Arial" w:hAnsi="Arial" w:cs="Arial"/>
          <w:sz w:val="24"/>
          <w:szCs w:val="24"/>
        </w:rPr>
        <w:t>En 1902 surge el primer campamento para señoritas creado por Laura Matton.</w:t>
      </w:r>
    </w:p>
    <w:p w:rsidR="007B0C3D" w:rsidRPr="00754CBD" w:rsidRDefault="007B0C3D" w:rsidP="00FF4FC6">
      <w:pPr>
        <w:jc w:val="both"/>
        <w:rPr>
          <w:rFonts w:ascii="Arial" w:hAnsi="Arial" w:cs="Arial"/>
          <w:sz w:val="24"/>
          <w:szCs w:val="24"/>
        </w:rPr>
      </w:pPr>
      <w:r w:rsidRPr="00754CBD">
        <w:rPr>
          <w:rFonts w:ascii="Arial" w:hAnsi="Arial" w:cs="Arial"/>
          <w:sz w:val="24"/>
          <w:szCs w:val="24"/>
        </w:rPr>
        <w:t xml:space="preserve">Estos campamentos no estuvieron exentos de las </w:t>
      </w:r>
      <w:r w:rsidR="00961B06" w:rsidRPr="00754CBD">
        <w:rPr>
          <w:rFonts w:ascii="Arial" w:hAnsi="Arial" w:cs="Arial"/>
          <w:sz w:val="24"/>
          <w:szCs w:val="24"/>
        </w:rPr>
        <w:t>críticas</w:t>
      </w:r>
      <w:r w:rsidRPr="00754CBD">
        <w:rPr>
          <w:rFonts w:ascii="Arial" w:hAnsi="Arial" w:cs="Arial"/>
          <w:sz w:val="24"/>
          <w:szCs w:val="24"/>
        </w:rPr>
        <w:t xml:space="preserve"> de las personas del gobierno y de la educación, ya que consideraban que no aportaban benefició alguno a la juventud.</w:t>
      </w:r>
    </w:p>
    <w:p w:rsidR="007B0C3D" w:rsidRPr="00754CBD" w:rsidRDefault="007B0C3D" w:rsidP="00FF4FC6">
      <w:pPr>
        <w:jc w:val="both"/>
        <w:rPr>
          <w:rFonts w:ascii="Arial" w:hAnsi="Arial" w:cs="Arial"/>
          <w:sz w:val="24"/>
          <w:szCs w:val="24"/>
        </w:rPr>
      </w:pPr>
      <w:r w:rsidRPr="00754CBD">
        <w:rPr>
          <w:rFonts w:ascii="Arial" w:hAnsi="Arial" w:cs="Arial"/>
          <w:sz w:val="24"/>
          <w:szCs w:val="24"/>
        </w:rPr>
        <w:t>La primera Guerra Mundial sirve de medio para introducirlos en Europa, lo instalaban los americanos y canadienses que trabajan con los comba</w:t>
      </w:r>
      <w:r w:rsidR="0054146D" w:rsidRPr="00754CBD">
        <w:rPr>
          <w:rFonts w:ascii="Arial" w:hAnsi="Arial" w:cs="Arial"/>
          <w:sz w:val="24"/>
          <w:szCs w:val="24"/>
        </w:rPr>
        <w:t xml:space="preserve">tientes y prisioneros de guerra, finalizada la contienda, fue adoptado por las sociedades y se </w:t>
      </w:r>
      <w:r w:rsidR="00961B06" w:rsidRPr="00754CBD">
        <w:rPr>
          <w:rFonts w:ascii="Arial" w:hAnsi="Arial" w:cs="Arial"/>
          <w:sz w:val="24"/>
          <w:szCs w:val="24"/>
        </w:rPr>
        <w:t>utilizó</w:t>
      </w:r>
      <w:r w:rsidR="0054146D" w:rsidRPr="00754CBD">
        <w:rPr>
          <w:rFonts w:ascii="Arial" w:hAnsi="Arial" w:cs="Arial"/>
          <w:sz w:val="24"/>
          <w:szCs w:val="24"/>
        </w:rPr>
        <w:t xml:space="preserve"> en excursionismo,  montanismo, el camping o acampadas pequeñas.</w:t>
      </w:r>
    </w:p>
    <w:p w:rsidR="0054146D" w:rsidRPr="00754CBD" w:rsidRDefault="0054146D" w:rsidP="00FF4FC6">
      <w:pPr>
        <w:jc w:val="both"/>
        <w:rPr>
          <w:rFonts w:ascii="Arial" w:hAnsi="Arial" w:cs="Arial"/>
          <w:sz w:val="24"/>
          <w:szCs w:val="24"/>
        </w:rPr>
      </w:pPr>
      <w:r w:rsidRPr="00754CBD">
        <w:rPr>
          <w:rFonts w:ascii="Arial" w:hAnsi="Arial" w:cs="Arial"/>
          <w:sz w:val="24"/>
          <w:szCs w:val="24"/>
        </w:rPr>
        <w:t xml:space="preserve">En Sudamérica de acuerdo a los datos el primer intento fue en 1903 en Buenos aires, donde se </w:t>
      </w:r>
      <w:r w:rsidR="00961B06" w:rsidRPr="00754CBD">
        <w:rPr>
          <w:rFonts w:ascii="Arial" w:hAnsi="Arial" w:cs="Arial"/>
          <w:sz w:val="24"/>
          <w:szCs w:val="24"/>
        </w:rPr>
        <w:t>organizó</w:t>
      </w:r>
      <w:r w:rsidRPr="00754CBD">
        <w:rPr>
          <w:rFonts w:ascii="Arial" w:hAnsi="Arial" w:cs="Arial"/>
          <w:sz w:val="24"/>
          <w:szCs w:val="24"/>
        </w:rPr>
        <w:t xml:space="preserve"> un campamento en la costa de uruguaya en un paraje denominado El Riachuelo, donde Bertrand Shuman, relata que todos participaban </w:t>
      </w:r>
      <w:r w:rsidRPr="00754CBD">
        <w:rPr>
          <w:rFonts w:ascii="Arial" w:hAnsi="Arial" w:cs="Arial"/>
          <w:sz w:val="24"/>
          <w:szCs w:val="24"/>
        </w:rPr>
        <w:lastRenderedPageBreak/>
        <w:t>en las actividades diurnas, pero no todos se atrevían a pernoctar en las carpas por lo que se iban a hosterías cercana.</w:t>
      </w:r>
    </w:p>
    <w:p w:rsidR="0054146D" w:rsidRPr="00754CBD" w:rsidRDefault="0054146D" w:rsidP="00FF4FC6">
      <w:pPr>
        <w:jc w:val="both"/>
        <w:rPr>
          <w:rFonts w:ascii="Arial" w:hAnsi="Arial" w:cs="Arial"/>
          <w:sz w:val="24"/>
          <w:szCs w:val="24"/>
        </w:rPr>
      </w:pPr>
      <w:r w:rsidRPr="00754CBD">
        <w:rPr>
          <w:rFonts w:ascii="Arial" w:hAnsi="Arial" w:cs="Arial"/>
          <w:sz w:val="24"/>
          <w:szCs w:val="24"/>
        </w:rPr>
        <w:t xml:space="preserve">En </w:t>
      </w:r>
      <w:r w:rsidR="005211B0" w:rsidRPr="00754CBD">
        <w:rPr>
          <w:rFonts w:ascii="Arial" w:hAnsi="Arial" w:cs="Arial"/>
          <w:sz w:val="24"/>
          <w:szCs w:val="24"/>
        </w:rPr>
        <w:t>1907 se real</w:t>
      </w:r>
      <w:r w:rsidRPr="00754CBD">
        <w:rPr>
          <w:rFonts w:ascii="Arial" w:hAnsi="Arial" w:cs="Arial"/>
          <w:sz w:val="24"/>
          <w:szCs w:val="24"/>
        </w:rPr>
        <w:t>iza</w:t>
      </w:r>
      <w:r w:rsidR="005211B0" w:rsidRPr="00754CBD">
        <w:rPr>
          <w:rFonts w:ascii="Arial" w:hAnsi="Arial" w:cs="Arial"/>
          <w:sz w:val="24"/>
          <w:szCs w:val="24"/>
        </w:rPr>
        <w:t xml:space="preserve"> el primer campamento en la isla Brownseqm en Inglaterra. En 1901 se inician en Chile, en 1910</w:t>
      </w:r>
      <w:r w:rsidR="00F06412">
        <w:rPr>
          <w:rFonts w:ascii="Arial" w:hAnsi="Arial" w:cs="Arial"/>
          <w:sz w:val="24"/>
          <w:szCs w:val="24"/>
        </w:rPr>
        <w:t xml:space="preserve"> </w:t>
      </w:r>
      <w:r w:rsidR="005211B0" w:rsidRPr="00754CBD">
        <w:rPr>
          <w:rFonts w:ascii="Arial" w:hAnsi="Arial" w:cs="Arial"/>
          <w:sz w:val="24"/>
          <w:szCs w:val="24"/>
        </w:rPr>
        <w:t xml:space="preserve">los campamentos se extendieron por todo Estados Unidos, organizándose en 1911 el primer campamento internacional, </w:t>
      </w:r>
      <w:r w:rsidR="002D694E" w:rsidRPr="00754CBD">
        <w:rPr>
          <w:rFonts w:ascii="Arial" w:hAnsi="Arial" w:cs="Arial"/>
          <w:sz w:val="24"/>
          <w:szCs w:val="24"/>
        </w:rPr>
        <w:t>Uruguay.</w:t>
      </w:r>
      <w:r w:rsidR="007A67BA" w:rsidRPr="00754CBD">
        <w:rPr>
          <w:rFonts w:ascii="Arial" w:hAnsi="Arial" w:cs="Arial"/>
          <w:sz w:val="24"/>
          <w:szCs w:val="24"/>
        </w:rPr>
        <w:t xml:space="preserve"> </w:t>
      </w:r>
      <w:r w:rsidR="002D694E" w:rsidRPr="00754CBD">
        <w:rPr>
          <w:rFonts w:ascii="Arial" w:hAnsi="Arial" w:cs="Arial"/>
          <w:sz w:val="24"/>
          <w:szCs w:val="24"/>
        </w:rPr>
        <w:t>Apareciendo los campamentos  en Argentina y Venezuela en 1913.</w:t>
      </w:r>
    </w:p>
    <w:p w:rsidR="002D694E" w:rsidRPr="00754CBD" w:rsidRDefault="002D694E" w:rsidP="00FF4FC6">
      <w:pPr>
        <w:jc w:val="both"/>
        <w:rPr>
          <w:rFonts w:ascii="Arial" w:hAnsi="Arial" w:cs="Arial"/>
          <w:sz w:val="24"/>
          <w:szCs w:val="24"/>
        </w:rPr>
      </w:pPr>
      <w:r w:rsidRPr="00754CBD">
        <w:rPr>
          <w:rFonts w:ascii="Arial" w:hAnsi="Arial" w:cs="Arial"/>
          <w:sz w:val="24"/>
          <w:szCs w:val="24"/>
        </w:rPr>
        <w:t xml:space="preserve">Los primeros campamentos obligatorios se realizaron en Bulgaria como campamentos de guerra, los cuales funcionaron hasta la Segunda Guerra Mundial en Danzing y en Alemania Nazi. Actualmente en Europa se continúan organizando campamentos de trabajo para la reconstrucción de las zonas </w:t>
      </w:r>
      <w:r w:rsidR="00961B06" w:rsidRPr="00754CBD">
        <w:rPr>
          <w:rFonts w:ascii="Arial" w:hAnsi="Arial" w:cs="Arial"/>
          <w:sz w:val="24"/>
          <w:szCs w:val="24"/>
        </w:rPr>
        <w:t>desbastadas</w:t>
      </w:r>
      <w:r w:rsidRPr="00754CBD">
        <w:rPr>
          <w:rFonts w:ascii="Arial" w:hAnsi="Arial" w:cs="Arial"/>
          <w:sz w:val="24"/>
          <w:szCs w:val="24"/>
        </w:rPr>
        <w:t xml:space="preserve"> por la guerra. El campo de concentración fue una horrenda desviación del campamento, convirtiéndolo en una prisión inhumana.</w:t>
      </w:r>
    </w:p>
    <w:p w:rsidR="00676FAA" w:rsidRPr="00754CBD" w:rsidRDefault="00676FAA" w:rsidP="00FF4FC6">
      <w:pPr>
        <w:jc w:val="both"/>
        <w:rPr>
          <w:rFonts w:ascii="Arial" w:hAnsi="Arial" w:cs="Arial"/>
          <w:sz w:val="24"/>
          <w:szCs w:val="24"/>
        </w:rPr>
      </w:pPr>
      <w:r w:rsidRPr="00754CBD">
        <w:rPr>
          <w:rFonts w:ascii="Arial" w:hAnsi="Arial" w:cs="Arial"/>
          <w:sz w:val="24"/>
          <w:szCs w:val="24"/>
        </w:rPr>
        <w:t>El primer campamento estudiantil surge en 1925 iniciado por Hannover, pasando la mañana en el castillo de Colburn entregados a diferentes actividades físicas y recreativas, en las tardes entonaban canciones y en las noches asistían a pláticas y conferencias. En Suiza se establecieron otros campamentos de este tipo aprovechando las granjas, casas, castillos disponibles. De este modo se extienden los campamentos por toda  Europa tales como Noruega, Suecia, Finlandia, Rusia, Dinamarca, Inglaterra, Holanda, Bélgica, Francia, España, Italia.</w:t>
      </w:r>
    </w:p>
    <w:p w:rsidR="00676FAA" w:rsidRPr="00754CBD" w:rsidRDefault="00676FAA" w:rsidP="00FF4FC6">
      <w:pPr>
        <w:jc w:val="both"/>
        <w:rPr>
          <w:rFonts w:ascii="Arial" w:hAnsi="Arial" w:cs="Arial"/>
          <w:sz w:val="24"/>
          <w:szCs w:val="24"/>
        </w:rPr>
      </w:pPr>
      <w:r w:rsidRPr="00754CBD">
        <w:rPr>
          <w:rFonts w:ascii="Arial" w:hAnsi="Arial" w:cs="Arial"/>
          <w:sz w:val="24"/>
          <w:szCs w:val="24"/>
        </w:rPr>
        <w:t>En 1927 se inician los campamentos en Cuba y en Guatemala.</w:t>
      </w:r>
    </w:p>
    <w:p w:rsidR="00676FAA" w:rsidRPr="00754CBD" w:rsidRDefault="00676FAA" w:rsidP="00FF4FC6">
      <w:pPr>
        <w:jc w:val="both"/>
        <w:rPr>
          <w:rFonts w:ascii="Arial" w:hAnsi="Arial" w:cs="Arial"/>
          <w:sz w:val="24"/>
          <w:szCs w:val="24"/>
        </w:rPr>
      </w:pPr>
      <w:r w:rsidRPr="00754CBD">
        <w:rPr>
          <w:rFonts w:ascii="Arial" w:hAnsi="Arial" w:cs="Arial"/>
          <w:sz w:val="24"/>
          <w:szCs w:val="24"/>
        </w:rPr>
        <w:t xml:space="preserve">Los campamentos dada la belleza de nuestro </w:t>
      </w:r>
      <w:r w:rsidR="00961B06" w:rsidRPr="00754CBD">
        <w:rPr>
          <w:rFonts w:ascii="Arial" w:hAnsi="Arial" w:cs="Arial"/>
          <w:sz w:val="24"/>
          <w:szCs w:val="24"/>
        </w:rPr>
        <w:t>país</w:t>
      </w:r>
      <w:r w:rsidRPr="00754CBD">
        <w:rPr>
          <w:rFonts w:ascii="Arial" w:hAnsi="Arial" w:cs="Arial"/>
          <w:sz w:val="24"/>
          <w:szCs w:val="24"/>
        </w:rPr>
        <w:t xml:space="preserve"> es una atracción para la juventud</w:t>
      </w:r>
      <w:r w:rsidR="00A73ECE" w:rsidRPr="00754CBD">
        <w:rPr>
          <w:rFonts w:ascii="Arial" w:hAnsi="Arial" w:cs="Arial"/>
          <w:sz w:val="24"/>
          <w:szCs w:val="24"/>
        </w:rPr>
        <w:t xml:space="preserve"> y  la realización de excursionismo se ha manifestado como una manera de disfrutar unas vacaciones.</w:t>
      </w:r>
    </w:p>
    <w:p w:rsidR="00431CA8" w:rsidRPr="00C57F5E" w:rsidRDefault="00D04581" w:rsidP="00FF4FC6">
      <w:pPr>
        <w:jc w:val="center"/>
        <w:rPr>
          <w:rFonts w:ascii="Arial" w:hAnsi="Arial" w:cs="Arial"/>
          <w:b/>
          <w:sz w:val="24"/>
          <w:szCs w:val="24"/>
        </w:rPr>
      </w:pPr>
      <w:r w:rsidRPr="00C57F5E">
        <w:rPr>
          <w:rFonts w:ascii="Arial" w:hAnsi="Arial" w:cs="Arial"/>
          <w:b/>
          <w:sz w:val="24"/>
          <w:szCs w:val="24"/>
        </w:rPr>
        <w:t>Conceptos:</w:t>
      </w:r>
    </w:p>
    <w:p w:rsidR="00431CA8" w:rsidRPr="00754CBD" w:rsidRDefault="00431CA8" w:rsidP="00FF4FC6">
      <w:pPr>
        <w:jc w:val="both"/>
        <w:rPr>
          <w:rFonts w:ascii="Arial" w:hAnsi="Arial" w:cs="Arial"/>
          <w:sz w:val="24"/>
          <w:szCs w:val="24"/>
        </w:rPr>
      </w:pPr>
      <w:r w:rsidRPr="00C57F5E">
        <w:rPr>
          <w:rFonts w:ascii="Arial" w:hAnsi="Arial" w:cs="Arial"/>
          <w:i/>
          <w:sz w:val="24"/>
          <w:szCs w:val="24"/>
        </w:rPr>
        <w:t>Campamentos</w:t>
      </w:r>
      <w:r w:rsidRPr="00754CBD">
        <w:rPr>
          <w:rFonts w:ascii="Arial" w:hAnsi="Arial" w:cs="Arial"/>
          <w:sz w:val="24"/>
          <w:szCs w:val="24"/>
        </w:rPr>
        <w:t>: Es aquel espacio físico natural o abierto en donde se combinan la recreación y la educación, en un proceso de aprendizaje o experiencia recreativa de forma organizada, a través de vivencias, experiencias y que se realiza teniendo en cuenta su duración y condiciones de vida.</w:t>
      </w:r>
    </w:p>
    <w:p w:rsidR="00431CA8" w:rsidRPr="00754CBD" w:rsidRDefault="00431CA8" w:rsidP="00FF4FC6">
      <w:pPr>
        <w:jc w:val="both"/>
        <w:rPr>
          <w:rFonts w:ascii="Arial" w:hAnsi="Arial" w:cs="Arial"/>
          <w:sz w:val="24"/>
          <w:szCs w:val="24"/>
        </w:rPr>
      </w:pPr>
      <w:r w:rsidRPr="00C57F5E">
        <w:rPr>
          <w:rFonts w:ascii="Arial" w:hAnsi="Arial" w:cs="Arial"/>
          <w:i/>
          <w:sz w:val="24"/>
          <w:szCs w:val="24"/>
        </w:rPr>
        <w:t>Campismo</w:t>
      </w:r>
      <w:r w:rsidRPr="00754CBD">
        <w:rPr>
          <w:rFonts w:ascii="Arial" w:hAnsi="Arial" w:cs="Arial"/>
          <w:sz w:val="24"/>
          <w:szCs w:val="24"/>
        </w:rPr>
        <w:t>: Es el arte de vivir al aire libre, de un individuo o grupo social en la persecución de varios fines o propósitos que pueden ser, entre otros, el retorno a la naturaleza, turismo, supervivencia, vacaciones, descanso, etc. Esto</w:t>
      </w:r>
      <w:r w:rsidR="00D04581" w:rsidRPr="00754CBD">
        <w:rPr>
          <w:rFonts w:ascii="Arial" w:hAnsi="Arial" w:cs="Arial"/>
          <w:sz w:val="24"/>
          <w:szCs w:val="24"/>
        </w:rPr>
        <w:t xml:space="preserve"> se hace por medio de una instalación con un tiempo determinado.</w:t>
      </w:r>
    </w:p>
    <w:p w:rsidR="00710964" w:rsidRPr="00754CBD" w:rsidRDefault="00662C0D" w:rsidP="00FF4FC6">
      <w:pPr>
        <w:jc w:val="both"/>
        <w:rPr>
          <w:rFonts w:ascii="Arial" w:hAnsi="Arial" w:cs="Arial"/>
          <w:sz w:val="24"/>
          <w:szCs w:val="24"/>
        </w:rPr>
      </w:pPr>
      <w:r w:rsidRPr="00754CBD">
        <w:rPr>
          <w:rFonts w:ascii="Arial" w:hAnsi="Arial" w:cs="Arial"/>
          <w:sz w:val="24"/>
          <w:szCs w:val="24"/>
        </w:rPr>
        <w:t xml:space="preserve">El campamento es una forma de realizar actividades al aire libre, en el mismo se cambian los hábitos de vida acostumbrados y se adoptan formas completamente diferentes, es una forma de vida cooperativa, en un ambiente que se brinda para </w:t>
      </w:r>
      <w:r w:rsidRPr="00754CBD">
        <w:rPr>
          <w:rFonts w:ascii="Arial" w:hAnsi="Arial" w:cs="Arial"/>
          <w:sz w:val="24"/>
          <w:szCs w:val="24"/>
        </w:rPr>
        <w:lastRenderedPageBreak/>
        <w:t>recrearse</w:t>
      </w:r>
      <w:r w:rsidR="00AC4224" w:rsidRPr="00754CBD">
        <w:rPr>
          <w:rFonts w:ascii="Arial" w:hAnsi="Arial" w:cs="Arial"/>
          <w:sz w:val="24"/>
          <w:szCs w:val="24"/>
        </w:rPr>
        <w:t>, vivir aventuras, los intereses de aprender cosas nuevas, brindando que el hombre se encuentre así mismo. Es bueno destacar que en este tipo de vida todo lo que necesitamos lo llevamos nosotros y con ello damos soluciones a los problemas que se nos presenten, logrando el reencuentro del hombre con el medio natural. Pero nunca debemos olvidar al realizar estas actividades la seguridad necesaria, que sean de forma sana, en fin los campamentos se componen de una serie de actividades donde se obtienen experiencias, son placenteras,</w:t>
      </w:r>
      <w:r w:rsidR="007C605A" w:rsidRPr="00754CBD">
        <w:rPr>
          <w:rFonts w:ascii="Arial" w:hAnsi="Arial" w:cs="Arial"/>
          <w:sz w:val="24"/>
          <w:szCs w:val="24"/>
        </w:rPr>
        <w:t xml:space="preserve"> da la oportunidad para que ganen en habilidades y conocimiento de las condiciones de vida rustica alejada de la ciudad, lo que ayuda al mejoramiento de la salud y sobre todo al disfrute de la recreación de forma sana.</w:t>
      </w:r>
    </w:p>
    <w:p w:rsidR="00A73ECE" w:rsidRPr="00C57F5E" w:rsidRDefault="00A73ECE" w:rsidP="00FF4FC6">
      <w:pPr>
        <w:jc w:val="center"/>
        <w:rPr>
          <w:rFonts w:ascii="Arial" w:hAnsi="Arial" w:cs="Arial"/>
          <w:b/>
          <w:sz w:val="24"/>
          <w:szCs w:val="24"/>
        </w:rPr>
      </w:pPr>
      <w:r w:rsidRPr="00C57F5E">
        <w:rPr>
          <w:rFonts w:ascii="Arial" w:hAnsi="Arial" w:cs="Arial"/>
          <w:b/>
          <w:sz w:val="24"/>
          <w:szCs w:val="24"/>
        </w:rPr>
        <w:t>Tipos de campamentos.</w:t>
      </w:r>
    </w:p>
    <w:p w:rsidR="00A73ECE" w:rsidRPr="00754CBD" w:rsidRDefault="00A73ECE" w:rsidP="00FF4FC6">
      <w:pPr>
        <w:jc w:val="both"/>
        <w:rPr>
          <w:rFonts w:ascii="Arial" w:hAnsi="Arial" w:cs="Arial"/>
          <w:sz w:val="24"/>
          <w:szCs w:val="24"/>
        </w:rPr>
      </w:pPr>
      <w:r w:rsidRPr="00754CBD">
        <w:rPr>
          <w:rFonts w:ascii="Arial" w:hAnsi="Arial" w:cs="Arial"/>
          <w:sz w:val="24"/>
          <w:szCs w:val="24"/>
        </w:rPr>
        <w:t>Es bueno señalar que existen dos tipos de campamentos:</w:t>
      </w:r>
    </w:p>
    <w:p w:rsidR="00A73ECE" w:rsidRPr="00C57F5E" w:rsidRDefault="00A73ECE" w:rsidP="00363910">
      <w:pPr>
        <w:pStyle w:val="Prrafodelista"/>
        <w:numPr>
          <w:ilvl w:val="0"/>
          <w:numId w:val="3"/>
        </w:numPr>
        <w:jc w:val="both"/>
        <w:rPr>
          <w:rFonts w:ascii="Arial" w:hAnsi="Arial" w:cs="Arial"/>
          <w:sz w:val="24"/>
          <w:szCs w:val="24"/>
        </w:rPr>
      </w:pPr>
      <w:r w:rsidRPr="00C57F5E">
        <w:rPr>
          <w:rFonts w:ascii="Arial" w:hAnsi="Arial" w:cs="Arial"/>
          <w:sz w:val="24"/>
          <w:szCs w:val="24"/>
        </w:rPr>
        <w:t>El espontaneo o asistemático.</w:t>
      </w:r>
    </w:p>
    <w:p w:rsidR="00A73ECE" w:rsidRPr="00C57F5E" w:rsidRDefault="00A73ECE" w:rsidP="00363910">
      <w:pPr>
        <w:pStyle w:val="Prrafodelista"/>
        <w:numPr>
          <w:ilvl w:val="0"/>
          <w:numId w:val="3"/>
        </w:numPr>
        <w:jc w:val="both"/>
        <w:rPr>
          <w:rFonts w:ascii="Arial" w:hAnsi="Arial" w:cs="Arial"/>
          <w:sz w:val="24"/>
          <w:szCs w:val="24"/>
        </w:rPr>
      </w:pPr>
      <w:r w:rsidRPr="00C57F5E">
        <w:rPr>
          <w:rFonts w:ascii="Arial" w:hAnsi="Arial" w:cs="Arial"/>
          <w:sz w:val="24"/>
          <w:szCs w:val="24"/>
        </w:rPr>
        <w:t>El organizado o sistemático.</w:t>
      </w:r>
    </w:p>
    <w:p w:rsidR="00A73ECE" w:rsidRPr="00754CBD" w:rsidRDefault="00A73ECE" w:rsidP="00FF4FC6">
      <w:pPr>
        <w:jc w:val="both"/>
        <w:rPr>
          <w:rFonts w:ascii="Arial" w:hAnsi="Arial" w:cs="Arial"/>
          <w:sz w:val="24"/>
          <w:szCs w:val="24"/>
        </w:rPr>
      </w:pPr>
      <w:r w:rsidRPr="00754CBD">
        <w:rPr>
          <w:rFonts w:ascii="Arial" w:hAnsi="Arial" w:cs="Arial"/>
          <w:sz w:val="24"/>
          <w:szCs w:val="24"/>
        </w:rPr>
        <w:t>El espontaneo o asistemático es realizado en forma más o menos circunstancial, por un núcleo de personas unidas por motivos varios, entre los que predominan el espíritu de aventura y el turismo económico. Especialmente carecen de un plan de acción coherente, a lo sumo, toman como tal las normas mínimas de autodefensa y abastecimiento.</w:t>
      </w:r>
      <w:r w:rsidR="00182AF6" w:rsidRPr="00754CBD">
        <w:rPr>
          <w:rFonts w:ascii="Arial" w:hAnsi="Arial" w:cs="Arial"/>
          <w:sz w:val="24"/>
          <w:szCs w:val="24"/>
        </w:rPr>
        <w:t xml:space="preserve"> </w:t>
      </w:r>
      <w:r w:rsidRPr="00754CBD">
        <w:rPr>
          <w:rFonts w:ascii="Arial" w:hAnsi="Arial" w:cs="Arial"/>
          <w:sz w:val="24"/>
          <w:szCs w:val="24"/>
        </w:rPr>
        <w:t>No tienen una organización prevista, suelen no tener jefe o director reconocido</w:t>
      </w:r>
      <w:r w:rsidR="00D419A4" w:rsidRPr="00754CBD">
        <w:rPr>
          <w:rFonts w:ascii="Arial" w:hAnsi="Arial" w:cs="Arial"/>
          <w:sz w:val="24"/>
          <w:szCs w:val="24"/>
        </w:rPr>
        <w:t xml:space="preserve"> como autoridad (si</w:t>
      </w:r>
      <w:r w:rsidR="00182AF6" w:rsidRPr="00754CBD">
        <w:rPr>
          <w:rFonts w:ascii="Arial" w:hAnsi="Arial" w:cs="Arial"/>
          <w:sz w:val="24"/>
          <w:szCs w:val="24"/>
        </w:rPr>
        <w:t xml:space="preserve"> lo hay es solo a manera de hombre experimentado), lo practican los jóvenes, adultos o adolescentes mayores. Su plan de acción surge principalmente de los acontecimientos y necesidades que se presenten. </w:t>
      </w:r>
    </w:p>
    <w:p w:rsidR="00182AF6" w:rsidRPr="00754CBD" w:rsidRDefault="00182AF6" w:rsidP="00FF4FC6">
      <w:pPr>
        <w:jc w:val="both"/>
        <w:rPr>
          <w:rFonts w:ascii="Arial" w:hAnsi="Arial" w:cs="Arial"/>
          <w:sz w:val="24"/>
          <w:szCs w:val="24"/>
        </w:rPr>
      </w:pPr>
      <w:r w:rsidRPr="00754CBD">
        <w:rPr>
          <w:rFonts w:ascii="Arial" w:hAnsi="Arial" w:cs="Arial"/>
          <w:sz w:val="24"/>
          <w:szCs w:val="24"/>
        </w:rPr>
        <w:t>Ejemplo:</w:t>
      </w:r>
    </w:p>
    <w:p w:rsidR="00182AF6" w:rsidRPr="00754CBD" w:rsidRDefault="00182AF6" w:rsidP="00FF4FC6">
      <w:pPr>
        <w:jc w:val="both"/>
        <w:rPr>
          <w:rFonts w:ascii="Arial" w:hAnsi="Arial" w:cs="Arial"/>
          <w:sz w:val="24"/>
          <w:szCs w:val="24"/>
        </w:rPr>
      </w:pPr>
      <w:r w:rsidRPr="00754CBD">
        <w:rPr>
          <w:rFonts w:ascii="Arial" w:hAnsi="Arial" w:cs="Arial"/>
          <w:sz w:val="24"/>
          <w:szCs w:val="24"/>
        </w:rPr>
        <w:t>Algunos jóvenes al terminar su etapa de estudiantil realizan su experiencia al margen de los organismos que se ocupan de esta actividad. Ya que surge por el interés momentáneo, esta forma es la que</w:t>
      </w:r>
      <w:r w:rsidR="000A0A19">
        <w:rPr>
          <w:rFonts w:ascii="Arial" w:hAnsi="Arial" w:cs="Arial"/>
          <w:sz w:val="24"/>
          <w:szCs w:val="24"/>
        </w:rPr>
        <w:t xml:space="preserve"> </w:t>
      </w:r>
      <w:r w:rsidR="005A54A2" w:rsidRPr="00754CBD">
        <w:rPr>
          <w:rFonts w:ascii="Arial" w:hAnsi="Arial" w:cs="Arial"/>
          <w:sz w:val="24"/>
          <w:szCs w:val="24"/>
        </w:rPr>
        <w:t>más</w:t>
      </w:r>
      <w:r w:rsidRPr="00754CBD">
        <w:rPr>
          <w:rFonts w:ascii="Arial" w:hAnsi="Arial" w:cs="Arial"/>
          <w:sz w:val="24"/>
          <w:szCs w:val="24"/>
        </w:rPr>
        <w:t xml:space="preserve">  perjudica el medio natural en el sitio que establecen el campamento. (Latas, bolsas de plástico tiradas al rio, </w:t>
      </w:r>
      <w:r w:rsidR="00D419A4" w:rsidRPr="00754CBD">
        <w:rPr>
          <w:rFonts w:ascii="Arial" w:hAnsi="Arial" w:cs="Arial"/>
          <w:sz w:val="24"/>
          <w:szCs w:val="24"/>
        </w:rPr>
        <w:t>árboles</w:t>
      </w:r>
      <w:r w:rsidRPr="00754CBD">
        <w:rPr>
          <w:rFonts w:ascii="Arial" w:hAnsi="Arial" w:cs="Arial"/>
          <w:sz w:val="24"/>
          <w:szCs w:val="24"/>
        </w:rPr>
        <w:t xml:space="preserve"> cortados, incendios provocados por fogatas abandonadas o por descuido, </w:t>
      </w:r>
      <w:r w:rsidR="00A70851" w:rsidRPr="00754CBD">
        <w:rPr>
          <w:rFonts w:ascii="Arial" w:hAnsi="Arial" w:cs="Arial"/>
          <w:sz w:val="24"/>
          <w:szCs w:val="24"/>
        </w:rPr>
        <w:t>etc.</w:t>
      </w:r>
      <w:r w:rsidRPr="00754CBD">
        <w:rPr>
          <w:rFonts w:ascii="Arial" w:hAnsi="Arial" w:cs="Arial"/>
          <w:sz w:val="24"/>
          <w:szCs w:val="24"/>
        </w:rPr>
        <w:t xml:space="preserve">) </w:t>
      </w:r>
      <w:r w:rsidR="00961B06" w:rsidRPr="00754CBD">
        <w:rPr>
          <w:rFonts w:ascii="Arial" w:hAnsi="Arial" w:cs="Arial"/>
          <w:sz w:val="24"/>
          <w:szCs w:val="24"/>
        </w:rPr>
        <w:t>Es</w:t>
      </w:r>
      <w:r w:rsidRPr="00754CBD">
        <w:rPr>
          <w:rFonts w:ascii="Arial" w:hAnsi="Arial" w:cs="Arial"/>
          <w:sz w:val="24"/>
          <w:szCs w:val="24"/>
        </w:rPr>
        <w:t xml:space="preserve"> un medio de contaminación y enajenación por falta de orientación</w:t>
      </w:r>
      <w:r w:rsidR="008C251D" w:rsidRPr="00754CBD">
        <w:rPr>
          <w:rFonts w:ascii="Arial" w:hAnsi="Arial" w:cs="Arial"/>
          <w:sz w:val="24"/>
          <w:szCs w:val="24"/>
        </w:rPr>
        <w:t xml:space="preserve"> </w:t>
      </w:r>
      <w:r w:rsidRPr="00754CBD">
        <w:rPr>
          <w:rFonts w:ascii="Arial" w:hAnsi="Arial" w:cs="Arial"/>
          <w:sz w:val="24"/>
          <w:szCs w:val="24"/>
        </w:rPr>
        <w:t xml:space="preserve"> de</w:t>
      </w:r>
      <w:r w:rsidR="008C251D" w:rsidRPr="00754CBD">
        <w:rPr>
          <w:rFonts w:ascii="Arial" w:hAnsi="Arial" w:cs="Arial"/>
          <w:sz w:val="24"/>
          <w:szCs w:val="24"/>
        </w:rPr>
        <w:t xml:space="preserve"> una</w:t>
      </w:r>
      <w:r w:rsidRPr="00754CBD">
        <w:rPr>
          <w:rFonts w:ascii="Arial" w:hAnsi="Arial" w:cs="Arial"/>
          <w:sz w:val="24"/>
          <w:szCs w:val="24"/>
        </w:rPr>
        <w:t xml:space="preserve"> </w:t>
      </w:r>
      <w:r w:rsidR="008C251D" w:rsidRPr="00754CBD">
        <w:rPr>
          <w:rFonts w:ascii="Arial" w:hAnsi="Arial" w:cs="Arial"/>
          <w:sz w:val="24"/>
          <w:szCs w:val="24"/>
        </w:rPr>
        <w:t>e</w:t>
      </w:r>
      <w:r w:rsidRPr="00754CBD">
        <w:rPr>
          <w:rFonts w:ascii="Arial" w:hAnsi="Arial" w:cs="Arial"/>
          <w:sz w:val="24"/>
          <w:szCs w:val="24"/>
        </w:rPr>
        <w:t>ducación</w:t>
      </w:r>
      <w:r w:rsidR="008C251D" w:rsidRPr="00754CBD">
        <w:rPr>
          <w:rFonts w:ascii="Arial" w:hAnsi="Arial" w:cs="Arial"/>
          <w:sz w:val="24"/>
          <w:szCs w:val="24"/>
        </w:rPr>
        <w:t xml:space="preserve"> al aire l</w:t>
      </w:r>
      <w:r w:rsidRPr="00754CBD">
        <w:rPr>
          <w:rFonts w:ascii="Arial" w:hAnsi="Arial" w:cs="Arial"/>
          <w:sz w:val="24"/>
          <w:szCs w:val="24"/>
        </w:rPr>
        <w:t>ibre.</w:t>
      </w:r>
    </w:p>
    <w:p w:rsidR="00A70851" w:rsidRPr="00754CBD" w:rsidRDefault="00A70851" w:rsidP="00FF4FC6">
      <w:pPr>
        <w:jc w:val="both"/>
        <w:rPr>
          <w:rFonts w:ascii="Arial" w:hAnsi="Arial" w:cs="Arial"/>
          <w:sz w:val="24"/>
          <w:szCs w:val="24"/>
        </w:rPr>
      </w:pPr>
      <w:r w:rsidRPr="00754CBD">
        <w:rPr>
          <w:rFonts w:ascii="Arial" w:hAnsi="Arial" w:cs="Arial"/>
          <w:sz w:val="24"/>
          <w:szCs w:val="24"/>
        </w:rPr>
        <w:t xml:space="preserve">El organizado o sistemático, es realizado por una institución, club, escuela, agrupación estudiantil o laboral, un grupo de personas,  etc., contando con propósitos definidos, planes por cumplir, una dirección y ciertas provisiones de mayor o menor </w:t>
      </w:r>
      <w:r w:rsidR="00961B06" w:rsidRPr="00754CBD">
        <w:rPr>
          <w:rFonts w:ascii="Arial" w:hAnsi="Arial" w:cs="Arial"/>
          <w:sz w:val="24"/>
          <w:szCs w:val="24"/>
        </w:rPr>
        <w:t>amplitud. En</w:t>
      </w:r>
      <w:r w:rsidRPr="00754CBD">
        <w:rPr>
          <w:rFonts w:ascii="Arial" w:hAnsi="Arial" w:cs="Arial"/>
          <w:sz w:val="24"/>
          <w:szCs w:val="24"/>
        </w:rPr>
        <w:t xml:space="preserve"> este tipo pueden existir múltip</w:t>
      </w:r>
      <w:r w:rsidR="00C57F5E">
        <w:rPr>
          <w:rFonts w:ascii="Arial" w:hAnsi="Arial" w:cs="Arial"/>
          <w:sz w:val="24"/>
          <w:szCs w:val="24"/>
        </w:rPr>
        <w:t>les factores según consideramos.</w:t>
      </w:r>
    </w:p>
    <w:p w:rsidR="00A70851" w:rsidRPr="00C57F5E" w:rsidRDefault="00A70851" w:rsidP="002D5C02">
      <w:pPr>
        <w:jc w:val="center"/>
        <w:rPr>
          <w:rFonts w:ascii="Arial" w:hAnsi="Arial" w:cs="Arial"/>
          <w:b/>
          <w:sz w:val="24"/>
          <w:szCs w:val="24"/>
        </w:rPr>
      </w:pPr>
      <w:r w:rsidRPr="00C57F5E">
        <w:rPr>
          <w:rFonts w:ascii="Arial" w:hAnsi="Arial" w:cs="Arial"/>
          <w:b/>
          <w:sz w:val="24"/>
          <w:szCs w:val="24"/>
        </w:rPr>
        <w:lastRenderedPageBreak/>
        <w:t>Objetivos:</w:t>
      </w:r>
    </w:p>
    <w:p w:rsidR="00FC0464" w:rsidRDefault="00FC0464" w:rsidP="00363910">
      <w:pPr>
        <w:pStyle w:val="Prrafodelista"/>
        <w:numPr>
          <w:ilvl w:val="0"/>
          <w:numId w:val="4"/>
        </w:numPr>
        <w:jc w:val="both"/>
        <w:rPr>
          <w:rFonts w:ascii="Arial" w:hAnsi="Arial" w:cs="Arial"/>
          <w:sz w:val="24"/>
          <w:szCs w:val="24"/>
        </w:rPr>
        <w:sectPr w:rsidR="00FC0464" w:rsidSect="00DD3ABB">
          <w:footerReference w:type="default" r:id="rId10"/>
          <w:type w:val="continuous"/>
          <w:pgSz w:w="12240" w:h="15840" w:code="119"/>
          <w:pgMar w:top="1418" w:right="1701" w:bottom="1418" w:left="1701" w:header="709" w:footer="709" w:gutter="0"/>
          <w:pgNumType w:start="7"/>
          <w:cols w:space="708"/>
          <w:docGrid w:linePitch="360"/>
        </w:sectPr>
      </w:pPr>
    </w:p>
    <w:p w:rsidR="00A70851" w:rsidRPr="00C57F5E" w:rsidRDefault="00A70851" w:rsidP="00363910">
      <w:pPr>
        <w:pStyle w:val="Prrafodelista"/>
        <w:numPr>
          <w:ilvl w:val="0"/>
          <w:numId w:val="4"/>
        </w:numPr>
        <w:jc w:val="both"/>
        <w:rPr>
          <w:rFonts w:ascii="Arial" w:hAnsi="Arial" w:cs="Arial"/>
          <w:sz w:val="24"/>
          <w:szCs w:val="24"/>
        </w:rPr>
      </w:pPr>
      <w:r w:rsidRPr="00C57F5E">
        <w:rPr>
          <w:rFonts w:ascii="Arial" w:hAnsi="Arial" w:cs="Arial"/>
          <w:sz w:val="24"/>
          <w:szCs w:val="24"/>
        </w:rPr>
        <w:lastRenderedPageBreak/>
        <w:t>Descanso o turismo</w:t>
      </w:r>
    </w:p>
    <w:p w:rsidR="00B31CAC" w:rsidRPr="00C57F5E" w:rsidRDefault="00B31CAC" w:rsidP="00363910">
      <w:pPr>
        <w:pStyle w:val="Prrafodelista"/>
        <w:numPr>
          <w:ilvl w:val="0"/>
          <w:numId w:val="4"/>
        </w:numPr>
        <w:jc w:val="both"/>
        <w:rPr>
          <w:rFonts w:ascii="Arial" w:hAnsi="Arial" w:cs="Arial"/>
          <w:sz w:val="24"/>
          <w:szCs w:val="24"/>
        </w:rPr>
      </w:pPr>
      <w:r w:rsidRPr="00C57F5E">
        <w:rPr>
          <w:rFonts w:ascii="Arial" w:hAnsi="Arial" w:cs="Arial"/>
          <w:sz w:val="24"/>
          <w:szCs w:val="24"/>
        </w:rPr>
        <w:t>Estudio (de folklore, de ciencias naturales, de cuestiones sicológicas, de formas geográficas, etc.)</w:t>
      </w:r>
    </w:p>
    <w:p w:rsidR="00B31CAC" w:rsidRPr="00C57F5E" w:rsidRDefault="00B31CAC" w:rsidP="00363910">
      <w:pPr>
        <w:pStyle w:val="Prrafodelista"/>
        <w:numPr>
          <w:ilvl w:val="0"/>
          <w:numId w:val="4"/>
        </w:numPr>
        <w:jc w:val="both"/>
        <w:rPr>
          <w:rFonts w:ascii="Arial" w:hAnsi="Arial" w:cs="Arial"/>
          <w:sz w:val="24"/>
          <w:szCs w:val="24"/>
        </w:rPr>
      </w:pPr>
      <w:r w:rsidRPr="00C57F5E">
        <w:rPr>
          <w:rFonts w:ascii="Arial" w:hAnsi="Arial" w:cs="Arial"/>
          <w:sz w:val="24"/>
          <w:szCs w:val="24"/>
        </w:rPr>
        <w:t>Sociales( campamentos de familia, de clubes o congregaciones)</w:t>
      </w:r>
    </w:p>
    <w:p w:rsidR="00B31CAC" w:rsidRPr="00C57F5E" w:rsidRDefault="00B31CAC" w:rsidP="00363910">
      <w:pPr>
        <w:pStyle w:val="Prrafodelista"/>
        <w:numPr>
          <w:ilvl w:val="0"/>
          <w:numId w:val="4"/>
        </w:numPr>
        <w:jc w:val="both"/>
        <w:rPr>
          <w:rFonts w:ascii="Arial" w:hAnsi="Arial" w:cs="Arial"/>
          <w:sz w:val="24"/>
          <w:szCs w:val="24"/>
        </w:rPr>
      </w:pPr>
      <w:r w:rsidRPr="00C57F5E">
        <w:rPr>
          <w:rFonts w:ascii="Arial" w:hAnsi="Arial" w:cs="Arial"/>
          <w:sz w:val="24"/>
          <w:szCs w:val="24"/>
        </w:rPr>
        <w:t>Recreativo</w:t>
      </w:r>
    </w:p>
    <w:p w:rsidR="00B31CAC" w:rsidRPr="00C57F5E" w:rsidRDefault="00B31CAC" w:rsidP="00363910">
      <w:pPr>
        <w:pStyle w:val="Prrafodelista"/>
        <w:numPr>
          <w:ilvl w:val="0"/>
          <w:numId w:val="4"/>
        </w:numPr>
        <w:jc w:val="both"/>
        <w:rPr>
          <w:rFonts w:ascii="Arial" w:hAnsi="Arial" w:cs="Arial"/>
          <w:sz w:val="24"/>
          <w:szCs w:val="24"/>
        </w:rPr>
      </w:pPr>
      <w:r w:rsidRPr="00C57F5E">
        <w:rPr>
          <w:rFonts w:ascii="Arial" w:hAnsi="Arial" w:cs="Arial"/>
          <w:sz w:val="24"/>
          <w:szCs w:val="24"/>
        </w:rPr>
        <w:t>Educativo (objeto formativo)</w:t>
      </w:r>
    </w:p>
    <w:p w:rsidR="00B31CAC" w:rsidRPr="00C57F5E" w:rsidRDefault="00B31CAC" w:rsidP="00363910">
      <w:pPr>
        <w:pStyle w:val="Prrafodelista"/>
        <w:numPr>
          <w:ilvl w:val="0"/>
          <w:numId w:val="4"/>
        </w:numPr>
        <w:jc w:val="both"/>
        <w:rPr>
          <w:rFonts w:ascii="Arial" w:hAnsi="Arial" w:cs="Arial"/>
          <w:sz w:val="24"/>
          <w:szCs w:val="24"/>
        </w:rPr>
      </w:pPr>
      <w:r w:rsidRPr="00C57F5E">
        <w:rPr>
          <w:rFonts w:ascii="Arial" w:hAnsi="Arial" w:cs="Arial"/>
          <w:sz w:val="24"/>
          <w:szCs w:val="24"/>
        </w:rPr>
        <w:lastRenderedPageBreak/>
        <w:t xml:space="preserve">Especializados (de actividades acuáticas, de enseñanza agrícola, de </w:t>
      </w:r>
      <w:r w:rsidR="00961B06" w:rsidRPr="00C57F5E">
        <w:rPr>
          <w:rFonts w:ascii="Arial" w:hAnsi="Arial" w:cs="Arial"/>
          <w:sz w:val="24"/>
          <w:szCs w:val="24"/>
        </w:rPr>
        <w:t>montaña</w:t>
      </w:r>
      <w:r w:rsidRPr="00C57F5E">
        <w:rPr>
          <w:rFonts w:ascii="Arial" w:hAnsi="Arial" w:cs="Arial"/>
          <w:sz w:val="24"/>
          <w:szCs w:val="24"/>
        </w:rPr>
        <w:t>, espeleología, etc.)</w:t>
      </w:r>
    </w:p>
    <w:p w:rsidR="00B31CAC" w:rsidRPr="00C57F5E" w:rsidRDefault="00B31CAC" w:rsidP="00363910">
      <w:pPr>
        <w:pStyle w:val="Prrafodelista"/>
        <w:numPr>
          <w:ilvl w:val="0"/>
          <w:numId w:val="4"/>
        </w:numPr>
        <w:jc w:val="both"/>
        <w:rPr>
          <w:rFonts w:ascii="Arial" w:hAnsi="Arial" w:cs="Arial"/>
          <w:sz w:val="24"/>
          <w:szCs w:val="24"/>
        </w:rPr>
      </w:pPr>
      <w:r w:rsidRPr="00C57F5E">
        <w:rPr>
          <w:rFonts w:ascii="Arial" w:hAnsi="Arial" w:cs="Arial"/>
          <w:sz w:val="24"/>
          <w:szCs w:val="24"/>
        </w:rPr>
        <w:t>Atención de la salud (asmáticos, diabéticos, alérgicos, etc.)</w:t>
      </w:r>
    </w:p>
    <w:p w:rsidR="00B31CAC" w:rsidRPr="00C57F5E" w:rsidRDefault="00B31CAC" w:rsidP="00363910">
      <w:pPr>
        <w:pStyle w:val="Prrafodelista"/>
        <w:numPr>
          <w:ilvl w:val="0"/>
          <w:numId w:val="4"/>
        </w:numPr>
        <w:jc w:val="both"/>
        <w:rPr>
          <w:rFonts w:ascii="Arial" w:hAnsi="Arial" w:cs="Arial"/>
          <w:sz w:val="24"/>
          <w:szCs w:val="24"/>
        </w:rPr>
      </w:pPr>
      <w:r w:rsidRPr="00C57F5E">
        <w:rPr>
          <w:rFonts w:ascii="Arial" w:hAnsi="Arial" w:cs="Arial"/>
          <w:sz w:val="24"/>
          <w:szCs w:val="24"/>
        </w:rPr>
        <w:t>De trabajo o campamentos de servicios sociales.</w:t>
      </w:r>
    </w:p>
    <w:p w:rsidR="00B31CAC" w:rsidRPr="00C57F5E" w:rsidRDefault="00B31CAC" w:rsidP="00363910">
      <w:pPr>
        <w:pStyle w:val="Prrafodelista"/>
        <w:numPr>
          <w:ilvl w:val="0"/>
          <w:numId w:val="4"/>
        </w:numPr>
        <w:jc w:val="both"/>
        <w:rPr>
          <w:rFonts w:ascii="Arial" w:hAnsi="Arial" w:cs="Arial"/>
          <w:sz w:val="24"/>
          <w:szCs w:val="24"/>
        </w:rPr>
      </w:pPr>
      <w:r w:rsidRPr="00C57F5E">
        <w:rPr>
          <w:rFonts w:ascii="Arial" w:hAnsi="Arial" w:cs="Arial"/>
          <w:sz w:val="24"/>
          <w:szCs w:val="24"/>
        </w:rPr>
        <w:t>Comerciales ( cuya finalidad es el lucro)</w:t>
      </w:r>
    </w:p>
    <w:p w:rsidR="00FC0464" w:rsidRDefault="00FC0464" w:rsidP="00FF4FC6">
      <w:pPr>
        <w:jc w:val="both"/>
        <w:rPr>
          <w:rFonts w:ascii="Arial" w:hAnsi="Arial" w:cs="Arial"/>
          <w:b/>
          <w:sz w:val="24"/>
          <w:szCs w:val="24"/>
        </w:rPr>
        <w:sectPr w:rsidR="00FC0464" w:rsidSect="00DD3ABB">
          <w:type w:val="continuous"/>
          <w:pgSz w:w="12240" w:h="15840" w:code="119"/>
          <w:pgMar w:top="1418" w:right="1701" w:bottom="1418" w:left="1701" w:header="709" w:footer="709" w:gutter="0"/>
          <w:pgNumType w:start="1"/>
          <w:cols w:num="2" w:space="708"/>
          <w:docGrid w:linePitch="360"/>
        </w:sectPr>
      </w:pPr>
    </w:p>
    <w:p w:rsidR="00A70851" w:rsidRPr="00C57F5E" w:rsidRDefault="00961B06" w:rsidP="002D5C02">
      <w:pPr>
        <w:jc w:val="center"/>
        <w:rPr>
          <w:rFonts w:ascii="Arial" w:hAnsi="Arial" w:cs="Arial"/>
          <w:b/>
          <w:sz w:val="24"/>
          <w:szCs w:val="24"/>
        </w:rPr>
      </w:pPr>
      <w:r w:rsidRPr="00C57F5E">
        <w:rPr>
          <w:rFonts w:ascii="Arial" w:hAnsi="Arial" w:cs="Arial"/>
          <w:b/>
          <w:sz w:val="24"/>
          <w:szCs w:val="24"/>
        </w:rPr>
        <w:lastRenderedPageBreak/>
        <w:t>Acampanes</w:t>
      </w:r>
      <w:r w:rsidR="00B31CAC" w:rsidRPr="00C57F5E">
        <w:rPr>
          <w:rFonts w:ascii="Arial" w:hAnsi="Arial" w:cs="Arial"/>
          <w:b/>
          <w:sz w:val="24"/>
          <w:szCs w:val="24"/>
        </w:rPr>
        <w:t>:</w:t>
      </w:r>
    </w:p>
    <w:p w:rsidR="00B31CAC" w:rsidRPr="00C57F5E" w:rsidRDefault="00B31CAC" w:rsidP="00363910">
      <w:pPr>
        <w:pStyle w:val="Prrafodelista"/>
        <w:numPr>
          <w:ilvl w:val="0"/>
          <w:numId w:val="5"/>
        </w:numPr>
        <w:jc w:val="both"/>
        <w:rPr>
          <w:rFonts w:ascii="Arial" w:hAnsi="Arial" w:cs="Arial"/>
          <w:sz w:val="24"/>
          <w:szCs w:val="24"/>
        </w:rPr>
      </w:pPr>
      <w:r w:rsidRPr="00C57F5E">
        <w:rPr>
          <w:rFonts w:ascii="Arial" w:hAnsi="Arial" w:cs="Arial"/>
          <w:sz w:val="24"/>
          <w:szCs w:val="24"/>
        </w:rPr>
        <w:t>Sexo</w:t>
      </w:r>
    </w:p>
    <w:p w:rsidR="00B31CAC" w:rsidRPr="00C57F5E" w:rsidRDefault="00B31CAC" w:rsidP="00363910">
      <w:pPr>
        <w:pStyle w:val="Prrafodelista"/>
        <w:numPr>
          <w:ilvl w:val="0"/>
          <w:numId w:val="5"/>
        </w:numPr>
        <w:jc w:val="both"/>
        <w:rPr>
          <w:rFonts w:ascii="Arial" w:hAnsi="Arial" w:cs="Arial"/>
          <w:sz w:val="24"/>
          <w:szCs w:val="24"/>
        </w:rPr>
      </w:pPr>
      <w:r w:rsidRPr="00C57F5E">
        <w:rPr>
          <w:rFonts w:ascii="Arial" w:hAnsi="Arial" w:cs="Arial"/>
          <w:sz w:val="24"/>
          <w:szCs w:val="24"/>
        </w:rPr>
        <w:t>Campamento masculino</w:t>
      </w:r>
    </w:p>
    <w:p w:rsidR="00B31CAC" w:rsidRPr="00C57F5E" w:rsidRDefault="00B31CAC" w:rsidP="00363910">
      <w:pPr>
        <w:pStyle w:val="Prrafodelista"/>
        <w:numPr>
          <w:ilvl w:val="0"/>
          <w:numId w:val="5"/>
        </w:numPr>
        <w:jc w:val="both"/>
        <w:rPr>
          <w:rFonts w:ascii="Arial" w:hAnsi="Arial" w:cs="Arial"/>
          <w:sz w:val="24"/>
          <w:szCs w:val="24"/>
        </w:rPr>
      </w:pPr>
      <w:r w:rsidRPr="00C57F5E">
        <w:rPr>
          <w:rFonts w:ascii="Arial" w:hAnsi="Arial" w:cs="Arial"/>
          <w:sz w:val="24"/>
          <w:szCs w:val="24"/>
        </w:rPr>
        <w:t>Campamento femenino</w:t>
      </w:r>
    </w:p>
    <w:p w:rsidR="00B31CAC" w:rsidRPr="00C57F5E" w:rsidRDefault="00B31CAC" w:rsidP="00363910">
      <w:pPr>
        <w:pStyle w:val="Prrafodelista"/>
        <w:numPr>
          <w:ilvl w:val="0"/>
          <w:numId w:val="5"/>
        </w:numPr>
        <w:jc w:val="both"/>
        <w:rPr>
          <w:rFonts w:ascii="Arial" w:hAnsi="Arial" w:cs="Arial"/>
          <w:sz w:val="24"/>
          <w:szCs w:val="24"/>
        </w:rPr>
      </w:pPr>
      <w:r w:rsidRPr="00C57F5E">
        <w:rPr>
          <w:rFonts w:ascii="Arial" w:hAnsi="Arial" w:cs="Arial"/>
          <w:sz w:val="24"/>
          <w:szCs w:val="24"/>
        </w:rPr>
        <w:t>Campamentos coeducacionales o mixtos.</w:t>
      </w:r>
    </w:p>
    <w:p w:rsidR="002D5C02" w:rsidRDefault="002D5C02" w:rsidP="002D5C02">
      <w:pPr>
        <w:jc w:val="center"/>
        <w:rPr>
          <w:rFonts w:ascii="Arial" w:hAnsi="Arial" w:cs="Arial"/>
          <w:b/>
          <w:sz w:val="24"/>
          <w:szCs w:val="24"/>
        </w:rPr>
      </w:pPr>
    </w:p>
    <w:p w:rsidR="00B31CAC" w:rsidRPr="00C57F5E" w:rsidRDefault="00B31CAC" w:rsidP="002D5C02">
      <w:pPr>
        <w:jc w:val="center"/>
        <w:rPr>
          <w:rFonts w:ascii="Arial" w:hAnsi="Arial" w:cs="Arial"/>
          <w:b/>
          <w:sz w:val="24"/>
          <w:szCs w:val="24"/>
        </w:rPr>
      </w:pPr>
      <w:r w:rsidRPr="00C57F5E">
        <w:rPr>
          <w:rFonts w:ascii="Arial" w:hAnsi="Arial" w:cs="Arial"/>
          <w:b/>
          <w:sz w:val="24"/>
          <w:szCs w:val="24"/>
        </w:rPr>
        <w:t>Origen</w:t>
      </w:r>
    </w:p>
    <w:p w:rsidR="002D5C02" w:rsidRDefault="002D5C02" w:rsidP="00363910">
      <w:pPr>
        <w:pStyle w:val="Prrafodelista"/>
        <w:numPr>
          <w:ilvl w:val="0"/>
          <w:numId w:val="6"/>
        </w:numPr>
        <w:jc w:val="both"/>
        <w:rPr>
          <w:rFonts w:ascii="Arial" w:hAnsi="Arial" w:cs="Arial"/>
          <w:sz w:val="24"/>
          <w:szCs w:val="24"/>
        </w:rPr>
        <w:sectPr w:rsidR="002D5C02" w:rsidSect="00DD3ABB">
          <w:type w:val="continuous"/>
          <w:pgSz w:w="12240" w:h="15840" w:code="119"/>
          <w:pgMar w:top="1418" w:right="1701" w:bottom="1418" w:left="1701" w:header="709" w:footer="709" w:gutter="0"/>
          <w:pgNumType w:start="1"/>
          <w:cols w:space="708"/>
          <w:docGrid w:linePitch="360"/>
        </w:sectPr>
      </w:pPr>
    </w:p>
    <w:p w:rsidR="00B31CAC" w:rsidRPr="00C57F5E" w:rsidRDefault="00B31CAC" w:rsidP="00363910">
      <w:pPr>
        <w:pStyle w:val="Prrafodelista"/>
        <w:numPr>
          <w:ilvl w:val="0"/>
          <w:numId w:val="6"/>
        </w:numPr>
        <w:jc w:val="both"/>
        <w:rPr>
          <w:rFonts w:ascii="Arial" w:hAnsi="Arial" w:cs="Arial"/>
          <w:sz w:val="24"/>
          <w:szCs w:val="24"/>
        </w:rPr>
      </w:pPr>
      <w:r w:rsidRPr="00C57F5E">
        <w:rPr>
          <w:rFonts w:ascii="Arial" w:hAnsi="Arial" w:cs="Arial"/>
          <w:sz w:val="24"/>
          <w:szCs w:val="24"/>
        </w:rPr>
        <w:lastRenderedPageBreak/>
        <w:t>Urbanos</w:t>
      </w:r>
    </w:p>
    <w:p w:rsidR="00B31CAC" w:rsidRPr="00C57F5E" w:rsidRDefault="00B31CAC" w:rsidP="00363910">
      <w:pPr>
        <w:pStyle w:val="Prrafodelista"/>
        <w:numPr>
          <w:ilvl w:val="0"/>
          <w:numId w:val="6"/>
        </w:numPr>
        <w:jc w:val="both"/>
        <w:rPr>
          <w:rFonts w:ascii="Arial" w:hAnsi="Arial" w:cs="Arial"/>
          <w:sz w:val="24"/>
          <w:szCs w:val="24"/>
        </w:rPr>
      </w:pPr>
      <w:r w:rsidRPr="00C57F5E">
        <w:rPr>
          <w:rFonts w:ascii="Arial" w:hAnsi="Arial" w:cs="Arial"/>
          <w:sz w:val="24"/>
          <w:szCs w:val="24"/>
        </w:rPr>
        <w:t>Rurales</w:t>
      </w:r>
    </w:p>
    <w:p w:rsidR="00B31CAC" w:rsidRPr="00C57F5E" w:rsidRDefault="00B31CAC" w:rsidP="00363910">
      <w:pPr>
        <w:pStyle w:val="Prrafodelista"/>
        <w:numPr>
          <w:ilvl w:val="0"/>
          <w:numId w:val="6"/>
        </w:numPr>
        <w:jc w:val="both"/>
        <w:rPr>
          <w:rFonts w:ascii="Arial" w:hAnsi="Arial" w:cs="Arial"/>
          <w:sz w:val="24"/>
          <w:szCs w:val="24"/>
        </w:rPr>
      </w:pPr>
      <w:r w:rsidRPr="00C57F5E">
        <w:rPr>
          <w:rFonts w:ascii="Arial" w:hAnsi="Arial" w:cs="Arial"/>
          <w:sz w:val="24"/>
          <w:szCs w:val="24"/>
        </w:rPr>
        <w:t>Escolares</w:t>
      </w:r>
    </w:p>
    <w:p w:rsidR="00B31CAC" w:rsidRPr="00C57F5E" w:rsidRDefault="00B31CAC" w:rsidP="00363910">
      <w:pPr>
        <w:pStyle w:val="Prrafodelista"/>
        <w:numPr>
          <w:ilvl w:val="0"/>
          <w:numId w:val="6"/>
        </w:numPr>
        <w:jc w:val="both"/>
        <w:rPr>
          <w:rFonts w:ascii="Arial" w:hAnsi="Arial" w:cs="Arial"/>
          <w:sz w:val="24"/>
          <w:szCs w:val="24"/>
        </w:rPr>
      </w:pPr>
      <w:r w:rsidRPr="00C57F5E">
        <w:rPr>
          <w:rFonts w:ascii="Arial" w:hAnsi="Arial" w:cs="Arial"/>
          <w:sz w:val="24"/>
          <w:szCs w:val="24"/>
        </w:rPr>
        <w:lastRenderedPageBreak/>
        <w:t>Estudiantiles</w:t>
      </w:r>
    </w:p>
    <w:p w:rsidR="00B31CAC" w:rsidRPr="00C57F5E" w:rsidRDefault="00B31CAC" w:rsidP="00363910">
      <w:pPr>
        <w:pStyle w:val="Prrafodelista"/>
        <w:numPr>
          <w:ilvl w:val="0"/>
          <w:numId w:val="6"/>
        </w:numPr>
        <w:jc w:val="both"/>
        <w:rPr>
          <w:rFonts w:ascii="Arial" w:hAnsi="Arial" w:cs="Arial"/>
          <w:sz w:val="24"/>
          <w:szCs w:val="24"/>
        </w:rPr>
      </w:pPr>
      <w:r w:rsidRPr="00C57F5E">
        <w:rPr>
          <w:rFonts w:ascii="Arial" w:hAnsi="Arial" w:cs="Arial"/>
          <w:sz w:val="24"/>
          <w:szCs w:val="24"/>
        </w:rPr>
        <w:t>Obreros</w:t>
      </w:r>
    </w:p>
    <w:p w:rsidR="00B31CAC" w:rsidRPr="00C57F5E" w:rsidRDefault="00B31CAC" w:rsidP="00363910">
      <w:pPr>
        <w:pStyle w:val="Prrafodelista"/>
        <w:numPr>
          <w:ilvl w:val="0"/>
          <w:numId w:val="6"/>
        </w:numPr>
        <w:jc w:val="both"/>
        <w:rPr>
          <w:rFonts w:ascii="Arial" w:hAnsi="Arial" w:cs="Arial"/>
          <w:sz w:val="24"/>
          <w:szCs w:val="24"/>
        </w:rPr>
      </w:pPr>
      <w:r w:rsidRPr="00C57F5E">
        <w:rPr>
          <w:rFonts w:ascii="Arial" w:hAnsi="Arial" w:cs="Arial"/>
          <w:sz w:val="24"/>
          <w:szCs w:val="24"/>
        </w:rPr>
        <w:t>Familiares</w:t>
      </w:r>
    </w:p>
    <w:p w:rsidR="002D5C02" w:rsidRDefault="002D5C02" w:rsidP="00FF4FC6">
      <w:pPr>
        <w:jc w:val="both"/>
        <w:rPr>
          <w:rFonts w:ascii="Arial" w:hAnsi="Arial" w:cs="Arial"/>
          <w:b/>
          <w:sz w:val="24"/>
          <w:szCs w:val="24"/>
        </w:rPr>
        <w:sectPr w:rsidR="002D5C02" w:rsidSect="00DD3ABB">
          <w:type w:val="continuous"/>
          <w:pgSz w:w="12240" w:h="15840" w:code="119"/>
          <w:pgMar w:top="1418" w:right="1701" w:bottom="1418" w:left="1701" w:header="709" w:footer="709" w:gutter="0"/>
          <w:pgNumType w:start="1"/>
          <w:cols w:num="2" w:space="708"/>
          <w:docGrid w:linePitch="360"/>
        </w:sectPr>
      </w:pPr>
    </w:p>
    <w:p w:rsidR="002D5C02" w:rsidRDefault="002D5C02" w:rsidP="002D5C02">
      <w:pPr>
        <w:jc w:val="center"/>
        <w:rPr>
          <w:rFonts w:ascii="Arial" w:hAnsi="Arial" w:cs="Arial"/>
          <w:b/>
          <w:sz w:val="24"/>
          <w:szCs w:val="24"/>
        </w:rPr>
      </w:pPr>
    </w:p>
    <w:p w:rsidR="00B31CAC" w:rsidRPr="00C57F5E" w:rsidRDefault="00B31CAC" w:rsidP="002D5C02">
      <w:pPr>
        <w:jc w:val="center"/>
        <w:rPr>
          <w:rFonts w:ascii="Arial" w:hAnsi="Arial" w:cs="Arial"/>
          <w:b/>
          <w:sz w:val="24"/>
          <w:szCs w:val="24"/>
        </w:rPr>
      </w:pPr>
      <w:r w:rsidRPr="00C57F5E">
        <w:rPr>
          <w:rFonts w:ascii="Arial" w:hAnsi="Arial" w:cs="Arial"/>
          <w:b/>
          <w:sz w:val="24"/>
          <w:szCs w:val="24"/>
        </w:rPr>
        <w:t>Edad</w:t>
      </w:r>
    </w:p>
    <w:p w:rsidR="002D5C02" w:rsidRDefault="002D5C02" w:rsidP="00363910">
      <w:pPr>
        <w:pStyle w:val="Prrafodelista"/>
        <w:numPr>
          <w:ilvl w:val="0"/>
          <w:numId w:val="7"/>
        </w:numPr>
        <w:jc w:val="both"/>
        <w:rPr>
          <w:rFonts w:ascii="Arial" w:hAnsi="Arial" w:cs="Arial"/>
          <w:sz w:val="24"/>
          <w:szCs w:val="24"/>
        </w:rPr>
        <w:sectPr w:rsidR="002D5C02" w:rsidSect="00DD3ABB">
          <w:type w:val="continuous"/>
          <w:pgSz w:w="12240" w:h="15840" w:code="119"/>
          <w:pgMar w:top="1418" w:right="1701" w:bottom="1418" w:left="1701" w:header="709" w:footer="709" w:gutter="0"/>
          <w:pgNumType w:start="1"/>
          <w:cols w:space="708"/>
          <w:docGrid w:linePitch="360"/>
        </w:sectPr>
      </w:pPr>
    </w:p>
    <w:p w:rsidR="00801064" w:rsidRPr="00C57F5E" w:rsidRDefault="00801064" w:rsidP="00363910">
      <w:pPr>
        <w:pStyle w:val="Prrafodelista"/>
        <w:numPr>
          <w:ilvl w:val="0"/>
          <w:numId w:val="7"/>
        </w:numPr>
        <w:jc w:val="both"/>
        <w:rPr>
          <w:rFonts w:ascii="Arial" w:hAnsi="Arial" w:cs="Arial"/>
          <w:sz w:val="24"/>
          <w:szCs w:val="24"/>
        </w:rPr>
      </w:pPr>
      <w:r w:rsidRPr="00C57F5E">
        <w:rPr>
          <w:rFonts w:ascii="Arial" w:hAnsi="Arial" w:cs="Arial"/>
          <w:sz w:val="24"/>
          <w:szCs w:val="24"/>
        </w:rPr>
        <w:lastRenderedPageBreak/>
        <w:t>Niños</w:t>
      </w:r>
    </w:p>
    <w:p w:rsidR="00801064" w:rsidRPr="00C57F5E" w:rsidRDefault="00801064" w:rsidP="00363910">
      <w:pPr>
        <w:pStyle w:val="Prrafodelista"/>
        <w:numPr>
          <w:ilvl w:val="0"/>
          <w:numId w:val="7"/>
        </w:numPr>
        <w:jc w:val="both"/>
        <w:rPr>
          <w:rFonts w:ascii="Arial" w:hAnsi="Arial" w:cs="Arial"/>
          <w:sz w:val="24"/>
          <w:szCs w:val="24"/>
        </w:rPr>
      </w:pPr>
      <w:r w:rsidRPr="00C57F5E">
        <w:rPr>
          <w:rFonts w:ascii="Arial" w:hAnsi="Arial" w:cs="Arial"/>
          <w:sz w:val="24"/>
          <w:szCs w:val="24"/>
        </w:rPr>
        <w:t>Adolescentes</w:t>
      </w:r>
    </w:p>
    <w:p w:rsidR="00801064" w:rsidRPr="00C57F5E" w:rsidRDefault="00801064" w:rsidP="00363910">
      <w:pPr>
        <w:pStyle w:val="Prrafodelista"/>
        <w:numPr>
          <w:ilvl w:val="0"/>
          <w:numId w:val="7"/>
        </w:numPr>
        <w:jc w:val="both"/>
        <w:rPr>
          <w:rFonts w:ascii="Arial" w:hAnsi="Arial" w:cs="Arial"/>
          <w:sz w:val="24"/>
          <w:szCs w:val="24"/>
        </w:rPr>
      </w:pPr>
      <w:r w:rsidRPr="00C57F5E">
        <w:rPr>
          <w:rFonts w:ascii="Arial" w:hAnsi="Arial" w:cs="Arial"/>
          <w:sz w:val="24"/>
          <w:szCs w:val="24"/>
        </w:rPr>
        <w:t>Jóvenes</w:t>
      </w:r>
    </w:p>
    <w:p w:rsidR="00801064" w:rsidRPr="00C57F5E" w:rsidRDefault="00801064" w:rsidP="00363910">
      <w:pPr>
        <w:pStyle w:val="Prrafodelista"/>
        <w:numPr>
          <w:ilvl w:val="0"/>
          <w:numId w:val="7"/>
        </w:numPr>
        <w:jc w:val="both"/>
        <w:rPr>
          <w:rFonts w:ascii="Arial" w:hAnsi="Arial" w:cs="Arial"/>
          <w:sz w:val="24"/>
          <w:szCs w:val="24"/>
        </w:rPr>
      </w:pPr>
      <w:r w:rsidRPr="00C57F5E">
        <w:rPr>
          <w:rFonts w:ascii="Arial" w:hAnsi="Arial" w:cs="Arial"/>
          <w:sz w:val="24"/>
          <w:szCs w:val="24"/>
        </w:rPr>
        <w:lastRenderedPageBreak/>
        <w:t>Adultos</w:t>
      </w:r>
    </w:p>
    <w:p w:rsidR="00801064" w:rsidRPr="00C57F5E" w:rsidRDefault="00801064" w:rsidP="00363910">
      <w:pPr>
        <w:pStyle w:val="Prrafodelista"/>
        <w:numPr>
          <w:ilvl w:val="0"/>
          <w:numId w:val="7"/>
        </w:numPr>
        <w:jc w:val="both"/>
        <w:rPr>
          <w:rFonts w:ascii="Arial" w:hAnsi="Arial" w:cs="Arial"/>
          <w:sz w:val="24"/>
          <w:szCs w:val="24"/>
        </w:rPr>
      </w:pPr>
      <w:r w:rsidRPr="00C57F5E">
        <w:rPr>
          <w:rFonts w:ascii="Arial" w:hAnsi="Arial" w:cs="Arial"/>
          <w:sz w:val="24"/>
          <w:szCs w:val="24"/>
        </w:rPr>
        <w:t>Personas mayores</w:t>
      </w:r>
    </w:p>
    <w:p w:rsidR="002D5C02" w:rsidRDefault="002D5C02" w:rsidP="00FF4FC6">
      <w:pPr>
        <w:jc w:val="both"/>
        <w:rPr>
          <w:rFonts w:ascii="Arial" w:hAnsi="Arial" w:cs="Arial"/>
          <w:b/>
          <w:sz w:val="24"/>
          <w:szCs w:val="24"/>
        </w:rPr>
        <w:sectPr w:rsidR="002D5C02" w:rsidSect="00DD3ABB">
          <w:type w:val="continuous"/>
          <w:pgSz w:w="12240" w:h="15840" w:code="119"/>
          <w:pgMar w:top="1418" w:right="1701" w:bottom="1418" w:left="1701" w:header="709" w:footer="709" w:gutter="0"/>
          <w:pgNumType w:start="1"/>
          <w:cols w:num="2" w:space="708"/>
          <w:docGrid w:linePitch="360"/>
        </w:sectPr>
      </w:pPr>
    </w:p>
    <w:p w:rsidR="002D5C02" w:rsidRDefault="002D5C02" w:rsidP="002D5C02">
      <w:pPr>
        <w:jc w:val="center"/>
        <w:rPr>
          <w:rFonts w:ascii="Arial" w:hAnsi="Arial" w:cs="Arial"/>
          <w:b/>
          <w:sz w:val="24"/>
          <w:szCs w:val="24"/>
        </w:rPr>
      </w:pPr>
    </w:p>
    <w:p w:rsidR="00801064" w:rsidRPr="00C57F5E" w:rsidRDefault="00A70851" w:rsidP="002D5C02">
      <w:pPr>
        <w:jc w:val="center"/>
        <w:rPr>
          <w:rFonts w:ascii="Arial" w:hAnsi="Arial" w:cs="Arial"/>
          <w:b/>
          <w:sz w:val="24"/>
          <w:szCs w:val="24"/>
        </w:rPr>
      </w:pPr>
      <w:r w:rsidRPr="00C57F5E">
        <w:rPr>
          <w:rFonts w:ascii="Arial" w:hAnsi="Arial" w:cs="Arial"/>
          <w:b/>
          <w:sz w:val="24"/>
          <w:szCs w:val="24"/>
        </w:rPr>
        <w:t>Lugar donde se realiza</w:t>
      </w:r>
    </w:p>
    <w:p w:rsidR="002D5C02" w:rsidRDefault="002D5C02" w:rsidP="00363910">
      <w:pPr>
        <w:pStyle w:val="Prrafodelista"/>
        <w:numPr>
          <w:ilvl w:val="0"/>
          <w:numId w:val="8"/>
        </w:numPr>
        <w:jc w:val="both"/>
        <w:rPr>
          <w:rFonts w:ascii="Arial" w:hAnsi="Arial" w:cs="Arial"/>
          <w:sz w:val="24"/>
          <w:szCs w:val="24"/>
        </w:rPr>
        <w:sectPr w:rsidR="002D5C02" w:rsidSect="00DD3ABB">
          <w:type w:val="continuous"/>
          <w:pgSz w:w="12240" w:h="15840" w:code="119"/>
          <w:pgMar w:top="1418" w:right="1701" w:bottom="1418" w:left="1701" w:header="709" w:footer="709" w:gutter="0"/>
          <w:pgNumType w:start="1"/>
          <w:cols w:space="708"/>
          <w:docGrid w:linePitch="360"/>
        </w:sectPr>
      </w:pPr>
    </w:p>
    <w:p w:rsidR="00801064" w:rsidRPr="00C57F5E" w:rsidRDefault="00801064" w:rsidP="00363910">
      <w:pPr>
        <w:pStyle w:val="Prrafodelista"/>
        <w:numPr>
          <w:ilvl w:val="0"/>
          <w:numId w:val="8"/>
        </w:numPr>
        <w:jc w:val="both"/>
        <w:rPr>
          <w:rFonts w:ascii="Arial" w:hAnsi="Arial" w:cs="Arial"/>
          <w:sz w:val="24"/>
          <w:szCs w:val="24"/>
        </w:rPr>
      </w:pPr>
      <w:r w:rsidRPr="00C57F5E">
        <w:rPr>
          <w:rFonts w:ascii="Arial" w:hAnsi="Arial" w:cs="Arial"/>
          <w:sz w:val="24"/>
          <w:szCs w:val="24"/>
        </w:rPr>
        <w:lastRenderedPageBreak/>
        <w:t>Llanura</w:t>
      </w:r>
    </w:p>
    <w:p w:rsidR="00801064" w:rsidRPr="00C57F5E" w:rsidRDefault="00801064" w:rsidP="00363910">
      <w:pPr>
        <w:pStyle w:val="Prrafodelista"/>
        <w:numPr>
          <w:ilvl w:val="0"/>
          <w:numId w:val="8"/>
        </w:numPr>
        <w:jc w:val="both"/>
        <w:rPr>
          <w:rFonts w:ascii="Arial" w:hAnsi="Arial" w:cs="Arial"/>
          <w:sz w:val="24"/>
          <w:szCs w:val="24"/>
        </w:rPr>
      </w:pPr>
      <w:r w:rsidRPr="00C57F5E">
        <w:rPr>
          <w:rFonts w:ascii="Arial" w:hAnsi="Arial" w:cs="Arial"/>
          <w:sz w:val="24"/>
          <w:szCs w:val="24"/>
        </w:rPr>
        <w:t>Mar</w:t>
      </w:r>
    </w:p>
    <w:p w:rsidR="00801064" w:rsidRPr="00C57F5E" w:rsidRDefault="00801064" w:rsidP="00363910">
      <w:pPr>
        <w:pStyle w:val="Prrafodelista"/>
        <w:numPr>
          <w:ilvl w:val="0"/>
          <w:numId w:val="8"/>
        </w:numPr>
        <w:jc w:val="both"/>
        <w:rPr>
          <w:rFonts w:ascii="Arial" w:hAnsi="Arial" w:cs="Arial"/>
          <w:sz w:val="24"/>
          <w:szCs w:val="24"/>
        </w:rPr>
      </w:pPr>
      <w:r w:rsidRPr="00C57F5E">
        <w:rPr>
          <w:rFonts w:ascii="Arial" w:hAnsi="Arial" w:cs="Arial"/>
          <w:sz w:val="24"/>
          <w:szCs w:val="24"/>
        </w:rPr>
        <w:lastRenderedPageBreak/>
        <w:t>Montana</w:t>
      </w:r>
    </w:p>
    <w:p w:rsidR="00EF5D36" w:rsidRPr="00C57F5E" w:rsidRDefault="00801064" w:rsidP="00363910">
      <w:pPr>
        <w:pStyle w:val="Prrafodelista"/>
        <w:numPr>
          <w:ilvl w:val="0"/>
          <w:numId w:val="8"/>
        </w:numPr>
        <w:jc w:val="both"/>
        <w:rPr>
          <w:rFonts w:ascii="Arial" w:hAnsi="Arial" w:cs="Arial"/>
          <w:sz w:val="24"/>
          <w:szCs w:val="24"/>
        </w:rPr>
      </w:pPr>
      <w:r w:rsidRPr="00C57F5E">
        <w:rPr>
          <w:rFonts w:ascii="Arial" w:hAnsi="Arial" w:cs="Arial"/>
          <w:sz w:val="24"/>
          <w:szCs w:val="24"/>
        </w:rPr>
        <w:t xml:space="preserve">Selva o bosque </w:t>
      </w:r>
    </w:p>
    <w:p w:rsidR="002D5C02" w:rsidRDefault="002D5C02" w:rsidP="00FF4FC6">
      <w:pPr>
        <w:jc w:val="both"/>
        <w:rPr>
          <w:rFonts w:ascii="Arial" w:hAnsi="Arial" w:cs="Arial"/>
          <w:b/>
          <w:sz w:val="24"/>
          <w:szCs w:val="24"/>
        </w:rPr>
        <w:sectPr w:rsidR="002D5C02" w:rsidSect="00DD3ABB">
          <w:type w:val="continuous"/>
          <w:pgSz w:w="12240" w:h="15840" w:code="119"/>
          <w:pgMar w:top="1418" w:right="1701" w:bottom="1418" w:left="1701" w:header="709" w:footer="709" w:gutter="0"/>
          <w:pgNumType w:start="1"/>
          <w:cols w:num="2" w:space="708"/>
          <w:docGrid w:linePitch="360"/>
        </w:sectPr>
      </w:pPr>
    </w:p>
    <w:p w:rsidR="00C57F5E" w:rsidRDefault="00C57F5E" w:rsidP="00FF4FC6">
      <w:pPr>
        <w:jc w:val="both"/>
        <w:rPr>
          <w:rFonts w:ascii="Arial" w:hAnsi="Arial" w:cs="Arial"/>
          <w:b/>
          <w:sz w:val="24"/>
          <w:szCs w:val="24"/>
        </w:rPr>
      </w:pPr>
    </w:p>
    <w:p w:rsidR="00A70851" w:rsidRPr="00C57F5E" w:rsidRDefault="00A70851" w:rsidP="002D5C02">
      <w:pPr>
        <w:jc w:val="center"/>
        <w:rPr>
          <w:rFonts w:ascii="Arial" w:hAnsi="Arial" w:cs="Arial"/>
          <w:b/>
          <w:sz w:val="24"/>
          <w:szCs w:val="24"/>
        </w:rPr>
      </w:pPr>
      <w:r w:rsidRPr="00C57F5E">
        <w:rPr>
          <w:rFonts w:ascii="Arial" w:hAnsi="Arial" w:cs="Arial"/>
          <w:b/>
          <w:sz w:val="24"/>
          <w:szCs w:val="24"/>
        </w:rPr>
        <w:lastRenderedPageBreak/>
        <w:t>Material usado</w:t>
      </w:r>
    </w:p>
    <w:p w:rsidR="002D5C02" w:rsidRDefault="002D5C02" w:rsidP="00363910">
      <w:pPr>
        <w:pStyle w:val="Prrafodelista"/>
        <w:numPr>
          <w:ilvl w:val="0"/>
          <w:numId w:val="9"/>
        </w:numPr>
        <w:jc w:val="both"/>
        <w:rPr>
          <w:rFonts w:ascii="Arial" w:hAnsi="Arial" w:cs="Arial"/>
          <w:sz w:val="24"/>
          <w:szCs w:val="24"/>
        </w:rPr>
        <w:sectPr w:rsidR="002D5C02" w:rsidSect="008A7503">
          <w:footerReference w:type="default" r:id="rId11"/>
          <w:type w:val="continuous"/>
          <w:pgSz w:w="12240" w:h="15840" w:code="119"/>
          <w:pgMar w:top="1418" w:right="1701" w:bottom="1418" w:left="1701" w:header="709" w:footer="709" w:gutter="0"/>
          <w:pgNumType w:start="15"/>
          <w:cols w:space="708"/>
          <w:docGrid w:linePitch="360"/>
        </w:sectPr>
      </w:pPr>
    </w:p>
    <w:p w:rsidR="00C57F5E" w:rsidRPr="00C57F5E" w:rsidRDefault="00C57F5E" w:rsidP="00363910">
      <w:pPr>
        <w:pStyle w:val="Prrafodelista"/>
        <w:numPr>
          <w:ilvl w:val="0"/>
          <w:numId w:val="9"/>
        </w:numPr>
        <w:jc w:val="both"/>
        <w:rPr>
          <w:rFonts w:ascii="Arial" w:hAnsi="Arial" w:cs="Arial"/>
          <w:sz w:val="24"/>
          <w:szCs w:val="24"/>
        </w:rPr>
      </w:pPr>
      <w:r w:rsidRPr="00C57F5E">
        <w:rPr>
          <w:rFonts w:ascii="Arial" w:hAnsi="Arial" w:cs="Arial"/>
          <w:sz w:val="24"/>
          <w:szCs w:val="24"/>
        </w:rPr>
        <w:lastRenderedPageBreak/>
        <w:t>Carpas</w:t>
      </w:r>
    </w:p>
    <w:p w:rsidR="00801064" w:rsidRPr="00C57F5E" w:rsidRDefault="00C57F5E" w:rsidP="00363910">
      <w:pPr>
        <w:pStyle w:val="Prrafodelista"/>
        <w:numPr>
          <w:ilvl w:val="0"/>
          <w:numId w:val="9"/>
        </w:numPr>
        <w:jc w:val="both"/>
        <w:rPr>
          <w:rFonts w:ascii="Arial" w:hAnsi="Arial" w:cs="Arial"/>
          <w:sz w:val="24"/>
          <w:szCs w:val="24"/>
        </w:rPr>
      </w:pPr>
      <w:r w:rsidRPr="00C57F5E">
        <w:rPr>
          <w:rFonts w:ascii="Arial" w:hAnsi="Arial" w:cs="Arial"/>
          <w:sz w:val="24"/>
          <w:szCs w:val="24"/>
        </w:rPr>
        <w:lastRenderedPageBreak/>
        <w:t>C</w:t>
      </w:r>
      <w:r w:rsidR="00801064" w:rsidRPr="00C57F5E">
        <w:rPr>
          <w:rFonts w:ascii="Arial" w:hAnsi="Arial" w:cs="Arial"/>
          <w:sz w:val="24"/>
          <w:szCs w:val="24"/>
        </w:rPr>
        <w:t>asas de campa</w:t>
      </w:r>
      <w:r w:rsidRPr="00C57F5E">
        <w:rPr>
          <w:rFonts w:ascii="Arial" w:hAnsi="Arial" w:cs="Arial"/>
          <w:sz w:val="24"/>
          <w:szCs w:val="24"/>
        </w:rPr>
        <w:t>ñ</w:t>
      </w:r>
      <w:r w:rsidR="00801064" w:rsidRPr="00C57F5E">
        <w:rPr>
          <w:rFonts w:ascii="Arial" w:hAnsi="Arial" w:cs="Arial"/>
          <w:sz w:val="24"/>
          <w:szCs w:val="24"/>
        </w:rPr>
        <w:t>as</w:t>
      </w:r>
    </w:p>
    <w:p w:rsidR="002D5C02" w:rsidRDefault="002D5C02" w:rsidP="00FF4FC6">
      <w:pPr>
        <w:jc w:val="both"/>
        <w:rPr>
          <w:rFonts w:ascii="Arial" w:hAnsi="Arial" w:cs="Arial"/>
          <w:b/>
          <w:sz w:val="24"/>
          <w:szCs w:val="24"/>
        </w:rPr>
        <w:sectPr w:rsidR="002D5C02" w:rsidSect="00DD3ABB">
          <w:type w:val="continuous"/>
          <w:pgSz w:w="12240" w:h="15840" w:code="119"/>
          <w:pgMar w:top="1418" w:right="1701" w:bottom="1418" w:left="1701" w:header="709" w:footer="709" w:gutter="0"/>
          <w:pgNumType w:start="1"/>
          <w:cols w:num="2" w:space="708"/>
          <w:docGrid w:linePitch="360"/>
        </w:sectPr>
      </w:pPr>
    </w:p>
    <w:p w:rsidR="002D5C02" w:rsidRDefault="002D5C02" w:rsidP="00FF4FC6">
      <w:pPr>
        <w:jc w:val="both"/>
        <w:rPr>
          <w:rFonts w:ascii="Arial" w:hAnsi="Arial" w:cs="Arial"/>
          <w:b/>
          <w:sz w:val="24"/>
          <w:szCs w:val="24"/>
        </w:rPr>
      </w:pPr>
    </w:p>
    <w:p w:rsidR="00A70851" w:rsidRPr="00C57F5E" w:rsidRDefault="00A70851" w:rsidP="002D5C02">
      <w:pPr>
        <w:jc w:val="center"/>
        <w:rPr>
          <w:rFonts w:ascii="Arial" w:hAnsi="Arial" w:cs="Arial"/>
          <w:b/>
          <w:sz w:val="24"/>
          <w:szCs w:val="24"/>
        </w:rPr>
      </w:pPr>
      <w:r w:rsidRPr="00C57F5E">
        <w:rPr>
          <w:rFonts w:ascii="Arial" w:hAnsi="Arial" w:cs="Arial"/>
          <w:b/>
          <w:sz w:val="24"/>
          <w:szCs w:val="24"/>
        </w:rPr>
        <w:t>Movilidad</w:t>
      </w:r>
    </w:p>
    <w:p w:rsidR="00801064" w:rsidRPr="00754CBD" w:rsidRDefault="00801064" w:rsidP="00AE1047">
      <w:pPr>
        <w:jc w:val="center"/>
        <w:rPr>
          <w:rFonts w:ascii="Arial" w:hAnsi="Arial" w:cs="Arial"/>
          <w:sz w:val="24"/>
          <w:szCs w:val="24"/>
        </w:rPr>
      </w:pPr>
      <w:r w:rsidRPr="00754CBD">
        <w:rPr>
          <w:rFonts w:ascii="Arial" w:hAnsi="Arial" w:cs="Arial"/>
          <w:sz w:val="24"/>
          <w:szCs w:val="24"/>
        </w:rPr>
        <w:t>En relación al lugar de emplazamiento pueden ser:</w:t>
      </w:r>
    </w:p>
    <w:p w:rsidR="002437CF" w:rsidRPr="00C57F5E" w:rsidRDefault="00801064" w:rsidP="00363910">
      <w:pPr>
        <w:pStyle w:val="Prrafodelista"/>
        <w:numPr>
          <w:ilvl w:val="0"/>
          <w:numId w:val="10"/>
        </w:numPr>
        <w:jc w:val="both"/>
        <w:rPr>
          <w:rFonts w:ascii="Arial" w:hAnsi="Arial" w:cs="Arial"/>
          <w:sz w:val="24"/>
          <w:szCs w:val="24"/>
        </w:rPr>
      </w:pPr>
      <w:r w:rsidRPr="00C57F5E">
        <w:rPr>
          <w:rFonts w:ascii="Arial" w:hAnsi="Arial" w:cs="Arial"/>
          <w:sz w:val="24"/>
          <w:szCs w:val="24"/>
        </w:rPr>
        <w:t>Fijos: sin desplazamiento</w:t>
      </w:r>
      <w:r w:rsidR="0023069C" w:rsidRPr="00C57F5E">
        <w:rPr>
          <w:rFonts w:ascii="Arial" w:hAnsi="Arial" w:cs="Arial"/>
          <w:sz w:val="24"/>
          <w:szCs w:val="24"/>
        </w:rPr>
        <w:t xml:space="preserve"> y poseen in</w:t>
      </w:r>
      <w:r w:rsidR="002437CF" w:rsidRPr="00C57F5E">
        <w:rPr>
          <w:rFonts w:ascii="Arial" w:hAnsi="Arial" w:cs="Arial"/>
          <w:sz w:val="24"/>
          <w:szCs w:val="24"/>
        </w:rPr>
        <w:t>stalaciones sanitarias, cocina, a</w:t>
      </w:r>
      <w:r w:rsidR="00961B06" w:rsidRPr="00C57F5E">
        <w:rPr>
          <w:rFonts w:ascii="Arial" w:hAnsi="Arial" w:cs="Arial"/>
          <w:sz w:val="24"/>
          <w:szCs w:val="24"/>
        </w:rPr>
        <w:t>l</w:t>
      </w:r>
      <w:r w:rsidR="0023069C" w:rsidRPr="00C57F5E">
        <w:rPr>
          <w:rFonts w:ascii="Arial" w:hAnsi="Arial" w:cs="Arial"/>
          <w:sz w:val="24"/>
          <w:szCs w:val="24"/>
        </w:rPr>
        <w:t xml:space="preserve"> menos instalaciones permanentes</w:t>
      </w:r>
    </w:p>
    <w:p w:rsidR="0023069C" w:rsidRPr="00C57F5E" w:rsidRDefault="0023069C" w:rsidP="00363910">
      <w:pPr>
        <w:pStyle w:val="Prrafodelista"/>
        <w:numPr>
          <w:ilvl w:val="0"/>
          <w:numId w:val="10"/>
        </w:numPr>
        <w:jc w:val="both"/>
        <w:rPr>
          <w:rFonts w:ascii="Arial" w:hAnsi="Arial" w:cs="Arial"/>
          <w:sz w:val="24"/>
          <w:szCs w:val="24"/>
        </w:rPr>
      </w:pPr>
      <w:r w:rsidRPr="00C57F5E">
        <w:rPr>
          <w:rFonts w:ascii="Arial" w:hAnsi="Arial" w:cs="Arial"/>
          <w:sz w:val="24"/>
          <w:szCs w:val="24"/>
        </w:rPr>
        <w:t xml:space="preserve">Estables: sin desplazamiento </w:t>
      </w:r>
      <w:r w:rsidR="00463AC0" w:rsidRPr="00C57F5E">
        <w:rPr>
          <w:rFonts w:ascii="Arial" w:hAnsi="Arial" w:cs="Arial"/>
          <w:sz w:val="24"/>
          <w:szCs w:val="24"/>
        </w:rPr>
        <w:t xml:space="preserve">por concepción, pero permite la </w:t>
      </w:r>
      <w:r w:rsidRPr="00C57F5E">
        <w:rPr>
          <w:rFonts w:ascii="Arial" w:hAnsi="Arial" w:cs="Arial"/>
          <w:sz w:val="24"/>
          <w:szCs w:val="24"/>
        </w:rPr>
        <w:t>movilidad de las carpas.</w:t>
      </w:r>
    </w:p>
    <w:p w:rsidR="0023069C" w:rsidRPr="00C57F5E" w:rsidRDefault="0023069C" w:rsidP="00363910">
      <w:pPr>
        <w:pStyle w:val="Prrafodelista"/>
        <w:numPr>
          <w:ilvl w:val="0"/>
          <w:numId w:val="10"/>
        </w:numPr>
        <w:jc w:val="both"/>
        <w:rPr>
          <w:rFonts w:ascii="Arial" w:hAnsi="Arial" w:cs="Arial"/>
          <w:sz w:val="24"/>
          <w:szCs w:val="24"/>
        </w:rPr>
      </w:pPr>
      <w:r w:rsidRPr="00C57F5E">
        <w:rPr>
          <w:rFonts w:ascii="Arial" w:hAnsi="Arial" w:cs="Arial"/>
          <w:sz w:val="24"/>
          <w:szCs w:val="24"/>
        </w:rPr>
        <w:t xml:space="preserve">Semivolantes: con poco desplazamiento, una o dos veces en la </w:t>
      </w:r>
      <w:r w:rsidR="00463AC0" w:rsidRPr="00C57F5E">
        <w:rPr>
          <w:rFonts w:ascii="Arial" w:hAnsi="Arial" w:cs="Arial"/>
          <w:sz w:val="24"/>
          <w:szCs w:val="24"/>
        </w:rPr>
        <w:t xml:space="preserve">    </w:t>
      </w:r>
      <w:r w:rsidRPr="00C57F5E">
        <w:rPr>
          <w:rFonts w:ascii="Arial" w:hAnsi="Arial" w:cs="Arial"/>
          <w:sz w:val="24"/>
          <w:szCs w:val="24"/>
        </w:rPr>
        <w:t>estadía.</w:t>
      </w:r>
    </w:p>
    <w:p w:rsidR="002437CF" w:rsidRPr="00C57F5E" w:rsidRDefault="00463AC0" w:rsidP="00363910">
      <w:pPr>
        <w:pStyle w:val="Prrafodelista"/>
        <w:numPr>
          <w:ilvl w:val="0"/>
          <w:numId w:val="10"/>
        </w:numPr>
        <w:jc w:val="both"/>
        <w:rPr>
          <w:rFonts w:ascii="Arial" w:hAnsi="Arial" w:cs="Arial"/>
          <w:sz w:val="24"/>
          <w:szCs w:val="24"/>
        </w:rPr>
      </w:pPr>
      <w:r w:rsidRPr="00C57F5E">
        <w:rPr>
          <w:rFonts w:ascii="Arial" w:hAnsi="Arial" w:cs="Arial"/>
          <w:sz w:val="24"/>
          <w:szCs w:val="24"/>
        </w:rPr>
        <w:t>Irradiante:</w:t>
      </w:r>
      <w:r w:rsidR="0023069C" w:rsidRPr="00C57F5E">
        <w:rPr>
          <w:rFonts w:ascii="Arial" w:hAnsi="Arial" w:cs="Arial"/>
          <w:sz w:val="24"/>
          <w:szCs w:val="24"/>
        </w:rPr>
        <w:t xml:space="preserve"> un campamento base, estable o fijo, con equipos de gran movilidad que     salen y regresan luego de cierto periodo.</w:t>
      </w:r>
    </w:p>
    <w:p w:rsidR="00EF5D36" w:rsidRPr="00C57F5E" w:rsidRDefault="0023069C" w:rsidP="00363910">
      <w:pPr>
        <w:pStyle w:val="Prrafodelista"/>
        <w:numPr>
          <w:ilvl w:val="0"/>
          <w:numId w:val="10"/>
        </w:numPr>
        <w:jc w:val="both"/>
        <w:rPr>
          <w:rFonts w:ascii="Arial" w:hAnsi="Arial" w:cs="Arial"/>
          <w:sz w:val="24"/>
          <w:szCs w:val="24"/>
        </w:rPr>
      </w:pPr>
      <w:r w:rsidRPr="00C57F5E">
        <w:rPr>
          <w:rFonts w:ascii="Arial" w:hAnsi="Arial" w:cs="Arial"/>
          <w:sz w:val="24"/>
          <w:szCs w:val="24"/>
        </w:rPr>
        <w:t xml:space="preserve">Volante o caravana: por medio de un transporte usado, interesa cuando tenemos los tipos de campamento&gt; semivolante,  irradiante y volante o caravanas y se realizan a pie, a caballo, en bote, canoa, velero, en bicicleta, en forma </w:t>
      </w:r>
      <w:r w:rsidR="00463AC0" w:rsidRPr="00C57F5E">
        <w:rPr>
          <w:rFonts w:ascii="Arial" w:hAnsi="Arial" w:cs="Arial"/>
          <w:sz w:val="24"/>
          <w:szCs w:val="24"/>
        </w:rPr>
        <w:t xml:space="preserve">mecánica </w:t>
      </w:r>
      <w:r w:rsidR="00961B06" w:rsidRPr="00C57F5E">
        <w:rPr>
          <w:rFonts w:ascii="Arial" w:hAnsi="Arial" w:cs="Arial"/>
          <w:sz w:val="24"/>
          <w:szCs w:val="24"/>
        </w:rPr>
        <w:t>(en</w:t>
      </w:r>
      <w:r w:rsidR="00A000F6" w:rsidRPr="00C57F5E">
        <w:rPr>
          <w:rFonts w:ascii="Arial" w:hAnsi="Arial" w:cs="Arial"/>
          <w:sz w:val="24"/>
          <w:szCs w:val="24"/>
        </w:rPr>
        <w:t xml:space="preserve"> moto, motoneta, automóvil)</w:t>
      </w:r>
    </w:p>
    <w:p w:rsidR="00A000F6" w:rsidRPr="00C57F5E" w:rsidRDefault="00A70851" w:rsidP="002D5C02">
      <w:pPr>
        <w:jc w:val="center"/>
        <w:rPr>
          <w:rFonts w:ascii="Arial" w:hAnsi="Arial" w:cs="Arial"/>
          <w:b/>
          <w:sz w:val="24"/>
          <w:szCs w:val="24"/>
        </w:rPr>
      </w:pPr>
      <w:r w:rsidRPr="00C57F5E">
        <w:rPr>
          <w:rFonts w:ascii="Arial" w:hAnsi="Arial" w:cs="Arial"/>
          <w:b/>
          <w:sz w:val="24"/>
          <w:szCs w:val="24"/>
        </w:rPr>
        <w:t>Tiempo</w:t>
      </w:r>
      <w:r w:rsidR="00C57F5E" w:rsidRPr="00C57F5E">
        <w:rPr>
          <w:rFonts w:ascii="Arial" w:hAnsi="Arial" w:cs="Arial"/>
          <w:b/>
          <w:sz w:val="24"/>
          <w:szCs w:val="24"/>
        </w:rPr>
        <w:t xml:space="preserve"> de </w:t>
      </w:r>
      <w:r w:rsidR="00C57F5E">
        <w:rPr>
          <w:rFonts w:ascii="Arial" w:hAnsi="Arial" w:cs="Arial"/>
          <w:b/>
          <w:sz w:val="24"/>
          <w:szCs w:val="24"/>
        </w:rPr>
        <w:t>Duración</w:t>
      </w:r>
    </w:p>
    <w:p w:rsidR="00A000F6" w:rsidRPr="00C57F5E" w:rsidRDefault="00A000F6" w:rsidP="00363910">
      <w:pPr>
        <w:pStyle w:val="Prrafodelista"/>
        <w:numPr>
          <w:ilvl w:val="0"/>
          <w:numId w:val="11"/>
        </w:numPr>
        <w:jc w:val="both"/>
        <w:rPr>
          <w:rFonts w:ascii="Arial" w:hAnsi="Arial" w:cs="Arial"/>
          <w:sz w:val="24"/>
          <w:szCs w:val="24"/>
        </w:rPr>
      </w:pPr>
      <w:r w:rsidRPr="00C57F5E">
        <w:rPr>
          <w:rFonts w:ascii="Arial" w:hAnsi="Arial" w:cs="Arial"/>
          <w:sz w:val="24"/>
          <w:szCs w:val="24"/>
        </w:rPr>
        <w:t xml:space="preserve">Diario: fin de </w:t>
      </w:r>
      <w:r w:rsidR="00C57F5E" w:rsidRPr="00C57F5E">
        <w:rPr>
          <w:rFonts w:ascii="Arial" w:hAnsi="Arial" w:cs="Arial"/>
          <w:sz w:val="24"/>
          <w:szCs w:val="24"/>
        </w:rPr>
        <w:t>semana (el</w:t>
      </w:r>
      <w:r w:rsidRPr="00C57F5E">
        <w:rPr>
          <w:rFonts w:ascii="Arial" w:hAnsi="Arial" w:cs="Arial"/>
          <w:sz w:val="24"/>
          <w:szCs w:val="24"/>
        </w:rPr>
        <w:t xml:space="preserve"> campamento de 48 horas es una de sus  formas)</w:t>
      </w:r>
    </w:p>
    <w:p w:rsidR="00A000F6" w:rsidRPr="00C57F5E" w:rsidRDefault="00A000F6" w:rsidP="00363910">
      <w:pPr>
        <w:pStyle w:val="Prrafodelista"/>
        <w:numPr>
          <w:ilvl w:val="0"/>
          <w:numId w:val="11"/>
        </w:numPr>
        <w:jc w:val="both"/>
        <w:rPr>
          <w:rFonts w:ascii="Arial" w:hAnsi="Arial" w:cs="Arial"/>
          <w:sz w:val="24"/>
          <w:szCs w:val="24"/>
        </w:rPr>
      </w:pPr>
      <w:r w:rsidRPr="00C57F5E">
        <w:rPr>
          <w:rFonts w:ascii="Arial" w:hAnsi="Arial" w:cs="Arial"/>
          <w:sz w:val="24"/>
          <w:szCs w:val="24"/>
        </w:rPr>
        <w:t>De una semana a un mes.</w:t>
      </w:r>
    </w:p>
    <w:p w:rsidR="00A000F6" w:rsidRPr="00C57F5E" w:rsidRDefault="00A000F6" w:rsidP="00FF6A0A">
      <w:pPr>
        <w:jc w:val="center"/>
        <w:rPr>
          <w:rFonts w:ascii="Arial" w:hAnsi="Arial" w:cs="Arial"/>
          <w:b/>
          <w:sz w:val="24"/>
          <w:szCs w:val="24"/>
        </w:rPr>
      </w:pPr>
      <w:r w:rsidRPr="00C57F5E">
        <w:rPr>
          <w:rFonts w:ascii="Arial" w:hAnsi="Arial" w:cs="Arial"/>
          <w:b/>
          <w:sz w:val="24"/>
          <w:szCs w:val="24"/>
        </w:rPr>
        <w:t xml:space="preserve">Época del </w:t>
      </w:r>
      <w:r w:rsidR="00961B06" w:rsidRPr="00C57F5E">
        <w:rPr>
          <w:rFonts w:ascii="Arial" w:hAnsi="Arial" w:cs="Arial"/>
          <w:b/>
          <w:sz w:val="24"/>
          <w:szCs w:val="24"/>
        </w:rPr>
        <w:t>año</w:t>
      </w:r>
    </w:p>
    <w:p w:rsidR="00FC0464" w:rsidRDefault="00FC0464" w:rsidP="00363910">
      <w:pPr>
        <w:pStyle w:val="Prrafodelista"/>
        <w:numPr>
          <w:ilvl w:val="0"/>
          <w:numId w:val="12"/>
        </w:numPr>
        <w:jc w:val="both"/>
        <w:rPr>
          <w:rFonts w:ascii="Arial" w:hAnsi="Arial" w:cs="Arial"/>
          <w:sz w:val="24"/>
          <w:szCs w:val="24"/>
        </w:rPr>
        <w:sectPr w:rsidR="00FC0464" w:rsidSect="00DD3ABB">
          <w:type w:val="continuous"/>
          <w:pgSz w:w="12240" w:h="15840" w:code="119"/>
          <w:pgMar w:top="1418" w:right="1701" w:bottom="1418" w:left="1701" w:header="709" w:footer="709" w:gutter="0"/>
          <w:pgNumType w:start="1"/>
          <w:cols w:space="708"/>
          <w:docGrid w:linePitch="360"/>
        </w:sectPr>
      </w:pPr>
    </w:p>
    <w:p w:rsidR="00A000F6" w:rsidRPr="00C57F5E" w:rsidRDefault="00A000F6" w:rsidP="00363910">
      <w:pPr>
        <w:pStyle w:val="Prrafodelista"/>
        <w:numPr>
          <w:ilvl w:val="0"/>
          <w:numId w:val="12"/>
        </w:numPr>
        <w:jc w:val="both"/>
        <w:rPr>
          <w:rFonts w:ascii="Arial" w:hAnsi="Arial" w:cs="Arial"/>
          <w:sz w:val="24"/>
          <w:szCs w:val="24"/>
        </w:rPr>
      </w:pPr>
      <w:r w:rsidRPr="00C57F5E">
        <w:rPr>
          <w:rFonts w:ascii="Arial" w:hAnsi="Arial" w:cs="Arial"/>
          <w:sz w:val="24"/>
          <w:szCs w:val="24"/>
        </w:rPr>
        <w:lastRenderedPageBreak/>
        <w:t>Primavera</w:t>
      </w:r>
      <w:r w:rsidR="00FC0464">
        <w:rPr>
          <w:rFonts w:ascii="Arial" w:hAnsi="Arial" w:cs="Arial"/>
          <w:sz w:val="24"/>
          <w:szCs w:val="24"/>
        </w:rPr>
        <w:t>.</w:t>
      </w:r>
    </w:p>
    <w:p w:rsidR="00A000F6" w:rsidRDefault="00FC0464" w:rsidP="00363910">
      <w:pPr>
        <w:pStyle w:val="Prrafodelista"/>
        <w:numPr>
          <w:ilvl w:val="0"/>
          <w:numId w:val="12"/>
        </w:numPr>
        <w:jc w:val="both"/>
        <w:rPr>
          <w:rFonts w:ascii="Arial" w:hAnsi="Arial" w:cs="Arial"/>
          <w:sz w:val="24"/>
          <w:szCs w:val="24"/>
        </w:rPr>
      </w:pPr>
      <w:r>
        <w:rPr>
          <w:rFonts w:ascii="Arial" w:hAnsi="Arial" w:cs="Arial"/>
          <w:sz w:val="24"/>
          <w:szCs w:val="24"/>
        </w:rPr>
        <w:t>Verano.</w:t>
      </w:r>
    </w:p>
    <w:p w:rsidR="00FC0464" w:rsidRDefault="00FC0464" w:rsidP="00363910">
      <w:pPr>
        <w:pStyle w:val="Prrafodelista"/>
        <w:numPr>
          <w:ilvl w:val="0"/>
          <w:numId w:val="12"/>
        </w:numPr>
        <w:jc w:val="both"/>
        <w:rPr>
          <w:rFonts w:ascii="Arial" w:hAnsi="Arial" w:cs="Arial"/>
          <w:sz w:val="24"/>
          <w:szCs w:val="24"/>
        </w:rPr>
      </w:pPr>
      <w:r>
        <w:rPr>
          <w:rFonts w:ascii="Arial" w:hAnsi="Arial" w:cs="Arial"/>
          <w:sz w:val="24"/>
          <w:szCs w:val="24"/>
        </w:rPr>
        <w:lastRenderedPageBreak/>
        <w:t>Otoño.</w:t>
      </w:r>
    </w:p>
    <w:p w:rsidR="00FC0464" w:rsidRPr="00C57F5E" w:rsidRDefault="00FC0464" w:rsidP="00363910">
      <w:pPr>
        <w:pStyle w:val="Prrafodelista"/>
        <w:numPr>
          <w:ilvl w:val="0"/>
          <w:numId w:val="12"/>
        </w:numPr>
        <w:jc w:val="both"/>
        <w:rPr>
          <w:rFonts w:ascii="Arial" w:hAnsi="Arial" w:cs="Arial"/>
          <w:sz w:val="24"/>
          <w:szCs w:val="24"/>
        </w:rPr>
      </w:pPr>
      <w:r>
        <w:rPr>
          <w:rFonts w:ascii="Arial" w:hAnsi="Arial" w:cs="Arial"/>
          <w:sz w:val="24"/>
          <w:szCs w:val="24"/>
        </w:rPr>
        <w:t>Invierno.</w:t>
      </w:r>
    </w:p>
    <w:p w:rsidR="00FC0464" w:rsidRDefault="00FC0464" w:rsidP="00FF4FC6">
      <w:pPr>
        <w:jc w:val="both"/>
        <w:rPr>
          <w:rFonts w:ascii="Arial" w:hAnsi="Arial" w:cs="Arial"/>
          <w:sz w:val="24"/>
          <w:szCs w:val="24"/>
        </w:rPr>
        <w:sectPr w:rsidR="00FC0464" w:rsidSect="00DD3ABB">
          <w:type w:val="continuous"/>
          <w:pgSz w:w="12240" w:h="15840" w:code="119"/>
          <w:pgMar w:top="1418" w:right="1701" w:bottom="1418" w:left="1701" w:header="709" w:footer="709" w:gutter="0"/>
          <w:pgNumType w:start="1"/>
          <w:cols w:num="2" w:space="708"/>
          <w:docGrid w:linePitch="360"/>
        </w:sectPr>
      </w:pPr>
    </w:p>
    <w:p w:rsidR="00A000F6" w:rsidRPr="00754CBD" w:rsidRDefault="00A000F6" w:rsidP="00FF4FC6">
      <w:pPr>
        <w:jc w:val="both"/>
        <w:rPr>
          <w:rFonts w:ascii="Arial" w:hAnsi="Arial" w:cs="Arial"/>
          <w:sz w:val="24"/>
          <w:szCs w:val="24"/>
        </w:rPr>
      </w:pPr>
    </w:p>
    <w:p w:rsidR="00A70851" w:rsidRPr="00C57F5E" w:rsidRDefault="00A70851" w:rsidP="00FF6A0A">
      <w:pPr>
        <w:jc w:val="center"/>
        <w:rPr>
          <w:rFonts w:ascii="Arial" w:hAnsi="Arial" w:cs="Arial"/>
          <w:b/>
          <w:sz w:val="24"/>
          <w:szCs w:val="24"/>
        </w:rPr>
      </w:pPr>
      <w:r w:rsidRPr="00C57F5E">
        <w:rPr>
          <w:rFonts w:ascii="Arial" w:hAnsi="Arial" w:cs="Arial"/>
          <w:b/>
          <w:sz w:val="24"/>
          <w:szCs w:val="24"/>
        </w:rPr>
        <w:t>Institución organizadora</w:t>
      </w:r>
    </w:p>
    <w:p w:rsidR="00A000F6" w:rsidRPr="00C57F5E" w:rsidRDefault="00A000F6" w:rsidP="00363910">
      <w:pPr>
        <w:pStyle w:val="Prrafodelista"/>
        <w:numPr>
          <w:ilvl w:val="0"/>
          <w:numId w:val="13"/>
        </w:numPr>
        <w:jc w:val="both"/>
        <w:rPr>
          <w:rFonts w:ascii="Arial" w:hAnsi="Arial" w:cs="Arial"/>
          <w:sz w:val="24"/>
          <w:szCs w:val="24"/>
        </w:rPr>
      </w:pPr>
      <w:r w:rsidRPr="00C57F5E">
        <w:rPr>
          <w:rFonts w:ascii="Arial" w:hAnsi="Arial" w:cs="Arial"/>
          <w:sz w:val="24"/>
          <w:szCs w:val="24"/>
        </w:rPr>
        <w:t>Organismos oficiales</w:t>
      </w:r>
    </w:p>
    <w:p w:rsidR="001D0439" w:rsidRPr="00C57F5E" w:rsidRDefault="001D0439" w:rsidP="00363910">
      <w:pPr>
        <w:pStyle w:val="Prrafodelista"/>
        <w:numPr>
          <w:ilvl w:val="0"/>
          <w:numId w:val="13"/>
        </w:numPr>
        <w:jc w:val="both"/>
        <w:rPr>
          <w:rFonts w:ascii="Arial" w:hAnsi="Arial" w:cs="Arial"/>
          <w:sz w:val="24"/>
          <w:szCs w:val="24"/>
        </w:rPr>
      </w:pPr>
      <w:r w:rsidRPr="00C57F5E">
        <w:rPr>
          <w:rFonts w:ascii="Arial" w:hAnsi="Arial" w:cs="Arial"/>
          <w:sz w:val="24"/>
          <w:szCs w:val="24"/>
        </w:rPr>
        <w:t>Organismos privados</w:t>
      </w:r>
    </w:p>
    <w:p w:rsidR="00FF6A0A" w:rsidRPr="00754CBD" w:rsidRDefault="00FF6A0A" w:rsidP="00FF4FC6">
      <w:pPr>
        <w:jc w:val="both"/>
        <w:rPr>
          <w:rFonts w:ascii="Arial" w:hAnsi="Arial" w:cs="Arial"/>
          <w:sz w:val="24"/>
          <w:szCs w:val="24"/>
        </w:rPr>
      </w:pPr>
    </w:p>
    <w:p w:rsidR="00A70851" w:rsidRPr="00C57F5E" w:rsidRDefault="00A70851" w:rsidP="00FF6A0A">
      <w:pPr>
        <w:jc w:val="center"/>
        <w:rPr>
          <w:rFonts w:ascii="Arial" w:hAnsi="Arial" w:cs="Arial"/>
          <w:b/>
          <w:sz w:val="24"/>
          <w:szCs w:val="24"/>
        </w:rPr>
      </w:pPr>
      <w:r w:rsidRPr="00C57F5E">
        <w:rPr>
          <w:rFonts w:ascii="Arial" w:hAnsi="Arial" w:cs="Arial"/>
          <w:b/>
          <w:sz w:val="24"/>
          <w:szCs w:val="24"/>
        </w:rPr>
        <w:t xml:space="preserve">Condiciones de vida que ofrece al </w:t>
      </w:r>
      <w:r w:rsidR="00961B06" w:rsidRPr="00C57F5E">
        <w:rPr>
          <w:rFonts w:ascii="Arial" w:hAnsi="Arial" w:cs="Arial"/>
          <w:b/>
          <w:sz w:val="24"/>
          <w:szCs w:val="24"/>
        </w:rPr>
        <w:t>acampane</w:t>
      </w:r>
    </w:p>
    <w:p w:rsidR="001D0439" w:rsidRPr="00C57F5E" w:rsidRDefault="001D0439" w:rsidP="00363910">
      <w:pPr>
        <w:pStyle w:val="Prrafodelista"/>
        <w:numPr>
          <w:ilvl w:val="0"/>
          <w:numId w:val="14"/>
        </w:numPr>
        <w:jc w:val="both"/>
        <w:rPr>
          <w:rFonts w:ascii="Arial" w:hAnsi="Arial" w:cs="Arial"/>
          <w:sz w:val="24"/>
          <w:szCs w:val="24"/>
        </w:rPr>
      </w:pPr>
      <w:r w:rsidRPr="00C57F5E">
        <w:rPr>
          <w:rFonts w:ascii="Arial" w:hAnsi="Arial" w:cs="Arial"/>
          <w:sz w:val="24"/>
          <w:szCs w:val="24"/>
        </w:rPr>
        <w:t>Confortables</w:t>
      </w:r>
    </w:p>
    <w:p w:rsidR="001D0439" w:rsidRPr="00C57F5E" w:rsidRDefault="001D0439" w:rsidP="00363910">
      <w:pPr>
        <w:pStyle w:val="Prrafodelista"/>
        <w:numPr>
          <w:ilvl w:val="0"/>
          <w:numId w:val="14"/>
        </w:numPr>
        <w:jc w:val="both"/>
        <w:rPr>
          <w:rFonts w:ascii="Arial" w:hAnsi="Arial" w:cs="Arial"/>
          <w:sz w:val="24"/>
          <w:szCs w:val="24"/>
        </w:rPr>
      </w:pPr>
      <w:r w:rsidRPr="00C57F5E">
        <w:rPr>
          <w:rFonts w:ascii="Arial" w:hAnsi="Arial" w:cs="Arial"/>
          <w:sz w:val="24"/>
          <w:szCs w:val="24"/>
        </w:rPr>
        <w:t>Semirrusticas</w:t>
      </w:r>
    </w:p>
    <w:p w:rsidR="001D0439" w:rsidRPr="00C57F5E" w:rsidRDefault="001D0439" w:rsidP="00363910">
      <w:pPr>
        <w:pStyle w:val="Prrafodelista"/>
        <w:numPr>
          <w:ilvl w:val="0"/>
          <w:numId w:val="14"/>
        </w:numPr>
        <w:jc w:val="both"/>
        <w:rPr>
          <w:rFonts w:ascii="Arial" w:hAnsi="Arial" w:cs="Arial"/>
          <w:sz w:val="24"/>
          <w:szCs w:val="24"/>
        </w:rPr>
      </w:pPr>
      <w:r w:rsidRPr="00C57F5E">
        <w:rPr>
          <w:rFonts w:ascii="Arial" w:hAnsi="Arial" w:cs="Arial"/>
          <w:sz w:val="24"/>
          <w:szCs w:val="24"/>
        </w:rPr>
        <w:t>Rusticas o duras</w:t>
      </w:r>
    </w:p>
    <w:p w:rsidR="00FF4FC6" w:rsidRPr="00FF4FC6" w:rsidRDefault="00FF4FC6" w:rsidP="00FF4FC6">
      <w:pPr>
        <w:jc w:val="center"/>
        <w:rPr>
          <w:rFonts w:ascii="Arial" w:hAnsi="Arial" w:cs="Arial"/>
          <w:b/>
          <w:bCs/>
          <w:sz w:val="24"/>
          <w:szCs w:val="24"/>
        </w:rPr>
      </w:pPr>
      <w:bookmarkStart w:id="0" w:name="fuego"/>
      <w:r w:rsidRPr="00FF4FC6">
        <w:rPr>
          <w:rFonts w:ascii="Arial" w:hAnsi="Arial" w:cs="Arial"/>
          <w:b/>
          <w:bCs/>
          <w:sz w:val="24"/>
          <w:szCs w:val="24"/>
        </w:rPr>
        <w:lastRenderedPageBreak/>
        <w:t>Campamentos Educativos:</w:t>
      </w:r>
    </w:p>
    <w:p w:rsidR="004A3B4B" w:rsidRPr="00754CBD" w:rsidRDefault="004A3B4B" w:rsidP="00FF4FC6">
      <w:pPr>
        <w:jc w:val="both"/>
        <w:rPr>
          <w:rFonts w:ascii="Arial" w:hAnsi="Arial" w:cs="Arial"/>
          <w:sz w:val="24"/>
          <w:szCs w:val="24"/>
        </w:rPr>
      </w:pPr>
      <w:r w:rsidRPr="00754CBD">
        <w:rPr>
          <w:rFonts w:ascii="Arial" w:hAnsi="Arial" w:cs="Arial"/>
          <w:bCs/>
          <w:sz w:val="24"/>
          <w:szCs w:val="24"/>
        </w:rPr>
        <w:t xml:space="preserve">Un </w:t>
      </w:r>
      <w:r w:rsidRPr="00FF4FC6">
        <w:rPr>
          <w:rFonts w:ascii="Arial" w:hAnsi="Arial" w:cs="Arial"/>
          <w:bCs/>
          <w:i/>
          <w:sz w:val="24"/>
          <w:szCs w:val="24"/>
        </w:rPr>
        <w:t>campamento educativo</w:t>
      </w:r>
      <w:r w:rsidRPr="00754CBD">
        <w:rPr>
          <w:rFonts w:ascii="Arial" w:hAnsi="Arial" w:cs="Arial"/>
          <w:bCs/>
          <w:sz w:val="24"/>
          <w:szCs w:val="24"/>
        </w:rPr>
        <w:t xml:space="preserve"> es una experiencia de vida en la</w:t>
      </w:r>
      <w:r w:rsidRPr="00754CBD">
        <w:rPr>
          <w:rStyle w:val="apple-converted-space"/>
          <w:rFonts w:ascii="Arial" w:hAnsi="Arial" w:cs="Arial"/>
          <w:bCs/>
          <w:sz w:val="24"/>
          <w:szCs w:val="24"/>
        </w:rPr>
        <w:t> </w:t>
      </w:r>
      <w:hyperlink r:id="rId12" w:history="1">
        <w:r w:rsidRPr="00754CBD">
          <w:rPr>
            <w:rStyle w:val="Hipervnculo"/>
            <w:rFonts w:ascii="Arial" w:hAnsi="Arial" w:cs="Arial"/>
            <w:bCs/>
            <w:color w:val="auto"/>
            <w:sz w:val="24"/>
            <w:szCs w:val="24"/>
            <w:u w:val="none"/>
          </w:rPr>
          <w:t>naturaleza</w:t>
        </w:r>
      </w:hyperlink>
      <w:r w:rsidRPr="00754CBD">
        <w:rPr>
          <w:rFonts w:ascii="Arial" w:hAnsi="Arial" w:cs="Arial"/>
          <w:bCs/>
          <w:sz w:val="24"/>
          <w:szCs w:val="24"/>
        </w:rPr>
        <w:t>, realizada por un</w:t>
      </w:r>
      <w:r w:rsidRPr="00754CBD">
        <w:rPr>
          <w:rStyle w:val="apple-converted-space"/>
          <w:rFonts w:ascii="Arial" w:hAnsi="Arial" w:cs="Arial"/>
          <w:bCs/>
          <w:sz w:val="24"/>
          <w:szCs w:val="24"/>
        </w:rPr>
        <w:t> </w:t>
      </w:r>
      <w:hyperlink r:id="rId13" w:history="1">
        <w:r w:rsidRPr="00754CBD">
          <w:rPr>
            <w:rStyle w:val="Hipervnculo"/>
            <w:rFonts w:ascii="Arial" w:hAnsi="Arial" w:cs="Arial"/>
            <w:bCs/>
            <w:color w:val="auto"/>
            <w:sz w:val="24"/>
            <w:szCs w:val="24"/>
            <w:u w:val="none"/>
          </w:rPr>
          <w:t>grupo</w:t>
        </w:r>
      </w:hyperlink>
      <w:r w:rsidRPr="00754CBD">
        <w:rPr>
          <w:rStyle w:val="apple-converted-space"/>
          <w:rFonts w:ascii="Arial" w:hAnsi="Arial" w:cs="Arial"/>
          <w:bCs/>
          <w:sz w:val="24"/>
          <w:szCs w:val="24"/>
        </w:rPr>
        <w:t> </w:t>
      </w:r>
      <w:r w:rsidRPr="00754CBD">
        <w:rPr>
          <w:rFonts w:ascii="Arial" w:hAnsi="Arial" w:cs="Arial"/>
          <w:bCs/>
          <w:sz w:val="24"/>
          <w:szCs w:val="24"/>
        </w:rPr>
        <w:t>infantil o juvenil y organizada y dirigida por educadores, para ayudar al perfeccionamiento integral de los componentes de esa</w:t>
      </w:r>
      <w:r w:rsidRPr="00754CBD">
        <w:rPr>
          <w:rStyle w:val="apple-converted-space"/>
          <w:rFonts w:ascii="Arial" w:hAnsi="Arial" w:cs="Arial"/>
          <w:bCs/>
          <w:sz w:val="24"/>
          <w:szCs w:val="24"/>
        </w:rPr>
        <w:t> </w:t>
      </w:r>
      <w:hyperlink r:id="rId14" w:history="1">
        <w:r w:rsidRPr="00754CBD">
          <w:rPr>
            <w:rStyle w:val="Hipervnculo"/>
            <w:rFonts w:ascii="Arial" w:hAnsi="Arial" w:cs="Arial"/>
            <w:bCs/>
            <w:color w:val="auto"/>
            <w:sz w:val="24"/>
            <w:szCs w:val="24"/>
            <w:u w:val="none"/>
          </w:rPr>
          <w:t>comunidad</w:t>
        </w:r>
      </w:hyperlink>
      <w:r w:rsidRPr="00754CBD">
        <w:rPr>
          <w:rFonts w:ascii="Arial" w:hAnsi="Arial" w:cs="Arial"/>
          <w:bCs/>
          <w:sz w:val="24"/>
          <w:szCs w:val="24"/>
        </w:rPr>
        <w:t>, en un</w:t>
      </w:r>
      <w:r w:rsidRPr="00754CBD">
        <w:rPr>
          <w:rStyle w:val="apple-converted-space"/>
          <w:rFonts w:ascii="Arial" w:hAnsi="Arial" w:cs="Arial"/>
          <w:bCs/>
          <w:sz w:val="24"/>
          <w:szCs w:val="24"/>
        </w:rPr>
        <w:t> </w:t>
      </w:r>
      <w:hyperlink r:id="rId15" w:history="1">
        <w:r w:rsidRPr="00754CBD">
          <w:rPr>
            <w:rStyle w:val="Hipervnculo"/>
            <w:rFonts w:ascii="Arial" w:hAnsi="Arial" w:cs="Arial"/>
            <w:bCs/>
            <w:color w:val="auto"/>
            <w:sz w:val="24"/>
            <w:szCs w:val="24"/>
            <w:u w:val="none"/>
          </w:rPr>
          <w:t>clima</w:t>
        </w:r>
      </w:hyperlink>
      <w:r w:rsidRPr="00754CBD">
        <w:rPr>
          <w:rStyle w:val="apple-converted-space"/>
          <w:rFonts w:ascii="Arial" w:hAnsi="Arial" w:cs="Arial"/>
          <w:bCs/>
          <w:sz w:val="24"/>
          <w:szCs w:val="24"/>
        </w:rPr>
        <w:t> </w:t>
      </w:r>
      <w:r w:rsidRPr="00754CBD">
        <w:rPr>
          <w:rFonts w:ascii="Arial" w:hAnsi="Arial" w:cs="Arial"/>
          <w:bCs/>
          <w:sz w:val="24"/>
          <w:szCs w:val="24"/>
        </w:rPr>
        <w:t>caracterizado por la alegría y el espíritu de cooperación, despreciando la comodidad y el confort, aunque sin escatimar las necesarias garantías para la</w:t>
      </w:r>
      <w:r w:rsidRPr="00754CBD">
        <w:rPr>
          <w:rStyle w:val="apple-converted-space"/>
          <w:rFonts w:ascii="Arial" w:hAnsi="Arial" w:cs="Arial"/>
          <w:bCs/>
          <w:sz w:val="24"/>
          <w:szCs w:val="24"/>
        </w:rPr>
        <w:t> </w:t>
      </w:r>
      <w:hyperlink r:id="rId16" w:history="1">
        <w:r w:rsidRPr="00754CBD">
          <w:rPr>
            <w:rStyle w:val="Hipervnculo"/>
            <w:rFonts w:ascii="Arial" w:hAnsi="Arial" w:cs="Arial"/>
            <w:bCs/>
            <w:color w:val="auto"/>
            <w:sz w:val="24"/>
            <w:szCs w:val="24"/>
            <w:u w:val="none"/>
          </w:rPr>
          <w:t>seguridad</w:t>
        </w:r>
      </w:hyperlink>
      <w:r w:rsidRPr="00754CBD">
        <w:rPr>
          <w:rStyle w:val="apple-converted-space"/>
          <w:rFonts w:ascii="Arial" w:hAnsi="Arial" w:cs="Arial"/>
          <w:bCs/>
          <w:sz w:val="24"/>
          <w:szCs w:val="24"/>
        </w:rPr>
        <w:t> </w:t>
      </w:r>
      <w:r w:rsidRPr="00754CBD">
        <w:rPr>
          <w:rFonts w:ascii="Arial" w:hAnsi="Arial" w:cs="Arial"/>
          <w:bCs/>
          <w:sz w:val="24"/>
          <w:szCs w:val="24"/>
        </w:rPr>
        <w:t>y la</w:t>
      </w:r>
      <w:r w:rsidRPr="00754CBD">
        <w:rPr>
          <w:rStyle w:val="apple-converted-space"/>
          <w:rFonts w:ascii="Arial" w:hAnsi="Arial" w:cs="Arial"/>
          <w:bCs/>
          <w:sz w:val="24"/>
          <w:szCs w:val="24"/>
        </w:rPr>
        <w:t> </w:t>
      </w:r>
      <w:hyperlink r:id="rId17" w:history="1">
        <w:r w:rsidRPr="00754CBD">
          <w:rPr>
            <w:rStyle w:val="Hipervnculo"/>
            <w:rFonts w:ascii="Arial" w:hAnsi="Arial" w:cs="Arial"/>
            <w:bCs/>
            <w:color w:val="auto"/>
            <w:sz w:val="24"/>
            <w:szCs w:val="24"/>
            <w:u w:val="none"/>
          </w:rPr>
          <w:t>salud</w:t>
        </w:r>
      </w:hyperlink>
      <w:r w:rsidRPr="00754CBD">
        <w:rPr>
          <w:rStyle w:val="apple-converted-space"/>
          <w:rFonts w:ascii="Arial" w:hAnsi="Arial" w:cs="Arial"/>
          <w:bCs/>
          <w:sz w:val="24"/>
          <w:szCs w:val="24"/>
        </w:rPr>
        <w:t> </w:t>
      </w:r>
      <w:hyperlink r:id="rId18" w:history="1">
        <w:r w:rsidRPr="00754CBD">
          <w:rPr>
            <w:rStyle w:val="Hipervnculo"/>
            <w:rFonts w:ascii="Arial" w:hAnsi="Arial" w:cs="Arial"/>
            <w:bCs/>
            <w:color w:val="auto"/>
            <w:sz w:val="24"/>
            <w:szCs w:val="24"/>
            <w:u w:val="none"/>
          </w:rPr>
          <w:t>física</w:t>
        </w:r>
      </w:hyperlink>
      <w:r w:rsidRPr="00754CBD">
        <w:rPr>
          <w:rStyle w:val="apple-converted-space"/>
          <w:rFonts w:ascii="Arial" w:hAnsi="Arial" w:cs="Arial"/>
          <w:bCs/>
          <w:sz w:val="24"/>
          <w:szCs w:val="24"/>
        </w:rPr>
        <w:t> </w:t>
      </w:r>
      <w:r w:rsidRPr="00754CBD">
        <w:rPr>
          <w:rFonts w:ascii="Arial" w:hAnsi="Arial" w:cs="Arial"/>
          <w:bCs/>
          <w:sz w:val="24"/>
          <w:szCs w:val="24"/>
        </w:rPr>
        <w:t>y espiritual del grupo.</w:t>
      </w:r>
    </w:p>
    <w:p w:rsidR="004A3B4B" w:rsidRPr="00754CBD" w:rsidRDefault="004A3B4B" w:rsidP="00FF4FC6">
      <w:pPr>
        <w:jc w:val="both"/>
        <w:rPr>
          <w:rFonts w:ascii="Arial" w:hAnsi="Arial" w:cs="Arial"/>
          <w:sz w:val="24"/>
          <w:szCs w:val="24"/>
        </w:rPr>
      </w:pPr>
      <w:r w:rsidRPr="00754CBD">
        <w:rPr>
          <w:rFonts w:ascii="Arial" w:hAnsi="Arial" w:cs="Arial"/>
          <w:bCs/>
          <w:sz w:val="24"/>
          <w:szCs w:val="24"/>
        </w:rPr>
        <w:t>El</w:t>
      </w:r>
      <w:r w:rsidRPr="00754CBD">
        <w:rPr>
          <w:rStyle w:val="apple-converted-space"/>
          <w:rFonts w:ascii="Arial" w:hAnsi="Arial" w:cs="Arial"/>
          <w:bCs/>
          <w:sz w:val="24"/>
          <w:szCs w:val="24"/>
        </w:rPr>
        <w:t> </w:t>
      </w:r>
      <w:hyperlink r:id="rId19" w:history="1">
        <w:r w:rsidRPr="00754CBD">
          <w:rPr>
            <w:rStyle w:val="Hipervnculo"/>
            <w:rFonts w:ascii="Arial" w:hAnsi="Arial" w:cs="Arial"/>
            <w:bCs/>
            <w:color w:val="auto"/>
            <w:sz w:val="24"/>
            <w:szCs w:val="24"/>
            <w:u w:val="none"/>
          </w:rPr>
          <w:t>proyecto</w:t>
        </w:r>
      </w:hyperlink>
      <w:r w:rsidRPr="00754CBD">
        <w:rPr>
          <w:rStyle w:val="apple-converted-space"/>
          <w:rFonts w:ascii="Arial" w:hAnsi="Arial" w:cs="Arial"/>
          <w:bCs/>
          <w:sz w:val="24"/>
          <w:szCs w:val="24"/>
        </w:rPr>
        <w:t> </w:t>
      </w:r>
      <w:r w:rsidRPr="00754CBD">
        <w:rPr>
          <w:rFonts w:ascii="Arial" w:hAnsi="Arial" w:cs="Arial"/>
          <w:bCs/>
          <w:sz w:val="24"/>
          <w:szCs w:val="24"/>
        </w:rPr>
        <w:t>de un campamento educativo nace con la intención de ofrecer a los alumnos un contacto directo con el medio natural a partir del</w:t>
      </w:r>
      <w:r w:rsidR="00D419A4" w:rsidRPr="00754CBD">
        <w:rPr>
          <w:rFonts w:ascii="Arial" w:hAnsi="Arial" w:cs="Arial"/>
          <w:bCs/>
          <w:sz w:val="24"/>
          <w:szCs w:val="24"/>
        </w:rPr>
        <w:t xml:space="preserve"> </w:t>
      </w:r>
      <w:hyperlink r:id="rId20" w:history="1">
        <w:r w:rsidRPr="00754CBD">
          <w:rPr>
            <w:rStyle w:val="Hipervnculo"/>
            <w:rFonts w:ascii="Arial" w:hAnsi="Arial" w:cs="Arial"/>
            <w:bCs/>
            <w:color w:val="auto"/>
            <w:sz w:val="24"/>
            <w:szCs w:val="24"/>
            <w:u w:val="none"/>
          </w:rPr>
          <w:t>conocimiento</w:t>
        </w:r>
      </w:hyperlink>
      <w:r w:rsidRPr="00754CBD">
        <w:rPr>
          <w:rStyle w:val="apple-converted-space"/>
          <w:rFonts w:ascii="Arial" w:hAnsi="Arial" w:cs="Arial"/>
          <w:bCs/>
          <w:sz w:val="24"/>
          <w:szCs w:val="24"/>
        </w:rPr>
        <w:t> </w:t>
      </w:r>
      <w:r w:rsidRPr="00754CBD">
        <w:rPr>
          <w:rFonts w:ascii="Arial" w:hAnsi="Arial" w:cs="Arial"/>
          <w:bCs/>
          <w:sz w:val="24"/>
          <w:szCs w:val="24"/>
        </w:rPr>
        <w:t>del mismo y sus posibilidades, propiciando el</w:t>
      </w:r>
      <w:r w:rsidRPr="00754CBD">
        <w:rPr>
          <w:rStyle w:val="apple-converted-space"/>
          <w:rFonts w:ascii="Arial" w:hAnsi="Arial" w:cs="Arial"/>
          <w:bCs/>
          <w:sz w:val="24"/>
          <w:szCs w:val="24"/>
        </w:rPr>
        <w:t> </w:t>
      </w:r>
      <w:hyperlink r:id="rId21" w:history="1">
        <w:r w:rsidRPr="00754CBD">
          <w:rPr>
            <w:rStyle w:val="Hipervnculo"/>
            <w:rFonts w:ascii="Arial" w:hAnsi="Arial" w:cs="Arial"/>
            <w:bCs/>
            <w:color w:val="auto"/>
            <w:sz w:val="24"/>
            <w:szCs w:val="24"/>
            <w:u w:val="none"/>
          </w:rPr>
          <w:t>desarrollo</w:t>
        </w:r>
      </w:hyperlink>
      <w:r w:rsidRPr="00754CBD">
        <w:rPr>
          <w:rStyle w:val="apple-converted-space"/>
          <w:rFonts w:ascii="Arial" w:hAnsi="Arial" w:cs="Arial"/>
          <w:bCs/>
          <w:sz w:val="24"/>
          <w:szCs w:val="24"/>
        </w:rPr>
        <w:t> </w:t>
      </w:r>
      <w:r w:rsidRPr="00754CBD">
        <w:rPr>
          <w:rFonts w:ascii="Arial" w:hAnsi="Arial" w:cs="Arial"/>
          <w:bCs/>
          <w:sz w:val="24"/>
          <w:szCs w:val="24"/>
        </w:rPr>
        <w:t>de las habilidades y</w:t>
      </w:r>
      <w:r w:rsidRPr="00754CBD">
        <w:rPr>
          <w:rStyle w:val="apple-converted-space"/>
          <w:rFonts w:ascii="Arial" w:hAnsi="Arial" w:cs="Arial"/>
          <w:bCs/>
          <w:sz w:val="24"/>
          <w:szCs w:val="24"/>
        </w:rPr>
        <w:t> </w:t>
      </w:r>
      <w:hyperlink r:id="rId22" w:history="1">
        <w:r w:rsidRPr="00754CBD">
          <w:rPr>
            <w:rStyle w:val="Hipervnculo"/>
            <w:rFonts w:ascii="Arial" w:hAnsi="Arial" w:cs="Arial"/>
            <w:bCs/>
            <w:color w:val="auto"/>
            <w:sz w:val="24"/>
            <w:szCs w:val="24"/>
            <w:u w:val="none"/>
          </w:rPr>
          <w:t>técnicas</w:t>
        </w:r>
      </w:hyperlink>
      <w:r w:rsidRPr="00754CBD">
        <w:rPr>
          <w:rStyle w:val="apple-converted-space"/>
          <w:rFonts w:ascii="Arial" w:hAnsi="Arial" w:cs="Arial"/>
          <w:bCs/>
          <w:sz w:val="24"/>
          <w:szCs w:val="24"/>
        </w:rPr>
        <w:t> </w:t>
      </w:r>
      <w:r w:rsidRPr="00754CBD">
        <w:rPr>
          <w:rFonts w:ascii="Arial" w:hAnsi="Arial" w:cs="Arial"/>
          <w:bCs/>
          <w:sz w:val="24"/>
          <w:szCs w:val="24"/>
        </w:rPr>
        <w:t>necesarias para desenvolverse en él.</w:t>
      </w:r>
    </w:p>
    <w:p w:rsidR="004A3B4B" w:rsidRDefault="004A3B4B" w:rsidP="00FF4FC6">
      <w:pPr>
        <w:jc w:val="both"/>
        <w:rPr>
          <w:rFonts w:ascii="Arial" w:hAnsi="Arial" w:cs="Arial"/>
          <w:bCs/>
          <w:sz w:val="24"/>
          <w:szCs w:val="24"/>
        </w:rPr>
      </w:pPr>
      <w:r w:rsidRPr="00754CBD">
        <w:rPr>
          <w:rFonts w:ascii="Arial" w:hAnsi="Arial" w:cs="Arial"/>
          <w:bCs/>
          <w:sz w:val="24"/>
          <w:szCs w:val="24"/>
        </w:rPr>
        <w:t xml:space="preserve">Para la realización de este proyecto </w:t>
      </w:r>
      <w:r w:rsidR="00961B06" w:rsidRPr="00754CBD">
        <w:rPr>
          <w:rFonts w:ascii="Arial" w:hAnsi="Arial" w:cs="Arial"/>
          <w:bCs/>
          <w:sz w:val="24"/>
          <w:szCs w:val="24"/>
        </w:rPr>
        <w:t>se</w:t>
      </w:r>
      <w:r w:rsidRPr="00754CBD">
        <w:rPr>
          <w:rFonts w:ascii="Arial" w:hAnsi="Arial" w:cs="Arial"/>
          <w:bCs/>
          <w:sz w:val="24"/>
          <w:szCs w:val="24"/>
        </w:rPr>
        <w:t xml:space="preserve"> requiere de los jóvenes que aprendan a valorar el medio donde se lleva a cabo, tengan capacidad de convivencia, la</w:t>
      </w:r>
      <w:r w:rsidRPr="00754CBD">
        <w:rPr>
          <w:rStyle w:val="apple-converted-space"/>
          <w:rFonts w:ascii="Arial" w:hAnsi="Arial" w:cs="Arial"/>
          <w:bCs/>
          <w:sz w:val="24"/>
          <w:szCs w:val="24"/>
        </w:rPr>
        <w:t> </w:t>
      </w:r>
      <w:hyperlink r:id="rId23" w:history="1">
        <w:r w:rsidRPr="00754CBD">
          <w:rPr>
            <w:rStyle w:val="Hipervnculo"/>
            <w:rFonts w:ascii="Arial" w:hAnsi="Arial" w:cs="Arial"/>
            <w:bCs/>
            <w:color w:val="auto"/>
            <w:sz w:val="24"/>
            <w:szCs w:val="24"/>
            <w:u w:val="none"/>
          </w:rPr>
          <w:t>organización</w:t>
        </w:r>
      </w:hyperlink>
      <w:r w:rsidRPr="00754CBD">
        <w:rPr>
          <w:rStyle w:val="apple-converted-space"/>
          <w:rFonts w:ascii="Arial" w:hAnsi="Arial" w:cs="Arial"/>
          <w:bCs/>
          <w:sz w:val="24"/>
          <w:szCs w:val="24"/>
        </w:rPr>
        <w:t> </w:t>
      </w:r>
      <w:r w:rsidRPr="00754CBD">
        <w:rPr>
          <w:rFonts w:ascii="Arial" w:hAnsi="Arial" w:cs="Arial"/>
          <w:bCs/>
          <w:sz w:val="24"/>
          <w:szCs w:val="24"/>
        </w:rPr>
        <w:t xml:space="preserve">de tareas grupales e individuales, medidas de precaución, protección y seguridad y cierto grado de </w:t>
      </w:r>
      <w:r w:rsidR="00961B06" w:rsidRPr="00754CBD">
        <w:rPr>
          <w:rFonts w:ascii="Arial" w:hAnsi="Arial" w:cs="Arial"/>
          <w:bCs/>
          <w:sz w:val="24"/>
          <w:szCs w:val="24"/>
        </w:rPr>
        <w:t>auto valimiento</w:t>
      </w:r>
      <w:r w:rsidRPr="00754CBD">
        <w:rPr>
          <w:rFonts w:ascii="Arial" w:hAnsi="Arial" w:cs="Arial"/>
          <w:bCs/>
          <w:sz w:val="24"/>
          <w:szCs w:val="24"/>
        </w:rPr>
        <w:t>.</w:t>
      </w:r>
    </w:p>
    <w:p w:rsidR="000F2338" w:rsidRPr="000F2338" w:rsidRDefault="000F2338" w:rsidP="000F2338">
      <w:pPr>
        <w:jc w:val="both"/>
        <w:rPr>
          <w:rFonts w:ascii="Arial" w:hAnsi="Arial" w:cs="Arial"/>
          <w:bCs/>
          <w:sz w:val="24"/>
          <w:szCs w:val="24"/>
        </w:rPr>
      </w:pPr>
      <w:r w:rsidRPr="000F2338">
        <w:rPr>
          <w:rFonts w:ascii="Arial" w:hAnsi="Arial" w:cs="Arial"/>
          <w:bCs/>
          <w:sz w:val="24"/>
          <w:szCs w:val="24"/>
        </w:rPr>
        <w:t>En el campamento educativo a diferencia del campismo, tenemos que considerar una base estructural que nos permita conceptualizar y delimitar un marco de referencia para ubicarlo, la base estructural está formada por cuatro elementos que son los Acampantes (individuos), el personal especializado (dirección), el programa (actividades) y el lugar de campamento (medio ambiente natural) de los cuales presentamos una breve descripción:</w:t>
      </w:r>
    </w:p>
    <w:p w:rsidR="000F2338" w:rsidRPr="000F2338" w:rsidRDefault="000F2338" w:rsidP="000F2338">
      <w:pPr>
        <w:pStyle w:val="Prrafodelista"/>
        <w:numPr>
          <w:ilvl w:val="0"/>
          <w:numId w:val="31"/>
        </w:numPr>
        <w:jc w:val="both"/>
        <w:rPr>
          <w:rFonts w:ascii="Arial" w:hAnsi="Arial" w:cs="Arial"/>
          <w:bCs/>
          <w:sz w:val="24"/>
          <w:szCs w:val="24"/>
        </w:rPr>
      </w:pPr>
      <w:r w:rsidRPr="000F2338">
        <w:rPr>
          <w:rFonts w:ascii="Arial" w:hAnsi="Arial" w:cs="Arial"/>
          <w:bCs/>
          <w:sz w:val="24"/>
          <w:szCs w:val="24"/>
        </w:rPr>
        <w:t xml:space="preserve">Los Acampantes: </w:t>
      </w:r>
      <w:r>
        <w:rPr>
          <w:rFonts w:ascii="Arial" w:hAnsi="Arial" w:cs="Arial"/>
          <w:bCs/>
          <w:sz w:val="24"/>
          <w:szCs w:val="24"/>
        </w:rPr>
        <w:t>s</w:t>
      </w:r>
      <w:r w:rsidRPr="000F2338">
        <w:rPr>
          <w:rFonts w:ascii="Arial" w:hAnsi="Arial" w:cs="Arial"/>
          <w:bCs/>
          <w:sz w:val="24"/>
          <w:szCs w:val="24"/>
        </w:rPr>
        <w:t>on todas aquellas personas que no importando su edad u otras condiciones participan en una experiencia de campamento. Sin el motor del programa pues en general, esta actividad al aire libre es pensada por ellos.</w:t>
      </w:r>
    </w:p>
    <w:p w:rsidR="000F2338" w:rsidRPr="000F2338" w:rsidRDefault="000F2338" w:rsidP="000F2338">
      <w:pPr>
        <w:pStyle w:val="Prrafodelista"/>
        <w:numPr>
          <w:ilvl w:val="0"/>
          <w:numId w:val="31"/>
        </w:numPr>
        <w:jc w:val="both"/>
        <w:rPr>
          <w:rFonts w:ascii="Arial" w:hAnsi="Arial" w:cs="Arial"/>
          <w:bCs/>
          <w:sz w:val="24"/>
          <w:szCs w:val="24"/>
        </w:rPr>
      </w:pPr>
      <w:r w:rsidRPr="000F2338">
        <w:rPr>
          <w:rFonts w:ascii="Arial" w:hAnsi="Arial" w:cs="Arial"/>
          <w:bCs/>
          <w:sz w:val="24"/>
          <w:szCs w:val="24"/>
        </w:rPr>
        <w:t>El personal especializado: es la otra parte humana del campamento, es el conjunto de individuos que han tenido una formación especializada en actividades al aire libre y que se encargan de conducir el campamento hacia los objetivos propuestos. Representan el factor técnico y administrativo, además del educativo /recreativo y de animación.</w:t>
      </w:r>
    </w:p>
    <w:p w:rsidR="000F2338" w:rsidRPr="000F2338" w:rsidRDefault="000F2338" w:rsidP="000F2338">
      <w:pPr>
        <w:pStyle w:val="Prrafodelista"/>
        <w:numPr>
          <w:ilvl w:val="0"/>
          <w:numId w:val="31"/>
        </w:numPr>
        <w:jc w:val="both"/>
        <w:rPr>
          <w:rFonts w:ascii="Arial" w:hAnsi="Arial" w:cs="Arial"/>
          <w:bCs/>
          <w:sz w:val="24"/>
          <w:szCs w:val="24"/>
        </w:rPr>
      </w:pPr>
      <w:r w:rsidRPr="000F2338">
        <w:rPr>
          <w:rFonts w:ascii="Arial" w:hAnsi="Arial" w:cs="Arial"/>
          <w:bCs/>
          <w:sz w:val="24"/>
          <w:szCs w:val="24"/>
        </w:rPr>
        <w:t>El programa: Es el medio o instrumento técnico y administrativo por medio del cual se tratara de lograr cada uno de los objetivos del campamento, es el requisito indispensable para  que los campamentos sean educativos. En él se manifiesta todas las inquietudes tanto  del acampante como de la institución patrocinadora, o del mismo personal especializado, sin olvidar el interés de los padres.</w:t>
      </w:r>
    </w:p>
    <w:p w:rsidR="000F2338" w:rsidRPr="000F2338" w:rsidRDefault="000F2338" w:rsidP="000F2338">
      <w:pPr>
        <w:pStyle w:val="Prrafodelista"/>
        <w:numPr>
          <w:ilvl w:val="0"/>
          <w:numId w:val="31"/>
        </w:numPr>
        <w:jc w:val="both"/>
        <w:rPr>
          <w:rFonts w:ascii="Arial" w:hAnsi="Arial" w:cs="Arial"/>
          <w:bCs/>
          <w:sz w:val="24"/>
          <w:szCs w:val="24"/>
        </w:rPr>
      </w:pPr>
      <w:r w:rsidRPr="000F2338">
        <w:rPr>
          <w:rFonts w:ascii="Arial" w:hAnsi="Arial" w:cs="Arial"/>
          <w:bCs/>
          <w:sz w:val="24"/>
          <w:szCs w:val="24"/>
        </w:rPr>
        <w:lastRenderedPageBreak/>
        <w:t>El lugar de campamento: Es el factor de  atracción representa el escenario en donde se llevara a cabo el proceso educativo/ recreativo, o por lo menos parte de él, es el laboratorio experimental y vivencial del acampante, por tal motivo debe ser cuidadosamente seleccionado y acondicionado.</w:t>
      </w:r>
    </w:p>
    <w:p w:rsidR="000F2338" w:rsidRPr="000F2338" w:rsidRDefault="000F2338" w:rsidP="000F2338">
      <w:pPr>
        <w:jc w:val="center"/>
        <w:rPr>
          <w:rFonts w:ascii="Arial" w:hAnsi="Arial" w:cs="Arial"/>
          <w:b/>
          <w:bCs/>
          <w:sz w:val="24"/>
          <w:szCs w:val="24"/>
        </w:rPr>
      </w:pPr>
      <w:r w:rsidRPr="000F2338">
        <w:rPr>
          <w:rFonts w:ascii="Arial" w:hAnsi="Arial" w:cs="Arial"/>
          <w:b/>
          <w:bCs/>
          <w:sz w:val="24"/>
          <w:szCs w:val="24"/>
        </w:rPr>
        <w:t>Para la formulación de los objetivos de un   campamento debemos considerar:</w:t>
      </w:r>
    </w:p>
    <w:p w:rsidR="000F2338" w:rsidRPr="00EB0029" w:rsidRDefault="000F2338" w:rsidP="00EB0029">
      <w:pPr>
        <w:pStyle w:val="Prrafodelista"/>
        <w:numPr>
          <w:ilvl w:val="0"/>
          <w:numId w:val="32"/>
        </w:numPr>
        <w:jc w:val="both"/>
        <w:rPr>
          <w:rFonts w:ascii="Arial" w:hAnsi="Arial" w:cs="Arial"/>
          <w:bCs/>
          <w:sz w:val="24"/>
          <w:szCs w:val="24"/>
        </w:rPr>
      </w:pPr>
      <w:r w:rsidRPr="00EB0029">
        <w:rPr>
          <w:rFonts w:ascii="Arial" w:hAnsi="Arial" w:cs="Arial"/>
          <w:bCs/>
          <w:sz w:val="24"/>
          <w:szCs w:val="24"/>
        </w:rPr>
        <w:t xml:space="preserve">Institución: </w:t>
      </w:r>
      <w:r w:rsidR="00EB0029">
        <w:rPr>
          <w:rFonts w:ascii="Arial" w:hAnsi="Arial" w:cs="Arial"/>
          <w:bCs/>
          <w:sz w:val="24"/>
          <w:szCs w:val="24"/>
        </w:rPr>
        <w:t>d</w:t>
      </w:r>
      <w:r w:rsidRPr="00EB0029">
        <w:rPr>
          <w:rFonts w:ascii="Arial" w:hAnsi="Arial" w:cs="Arial"/>
          <w:bCs/>
          <w:sz w:val="24"/>
          <w:szCs w:val="24"/>
        </w:rPr>
        <w:t>ebe realizar un análisis  acerca de los propósitos que se pretenden, los mismos deben ir de acuerdo a los intereses tanto del que pretende lograr resultados, como el del que establece o va a llevar a cabo estos objetivos. También por medio de los objetivos se puede establecer con precisión y saber lo que se quiere y pretendemos lograr facilitando así los resultados.</w:t>
      </w:r>
    </w:p>
    <w:p w:rsidR="000F2338" w:rsidRPr="00EB0029" w:rsidRDefault="000F2338" w:rsidP="00EB0029">
      <w:pPr>
        <w:pStyle w:val="Prrafodelista"/>
        <w:numPr>
          <w:ilvl w:val="0"/>
          <w:numId w:val="32"/>
        </w:numPr>
        <w:jc w:val="both"/>
        <w:rPr>
          <w:rFonts w:ascii="Arial" w:hAnsi="Arial" w:cs="Arial"/>
          <w:bCs/>
          <w:sz w:val="24"/>
          <w:szCs w:val="24"/>
        </w:rPr>
      </w:pPr>
      <w:r w:rsidRPr="00EB0029">
        <w:rPr>
          <w:rFonts w:ascii="Arial" w:hAnsi="Arial" w:cs="Arial"/>
          <w:bCs/>
          <w:sz w:val="24"/>
          <w:szCs w:val="24"/>
        </w:rPr>
        <w:t xml:space="preserve">Intereses y necesidades de los acampantes: </w:t>
      </w:r>
      <w:r w:rsidR="00EB0029">
        <w:rPr>
          <w:rFonts w:ascii="Arial" w:hAnsi="Arial" w:cs="Arial"/>
          <w:bCs/>
          <w:sz w:val="24"/>
          <w:szCs w:val="24"/>
        </w:rPr>
        <w:t>e</w:t>
      </w:r>
      <w:r w:rsidRPr="00EB0029">
        <w:rPr>
          <w:rFonts w:ascii="Arial" w:hAnsi="Arial" w:cs="Arial"/>
          <w:bCs/>
          <w:sz w:val="24"/>
          <w:szCs w:val="24"/>
        </w:rPr>
        <w:t>n este objetivo se manifiesta los interese  y necesidades  pero ¿quien descubrió esos intereses o esas necesidades? Si analizamos que estos son de los acampantes, creemos que estos deben ser quienes los determinen, comuniquen o expresen, pero en qué forma determinaremos los mismos, lo ,as correcto sería formular una serie de preguntas concretas encaminadas a conocer en forma más acorde a lo que pretendemos, las mismas deberán ser respondida por los acampantes para facilitar las respuestas.</w:t>
      </w:r>
    </w:p>
    <w:p w:rsidR="000F2338" w:rsidRPr="00EB0029" w:rsidRDefault="000F2338" w:rsidP="00EB0029">
      <w:pPr>
        <w:pStyle w:val="Prrafodelista"/>
        <w:numPr>
          <w:ilvl w:val="0"/>
          <w:numId w:val="32"/>
        </w:numPr>
        <w:jc w:val="both"/>
        <w:rPr>
          <w:rFonts w:ascii="Arial" w:hAnsi="Arial" w:cs="Arial"/>
          <w:bCs/>
          <w:sz w:val="24"/>
          <w:szCs w:val="24"/>
        </w:rPr>
      </w:pPr>
      <w:r w:rsidRPr="00EB0029">
        <w:rPr>
          <w:rFonts w:ascii="Arial" w:hAnsi="Arial" w:cs="Arial"/>
          <w:bCs/>
          <w:sz w:val="24"/>
          <w:szCs w:val="24"/>
        </w:rPr>
        <w:t xml:space="preserve">Duración del campamento: </w:t>
      </w:r>
      <w:r w:rsidR="00EB0029">
        <w:rPr>
          <w:rFonts w:ascii="Arial" w:hAnsi="Arial" w:cs="Arial"/>
          <w:bCs/>
          <w:sz w:val="24"/>
          <w:szCs w:val="24"/>
        </w:rPr>
        <w:t>e</w:t>
      </w:r>
      <w:r w:rsidRPr="00EB0029">
        <w:rPr>
          <w:rFonts w:ascii="Arial" w:hAnsi="Arial" w:cs="Arial"/>
          <w:bCs/>
          <w:sz w:val="24"/>
          <w:szCs w:val="24"/>
        </w:rPr>
        <w:t>xisten de corto, mediano, largo plazo, una vez determinado el tiempo se debe enfocar el objetivo a seguir para  tener resultados positivos.</w:t>
      </w:r>
    </w:p>
    <w:p w:rsidR="000F2338" w:rsidRPr="00EB0029" w:rsidRDefault="000F2338" w:rsidP="00EB0029">
      <w:pPr>
        <w:pStyle w:val="Prrafodelista"/>
        <w:numPr>
          <w:ilvl w:val="0"/>
          <w:numId w:val="32"/>
        </w:numPr>
        <w:jc w:val="both"/>
        <w:rPr>
          <w:rFonts w:ascii="Arial" w:hAnsi="Arial" w:cs="Arial"/>
          <w:bCs/>
          <w:sz w:val="24"/>
          <w:szCs w:val="24"/>
        </w:rPr>
      </w:pPr>
      <w:r w:rsidRPr="00EB0029">
        <w:rPr>
          <w:rFonts w:ascii="Arial" w:hAnsi="Arial" w:cs="Arial"/>
          <w:bCs/>
          <w:sz w:val="24"/>
          <w:szCs w:val="24"/>
        </w:rPr>
        <w:t xml:space="preserve">Lugar e instalaciones: </w:t>
      </w:r>
      <w:r w:rsidR="00EB0029">
        <w:rPr>
          <w:rFonts w:ascii="Arial" w:hAnsi="Arial" w:cs="Arial"/>
          <w:bCs/>
          <w:sz w:val="24"/>
          <w:szCs w:val="24"/>
        </w:rPr>
        <w:t>e</w:t>
      </w:r>
      <w:r w:rsidRPr="00EB0029">
        <w:rPr>
          <w:rFonts w:ascii="Arial" w:hAnsi="Arial" w:cs="Arial"/>
          <w:bCs/>
          <w:sz w:val="24"/>
          <w:szCs w:val="24"/>
        </w:rPr>
        <w:t>sto debe estar acondicionado teniendo en cuenta la zona geográfica donde estará enmarcado el campamento.</w:t>
      </w:r>
    </w:p>
    <w:p w:rsidR="000F2338" w:rsidRPr="00EB0029" w:rsidRDefault="000F2338" w:rsidP="00EB0029">
      <w:pPr>
        <w:pStyle w:val="Prrafodelista"/>
        <w:numPr>
          <w:ilvl w:val="0"/>
          <w:numId w:val="32"/>
        </w:numPr>
        <w:jc w:val="both"/>
        <w:rPr>
          <w:rFonts w:ascii="Arial" w:hAnsi="Arial" w:cs="Arial"/>
          <w:bCs/>
          <w:sz w:val="24"/>
          <w:szCs w:val="24"/>
        </w:rPr>
      </w:pPr>
      <w:r w:rsidRPr="00EB0029">
        <w:rPr>
          <w:rFonts w:ascii="Arial" w:hAnsi="Arial" w:cs="Arial"/>
          <w:bCs/>
          <w:sz w:val="24"/>
          <w:szCs w:val="24"/>
        </w:rPr>
        <w:t xml:space="preserve">Social: </w:t>
      </w:r>
      <w:r w:rsidR="00EB0029">
        <w:rPr>
          <w:rFonts w:ascii="Arial" w:hAnsi="Arial" w:cs="Arial"/>
          <w:bCs/>
          <w:sz w:val="24"/>
          <w:szCs w:val="24"/>
        </w:rPr>
        <w:t>d</w:t>
      </w:r>
      <w:r w:rsidRPr="00EB0029">
        <w:rPr>
          <w:rFonts w:ascii="Arial" w:hAnsi="Arial" w:cs="Arial"/>
          <w:bCs/>
          <w:sz w:val="24"/>
          <w:szCs w:val="24"/>
        </w:rPr>
        <w:t>ebemos tener en cuenta la formación del grupo de personas a participar, sus diferencias m para poder logra el éxito de las actividades del campamento.</w:t>
      </w:r>
    </w:p>
    <w:p w:rsidR="000F2338" w:rsidRPr="000F2338" w:rsidRDefault="000F2338" w:rsidP="000F2338">
      <w:pPr>
        <w:jc w:val="both"/>
        <w:rPr>
          <w:rFonts w:ascii="Arial" w:hAnsi="Arial" w:cs="Arial"/>
          <w:bCs/>
          <w:sz w:val="24"/>
          <w:szCs w:val="24"/>
        </w:rPr>
      </w:pPr>
      <w:r w:rsidRPr="000F2338">
        <w:rPr>
          <w:rFonts w:ascii="Arial" w:hAnsi="Arial" w:cs="Arial"/>
          <w:bCs/>
          <w:sz w:val="24"/>
          <w:szCs w:val="24"/>
        </w:rPr>
        <w:t>Si tenemos en cuenta la explicación anterior el director del campamento en aras de logar la mejor coordinación de las actividades y sus resultados positivos deberá formular los objetivos generales que según la clasificación de Jorge A. Saravi Riviere se clasifican:</w:t>
      </w:r>
    </w:p>
    <w:p w:rsidR="000F2338" w:rsidRPr="00EB0029" w:rsidRDefault="000F2338" w:rsidP="00EB0029">
      <w:pPr>
        <w:pStyle w:val="Prrafodelista"/>
        <w:numPr>
          <w:ilvl w:val="0"/>
          <w:numId w:val="33"/>
        </w:numPr>
        <w:jc w:val="both"/>
        <w:rPr>
          <w:rFonts w:ascii="Arial" w:hAnsi="Arial" w:cs="Arial"/>
          <w:bCs/>
          <w:sz w:val="24"/>
          <w:szCs w:val="24"/>
        </w:rPr>
      </w:pPr>
      <w:r w:rsidRPr="00EB0029">
        <w:rPr>
          <w:rFonts w:ascii="Arial" w:hAnsi="Arial" w:cs="Arial"/>
          <w:bCs/>
          <w:sz w:val="24"/>
          <w:szCs w:val="24"/>
        </w:rPr>
        <w:t xml:space="preserve">Objetivos individuales: </w:t>
      </w:r>
      <w:r w:rsidR="00EB0029">
        <w:rPr>
          <w:rFonts w:ascii="Arial" w:hAnsi="Arial" w:cs="Arial"/>
          <w:bCs/>
          <w:sz w:val="24"/>
          <w:szCs w:val="24"/>
        </w:rPr>
        <w:t>s</w:t>
      </w:r>
      <w:r w:rsidRPr="00EB0029">
        <w:rPr>
          <w:rFonts w:ascii="Arial" w:hAnsi="Arial" w:cs="Arial"/>
          <w:bCs/>
          <w:sz w:val="24"/>
          <w:szCs w:val="24"/>
        </w:rPr>
        <w:t>on metas por lograr por cada acampante, porque en el campamento se deben brindar oportunidades y ambientes propicios para el desarrollo total de cada uno de sus miembros. En estos objetivos se persigue que las experiencias obtenidas de forma personal trasciendan en la forma integral del acampante.</w:t>
      </w:r>
    </w:p>
    <w:p w:rsidR="000F2338" w:rsidRPr="00EB0029" w:rsidRDefault="000F2338" w:rsidP="00EB0029">
      <w:pPr>
        <w:pStyle w:val="Prrafodelista"/>
        <w:numPr>
          <w:ilvl w:val="0"/>
          <w:numId w:val="33"/>
        </w:numPr>
        <w:jc w:val="both"/>
        <w:rPr>
          <w:rFonts w:ascii="Arial" w:hAnsi="Arial" w:cs="Arial"/>
          <w:bCs/>
          <w:sz w:val="24"/>
          <w:szCs w:val="24"/>
        </w:rPr>
      </w:pPr>
      <w:r w:rsidRPr="00EB0029">
        <w:rPr>
          <w:rFonts w:ascii="Arial" w:hAnsi="Arial" w:cs="Arial"/>
          <w:bCs/>
          <w:sz w:val="24"/>
          <w:szCs w:val="24"/>
        </w:rPr>
        <w:lastRenderedPageBreak/>
        <w:t xml:space="preserve">Objetivos nacionales: </w:t>
      </w:r>
      <w:r w:rsidR="00EB0029">
        <w:rPr>
          <w:rFonts w:ascii="Arial" w:hAnsi="Arial" w:cs="Arial"/>
          <w:bCs/>
          <w:sz w:val="24"/>
          <w:szCs w:val="24"/>
        </w:rPr>
        <w:t>s</w:t>
      </w:r>
      <w:r w:rsidRPr="00EB0029">
        <w:rPr>
          <w:rFonts w:ascii="Arial" w:hAnsi="Arial" w:cs="Arial"/>
          <w:bCs/>
          <w:sz w:val="24"/>
          <w:szCs w:val="24"/>
        </w:rPr>
        <w:t>on fines por lograr en cada individuo y en el conjunto en relación con nuestro país. Son imprescindibles a considerar porque el campamento puede y debe ayudar al conocimiento de la realidad nacional y a que los acampantes se sientan más identificados con nuestro país.</w:t>
      </w:r>
    </w:p>
    <w:p w:rsidR="000F2338" w:rsidRPr="00EB0029" w:rsidRDefault="000F2338" w:rsidP="00EB0029">
      <w:pPr>
        <w:pStyle w:val="Prrafodelista"/>
        <w:numPr>
          <w:ilvl w:val="0"/>
          <w:numId w:val="33"/>
        </w:numPr>
        <w:jc w:val="both"/>
        <w:rPr>
          <w:rFonts w:ascii="Arial" w:hAnsi="Arial" w:cs="Arial"/>
          <w:bCs/>
          <w:sz w:val="24"/>
          <w:szCs w:val="24"/>
        </w:rPr>
      </w:pPr>
      <w:r w:rsidRPr="00EB0029">
        <w:rPr>
          <w:rFonts w:ascii="Arial" w:hAnsi="Arial" w:cs="Arial"/>
          <w:bCs/>
          <w:sz w:val="24"/>
          <w:szCs w:val="24"/>
        </w:rPr>
        <w:t xml:space="preserve">Objetivos sociales: </w:t>
      </w:r>
      <w:r w:rsidR="00EB0029">
        <w:rPr>
          <w:rFonts w:ascii="Arial" w:hAnsi="Arial" w:cs="Arial"/>
          <w:bCs/>
          <w:sz w:val="24"/>
          <w:szCs w:val="24"/>
        </w:rPr>
        <w:t>s</w:t>
      </w:r>
      <w:r w:rsidRPr="00EB0029">
        <w:rPr>
          <w:rFonts w:ascii="Arial" w:hAnsi="Arial" w:cs="Arial"/>
          <w:bCs/>
          <w:sz w:val="24"/>
          <w:szCs w:val="24"/>
        </w:rPr>
        <w:t>on los que queremos lograr en cada acampante per en relación con su semejante; en todo el grupo;</w:t>
      </w:r>
    </w:p>
    <w:p w:rsidR="000F2338" w:rsidRPr="000F2338" w:rsidRDefault="000F2338" w:rsidP="000F2338">
      <w:pPr>
        <w:jc w:val="both"/>
        <w:rPr>
          <w:rFonts w:ascii="Arial" w:hAnsi="Arial" w:cs="Arial"/>
          <w:bCs/>
          <w:sz w:val="24"/>
          <w:szCs w:val="24"/>
        </w:rPr>
      </w:pPr>
      <w:r w:rsidRPr="000F2338">
        <w:rPr>
          <w:rFonts w:ascii="Arial" w:hAnsi="Arial" w:cs="Arial"/>
          <w:bCs/>
          <w:sz w:val="24"/>
          <w:szCs w:val="24"/>
        </w:rPr>
        <w:t>Ambos rublos son importantes pero lo primordialmente debe ser el objetivo indicado como inciso b), ya que el núcleo campista se constituye en una comunidad perfectamente integrada, solida, con sentido demócrata y colectivo de acción y pensamiento.</w:t>
      </w:r>
    </w:p>
    <w:p w:rsidR="000F2338" w:rsidRPr="000F2338" w:rsidRDefault="000F2338" w:rsidP="000F2338">
      <w:pPr>
        <w:jc w:val="both"/>
        <w:rPr>
          <w:rFonts w:ascii="Arial" w:hAnsi="Arial" w:cs="Arial"/>
          <w:bCs/>
          <w:sz w:val="24"/>
          <w:szCs w:val="24"/>
        </w:rPr>
      </w:pPr>
      <w:r w:rsidRPr="000F2338">
        <w:rPr>
          <w:rFonts w:ascii="Arial" w:hAnsi="Arial" w:cs="Arial"/>
          <w:bCs/>
          <w:sz w:val="24"/>
          <w:szCs w:val="24"/>
        </w:rPr>
        <w:t>Estos objetivos individuales sociales y anuales facilitan en su orden dialectico la necesidad de asegurar metas para el grupo y la de no menospreciar la importancia de los fines nacionales.</w:t>
      </w:r>
    </w:p>
    <w:p w:rsidR="004A3B4B" w:rsidRPr="00754CBD" w:rsidRDefault="004A3B4B" w:rsidP="00FF4FC6">
      <w:pPr>
        <w:jc w:val="both"/>
        <w:rPr>
          <w:rFonts w:ascii="Arial" w:hAnsi="Arial" w:cs="Arial"/>
          <w:sz w:val="24"/>
          <w:szCs w:val="24"/>
        </w:rPr>
      </w:pPr>
      <w:r w:rsidRPr="00754CBD">
        <w:rPr>
          <w:rFonts w:ascii="Arial" w:hAnsi="Arial" w:cs="Arial"/>
          <w:bCs/>
          <w:sz w:val="24"/>
          <w:szCs w:val="24"/>
        </w:rPr>
        <w:t>La práctica de</w:t>
      </w:r>
      <w:r w:rsidRPr="00754CBD">
        <w:rPr>
          <w:rStyle w:val="apple-converted-space"/>
          <w:rFonts w:ascii="Arial" w:hAnsi="Arial" w:cs="Arial"/>
          <w:bCs/>
          <w:sz w:val="24"/>
          <w:szCs w:val="24"/>
        </w:rPr>
        <w:t> </w:t>
      </w:r>
      <w:hyperlink r:id="rId24" w:history="1">
        <w:r w:rsidRPr="00754CBD">
          <w:rPr>
            <w:rStyle w:val="Hipervnculo"/>
            <w:rFonts w:ascii="Arial" w:hAnsi="Arial" w:cs="Arial"/>
            <w:bCs/>
            <w:color w:val="auto"/>
            <w:sz w:val="24"/>
            <w:szCs w:val="24"/>
            <w:u w:val="none"/>
          </w:rPr>
          <w:t>deportes</w:t>
        </w:r>
      </w:hyperlink>
      <w:r w:rsidRPr="00754CBD">
        <w:rPr>
          <w:rStyle w:val="apple-converted-space"/>
          <w:rFonts w:ascii="Arial" w:hAnsi="Arial" w:cs="Arial"/>
          <w:bCs/>
          <w:sz w:val="24"/>
          <w:szCs w:val="24"/>
        </w:rPr>
        <w:t> </w:t>
      </w:r>
      <w:r w:rsidRPr="00754CBD">
        <w:rPr>
          <w:rFonts w:ascii="Arial" w:hAnsi="Arial" w:cs="Arial"/>
          <w:bCs/>
          <w:sz w:val="24"/>
          <w:szCs w:val="24"/>
        </w:rPr>
        <w:t>comunes al medio natural, tienen un lugar importante en la</w:t>
      </w:r>
      <w:r w:rsidRPr="00754CBD">
        <w:rPr>
          <w:rStyle w:val="apple-converted-space"/>
          <w:rFonts w:ascii="Arial" w:hAnsi="Arial" w:cs="Arial"/>
          <w:bCs/>
          <w:sz w:val="24"/>
          <w:szCs w:val="24"/>
        </w:rPr>
        <w:t> </w:t>
      </w:r>
      <w:hyperlink r:id="rId25" w:history="1">
        <w:r w:rsidRPr="00754CBD">
          <w:rPr>
            <w:rStyle w:val="Hipervnculo"/>
            <w:rFonts w:ascii="Arial" w:hAnsi="Arial" w:cs="Arial"/>
            <w:bCs/>
            <w:color w:val="auto"/>
            <w:sz w:val="24"/>
            <w:szCs w:val="24"/>
            <w:u w:val="none"/>
          </w:rPr>
          <w:t>planificación</w:t>
        </w:r>
      </w:hyperlink>
      <w:r w:rsidRPr="00754CBD">
        <w:rPr>
          <w:rStyle w:val="apple-converted-space"/>
          <w:rFonts w:ascii="Arial" w:hAnsi="Arial" w:cs="Arial"/>
          <w:bCs/>
          <w:sz w:val="24"/>
          <w:szCs w:val="24"/>
        </w:rPr>
        <w:t> </w:t>
      </w:r>
      <w:r w:rsidRPr="00754CBD">
        <w:rPr>
          <w:rFonts w:ascii="Arial" w:hAnsi="Arial" w:cs="Arial"/>
          <w:bCs/>
          <w:sz w:val="24"/>
          <w:szCs w:val="24"/>
        </w:rPr>
        <w:t>de este proyecto, ya que esto les permite:</w:t>
      </w:r>
    </w:p>
    <w:p w:rsidR="004A3B4B" w:rsidRPr="00FF4FC6" w:rsidRDefault="004A3B4B" w:rsidP="00363910">
      <w:pPr>
        <w:pStyle w:val="Prrafodelista"/>
        <w:numPr>
          <w:ilvl w:val="0"/>
          <w:numId w:val="15"/>
        </w:numPr>
        <w:jc w:val="both"/>
        <w:rPr>
          <w:rFonts w:ascii="Arial" w:hAnsi="Arial" w:cs="Arial"/>
          <w:sz w:val="24"/>
          <w:szCs w:val="24"/>
        </w:rPr>
      </w:pPr>
      <w:r w:rsidRPr="00FF4FC6">
        <w:rPr>
          <w:rFonts w:ascii="Arial" w:hAnsi="Arial" w:cs="Arial"/>
          <w:bCs/>
          <w:sz w:val="24"/>
          <w:szCs w:val="24"/>
        </w:rPr>
        <w:t>Mayor conocimiento y aprovechamiento de los</w:t>
      </w:r>
      <w:r w:rsidRPr="00FF4FC6">
        <w:rPr>
          <w:rStyle w:val="apple-converted-space"/>
          <w:rFonts w:ascii="Arial" w:hAnsi="Arial" w:cs="Arial"/>
          <w:bCs/>
          <w:sz w:val="24"/>
          <w:szCs w:val="24"/>
        </w:rPr>
        <w:t> </w:t>
      </w:r>
      <w:hyperlink r:id="rId26" w:history="1">
        <w:r w:rsidRPr="00FF4FC6">
          <w:rPr>
            <w:rStyle w:val="Hipervnculo"/>
            <w:rFonts w:ascii="Arial" w:hAnsi="Arial" w:cs="Arial"/>
            <w:bCs/>
            <w:color w:val="auto"/>
            <w:sz w:val="24"/>
            <w:szCs w:val="24"/>
            <w:u w:val="none"/>
          </w:rPr>
          <w:t>recursos</w:t>
        </w:r>
      </w:hyperlink>
      <w:r w:rsidRPr="00FF4FC6">
        <w:rPr>
          <w:rStyle w:val="apple-converted-space"/>
          <w:rFonts w:ascii="Arial" w:hAnsi="Arial" w:cs="Arial"/>
          <w:bCs/>
          <w:sz w:val="24"/>
          <w:szCs w:val="24"/>
        </w:rPr>
        <w:t> </w:t>
      </w:r>
      <w:r w:rsidRPr="00FF4FC6">
        <w:rPr>
          <w:rFonts w:ascii="Arial" w:hAnsi="Arial" w:cs="Arial"/>
          <w:bCs/>
          <w:sz w:val="24"/>
          <w:szCs w:val="24"/>
        </w:rPr>
        <w:t>del medio</w:t>
      </w:r>
    </w:p>
    <w:p w:rsidR="004A3B4B" w:rsidRPr="00FF4FC6" w:rsidRDefault="004A3B4B" w:rsidP="00363910">
      <w:pPr>
        <w:pStyle w:val="Prrafodelista"/>
        <w:numPr>
          <w:ilvl w:val="0"/>
          <w:numId w:val="15"/>
        </w:numPr>
        <w:jc w:val="both"/>
        <w:rPr>
          <w:rFonts w:ascii="Arial" w:hAnsi="Arial" w:cs="Arial"/>
          <w:sz w:val="24"/>
          <w:szCs w:val="24"/>
        </w:rPr>
      </w:pPr>
      <w:r w:rsidRPr="00FF4FC6">
        <w:rPr>
          <w:rFonts w:ascii="Arial" w:hAnsi="Arial" w:cs="Arial"/>
          <w:bCs/>
          <w:sz w:val="24"/>
          <w:szCs w:val="24"/>
        </w:rPr>
        <w:t>Mayor conocimiento de su</w:t>
      </w:r>
      <w:r w:rsidRPr="00FF4FC6">
        <w:rPr>
          <w:rStyle w:val="apple-converted-space"/>
          <w:rFonts w:ascii="Arial" w:hAnsi="Arial" w:cs="Arial"/>
          <w:bCs/>
          <w:sz w:val="24"/>
          <w:szCs w:val="24"/>
        </w:rPr>
        <w:t> </w:t>
      </w:r>
      <w:hyperlink r:id="rId27" w:history="1">
        <w:r w:rsidRPr="00FF4FC6">
          <w:rPr>
            <w:rStyle w:val="Hipervnculo"/>
            <w:rFonts w:ascii="Arial" w:hAnsi="Arial" w:cs="Arial"/>
            <w:bCs/>
            <w:color w:val="auto"/>
            <w:sz w:val="24"/>
            <w:szCs w:val="24"/>
            <w:u w:val="none"/>
          </w:rPr>
          <w:t>interacción</w:t>
        </w:r>
      </w:hyperlink>
      <w:r w:rsidRPr="00FF4FC6">
        <w:rPr>
          <w:rStyle w:val="apple-converted-space"/>
          <w:rFonts w:ascii="Arial" w:hAnsi="Arial" w:cs="Arial"/>
          <w:bCs/>
          <w:sz w:val="24"/>
          <w:szCs w:val="24"/>
        </w:rPr>
        <w:t> </w:t>
      </w:r>
      <w:r w:rsidRPr="00FF4FC6">
        <w:rPr>
          <w:rFonts w:ascii="Arial" w:hAnsi="Arial" w:cs="Arial"/>
          <w:bCs/>
          <w:sz w:val="24"/>
          <w:szCs w:val="24"/>
        </w:rPr>
        <w:t>con este</w:t>
      </w:r>
    </w:p>
    <w:p w:rsidR="004A3B4B" w:rsidRPr="00FF4FC6" w:rsidRDefault="004A3B4B" w:rsidP="00363910">
      <w:pPr>
        <w:pStyle w:val="Prrafodelista"/>
        <w:numPr>
          <w:ilvl w:val="0"/>
          <w:numId w:val="15"/>
        </w:numPr>
        <w:jc w:val="both"/>
        <w:rPr>
          <w:rFonts w:ascii="Arial" w:hAnsi="Arial" w:cs="Arial"/>
          <w:sz w:val="24"/>
          <w:szCs w:val="24"/>
        </w:rPr>
      </w:pPr>
      <w:r w:rsidRPr="00FF4FC6">
        <w:rPr>
          <w:rFonts w:ascii="Arial" w:hAnsi="Arial" w:cs="Arial"/>
          <w:bCs/>
          <w:sz w:val="24"/>
          <w:szCs w:val="24"/>
        </w:rPr>
        <w:t xml:space="preserve">La posibilidad de adaptación de sus capacidades motoras en habilidades y destrezas diferentes: senderismo, </w:t>
      </w:r>
      <w:r w:rsidR="00961B06" w:rsidRPr="00FF4FC6">
        <w:rPr>
          <w:rFonts w:ascii="Arial" w:hAnsi="Arial" w:cs="Arial"/>
          <w:bCs/>
          <w:sz w:val="24"/>
          <w:szCs w:val="24"/>
        </w:rPr>
        <w:t>tracking</w:t>
      </w:r>
      <w:r w:rsidRPr="00FF4FC6">
        <w:rPr>
          <w:rFonts w:ascii="Arial" w:hAnsi="Arial" w:cs="Arial"/>
          <w:bCs/>
          <w:sz w:val="24"/>
          <w:szCs w:val="24"/>
        </w:rPr>
        <w:t>, acampada, etc.</w:t>
      </w:r>
    </w:p>
    <w:p w:rsidR="004A3B4B" w:rsidRPr="00EB0029" w:rsidRDefault="00FF4FC6" w:rsidP="00EB0029">
      <w:pPr>
        <w:jc w:val="center"/>
        <w:rPr>
          <w:rFonts w:ascii="Arial" w:hAnsi="Arial" w:cs="Arial"/>
          <w:b/>
          <w:sz w:val="24"/>
          <w:szCs w:val="24"/>
        </w:rPr>
      </w:pPr>
      <w:bookmarkStart w:id="1" w:name="objet"/>
      <w:r w:rsidRPr="00EB0029">
        <w:rPr>
          <w:rFonts w:ascii="Arial" w:hAnsi="Arial" w:cs="Arial"/>
          <w:b/>
          <w:bCs/>
          <w:sz w:val="24"/>
          <w:szCs w:val="24"/>
        </w:rPr>
        <w:t>Objetivos de los Campamentos Educativos:</w:t>
      </w:r>
      <w:bookmarkEnd w:id="1"/>
    </w:p>
    <w:p w:rsidR="004A3B4B" w:rsidRPr="00FF4FC6" w:rsidRDefault="004A3B4B" w:rsidP="00363910">
      <w:pPr>
        <w:pStyle w:val="Prrafodelista"/>
        <w:numPr>
          <w:ilvl w:val="0"/>
          <w:numId w:val="16"/>
        </w:numPr>
        <w:jc w:val="both"/>
        <w:rPr>
          <w:rFonts w:ascii="Arial" w:hAnsi="Arial" w:cs="Arial"/>
          <w:sz w:val="24"/>
          <w:szCs w:val="24"/>
        </w:rPr>
      </w:pPr>
      <w:r w:rsidRPr="00FF4FC6">
        <w:rPr>
          <w:rFonts w:ascii="Arial" w:hAnsi="Arial" w:cs="Arial"/>
          <w:bCs/>
          <w:sz w:val="24"/>
          <w:szCs w:val="24"/>
        </w:rPr>
        <w:t xml:space="preserve">Adquirir nociones de las diferentes circunstancias de campamento, aprendiendo a utilizar y mantener los diversos elementos </w:t>
      </w:r>
      <w:r w:rsidR="00961B06" w:rsidRPr="00FF4FC6">
        <w:rPr>
          <w:rFonts w:ascii="Arial" w:hAnsi="Arial" w:cs="Arial"/>
          <w:bCs/>
          <w:sz w:val="24"/>
          <w:szCs w:val="24"/>
        </w:rPr>
        <w:t>campamentales</w:t>
      </w:r>
      <w:r w:rsidRPr="00FF4FC6">
        <w:rPr>
          <w:rFonts w:ascii="Arial" w:hAnsi="Arial" w:cs="Arial"/>
          <w:bCs/>
          <w:sz w:val="24"/>
          <w:szCs w:val="24"/>
        </w:rPr>
        <w:t xml:space="preserve"> e incorporar habilidades y experiencias útiles para la vida cotidiana.</w:t>
      </w:r>
    </w:p>
    <w:p w:rsidR="004A3B4B" w:rsidRPr="00FF4FC6" w:rsidRDefault="004A3B4B" w:rsidP="00363910">
      <w:pPr>
        <w:pStyle w:val="Prrafodelista"/>
        <w:numPr>
          <w:ilvl w:val="0"/>
          <w:numId w:val="16"/>
        </w:numPr>
        <w:jc w:val="both"/>
        <w:rPr>
          <w:rFonts w:ascii="Arial" w:hAnsi="Arial" w:cs="Arial"/>
          <w:sz w:val="24"/>
          <w:szCs w:val="24"/>
        </w:rPr>
      </w:pPr>
      <w:r w:rsidRPr="00FF4FC6">
        <w:rPr>
          <w:rFonts w:ascii="Arial" w:hAnsi="Arial" w:cs="Arial"/>
          <w:bCs/>
          <w:sz w:val="24"/>
          <w:szCs w:val="24"/>
        </w:rPr>
        <w:t>Mejorar el desarrollo físico y la salud, adquiriendo destrezas para desenvolverse en distintos terrenos, sin desestimar la apreciación de</w:t>
      </w:r>
      <w:r w:rsidRPr="00FF4FC6">
        <w:rPr>
          <w:rStyle w:val="apple-converted-space"/>
          <w:rFonts w:ascii="Arial" w:hAnsi="Arial" w:cs="Arial"/>
          <w:bCs/>
          <w:sz w:val="24"/>
          <w:szCs w:val="24"/>
        </w:rPr>
        <w:t> </w:t>
      </w:r>
      <w:hyperlink r:id="rId28" w:history="1">
        <w:r w:rsidRPr="00FF4FC6">
          <w:rPr>
            <w:rStyle w:val="Hipervnculo"/>
            <w:rFonts w:ascii="Arial" w:hAnsi="Arial" w:cs="Arial"/>
            <w:bCs/>
            <w:color w:val="auto"/>
            <w:sz w:val="24"/>
            <w:szCs w:val="24"/>
            <w:u w:val="none"/>
          </w:rPr>
          <w:t>valores</w:t>
        </w:r>
      </w:hyperlink>
      <w:r w:rsidR="00FE020D" w:rsidRPr="00FF4FC6">
        <w:rPr>
          <w:rFonts w:ascii="Arial" w:hAnsi="Arial" w:cs="Arial"/>
          <w:sz w:val="24"/>
          <w:szCs w:val="24"/>
        </w:rPr>
        <w:t xml:space="preserve"> </w:t>
      </w:r>
      <w:r w:rsidRPr="00FF4FC6">
        <w:rPr>
          <w:rFonts w:ascii="Arial" w:hAnsi="Arial" w:cs="Arial"/>
          <w:bCs/>
          <w:sz w:val="24"/>
          <w:szCs w:val="24"/>
        </w:rPr>
        <w:t>estéticos.</w:t>
      </w:r>
    </w:p>
    <w:p w:rsidR="004A3B4B" w:rsidRPr="00FF4FC6" w:rsidRDefault="004A3B4B" w:rsidP="00363910">
      <w:pPr>
        <w:pStyle w:val="Prrafodelista"/>
        <w:numPr>
          <w:ilvl w:val="0"/>
          <w:numId w:val="16"/>
        </w:numPr>
        <w:jc w:val="both"/>
        <w:rPr>
          <w:rFonts w:ascii="Arial" w:hAnsi="Arial" w:cs="Arial"/>
          <w:sz w:val="24"/>
          <w:szCs w:val="24"/>
        </w:rPr>
      </w:pPr>
      <w:r w:rsidRPr="00FF4FC6">
        <w:rPr>
          <w:rFonts w:ascii="Arial" w:hAnsi="Arial" w:cs="Arial"/>
          <w:bCs/>
          <w:sz w:val="24"/>
          <w:szCs w:val="24"/>
        </w:rPr>
        <w:t>Desarrollar imaginación y</w:t>
      </w:r>
      <w:r w:rsidRPr="00FF4FC6">
        <w:rPr>
          <w:rStyle w:val="apple-converted-space"/>
          <w:rFonts w:ascii="Arial" w:hAnsi="Arial" w:cs="Arial"/>
          <w:bCs/>
          <w:sz w:val="24"/>
          <w:szCs w:val="24"/>
        </w:rPr>
        <w:t> </w:t>
      </w:r>
      <w:hyperlink r:id="rId29" w:history="1">
        <w:r w:rsidRPr="00FF4FC6">
          <w:rPr>
            <w:rStyle w:val="Hipervnculo"/>
            <w:rFonts w:ascii="Arial" w:hAnsi="Arial" w:cs="Arial"/>
            <w:bCs/>
            <w:color w:val="auto"/>
            <w:sz w:val="24"/>
            <w:szCs w:val="24"/>
            <w:u w:val="none"/>
          </w:rPr>
          <w:t>creatividad</w:t>
        </w:r>
      </w:hyperlink>
      <w:r w:rsidRPr="00FF4FC6">
        <w:rPr>
          <w:rStyle w:val="apple-converted-space"/>
          <w:rFonts w:ascii="Arial" w:hAnsi="Arial" w:cs="Arial"/>
          <w:bCs/>
          <w:sz w:val="24"/>
          <w:szCs w:val="24"/>
        </w:rPr>
        <w:t> </w:t>
      </w:r>
      <w:r w:rsidRPr="00FF4FC6">
        <w:rPr>
          <w:rFonts w:ascii="Arial" w:hAnsi="Arial" w:cs="Arial"/>
          <w:bCs/>
          <w:sz w:val="24"/>
          <w:szCs w:val="24"/>
        </w:rPr>
        <w:t>en la apreciación y manifestación de aspectos estético-expresivos, divirtiéndose y recreándose.</w:t>
      </w:r>
    </w:p>
    <w:p w:rsidR="004A3B4B" w:rsidRPr="00FF4FC6" w:rsidRDefault="004A3B4B" w:rsidP="00363910">
      <w:pPr>
        <w:pStyle w:val="Prrafodelista"/>
        <w:numPr>
          <w:ilvl w:val="0"/>
          <w:numId w:val="16"/>
        </w:numPr>
        <w:jc w:val="both"/>
        <w:rPr>
          <w:rFonts w:ascii="Arial" w:hAnsi="Arial" w:cs="Arial"/>
          <w:sz w:val="24"/>
          <w:szCs w:val="24"/>
        </w:rPr>
      </w:pPr>
      <w:r w:rsidRPr="00FF4FC6">
        <w:rPr>
          <w:rFonts w:ascii="Arial" w:hAnsi="Arial" w:cs="Arial"/>
          <w:bCs/>
          <w:sz w:val="24"/>
          <w:szCs w:val="24"/>
        </w:rPr>
        <w:t>Desarrollar el espíritu de colaboración y sociabilización, mediante la aceptación de</w:t>
      </w:r>
      <w:r w:rsidRPr="00FF4FC6">
        <w:rPr>
          <w:rStyle w:val="apple-converted-space"/>
          <w:rFonts w:ascii="Arial" w:hAnsi="Arial" w:cs="Arial"/>
          <w:bCs/>
          <w:sz w:val="24"/>
          <w:szCs w:val="24"/>
        </w:rPr>
        <w:t> </w:t>
      </w:r>
      <w:hyperlink r:id="rId30" w:history="1">
        <w:r w:rsidRPr="00FF4FC6">
          <w:rPr>
            <w:rStyle w:val="Hipervnculo"/>
            <w:rFonts w:ascii="Arial" w:hAnsi="Arial" w:cs="Arial"/>
            <w:bCs/>
            <w:color w:val="auto"/>
            <w:sz w:val="24"/>
            <w:szCs w:val="24"/>
            <w:u w:val="none"/>
          </w:rPr>
          <w:t>normas</w:t>
        </w:r>
      </w:hyperlink>
      <w:r w:rsidRPr="00FF4FC6">
        <w:rPr>
          <w:rStyle w:val="apple-converted-space"/>
          <w:rFonts w:ascii="Arial" w:hAnsi="Arial" w:cs="Arial"/>
          <w:bCs/>
          <w:sz w:val="24"/>
          <w:szCs w:val="24"/>
        </w:rPr>
        <w:t> </w:t>
      </w:r>
      <w:r w:rsidRPr="00FF4FC6">
        <w:rPr>
          <w:rFonts w:ascii="Arial" w:hAnsi="Arial" w:cs="Arial"/>
          <w:bCs/>
          <w:sz w:val="24"/>
          <w:szCs w:val="24"/>
        </w:rPr>
        <w:t>de convivencia fuera del ámbito familiar.</w:t>
      </w:r>
    </w:p>
    <w:p w:rsidR="004A3B4B" w:rsidRPr="00FF4FC6" w:rsidRDefault="004A3B4B" w:rsidP="00363910">
      <w:pPr>
        <w:pStyle w:val="Prrafodelista"/>
        <w:numPr>
          <w:ilvl w:val="0"/>
          <w:numId w:val="16"/>
        </w:numPr>
        <w:jc w:val="both"/>
        <w:rPr>
          <w:rFonts w:ascii="Arial" w:hAnsi="Arial" w:cs="Arial"/>
          <w:sz w:val="24"/>
          <w:szCs w:val="24"/>
        </w:rPr>
      </w:pPr>
      <w:r w:rsidRPr="00FF4FC6">
        <w:rPr>
          <w:rFonts w:ascii="Arial" w:hAnsi="Arial" w:cs="Arial"/>
          <w:bCs/>
          <w:sz w:val="24"/>
          <w:szCs w:val="24"/>
        </w:rPr>
        <w:t>Adecuarse y adaptarse temporalmente al nuevo medio natural, soportando y venciendo obstáculos de aclimatación.</w:t>
      </w:r>
    </w:p>
    <w:p w:rsidR="004A3B4B" w:rsidRPr="00FF4FC6" w:rsidRDefault="004A3B4B" w:rsidP="00363910">
      <w:pPr>
        <w:pStyle w:val="Prrafodelista"/>
        <w:numPr>
          <w:ilvl w:val="0"/>
          <w:numId w:val="16"/>
        </w:numPr>
        <w:jc w:val="both"/>
        <w:rPr>
          <w:rFonts w:ascii="Arial" w:hAnsi="Arial" w:cs="Arial"/>
          <w:sz w:val="24"/>
          <w:szCs w:val="24"/>
        </w:rPr>
      </w:pPr>
      <w:r w:rsidRPr="00FF4FC6">
        <w:rPr>
          <w:rFonts w:ascii="Arial" w:hAnsi="Arial" w:cs="Arial"/>
          <w:bCs/>
          <w:sz w:val="24"/>
          <w:szCs w:val="24"/>
        </w:rPr>
        <w:t>Participación responsable y comprometida en actividades de subsistencia en la naturaleza, preservando el medio natural.</w:t>
      </w:r>
    </w:p>
    <w:p w:rsidR="00EB0029" w:rsidRDefault="00EB0029" w:rsidP="00FF4FC6">
      <w:pPr>
        <w:jc w:val="center"/>
        <w:rPr>
          <w:rFonts w:ascii="Arial" w:hAnsi="Arial" w:cs="Arial"/>
          <w:b/>
          <w:bCs/>
          <w:sz w:val="24"/>
          <w:szCs w:val="24"/>
        </w:rPr>
      </w:pPr>
    </w:p>
    <w:p w:rsidR="004A3B4B" w:rsidRPr="00FF4FC6" w:rsidRDefault="00FF4FC6" w:rsidP="00FF4FC6">
      <w:pPr>
        <w:jc w:val="center"/>
        <w:rPr>
          <w:rFonts w:ascii="Arial" w:hAnsi="Arial" w:cs="Arial"/>
          <w:b/>
          <w:sz w:val="24"/>
          <w:szCs w:val="24"/>
        </w:rPr>
      </w:pPr>
      <w:r w:rsidRPr="00FF4FC6">
        <w:rPr>
          <w:rFonts w:ascii="Arial" w:hAnsi="Arial" w:cs="Arial"/>
          <w:b/>
          <w:bCs/>
          <w:sz w:val="24"/>
          <w:szCs w:val="24"/>
        </w:rPr>
        <w:lastRenderedPageBreak/>
        <w:t>Elementos del Campamento</w:t>
      </w:r>
    </w:p>
    <w:p w:rsidR="004A3B4B" w:rsidRPr="00FF4FC6" w:rsidRDefault="00FF4FC6" w:rsidP="00363910">
      <w:pPr>
        <w:pStyle w:val="Prrafodelista"/>
        <w:numPr>
          <w:ilvl w:val="0"/>
          <w:numId w:val="16"/>
        </w:numPr>
        <w:jc w:val="both"/>
        <w:rPr>
          <w:rFonts w:ascii="Arial" w:hAnsi="Arial" w:cs="Arial"/>
          <w:bCs/>
          <w:sz w:val="24"/>
          <w:szCs w:val="24"/>
        </w:rPr>
      </w:pPr>
      <w:r>
        <w:rPr>
          <w:rFonts w:ascii="Arial" w:hAnsi="Arial" w:cs="Arial"/>
          <w:bCs/>
          <w:sz w:val="24"/>
          <w:szCs w:val="24"/>
        </w:rPr>
        <w:t>Carpas.</w:t>
      </w:r>
    </w:p>
    <w:p w:rsidR="004A3B4B" w:rsidRPr="00FF4FC6" w:rsidRDefault="004A3B4B" w:rsidP="00363910">
      <w:pPr>
        <w:pStyle w:val="Prrafodelista"/>
        <w:numPr>
          <w:ilvl w:val="0"/>
          <w:numId w:val="16"/>
        </w:numPr>
        <w:jc w:val="both"/>
        <w:rPr>
          <w:rFonts w:ascii="Arial" w:hAnsi="Arial" w:cs="Arial"/>
          <w:bCs/>
          <w:sz w:val="24"/>
          <w:szCs w:val="24"/>
        </w:rPr>
      </w:pPr>
      <w:bookmarkStart w:id="2" w:name="nudos"/>
      <w:r w:rsidRPr="00754CBD">
        <w:rPr>
          <w:rFonts w:ascii="Arial" w:hAnsi="Arial" w:cs="Arial"/>
          <w:bCs/>
          <w:sz w:val="24"/>
          <w:szCs w:val="24"/>
        </w:rPr>
        <w:t>Nudos</w:t>
      </w:r>
      <w:bookmarkEnd w:id="2"/>
      <w:r w:rsidR="00FF4FC6">
        <w:rPr>
          <w:rFonts w:ascii="Arial" w:hAnsi="Arial" w:cs="Arial"/>
          <w:bCs/>
          <w:sz w:val="24"/>
          <w:szCs w:val="24"/>
        </w:rPr>
        <w:t>.</w:t>
      </w:r>
    </w:p>
    <w:p w:rsidR="004A3B4B" w:rsidRPr="00FF4FC6" w:rsidRDefault="00FF4FC6" w:rsidP="00363910">
      <w:pPr>
        <w:pStyle w:val="Prrafodelista"/>
        <w:numPr>
          <w:ilvl w:val="0"/>
          <w:numId w:val="16"/>
        </w:numPr>
        <w:jc w:val="both"/>
        <w:rPr>
          <w:rFonts w:ascii="Arial" w:hAnsi="Arial" w:cs="Arial"/>
          <w:bCs/>
          <w:sz w:val="24"/>
          <w:szCs w:val="24"/>
        </w:rPr>
      </w:pPr>
      <w:r>
        <w:rPr>
          <w:rFonts w:ascii="Arial" w:hAnsi="Arial" w:cs="Arial"/>
          <w:bCs/>
          <w:sz w:val="24"/>
          <w:szCs w:val="24"/>
        </w:rPr>
        <w:t>Fuego.</w:t>
      </w:r>
    </w:p>
    <w:p w:rsidR="002437CF" w:rsidRPr="00FF4FC6" w:rsidRDefault="004A3B4B" w:rsidP="00363910">
      <w:pPr>
        <w:pStyle w:val="Prrafodelista"/>
        <w:numPr>
          <w:ilvl w:val="0"/>
          <w:numId w:val="16"/>
        </w:numPr>
        <w:jc w:val="both"/>
        <w:rPr>
          <w:rFonts w:ascii="Arial" w:hAnsi="Arial" w:cs="Arial"/>
          <w:bCs/>
          <w:sz w:val="24"/>
          <w:szCs w:val="24"/>
        </w:rPr>
      </w:pPr>
      <w:r w:rsidRPr="00754CBD">
        <w:rPr>
          <w:rFonts w:ascii="Arial" w:hAnsi="Arial" w:cs="Arial"/>
          <w:bCs/>
          <w:sz w:val="24"/>
          <w:szCs w:val="24"/>
        </w:rPr>
        <w:t>Primeros Auxilios</w:t>
      </w:r>
      <w:r w:rsidR="002437CF" w:rsidRPr="00754CBD">
        <w:rPr>
          <w:rFonts w:ascii="Arial" w:hAnsi="Arial" w:cs="Arial"/>
          <w:bCs/>
          <w:sz w:val="24"/>
          <w:szCs w:val="24"/>
        </w:rPr>
        <w:t>.</w:t>
      </w:r>
    </w:p>
    <w:p w:rsidR="00D419A4" w:rsidRPr="00FF4FC6" w:rsidRDefault="00D419A4" w:rsidP="00E826F2">
      <w:pPr>
        <w:pStyle w:val="Prrafodelista"/>
        <w:jc w:val="both"/>
        <w:rPr>
          <w:rFonts w:ascii="Arial" w:hAnsi="Arial" w:cs="Arial"/>
          <w:bCs/>
          <w:sz w:val="24"/>
          <w:szCs w:val="24"/>
        </w:rPr>
      </w:pPr>
    </w:p>
    <w:p w:rsidR="000F2338" w:rsidRPr="00754CBD" w:rsidRDefault="000F2338" w:rsidP="000F2338">
      <w:pPr>
        <w:jc w:val="both"/>
        <w:rPr>
          <w:rFonts w:ascii="Arial" w:hAnsi="Arial" w:cs="Arial"/>
          <w:sz w:val="24"/>
          <w:szCs w:val="24"/>
        </w:rPr>
      </w:pPr>
      <w:r w:rsidRPr="00754CBD">
        <w:rPr>
          <w:rFonts w:ascii="Arial" w:hAnsi="Arial" w:cs="Arial"/>
          <w:sz w:val="24"/>
          <w:szCs w:val="24"/>
        </w:rPr>
        <w:t xml:space="preserve"> </w:t>
      </w:r>
    </w:p>
    <w:p w:rsidR="00D419A4" w:rsidRPr="00754CBD" w:rsidRDefault="00D419A4" w:rsidP="00FF4FC6">
      <w:pPr>
        <w:jc w:val="both"/>
        <w:rPr>
          <w:rFonts w:ascii="Arial" w:hAnsi="Arial" w:cs="Arial"/>
          <w:sz w:val="24"/>
          <w:szCs w:val="24"/>
        </w:rPr>
      </w:pPr>
    </w:p>
    <w:p w:rsidR="002437CF" w:rsidRPr="00754CBD" w:rsidRDefault="002437CF" w:rsidP="00FF4FC6">
      <w:pPr>
        <w:jc w:val="both"/>
        <w:rPr>
          <w:rFonts w:ascii="Arial" w:hAnsi="Arial" w:cs="Arial"/>
          <w:sz w:val="24"/>
          <w:szCs w:val="24"/>
        </w:rPr>
      </w:pPr>
    </w:p>
    <w:p w:rsidR="002437CF" w:rsidRPr="00754CBD" w:rsidRDefault="002437CF" w:rsidP="00FF4FC6">
      <w:pPr>
        <w:jc w:val="both"/>
        <w:rPr>
          <w:rFonts w:ascii="Arial" w:hAnsi="Arial" w:cs="Arial"/>
          <w:sz w:val="24"/>
          <w:szCs w:val="24"/>
        </w:rPr>
      </w:pPr>
    </w:p>
    <w:p w:rsidR="002437CF" w:rsidRPr="00754CBD" w:rsidRDefault="002437CF" w:rsidP="00FF4FC6">
      <w:pPr>
        <w:jc w:val="both"/>
        <w:rPr>
          <w:rFonts w:ascii="Arial" w:hAnsi="Arial" w:cs="Arial"/>
          <w:sz w:val="24"/>
          <w:szCs w:val="24"/>
        </w:rPr>
      </w:pPr>
    </w:p>
    <w:p w:rsidR="002437CF" w:rsidRPr="00754CBD" w:rsidRDefault="002437CF" w:rsidP="00FF4FC6">
      <w:pPr>
        <w:jc w:val="both"/>
        <w:rPr>
          <w:rFonts w:ascii="Arial" w:hAnsi="Arial" w:cs="Arial"/>
          <w:sz w:val="24"/>
          <w:szCs w:val="24"/>
        </w:rPr>
      </w:pPr>
    </w:p>
    <w:p w:rsidR="002437CF" w:rsidRPr="00754CBD" w:rsidRDefault="002437CF" w:rsidP="00FF4FC6">
      <w:pPr>
        <w:jc w:val="both"/>
        <w:rPr>
          <w:rFonts w:ascii="Arial" w:hAnsi="Arial" w:cs="Arial"/>
          <w:sz w:val="24"/>
          <w:szCs w:val="24"/>
        </w:rPr>
      </w:pPr>
    </w:p>
    <w:p w:rsidR="002437CF" w:rsidRPr="00754CBD" w:rsidRDefault="002437CF" w:rsidP="00FF4FC6">
      <w:pPr>
        <w:jc w:val="both"/>
        <w:rPr>
          <w:rFonts w:ascii="Arial" w:hAnsi="Arial" w:cs="Arial"/>
          <w:sz w:val="24"/>
          <w:szCs w:val="24"/>
        </w:rPr>
      </w:pPr>
    </w:p>
    <w:p w:rsidR="002437CF" w:rsidRPr="00754CBD" w:rsidRDefault="002437CF" w:rsidP="00FF4FC6">
      <w:pPr>
        <w:jc w:val="both"/>
        <w:rPr>
          <w:rFonts w:ascii="Arial" w:hAnsi="Arial" w:cs="Arial"/>
          <w:sz w:val="24"/>
          <w:szCs w:val="24"/>
        </w:rPr>
      </w:pPr>
    </w:p>
    <w:p w:rsidR="002437CF" w:rsidRPr="00754CBD" w:rsidRDefault="002437CF" w:rsidP="00FF4FC6">
      <w:pPr>
        <w:jc w:val="both"/>
        <w:rPr>
          <w:rFonts w:ascii="Arial" w:hAnsi="Arial" w:cs="Arial"/>
          <w:sz w:val="24"/>
          <w:szCs w:val="24"/>
        </w:rPr>
      </w:pPr>
    </w:p>
    <w:p w:rsidR="002437CF" w:rsidRPr="00754CBD" w:rsidRDefault="002437CF" w:rsidP="00FF4FC6">
      <w:pPr>
        <w:jc w:val="both"/>
        <w:rPr>
          <w:rFonts w:ascii="Arial" w:hAnsi="Arial" w:cs="Arial"/>
          <w:sz w:val="24"/>
          <w:szCs w:val="24"/>
        </w:rPr>
      </w:pPr>
    </w:p>
    <w:p w:rsidR="002437CF" w:rsidRPr="00754CBD" w:rsidRDefault="002437CF" w:rsidP="00FF4FC6">
      <w:pPr>
        <w:jc w:val="both"/>
        <w:rPr>
          <w:rFonts w:ascii="Arial" w:hAnsi="Arial" w:cs="Arial"/>
          <w:sz w:val="24"/>
          <w:szCs w:val="24"/>
        </w:rPr>
      </w:pPr>
    </w:p>
    <w:p w:rsidR="002437CF" w:rsidRPr="00754CBD" w:rsidRDefault="002437CF" w:rsidP="00FF4FC6">
      <w:pPr>
        <w:jc w:val="both"/>
        <w:rPr>
          <w:rFonts w:ascii="Arial" w:hAnsi="Arial" w:cs="Arial"/>
          <w:sz w:val="24"/>
          <w:szCs w:val="24"/>
        </w:rPr>
      </w:pPr>
    </w:p>
    <w:p w:rsidR="002437CF" w:rsidRPr="00754CBD" w:rsidRDefault="002437CF" w:rsidP="00FF4FC6">
      <w:pPr>
        <w:jc w:val="both"/>
        <w:rPr>
          <w:rFonts w:ascii="Arial" w:hAnsi="Arial" w:cs="Arial"/>
          <w:sz w:val="24"/>
          <w:szCs w:val="24"/>
        </w:rPr>
      </w:pPr>
    </w:p>
    <w:p w:rsidR="002437CF" w:rsidRPr="00754CBD" w:rsidRDefault="002437CF" w:rsidP="00FF4FC6">
      <w:pPr>
        <w:jc w:val="both"/>
        <w:rPr>
          <w:rFonts w:ascii="Arial" w:hAnsi="Arial" w:cs="Arial"/>
          <w:sz w:val="24"/>
          <w:szCs w:val="24"/>
        </w:rPr>
      </w:pPr>
    </w:p>
    <w:p w:rsidR="002437CF" w:rsidRPr="00754CBD" w:rsidRDefault="002437CF" w:rsidP="00FF4FC6">
      <w:pPr>
        <w:jc w:val="both"/>
        <w:rPr>
          <w:rFonts w:ascii="Arial" w:hAnsi="Arial" w:cs="Arial"/>
          <w:sz w:val="24"/>
          <w:szCs w:val="24"/>
        </w:rPr>
      </w:pPr>
    </w:p>
    <w:p w:rsidR="003D5323" w:rsidRDefault="003D5323" w:rsidP="00FF4FC6">
      <w:pPr>
        <w:jc w:val="center"/>
        <w:rPr>
          <w:rFonts w:ascii="Arial" w:hAnsi="Arial" w:cs="Arial"/>
          <w:b/>
          <w:sz w:val="24"/>
          <w:szCs w:val="24"/>
        </w:rPr>
      </w:pPr>
    </w:p>
    <w:p w:rsidR="003D5323" w:rsidRDefault="003D5323" w:rsidP="00FF4FC6">
      <w:pPr>
        <w:jc w:val="center"/>
        <w:rPr>
          <w:rFonts w:ascii="Arial" w:hAnsi="Arial" w:cs="Arial"/>
          <w:b/>
          <w:sz w:val="24"/>
          <w:szCs w:val="24"/>
        </w:rPr>
      </w:pPr>
    </w:p>
    <w:p w:rsidR="003D5323" w:rsidRDefault="003D5323" w:rsidP="00FF4FC6">
      <w:pPr>
        <w:jc w:val="center"/>
        <w:rPr>
          <w:rFonts w:ascii="Arial" w:hAnsi="Arial" w:cs="Arial"/>
          <w:b/>
          <w:sz w:val="24"/>
          <w:szCs w:val="24"/>
        </w:rPr>
      </w:pPr>
    </w:p>
    <w:p w:rsidR="003D5323" w:rsidRDefault="003D5323" w:rsidP="00FF4FC6">
      <w:pPr>
        <w:jc w:val="center"/>
        <w:rPr>
          <w:rFonts w:ascii="Arial" w:hAnsi="Arial" w:cs="Arial"/>
          <w:b/>
          <w:sz w:val="24"/>
          <w:szCs w:val="24"/>
        </w:rPr>
      </w:pPr>
    </w:p>
    <w:p w:rsidR="003D5323" w:rsidRDefault="003D5323" w:rsidP="008A7503">
      <w:pPr>
        <w:rPr>
          <w:rFonts w:ascii="Arial" w:hAnsi="Arial" w:cs="Arial"/>
          <w:b/>
          <w:sz w:val="24"/>
          <w:szCs w:val="24"/>
        </w:rPr>
      </w:pPr>
    </w:p>
    <w:p w:rsidR="00100B0F" w:rsidRPr="003A712D" w:rsidRDefault="009E3A0F" w:rsidP="00FF4FC6">
      <w:pPr>
        <w:jc w:val="center"/>
        <w:rPr>
          <w:rFonts w:ascii="Arial" w:hAnsi="Arial" w:cs="Arial"/>
          <w:b/>
          <w:sz w:val="24"/>
          <w:szCs w:val="24"/>
        </w:rPr>
      </w:pPr>
      <w:r w:rsidRPr="003A712D">
        <w:rPr>
          <w:rFonts w:ascii="Arial" w:hAnsi="Arial" w:cs="Arial"/>
          <w:b/>
          <w:sz w:val="24"/>
          <w:szCs w:val="24"/>
        </w:rPr>
        <w:lastRenderedPageBreak/>
        <w:t xml:space="preserve">CAPITULO IV: </w:t>
      </w:r>
      <w:r w:rsidR="00100B0F" w:rsidRPr="003A712D">
        <w:rPr>
          <w:rFonts w:ascii="Arial" w:hAnsi="Arial" w:cs="Arial"/>
          <w:b/>
          <w:sz w:val="24"/>
          <w:szCs w:val="24"/>
        </w:rPr>
        <w:t>Tienda de campaña</w:t>
      </w:r>
    </w:p>
    <w:p w:rsidR="00100B0F" w:rsidRPr="003A712D" w:rsidRDefault="00100B0F" w:rsidP="00FF4FC6">
      <w:pPr>
        <w:jc w:val="both"/>
        <w:rPr>
          <w:rFonts w:ascii="Arial" w:hAnsi="Arial" w:cs="Arial"/>
          <w:sz w:val="24"/>
          <w:szCs w:val="24"/>
        </w:rPr>
      </w:pPr>
      <w:r w:rsidRPr="003A712D">
        <w:rPr>
          <w:rFonts w:ascii="Arial" w:hAnsi="Arial" w:cs="Arial"/>
          <w:sz w:val="24"/>
          <w:szCs w:val="24"/>
        </w:rPr>
        <w:t>Una</w:t>
      </w:r>
      <w:r w:rsidRPr="003A712D">
        <w:rPr>
          <w:rStyle w:val="apple-converted-space"/>
          <w:rFonts w:ascii="Arial" w:hAnsi="Arial" w:cs="Arial"/>
          <w:sz w:val="24"/>
          <w:szCs w:val="24"/>
        </w:rPr>
        <w:t> </w:t>
      </w:r>
      <w:r w:rsidRPr="003A712D">
        <w:rPr>
          <w:rFonts w:ascii="Arial" w:hAnsi="Arial" w:cs="Arial"/>
          <w:bCs/>
          <w:sz w:val="24"/>
          <w:szCs w:val="24"/>
        </w:rPr>
        <w:t>tienda de campaña</w:t>
      </w:r>
      <w:r w:rsidRPr="003A712D">
        <w:rPr>
          <w:rStyle w:val="apple-converted-space"/>
          <w:rFonts w:ascii="Arial" w:hAnsi="Arial" w:cs="Arial"/>
          <w:sz w:val="24"/>
          <w:szCs w:val="24"/>
        </w:rPr>
        <w:t> </w:t>
      </w:r>
      <w:r w:rsidRPr="003A712D">
        <w:rPr>
          <w:rFonts w:ascii="Arial" w:hAnsi="Arial" w:cs="Arial"/>
          <w:sz w:val="24"/>
          <w:szCs w:val="24"/>
        </w:rPr>
        <w:t>o</w:t>
      </w:r>
      <w:r w:rsidRPr="003A712D">
        <w:rPr>
          <w:rStyle w:val="apple-converted-space"/>
          <w:rFonts w:ascii="Arial" w:hAnsi="Arial" w:cs="Arial"/>
          <w:sz w:val="24"/>
          <w:szCs w:val="24"/>
        </w:rPr>
        <w:t> </w:t>
      </w:r>
      <w:r w:rsidRPr="003A712D">
        <w:rPr>
          <w:rFonts w:ascii="Arial" w:hAnsi="Arial" w:cs="Arial"/>
          <w:bCs/>
          <w:sz w:val="24"/>
          <w:szCs w:val="24"/>
        </w:rPr>
        <w:t>casa de campaña</w:t>
      </w:r>
      <w:r w:rsidRPr="003A712D">
        <w:rPr>
          <w:rStyle w:val="apple-converted-space"/>
          <w:rFonts w:ascii="Arial" w:hAnsi="Arial" w:cs="Arial"/>
          <w:sz w:val="24"/>
          <w:szCs w:val="24"/>
        </w:rPr>
        <w:t> </w:t>
      </w:r>
      <w:r w:rsidRPr="003A712D">
        <w:rPr>
          <w:rFonts w:ascii="Arial" w:hAnsi="Arial" w:cs="Arial"/>
          <w:sz w:val="24"/>
          <w:szCs w:val="24"/>
        </w:rPr>
        <w:t>(</w:t>
      </w:r>
      <w:r w:rsidRPr="003A712D">
        <w:rPr>
          <w:rFonts w:ascii="Arial" w:hAnsi="Arial" w:cs="Arial"/>
          <w:bCs/>
          <w:sz w:val="24"/>
          <w:szCs w:val="24"/>
        </w:rPr>
        <w:t>carpa</w:t>
      </w:r>
      <w:r w:rsidRPr="003A712D">
        <w:rPr>
          <w:rFonts w:ascii="Arial" w:hAnsi="Arial" w:cs="Arial"/>
          <w:sz w:val="24"/>
          <w:szCs w:val="24"/>
        </w:rPr>
        <w:t>, en español de América) (del</w:t>
      </w:r>
      <w:r w:rsidRPr="003A712D">
        <w:rPr>
          <w:rStyle w:val="apple-converted-space"/>
          <w:rFonts w:ascii="Arial" w:hAnsi="Arial" w:cs="Arial"/>
          <w:sz w:val="24"/>
          <w:szCs w:val="24"/>
        </w:rPr>
        <w:t> </w:t>
      </w:r>
      <w:hyperlink r:id="rId31" w:tooltip="Idioma quechua" w:history="1">
        <w:r w:rsidRPr="003A712D">
          <w:rPr>
            <w:rStyle w:val="Hipervnculo"/>
            <w:rFonts w:ascii="Arial" w:hAnsi="Arial" w:cs="Arial"/>
            <w:color w:val="auto"/>
            <w:sz w:val="24"/>
            <w:szCs w:val="24"/>
            <w:u w:val="none"/>
          </w:rPr>
          <w:t>quechua</w:t>
        </w:r>
      </w:hyperlink>
      <w:r w:rsidRPr="003A712D">
        <w:rPr>
          <w:rStyle w:val="apple-converted-space"/>
          <w:rFonts w:ascii="Arial" w:hAnsi="Arial" w:cs="Arial"/>
          <w:sz w:val="24"/>
          <w:szCs w:val="24"/>
        </w:rPr>
        <w:t> </w:t>
      </w:r>
      <w:r w:rsidRPr="003A712D">
        <w:rPr>
          <w:rFonts w:ascii="Arial" w:hAnsi="Arial" w:cs="Arial"/>
          <w:iCs/>
          <w:sz w:val="24"/>
          <w:szCs w:val="24"/>
        </w:rPr>
        <w:t>karpa</w:t>
      </w:r>
      <w:r w:rsidRPr="003A712D">
        <w:rPr>
          <w:rFonts w:ascii="Arial" w:hAnsi="Arial" w:cs="Arial"/>
          <w:sz w:val="24"/>
          <w:szCs w:val="24"/>
        </w:rPr>
        <w:t>) es una pequeña casa portátil de origen árabe, que está destinada a ser colocada en el campo para albergar una o más personas.</w:t>
      </w:r>
    </w:p>
    <w:p w:rsidR="00100B0F" w:rsidRPr="003A712D" w:rsidRDefault="00100B0F" w:rsidP="00FF4FC6">
      <w:pPr>
        <w:jc w:val="both"/>
        <w:rPr>
          <w:rFonts w:ascii="Arial" w:hAnsi="Arial" w:cs="Arial"/>
          <w:sz w:val="24"/>
          <w:szCs w:val="24"/>
        </w:rPr>
      </w:pPr>
      <w:r w:rsidRPr="003A712D">
        <w:rPr>
          <w:rFonts w:ascii="Arial" w:hAnsi="Arial" w:cs="Arial"/>
          <w:sz w:val="24"/>
          <w:szCs w:val="24"/>
        </w:rPr>
        <w:t>En los países americanos de habla castellana se utiliza el apelativo "carpa". En otros países el término</w:t>
      </w:r>
      <w:r w:rsidRPr="003A712D">
        <w:rPr>
          <w:rStyle w:val="apple-converted-space"/>
          <w:rFonts w:ascii="Arial" w:hAnsi="Arial" w:cs="Arial"/>
          <w:sz w:val="24"/>
          <w:szCs w:val="24"/>
        </w:rPr>
        <w:t> </w:t>
      </w:r>
      <w:r w:rsidRPr="003A712D">
        <w:rPr>
          <w:rFonts w:ascii="Arial" w:hAnsi="Arial" w:cs="Arial"/>
          <w:iCs/>
          <w:sz w:val="24"/>
          <w:szCs w:val="24"/>
        </w:rPr>
        <w:t>carpa</w:t>
      </w:r>
      <w:r w:rsidRPr="003A712D">
        <w:rPr>
          <w:rStyle w:val="apple-converted-space"/>
          <w:rFonts w:ascii="Arial" w:hAnsi="Arial" w:cs="Arial"/>
          <w:sz w:val="24"/>
          <w:szCs w:val="24"/>
        </w:rPr>
        <w:t> </w:t>
      </w:r>
      <w:r w:rsidRPr="003A712D">
        <w:rPr>
          <w:rFonts w:ascii="Arial" w:hAnsi="Arial" w:cs="Arial"/>
          <w:sz w:val="24"/>
          <w:szCs w:val="24"/>
        </w:rPr>
        <w:t>se refiere solo a las de gran tamaño, como la carpa de</w:t>
      </w:r>
      <w:r w:rsidR="009E3A0F" w:rsidRPr="003A712D">
        <w:rPr>
          <w:rFonts w:ascii="Arial" w:hAnsi="Arial" w:cs="Arial"/>
          <w:sz w:val="24"/>
          <w:szCs w:val="24"/>
        </w:rPr>
        <w:t xml:space="preserve"> </w:t>
      </w:r>
      <w:hyperlink r:id="rId32" w:tooltip="Circo" w:history="1">
        <w:r w:rsidRPr="003A712D">
          <w:rPr>
            <w:rStyle w:val="Hipervnculo"/>
            <w:rFonts w:ascii="Arial" w:hAnsi="Arial" w:cs="Arial"/>
            <w:color w:val="auto"/>
            <w:sz w:val="24"/>
            <w:szCs w:val="24"/>
            <w:u w:val="none"/>
          </w:rPr>
          <w:t>circo</w:t>
        </w:r>
      </w:hyperlink>
      <w:r w:rsidRPr="003A712D">
        <w:rPr>
          <w:rFonts w:ascii="Arial" w:hAnsi="Arial" w:cs="Arial"/>
          <w:sz w:val="24"/>
          <w:szCs w:val="24"/>
        </w:rPr>
        <w:t>. En España se usa</w:t>
      </w:r>
      <w:r w:rsidRPr="003A712D">
        <w:rPr>
          <w:rStyle w:val="apple-converted-space"/>
          <w:rFonts w:ascii="Arial" w:hAnsi="Arial" w:cs="Arial"/>
          <w:sz w:val="24"/>
          <w:szCs w:val="24"/>
        </w:rPr>
        <w:t> </w:t>
      </w:r>
      <w:r w:rsidRPr="003A712D">
        <w:rPr>
          <w:rFonts w:ascii="Arial" w:hAnsi="Arial" w:cs="Arial"/>
          <w:iCs/>
          <w:sz w:val="24"/>
          <w:szCs w:val="24"/>
        </w:rPr>
        <w:t>tienda de campaña</w:t>
      </w:r>
      <w:r w:rsidRPr="003A712D">
        <w:rPr>
          <w:rStyle w:val="apple-converted-space"/>
          <w:rFonts w:ascii="Arial" w:hAnsi="Arial" w:cs="Arial"/>
          <w:sz w:val="24"/>
          <w:szCs w:val="24"/>
        </w:rPr>
        <w:t> </w:t>
      </w:r>
      <w:r w:rsidRPr="003A712D">
        <w:rPr>
          <w:rFonts w:ascii="Arial" w:hAnsi="Arial" w:cs="Arial"/>
          <w:sz w:val="24"/>
          <w:szCs w:val="24"/>
        </w:rPr>
        <w:t>o</w:t>
      </w:r>
      <w:r w:rsidRPr="003A712D">
        <w:rPr>
          <w:rStyle w:val="apple-converted-space"/>
          <w:rFonts w:ascii="Arial" w:hAnsi="Arial" w:cs="Arial"/>
          <w:sz w:val="24"/>
          <w:szCs w:val="24"/>
        </w:rPr>
        <w:t> </w:t>
      </w:r>
      <w:r w:rsidRPr="003A712D">
        <w:rPr>
          <w:rFonts w:ascii="Arial" w:hAnsi="Arial" w:cs="Arial"/>
          <w:iCs/>
          <w:sz w:val="24"/>
          <w:szCs w:val="24"/>
        </w:rPr>
        <w:t>casa de campaña</w:t>
      </w:r>
      <w:r w:rsidRPr="003A712D">
        <w:rPr>
          <w:rFonts w:ascii="Arial" w:hAnsi="Arial" w:cs="Arial"/>
          <w:sz w:val="24"/>
          <w:szCs w:val="24"/>
        </w:rPr>
        <w:t>. Las tiendas</w:t>
      </w:r>
      <w:r w:rsidRPr="003A712D">
        <w:rPr>
          <w:rStyle w:val="apple-converted-space"/>
          <w:rFonts w:ascii="Arial" w:hAnsi="Arial" w:cs="Arial"/>
          <w:sz w:val="24"/>
          <w:szCs w:val="24"/>
        </w:rPr>
        <w:t> </w:t>
      </w:r>
      <w:r w:rsidRPr="003A712D">
        <w:rPr>
          <w:rFonts w:ascii="Arial" w:hAnsi="Arial" w:cs="Arial"/>
          <w:sz w:val="24"/>
          <w:szCs w:val="24"/>
        </w:rPr>
        <w:t>bereber</w:t>
      </w:r>
      <w:r w:rsidRPr="003A712D">
        <w:rPr>
          <w:rStyle w:val="apple-converted-space"/>
          <w:rFonts w:ascii="Arial" w:hAnsi="Arial" w:cs="Arial"/>
          <w:sz w:val="24"/>
          <w:szCs w:val="24"/>
        </w:rPr>
        <w:t> </w:t>
      </w:r>
      <w:r w:rsidRPr="003A712D">
        <w:rPr>
          <w:rFonts w:ascii="Arial" w:hAnsi="Arial" w:cs="Arial"/>
          <w:sz w:val="24"/>
          <w:szCs w:val="24"/>
        </w:rPr>
        <w:t>y</w:t>
      </w:r>
      <w:r w:rsidRPr="003A712D">
        <w:rPr>
          <w:rStyle w:val="apple-converted-space"/>
          <w:rFonts w:ascii="Arial" w:hAnsi="Arial" w:cs="Arial"/>
          <w:sz w:val="24"/>
          <w:szCs w:val="24"/>
        </w:rPr>
        <w:t> </w:t>
      </w:r>
      <w:r w:rsidRPr="003A712D">
        <w:rPr>
          <w:rFonts w:ascii="Arial" w:hAnsi="Arial" w:cs="Arial"/>
          <w:sz w:val="24"/>
          <w:szCs w:val="24"/>
        </w:rPr>
        <w:t>árabes</w:t>
      </w:r>
      <w:r w:rsidRPr="003A712D">
        <w:rPr>
          <w:rStyle w:val="apple-converted-space"/>
          <w:rFonts w:ascii="Arial" w:hAnsi="Arial" w:cs="Arial"/>
          <w:sz w:val="24"/>
          <w:szCs w:val="24"/>
        </w:rPr>
        <w:t> </w:t>
      </w:r>
      <w:r w:rsidRPr="003A712D">
        <w:rPr>
          <w:rFonts w:ascii="Arial" w:hAnsi="Arial" w:cs="Arial"/>
          <w:sz w:val="24"/>
          <w:szCs w:val="24"/>
        </w:rPr>
        <w:t>reciben el nombre de</w:t>
      </w:r>
      <w:r w:rsidRPr="003A712D">
        <w:rPr>
          <w:rStyle w:val="apple-converted-space"/>
          <w:rFonts w:ascii="Arial" w:hAnsi="Arial" w:cs="Arial"/>
          <w:sz w:val="24"/>
          <w:szCs w:val="24"/>
        </w:rPr>
        <w:t> </w:t>
      </w:r>
      <w:r w:rsidRPr="003A712D">
        <w:rPr>
          <w:rFonts w:ascii="Arial" w:hAnsi="Arial" w:cs="Arial"/>
          <w:iCs/>
          <w:sz w:val="24"/>
          <w:szCs w:val="24"/>
        </w:rPr>
        <w:t>jaima</w:t>
      </w:r>
      <w:r w:rsidRPr="003A712D">
        <w:rPr>
          <w:rFonts w:ascii="Arial" w:hAnsi="Arial" w:cs="Arial"/>
          <w:sz w:val="24"/>
          <w:szCs w:val="24"/>
        </w:rPr>
        <w:t>.</w:t>
      </w:r>
    </w:p>
    <w:p w:rsidR="00100B0F" w:rsidRPr="003A712D" w:rsidRDefault="00100B0F" w:rsidP="00FF4FC6">
      <w:pPr>
        <w:jc w:val="both"/>
        <w:rPr>
          <w:rFonts w:ascii="Arial" w:hAnsi="Arial" w:cs="Arial"/>
          <w:sz w:val="24"/>
          <w:szCs w:val="24"/>
        </w:rPr>
      </w:pPr>
      <w:r w:rsidRPr="003A712D">
        <w:rPr>
          <w:rFonts w:ascii="Arial" w:hAnsi="Arial" w:cs="Arial"/>
          <w:sz w:val="24"/>
          <w:szCs w:val="24"/>
        </w:rPr>
        <w:t>El nombre deriva de</w:t>
      </w:r>
      <w:r w:rsidRPr="003A712D">
        <w:rPr>
          <w:rStyle w:val="apple-converted-space"/>
          <w:rFonts w:ascii="Arial" w:hAnsi="Arial" w:cs="Arial"/>
          <w:sz w:val="24"/>
          <w:szCs w:val="24"/>
        </w:rPr>
        <w:t> </w:t>
      </w:r>
      <w:hyperlink r:id="rId33" w:tooltip="wikt:campiña" w:history="1">
        <w:r w:rsidRPr="003A712D">
          <w:rPr>
            <w:rStyle w:val="Hipervnculo"/>
            <w:rFonts w:ascii="Arial" w:hAnsi="Arial" w:cs="Arial"/>
            <w:iCs/>
            <w:color w:val="auto"/>
            <w:sz w:val="24"/>
            <w:szCs w:val="24"/>
            <w:u w:val="none"/>
          </w:rPr>
          <w:t>campiña</w:t>
        </w:r>
      </w:hyperlink>
      <w:r w:rsidRPr="003A712D">
        <w:rPr>
          <w:rFonts w:ascii="Arial" w:hAnsi="Arial" w:cs="Arial"/>
          <w:sz w:val="24"/>
          <w:szCs w:val="24"/>
        </w:rPr>
        <w:t>, que se refiere a las extensiones de tierra para labrantía. Por extensión se emplean en diversos medios naturales no acuáticos, incluso grandes paredes rocosas. A principios del</w:t>
      </w:r>
      <w:r w:rsidRPr="003A712D">
        <w:rPr>
          <w:rStyle w:val="apple-converted-space"/>
          <w:rFonts w:ascii="Arial" w:hAnsi="Arial" w:cs="Arial"/>
          <w:sz w:val="24"/>
          <w:szCs w:val="24"/>
        </w:rPr>
        <w:t> </w:t>
      </w:r>
      <w:hyperlink r:id="rId34" w:tooltip="Siglo XXI" w:history="1">
        <w:r w:rsidRPr="003A712D">
          <w:rPr>
            <w:rStyle w:val="Hipervnculo"/>
            <w:rFonts w:ascii="Arial" w:hAnsi="Arial" w:cs="Arial"/>
            <w:color w:val="auto"/>
            <w:sz w:val="24"/>
            <w:szCs w:val="24"/>
            <w:u w:val="none"/>
          </w:rPr>
          <w:t>siglo XXI</w:t>
        </w:r>
      </w:hyperlink>
      <w:r w:rsidRPr="003A712D">
        <w:rPr>
          <w:rStyle w:val="apple-converted-space"/>
          <w:rFonts w:ascii="Arial" w:hAnsi="Arial" w:cs="Arial"/>
          <w:sz w:val="24"/>
          <w:szCs w:val="24"/>
        </w:rPr>
        <w:t> </w:t>
      </w:r>
      <w:r w:rsidRPr="003A712D">
        <w:rPr>
          <w:rFonts w:ascii="Arial" w:hAnsi="Arial" w:cs="Arial"/>
          <w:sz w:val="24"/>
          <w:szCs w:val="24"/>
        </w:rPr>
        <w:t>ya se hallaban ampliamente diseminadas en el</w:t>
      </w:r>
      <w:r w:rsidRPr="003A712D">
        <w:rPr>
          <w:rStyle w:val="apple-converted-space"/>
          <w:rFonts w:ascii="Arial" w:hAnsi="Arial" w:cs="Arial"/>
          <w:sz w:val="24"/>
          <w:szCs w:val="24"/>
        </w:rPr>
        <w:t> </w:t>
      </w:r>
      <w:hyperlink r:id="rId35" w:tooltip="Excursionismo" w:history="1">
        <w:r w:rsidRPr="003A712D">
          <w:rPr>
            <w:rStyle w:val="Hipervnculo"/>
            <w:rFonts w:ascii="Arial" w:hAnsi="Arial" w:cs="Arial"/>
            <w:color w:val="auto"/>
            <w:sz w:val="24"/>
            <w:szCs w:val="24"/>
            <w:u w:val="none"/>
          </w:rPr>
          <w:t>excursionismo</w:t>
        </w:r>
      </w:hyperlink>
      <w:r w:rsidRPr="003A712D">
        <w:rPr>
          <w:rFonts w:ascii="Arial" w:hAnsi="Arial" w:cs="Arial"/>
          <w:sz w:val="24"/>
          <w:szCs w:val="24"/>
        </w:rPr>
        <w:t>.</w:t>
      </w:r>
    </w:p>
    <w:p w:rsidR="00100B0F" w:rsidRPr="00754CBD" w:rsidRDefault="00683920" w:rsidP="00B239D6">
      <w:pPr>
        <w:jc w:val="center"/>
        <w:rPr>
          <w:rFonts w:ascii="Arial" w:hAnsi="Arial" w:cs="Arial"/>
          <w:sz w:val="24"/>
          <w:szCs w:val="24"/>
        </w:rPr>
      </w:pPr>
      <w:r w:rsidRPr="00754CBD">
        <w:rPr>
          <w:rFonts w:ascii="Arial" w:hAnsi="Arial" w:cs="Arial"/>
          <w:noProof/>
          <w:sz w:val="24"/>
          <w:szCs w:val="24"/>
          <w:lang w:eastAsia="es-ES"/>
        </w:rPr>
        <w:drawing>
          <wp:inline distT="0" distB="0" distL="0" distR="0" wp14:anchorId="463DF8C1" wp14:editId="527CCC6B">
            <wp:extent cx="3450566" cy="2338717"/>
            <wp:effectExtent l="76200" t="76200" r="112395" b="118745"/>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36">
                      <a:extLst>
                        <a:ext uri="{28A0092B-C50C-407E-A947-70E740481C1C}">
                          <a14:useLocalDpi xmlns:a14="http://schemas.microsoft.com/office/drawing/2010/main" val="0"/>
                        </a:ext>
                      </a:extLst>
                    </a:blip>
                    <a:srcRect l="11680" r="5335"/>
                    <a:stretch/>
                  </pic:blipFill>
                  <pic:spPr bwMode="auto">
                    <a:xfrm>
                      <a:off x="0" y="0"/>
                      <a:ext cx="3468103" cy="23506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E92297" w:rsidRPr="00754CBD">
        <w:rPr>
          <w:rFonts w:ascii="Arial" w:hAnsi="Arial" w:cs="Arial"/>
          <w:sz w:val="24"/>
          <w:szCs w:val="24"/>
        </w:rPr>
        <w:br w:type="textWrapping" w:clear="all"/>
      </w:r>
      <w:r w:rsidR="00100B0F" w:rsidRPr="00754CBD">
        <w:rPr>
          <w:rFonts w:ascii="Arial" w:hAnsi="Arial" w:cs="Arial"/>
          <w:sz w:val="24"/>
          <w:szCs w:val="24"/>
        </w:rPr>
        <w:t>Tiendas de campaña cerca de la</w:t>
      </w:r>
      <w:r w:rsidR="00100B0F" w:rsidRPr="00754CBD">
        <w:rPr>
          <w:rStyle w:val="apple-converted-space"/>
          <w:rFonts w:ascii="Arial" w:hAnsi="Arial" w:cs="Arial"/>
          <w:sz w:val="24"/>
          <w:szCs w:val="24"/>
        </w:rPr>
        <w:t> </w:t>
      </w:r>
      <w:r w:rsidR="00100B0F" w:rsidRPr="00E826F2">
        <w:rPr>
          <w:rFonts w:ascii="Arial" w:hAnsi="Arial" w:cs="Arial"/>
          <w:sz w:val="24"/>
          <w:szCs w:val="24"/>
        </w:rPr>
        <w:t>playa</w:t>
      </w:r>
      <w:r w:rsidR="00100B0F" w:rsidRPr="00754CBD">
        <w:rPr>
          <w:rFonts w:ascii="Arial" w:hAnsi="Arial" w:cs="Arial"/>
          <w:sz w:val="24"/>
          <w:szCs w:val="24"/>
        </w:rPr>
        <w:t>.</w:t>
      </w:r>
    </w:p>
    <w:p w:rsidR="00100B0F" w:rsidRPr="00754CBD" w:rsidRDefault="00100B0F" w:rsidP="00FF4FC6">
      <w:pPr>
        <w:jc w:val="both"/>
        <w:rPr>
          <w:rFonts w:ascii="Arial" w:hAnsi="Arial" w:cs="Arial"/>
          <w:sz w:val="24"/>
          <w:szCs w:val="24"/>
        </w:rPr>
      </w:pPr>
      <w:r w:rsidRPr="00754CBD">
        <w:rPr>
          <w:rFonts w:ascii="Arial" w:hAnsi="Arial" w:cs="Arial"/>
          <w:sz w:val="24"/>
          <w:szCs w:val="24"/>
        </w:rPr>
        <w:t>Las tiendas de campaña se utilizan también como albergues provisionales para los</w:t>
      </w:r>
      <w:r w:rsidRPr="00754CBD">
        <w:rPr>
          <w:rStyle w:val="apple-converted-space"/>
          <w:rFonts w:ascii="Arial" w:hAnsi="Arial" w:cs="Arial"/>
          <w:sz w:val="24"/>
          <w:szCs w:val="24"/>
        </w:rPr>
        <w:t> </w:t>
      </w:r>
      <w:r w:rsidRPr="00E826F2">
        <w:rPr>
          <w:rFonts w:ascii="Arial" w:hAnsi="Arial" w:cs="Arial"/>
          <w:sz w:val="24"/>
          <w:szCs w:val="24"/>
        </w:rPr>
        <w:t>ejércitos</w:t>
      </w:r>
      <w:r w:rsidRPr="00754CBD">
        <w:rPr>
          <w:rStyle w:val="apple-converted-space"/>
          <w:rFonts w:ascii="Arial" w:hAnsi="Arial" w:cs="Arial"/>
          <w:sz w:val="24"/>
          <w:szCs w:val="24"/>
        </w:rPr>
        <w:t> </w:t>
      </w:r>
      <w:r w:rsidRPr="00754CBD">
        <w:rPr>
          <w:rFonts w:ascii="Arial" w:hAnsi="Arial" w:cs="Arial"/>
          <w:sz w:val="24"/>
          <w:szCs w:val="24"/>
        </w:rPr>
        <w:t>en sus incursiones</w:t>
      </w:r>
      <w:r w:rsidRPr="00754CBD">
        <w:rPr>
          <w:rStyle w:val="apple-converted-space"/>
          <w:rFonts w:ascii="Arial" w:hAnsi="Arial" w:cs="Arial"/>
          <w:sz w:val="24"/>
          <w:szCs w:val="24"/>
        </w:rPr>
        <w:t> </w:t>
      </w:r>
      <w:r w:rsidRPr="00E826F2">
        <w:rPr>
          <w:rFonts w:ascii="Arial" w:hAnsi="Arial" w:cs="Arial"/>
          <w:sz w:val="24"/>
          <w:szCs w:val="24"/>
        </w:rPr>
        <w:t>militares</w:t>
      </w:r>
      <w:r w:rsidRPr="00754CBD">
        <w:rPr>
          <w:rFonts w:ascii="Arial" w:hAnsi="Arial" w:cs="Arial"/>
          <w:sz w:val="24"/>
          <w:szCs w:val="24"/>
        </w:rPr>
        <w:t>, mucho más comunes en la antigüedad.</w:t>
      </w:r>
    </w:p>
    <w:p w:rsidR="00100B0F" w:rsidRPr="00754CBD" w:rsidRDefault="00100B0F" w:rsidP="00FF4FC6">
      <w:pPr>
        <w:jc w:val="both"/>
        <w:rPr>
          <w:rFonts w:ascii="Arial" w:hAnsi="Arial" w:cs="Arial"/>
          <w:sz w:val="24"/>
          <w:szCs w:val="24"/>
        </w:rPr>
      </w:pPr>
      <w:r w:rsidRPr="00754CBD">
        <w:rPr>
          <w:rFonts w:ascii="Arial" w:hAnsi="Arial" w:cs="Arial"/>
          <w:sz w:val="24"/>
          <w:szCs w:val="24"/>
        </w:rPr>
        <w:t>Al acto de montar una tienda de campaña, con el fin de quedarse en ella un tiempo, se llama</w:t>
      </w:r>
      <w:r w:rsidRPr="00754CBD">
        <w:rPr>
          <w:rStyle w:val="apple-converted-space"/>
          <w:rFonts w:ascii="Arial" w:hAnsi="Arial" w:cs="Arial"/>
          <w:sz w:val="24"/>
          <w:szCs w:val="24"/>
        </w:rPr>
        <w:t> </w:t>
      </w:r>
      <w:r w:rsidRPr="00754CBD">
        <w:rPr>
          <w:rFonts w:ascii="Arial" w:hAnsi="Arial" w:cs="Arial"/>
          <w:iCs/>
          <w:sz w:val="24"/>
          <w:szCs w:val="24"/>
        </w:rPr>
        <w:t>acampar</w:t>
      </w:r>
      <w:r w:rsidRPr="00754CBD">
        <w:rPr>
          <w:rFonts w:ascii="Arial" w:hAnsi="Arial" w:cs="Arial"/>
          <w:sz w:val="24"/>
          <w:szCs w:val="24"/>
        </w:rPr>
        <w:t>. Generalmente s</w:t>
      </w:r>
      <w:r w:rsidR="00E826F2">
        <w:rPr>
          <w:rFonts w:ascii="Arial" w:hAnsi="Arial" w:cs="Arial"/>
          <w:sz w:val="24"/>
          <w:szCs w:val="24"/>
        </w:rPr>
        <w:t>e acampa con uno o varios fines como</w:t>
      </w:r>
      <w:r w:rsidRPr="00754CBD">
        <w:rPr>
          <w:rFonts w:ascii="Arial" w:hAnsi="Arial" w:cs="Arial"/>
          <w:sz w:val="24"/>
          <w:szCs w:val="24"/>
        </w:rPr>
        <w:t xml:space="preserve"> pasar la noche, descansar, alimentarse, refugiarse de las inclemencias de la naturaleza, como punto de reunión, entre otros menos comunes.</w:t>
      </w:r>
    </w:p>
    <w:p w:rsidR="00100B0F" w:rsidRPr="00754CBD" w:rsidRDefault="00100B0F" w:rsidP="00FF4FC6">
      <w:pPr>
        <w:jc w:val="both"/>
        <w:rPr>
          <w:rFonts w:ascii="Arial" w:hAnsi="Arial" w:cs="Arial"/>
          <w:sz w:val="24"/>
          <w:szCs w:val="24"/>
        </w:rPr>
      </w:pPr>
      <w:r w:rsidRPr="00754CBD">
        <w:rPr>
          <w:rFonts w:ascii="Arial" w:hAnsi="Arial" w:cs="Arial"/>
          <w:sz w:val="24"/>
          <w:szCs w:val="24"/>
        </w:rPr>
        <w:t>Un</w:t>
      </w:r>
      <w:r w:rsidRPr="00754CBD">
        <w:rPr>
          <w:rStyle w:val="apple-converted-space"/>
          <w:rFonts w:ascii="Arial" w:hAnsi="Arial" w:cs="Arial"/>
          <w:sz w:val="24"/>
          <w:szCs w:val="24"/>
        </w:rPr>
        <w:t> </w:t>
      </w:r>
      <w:r w:rsidRPr="00E826F2">
        <w:rPr>
          <w:rFonts w:ascii="Arial" w:hAnsi="Arial" w:cs="Arial"/>
          <w:sz w:val="24"/>
          <w:szCs w:val="24"/>
        </w:rPr>
        <w:t>campamento</w:t>
      </w:r>
      <w:r w:rsidRPr="00754CBD">
        <w:rPr>
          <w:rStyle w:val="apple-converted-space"/>
          <w:rFonts w:ascii="Arial" w:hAnsi="Arial" w:cs="Arial"/>
          <w:sz w:val="24"/>
          <w:szCs w:val="24"/>
        </w:rPr>
        <w:t> </w:t>
      </w:r>
      <w:r w:rsidRPr="00754CBD">
        <w:rPr>
          <w:rFonts w:ascii="Arial" w:hAnsi="Arial" w:cs="Arial"/>
          <w:sz w:val="24"/>
          <w:szCs w:val="24"/>
        </w:rPr>
        <w:t>es el lugar donde se instalan varias tiendas de campaña, además de otras posibles instalaciones, que permitan albergar personas.</w:t>
      </w:r>
    </w:p>
    <w:p w:rsidR="00100B0F" w:rsidRDefault="00100B0F" w:rsidP="00FF4FC6">
      <w:pPr>
        <w:jc w:val="both"/>
        <w:rPr>
          <w:rFonts w:ascii="Arial" w:hAnsi="Arial" w:cs="Arial"/>
          <w:sz w:val="24"/>
          <w:szCs w:val="24"/>
        </w:rPr>
      </w:pPr>
      <w:r w:rsidRPr="00754CBD">
        <w:rPr>
          <w:rFonts w:ascii="Arial" w:hAnsi="Arial" w:cs="Arial"/>
          <w:sz w:val="24"/>
          <w:szCs w:val="24"/>
        </w:rPr>
        <w:t>A la afición por acampar se le llama</w:t>
      </w:r>
      <w:r w:rsidRPr="00754CBD">
        <w:rPr>
          <w:rStyle w:val="apple-converted-space"/>
          <w:rFonts w:ascii="Arial" w:hAnsi="Arial" w:cs="Arial"/>
          <w:sz w:val="24"/>
          <w:szCs w:val="24"/>
        </w:rPr>
        <w:t> </w:t>
      </w:r>
      <w:r w:rsidRPr="00E826F2">
        <w:rPr>
          <w:rFonts w:ascii="Arial" w:hAnsi="Arial" w:cs="Arial"/>
          <w:sz w:val="24"/>
          <w:szCs w:val="24"/>
        </w:rPr>
        <w:t>acampada</w:t>
      </w:r>
      <w:r w:rsidRPr="00754CBD">
        <w:rPr>
          <w:rFonts w:ascii="Arial" w:hAnsi="Arial" w:cs="Arial"/>
          <w:sz w:val="24"/>
          <w:szCs w:val="24"/>
        </w:rPr>
        <w:t>,</w:t>
      </w:r>
      <w:r w:rsidRPr="00754CBD">
        <w:rPr>
          <w:rStyle w:val="apple-converted-space"/>
          <w:rFonts w:ascii="Arial" w:hAnsi="Arial" w:cs="Arial"/>
          <w:sz w:val="24"/>
          <w:szCs w:val="24"/>
        </w:rPr>
        <w:t> </w:t>
      </w:r>
      <w:r w:rsidRPr="00E826F2">
        <w:rPr>
          <w:rFonts w:ascii="Arial" w:hAnsi="Arial" w:cs="Arial"/>
          <w:sz w:val="24"/>
          <w:szCs w:val="24"/>
        </w:rPr>
        <w:t>campismo</w:t>
      </w:r>
      <w:r w:rsidRPr="00754CBD">
        <w:rPr>
          <w:rStyle w:val="apple-converted-space"/>
          <w:rFonts w:ascii="Arial" w:hAnsi="Arial" w:cs="Arial"/>
          <w:sz w:val="24"/>
          <w:szCs w:val="24"/>
        </w:rPr>
        <w:t> </w:t>
      </w:r>
      <w:r w:rsidRPr="00754CBD">
        <w:rPr>
          <w:rFonts w:ascii="Arial" w:hAnsi="Arial" w:cs="Arial"/>
          <w:sz w:val="24"/>
          <w:szCs w:val="24"/>
        </w:rPr>
        <w:t>o</w:t>
      </w:r>
      <w:r w:rsidRPr="00754CBD">
        <w:rPr>
          <w:rStyle w:val="apple-converted-space"/>
          <w:rFonts w:ascii="Arial" w:hAnsi="Arial" w:cs="Arial"/>
          <w:sz w:val="24"/>
          <w:szCs w:val="24"/>
        </w:rPr>
        <w:t> </w:t>
      </w:r>
      <w:r w:rsidRPr="00E826F2">
        <w:rPr>
          <w:rFonts w:ascii="Arial" w:hAnsi="Arial" w:cs="Arial"/>
          <w:iCs/>
          <w:sz w:val="24"/>
          <w:szCs w:val="24"/>
        </w:rPr>
        <w:t>camping</w:t>
      </w:r>
      <w:r w:rsidRPr="00754CBD">
        <w:rPr>
          <w:rFonts w:ascii="Arial" w:hAnsi="Arial" w:cs="Arial"/>
          <w:sz w:val="24"/>
          <w:szCs w:val="24"/>
        </w:rPr>
        <w:t>.</w:t>
      </w:r>
    </w:p>
    <w:p w:rsidR="00DE106E" w:rsidRPr="00754CBD" w:rsidRDefault="008D2038" w:rsidP="00E826F2">
      <w:pPr>
        <w:jc w:val="center"/>
        <w:rPr>
          <w:rFonts w:ascii="Arial" w:hAnsi="Arial" w:cs="Arial"/>
          <w:sz w:val="24"/>
          <w:szCs w:val="24"/>
          <w:lang w:val="es-MX" w:eastAsia="es-ES"/>
        </w:rPr>
      </w:pPr>
      <w:r w:rsidRPr="00754CBD">
        <w:rPr>
          <w:rFonts w:ascii="Arial" w:hAnsi="Arial" w:cs="Arial"/>
          <w:noProof/>
          <w:sz w:val="24"/>
          <w:szCs w:val="24"/>
          <w:lang w:eastAsia="es-ES"/>
        </w:rPr>
        <w:lastRenderedPageBreak/>
        <w:drawing>
          <wp:inline distT="0" distB="0" distL="0" distR="0" wp14:anchorId="18BB0994" wp14:editId="5A6B2B09">
            <wp:extent cx="3597215" cy="2816963"/>
            <wp:effectExtent l="76200" t="76200" r="118110" b="116840"/>
            <wp:docPr id="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03381" cy="28217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00B0F" w:rsidRPr="00754CBD" w:rsidRDefault="00100B0F" w:rsidP="00FF4FC6">
      <w:pPr>
        <w:jc w:val="both"/>
        <w:rPr>
          <w:rFonts w:ascii="Arial" w:hAnsi="Arial" w:cs="Arial"/>
          <w:sz w:val="24"/>
          <w:szCs w:val="24"/>
        </w:rPr>
      </w:pPr>
      <w:r w:rsidRPr="00754CBD">
        <w:rPr>
          <w:rFonts w:ascii="Arial" w:hAnsi="Arial" w:cs="Arial"/>
          <w:sz w:val="24"/>
          <w:szCs w:val="24"/>
        </w:rPr>
        <w:t>Tienda árabe. Año 1335.</w:t>
      </w:r>
      <w:r w:rsidR="00086AB2">
        <w:rPr>
          <w:rFonts w:ascii="Arial" w:hAnsi="Arial" w:cs="Arial"/>
          <w:sz w:val="24"/>
          <w:szCs w:val="24"/>
        </w:rPr>
        <w:t xml:space="preserve"> </w:t>
      </w:r>
    </w:p>
    <w:p w:rsidR="00DA14D8" w:rsidRPr="00754CBD" w:rsidRDefault="00DA14D8" w:rsidP="00E518F9">
      <w:pPr>
        <w:jc w:val="center"/>
        <w:rPr>
          <w:rStyle w:val="mw-editsection-bracket"/>
          <w:rFonts w:ascii="Arial" w:hAnsi="Arial" w:cs="Arial"/>
          <w:sz w:val="24"/>
          <w:szCs w:val="24"/>
        </w:rPr>
      </w:pPr>
      <w:r w:rsidRPr="00E518F9">
        <w:rPr>
          <w:rStyle w:val="mw-headline"/>
          <w:rFonts w:ascii="Arial" w:hAnsi="Arial" w:cs="Arial"/>
          <w:b/>
          <w:sz w:val="24"/>
          <w:szCs w:val="24"/>
        </w:rPr>
        <w:t>Historia</w:t>
      </w:r>
      <w:r w:rsidRPr="00754CBD">
        <w:rPr>
          <w:rStyle w:val="mw-editsection-bracket"/>
          <w:rFonts w:ascii="Arial" w:hAnsi="Arial" w:cs="Arial"/>
          <w:sz w:val="24"/>
          <w:szCs w:val="24"/>
        </w:rPr>
        <w:t>.</w:t>
      </w:r>
    </w:p>
    <w:p w:rsidR="00100B0F" w:rsidRPr="00754CBD" w:rsidRDefault="00100B0F" w:rsidP="00FF4FC6">
      <w:pPr>
        <w:jc w:val="both"/>
        <w:rPr>
          <w:rFonts w:ascii="Arial" w:hAnsi="Arial" w:cs="Arial"/>
          <w:sz w:val="24"/>
          <w:szCs w:val="24"/>
        </w:rPr>
      </w:pPr>
      <w:r w:rsidRPr="00754CBD">
        <w:rPr>
          <w:rFonts w:ascii="Arial" w:hAnsi="Arial" w:cs="Arial"/>
          <w:sz w:val="24"/>
          <w:szCs w:val="24"/>
        </w:rPr>
        <w:t>El uso de las tiendas es de la mayor antigüedad. Los</w:t>
      </w:r>
      <w:r w:rsidRPr="00754CBD">
        <w:rPr>
          <w:rStyle w:val="apple-converted-space"/>
          <w:rFonts w:ascii="Arial" w:hAnsi="Arial" w:cs="Arial"/>
          <w:sz w:val="24"/>
          <w:szCs w:val="24"/>
        </w:rPr>
        <w:t> </w:t>
      </w:r>
      <w:r w:rsidRPr="00547805">
        <w:rPr>
          <w:rFonts w:ascii="Arial" w:hAnsi="Arial" w:cs="Arial"/>
          <w:sz w:val="24"/>
          <w:szCs w:val="24"/>
        </w:rPr>
        <w:t>hebreos</w:t>
      </w:r>
      <w:r w:rsidRPr="00754CBD">
        <w:rPr>
          <w:rStyle w:val="apple-converted-space"/>
          <w:rFonts w:ascii="Arial" w:hAnsi="Arial" w:cs="Arial"/>
          <w:sz w:val="24"/>
          <w:szCs w:val="24"/>
        </w:rPr>
        <w:t> </w:t>
      </w:r>
      <w:r w:rsidRPr="00754CBD">
        <w:rPr>
          <w:rFonts w:ascii="Arial" w:hAnsi="Arial" w:cs="Arial"/>
          <w:sz w:val="24"/>
          <w:szCs w:val="24"/>
        </w:rPr>
        <w:t>vivieron en el desierto por espacio de cuarenta años bajo tiendas.</w:t>
      </w:r>
      <w:r w:rsidRPr="00754CBD">
        <w:rPr>
          <w:rStyle w:val="apple-converted-space"/>
          <w:rFonts w:ascii="Arial" w:hAnsi="Arial" w:cs="Arial"/>
          <w:sz w:val="24"/>
          <w:szCs w:val="24"/>
        </w:rPr>
        <w:t> </w:t>
      </w:r>
      <w:r w:rsidRPr="00754CBD">
        <w:rPr>
          <w:rFonts w:ascii="Arial" w:hAnsi="Arial" w:cs="Arial"/>
          <w:sz w:val="24"/>
          <w:szCs w:val="24"/>
        </w:rPr>
        <w:t>En la escritura se habla de la tienda de Cedar, hijo de</w:t>
      </w:r>
      <w:r w:rsidRPr="00754CBD">
        <w:rPr>
          <w:rStyle w:val="apple-converted-space"/>
          <w:rFonts w:ascii="Arial" w:hAnsi="Arial" w:cs="Arial"/>
          <w:sz w:val="24"/>
          <w:szCs w:val="24"/>
        </w:rPr>
        <w:t> </w:t>
      </w:r>
      <w:r w:rsidRPr="00547805">
        <w:rPr>
          <w:rFonts w:ascii="Arial" w:hAnsi="Arial" w:cs="Arial"/>
          <w:sz w:val="24"/>
          <w:szCs w:val="24"/>
        </w:rPr>
        <w:t>Ismael</w:t>
      </w:r>
      <w:r w:rsidRPr="00754CBD">
        <w:rPr>
          <w:rFonts w:ascii="Arial" w:hAnsi="Arial" w:cs="Arial"/>
          <w:sz w:val="24"/>
          <w:szCs w:val="24"/>
        </w:rPr>
        <w:t>. En la tienda de Haber atravesó Jael, con un clavo, la cabeza de</w:t>
      </w:r>
      <w:r w:rsidRPr="00754CBD">
        <w:rPr>
          <w:rStyle w:val="apple-converted-space"/>
          <w:rFonts w:ascii="Arial" w:hAnsi="Arial" w:cs="Arial"/>
          <w:sz w:val="24"/>
          <w:szCs w:val="24"/>
        </w:rPr>
        <w:t> </w:t>
      </w:r>
      <w:r w:rsidRPr="00547805">
        <w:rPr>
          <w:rFonts w:ascii="Arial" w:hAnsi="Arial" w:cs="Arial"/>
          <w:sz w:val="24"/>
          <w:szCs w:val="24"/>
        </w:rPr>
        <w:t>Sísara</w:t>
      </w:r>
      <w:r w:rsidRPr="00754CBD">
        <w:rPr>
          <w:rFonts w:ascii="Arial" w:hAnsi="Arial" w:cs="Arial"/>
          <w:sz w:val="24"/>
          <w:szCs w:val="24"/>
        </w:rPr>
        <w:t>.</w:t>
      </w:r>
      <w:r w:rsidRPr="00754CBD">
        <w:rPr>
          <w:rStyle w:val="apple-converted-space"/>
          <w:rFonts w:ascii="Arial" w:hAnsi="Arial" w:cs="Arial"/>
          <w:sz w:val="24"/>
          <w:szCs w:val="24"/>
        </w:rPr>
        <w:t> </w:t>
      </w:r>
      <w:r w:rsidRPr="00547805">
        <w:rPr>
          <w:rFonts w:ascii="Arial" w:hAnsi="Arial" w:cs="Arial"/>
          <w:sz w:val="24"/>
          <w:szCs w:val="24"/>
        </w:rPr>
        <w:t>Judit</w:t>
      </w:r>
      <w:r w:rsidRPr="00754CBD">
        <w:rPr>
          <w:rStyle w:val="apple-converted-space"/>
          <w:rFonts w:ascii="Arial" w:hAnsi="Arial" w:cs="Arial"/>
          <w:sz w:val="24"/>
          <w:szCs w:val="24"/>
        </w:rPr>
        <w:t> </w:t>
      </w:r>
      <w:r w:rsidRPr="00754CBD">
        <w:rPr>
          <w:rFonts w:ascii="Arial" w:hAnsi="Arial" w:cs="Arial"/>
          <w:sz w:val="24"/>
          <w:szCs w:val="24"/>
        </w:rPr>
        <w:t>fue a ver a</w:t>
      </w:r>
      <w:r w:rsidRPr="00754CBD">
        <w:rPr>
          <w:rStyle w:val="apple-converted-space"/>
          <w:rFonts w:ascii="Arial" w:hAnsi="Arial" w:cs="Arial"/>
          <w:sz w:val="24"/>
          <w:szCs w:val="24"/>
        </w:rPr>
        <w:t> </w:t>
      </w:r>
      <w:r w:rsidRPr="00547805">
        <w:rPr>
          <w:rFonts w:ascii="Arial" w:hAnsi="Arial" w:cs="Arial"/>
          <w:sz w:val="24"/>
          <w:szCs w:val="24"/>
        </w:rPr>
        <w:t>Holofernes</w:t>
      </w:r>
      <w:r w:rsidRPr="00754CBD">
        <w:rPr>
          <w:rStyle w:val="apple-converted-space"/>
          <w:rFonts w:ascii="Arial" w:hAnsi="Arial" w:cs="Arial"/>
          <w:sz w:val="24"/>
          <w:szCs w:val="24"/>
        </w:rPr>
        <w:t> </w:t>
      </w:r>
      <w:r w:rsidRPr="00754CBD">
        <w:rPr>
          <w:rFonts w:ascii="Arial" w:hAnsi="Arial" w:cs="Arial"/>
          <w:sz w:val="24"/>
          <w:szCs w:val="24"/>
        </w:rPr>
        <w:t>en su tienda.</w:t>
      </w:r>
    </w:p>
    <w:p w:rsidR="00100B0F" w:rsidRPr="00754CBD" w:rsidRDefault="00100B0F" w:rsidP="00FF4FC6">
      <w:pPr>
        <w:jc w:val="both"/>
        <w:rPr>
          <w:rFonts w:ascii="Arial" w:hAnsi="Arial" w:cs="Arial"/>
          <w:sz w:val="24"/>
          <w:szCs w:val="24"/>
        </w:rPr>
      </w:pPr>
      <w:r w:rsidRPr="00754CBD">
        <w:rPr>
          <w:rFonts w:ascii="Arial" w:hAnsi="Arial" w:cs="Arial"/>
          <w:sz w:val="24"/>
          <w:szCs w:val="24"/>
        </w:rPr>
        <w:t>Los griegos parece que no hacían uso de esta especie de abrigos. Diferentes paisajes de</w:t>
      </w:r>
      <w:r w:rsidRPr="00754CBD">
        <w:rPr>
          <w:rStyle w:val="apple-converted-space"/>
          <w:rFonts w:ascii="Arial" w:hAnsi="Arial" w:cs="Arial"/>
          <w:sz w:val="24"/>
          <w:szCs w:val="24"/>
        </w:rPr>
        <w:t> </w:t>
      </w:r>
      <w:r w:rsidRPr="00547805">
        <w:rPr>
          <w:rFonts w:ascii="Arial" w:hAnsi="Arial" w:cs="Arial"/>
          <w:sz w:val="24"/>
          <w:szCs w:val="24"/>
        </w:rPr>
        <w:t>Homero</w:t>
      </w:r>
      <w:r w:rsidRPr="00754CBD">
        <w:rPr>
          <w:rStyle w:val="apple-converted-space"/>
          <w:rFonts w:ascii="Arial" w:hAnsi="Arial" w:cs="Arial"/>
          <w:sz w:val="24"/>
          <w:szCs w:val="24"/>
        </w:rPr>
        <w:t> </w:t>
      </w:r>
      <w:r w:rsidRPr="00754CBD">
        <w:rPr>
          <w:rFonts w:ascii="Arial" w:hAnsi="Arial" w:cs="Arial"/>
          <w:sz w:val="24"/>
          <w:szCs w:val="24"/>
        </w:rPr>
        <w:t>prueban que estos héroes no vivían bajo tiendas. Sus abrigos eran unas chozas o cabañas hechas de tierra y de madera cubiertas de cañas y de esta manera es como nos representa Homero la vivienda de</w:t>
      </w:r>
      <w:r w:rsidRPr="00754CBD">
        <w:rPr>
          <w:rStyle w:val="apple-converted-space"/>
          <w:rFonts w:ascii="Arial" w:hAnsi="Arial" w:cs="Arial"/>
          <w:sz w:val="24"/>
          <w:szCs w:val="24"/>
        </w:rPr>
        <w:t> </w:t>
      </w:r>
      <w:r w:rsidRPr="00547805">
        <w:rPr>
          <w:rFonts w:ascii="Arial" w:hAnsi="Arial" w:cs="Arial"/>
          <w:sz w:val="24"/>
          <w:szCs w:val="24"/>
        </w:rPr>
        <w:t>Aquiles</w:t>
      </w:r>
      <w:r w:rsidRPr="00754CBD">
        <w:rPr>
          <w:rFonts w:ascii="Arial" w:hAnsi="Arial" w:cs="Arial"/>
          <w:sz w:val="24"/>
          <w:szCs w:val="24"/>
        </w:rPr>
        <w:t>. Las tiendas se usaron por los romanos, continúa este célebre escritor, y se ven algunas en los bajorrelieves en la</w:t>
      </w:r>
      <w:r w:rsidRPr="00754CBD">
        <w:rPr>
          <w:rStyle w:val="apple-converted-space"/>
          <w:rFonts w:ascii="Arial" w:hAnsi="Arial" w:cs="Arial"/>
          <w:sz w:val="24"/>
          <w:szCs w:val="24"/>
        </w:rPr>
        <w:t> </w:t>
      </w:r>
      <w:r w:rsidRPr="00547805">
        <w:rPr>
          <w:rFonts w:ascii="Arial" w:hAnsi="Arial" w:cs="Arial"/>
          <w:sz w:val="24"/>
          <w:szCs w:val="24"/>
        </w:rPr>
        <w:t>columna Antonina</w:t>
      </w:r>
      <w:r w:rsidRPr="00754CBD">
        <w:rPr>
          <w:rFonts w:ascii="Arial" w:hAnsi="Arial" w:cs="Arial"/>
          <w:sz w:val="24"/>
          <w:szCs w:val="24"/>
        </w:rPr>
        <w:t>.</w:t>
      </w:r>
    </w:p>
    <w:p w:rsidR="00D7480D" w:rsidRDefault="00100B0F" w:rsidP="00FF4FC6">
      <w:pPr>
        <w:jc w:val="both"/>
        <w:rPr>
          <w:rFonts w:ascii="Arial" w:hAnsi="Arial" w:cs="Arial"/>
          <w:sz w:val="24"/>
          <w:szCs w:val="24"/>
        </w:rPr>
      </w:pPr>
      <w:r w:rsidRPr="00754CBD">
        <w:rPr>
          <w:rFonts w:ascii="Arial" w:hAnsi="Arial" w:cs="Arial"/>
          <w:sz w:val="24"/>
          <w:szCs w:val="24"/>
        </w:rPr>
        <w:t>El uso de las tiendas es muy común entre los árabes, los cuales tienen necesidad de ellas en un clima tan caluroso como el suyo. Parece que el empleo de las tiendas entre los orientales se originó en la costumbre de los pabellones,</w:t>
      </w:r>
      <w:r w:rsidRPr="00754CBD">
        <w:rPr>
          <w:rStyle w:val="apple-converted-space"/>
          <w:rFonts w:ascii="Arial" w:hAnsi="Arial" w:cs="Arial"/>
          <w:sz w:val="24"/>
          <w:szCs w:val="24"/>
        </w:rPr>
        <w:t> </w:t>
      </w:r>
      <w:r w:rsidRPr="00547805">
        <w:rPr>
          <w:rFonts w:ascii="Arial" w:hAnsi="Arial" w:cs="Arial"/>
          <w:sz w:val="24"/>
          <w:szCs w:val="24"/>
        </w:rPr>
        <w:t>doseles</w:t>
      </w:r>
      <w:r w:rsidRPr="00754CBD">
        <w:rPr>
          <w:rFonts w:ascii="Arial" w:hAnsi="Arial" w:cs="Arial"/>
          <w:sz w:val="24"/>
          <w:szCs w:val="24"/>
        </w:rPr>
        <w:t>, palios,</w:t>
      </w:r>
      <w:r w:rsidRPr="00754CBD">
        <w:rPr>
          <w:rStyle w:val="apple-converted-space"/>
          <w:rFonts w:ascii="Arial" w:hAnsi="Arial" w:cs="Arial"/>
          <w:sz w:val="24"/>
          <w:szCs w:val="24"/>
        </w:rPr>
        <w:t> </w:t>
      </w:r>
      <w:r w:rsidRPr="00547805">
        <w:rPr>
          <w:rFonts w:ascii="Arial" w:hAnsi="Arial" w:cs="Arial"/>
          <w:sz w:val="24"/>
          <w:szCs w:val="24"/>
        </w:rPr>
        <w:t>sombrillas</w:t>
      </w:r>
      <w:r w:rsidRPr="00754CBD">
        <w:rPr>
          <w:rFonts w:ascii="Arial" w:hAnsi="Arial" w:cs="Arial"/>
          <w:sz w:val="24"/>
          <w:szCs w:val="24"/>
        </w:rPr>
        <w:t xml:space="preserve">, etc., que desde </w:t>
      </w:r>
      <w:r w:rsidR="00547805">
        <w:rPr>
          <w:rFonts w:ascii="Arial" w:hAnsi="Arial" w:cs="Arial"/>
          <w:sz w:val="24"/>
          <w:szCs w:val="24"/>
        </w:rPr>
        <w:t>la</w:t>
      </w:r>
      <w:r w:rsidRPr="00754CBD">
        <w:rPr>
          <w:rFonts w:ascii="Arial" w:hAnsi="Arial" w:cs="Arial"/>
          <w:sz w:val="24"/>
          <w:szCs w:val="24"/>
        </w:rPr>
        <w:t xml:space="preserve"> </w:t>
      </w:r>
      <w:r w:rsidR="002F6F5C" w:rsidRPr="00754CBD">
        <w:rPr>
          <w:rFonts w:ascii="Arial" w:hAnsi="Arial" w:cs="Arial"/>
          <w:sz w:val="24"/>
          <w:szCs w:val="24"/>
        </w:rPr>
        <w:t>antigü</w:t>
      </w:r>
      <w:r w:rsidR="002F6F5C">
        <w:rPr>
          <w:rFonts w:ascii="Arial" w:hAnsi="Arial" w:cs="Arial"/>
          <w:sz w:val="24"/>
          <w:szCs w:val="24"/>
        </w:rPr>
        <w:t>edad</w:t>
      </w:r>
      <w:r w:rsidRPr="00754CBD">
        <w:rPr>
          <w:rFonts w:ascii="Arial" w:hAnsi="Arial" w:cs="Arial"/>
          <w:sz w:val="24"/>
          <w:szCs w:val="24"/>
        </w:rPr>
        <w:t xml:space="preserve"> se han usado para manifestar respeto o veneración a personas de alta jerarquía representándolas o llevándolas en ellos. </w:t>
      </w:r>
    </w:p>
    <w:p w:rsidR="00100B0F" w:rsidRPr="00754CBD" w:rsidRDefault="00100B0F" w:rsidP="00FF4FC6">
      <w:pPr>
        <w:jc w:val="both"/>
        <w:rPr>
          <w:rFonts w:ascii="Arial" w:hAnsi="Arial" w:cs="Arial"/>
          <w:sz w:val="24"/>
          <w:szCs w:val="24"/>
        </w:rPr>
      </w:pPr>
      <w:r w:rsidRPr="00754CBD">
        <w:rPr>
          <w:rFonts w:ascii="Arial" w:hAnsi="Arial" w:cs="Arial"/>
          <w:sz w:val="24"/>
          <w:szCs w:val="24"/>
        </w:rPr>
        <w:t>En los ejércitos europeos no parece ser muy antiguo el uso de las tiendas, pues antes de la reforma militar introducida por</w:t>
      </w:r>
      <w:r w:rsidRPr="00754CBD">
        <w:rPr>
          <w:rStyle w:val="apple-converted-space"/>
          <w:rFonts w:ascii="Arial" w:hAnsi="Arial" w:cs="Arial"/>
          <w:sz w:val="24"/>
          <w:szCs w:val="24"/>
        </w:rPr>
        <w:t> </w:t>
      </w:r>
      <w:r w:rsidRPr="00547805">
        <w:rPr>
          <w:rFonts w:ascii="Arial" w:hAnsi="Arial" w:cs="Arial"/>
          <w:sz w:val="24"/>
          <w:szCs w:val="24"/>
        </w:rPr>
        <w:t>Federico II de Prusia</w:t>
      </w:r>
      <w:r w:rsidRPr="00754CBD">
        <w:rPr>
          <w:rStyle w:val="apple-converted-space"/>
          <w:rFonts w:ascii="Arial" w:hAnsi="Arial" w:cs="Arial"/>
          <w:sz w:val="24"/>
          <w:szCs w:val="24"/>
        </w:rPr>
        <w:t> </w:t>
      </w:r>
      <w:r w:rsidRPr="00754CBD">
        <w:rPr>
          <w:rFonts w:ascii="Arial" w:hAnsi="Arial" w:cs="Arial"/>
          <w:sz w:val="24"/>
          <w:szCs w:val="24"/>
        </w:rPr>
        <w:t>y</w:t>
      </w:r>
      <w:r w:rsidRPr="00754CBD">
        <w:rPr>
          <w:rStyle w:val="apple-converted-space"/>
          <w:rFonts w:ascii="Arial" w:hAnsi="Arial" w:cs="Arial"/>
          <w:sz w:val="24"/>
          <w:szCs w:val="24"/>
        </w:rPr>
        <w:t> </w:t>
      </w:r>
      <w:r w:rsidRPr="00547805">
        <w:rPr>
          <w:rFonts w:ascii="Arial" w:hAnsi="Arial" w:cs="Arial"/>
          <w:sz w:val="24"/>
          <w:szCs w:val="24"/>
        </w:rPr>
        <w:t>Luis XIV</w:t>
      </w:r>
      <w:r w:rsidRPr="00754CBD">
        <w:rPr>
          <w:rStyle w:val="apple-converted-space"/>
          <w:rFonts w:ascii="Arial" w:hAnsi="Arial" w:cs="Arial"/>
          <w:sz w:val="24"/>
          <w:szCs w:val="24"/>
        </w:rPr>
        <w:t> </w:t>
      </w:r>
      <w:r w:rsidRPr="00754CBD">
        <w:rPr>
          <w:rFonts w:ascii="Arial" w:hAnsi="Arial" w:cs="Arial"/>
          <w:sz w:val="24"/>
          <w:szCs w:val="24"/>
        </w:rPr>
        <w:t>de Francia solo se albergaban bajo las tiendas los oficiales superiores, mientras que los soldados se guarecían bajo</w:t>
      </w:r>
      <w:r w:rsidRPr="00754CBD">
        <w:rPr>
          <w:rStyle w:val="apple-converted-space"/>
          <w:rFonts w:ascii="Arial" w:hAnsi="Arial" w:cs="Arial"/>
          <w:sz w:val="24"/>
          <w:szCs w:val="24"/>
        </w:rPr>
        <w:t> </w:t>
      </w:r>
      <w:r w:rsidRPr="00547805">
        <w:rPr>
          <w:rFonts w:ascii="Arial" w:hAnsi="Arial" w:cs="Arial"/>
          <w:sz w:val="24"/>
          <w:szCs w:val="24"/>
        </w:rPr>
        <w:t>chozas</w:t>
      </w:r>
      <w:r w:rsidRPr="00754CBD">
        <w:rPr>
          <w:rStyle w:val="apple-converted-space"/>
          <w:rFonts w:ascii="Arial" w:hAnsi="Arial" w:cs="Arial"/>
          <w:sz w:val="24"/>
          <w:szCs w:val="24"/>
        </w:rPr>
        <w:t> </w:t>
      </w:r>
      <w:r w:rsidRPr="00754CBD">
        <w:rPr>
          <w:rFonts w:ascii="Arial" w:hAnsi="Arial" w:cs="Arial"/>
          <w:sz w:val="24"/>
          <w:szCs w:val="24"/>
        </w:rPr>
        <w:t>o</w:t>
      </w:r>
      <w:r w:rsidRPr="00754CBD">
        <w:rPr>
          <w:rStyle w:val="apple-converted-space"/>
          <w:rFonts w:ascii="Arial" w:hAnsi="Arial" w:cs="Arial"/>
          <w:sz w:val="24"/>
          <w:szCs w:val="24"/>
        </w:rPr>
        <w:t> </w:t>
      </w:r>
      <w:r w:rsidRPr="00547805">
        <w:rPr>
          <w:rFonts w:ascii="Arial" w:hAnsi="Arial" w:cs="Arial"/>
          <w:sz w:val="24"/>
          <w:szCs w:val="24"/>
        </w:rPr>
        <w:t>barracas</w:t>
      </w:r>
      <w:r w:rsidRPr="00754CBD">
        <w:rPr>
          <w:rStyle w:val="apple-converted-space"/>
          <w:rFonts w:ascii="Arial" w:hAnsi="Arial" w:cs="Arial"/>
          <w:sz w:val="24"/>
          <w:szCs w:val="24"/>
        </w:rPr>
        <w:t> </w:t>
      </w:r>
      <w:r w:rsidRPr="00754CBD">
        <w:rPr>
          <w:rFonts w:ascii="Arial" w:hAnsi="Arial" w:cs="Arial"/>
          <w:sz w:val="24"/>
          <w:szCs w:val="24"/>
        </w:rPr>
        <w:t>construidas al efecto.</w:t>
      </w:r>
    </w:p>
    <w:p w:rsidR="00100B0F" w:rsidRPr="00754CBD" w:rsidRDefault="00100B0F" w:rsidP="00FF4FC6">
      <w:pPr>
        <w:jc w:val="both"/>
        <w:rPr>
          <w:rStyle w:val="mw-editsection-bracket"/>
          <w:rFonts w:ascii="Arial" w:hAnsi="Arial" w:cs="Arial"/>
          <w:sz w:val="24"/>
          <w:szCs w:val="24"/>
        </w:rPr>
      </w:pPr>
      <w:r w:rsidRPr="00754CBD">
        <w:rPr>
          <w:rStyle w:val="mw-headline"/>
          <w:rFonts w:ascii="Arial" w:hAnsi="Arial" w:cs="Arial"/>
          <w:sz w:val="24"/>
          <w:szCs w:val="24"/>
        </w:rPr>
        <w:lastRenderedPageBreak/>
        <w:t>Tienda militar</w:t>
      </w:r>
    </w:p>
    <w:p w:rsidR="00DE106E" w:rsidRPr="00754CBD" w:rsidRDefault="008D2038" w:rsidP="00D7480D">
      <w:pPr>
        <w:jc w:val="center"/>
        <w:rPr>
          <w:rFonts w:ascii="Arial" w:hAnsi="Arial" w:cs="Arial"/>
          <w:sz w:val="24"/>
          <w:szCs w:val="24"/>
          <w:lang w:val="es-MX" w:eastAsia="es-ES"/>
        </w:rPr>
      </w:pPr>
      <w:r w:rsidRPr="00754CBD">
        <w:rPr>
          <w:rFonts w:ascii="Arial" w:hAnsi="Arial" w:cs="Arial"/>
          <w:noProof/>
          <w:sz w:val="24"/>
          <w:szCs w:val="24"/>
          <w:lang w:eastAsia="es-ES"/>
        </w:rPr>
        <w:drawing>
          <wp:inline distT="0" distB="0" distL="0" distR="0" wp14:anchorId="5C5EE1EB" wp14:editId="3F0DD28E">
            <wp:extent cx="3683479" cy="3024138"/>
            <wp:effectExtent l="76200" t="76200" r="107950" b="119380"/>
            <wp:docPr id="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8">
                      <a:extLst>
                        <a:ext uri="{28A0092B-C50C-407E-A947-70E740481C1C}">
                          <a14:useLocalDpi xmlns:a14="http://schemas.microsoft.com/office/drawing/2010/main" val="0"/>
                        </a:ext>
                      </a:extLst>
                    </a:blip>
                    <a:stretch>
                      <a:fillRect/>
                    </a:stretch>
                  </pic:blipFill>
                  <pic:spPr>
                    <a:xfrm>
                      <a:off x="0" y="0"/>
                      <a:ext cx="3686279" cy="30264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00B0F" w:rsidRPr="00754CBD" w:rsidRDefault="00100B0F" w:rsidP="00B239D6">
      <w:pPr>
        <w:jc w:val="center"/>
        <w:rPr>
          <w:rFonts w:ascii="Arial" w:hAnsi="Arial" w:cs="Arial"/>
          <w:sz w:val="24"/>
          <w:szCs w:val="24"/>
        </w:rPr>
      </w:pPr>
      <w:r w:rsidRPr="00754CBD">
        <w:rPr>
          <w:rFonts w:ascii="Arial" w:hAnsi="Arial" w:cs="Arial"/>
          <w:sz w:val="24"/>
          <w:szCs w:val="24"/>
        </w:rPr>
        <w:t xml:space="preserve">Tiendas en el siglo </w:t>
      </w:r>
      <w:r w:rsidR="00086AB2">
        <w:rPr>
          <w:rFonts w:ascii="Arial" w:hAnsi="Arial" w:cs="Arial"/>
          <w:sz w:val="24"/>
          <w:szCs w:val="24"/>
        </w:rPr>
        <w:t>XVII.</w:t>
      </w:r>
    </w:p>
    <w:p w:rsidR="00B239D6" w:rsidRDefault="00B239D6" w:rsidP="00856157">
      <w:pPr>
        <w:jc w:val="both"/>
        <w:rPr>
          <w:rFonts w:ascii="Arial" w:hAnsi="Arial" w:cs="Arial"/>
          <w:bCs/>
          <w:sz w:val="24"/>
          <w:szCs w:val="24"/>
        </w:rPr>
      </w:pPr>
    </w:p>
    <w:p w:rsidR="00856157" w:rsidRPr="00652B96" w:rsidRDefault="00856157" w:rsidP="00856157">
      <w:pPr>
        <w:jc w:val="both"/>
        <w:rPr>
          <w:rFonts w:ascii="Arial" w:hAnsi="Arial" w:cs="Arial"/>
          <w:sz w:val="24"/>
          <w:szCs w:val="24"/>
        </w:rPr>
      </w:pPr>
      <w:r w:rsidRPr="00652B96">
        <w:rPr>
          <w:rFonts w:ascii="Arial" w:hAnsi="Arial" w:cs="Arial"/>
          <w:bCs/>
          <w:sz w:val="24"/>
          <w:szCs w:val="24"/>
        </w:rPr>
        <w:t>Para valorar una carpa hay una serie de elementos de juicio que siempre deben tenerse en cuenta; así, la capacidad, la</w:t>
      </w:r>
      <w:r w:rsidRPr="00652B96">
        <w:rPr>
          <w:rStyle w:val="apple-converted-space"/>
          <w:rFonts w:ascii="Arial" w:hAnsi="Arial" w:cs="Arial"/>
          <w:bCs/>
          <w:sz w:val="24"/>
          <w:szCs w:val="24"/>
        </w:rPr>
        <w:t> </w:t>
      </w:r>
      <w:r w:rsidRPr="00652B96">
        <w:rPr>
          <w:rFonts w:ascii="Arial" w:hAnsi="Arial" w:cs="Arial"/>
          <w:bCs/>
          <w:sz w:val="24"/>
          <w:szCs w:val="24"/>
        </w:rPr>
        <w:t>calidad, el peso y el</w:t>
      </w:r>
      <w:r w:rsidRPr="00652B96">
        <w:rPr>
          <w:rStyle w:val="apple-converted-space"/>
          <w:rFonts w:ascii="Arial" w:hAnsi="Arial" w:cs="Arial"/>
          <w:bCs/>
          <w:sz w:val="24"/>
          <w:szCs w:val="24"/>
        </w:rPr>
        <w:t> </w:t>
      </w:r>
      <w:r w:rsidRPr="00652B96">
        <w:rPr>
          <w:rFonts w:ascii="Arial" w:hAnsi="Arial" w:cs="Arial"/>
          <w:bCs/>
          <w:sz w:val="24"/>
          <w:szCs w:val="24"/>
        </w:rPr>
        <w:t>volumen</w:t>
      </w:r>
      <w:r w:rsidR="00652B96" w:rsidRPr="00652B96">
        <w:rPr>
          <w:rStyle w:val="Hipervnculo"/>
          <w:rFonts w:ascii="Arial" w:hAnsi="Arial" w:cs="Arial"/>
          <w:bCs/>
          <w:color w:val="auto"/>
          <w:sz w:val="24"/>
          <w:szCs w:val="24"/>
          <w:u w:val="none"/>
        </w:rPr>
        <w:t xml:space="preserve"> </w:t>
      </w:r>
      <w:r w:rsidRPr="00652B96">
        <w:rPr>
          <w:rFonts w:ascii="Arial" w:hAnsi="Arial" w:cs="Arial"/>
          <w:bCs/>
          <w:sz w:val="24"/>
          <w:szCs w:val="24"/>
        </w:rPr>
        <w:t>son los más importantes. En cuanto al</w:t>
      </w:r>
      <w:r w:rsidRPr="00652B96">
        <w:rPr>
          <w:rStyle w:val="apple-converted-space"/>
          <w:rFonts w:ascii="Arial" w:hAnsi="Arial" w:cs="Arial"/>
          <w:bCs/>
          <w:sz w:val="24"/>
          <w:szCs w:val="24"/>
        </w:rPr>
        <w:t> </w:t>
      </w:r>
      <w:r w:rsidRPr="00652B96">
        <w:rPr>
          <w:rFonts w:ascii="Arial" w:hAnsi="Arial" w:cs="Arial"/>
          <w:bCs/>
          <w:sz w:val="24"/>
          <w:szCs w:val="24"/>
        </w:rPr>
        <w:t>modelo</w:t>
      </w:r>
      <w:r w:rsidRPr="00652B96">
        <w:rPr>
          <w:rStyle w:val="apple-converted-space"/>
          <w:rFonts w:ascii="Arial" w:hAnsi="Arial" w:cs="Arial"/>
          <w:bCs/>
          <w:sz w:val="24"/>
          <w:szCs w:val="24"/>
        </w:rPr>
        <w:t> </w:t>
      </w:r>
      <w:r w:rsidRPr="00652B96">
        <w:rPr>
          <w:rFonts w:ascii="Arial" w:hAnsi="Arial" w:cs="Arial"/>
          <w:bCs/>
          <w:sz w:val="24"/>
          <w:szCs w:val="24"/>
        </w:rPr>
        <w:t>más apropiado, este estará determinado por la actividad en la que se la utilice, así como por las condiciones del terreno. No es lo mismo una carpa para una</w:t>
      </w:r>
      <w:r w:rsidRPr="00652B96">
        <w:rPr>
          <w:rStyle w:val="apple-converted-space"/>
          <w:rFonts w:ascii="Arial" w:hAnsi="Arial" w:cs="Arial"/>
          <w:bCs/>
          <w:sz w:val="24"/>
          <w:szCs w:val="24"/>
        </w:rPr>
        <w:t> </w:t>
      </w:r>
      <w:r w:rsidRPr="00652B96">
        <w:rPr>
          <w:rFonts w:ascii="Arial" w:hAnsi="Arial" w:cs="Arial"/>
          <w:bCs/>
          <w:sz w:val="24"/>
          <w:szCs w:val="24"/>
        </w:rPr>
        <w:t>familia</w:t>
      </w:r>
      <w:r w:rsidRPr="00652B96">
        <w:rPr>
          <w:rStyle w:val="apple-converted-space"/>
          <w:rFonts w:ascii="Arial" w:hAnsi="Arial" w:cs="Arial"/>
          <w:bCs/>
          <w:sz w:val="24"/>
          <w:szCs w:val="24"/>
        </w:rPr>
        <w:t> </w:t>
      </w:r>
      <w:r w:rsidRPr="00652B96">
        <w:rPr>
          <w:rFonts w:ascii="Arial" w:hAnsi="Arial" w:cs="Arial"/>
          <w:bCs/>
          <w:sz w:val="24"/>
          <w:szCs w:val="24"/>
        </w:rPr>
        <w:t>que sale con el auto para instalarse durante unos cuantos días en un lugar fijo, que una para un montañista que realiza una travesía de varias jornadas en alta montaña.</w:t>
      </w:r>
    </w:p>
    <w:p w:rsidR="004C1BAE" w:rsidRPr="00325193" w:rsidRDefault="004C1BAE" w:rsidP="004C1BAE">
      <w:pPr>
        <w:jc w:val="center"/>
        <w:rPr>
          <w:rFonts w:ascii="Arial" w:hAnsi="Arial" w:cs="Arial"/>
          <w:b/>
          <w:sz w:val="24"/>
          <w:szCs w:val="24"/>
        </w:rPr>
      </w:pPr>
      <w:r w:rsidRPr="00325193">
        <w:rPr>
          <w:rFonts w:ascii="Arial" w:hAnsi="Arial" w:cs="Arial"/>
          <w:b/>
          <w:sz w:val="24"/>
          <w:szCs w:val="24"/>
        </w:rPr>
        <w:t>Existen muchos tipos de tiendas de campaña, pero las más comunes son:</w:t>
      </w:r>
    </w:p>
    <w:p w:rsidR="004C1BAE" w:rsidRPr="00325193" w:rsidRDefault="004C1BAE" w:rsidP="00363910">
      <w:pPr>
        <w:pStyle w:val="Prrafodelista"/>
        <w:numPr>
          <w:ilvl w:val="0"/>
          <w:numId w:val="18"/>
        </w:numPr>
        <w:jc w:val="both"/>
        <w:rPr>
          <w:rFonts w:ascii="Arial" w:hAnsi="Arial" w:cs="Arial"/>
          <w:sz w:val="24"/>
          <w:szCs w:val="24"/>
        </w:rPr>
      </w:pPr>
      <w:r w:rsidRPr="00325193">
        <w:rPr>
          <w:rFonts w:ascii="Arial" w:hAnsi="Arial" w:cs="Arial"/>
          <w:iCs/>
          <w:sz w:val="24"/>
          <w:szCs w:val="24"/>
        </w:rPr>
        <w:t>De dos aguas o canadiense</w:t>
      </w:r>
      <w:r w:rsidRPr="00325193">
        <w:rPr>
          <w:rFonts w:ascii="Arial" w:hAnsi="Arial" w:cs="Arial"/>
          <w:sz w:val="24"/>
          <w:szCs w:val="24"/>
        </w:rPr>
        <w:t>: es la más sencilla, tienen dos paredes (una frontal y otra trasera), que vistas de frente, forman un</w:t>
      </w:r>
      <w:r w:rsidRPr="00325193">
        <w:rPr>
          <w:rStyle w:val="apple-converted-space"/>
          <w:rFonts w:ascii="Arial" w:hAnsi="Arial" w:cs="Arial"/>
          <w:sz w:val="24"/>
          <w:szCs w:val="24"/>
        </w:rPr>
        <w:t> </w:t>
      </w:r>
      <w:r w:rsidRPr="00325193">
        <w:rPr>
          <w:rFonts w:ascii="Arial" w:hAnsi="Arial" w:cs="Arial"/>
          <w:sz w:val="24"/>
          <w:szCs w:val="24"/>
        </w:rPr>
        <w:t>triángulo</w:t>
      </w:r>
      <w:r w:rsidRPr="00325193">
        <w:rPr>
          <w:rStyle w:val="apple-converted-space"/>
          <w:rFonts w:ascii="Arial" w:hAnsi="Arial" w:cs="Arial"/>
          <w:sz w:val="24"/>
          <w:szCs w:val="24"/>
        </w:rPr>
        <w:t> </w:t>
      </w:r>
      <w:r w:rsidRPr="00325193">
        <w:rPr>
          <w:rFonts w:ascii="Arial" w:hAnsi="Arial" w:cs="Arial"/>
          <w:sz w:val="24"/>
          <w:szCs w:val="24"/>
        </w:rPr>
        <w:t>isósceles junto con el piso. Son conocidas como</w:t>
      </w:r>
      <w:r w:rsidRPr="00325193">
        <w:rPr>
          <w:rStyle w:val="apple-converted-space"/>
          <w:rFonts w:ascii="Arial" w:hAnsi="Arial" w:cs="Arial"/>
          <w:sz w:val="24"/>
          <w:szCs w:val="24"/>
        </w:rPr>
        <w:t> </w:t>
      </w:r>
      <w:r w:rsidRPr="00325193">
        <w:rPr>
          <w:rFonts w:ascii="Arial" w:hAnsi="Arial" w:cs="Arial"/>
          <w:iCs/>
          <w:sz w:val="24"/>
          <w:szCs w:val="24"/>
        </w:rPr>
        <w:t>canadienses</w:t>
      </w:r>
      <w:r w:rsidRPr="00325193">
        <w:rPr>
          <w:rFonts w:ascii="Arial" w:hAnsi="Arial" w:cs="Arial"/>
          <w:sz w:val="24"/>
          <w:szCs w:val="24"/>
        </w:rPr>
        <w:t>, ya que fueron popularizadas por el ejército de</w:t>
      </w:r>
      <w:r w:rsidRPr="00325193">
        <w:rPr>
          <w:rStyle w:val="apple-converted-space"/>
          <w:rFonts w:ascii="Arial" w:hAnsi="Arial" w:cs="Arial"/>
          <w:sz w:val="24"/>
          <w:szCs w:val="24"/>
        </w:rPr>
        <w:t> </w:t>
      </w:r>
      <w:r w:rsidRPr="00325193">
        <w:rPr>
          <w:rFonts w:ascii="Arial" w:hAnsi="Arial" w:cs="Arial"/>
          <w:sz w:val="24"/>
          <w:szCs w:val="24"/>
        </w:rPr>
        <w:t>Canadá</w:t>
      </w:r>
    </w:p>
    <w:p w:rsidR="004C1BAE" w:rsidRPr="00325193" w:rsidRDefault="004C1BAE" w:rsidP="00363910">
      <w:pPr>
        <w:pStyle w:val="Prrafodelista"/>
        <w:numPr>
          <w:ilvl w:val="0"/>
          <w:numId w:val="18"/>
        </w:numPr>
        <w:jc w:val="both"/>
        <w:rPr>
          <w:rFonts w:ascii="Arial" w:hAnsi="Arial" w:cs="Arial"/>
          <w:sz w:val="24"/>
          <w:szCs w:val="24"/>
        </w:rPr>
      </w:pPr>
      <w:r w:rsidRPr="00325193">
        <w:rPr>
          <w:rFonts w:ascii="Arial" w:hAnsi="Arial" w:cs="Arial"/>
          <w:iCs/>
          <w:sz w:val="24"/>
          <w:szCs w:val="24"/>
        </w:rPr>
        <w:t>Hexagonales o de</w:t>
      </w:r>
      <w:r w:rsidRPr="00325193">
        <w:rPr>
          <w:rStyle w:val="apple-converted-space"/>
          <w:rFonts w:ascii="Arial" w:hAnsi="Arial" w:cs="Arial"/>
          <w:iCs/>
          <w:sz w:val="24"/>
          <w:szCs w:val="24"/>
        </w:rPr>
        <w:t> </w:t>
      </w:r>
      <w:r w:rsidRPr="00325193">
        <w:rPr>
          <w:rFonts w:ascii="Arial" w:hAnsi="Arial" w:cs="Arial"/>
          <w:iCs/>
          <w:sz w:val="24"/>
          <w:szCs w:val="24"/>
        </w:rPr>
        <w:t>iglú</w:t>
      </w:r>
      <w:r w:rsidRPr="00325193">
        <w:rPr>
          <w:rFonts w:ascii="Arial" w:hAnsi="Arial" w:cs="Arial"/>
          <w:sz w:val="24"/>
          <w:szCs w:val="24"/>
        </w:rPr>
        <w:t>: se asemejan a esta última geometría o a una semiesfera, son muy comunes.</w:t>
      </w:r>
    </w:p>
    <w:p w:rsidR="004C1BAE" w:rsidRPr="00325193" w:rsidRDefault="004C1BAE" w:rsidP="00363910">
      <w:pPr>
        <w:pStyle w:val="Prrafodelista"/>
        <w:numPr>
          <w:ilvl w:val="0"/>
          <w:numId w:val="18"/>
        </w:numPr>
        <w:jc w:val="both"/>
        <w:rPr>
          <w:rFonts w:ascii="Arial" w:hAnsi="Arial" w:cs="Arial"/>
          <w:sz w:val="24"/>
          <w:szCs w:val="24"/>
        </w:rPr>
      </w:pPr>
      <w:r w:rsidRPr="00325193">
        <w:rPr>
          <w:rFonts w:ascii="Arial" w:hAnsi="Arial" w:cs="Arial"/>
          <w:iCs/>
          <w:sz w:val="24"/>
          <w:szCs w:val="24"/>
        </w:rPr>
        <w:t>Rectangulares</w:t>
      </w:r>
      <w:r w:rsidRPr="00325193">
        <w:rPr>
          <w:rFonts w:ascii="Arial" w:hAnsi="Arial" w:cs="Arial"/>
          <w:sz w:val="24"/>
          <w:szCs w:val="24"/>
        </w:rPr>
        <w:t>: generalmente son grandes y tienen un pequeño techo de dos aguas para evitar la acumulación de lluvia.</w:t>
      </w:r>
    </w:p>
    <w:p w:rsidR="00B239D6" w:rsidRDefault="00B239D6" w:rsidP="004C1BAE">
      <w:pPr>
        <w:jc w:val="center"/>
        <w:rPr>
          <w:rStyle w:val="mw-headline"/>
          <w:rFonts w:ascii="Arial" w:hAnsi="Arial" w:cs="Arial"/>
          <w:b/>
          <w:sz w:val="24"/>
          <w:szCs w:val="24"/>
        </w:rPr>
      </w:pPr>
    </w:p>
    <w:p w:rsidR="004C1BAE" w:rsidRPr="00325193" w:rsidRDefault="004C1BAE" w:rsidP="004C1BAE">
      <w:pPr>
        <w:jc w:val="center"/>
        <w:rPr>
          <w:rFonts w:ascii="Arial" w:hAnsi="Arial" w:cs="Arial"/>
          <w:b/>
          <w:sz w:val="24"/>
          <w:szCs w:val="24"/>
        </w:rPr>
      </w:pPr>
      <w:r w:rsidRPr="00325193">
        <w:rPr>
          <w:rStyle w:val="mw-headline"/>
          <w:rFonts w:ascii="Arial" w:hAnsi="Arial" w:cs="Arial"/>
          <w:b/>
          <w:sz w:val="24"/>
          <w:szCs w:val="24"/>
        </w:rPr>
        <w:lastRenderedPageBreak/>
        <w:t>Componentes</w:t>
      </w:r>
      <w:r>
        <w:rPr>
          <w:rStyle w:val="mw-headline"/>
          <w:rFonts w:ascii="Arial" w:hAnsi="Arial" w:cs="Arial"/>
          <w:b/>
          <w:sz w:val="24"/>
          <w:szCs w:val="24"/>
        </w:rPr>
        <w:t>.</w:t>
      </w:r>
    </w:p>
    <w:p w:rsidR="004C1BAE" w:rsidRPr="00754CBD" w:rsidRDefault="004C1BAE" w:rsidP="004C1BAE">
      <w:pPr>
        <w:jc w:val="both"/>
        <w:rPr>
          <w:rFonts w:ascii="Arial" w:hAnsi="Arial" w:cs="Arial"/>
          <w:sz w:val="24"/>
          <w:szCs w:val="24"/>
        </w:rPr>
      </w:pPr>
      <w:r w:rsidRPr="00754CBD">
        <w:rPr>
          <w:rFonts w:ascii="Arial" w:hAnsi="Arial" w:cs="Arial"/>
          <w:sz w:val="24"/>
          <w:szCs w:val="24"/>
        </w:rPr>
        <w:t>Por lo general, todas las tiendas de campaña cuentan con las siguientes partes individuales:</w:t>
      </w:r>
    </w:p>
    <w:p w:rsidR="004C1BAE" w:rsidRPr="00D7480D" w:rsidRDefault="004C1BAE" w:rsidP="00363910">
      <w:pPr>
        <w:pStyle w:val="Prrafodelista"/>
        <w:numPr>
          <w:ilvl w:val="0"/>
          <w:numId w:val="17"/>
        </w:numPr>
        <w:jc w:val="both"/>
        <w:rPr>
          <w:rFonts w:ascii="Arial" w:hAnsi="Arial" w:cs="Arial"/>
          <w:sz w:val="24"/>
          <w:szCs w:val="24"/>
        </w:rPr>
      </w:pPr>
      <w:r w:rsidRPr="00D7480D">
        <w:rPr>
          <w:rFonts w:ascii="Arial" w:hAnsi="Arial" w:cs="Arial"/>
          <w:iCs/>
          <w:sz w:val="24"/>
          <w:szCs w:val="24"/>
        </w:rPr>
        <w:t>Estructura</w:t>
      </w:r>
      <w:r w:rsidRPr="00D7480D">
        <w:rPr>
          <w:rFonts w:ascii="Arial" w:hAnsi="Arial" w:cs="Arial"/>
          <w:sz w:val="24"/>
          <w:szCs w:val="24"/>
        </w:rPr>
        <w:t>, que le da soporte, principalmente varillas metálicas (de aluminio por su ligereza).</w:t>
      </w:r>
    </w:p>
    <w:p w:rsidR="004C1BAE" w:rsidRPr="00D7480D" w:rsidRDefault="004C1BAE" w:rsidP="00363910">
      <w:pPr>
        <w:pStyle w:val="Prrafodelista"/>
        <w:numPr>
          <w:ilvl w:val="0"/>
          <w:numId w:val="17"/>
        </w:numPr>
        <w:jc w:val="both"/>
        <w:rPr>
          <w:rFonts w:ascii="Arial" w:hAnsi="Arial" w:cs="Arial"/>
          <w:sz w:val="24"/>
          <w:szCs w:val="24"/>
        </w:rPr>
      </w:pPr>
      <w:r w:rsidRPr="00D7480D">
        <w:rPr>
          <w:rFonts w:ascii="Arial" w:hAnsi="Arial" w:cs="Arial"/>
          <w:iCs/>
          <w:sz w:val="24"/>
          <w:szCs w:val="24"/>
        </w:rPr>
        <w:t>Tienda</w:t>
      </w:r>
      <w:r w:rsidRPr="00D7480D">
        <w:rPr>
          <w:rFonts w:ascii="Arial" w:hAnsi="Arial" w:cs="Arial"/>
          <w:sz w:val="24"/>
          <w:szCs w:val="24"/>
        </w:rPr>
        <w:t>, la parte fundamental, incluye paredes, techo y piso.</w:t>
      </w:r>
    </w:p>
    <w:p w:rsidR="004C1BAE" w:rsidRPr="00D7480D" w:rsidRDefault="004C1BAE" w:rsidP="00363910">
      <w:pPr>
        <w:pStyle w:val="Prrafodelista"/>
        <w:numPr>
          <w:ilvl w:val="0"/>
          <w:numId w:val="17"/>
        </w:numPr>
        <w:jc w:val="both"/>
        <w:rPr>
          <w:rFonts w:ascii="Arial" w:hAnsi="Arial" w:cs="Arial"/>
          <w:sz w:val="24"/>
          <w:szCs w:val="24"/>
        </w:rPr>
      </w:pPr>
      <w:r w:rsidRPr="00D7480D">
        <w:rPr>
          <w:rFonts w:ascii="Arial" w:hAnsi="Arial" w:cs="Arial"/>
          <w:sz w:val="24"/>
          <w:szCs w:val="24"/>
        </w:rPr>
        <w:t>Paredes, generalmente incluyen el techo, cuentan con la entrada (puerta), respiraderos y en varios casos con ventanas.</w:t>
      </w:r>
    </w:p>
    <w:p w:rsidR="004C1BAE" w:rsidRPr="00D7480D" w:rsidRDefault="004C1BAE" w:rsidP="00363910">
      <w:pPr>
        <w:pStyle w:val="Prrafodelista"/>
        <w:numPr>
          <w:ilvl w:val="0"/>
          <w:numId w:val="17"/>
        </w:numPr>
        <w:jc w:val="both"/>
        <w:rPr>
          <w:rFonts w:ascii="Arial" w:hAnsi="Arial" w:cs="Arial"/>
          <w:sz w:val="24"/>
          <w:szCs w:val="24"/>
        </w:rPr>
      </w:pPr>
      <w:r w:rsidRPr="00D7480D">
        <w:rPr>
          <w:rFonts w:ascii="Arial" w:hAnsi="Arial" w:cs="Arial"/>
          <w:sz w:val="24"/>
          <w:szCs w:val="24"/>
        </w:rPr>
        <w:t>Piso, este es de lona o algún material más resistente que el resto de la tienda.</w:t>
      </w:r>
    </w:p>
    <w:p w:rsidR="004C1BAE" w:rsidRPr="00D7480D" w:rsidRDefault="002F6F5C" w:rsidP="00363910">
      <w:pPr>
        <w:pStyle w:val="Prrafodelista"/>
        <w:numPr>
          <w:ilvl w:val="0"/>
          <w:numId w:val="17"/>
        </w:numPr>
        <w:jc w:val="both"/>
        <w:rPr>
          <w:rFonts w:ascii="Arial" w:hAnsi="Arial" w:cs="Arial"/>
          <w:sz w:val="24"/>
          <w:szCs w:val="24"/>
        </w:rPr>
      </w:pPr>
      <w:r w:rsidRPr="00D7480D">
        <w:rPr>
          <w:rFonts w:ascii="Arial" w:hAnsi="Arial" w:cs="Arial"/>
          <w:iCs/>
          <w:sz w:val="24"/>
          <w:szCs w:val="24"/>
        </w:rPr>
        <w:t>Sobre techo</w:t>
      </w:r>
      <w:r w:rsidR="004C1BAE" w:rsidRPr="00D7480D">
        <w:rPr>
          <w:rFonts w:ascii="Arial" w:hAnsi="Arial" w:cs="Arial"/>
          <w:sz w:val="24"/>
          <w:szCs w:val="24"/>
        </w:rPr>
        <w:t>, es un techo adicional para proteger de los elementos (especialmente de las lluvias y del calor solar).</w:t>
      </w:r>
    </w:p>
    <w:p w:rsidR="004C1BAE" w:rsidRPr="00D7480D" w:rsidRDefault="004C1BAE" w:rsidP="00363910">
      <w:pPr>
        <w:pStyle w:val="Prrafodelista"/>
        <w:numPr>
          <w:ilvl w:val="0"/>
          <w:numId w:val="17"/>
        </w:numPr>
        <w:jc w:val="both"/>
        <w:rPr>
          <w:rFonts w:ascii="Arial" w:hAnsi="Arial" w:cs="Arial"/>
          <w:sz w:val="24"/>
          <w:szCs w:val="24"/>
        </w:rPr>
      </w:pPr>
      <w:r w:rsidRPr="00D7480D">
        <w:rPr>
          <w:rFonts w:ascii="Arial" w:hAnsi="Arial" w:cs="Arial"/>
          <w:iCs/>
          <w:sz w:val="24"/>
          <w:szCs w:val="24"/>
        </w:rPr>
        <w:t>Material de empaque</w:t>
      </w:r>
      <w:r w:rsidRPr="00D7480D">
        <w:rPr>
          <w:rFonts w:ascii="Arial" w:hAnsi="Arial" w:cs="Arial"/>
          <w:sz w:val="24"/>
          <w:szCs w:val="24"/>
        </w:rPr>
        <w:t>, por su naturaleza portátil es continuamente utilizado.</w:t>
      </w:r>
    </w:p>
    <w:p w:rsidR="004C1BAE" w:rsidRPr="00D7480D" w:rsidRDefault="004C1BAE" w:rsidP="00363910">
      <w:pPr>
        <w:pStyle w:val="Prrafodelista"/>
        <w:numPr>
          <w:ilvl w:val="0"/>
          <w:numId w:val="17"/>
        </w:numPr>
        <w:jc w:val="both"/>
        <w:rPr>
          <w:rFonts w:ascii="Arial" w:hAnsi="Arial" w:cs="Arial"/>
          <w:sz w:val="24"/>
          <w:szCs w:val="24"/>
        </w:rPr>
      </w:pPr>
      <w:r w:rsidRPr="00D7480D">
        <w:rPr>
          <w:rFonts w:ascii="Arial" w:hAnsi="Arial" w:cs="Arial"/>
          <w:iCs/>
          <w:sz w:val="24"/>
          <w:szCs w:val="24"/>
        </w:rPr>
        <w:t>Estacas</w:t>
      </w:r>
      <w:r w:rsidRPr="00D7480D">
        <w:rPr>
          <w:rFonts w:ascii="Arial" w:hAnsi="Arial" w:cs="Arial"/>
          <w:sz w:val="24"/>
          <w:szCs w:val="24"/>
        </w:rPr>
        <w:t>, para tensar los vientos de la carpa en las esquinas y la zona media.</w:t>
      </w:r>
    </w:p>
    <w:p w:rsidR="004C1BAE" w:rsidRPr="00325193" w:rsidRDefault="004C1BAE" w:rsidP="004C1BAE">
      <w:pPr>
        <w:jc w:val="center"/>
        <w:rPr>
          <w:rFonts w:ascii="Arial" w:hAnsi="Arial" w:cs="Arial"/>
          <w:b/>
          <w:sz w:val="24"/>
          <w:szCs w:val="24"/>
        </w:rPr>
      </w:pPr>
      <w:r w:rsidRPr="00325193">
        <w:rPr>
          <w:rStyle w:val="mw-headline"/>
          <w:rFonts w:ascii="Arial" w:hAnsi="Arial" w:cs="Arial"/>
          <w:b/>
          <w:sz w:val="24"/>
          <w:szCs w:val="24"/>
        </w:rPr>
        <w:t>Materiales</w:t>
      </w:r>
      <w:r>
        <w:rPr>
          <w:rStyle w:val="mw-headline"/>
          <w:rFonts w:ascii="Arial" w:hAnsi="Arial" w:cs="Arial"/>
          <w:b/>
          <w:sz w:val="24"/>
          <w:szCs w:val="24"/>
        </w:rPr>
        <w:t>.</w:t>
      </w:r>
    </w:p>
    <w:p w:rsidR="004C1BAE" w:rsidRPr="00754CBD" w:rsidRDefault="004C1BAE" w:rsidP="004C1BAE">
      <w:pPr>
        <w:jc w:val="both"/>
        <w:rPr>
          <w:rFonts w:ascii="Arial" w:hAnsi="Arial" w:cs="Arial"/>
          <w:sz w:val="24"/>
          <w:szCs w:val="24"/>
        </w:rPr>
      </w:pPr>
      <w:r w:rsidRPr="00754CBD">
        <w:rPr>
          <w:rFonts w:ascii="Arial" w:hAnsi="Arial" w:cs="Arial"/>
          <w:sz w:val="24"/>
          <w:szCs w:val="24"/>
        </w:rPr>
        <w:t>Las carpas pueden ser de tela o de algún material sintético. Actualmente se utilizan estos últimos debido a su mayor ligereza, durabilidad y resistencia a los elementos (agua, sol, lluvia, etc.).</w:t>
      </w:r>
    </w:p>
    <w:p w:rsidR="000B3D8A" w:rsidRDefault="000B3D8A" w:rsidP="00325193">
      <w:pPr>
        <w:jc w:val="center"/>
        <w:rPr>
          <w:rStyle w:val="mw-headline"/>
          <w:rFonts w:ascii="Arial" w:hAnsi="Arial" w:cs="Arial"/>
          <w:b/>
          <w:sz w:val="24"/>
          <w:szCs w:val="24"/>
        </w:rPr>
      </w:pPr>
    </w:p>
    <w:p w:rsidR="00100B0F" w:rsidRPr="00325193" w:rsidRDefault="00100B0F" w:rsidP="00325193">
      <w:pPr>
        <w:jc w:val="center"/>
        <w:rPr>
          <w:rStyle w:val="mw-editsection-bracket"/>
          <w:rFonts w:ascii="Arial" w:hAnsi="Arial" w:cs="Arial"/>
          <w:b/>
          <w:sz w:val="24"/>
          <w:szCs w:val="24"/>
        </w:rPr>
      </w:pPr>
      <w:r w:rsidRPr="00325193">
        <w:rPr>
          <w:rStyle w:val="mw-headline"/>
          <w:rFonts w:ascii="Arial" w:hAnsi="Arial" w:cs="Arial"/>
          <w:b/>
          <w:sz w:val="24"/>
          <w:szCs w:val="24"/>
        </w:rPr>
        <w:t>Clasificación</w:t>
      </w:r>
      <w:r w:rsidR="004C1BAE">
        <w:rPr>
          <w:rStyle w:val="mw-editsection-bracket"/>
          <w:rFonts w:ascii="Arial" w:hAnsi="Arial" w:cs="Arial"/>
          <w:b/>
          <w:sz w:val="24"/>
          <w:szCs w:val="24"/>
        </w:rPr>
        <w:t>.</w:t>
      </w:r>
    </w:p>
    <w:p w:rsidR="00100B0F" w:rsidRPr="00325193" w:rsidRDefault="00741BCD" w:rsidP="00363910">
      <w:pPr>
        <w:pStyle w:val="Prrafodelista"/>
        <w:numPr>
          <w:ilvl w:val="0"/>
          <w:numId w:val="19"/>
        </w:numPr>
        <w:jc w:val="both"/>
        <w:rPr>
          <w:rFonts w:ascii="Arial" w:hAnsi="Arial" w:cs="Arial"/>
          <w:sz w:val="24"/>
          <w:szCs w:val="24"/>
        </w:rPr>
      </w:pPr>
      <w:r w:rsidRPr="00325193">
        <w:rPr>
          <w:rStyle w:val="mw-headline"/>
          <w:rFonts w:ascii="Arial" w:hAnsi="Arial" w:cs="Arial"/>
          <w:sz w:val="24"/>
          <w:szCs w:val="24"/>
        </w:rPr>
        <w:t>Por</w:t>
      </w:r>
      <w:r w:rsidR="00100B0F" w:rsidRPr="00325193">
        <w:rPr>
          <w:rStyle w:val="mw-headline"/>
          <w:rFonts w:ascii="Arial" w:hAnsi="Arial" w:cs="Arial"/>
          <w:sz w:val="24"/>
          <w:szCs w:val="24"/>
        </w:rPr>
        <w:t xml:space="preserve"> su tamaño</w:t>
      </w:r>
      <w:r w:rsidR="00325193">
        <w:rPr>
          <w:rStyle w:val="mw-headline"/>
          <w:rFonts w:ascii="Arial" w:hAnsi="Arial" w:cs="Arial"/>
          <w:sz w:val="24"/>
          <w:szCs w:val="24"/>
        </w:rPr>
        <w:t>:</w:t>
      </w:r>
    </w:p>
    <w:p w:rsidR="00325193" w:rsidRDefault="004C1BAE" w:rsidP="00363910">
      <w:pPr>
        <w:pStyle w:val="Prrafodelista"/>
        <w:numPr>
          <w:ilvl w:val="0"/>
          <w:numId w:val="20"/>
        </w:numPr>
        <w:jc w:val="both"/>
        <w:rPr>
          <w:rFonts w:ascii="Arial" w:hAnsi="Arial" w:cs="Arial"/>
          <w:sz w:val="24"/>
          <w:szCs w:val="24"/>
        </w:rPr>
      </w:pPr>
      <w:r>
        <w:rPr>
          <w:rFonts w:ascii="Arial" w:hAnsi="Arial" w:cs="Arial"/>
          <w:sz w:val="24"/>
          <w:szCs w:val="24"/>
        </w:rPr>
        <w:t>Ratonera. Son p</w:t>
      </w:r>
      <w:r w:rsidR="00100B0F" w:rsidRPr="00325193">
        <w:rPr>
          <w:rFonts w:ascii="Arial" w:hAnsi="Arial" w:cs="Arial"/>
          <w:sz w:val="24"/>
          <w:szCs w:val="24"/>
        </w:rPr>
        <w:t>equeñas y ligeras, para una o dos personas como máximo.</w:t>
      </w:r>
    </w:p>
    <w:p w:rsidR="00100B0F" w:rsidRPr="00325193" w:rsidRDefault="00100B0F" w:rsidP="00363910">
      <w:pPr>
        <w:pStyle w:val="Prrafodelista"/>
        <w:numPr>
          <w:ilvl w:val="0"/>
          <w:numId w:val="20"/>
        </w:numPr>
        <w:jc w:val="both"/>
        <w:rPr>
          <w:rFonts w:ascii="Arial" w:hAnsi="Arial" w:cs="Arial"/>
          <w:sz w:val="24"/>
          <w:szCs w:val="24"/>
        </w:rPr>
      </w:pPr>
      <w:r w:rsidRPr="00325193">
        <w:rPr>
          <w:rFonts w:ascii="Arial" w:hAnsi="Arial" w:cs="Arial"/>
          <w:iCs/>
          <w:sz w:val="24"/>
          <w:szCs w:val="24"/>
        </w:rPr>
        <w:t>Convencionales</w:t>
      </w:r>
      <w:r w:rsidRPr="00325193">
        <w:rPr>
          <w:rFonts w:ascii="Arial" w:hAnsi="Arial" w:cs="Arial"/>
          <w:sz w:val="24"/>
          <w:szCs w:val="24"/>
        </w:rPr>
        <w:t>. Son para dos hasta cinco personas, tienen varias formas y varían más bien solo en las dimensiones de acuerdo con su capacidad.</w:t>
      </w:r>
    </w:p>
    <w:p w:rsidR="009D591B" w:rsidRDefault="009D591B" w:rsidP="00325193">
      <w:pPr>
        <w:jc w:val="center"/>
        <w:rPr>
          <w:rFonts w:ascii="Arial" w:hAnsi="Arial" w:cs="Arial"/>
          <w:b/>
          <w:sz w:val="24"/>
          <w:szCs w:val="24"/>
        </w:rPr>
      </w:pPr>
    </w:p>
    <w:p w:rsidR="00B239D6" w:rsidRDefault="00B239D6" w:rsidP="00325193">
      <w:pPr>
        <w:jc w:val="center"/>
        <w:rPr>
          <w:rFonts w:ascii="Arial" w:hAnsi="Arial" w:cs="Arial"/>
          <w:b/>
          <w:sz w:val="24"/>
          <w:szCs w:val="24"/>
        </w:rPr>
      </w:pPr>
    </w:p>
    <w:p w:rsidR="00B239D6" w:rsidRDefault="00B239D6" w:rsidP="00325193">
      <w:pPr>
        <w:jc w:val="center"/>
        <w:rPr>
          <w:rFonts w:ascii="Arial" w:hAnsi="Arial" w:cs="Arial"/>
          <w:b/>
          <w:sz w:val="24"/>
          <w:szCs w:val="24"/>
        </w:rPr>
      </w:pPr>
    </w:p>
    <w:p w:rsidR="00B239D6" w:rsidRDefault="00B239D6" w:rsidP="00325193">
      <w:pPr>
        <w:jc w:val="center"/>
        <w:rPr>
          <w:rFonts w:ascii="Arial" w:hAnsi="Arial" w:cs="Arial"/>
          <w:b/>
          <w:sz w:val="24"/>
          <w:szCs w:val="24"/>
        </w:rPr>
      </w:pPr>
    </w:p>
    <w:p w:rsidR="00B239D6" w:rsidRDefault="00B239D6" w:rsidP="00325193">
      <w:pPr>
        <w:jc w:val="center"/>
        <w:rPr>
          <w:rFonts w:ascii="Arial" w:hAnsi="Arial" w:cs="Arial"/>
          <w:b/>
          <w:sz w:val="24"/>
          <w:szCs w:val="24"/>
        </w:rPr>
      </w:pPr>
    </w:p>
    <w:p w:rsidR="00100B0F" w:rsidRPr="00325193" w:rsidRDefault="00100B0F" w:rsidP="00325193">
      <w:pPr>
        <w:jc w:val="center"/>
        <w:rPr>
          <w:rFonts w:ascii="Arial" w:hAnsi="Arial" w:cs="Arial"/>
          <w:b/>
          <w:sz w:val="24"/>
          <w:szCs w:val="24"/>
        </w:rPr>
      </w:pPr>
      <w:r w:rsidRPr="00325193">
        <w:rPr>
          <w:rFonts w:ascii="Arial" w:hAnsi="Arial" w:cs="Arial"/>
          <w:b/>
          <w:sz w:val="24"/>
          <w:szCs w:val="24"/>
        </w:rPr>
        <w:lastRenderedPageBreak/>
        <w:t>De las convencionales se distinguen dos tipos principales:</w:t>
      </w:r>
    </w:p>
    <w:p w:rsidR="00100B0F" w:rsidRDefault="00100B0F" w:rsidP="00B239D6">
      <w:pPr>
        <w:jc w:val="both"/>
        <w:rPr>
          <w:rFonts w:ascii="Arial" w:hAnsi="Arial" w:cs="Arial"/>
          <w:sz w:val="24"/>
          <w:szCs w:val="24"/>
        </w:rPr>
      </w:pPr>
      <w:r w:rsidRPr="009D591B">
        <w:rPr>
          <w:rFonts w:ascii="Arial" w:hAnsi="Arial" w:cs="Arial"/>
          <w:b/>
          <w:sz w:val="24"/>
          <w:szCs w:val="24"/>
        </w:rPr>
        <w:t>Canadiense:</w:t>
      </w:r>
      <w:r w:rsidRPr="009D591B">
        <w:rPr>
          <w:rFonts w:ascii="Arial" w:hAnsi="Arial" w:cs="Arial"/>
          <w:sz w:val="24"/>
          <w:szCs w:val="24"/>
        </w:rPr>
        <w:t xml:space="preserve"> de planta rectangular (las más completas tienen su parte trasera redondeada en forma de</w:t>
      </w:r>
      <w:r w:rsidRPr="009D591B">
        <w:rPr>
          <w:rStyle w:val="apple-converted-space"/>
          <w:rFonts w:ascii="Arial" w:hAnsi="Arial" w:cs="Arial"/>
          <w:sz w:val="24"/>
          <w:szCs w:val="24"/>
        </w:rPr>
        <w:t> </w:t>
      </w:r>
      <w:r w:rsidRPr="009D591B">
        <w:rPr>
          <w:rFonts w:ascii="Arial" w:hAnsi="Arial" w:cs="Arial"/>
          <w:sz w:val="24"/>
          <w:szCs w:val="24"/>
        </w:rPr>
        <w:t>ábside), están sostenidas por dos mástiles o "parantes" y poseen un sobretecho (fue el tipo de tienda de campaña más común en la segunda mitad del siglo XX).</w:t>
      </w:r>
      <w:r w:rsidR="00B239D6">
        <w:rPr>
          <w:rFonts w:ascii="Arial" w:hAnsi="Arial" w:cs="Arial"/>
          <w:sz w:val="24"/>
          <w:szCs w:val="24"/>
        </w:rPr>
        <w:t xml:space="preserve"> </w:t>
      </w:r>
    </w:p>
    <w:p w:rsidR="00B239D6" w:rsidRPr="009D591B" w:rsidRDefault="00B239D6" w:rsidP="00B239D6">
      <w:pPr>
        <w:jc w:val="both"/>
        <w:rPr>
          <w:rFonts w:ascii="Arial" w:hAnsi="Arial" w:cs="Arial"/>
          <w:sz w:val="24"/>
          <w:szCs w:val="24"/>
        </w:rPr>
      </w:pPr>
      <w:r w:rsidRPr="009D591B">
        <w:rPr>
          <w:rFonts w:ascii="Arial" w:hAnsi="Arial" w:cs="Arial"/>
          <w:sz w:val="24"/>
          <w:szCs w:val="24"/>
        </w:rPr>
        <w:t>Su característica principal es el techo a dos aguas. Este techo doble, inclinado, se continúa en paredes verticales que, en su parte inferior, van unidas mediante costuras al piso de la carpa. Por lo general, estas carpas poseen una entrada al frente y cuenta con cierres. La carpa se mantiene erguida mediante dos parantes, emplazados uno en cada punta. La estabilidad se completa mediante un conjunto de vientos frontales, laterales y traseros.</w:t>
      </w:r>
    </w:p>
    <w:p w:rsidR="00086AB2" w:rsidRDefault="00B239D6" w:rsidP="00B239D6">
      <w:pPr>
        <w:jc w:val="both"/>
        <w:rPr>
          <w:rFonts w:ascii="Arial" w:hAnsi="Arial" w:cs="Arial"/>
          <w:sz w:val="24"/>
          <w:szCs w:val="24"/>
        </w:rPr>
      </w:pPr>
      <w:r w:rsidRPr="009D591B">
        <w:rPr>
          <w:rFonts w:ascii="Arial" w:hAnsi="Arial" w:cs="Arial"/>
          <w:sz w:val="24"/>
          <w:szCs w:val="24"/>
        </w:rPr>
        <w:t xml:space="preserve">Partes: </w:t>
      </w:r>
    </w:p>
    <w:p w:rsidR="00B239D6" w:rsidRPr="00086AB2" w:rsidRDefault="00086AB2" w:rsidP="00480129">
      <w:pPr>
        <w:pStyle w:val="Prrafodelista"/>
        <w:numPr>
          <w:ilvl w:val="0"/>
          <w:numId w:val="63"/>
        </w:numPr>
        <w:jc w:val="both"/>
        <w:rPr>
          <w:rFonts w:ascii="Arial" w:hAnsi="Arial" w:cs="Arial"/>
          <w:sz w:val="24"/>
          <w:szCs w:val="24"/>
        </w:rPr>
      </w:pPr>
      <w:r w:rsidRPr="00086AB2">
        <w:rPr>
          <w:rFonts w:ascii="Arial" w:hAnsi="Arial" w:cs="Arial"/>
          <w:sz w:val="24"/>
          <w:szCs w:val="24"/>
        </w:rPr>
        <w:t>U</w:t>
      </w:r>
      <w:r w:rsidR="00B239D6" w:rsidRPr="00086AB2">
        <w:rPr>
          <w:rFonts w:ascii="Arial" w:hAnsi="Arial" w:cs="Arial"/>
          <w:sz w:val="24"/>
          <w:szCs w:val="24"/>
        </w:rPr>
        <w:t>n cuerpo principal (</w:t>
      </w:r>
      <w:hyperlink r:id="rId39" w:history="1">
        <w:r w:rsidR="00B239D6" w:rsidRPr="00086AB2">
          <w:rPr>
            <w:rStyle w:val="Hipervnculo"/>
            <w:rFonts w:ascii="Arial" w:hAnsi="Arial" w:cs="Arial"/>
            <w:color w:val="auto"/>
            <w:sz w:val="24"/>
            <w:szCs w:val="24"/>
          </w:rPr>
          <w:t>suelo</w:t>
        </w:r>
      </w:hyperlink>
      <w:r w:rsidR="00B239D6" w:rsidRPr="00086AB2">
        <w:rPr>
          <w:rFonts w:ascii="Arial" w:hAnsi="Arial" w:cs="Arial"/>
          <w:sz w:val="24"/>
          <w:szCs w:val="24"/>
        </w:rPr>
        <w:t>, techo, entrada, mosquitero, bolsillo interno, vientos);</w:t>
      </w:r>
    </w:p>
    <w:p w:rsidR="00B239D6" w:rsidRPr="00086AB2" w:rsidRDefault="00B239D6" w:rsidP="00480129">
      <w:pPr>
        <w:pStyle w:val="Prrafodelista"/>
        <w:numPr>
          <w:ilvl w:val="0"/>
          <w:numId w:val="63"/>
        </w:numPr>
        <w:jc w:val="both"/>
        <w:rPr>
          <w:rFonts w:ascii="Arial" w:hAnsi="Arial" w:cs="Arial"/>
          <w:sz w:val="24"/>
          <w:szCs w:val="24"/>
        </w:rPr>
      </w:pPr>
      <w:r w:rsidRPr="00086AB2">
        <w:rPr>
          <w:rFonts w:ascii="Arial" w:hAnsi="Arial" w:cs="Arial"/>
          <w:sz w:val="24"/>
          <w:szCs w:val="24"/>
        </w:rPr>
        <w:t>Un sobre techo y parantes, estacas y cumbrera.</w:t>
      </w:r>
    </w:p>
    <w:p w:rsidR="002A1A3F" w:rsidRPr="00754CBD" w:rsidRDefault="002A1A3F" w:rsidP="00325193">
      <w:pPr>
        <w:jc w:val="center"/>
        <w:rPr>
          <w:rFonts w:ascii="Arial" w:hAnsi="Arial" w:cs="Arial"/>
          <w:sz w:val="24"/>
          <w:szCs w:val="24"/>
        </w:rPr>
      </w:pPr>
      <w:r w:rsidRPr="00754CBD">
        <w:rPr>
          <w:rFonts w:ascii="Arial" w:hAnsi="Arial" w:cs="Arial"/>
          <w:noProof/>
          <w:sz w:val="24"/>
          <w:szCs w:val="24"/>
          <w:lang w:eastAsia="es-ES"/>
        </w:rPr>
        <w:drawing>
          <wp:inline distT="0" distB="0" distL="0" distR="0" wp14:anchorId="105377CB" wp14:editId="6D2750EE">
            <wp:extent cx="2769337" cy="2162175"/>
            <wp:effectExtent l="76200" t="76200" r="107315" b="104775"/>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rotWithShape="1">
                    <a:blip r:embed="rId40" cstate="print">
                      <a:extLst>
                        <a:ext uri="{28A0092B-C50C-407E-A947-70E740481C1C}">
                          <a14:useLocalDpi xmlns:a14="http://schemas.microsoft.com/office/drawing/2010/main" val="0"/>
                        </a:ext>
                      </a:extLst>
                    </a:blip>
                    <a:srcRect l="3167" t="13801" r="3959" b="13688"/>
                    <a:stretch/>
                  </pic:blipFill>
                  <pic:spPr bwMode="auto">
                    <a:xfrm>
                      <a:off x="0" y="0"/>
                      <a:ext cx="2789445" cy="21778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D591B" w:rsidRPr="009D591B" w:rsidRDefault="009D591B" w:rsidP="009D591B">
      <w:pPr>
        <w:jc w:val="both"/>
        <w:rPr>
          <w:rFonts w:ascii="Arial" w:hAnsi="Arial" w:cs="Arial"/>
          <w:b/>
          <w:sz w:val="24"/>
          <w:szCs w:val="24"/>
        </w:rPr>
      </w:pPr>
      <w:r w:rsidRPr="009D591B">
        <w:rPr>
          <w:rFonts w:ascii="Arial" w:hAnsi="Arial" w:cs="Arial"/>
          <w:b/>
          <w:sz w:val="24"/>
          <w:szCs w:val="24"/>
        </w:rPr>
        <w:t>Armado:</w:t>
      </w:r>
    </w:p>
    <w:p w:rsidR="009D591B" w:rsidRPr="00652B96" w:rsidRDefault="009D591B" w:rsidP="00480129">
      <w:pPr>
        <w:pStyle w:val="Prrafodelista"/>
        <w:numPr>
          <w:ilvl w:val="0"/>
          <w:numId w:val="55"/>
        </w:numPr>
        <w:jc w:val="both"/>
        <w:rPr>
          <w:rFonts w:ascii="Arial" w:hAnsi="Arial" w:cs="Arial"/>
          <w:sz w:val="24"/>
          <w:szCs w:val="24"/>
        </w:rPr>
      </w:pPr>
      <w:r w:rsidRPr="00652B96">
        <w:rPr>
          <w:rFonts w:ascii="Arial" w:hAnsi="Arial" w:cs="Arial"/>
          <w:sz w:val="24"/>
          <w:szCs w:val="24"/>
        </w:rPr>
        <w:t>Se extiende el piso de la carpa sobre el suelo y se coloca la estaca en una de las esquinas. Tomando la esquina adyacente, se procede a estirar el piso. Se coloca entonces la estaca en esa esquina; a continuación se repite la misma operación en las dos esquinas del extremo opuesto, y luego se fijan las estacas laterales del piso.</w:t>
      </w:r>
    </w:p>
    <w:p w:rsidR="009D591B" w:rsidRPr="00652B96" w:rsidRDefault="009D591B" w:rsidP="00480129">
      <w:pPr>
        <w:pStyle w:val="Prrafodelista"/>
        <w:numPr>
          <w:ilvl w:val="0"/>
          <w:numId w:val="55"/>
        </w:numPr>
        <w:jc w:val="both"/>
        <w:rPr>
          <w:rFonts w:ascii="Arial" w:hAnsi="Arial" w:cs="Arial"/>
          <w:sz w:val="24"/>
          <w:szCs w:val="24"/>
        </w:rPr>
      </w:pPr>
      <w:r w:rsidRPr="00652B96">
        <w:rPr>
          <w:rFonts w:ascii="Arial" w:hAnsi="Arial" w:cs="Arial"/>
          <w:sz w:val="24"/>
          <w:szCs w:val="24"/>
        </w:rPr>
        <w:t xml:space="preserve">Se arman los parantes entubando sus tres secciones. Se emplaza al parante de la parte posterior de la carpa, apoyando su base en el lugar reforzado del piso e introduciendo su extremo superior o espiga por el </w:t>
      </w:r>
      <w:r w:rsidRPr="00652B96">
        <w:rPr>
          <w:rFonts w:ascii="Arial" w:hAnsi="Arial" w:cs="Arial"/>
          <w:sz w:val="24"/>
          <w:szCs w:val="24"/>
        </w:rPr>
        <w:lastRenderedPageBreak/>
        <w:t>orificio del techo. Luego se coloca provisionalmente la estaca del viento. A continuación se emplaza de igual forma el parante delantero.</w:t>
      </w:r>
    </w:p>
    <w:p w:rsidR="009D591B" w:rsidRPr="00652B96" w:rsidRDefault="009D591B" w:rsidP="00480129">
      <w:pPr>
        <w:pStyle w:val="Prrafodelista"/>
        <w:numPr>
          <w:ilvl w:val="0"/>
          <w:numId w:val="55"/>
        </w:numPr>
        <w:jc w:val="both"/>
        <w:rPr>
          <w:rFonts w:ascii="Arial" w:hAnsi="Arial" w:cs="Arial"/>
          <w:sz w:val="24"/>
          <w:szCs w:val="24"/>
        </w:rPr>
      </w:pPr>
      <w:r w:rsidRPr="00652B96">
        <w:rPr>
          <w:rFonts w:ascii="Arial" w:hAnsi="Arial" w:cs="Arial"/>
          <w:sz w:val="24"/>
          <w:szCs w:val="24"/>
        </w:rPr>
        <w:t>Se bajan los cierres y se clausura la puerta. Se instalan los vientos de los cuatro ángulos, vigilando que los parantes no pierdan su posición perpendicular al piso. Se colocan las estacas y luego los vientos laterales, a continuación se tensan en forma equilibrada todos los vientos de la carpa.</w:t>
      </w:r>
    </w:p>
    <w:p w:rsidR="00B239D6" w:rsidRDefault="009D591B" w:rsidP="00480129">
      <w:pPr>
        <w:pStyle w:val="Prrafodelista"/>
        <w:numPr>
          <w:ilvl w:val="0"/>
          <w:numId w:val="55"/>
        </w:numPr>
        <w:jc w:val="both"/>
        <w:rPr>
          <w:rFonts w:ascii="Arial" w:hAnsi="Arial" w:cs="Arial"/>
          <w:sz w:val="24"/>
          <w:szCs w:val="24"/>
        </w:rPr>
      </w:pPr>
      <w:r w:rsidRPr="00652B96">
        <w:rPr>
          <w:rFonts w:ascii="Arial" w:hAnsi="Arial" w:cs="Arial"/>
          <w:sz w:val="24"/>
          <w:szCs w:val="24"/>
        </w:rPr>
        <w:t>Colocar el sobretecho, ubicando los orificios dentro de las espigas de los dos parantes por encima de la cumbrera. Tensar los vientos con las estacas ya clavadas.</w:t>
      </w:r>
    </w:p>
    <w:p w:rsidR="00B239D6" w:rsidRPr="00B239D6" w:rsidRDefault="00B239D6" w:rsidP="00B239D6">
      <w:pPr>
        <w:jc w:val="both"/>
        <w:rPr>
          <w:rFonts w:ascii="Arial" w:hAnsi="Arial" w:cs="Arial"/>
          <w:sz w:val="24"/>
          <w:szCs w:val="24"/>
        </w:rPr>
      </w:pPr>
    </w:p>
    <w:p w:rsidR="00731383" w:rsidRPr="009D591B" w:rsidRDefault="00100B0F" w:rsidP="009D591B">
      <w:pPr>
        <w:jc w:val="both"/>
        <w:rPr>
          <w:rFonts w:ascii="Arial" w:hAnsi="Arial" w:cs="Arial"/>
          <w:sz w:val="24"/>
          <w:szCs w:val="24"/>
        </w:rPr>
      </w:pPr>
      <w:r w:rsidRPr="00B239D6">
        <w:rPr>
          <w:rFonts w:ascii="Arial" w:hAnsi="Arial" w:cs="Arial"/>
          <w:b/>
          <w:sz w:val="24"/>
          <w:szCs w:val="24"/>
        </w:rPr>
        <w:t>Iglú</w:t>
      </w:r>
      <w:r w:rsidR="00B239D6">
        <w:rPr>
          <w:rFonts w:ascii="Arial" w:hAnsi="Arial" w:cs="Arial"/>
          <w:sz w:val="24"/>
          <w:szCs w:val="24"/>
        </w:rPr>
        <w:t>:</w:t>
      </w:r>
      <w:r w:rsidRPr="009D591B">
        <w:rPr>
          <w:rFonts w:ascii="Arial" w:hAnsi="Arial" w:cs="Arial"/>
          <w:sz w:val="24"/>
          <w:szCs w:val="24"/>
        </w:rPr>
        <w:t xml:space="preserve"> esta tienda de campaña es la más usada desde el último cuarto del siglo XX y en la actualidad. Como su nombre lo indica, se basa en el diseño de un</w:t>
      </w:r>
      <w:r w:rsidRPr="009D591B">
        <w:rPr>
          <w:rStyle w:val="apple-converted-space"/>
          <w:rFonts w:ascii="Arial" w:hAnsi="Arial" w:cs="Arial"/>
          <w:sz w:val="24"/>
          <w:szCs w:val="24"/>
        </w:rPr>
        <w:t> </w:t>
      </w:r>
      <w:r w:rsidRPr="009D591B">
        <w:rPr>
          <w:rFonts w:ascii="Arial" w:hAnsi="Arial" w:cs="Arial"/>
          <w:iCs/>
          <w:sz w:val="24"/>
          <w:szCs w:val="24"/>
        </w:rPr>
        <w:t>iglú</w:t>
      </w:r>
      <w:r w:rsidRPr="009D591B">
        <w:rPr>
          <w:rStyle w:val="apple-converted-space"/>
          <w:rFonts w:ascii="Arial" w:hAnsi="Arial" w:cs="Arial"/>
          <w:sz w:val="24"/>
          <w:szCs w:val="24"/>
        </w:rPr>
        <w:t> </w:t>
      </w:r>
      <w:r w:rsidRPr="009D591B">
        <w:rPr>
          <w:rFonts w:ascii="Arial" w:hAnsi="Arial" w:cs="Arial"/>
          <w:sz w:val="24"/>
          <w:szCs w:val="24"/>
        </w:rPr>
        <w:t>"esquimal" o</w:t>
      </w:r>
      <w:r w:rsidRPr="009D591B">
        <w:rPr>
          <w:rStyle w:val="apple-converted-space"/>
          <w:rFonts w:ascii="Arial" w:hAnsi="Arial" w:cs="Arial"/>
          <w:sz w:val="24"/>
          <w:szCs w:val="24"/>
        </w:rPr>
        <w:t> </w:t>
      </w:r>
      <w:r w:rsidRPr="009D591B">
        <w:rPr>
          <w:rFonts w:ascii="Arial" w:hAnsi="Arial" w:cs="Arial"/>
          <w:sz w:val="24"/>
          <w:szCs w:val="24"/>
        </w:rPr>
        <w:t>inuit</w:t>
      </w:r>
      <w:r w:rsidRPr="009D591B">
        <w:rPr>
          <w:rStyle w:val="apple-converted-space"/>
          <w:rFonts w:ascii="Arial" w:hAnsi="Arial" w:cs="Arial"/>
          <w:sz w:val="24"/>
          <w:szCs w:val="24"/>
        </w:rPr>
        <w:t> </w:t>
      </w:r>
      <w:r w:rsidRPr="009D591B">
        <w:rPr>
          <w:rFonts w:ascii="Arial" w:hAnsi="Arial" w:cs="Arial"/>
          <w:sz w:val="24"/>
          <w:szCs w:val="24"/>
        </w:rPr>
        <w:t>al tener forma de</w:t>
      </w:r>
      <w:r w:rsidRPr="009D591B">
        <w:rPr>
          <w:rStyle w:val="apple-converted-space"/>
          <w:rFonts w:ascii="Arial" w:hAnsi="Arial" w:cs="Arial"/>
          <w:sz w:val="24"/>
          <w:szCs w:val="24"/>
        </w:rPr>
        <w:t> </w:t>
      </w:r>
      <w:r w:rsidRPr="009D591B">
        <w:rPr>
          <w:rFonts w:ascii="Arial" w:hAnsi="Arial" w:cs="Arial"/>
          <w:sz w:val="24"/>
          <w:szCs w:val="24"/>
        </w:rPr>
        <w:t>domo</w:t>
      </w:r>
      <w:r w:rsidRPr="009D591B">
        <w:rPr>
          <w:rStyle w:val="apple-converted-space"/>
          <w:rFonts w:ascii="Arial" w:hAnsi="Arial" w:cs="Arial"/>
          <w:sz w:val="24"/>
          <w:szCs w:val="24"/>
        </w:rPr>
        <w:t> </w:t>
      </w:r>
      <w:r w:rsidRPr="009D591B">
        <w:rPr>
          <w:rFonts w:ascii="Arial" w:hAnsi="Arial" w:cs="Arial"/>
          <w:sz w:val="24"/>
          <w:szCs w:val="24"/>
        </w:rPr>
        <w:t>y poseer los "parantes" portantes desde el mismo techo de la estructura, lo que le da la gran ventaja sobre la tienda o carpa canadiense de no tener obstáculos en su interior, ser más aerodinámica e hidrodinámica y no necesitar ser clavada al suelo. Por otra parte, las tiendas o carpas del tipo "iglu" suelen ser más fáciles y rápidas de armar.</w:t>
      </w:r>
      <w:r w:rsidR="00731383" w:rsidRPr="009D591B">
        <w:rPr>
          <w:rFonts w:ascii="Arial" w:hAnsi="Arial" w:cs="Arial"/>
          <w:sz w:val="24"/>
          <w:szCs w:val="24"/>
        </w:rPr>
        <w:t xml:space="preserve"> Estos diseños están dirigidos tanto al andinismo como a actividades de trekking y acampada. </w:t>
      </w:r>
    </w:p>
    <w:p w:rsidR="00F975A1" w:rsidRDefault="00F975A1" w:rsidP="00F975A1">
      <w:pPr>
        <w:pStyle w:val="Prrafodelista"/>
        <w:jc w:val="center"/>
        <w:rPr>
          <w:rFonts w:ascii="Arial" w:hAnsi="Arial" w:cs="Arial"/>
          <w:sz w:val="24"/>
          <w:szCs w:val="24"/>
        </w:rPr>
      </w:pPr>
      <w:r w:rsidRPr="00754CBD">
        <w:rPr>
          <w:rFonts w:ascii="Arial" w:hAnsi="Arial" w:cs="Arial"/>
          <w:noProof/>
          <w:sz w:val="24"/>
          <w:szCs w:val="24"/>
          <w:lang w:eastAsia="es-ES"/>
        </w:rPr>
        <w:drawing>
          <wp:inline distT="0" distB="0" distL="0" distR="0" wp14:anchorId="18589E6B" wp14:editId="1AC22E30">
            <wp:extent cx="2263738" cy="2124075"/>
            <wp:effectExtent l="76200" t="76200" r="118110" b="104775"/>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enda Iglu.jpg"/>
                    <pic:cNvPicPr/>
                  </pic:nvPicPr>
                  <pic:blipFill rotWithShape="1">
                    <a:blip r:embed="rId41" cstate="print">
                      <a:extLst>
                        <a:ext uri="{28A0092B-C50C-407E-A947-70E740481C1C}">
                          <a14:useLocalDpi xmlns:a14="http://schemas.microsoft.com/office/drawing/2010/main" val="0"/>
                        </a:ext>
                      </a:extLst>
                    </a:blip>
                    <a:srcRect t="8861"/>
                    <a:stretch/>
                  </pic:blipFill>
                  <pic:spPr bwMode="auto">
                    <a:xfrm>
                      <a:off x="0" y="0"/>
                      <a:ext cx="2263738" cy="2124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31383" w:rsidRPr="00B239D6" w:rsidRDefault="00731383" w:rsidP="009D591B">
      <w:pPr>
        <w:ind w:left="360"/>
        <w:rPr>
          <w:rFonts w:ascii="Arial" w:hAnsi="Arial" w:cs="Arial"/>
          <w:b/>
          <w:sz w:val="24"/>
          <w:szCs w:val="24"/>
        </w:rPr>
      </w:pPr>
      <w:r w:rsidRPr="00B239D6">
        <w:rPr>
          <w:rFonts w:ascii="Arial" w:hAnsi="Arial" w:cs="Arial"/>
          <w:b/>
          <w:sz w:val="24"/>
          <w:szCs w:val="24"/>
        </w:rPr>
        <w:t>Armado:</w:t>
      </w:r>
    </w:p>
    <w:p w:rsidR="00731383" w:rsidRPr="00B239D6" w:rsidRDefault="00731383" w:rsidP="00F975A1">
      <w:pPr>
        <w:pStyle w:val="Prrafodelista"/>
        <w:numPr>
          <w:ilvl w:val="0"/>
          <w:numId w:val="54"/>
        </w:numPr>
        <w:jc w:val="both"/>
        <w:rPr>
          <w:rFonts w:ascii="Arial" w:hAnsi="Arial" w:cs="Arial"/>
          <w:sz w:val="24"/>
          <w:szCs w:val="24"/>
        </w:rPr>
      </w:pPr>
      <w:r w:rsidRPr="00B239D6">
        <w:rPr>
          <w:rFonts w:ascii="Arial" w:hAnsi="Arial" w:cs="Arial"/>
          <w:sz w:val="24"/>
          <w:szCs w:val="24"/>
        </w:rPr>
        <w:t>Desplegar y tender el cuerpo principal.</w:t>
      </w:r>
    </w:p>
    <w:p w:rsidR="00731383" w:rsidRPr="00B239D6" w:rsidRDefault="00731383" w:rsidP="00F975A1">
      <w:pPr>
        <w:pStyle w:val="Prrafodelista"/>
        <w:numPr>
          <w:ilvl w:val="0"/>
          <w:numId w:val="54"/>
        </w:numPr>
        <w:jc w:val="both"/>
        <w:rPr>
          <w:rFonts w:ascii="Arial" w:hAnsi="Arial" w:cs="Arial"/>
          <w:sz w:val="24"/>
          <w:szCs w:val="24"/>
        </w:rPr>
      </w:pPr>
      <w:r w:rsidRPr="00B239D6">
        <w:rPr>
          <w:rFonts w:ascii="Arial" w:hAnsi="Arial" w:cs="Arial"/>
          <w:sz w:val="24"/>
          <w:szCs w:val="24"/>
        </w:rPr>
        <w:t>Ensamblar las varillas y colocarlas en las fundas del cuerpo principal. A continuación insertar sus extremos en las argollas que sobresalen del piso del cuerpo principal, formando la forma de la carpa.</w:t>
      </w:r>
    </w:p>
    <w:p w:rsidR="00731383" w:rsidRPr="00B239D6" w:rsidRDefault="00731383" w:rsidP="00F975A1">
      <w:pPr>
        <w:pStyle w:val="Prrafodelista"/>
        <w:numPr>
          <w:ilvl w:val="0"/>
          <w:numId w:val="54"/>
        </w:numPr>
        <w:jc w:val="both"/>
        <w:rPr>
          <w:rFonts w:ascii="Arial" w:hAnsi="Arial" w:cs="Arial"/>
          <w:sz w:val="24"/>
          <w:szCs w:val="24"/>
        </w:rPr>
      </w:pPr>
      <w:r w:rsidRPr="00B239D6">
        <w:rPr>
          <w:rFonts w:ascii="Arial" w:hAnsi="Arial" w:cs="Arial"/>
          <w:sz w:val="24"/>
          <w:szCs w:val="24"/>
        </w:rPr>
        <w:t>Colocar el sobre techo e insertar las argollas del mismo en los extremos de las varillas.</w:t>
      </w:r>
    </w:p>
    <w:p w:rsidR="00731383" w:rsidRPr="00B239D6" w:rsidRDefault="00731383" w:rsidP="00F975A1">
      <w:pPr>
        <w:pStyle w:val="Prrafodelista"/>
        <w:numPr>
          <w:ilvl w:val="0"/>
          <w:numId w:val="54"/>
        </w:numPr>
        <w:jc w:val="both"/>
        <w:rPr>
          <w:rFonts w:ascii="Arial" w:hAnsi="Arial" w:cs="Arial"/>
          <w:sz w:val="24"/>
          <w:szCs w:val="24"/>
        </w:rPr>
      </w:pPr>
      <w:r w:rsidRPr="00B239D6">
        <w:rPr>
          <w:rFonts w:ascii="Arial" w:hAnsi="Arial" w:cs="Arial"/>
          <w:sz w:val="24"/>
          <w:szCs w:val="24"/>
        </w:rPr>
        <w:lastRenderedPageBreak/>
        <w:t>Colocar las estacas en las argollas secundarias que pueden estar en el cuerpo principal o bien en el sobretecho, fijando la carpa al terreno.</w:t>
      </w:r>
    </w:p>
    <w:p w:rsidR="00731383" w:rsidRPr="00B239D6" w:rsidRDefault="00731383" w:rsidP="00F975A1">
      <w:pPr>
        <w:pStyle w:val="Prrafodelista"/>
        <w:numPr>
          <w:ilvl w:val="0"/>
          <w:numId w:val="54"/>
        </w:numPr>
        <w:jc w:val="both"/>
        <w:rPr>
          <w:rFonts w:ascii="Arial" w:hAnsi="Arial" w:cs="Arial"/>
          <w:sz w:val="24"/>
          <w:szCs w:val="24"/>
        </w:rPr>
      </w:pPr>
      <w:r w:rsidRPr="00B239D6">
        <w:rPr>
          <w:rFonts w:ascii="Arial" w:hAnsi="Arial" w:cs="Arial"/>
          <w:sz w:val="24"/>
          <w:szCs w:val="24"/>
        </w:rPr>
        <w:t>Elección del terreno donde colocar la carpa:</w:t>
      </w:r>
    </w:p>
    <w:p w:rsidR="00731383" w:rsidRPr="00B239D6" w:rsidRDefault="00731383" w:rsidP="00F975A1">
      <w:pPr>
        <w:pStyle w:val="Prrafodelista"/>
        <w:numPr>
          <w:ilvl w:val="0"/>
          <w:numId w:val="54"/>
        </w:numPr>
        <w:jc w:val="both"/>
        <w:rPr>
          <w:rFonts w:ascii="Arial" w:hAnsi="Arial" w:cs="Arial"/>
          <w:sz w:val="24"/>
          <w:szCs w:val="24"/>
        </w:rPr>
      </w:pPr>
      <w:r w:rsidRPr="00B239D6">
        <w:rPr>
          <w:rFonts w:ascii="Arial" w:hAnsi="Arial" w:cs="Arial"/>
          <w:sz w:val="24"/>
          <w:szCs w:val="24"/>
        </w:rPr>
        <w:t>Acampar en lugar alto y prestar</w:t>
      </w:r>
      <w:r w:rsidRPr="00B239D6">
        <w:rPr>
          <w:rStyle w:val="apple-converted-space"/>
          <w:rFonts w:ascii="Arial" w:hAnsi="Arial" w:cs="Arial"/>
          <w:sz w:val="24"/>
          <w:szCs w:val="24"/>
        </w:rPr>
        <w:t> </w:t>
      </w:r>
      <w:hyperlink r:id="rId42" w:history="1">
        <w:r w:rsidRPr="00B239D6">
          <w:rPr>
            <w:rStyle w:val="Hipervnculo"/>
            <w:rFonts w:ascii="Arial" w:hAnsi="Arial" w:cs="Arial"/>
            <w:color w:val="auto"/>
            <w:sz w:val="24"/>
            <w:szCs w:val="24"/>
            <w:u w:val="none"/>
          </w:rPr>
          <w:t>atención</w:t>
        </w:r>
      </w:hyperlink>
      <w:r w:rsidRPr="00B239D6">
        <w:rPr>
          <w:rStyle w:val="apple-converted-space"/>
          <w:rFonts w:ascii="Arial" w:hAnsi="Arial" w:cs="Arial"/>
          <w:sz w:val="24"/>
          <w:szCs w:val="24"/>
        </w:rPr>
        <w:t> </w:t>
      </w:r>
      <w:r w:rsidRPr="00B239D6">
        <w:rPr>
          <w:rFonts w:ascii="Arial" w:hAnsi="Arial" w:cs="Arial"/>
          <w:sz w:val="24"/>
          <w:szCs w:val="24"/>
        </w:rPr>
        <w:t>que no sea el lecho de un río seco (puede crecer de improviso).</w:t>
      </w:r>
    </w:p>
    <w:p w:rsidR="00731383" w:rsidRPr="00B239D6" w:rsidRDefault="00731383" w:rsidP="00F975A1">
      <w:pPr>
        <w:pStyle w:val="Prrafodelista"/>
        <w:numPr>
          <w:ilvl w:val="0"/>
          <w:numId w:val="54"/>
        </w:numPr>
        <w:jc w:val="both"/>
        <w:rPr>
          <w:rFonts w:ascii="Arial" w:hAnsi="Arial" w:cs="Arial"/>
          <w:sz w:val="24"/>
          <w:szCs w:val="24"/>
        </w:rPr>
      </w:pPr>
      <w:r w:rsidRPr="00B239D6">
        <w:rPr>
          <w:rFonts w:ascii="Arial" w:hAnsi="Arial" w:cs="Arial"/>
          <w:sz w:val="24"/>
          <w:szCs w:val="24"/>
        </w:rPr>
        <w:t>No hacerlo en terrenos ondulados o en declive.</w:t>
      </w:r>
    </w:p>
    <w:p w:rsidR="00731383" w:rsidRPr="00B239D6" w:rsidRDefault="00731383" w:rsidP="00F975A1">
      <w:pPr>
        <w:pStyle w:val="Prrafodelista"/>
        <w:numPr>
          <w:ilvl w:val="0"/>
          <w:numId w:val="54"/>
        </w:numPr>
        <w:jc w:val="both"/>
        <w:rPr>
          <w:rFonts w:ascii="Arial" w:hAnsi="Arial" w:cs="Arial"/>
          <w:sz w:val="24"/>
          <w:szCs w:val="24"/>
        </w:rPr>
      </w:pPr>
      <w:r w:rsidRPr="00B239D6">
        <w:rPr>
          <w:rFonts w:ascii="Arial" w:hAnsi="Arial" w:cs="Arial"/>
          <w:sz w:val="24"/>
          <w:szCs w:val="24"/>
        </w:rPr>
        <w:t>Tampoco cerca de ríos o bajo los</w:t>
      </w:r>
      <w:r w:rsidRPr="00B239D6">
        <w:rPr>
          <w:rStyle w:val="apple-converted-space"/>
          <w:rFonts w:ascii="Arial" w:hAnsi="Arial" w:cs="Arial"/>
          <w:sz w:val="24"/>
          <w:szCs w:val="24"/>
        </w:rPr>
        <w:t> </w:t>
      </w:r>
      <w:hyperlink r:id="rId43" w:history="1">
        <w:r w:rsidRPr="00B239D6">
          <w:rPr>
            <w:rStyle w:val="Hipervnculo"/>
            <w:rFonts w:ascii="Arial" w:hAnsi="Arial" w:cs="Arial"/>
            <w:color w:val="auto"/>
            <w:sz w:val="24"/>
            <w:szCs w:val="24"/>
            <w:u w:val="none"/>
          </w:rPr>
          <w:t>árboles</w:t>
        </w:r>
      </w:hyperlink>
      <w:r w:rsidRPr="00B239D6">
        <w:rPr>
          <w:rStyle w:val="apple-converted-space"/>
          <w:rFonts w:ascii="Arial" w:hAnsi="Arial" w:cs="Arial"/>
          <w:sz w:val="24"/>
          <w:szCs w:val="24"/>
        </w:rPr>
        <w:t> </w:t>
      </w:r>
      <w:r w:rsidRPr="00B239D6">
        <w:rPr>
          <w:rFonts w:ascii="Arial" w:hAnsi="Arial" w:cs="Arial"/>
          <w:sz w:val="24"/>
          <w:szCs w:val="24"/>
        </w:rPr>
        <w:t>(atraen los rayos y en caso de viento puede caernos una rama sobre la carpa).</w:t>
      </w:r>
    </w:p>
    <w:p w:rsidR="00731383" w:rsidRPr="00B239D6" w:rsidRDefault="00731383" w:rsidP="00F975A1">
      <w:pPr>
        <w:pStyle w:val="Prrafodelista"/>
        <w:numPr>
          <w:ilvl w:val="0"/>
          <w:numId w:val="54"/>
        </w:numPr>
        <w:jc w:val="both"/>
        <w:rPr>
          <w:rFonts w:ascii="Arial" w:hAnsi="Arial" w:cs="Arial"/>
          <w:sz w:val="24"/>
          <w:szCs w:val="24"/>
        </w:rPr>
      </w:pPr>
      <w:r w:rsidRPr="00B239D6">
        <w:rPr>
          <w:rFonts w:ascii="Arial" w:hAnsi="Arial" w:cs="Arial"/>
          <w:sz w:val="24"/>
          <w:szCs w:val="24"/>
        </w:rPr>
        <w:t>Mirar bien de no armarla sobre un hormiguero, ni cerca de un panal o de un depósito de</w:t>
      </w:r>
      <w:r w:rsidRPr="00B239D6">
        <w:rPr>
          <w:rStyle w:val="apple-converted-space"/>
          <w:rFonts w:ascii="Arial" w:hAnsi="Arial" w:cs="Arial"/>
          <w:sz w:val="24"/>
          <w:szCs w:val="24"/>
        </w:rPr>
        <w:t> </w:t>
      </w:r>
      <w:hyperlink r:id="rId44" w:history="1">
        <w:r w:rsidRPr="00B239D6">
          <w:rPr>
            <w:rStyle w:val="Hipervnculo"/>
            <w:rFonts w:ascii="Arial" w:hAnsi="Arial" w:cs="Arial"/>
            <w:color w:val="auto"/>
            <w:sz w:val="24"/>
            <w:szCs w:val="24"/>
            <w:u w:val="none"/>
          </w:rPr>
          <w:t>basura</w:t>
        </w:r>
      </w:hyperlink>
      <w:r w:rsidRPr="00B239D6">
        <w:rPr>
          <w:rFonts w:ascii="Arial" w:hAnsi="Arial" w:cs="Arial"/>
          <w:sz w:val="24"/>
          <w:szCs w:val="24"/>
        </w:rPr>
        <w:t>.</w:t>
      </w:r>
    </w:p>
    <w:p w:rsidR="009D591B" w:rsidRPr="00B239D6" w:rsidRDefault="009D591B" w:rsidP="00B239D6">
      <w:pPr>
        <w:jc w:val="both"/>
        <w:rPr>
          <w:rFonts w:ascii="Arial" w:hAnsi="Arial" w:cs="Arial"/>
          <w:b/>
          <w:sz w:val="24"/>
          <w:szCs w:val="24"/>
        </w:rPr>
      </w:pPr>
      <w:r w:rsidRPr="00B239D6">
        <w:rPr>
          <w:rFonts w:ascii="Arial" w:hAnsi="Arial" w:cs="Arial"/>
          <w:b/>
          <w:sz w:val="24"/>
          <w:szCs w:val="24"/>
        </w:rPr>
        <w:t>Ventajas:</w:t>
      </w:r>
    </w:p>
    <w:p w:rsidR="009D591B" w:rsidRDefault="009D591B" w:rsidP="009D591B">
      <w:pPr>
        <w:jc w:val="both"/>
        <w:rPr>
          <w:rFonts w:ascii="Arial" w:hAnsi="Arial" w:cs="Arial"/>
          <w:sz w:val="24"/>
          <w:szCs w:val="24"/>
        </w:rPr>
      </w:pPr>
      <w:r w:rsidRPr="00B239D6">
        <w:rPr>
          <w:rFonts w:ascii="Arial" w:hAnsi="Arial" w:cs="Arial"/>
          <w:sz w:val="24"/>
          <w:szCs w:val="24"/>
        </w:rPr>
        <w:t>Se forma en dos, tres o más hileras de varillas de fibra de</w:t>
      </w:r>
      <w:r w:rsidRPr="00B239D6">
        <w:rPr>
          <w:rStyle w:val="apple-converted-space"/>
          <w:rFonts w:ascii="Arial" w:hAnsi="Arial" w:cs="Arial"/>
          <w:sz w:val="24"/>
          <w:szCs w:val="24"/>
        </w:rPr>
        <w:t> </w:t>
      </w:r>
      <w:hyperlink r:id="rId45" w:history="1">
        <w:r w:rsidRPr="00B239D6">
          <w:rPr>
            <w:rStyle w:val="Hipervnculo"/>
            <w:rFonts w:ascii="Arial" w:hAnsi="Arial" w:cs="Arial"/>
            <w:color w:val="auto"/>
            <w:sz w:val="24"/>
            <w:szCs w:val="24"/>
            <w:u w:val="none"/>
          </w:rPr>
          <w:t>vidrio</w:t>
        </w:r>
      </w:hyperlink>
      <w:r w:rsidRPr="00B239D6">
        <w:rPr>
          <w:rStyle w:val="apple-converted-space"/>
          <w:rFonts w:ascii="Arial" w:hAnsi="Arial" w:cs="Arial"/>
          <w:sz w:val="24"/>
          <w:szCs w:val="24"/>
        </w:rPr>
        <w:t> </w:t>
      </w:r>
      <w:r w:rsidRPr="00B239D6">
        <w:rPr>
          <w:rFonts w:ascii="Arial" w:hAnsi="Arial" w:cs="Arial"/>
          <w:sz w:val="24"/>
          <w:szCs w:val="24"/>
        </w:rPr>
        <w:t>o duro</w:t>
      </w:r>
      <w:r w:rsidRPr="00B239D6">
        <w:rPr>
          <w:rStyle w:val="apple-converted-space"/>
          <w:rFonts w:ascii="Arial" w:hAnsi="Arial" w:cs="Arial"/>
          <w:sz w:val="24"/>
          <w:szCs w:val="24"/>
        </w:rPr>
        <w:t> </w:t>
      </w:r>
      <w:hyperlink r:id="rId46" w:anchor="ALUMIN" w:history="1">
        <w:r w:rsidRPr="00B239D6">
          <w:rPr>
            <w:rStyle w:val="Hipervnculo"/>
            <w:rFonts w:ascii="Arial" w:hAnsi="Arial" w:cs="Arial"/>
            <w:color w:val="auto"/>
            <w:sz w:val="24"/>
            <w:szCs w:val="24"/>
            <w:u w:val="none"/>
          </w:rPr>
          <w:t>aluminio</w:t>
        </w:r>
      </w:hyperlink>
      <w:r w:rsidRPr="00B239D6">
        <w:rPr>
          <w:rStyle w:val="apple-converted-space"/>
          <w:rFonts w:ascii="Arial" w:hAnsi="Arial" w:cs="Arial"/>
          <w:sz w:val="24"/>
          <w:szCs w:val="24"/>
        </w:rPr>
        <w:t> </w:t>
      </w:r>
      <w:r w:rsidRPr="00B239D6">
        <w:rPr>
          <w:rFonts w:ascii="Arial" w:hAnsi="Arial" w:cs="Arial"/>
          <w:sz w:val="24"/>
          <w:szCs w:val="24"/>
        </w:rPr>
        <w:t>cruzadas por fuera del cuerpo principal, lo que le da la forma de iglú. Esta disposición permite que la carpa se mantenga en pié, sin necesidad de estar sujeta al piso. Son resistentes al viento o tormentas. Por otro lado son isotérmicas, esto significa que mantienen la</w:t>
      </w:r>
      <w:r w:rsidRPr="00B239D6">
        <w:rPr>
          <w:rStyle w:val="apple-converted-space"/>
          <w:rFonts w:ascii="Arial" w:hAnsi="Arial" w:cs="Arial"/>
          <w:sz w:val="24"/>
          <w:szCs w:val="24"/>
        </w:rPr>
        <w:t> </w:t>
      </w:r>
      <w:hyperlink r:id="rId47" w:history="1">
        <w:r w:rsidRPr="00B239D6">
          <w:rPr>
            <w:rStyle w:val="Hipervnculo"/>
            <w:rFonts w:ascii="Arial" w:hAnsi="Arial" w:cs="Arial"/>
            <w:color w:val="auto"/>
            <w:sz w:val="24"/>
            <w:szCs w:val="24"/>
            <w:u w:val="none"/>
          </w:rPr>
          <w:t>temperatura</w:t>
        </w:r>
      </w:hyperlink>
      <w:r w:rsidRPr="00B239D6">
        <w:rPr>
          <w:rStyle w:val="apple-converted-space"/>
          <w:rFonts w:ascii="Arial" w:hAnsi="Arial" w:cs="Arial"/>
          <w:sz w:val="24"/>
          <w:szCs w:val="24"/>
        </w:rPr>
        <w:t> </w:t>
      </w:r>
      <w:r w:rsidRPr="00B239D6">
        <w:rPr>
          <w:rFonts w:ascii="Arial" w:hAnsi="Arial" w:cs="Arial"/>
          <w:sz w:val="24"/>
          <w:szCs w:val="24"/>
        </w:rPr>
        <w:t>del interior más elevada que la del exterior.</w:t>
      </w:r>
    </w:p>
    <w:p w:rsidR="00046CB7" w:rsidRDefault="00046CB7" w:rsidP="009D591B">
      <w:pPr>
        <w:jc w:val="both"/>
        <w:rPr>
          <w:rFonts w:ascii="Arial" w:hAnsi="Arial" w:cs="Arial"/>
          <w:sz w:val="24"/>
          <w:szCs w:val="24"/>
        </w:rPr>
      </w:pPr>
    </w:p>
    <w:p w:rsidR="00652B96" w:rsidRPr="00B239D6" w:rsidRDefault="00652B96" w:rsidP="00652B96">
      <w:pPr>
        <w:jc w:val="both"/>
        <w:rPr>
          <w:rFonts w:ascii="Arial" w:hAnsi="Arial" w:cs="Arial"/>
          <w:bCs/>
          <w:sz w:val="24"/>
          <w:szCs w:val="24"/>
        </w:rPr>
      </w:pPr>
      <w:r w:rsidRPr="00B239D6">
        <w:rPr>
          <w:rFonts w:ascii="Arial" w:hAnsi="Arial" w:cs="Arial"/>
          <w:b/>
          <w:bCs/>
          <w:sz w:val="24"/>
          <w:szCs w:val="24"/>
        </w:rPr>
        <w:t>Carpas estructurales:</w:t>
      </w:r>
      <w:r w:rsidRPr="00B239D6">
        <w:rPr>
          <w:rFonts w:ascii="Arial" w:hAnsi="Arial" w:cs="Arial"/>
          <w:bCs/>
          <w:sz w:val="24"/>
          <w:szCs w:val="24"/>
        </w:rPr>
        <w:t xml:space="preserve"> </w:t>
      </w:r>
      <w:r w:rsidR="00B239D6">
        <w:rPr>
          <w:rFonts w:ascii="Arial" w:hAnsi="Arial" w:cs="Arial"/>
          <w:sz w:val="24"/>
          <w:szCs w:val="24"/>
        </w:rPr>
        <w:t>s</w:t>
      </w:r>
      <w:r w:rsidRPr="00B239D6">
        <w:rPr>
          <w:rFonts w:ascii="Arial" w:hAnsi="Arial" w:cs="Arial"/>
          <w:sz w:val="24"/>
          <w:szCs w:val="24"/>
        </w:rPr>
        <w:t>e caracterizan por su gran superficie cubierta, la cual le brinda un más amplio y cómodo espacio interior. Está compuesta de tramos ensamblables, en su mayoría unidos entre sí para facilitar su armado. Consta de diversos ambientes, dormitorios separables entre sí, zona de estar y espacios extras, aprovechables como cocina o depósito.</w:t>
      </w:r>
    </w:p>
    <w:p w:rsidR="00652B96" w:rsidRPr="004F62E0" w:rsidRDefault="00652B96" w:rsidP="00652B96">
      <w:pPr>
        <w:jc w:val="center"/>
        <w:rPr>
          <w:rFonts w:ascii="Arial" w:hAnsi="Arial" w:cs="Arial"/>
          <w:color w:val="FF0000"/>
          <w:sz w:val="24"/>
          <w:szCs w:val="24"/>
        </w:rPr>
      </w:pPr>
      <w:r w:rsidRPr="00754CBD">
        <w:rPr>
          <w:rFonts w:ascii="Arial" w:hAnsi="Arial" w:cs="Arial"/>
          <w:noProof/>
          <w:sz w:val="24"/>
          <w:szCs w:val="24"/>
          <w:lang w:eastAsia="es-ES"/>
        </w:rPr>
        <w:drawing>
          <wp:inline distT="0" distB="0" distL="0" distR="0" wp14:anchorId="2672AD93" wp14:editId="1879947B">
            <wp:extent cx="4336161" cy="2234241"/>
            <wp:effectExtent l="76200" t="76200" r="121920" b="10922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gevevsNiL._SL1500_.jpg"/>
                    <pic:cNvPicPr/>
                  </pic:nvPicPr>
                  <pic:blipFill rotWithShape="1">
                    <a:blip r:embed="rId48" cstate="print">
                      <a:extLst>
                        <a:ext uri="{28A0092B-C50C-407E-A947-70E740481C1C}">
                          <a14:useLocalDpi xmlns:a14="http://schemas.microsoft.com/office/drawing/2010/main" val="0"/>
                        </a:ext>
                      </a:extLst>
                    </a:blip>
                    <a:srcRect l="2035" t="7004" r="1584" b="5145"/>
                    <a:stretch/>
                  </pic:blipFill>
                  <pic:spPr bwMode="auto">
                    <a:xfrm>
                      <a:off x="0" y="0"/>
                      <a:ext cx="4358190" cy="22455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52B96" w:rsidRPr="004F62E0" w:rsidRDefault="00652B96" w:rsidP="00652B96">
      <w:pPr>
        <w:jc w:val="both"/>
        <w:rPr>
          <w:rFonts w:ascii="Arial" w:hAnsi="Arial" w:cs="Arial"/>
          <w:color w:val="FF0000"/>
          <w:sz w:val="24"/>
          <w:szCs w:val="24"/>
        </w:rPr>
      </w:pPr>
    </w:p>
    <w:p w:rsidR="00652B96" w:rsidRPr="00B239D6" w:rsidRDefault="00652B96" w:rsidP="00652B96">
      <w:pPr>
        <w:jc w:val="both"/>
        <w:rPr>
          <w:rFonts w:ascii="Arial" w:hAnsi="Arial" w:cs="Arial"/>
          <w:b/>
          <w:sz w:val="24"/>
          <w:szCs w:val="24"/>
        </w:rPr>
      </w:pPr>
      <w:r w:rsidRPr="00B239D6">
        <w:rPr>
          <w:rFonts w:ascii="Arial" w:hAnsi="Arial" w:cs="Arial"/>
          <w:b/>
          <w:sz w:val="24"/>
          <w:szCs w:val="24"/>
        </w:rPr>
        <w:lastRenderedPageBreak/>
        <w:t>Armado:</w:t>
      </w:r>
    </w:p>
    <w:p w:rsidR="00652B96" w:rsidRPr="00F317F2" w:rsidRDefault="00652B96" w:rsidP="00480129">
      <w:pPr>
        <w:pStyle w:val="Prrafodelista"/>
        <w:numPr>
          <w:ilvl w:val="0"/>
          <w:numId w:val="56"/>
        </w:numPr>
        <w:jc w:val="both"/>
        <w:rPr>
          <w:rFonts w:ascii="Arial" w:hAnsi="Arial" w:cs="Arial"/>
          <w:sz w:val="24"/>
          <w:szCs w:val="24"/>
        </w:rPr>
      </w:pPr>
      <w:r w:rsidRPr="00F317F2">
        <w:rPr>
          <w:rFonts w:ascii="Arial" w:hAnsi="Arial" w:cs="Arial"/>
          <w:sz w:val="24"/>
          <w:szCs w:val="24"/>
        </w:rPr>
        <w:t>Se arma la</w:t>
      </w:r>
      <w:r w:rsidRPr="00F317F2">
        <w:rPr>
          <w:rStyle w:val="apple-converted-space"/>
          <w:rFonts w:ascii="Arial" w:hAnsi="Arial" w:cs="Arial"/>
          <w:sz w:val="24"/>
          <w:szCs w:val="24"/>
        </w:rPr>
        <w:t> </w:t>
      </w:r>
      <w:hyperlink r:id="rId49" w:anchor="INTRO" w:history="1">
        <w:r w:rsidRPr="00F317F2">
          <w:rPr>
            <w:rStyle w:val="Hipervnculo"/>
            <w:rFonts w:ascii="Arial" w:hAnsi="Arial" w:cs="Arial"/>
            <w:color w:val="auto"/>
            <w:sz w:val="24"/>
            <w:szCs w:val="24"/>
            <w:u w:val="none"/>
          </w:rPr>
          <w:t>estructura</w:t>
        </w:r>
      </w:hyperlink>
      <w:r w:rsidRPr="00F317F2">
        <w:rPr>
          <w:rFonts w:ascii="Arial" w:hAnsi="Arial" w:cs="Arial"/>
          <w:sz w:val="24"/>
          <w:szCs w:val="24"/>
        </w:rPr>
        <w:t>. Luego se estaca la carpa interior y se la suspende de la parte superior de la estructura por medio de las cintas especiales de fijación.</w:t>
      </w:r>
    </w:p>
    <w:p w:rsidR="00652B96" w:rsidRPr="00F317F2" w:rsidRDefault="00652B96" w:rsidP="00480129">
      <w:pPr>
        <w:pStyle w:val="Prrafodelista"/>
        <w:numPr>
          <w:ilvl w:val="0"/>
          <w:numId w:val="56"/>
        </w:numPr>
        <w:jc w:val="both"/>
        <w:rPr>
          <w:rFonts w:ascii="Arial" w:hAnsi="Arial" w:cs="Arial"/>
          <w:sz w:val="24"/>
          <w:szCs w:val="24"/>
        </w:rPr>
      </w:pPr>
      <w:r w:rsidRPr="00F317F2">
        <w:rPr>
          <w:rFonts w:ascii="Arial" w:hAnsi="Arial" w:cs="Arial"/>
          <w:sz w:val="24"/>
          <w:szCs w:val="24"/>
        </w:rPr>
        <w:t>Se cubre todo el conjunto con la carpa exterior o sobrecarpa. Se asegura esta última al piso mediante estacas, que se emplazan por las que van situadas en las esquinas. A su vez la sobrecarga se asegura a la armazón por medo de las cintas de fijación.</w:t>
      </w:r>
    </w:p>
    <w:p w:rsidR="00652B96" w:rsidRPr="00F317F2" w:rsidRDefault="00652B96" w:rsidP="00480129">
      <w:pPr>
        <w:pStyle w:val="Prrafodelista"/>
        <w:numPr>
          <w:ilvl w:val="0"/>
          <w:numId w:val="56"/>
        </w:numPr>
        <w:jc w:val="both"/>
        <w:rPr>
          <w:rFonts w:ascii="Arial" w:hAnsi="Arial" w:cs="Arial"/>
          <w:sz w:val="24"/>
          <w:szCs w:val="24"/>
        </w:rPr>
      </w:pPr>
      <w:r w:rsidRPr="00F317F2">
        <w:rPr>
          <w:rFonts w:ascii="Arial" w:hAnsi="Arial" w:cs="Arial"/>
          <w:sz w:val="24"/>
          <w:szCs w:val="24"/>
        </w:rPr>
        <w:t>Se emplaza el alero, montándolo en sus correspondientes parantes, y se enrolla la ventana.</w:t>
      </w:r>
    </w:p>
    <w:p w:rsidR="008A7503" w:rsidRDefault="008A7503" w:rsidP="008A7503">
      <w:pPr>
        <w:pStyle w:val="Prrafodelista"/>
        <w:rPr>
          <w:rFonts w:ascii="Arial" w:hAnsi="Arial" w:cs="Arial"/>
          <w:sz w:val="24"/>
          <w:szCs w:val="24"/>
        </w:rPr>
      </w:pPr>
    </w:p>
    <w:p w:rsidR="00046CB7" w:rsidRPr="00754CBD" w:rsidRDefault="00046CB7" w:rsidP="00046CB7">
      <w:pPr>
        <w:jc w:val="both"/>
        <w:rPr>
          <w:rFonts w:ascii="Arial" w:hAnsi="Arial" w:cs="Arial"/>
          <w:sz w:val="24"/>
          <w:szCs w:val="24"/>
        </w:rPr>
      </w:pPr>
      <w:r w:rsidRPr="000B3D8A">
        <w:rPr>
          <w:rFonts w:ascii="Arial" w:hAnsi="Arial" w:cs="Arial"/>
          <w:b/>
          <w:sz w:val="24"/>
          <w:szCs w:val="24"/>
        </w:rPr>
        <w:t>Carpa de cuatro estaciones:</w:t>
      </w:r>
      <w:r>
        <w:rPr>
          <w:rFonts w:ascii="Arial" w:hAnsi="Arial" w:cs="Arial"/>
          <w:sz w:val="24"/>
          <w:szCs w:val="24"/>
        </w:rPr>
        <w:t xml:space="preserve"> d</w:t>
      </w:r>
      <w:r w:rsidRPr="00754CBD">
        <w:rPr>
          <w:rFonts w:ascii="Arial" w:hAnsi="Arial" w:cs="Arial"/>
          <w:sz w:val="24"/>
          <w:szCs w:val="24"/>
        </w:rPr>
        <w:t>e acuerdo con su capacidad para brindar comodidad y aislar su interior de los elementos naturales, las tiendas de campaña se caracterizan por estaciones, refiriéndose a las estaciones del año.</w:t>
      </w:r>
    </w:p>
    <w:p w:rsidR="00046CB7" w:rsidRPr="004C1BAE" w:rsidRDefault="00046CB7" w:rsidP="00046CB7">
      <w:pPr>
        <w:pStyle w:val="Prrafodelista"/>
        <w:numPr>
          <w:ilvl w:val="0"/>
          <w:numId w:val="21"/>
        </w:numPr>
        <w:jc w:val="both"/>
        <w:rPr>
          <w:rFonts w:ascii="Arial" w:hAnsi="Arial" w:cs="Arial"/>
          <w:sz w:val="24"/>
          <w:szCs w:val="24"/>
        </w:rPr>
      </w:pPr>
      <w:r w:rsidRPr="004C1BAE">
        <w:rPr>
          <w:rFonts w:ascii="Arial" w:hAnsi="Arial" w:cs="Arial"/>
          <w:iCs/>
          <w:sz w:val="24"/>
          <w:szCs w:val="24"/>
        </w:rPr>
        <w:t>Primavera</w:t>
      </w:r>
      <w:r w:rsidRPr="004C1BAE">
        <w:rPr>
          <w:rFonts w:ascii="Arial" w:hAnsi="Arial" w:cs="Arial"/>
          <w:sz w:val="24"/>
          <w:szCs w:val="24"/>
        </w:rPr>
        <w:t>. Capacidad para resistir la lluvia.</w:t>
      </w:r>
    </w:p>
    <w:p w:rsidR="00046CB7" w:rsidRPr="004C1BAE" w:rsidRDefault="00046CB7" w:rsidP="00046CB7">
      <w:pPr>
        <w:pStyle w:val="Prrafodelista"/>
        <w:numPr>
          <w:ilvl w:val="0"/>
          <w:numId w:val="21"/>
        </w:numPr>
        <w:jc w:val="both"/>
        <w:rPr>
          <w:rFonts w:ascii="Arial" w:hAnsi="Arial" w:cs="Arial"/>
          <w:sz w:val="24"/>
          <w:szCs w:val="24"/>
        </w:rPr>
      </w:pPr>
      <w:r w:rsidRPr="004C1BAE">
        <w:rPr>
          <w:rFonts w:ascii="Arial" w:hAnsi="Arial" w:cs="Arial"/>
          <w:iCs/>
          <w:sz w:val="24"/>
          <w:szCs w:val="24"/>
        </w:rPr>
        <w:t>Verano</w:t>
      </w:r>
      <w:r w:rsidRPr="004C1BAE">
        <w:rPr>
          <w:rFonts w:ascii="Arial" w:hAnsi="Arial" w:cs="Arial"/>
          <w:sz w:val="24"/>
          <w:szCs w:val="24"/>
        </w:rPr>
        <w:t>. Capacidad para soportar el sol.</w:t>
      </w:r>
    </w:p>
    <w:p w:rsidR="00046CB7" w:rsidRPr="004C1BAE" w:rsidRDefault="00046CB7" w:rsidP="00046CB7">
      <w:pPr>
        <w:pStyle w:val="Prrafodelista"/>
        <w:numPr>
          <w:ilvl w:val="0"/>
          <w:numId w:val="21"/>
        </w:numPr>
        <w:jc w:val="both"/>
        <w:rPr>
          <w:rFonts w:ascii="Arial" w:hAnsi="Arial" w:cs="Arial"/>
          <w:sz w:val="24"/>
          <w:szCs w:val="24"/>
        </w:rPr>
      </w:pPr>
      <w:r w:rsidRPr="004C1BAE">
        <w:rPr>
          <w:rFonts w:ascii="Arial" w:hAnsi="Arial" w:cs="Arial"/>
          <w:iCs/>
          <w:sz w:val="24"/>
          <w:szCs w:val="24"/>
        </w:rPr>
        <w:t>Otoño</w:t>
      </w:r>
      <w:r w:rsidRPr="004C1BAE">
        <w:rPr>
          <w:rFonts w:ascii="Arial" w:hAnsi="Arial" w:cs="Arial"/>
          <w:sz w:val="24"/>
          <w:szCs w:val="24"/>
        </w:rPr>
        <w:t>. Capacidad para resistir el viento.</w:t>
      </w:r>
    </w:p>
    <w:p w:rsidR="00046CB7" w:rsidRPr="004C1BAE" w:rsidRDefault="00046CB7" w:rsidP="00046CB7">
      <w:pPr>
        <w:pStyle w:val="Prrafodelista"/>
        <w:numPr>
          <w:ilvl w:val="0"/>
          <w:numId w:val="21"/>
        </w:numPr>
        <w:jc w:val="both"/>
        <w:rPr>
          <w:rFonts w:ascii="Arial" w:hAnsi="Arial" w:cs="Arial"/>
          <w:sz w:val="24"/>
          <w:szCs w:val="24"/>
        </w:rPr>
      </w:pPr>
      <w:r w:rsidRPr="004C1BAE">
        <w:rPr>
          <w:rFonts w:ascii="Arial" w:hAnsi="Arial" w:cs="Arial"/>
          <w:iCs/>
          <w:sz w:val="24"/>
          <w:szCs w:val="24"/>
        </w:rPr>
        <w:t>Invierno</w:t>
      </w:r>
      <w:r w:rsidRPr="004C1BAE">
        <w:rPr>
          <w:rFonts w:ascii="Arial" w:hAnsi="Arial" w:cs="Arial"/>
          <w:sz w:val="24"/>
          <w:szCs w:val="24"/>
        </w:rPr>
        <w:t>. Capacidad para soportar el frío.</w:t>
      </w:r>
    </w:p>
    <w:p w:rsidR="00DE106E" w:rsidRPr="00754CBD" w:rsidRDefault="00C428D2" w:rsidP="004C1BAE">
      <w:pPr>
        <w:jc w:val="center"/>
        <w:rPr>
          <w:rFonts w:ascii="Arial" w:hAnsi="Arial" w:cs="Arial"/>
          <w:sz w:val="24"/>
          <w:szCs w:val="24"/>
          <w:lang w:val="es-MX" w:eastAsia="es-ES"/>
        </w:rPr>
      </w:pPr>
      <w:r w:rsidRPr="00754CBD">
        <w:rPr>
          <w:rFonts w:ascii="Arial" w:hAnsi="Arial" w:cs="Arial"/>
          <w:noProof/>
          <w:sz w:val="24"/>
          <w:szCs w:val="24"/>
          <w:lang w:eastAsia="es-ES"/>
        </w:rPr>
        <w:drawing>
          <wp:inline distT="0" distB="0" distL="0" distR="0" wp14:anchorId="0B41EF61" wp14:editId="7B8914A8">
            <wp:extent cx="3568700" cy="2676727"/>
            <wp:effectExtent l="76200" t="76200" r="107950" b="123825"/>
            <wp:docPr id="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576344" cy="26824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E3F44" w:rsidRPr="00754CBD" w:rsidRDefault="00100B0F" w:rsidP="00FF4FC6">
      <w:pPr>
        <w:jc w:val="both"/>
        <w:rPr>
          <w:rFonts w:ascii="Arial" w:hAnsi="Arial" w:cs="Arial"/>
          <w:sz w:val="24"/>
          <w:szCs w:val="24"/>
        </w:rPr>
      </w:pPr>
      <w:r w:rsidRPr="00754CBD">
        <w:rPr>
          <w:rFonts w:ascii="Arial" w:hAnsi="Arial" w:cs="Arial"/>
          <w:sz w:val="24"/>
          <w:szCs w:val="24"/>
        </w:rPr>
        <w:t>Así una tienda puede ser de una estación particular, de dos, de tres o de cuatro estaciones, de acuerdo con su diseño y materiales.</w:t>
      </w:r>
    </w:p>
    <w:p w:rsidR="00046CB7" w:rsidRDefault="00046CB7" w:rsidP="008D1BFB">
      <w:pPr>
        <w:jc w:val="center"/>
        <w:rPr>
          <w:rStyle w:val="mw-headline"/>
          <w:rFonts w:ascii="Arial" w:hAnsi="Arial" w:cs="Arial"/>
          <w:b/>
          <w:sz w:val="24"/>
          <w:szCs w:val="24"/>
        </w:rPr>
      </w:pPr>
    </w:p>
    <w:p w:rsidR="00046CB7" w:rsidRDefault="00046CB7" w:rsidP="008D1BFB">
      <w:pPr>
        <w:jc w:val="center"/>
        <w:rPr>
          <w:rStyle w:val="mw-headline"/>
          <w:rFonts w:ascii="Arial" w:hAnsi="Arial" w:cs="Arial"/>
          <w:b/>
          <w:sz w:val="24"/>
          <w:szCs w:val="24"/>
        </w:rPr>
      </w:pPr>
    </w:p>
    <w:p w:rsidR="00DE106E" w:rsidRPr="008D1BFB" w:rsidRDefault="00DE106E" w:rsidP="008D1BFB">
      <w:pPr>
        <w:jc w:val="center"/>
        <w:rPr>
          <w:rFonts w:ascii="Arial" w:hAnsi="Arial" w:cs="Arial"/>
          <w:b/>
          <w:sz w:val="24"/>
          <w:szCs w:val="24"/>
        </w:rPr>
      </w:pPr>
      <w:r w:rsidRPr="008D1BFB">
        <w:rPr>
          <w:rStyle w:val="mw-headline"/>
          <w:rFonts w:ascii="Arial" w:hAnsi="Arial" w:cs="Arial"/>
          <w:b/>
          <w:sz w:val="24"/>
          <w:szCs w:val="24"/>
        </w:rPr>
        <w:lastRenderedPageBreak/>
        <w:t>Características para su elección</w:t>
      </w:r>
    </w:p>
    <w:p w:rsidR="00AE1047" w:rsidRDefault="00AE1047" w:rsidP="00363910">
      <w:pPr>
        <w:pStyle w:val="Prrafodelista"/>
        <w:numPr>
          <w:ilvl w:val="0"/>
          <w:numId w:val="22"/>
        </w:numPr>
        <w:jc w:val="both"/>
        <w:rPr>
          <w:rFonts w:ascii="Arial" w:hAnsi="Arial" w:cs="Arial"/>
          <w:sz w:val="24"/>
          <w:szCs w:val="24"/>
        </w:rPr>
        <w:sectPr w:rsidR="00AE1047" w:rsidSect="008A7503">
          <w:footerReference w:type="default" r:id="rId51"/>
          <w:type w:val="continuous"/>
          <w:pgSz w:w="12240" w:h="15840" w:code="119"/>
          <w:pgMar w:top="1418" w:right="1701" w:bottom="1418" w:left="1701" w:header="709" w:footer="709" w:gutter="0"/>
          <w:pgNumType w:start="16"/>
          <w:cols w:space="708"/>
          <w:docGrid w:linePitch="360"/>
        </w:sectPr>
      </w:pPr>
    </w:p>
    <w:p w:rsidR="00DE106E" w:rsidRPr="008D1BFB" w:rsidRDefault="00DE106E" w:rsidP="00363910">
      <w:pPr>
        <w:pStyle w:val="Prrafodelista"/>
        <w:numPr>
          <w:ilvl w:val="0"/>
          <w:numId w:val="22"/>
        </w:numPr>
        <w:jc w:val="both"/>
        <w:rPr>
          <w:rFonts w:ascii="Arial" w:hAnsi="Arial" w:cs="Arial"/>
          <w:sz w:val="24"/>
          <w:szCs w:val="24"/>
        </w:rPr>
      </w:pPr>
      <w:r w:rsidRPr="008D1BFB">
        <w:rPr>
          <w:rFonts w:ascii="Arial" w:hAnsi="Arial" w:cs="Arial"/>
          <w:sz w:val="24"/>
          <w:szCs w:val="24"/>
        </w:rPr>
        <w:lastRenderedPageBreak/>
        <w:t>Capacidad de personas.</w:t>
      </w:r>
    </w:p>
    <w:p w:rsidR="00DE106E" w:rsidRPr="008D1BFB" w:rsidRDefault="00AE1047" w:rsidP="00363910">
      <w:pPr>
        <w:pStyle w:val="Prrafodelista"/>
        <w:numPr>
          <w:ilvl w:val="0"/>
          <w:numId w:val="22"/>
        </w:numPr>
        <w:jc w:val="both"/>
        <w:rPr>
          <w:rFonts w:ascii="Arial" w:hAnsi="Arial" w:cs="Arial"/>
          <w:sz w:val="24"/>
          <w:szCs w:val="24"/>
        </w:rPr>
      </w:pPr>
      <w:r>
        <w:rPr>
          <w:rFonts w:ascii="Arial" w:hAnsi="Arial" w:cs="Arial"/>
          <w:sz w:val="24"/>
          <w:szCs w:val="24"/>
        </w:rPr>
        <w:t>E</w:t>
      </w:r>
      <w:r w:rsidR="00DE106E" w:rsidRPr="008D1BFB">
        <w:rPr>
          <w:rFonts w:ascii="Arial" w:hAnsi="Arial" w:cs="Arial"/>
          <w:sz w:val="24"/>
          <w:szCs w:val="24"/>
        </w:rPr>
        <w:t>staciones</w:t>
      </w:r>
      <w:r>
        <w:rPr>
          <w:rFonts w:ascii="Arial" w:hAnsi="Arial" w:cs="Arial"/>
          <w:sz w:val="24"/>
          <w:szCs w:val="24"/>
        </w:rPr>
        <w:t xml:space="preserve"> del año</w:t>
      </w:r>
      <w:r w:rsidR="00DE106E" w:rsidRPr="008D1BFB">
        <w:rPr>
          <w:rFonts w:ascii="Arial" w:hAnsi="Arial" w:cs="Arial"/>
          <w:sz w:val="24"/>
          <w:szCs w:val="24"/>
        </w:rPr>
        <w:t>.</w:t>
      </w:r>
    </w:p>
    <w:p w:rsidR="00DE106E" w:rsidRPr="008D1BFB" w:rsidRDefault="00DE106E" w:rsidP="00363910">
      <w:pPr>
        <w:pStyle w:val="Prrafodelista"/>
        <w:numPr>
          <w:ilvl w:val="0"/>
          <w:numId w:val="22"/>
        </w:numPr>
        <w:jc w:val="both"/>
        <w:rPr>
          <w:rFonts w:ascii="Arial" w:hAnsi="Arial" w:cs="Arial"/>
          <w:sz w:val="24"/>
          <w:szCs w:val="24"/>
        </w:rPr>
      </w:pPr>
      <w:r w:rsidRPr="008D1BFB">
        <w:rPr>
          <w:rFonts w:ascii="Arial" w:hAnsi="Arial" w:cs="Arial"/>
          <w:sz w:val="24"/>
          <w:szCs w:val="24"/>
        </w:rPr>
        <w:t>Facilidad de armado y desarmado.</w:t>
      </w:r>
    </w:p>
    <w:p w:rsidR="00DE106E" w:rsidRPr="008D1BFB" w:rsidRDefault="00DE106E" w:rsidP="00363910">
      <w:pPr>
        <w:pStyle w:val="Prrafodelista"/>
        <w:numPr>
          <w:ilvl w:val="0"/>
          <w:numId w:val="22"/>
        </w:numPr>
        <w:jc w:val="both"/>
        <w:rPr>
          <w:rFonts w:ascii="Arial" w:hAnsi="Arial" w:cs="Arial"/>
          <w:sz w:val="24"/>
          <w:szCs w:val="24"/>
        </w:rPr>
      </w:pPr>
      <w:r w:rsidRPr="008D1BFB">
        <w:rPr>
          <w:rFonts w:ascii="Arial" w:hAnsi="Arial" w:cs="Arial"/>
          <w:sz w:val="24"/>
          <w:szCs w:val="24"/>
        </w:rPr>
        <w:lastRenderedPageBreak/>
        <w:t>Geometría.</w:t>
      </w:r>
    </w:p>
    <w:p w:rsidR="00DE106E" w:rsidRPr="008D1BFB" w:rsidRDefault="00DE106E" w:rsidP="00363910">
      <w:pPr>
        <w:pStyle w:val="Prrafodelista"/>
        <w:numPr>
          <w:ilvl w:val="0"/>
          <w:numId w:val="22"/>
        </w:numPr>
        <w:jc w:val="both"/>
        <w:rPr>
          <w:rFonts w:ascii="Arial" w:hAnsi="Arial" w:cs="Arial"/>
          <w:sz w:val="24"/>
          <w:szCs w:val="24"/>
        </w:rPr>
      </w:pPr>
      <w:r w:rsidRPr="008D1BFB">
        <w:rPr>
          <w:rFonts w:ascii="Arial" w:hAnsi="Arial" w:cs="Arial"/>
          <w:sz w:val="24"/>
          <w:szCs w:val="24"/>
        </w:rPr>
        <w:t>Portabilidad (peso y volumen).</w:t>
      </w:r>
    </w:p>
    <w:p w:rsidR="00DE106E" w:rsidRPr="008D1BFB" w:rsidRDefault="00DE106E" w:rsidP="00363910">
      <w:pPr>
        <w:pStyle w:val="Prrafodelista"/>
        <w:numPr>
          <w:ilvl w:val="0"/>
          <w:numId w:val="22"/>
        </w:numPr>
        <w:jc w:val="both"/>
        <w:rPr>
          <w:rFonts w:ascii="Arial" w:hAnsi="Arial" w:cs="Arial"/>
          <w:sz w:val="24"/>
          <w:szCs w:val="24"/>
        </w:rPr>
      </w:pPr>
      <w:r w:rsidRPr="008D1BFB">
        <w:rPr>
          <w:rFonts w:ascii="Arial" w:hAnsi="Arial" w:cs="Arial"/>
          <w:sz w:val="24"/>
          <w:szCs w:val="24"/>
        </w:rPr>
        <w:t>Precio.</w:t>
      </w:r>
    </w:p>
    <w:p w:rsidR="00AE1047" w:rsidRDefault="00AE1047" w:rsidP="008D1BFB">
      <w:pPr>
        <w:jc w:val="center"/>
        <w:rPr>
          <w:rStyle w:val="mw-headline"/>
          <w:rFonts w:ascii="Arial" w:hAnsi="Arial" w:cs="Arial"/>
          <w:b/>
          <w:sz w:val="24"/>
          <w:szCs w:val="24"/>
        </w:rPr>
        <w:sectPr w:rsidR="00AE1047" w:rsidSect="00DD3ABB">
          <w:type w:val="continuous"/>
          <w:pgSz w:w="12240" w:h="15840" w:code="119"/>
          <w:pgMar w:top="1418" w:right="1701" w:bottom="1418" w:left="1701" w:header="709" w:footer="709" w:gutter="0"/>
          <w:pgNumType w:start="1"/>
          <w:cols w:num="2" w:space="708"/>
          <w:docGrid w:linePitch="360"/>
        </w:sectPr>
      </w:pPr>
    </w:p>
    <w:p w:rsidR="00AE1047" w:rsidRDefault="00AE1047" w:rsidP="008D1BFB">
      <w:pPr>
        <w:jc w:val="center"/>
        <w:rPr>
          <w:rStyle w:val="mw-headline"/>
          <w:rFonts w:ascii="Arial" w:hAnsi="Arial" w:cs="Arial"/>
          <w:b/>
          <w:sz w:val="24"/>
          <w:szCs w:val="24"/>
        </w:rPr>
      </w:pPr>
    </w:p>
    <w:p w:rsidR="008A7503" w:rsidRDefault="008A7503" w:rsidP="008D1BFB">
      <w:pPr>
        <w:jc w:val="center"/>
        <w:rPr>
          <w:rFonts w:ascii="Arial" w:hAnsi="Arial" w:cs="Arial"/>
          <w:b/>
          <w:sz w:val="24"/>
          <w:szCs w:val="24"/>
        </w:rPr>
      </w:pPr>
    </w:p>
    <w:p w:rsidR="00856157" w:rsidRDefault="00046CB7" w:rsidP="008D1BFB">
      <w:pPr>
        <w:jc w:val="center"/>
        <w:rPr>
          <w:rFonts w:ascii="Arial" w:hAnsi="Arial" w:cs="Arial"/>
          <w:b/>
          <w:sz w:val="24"/>
          <w:szCs w:val="24"/>
        </w:rPr>
      </w:pPr>
      <w:r>
        <w:rPr>
          <w:rFonts w:ascii="Arial" w:hAnsi="Arial" w:cs="Arial"/>
          <w:b/>
          <w:sz w:val="24"/>
          <w:szCs w:val="24"/>
        </w:rPr>
        <w:t>Otros tipos de tiendas.</w:t>
      </w:r>
    </w:p>
    <w:p w:rsidR="008A7503" w:rsidRPr="008D1BFB" w:rsidRDefault="008A7503" w:rsidP="008D1BFB">
      <w:pPr>
        <w:jc w:val="center"/>
        <w:rPr>
          <w:rFonts w:ascii="Arial" w:hAnsi="Arial" w:cs="Arial"/>
          <w:b/>
          <w:sz w:val="24"/>
          <w:szCs w:val="24"/>
        </w:rPr>
      </w:pPr>
    </w:p>
    <w:p w:rsidR="00DE106E" w:rsidRPr="008D1BFB" w:rsidRDefault="00DE106E" w:rsidP="008D1BFB">
      <w:pPr>
        <w:jc w:val="center"/>
        <w:rPr>
          <w:rStyle w:val="mw-headline"/>
          <w:rFonts w:ascii="Arial" w:hAnsi="Arial" w:cs="Arial"/>
          <w:sz w:val="24"/>
          <w:szCs w:val="24"/>
        </w:rPr>
      </w:pPr>
      <w:r w:rsidRPr="008D1BFB">
        <w:rPr>
          <w:rStyle w:val="mw-headline"/>
          <w:rFonts w:ascii="Arial" w:hAnsi="Arial" w:cs="Arial"/>
          <w:sz w:val="24"/>
          <w:szCs w:val="24"/>
        </w:rPr>
        <w:t>Gogo Elite</w:t>
      </w:r>
    </w:p>
    <w:p w:rsidR="00CE5C07" w:rsidRDefault="00702B45" w:rsidP="008D1BFB">
      <w:pPr>
        <w:jc w:val="center"/>
        <w:rPr>
          <w:rFonts w:ascii="Arial" w:hAnsi="Arial" w:cs="Arial"/>
          <w:sz w:val="24"/>
          <w:szCs w:val="24"/>
          <w:lang w:val="es-MX" w:eastAsia="es-ES"/>
        </w:rPr>
      </w:pPr>
      <w:r w:rsidRPr="00754CBD">
        <w:rPr>
          <w:rFonts w:ascii="Arial" w:hAnsi="Arial" w:cs="Arial"/>
          <w:noProof/>
          <w:sz w:val="24"/>
          <w:szCs w:val="24"/>
          <w:lang w:eastAsia="es-ES"/>
        </w:rPr>
        <w:drawing>
          <wp:inline distT="0" distB="0" distL="0" distR="0" wp14:anchorId="54EA689E" wp14:editId="3FBC4B57">
            <wp:extent cx="4800600" cy="1720216"/>
            <wp:effectExtent l="76200" t="76200" r="133350" b="127635"/>
            <wp:docPr id="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815328" cy="17254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15761" w:rsidRDefault="00715761" w:rsidP="008D1BFB">
      <w:pPr>
        <w:jc w:val="center"/>
        <w:rPr>
          <w:rFonts w:ascii="Arial" w:hAnsi="Arial" w:cs="Arial"/>
          <w:sz w:val="24"/>
          <w:szCs w:val="24"/>
          <w:lang w:val="es-MX" w:eastAsia="es-ES"/>
        </w:rPr>
      </w:pPr>
    </w:p>
    <w:p w:rsidR="00DE106E" w:rsidRPr="00754CBD" w:rsidRDefault="00DE106E" w:rsidP="00FF4FC6">
      <w:pPr>
        <w:jc w:val="both"/>
        <w:rPr>
          <w:rFonts w:ascii="Arial" w:hAnsi="Arial" w:cs="Arial"/>
          <w:sz w:val="24"/>
          <w:szCs w:val="24"/>
        </w:rPr>
      </w:pPr>
      <w:r w:rsidRPr="00754CBD">
        <w:rPr>
          <w:rFonts w:ascii="Arial" w:hAnsi="Arial" w:cs="Arial"/>
          <w:sz w:val="24"/>
          <w:szCs w:val="24"/>
        </w:rPr>
        <w:t>Hasta ahora parece que este es el modelo más compacto, liviano y resistente del mercado, pues se transporta en una pequeña botella de plástico de tan solo 500 mililitros, esto la convierte en la casa de campaña ideal para grandes trota mundos, como ciclistas o aventureros de grandes días, donde el peso resulta un factor importante a la hora de realizar la expedición.</w:t>
      </w:r>
    </w:p>
    <w:p w:rsidR="00DE106E" w:rsidRPr="00754CBD" w:rsidRDefault="00DE106E" w:rsidP="00FF4FC6">
      <w:pPr>
        <w:jc w:val="both"/>
        <w:rPr>
          <w:rFonts w:ascii="Arial" w:hAnsi="Arial" w:cs="Arial"/>
          <w:b/>
          <w:i/>
          <w:sz w:val="24"/>
          <w:szCs w:val="24"/>
        </w:rPr>
      </w:pPr>
      <w:r w:rsidRPr="00754CBD">
        <w:rPr>
          <w:rStyle w:val="mw-headline"/>
          <w:rFonts w:ascii="Arial" w:hAnsi="Arial" w:cs="Arial"/>
          <w:b/>
          <w:i/>
          <w:sz w:val="24"/>
          <w:szCs w:val="24"/>
        </w:rPr>
        <w:t>Funcionamiento</w:t>
      </w:r>
    </w:p>
    <w:p w:rsidR="00DE106E" w:rsidRDefault="00DE106E" w:rsidP="00FF4FC6">
      <w:pPr>
        <w:jc w:val="both"/>
        <w:rPr>
          <w:rFonts w:ascii="Arial" w:hAnsi="Arial" w:cs="Arial"/>
          <w:sz w:val="24"/>
          <w:szCs w:val="24"/>
        </w:rPr>
      </w:pPr>
      <w:r w:rsidRPr="00754CBD">
        <w:rPr>
          <w:rFonts w:ascii="Arial" w:hAnsi="Arial" w:cs="Arial"/>
          <w:sz w:val="24"/>
          <w:szCs w:val="24"/>
        </w:rPr>
        <w:t>La casa de campaña no utiliza varillas, es totalmente inflable. En tan solo 15 segundos tendrás la casa armada y lista para acampar.</w:t>
      </w:r>
    </w:p>
    <w:p w:rsidR="00046CB7" w:rsidRDefault="00046CB7" w:rsidP="008D1BFB">
      <w:pPr>
        <w:jc w:val="center"/>
        <w:rPr>
          <w:rFonts w:ascii="Arial" w:hAnsi="Arial" w:cs="Arial"/>
          <w:sz w:val="24"/>
          <w:szCs w:val="24"/>
        </w:rPr>
      </w:pPr>
    </w:p>
    <w:p w:rsidR="005A54A2" w:rsidRDefault="005A54A2" w:rsidP="008D1BFB">
      <w:pPr>
        <w:jc w:val="center"/>
        <w:rPr>
          <w:rFonts w:ascii="Arial" w:hAnsi="Arial" w:cs="Arial"/>
          <w:sz w:val="24"/>
          <w:szCs w:val="24"/>
        </w:rPr>
      </w:pPr>
    </w:p>
    <w:p w:rsidR="005A54A2" w:rsidRDefault="005A54A2" w:rsidP="008D1BFB">
      <w:pPr>
        <w:jc w:val="center"/>
        <w:rPr>
          <w:rFonts w:ascii="Arial" w:hAnsi="Arial" w:cs="Arial"/>
          <w:sz w:val="24"/>
          <w:szCs w:val="24"/>
        </w:rPr>
      </w:pPr>
    </w:p>
    <w:p w:rsidR="00DE106E" w:rsidRDefault="00DE106E" w:rsidP="008D1BFB">
      <w:pPr>
        <w:jc w:val="center"/>
        <w:rPr>
          <w:rFonts w:ascii="Arial" w:hAnsi="Arial" w:cs="Arial"/>
          <w:sz w:val="24"/>
          <w:szCs w:val="24"/>
        </w:rPr>
      </w:pPr>
      <w:r w:rsidRPr="00754CBD">
        <w:rPr>
          <w:rFonts w:ascii="Arial" w:hAnsi="Arial" w:cs="Arial"/>
          <w:sz w:val="24"/>
          <w:szCs w:val="24"/>
        </w:rPr>
        <w:lastRenderedPageBreak/>
        <w:t>Suspendend</w:t>
      </w:r>
    </w:p>
    <w:p w:rsidR="00C12A75" w:rsidRDefault="00C12A75" w:rsidP="008D1BFB">
      <w:pPr>
        <w:jc w:val="center"/>
        <w:rPr>
          <w:rFonts w:ascii="Arial" w:hAnsi="Arial" w:cs="Arial"/>
          <w:sz w:val="24"/>
          <w:szCs w:val="24"/>
        </w:rPr>
      </w:pPr>
      <w:r w:rsidRPr="00754CBD">
        <w:rPr>
          <w:rFonts w:ascii="Arial" w:hAnsi="Arial" w:cs="Arial"/>
          <w:noProof/>
          <w:sz w:val="24"/>
          <w:szCs w:val="24"/>
          <w:lang w:eastAsia="es-ES"/>
        </w:rPr>
        <w:drawing>
          <wp:inline distT="0" distB="0" distL="0" distR="0" wp14:anchorId="35A32F8F" wp14:editId="50644A74">
            <wp:extent cx="3676650" cy="3676650"/>
            <wp:effectExtent l="76200" t="76200" r="114300" b="114300"/>
            <wp:docPr id="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683548" cy="36835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E106E" w:rsidRPr="00754CBD" w:rsidRDefault="00DE106E" w:rsidP="00FF4FC6">
      <w:pPr>
        <w:jc w:val="both"/>
        <w:rPr>
          <w:rFonts w:ascii="Arial" w:hAnsi="Arial" w:cs="Arial"/>
          <w:sz w:val="24"/>
          <w:szCs w:val="24"/>
        </w:rPr>
      </w:pPr>
      <w:r w:rsidRPr="00754CBD">
        <w:rPr>
          <w:rFonts w:ascii="Arial" w:hAnsi="Arial" w:cs="Arial"/>
          <w:sz w:val="24"/>
          <w:szCs w:val="24"/>
        </w:rPr>
        <w:t>Probablemente esta sea la casa de campaña que más llama la atención, pues tiene un diseño innovador y original. Está pensada para usarse en climas fríos, donde la nieve supera el nivel de las rodillas o en algunas regiones como la selva. La casa de campaña está inspirada en una hamaca, pero con todas las “comodidades que ofrece una casa tradicional”. En pocas palabras es un campamento elevado, fácil de armar y bastante seguro.</w:t>
      </w:r>
    </w:p>
    <w:p w:rsidR="00DE106E" w:rsidRPr="00754CBD" w:rsidRDefault="00DE106E" w:rsidP="00FF4FC6">
      <w:pPr>
        <w:jc w:val="both"/>
        <w:rPr>
          <w:rFonts w:ascii="Arial" w:hAnsi="Arial" w:cs="Arial"/>
          <w:b/>
          <w:i/>
          <w:sz w:val="24"/>
          <w:szCs w:val="24"/>
        </w:rPr>
      </w:pPr>
      <w:r w:rsidRPr="00754CBD">
        <w:rPr>
          <w:rStyle w:val="mw-headline"/>
          <w:rFonts w:ascii="Arial" w:hAnsi="Arial" w:cs="Arial"/>
          <w:b/>
          <w:i/>
          <w:sz w:val="24"/>
          <w:szCs w:val="24"/>
        </w:rPr>
        <w:t>Funcionamiento</w:t>
      </w:r>
    </w:p>
    <w:p w:rsidR="00DE106E" w:rsidRPr="00754CBD" w:rsidRDefault="00DE106E" w:rsidP="00FF4FC6">
      <w:pPr>
        <w:jc w:val="both"/>
        <w:rPr>
          <w:rFonts w:ascii="Arial" w:hAnsi="Arial" w:cs="Arial"/>
          <w:sz w:val="24"/>
          <w:szCs w:val="24"/>
        </w:rPr>
      </w:pPr>
      <w:r w:rsidRPr="00754CBD">
        <w:rPr>
          <w:rFonts w:ascii="Arial" w:hAnsi="Arial" w:cs="Arial"/>
          <w:sz w:val="24"/>
          <w:szCs w:val="24"/>
        </w:rPr>
        <w:t>La casa de campaña cuenta con tres esquinas, donde sale una correa la cual debe sujetarse bien a un árbol a la altura deseada.</w:t>
      </w:r>
    </w:p>
    <w:p w:rsidR="00C167DE" w:rsidRPr="00754CBD" w:rsidRDefault="00C167DE" w:rsidP="00FF4FC6">
      <w:pPr>
        <w:jc w:val="both"/>
        <w:rPr>
          <w:rFonts w:ascii="Arial" w:hAnsi="Arial" w:cs="Arial"/>
          <w:sz w:val="24"/>
          <w:szCs w:val="24"/>
        </w:rPr>
      </w:pPr>
    </w:p>
    <w:p w:rsidR="008A7503" w:rsidRDefault="008A7503" w:rsidP="008D1BFB">
      <w:pPr>
        <w:jc w:val="center"/>
        <w:rPr>
          <w:rFonts w:ascii="Arial" w:hAnsi="Arial" w:cs="Arial"/>
          <w:sz w:val="24"/>
          <w:szCs w:val="24"/>
        </w:rPr>
      </w:pPr>
    </w:p>
    <w:p w:rsidR="008A7503" w:rsidRDefault="008A7503" w:rsidP="008D1BFB">
      <w:pPr>
        <w:jc w:val="center"/>
        <w:rPr>
          <w:rFonts w:ascii="Arial" w:hAnsi="Arial" w:cs="Arial"/>
          <w:sz w:val="24"/>
          <w:szCs w:val="24"/>
        </w:rPr>
      </w:pPr>
    </w:p>
    <w:p w:rsidR="00F857D6" w:rsidRDefault="00F857D6" w:rsidP="008D1BFB">
      <w:pPr>
        <w:jc w:val="center"/>
        <w:rPr>
          <w:rFonts w:ascii="Arial" w:hAnsi="Arial" w:cs="Arial"/>
          <w:sz w:val="24"/>
          <w:szCs w:val="24"/>
        </w:rPr>
      </w:pPr>
    </w:p>
    <w:p w:rsidR="005D247E" w:rsidRDefault="005D247E" w:rsidP="008D1BFB">
      <w:pPr>
        <w:jc w:val="center"/>
        <w:rPr>
          <w:rFonts w:ascii="Arial" w:hAnsi="Arial" w:cs="Arial"/>
          <w:sz w:val="24"/>
          <w:szCs w:val="24"/>
        </w:rPr>
      </w:pPr>
    </w:p>
    <w:p w:rsidR="00DE106E" w:rsidRPr="00754CBD" w:rsidRDefault="00DB655E" w:rsidP="008D1BFB">
      <w:pPr>
        <w:jc w:val="center"/>
        <w:rPr>
          <w:rFonts w:ascii="Arial" w:hAnsi="Arial" w:cs="Arial"/>
          <w:sz w:val="24"/>
          <w:szCs w:val="24"/>
        </w:rPr>
      </w:pPr>
      <w:r w:rsidRPr="00754CBD">
        <w:rPr>
          <w:rFonts w:ascii="Arial" w:hAnsi="Arial" w:cs="Arial"/>
          <w:sz w:val="24"/>
          <w:szCs w:val="24"/>
        </w:rPr>
        <w:lastRenderedPageBreak/>
        <w:t>Expedición</w:t>
      </w:r>
      <w:r w:rsidR="00DE106E" w:rsidRPr="00754CBD">
        <w:rPr>
          <w:rFonts w:ascii="Arial" w:hAnsi="Arial" w:cs="Arial"/>
          <w:sz w:val="24"/>
          <w:szCs w:val="24"/>
        </w:rPr>
        <w:t xml:space="preserve"> II</w:t>
      </w:r>
    </w:p>
    <w:p w:rsidR="001F2D7A" w:rsidRPr="00754CBD" w:rsidRDefault="001F2D7A" w:rsidP="000D691C">
      <w:pPr>
        <w:jc w:val="center"/>
        <w:rPr>
          <w:rFonts w:ascii="Arial" w:hAnsi="Arial" w:cs="Arial"/>
          <w:sz w:val="24"/>
          <w:szCs w:val="24"/>
        </w:rPr>
      </w:pPr>
      <w:r w:rsidRPr="00754CBD">
        <w:rPr>
          <w:rFonts w:ascii="Arial" w:hAnsi="Arial" w:cs="Arial"/>
          <w:noProof/>
          <w:sz w:val="24"/>
          <w:szCs w:val="24"/>
          <w:lang w:eastAsia="es-ES"/>
        </w:rPr>
        <w:drawing>
          <wp:inline distT="0" distB="0" distL="0" distR="0" wp14:anchorId="32892540" wp14:editId="5266CB4F">
            <wp:extent cx="3511550" cy="1550936"/>
            <wp:effectExtent l="76200" t="76200" r="127000" b="125730"/>
            <wp:docPr id="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rotWithShape="1">
                    <a:blip r:embed="rId54" cstate="print">
                      <a:extLst>
                        <a:ext uri="{28A0092B-C50C-407E-A947-70E740481C1C}">
                          <a14:useLocalDpi xmlns:a14="http://schemas.microsoft.com/office/drawing/2010/main" val="0"/>
                        </a:ext>
                      </a:extLst>
                    </a:blip>
                    <a:srcRect l="1696" t="19487" r="2079" b="7681"/>
                    <a:stretch/>
                  </pic:blipFill>
                  <pic:spPr bwMode="auto">
                    <a:xfrm>
                      <a:off x="0" y="0"/>
                      <a:ext cx="3530758" cy="15594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E106E" w:rsidRPr="00754CBD" w:rsidRDefault="00DE106E" w:rsidP="00FF4FC6">
      <w:pPr>
        <w:jc w:val="both"/>
        <w:rPr>
          <w:rFonts w:ascii="Arial" w:hAnsi="Arial" w:cs="Arial"/>
          <w:sz w:val="24"/>
          <w:szCs w:val="24"/>
        </w:rPr>
      </w:pPr>
      <w:r w:rsidRPr="00754CBD">
        <w:rPr>
          <w:rFonts w:ascii="Arial" w:hAnsi="Arial" w:cs="Arial"/>
          <w:sz w:val="24"/>
          <w:szCs w:val="24"/>
        </w:rPr>
        <w:t>Casa de campaña bastante robusta, fuerte e increíble para aquellos viajes en moto (o bicicleta). Está diseñada con un compartimiento dentro de la casa de campaña tipo “garaje” para guardar y mantener segura y seca la moto o bicicleta.</w:t>
      </w:r>
    </w:p>
    <w:p w:rsidR="00DE106E" w:rsidRPr="00754CBD" w:rsidRDefault="00DE106E" w:rsidP="00FF4FC6">
      <w:pPr>
        <w:jc w:val="both"/>
        <w:rPr>
          <w:rFonts w:ascii="Arial" w:hAnsi="Arial" w:cs="Arial"/>
          <w:b/>
          <w:i/>
          <w:sz w:val="24"/>
          <w:szCs w:val="24"/>
        </w:rPr>
      </w:pPr>
      <w:r w:rsidRPr="00754CBD">
        <w:rPr>
          <w:rStyle w:val="mw-headline"/>
          <w:rFonts w:ascii="Arial" w:hAnsi="Arial" w:cs="Arial"/>
          <w:b/>
          <w:i/>
          <w:sz w:val="24"/>
          <w:szCs w:val="24"/>
        </w:rPr>
        <w:t>Funcionamiento</w:t>
      </w:r>
    </w:p>
    <w:p w:rsidR="001E1989" w:rsidRPr="00754CBD" w:rsidRDefault="00DE106E" w:rsidP="00FF4FC6">
      <w:pPr>
        <w:jc w:val="both"/>
        <w:rPr>
          <w:rFonts w:ascii="Arial" w:hAnsi="Arial" w:cs="Arial"/>
          <w:sz w:val="24"/>
          <w:szCs w:val="24"/>
          <w:lang w:val="es-MX"/>
        </w:rPr>
      </w:pPr>
      <w:r w:rsidRPr="00754CBD">
        <w:rPr>
          <w:rFonts w:ascii="Arial" w:hAnsi="Arial" w:cs="Arial"/>
          <w:sz w:val="24"/>
          <w:szCs w:val="24"/>
        </w:rPr>
        <w:t>La casa de campaña parece más pesada de lo que en verdad es. Se arma como cualquier otra casa de campaña.</w:t>
      </w:r>
    </w:p>
    <w:p w:rsidR="00DE106E" w:rsidRPr="00754CBD" w:rsidRDefault="00DE106E" w:rsidP="008D1BFB">
      <w:pPr>
        <w:jc w:val="center"/>
        <w:rPr>
          <w:rFonts w:ascii="Arial" w:hAnsi="Arial" w:cs="Arial"/>
          <w:sz w:val="24"/>
          <w:szCs w:val="24"/>
        </w:rPr>
      </w:pPr>
      <w:r w:rsidRPr="00754CBD">
        <w:rPr>
          <w:rFonts w:ascii="Arial" w:hAnsi="Arial" w:cs="Arial"/>
          <w:sz w:val="24"/>
          <w:szCs w:val="24"/>
        </w:rPr>
        <w:t>Eezi Awn roof.</w:t>
      </w:r>
    </w:p>
    <w:p w:rsidR="002B5157" w:rsidRPr="00754CBD" w:rsidRDefault="005D5A24" w:rsidP="000D691C">
      <w:pPr>
        <w:jc w:val="center"/>
        <w:rPr>
          <w:rFonts w:ascii="Arial" w:hAnsi="Arial" w:cs="Arial"/>
          <w:sz w:val="24"/>
          <w:szCs w:val="24"/>
        </w:rPr>
      </w:pPr>
      <w:r w:rsidRPr="00754CBD">
        <w:rPr>
          <w:rFonts w:ascii="Arial" w:hAnsi="Arial" w:cs="Arial"/>
          <w:noProof/>
          <w:sz w:val="24"/>
          <w:szCs w:val="24"/>
          <w:lang w:eastAsia="es-ES"/>
        </w:rPr>
        <w:drawing>
          <wp:inline distT="0" distB="0" distL="0" distR="0" wp14:anchorId="4C928558" wp14:editId="2C124D2C">
            <wp:extent cx="3314700" cy="1867380"/>
            <wp:effectExtent l="76200" t="76200" r="133350" b="133350"/>
            <wp:docPr id="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329233" cy="18755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E106E" w:rsidRPr="00754CBD" w:rsidRDefault="00DE106E" w:rsidP="00FF4FC6">
      <w:pPr>
        <w:jc w:val="both"/>
        <w:rPr>
          <w:rFonts w:ascii="Arial" w:hAnsi="Arial" w:cs="Arial"/>
          <w:b/>
          <w:i/>
          <w:sz w:val="24"/>
          <w:szCs w:val="24"/>
        </w:rPr>
      </w:pPr>
      <w:r w:rsidRPr="00754CBD">
        <w:rPr>
          <w:rStyle w:val="mw-headline"/>
          <w:rFonts w:ascii="Arial" w:hAnsi="Arial" w:cs="Arial"/>
          <w:b/>
          <w:i/>
          <w:sz w:val="24"/>
          <w:szCs w:val="24"/>
        </w:rPr>
        <w:t>Funcionamiento</w:t>
      </w:r>
    </w:p>
    <w:p w:rsidR="00DE106E" w:rsidRPr="00754CBD" w:rsidRDefault="00DE106E" w:rsidP="00FF4FC6">
      <w:pPr>
        <w:jc w:val="both"/>
        <w:rPr>
          <w:rFonts w:ascii="Arial" w:hAnsi="Arial" w:cs="Arial"/>
          <w:sz w:val="24"/>
          <w:szCs w:val="24"/>
        </w:rPr>
      </w:pPr>
      <w:r w:rsidRPr="00754CBD">
        <w:rPr>
          <w:rFonts w:ascii="Arial" w:hAnsi="Arial" w:cs="Arial"/>
          <w:sz w:val="24"/>
          <w:szCs w:val="24"/>
        </w:rPr>
        <w:t>La casa de campaña está diseñada para ser colocada en la parte superior de casi cualquier vehículo todo terreno, cuenta con un colchón inflable para hacer más cómodas y cálidas las noches en la naturaleza. Esta, es resistente a cualquier clima extremo como bien podría ser tormenta y nevada. En la pared derecha cuenta con paneles solares para contar con energía eléctrica dentro de la casa de campaña. Y en la pared izquierda cuenta con un baño con regadera. El único defecto de esta casa de campaña es doblarla. Eso puede llevar horas.</w:t>
      </w:r>
    </w:p>
    <w:p w:rsidR="00616517" w:rsidRPr="008220CC" w:rsidRDefault="00DE106E" w:rsidP="000D691C">
      <w:pPr>
        <w:jc w:val="center"/>
        <w:rPr>
          <w:rFonts w:ascii="Arial" w:hAnsi="Arial" w:cs="Arial"/>
          <w:sz w:val="24"/>
          <w:szCs w:val="24"/>
        </w:rPr>
      </w:pPr>
      <w:r w:rsidRPr="008220CC">
        <w:rPr>
          <w:rFonts w:ascii="Arial" w:hAnsi="Arial" w:cs="Arial"/>
          <w:sz w:val="24"/>
          <w:szCs w:val="24"/>
        </w:rPr>
        <w:lastRenderedPageBreak/>
        <w:t>North-Face-Dome-Tent</w:t>
      </w:r>
    </w:p>
    <w:p w:rsidR="00DE106E" w:rsidRPr="008220CC" w:rsidRDefault="00616517" w:rsidP="000D691C">
      <w:pPr>
        <w:jc w:val="center"/>
        <w:rPr>
          <w:rFonts w:ascii="Arial" w:hAnsi="Arial" w:cs="Arial"/>
          <w:sz w:val="24"/>
          <w:szCs w:val="24"/>
        </w:rPr>
      </w:pPr>
      <w:r w:rsidRPr="00754CBD">
        <w:rPr>
          <w:rFonts w:ascii="Arial" w:hAnsi="Arial" w:cs="Arial"/>
          <w:noProof/>
          <w:sz w:val="24"/>
          <w:szCs w:val="24"/>
          <w:lang w:eastAsia="es-ES"/>
        </w:rPr>
        <w:drawing>
          <wp:inline distT="0" distB="0" distL="0" distR="0" wp14:anchorId="55276068" wp14:editId="62AA644C">
            <wp:extent cx="4207651" cy="2771775"/>
            <wp:effectExtent l="76200" t="76200" r="116840" b="104775"/>
            <wp:docPr id="7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56">
                      <a:extLst>
                        <a:ext uri="{28A0092B-C50C-407E-A947-70E740481C1C}">
                          <a14:useLocalDpi xmlns:a14="http://schemas.microsoft.com/office/drawing/2010/main" val="0"/>
                        </a:ext>
                      </a:extLst>
                    </a:blip>
                    <a:stretch>
                      <a:fillRect/>
                    </a:stretch>
                  </pic:blipFill>
                  <pic:spPr>
                    <a:xfrm>
                      <a:off x="0" y="0"/>
                      <a:ext cx="4226365" cy="27841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DE106E" w:rsidRPr="008220CC">
        <w:rPr>
          <w:rFonts w:ascii="Arial" w:hAnsi="Arial" w:cs="Arial"/>
          <w:sz w:val="24"/>
          <w:szCs w:val="24"/>
        </w:rPr>
        <w:t>‎</w:t>
      </w:r>
    </w:p>
    <w:p w:rsidR="00DE106E" w:rsidRPr="00754CBD" w:rsidRDefault="00DE106E" w:rsidP="00FF4FC6">
      <w:pPr>
        <w:jc w:val="both"/>
        <w:rPr>
          <w:rFonts w:ascii="Arial" w:hAnsi="Arial" w:cs="Arial"/>
          <w:sz w:val="24"/>
          <w:szCs w:val="24"/>
        </w:rPr>
      </w:pPr>
      <w:r w:rsidRPr="00754CBD">
        <w:rPr>
          <w:rFonts w:ascii="Arial" w:hAnsi="Arial" w:cs="Arial"/>
          <w:sz w:val="24"/>
          <w:szCs w:val="24"/>
        </w:rPr>
        <w:t>Quizá sea la casa de campaña más poderosa del mercado. Este modelo en particular, es utilizado por alpinistas en la conquista de los ocho miles como el: Everest, K2, Annapurna entre otros.</w:t>
      </w:r>
    </w:p>
    <w:p w:rsidR="00DE106E" w:rsidRPr="00754CBD" w:rsidRDefault="00DE106E" w:rsidP="00FF4FC6">
      <w:pPr>
        <w:jc w:val="both"/>
        <w:rPr>
          <w:rFonts w:ascii="Arial" w:hAnsi="Arial" w:cs="Arial"/>
          <w:b/>
          <w:i/>
          <w:sz w:val="24"/>
          <w:szCs w:val="24"/>
        </w:rPr>
      </w:pPr>
      <w:r w:rsidRPr="00754CBD">
        <w:rPr>
          <w:rStyle w:val="mw-headline"/>
          <w:rFonts w:ascii="Arial" w:hAnsi="Arial" w:cs="Arial"/>
          <w:b/>
          <w:i/>
          <w:sz w:val="24"/>
          <w:szCs w:val="24"/>
        </w:rPr>
        <w:t>Funcionamiento</w:t>
      </w:r>
    </w:p>
    <w:p w:rsidR="00DE106E" w:rsidRPr="00754CBD" w:rsidRDefault="00DE106E" w:rsidP="00FF4FC6">
      <w:pPr>
        <w:jc w:val="both"/>
        <w:rPr>
          <w:rFonts w:ascii="Arial" w:hAnsi="Arial" w:cs="Arial"/>
          <w:sz w:val="24"/>
          <w:szCs w:val="24"/>
        </w:rPr>
      </w:pPr>
      <w:r w:rsidRPr="00754CBD">
        <w:rPr>
          <w:rFonts w:ascii="Arial" w:hAnsi="Arial" w:cs="Arial"/>
          <w:sz w:val="24"/>
          <w:szCs w:val="24"/>
        </w:rPr>
        <w:t>La casa de campaña está diseñada para albergar fácilmente 8 personas en su interior, con espacio suficiente para dormir “cómodamente”. La casa de campaña está diseñada con puertas dobles resistentes a climas verdaderamente extremos, dos ventanas y ventilación para chimenea en su interior. Dado a su forma tipo iglú conserva el calor. Los colores de esta casa de campaña son brillantes, para que de noche pueda ser vista a la distancia. Y así cualquier alpinista pueda ubicar el campamento base.</w:t>
      </w:r>
    </w:p>
    <w:p w:rsidR="00C72B79" w:rsidRPr="00754CBD" w:rsidRDefault="00C72B79" w:rsidP="00FF4FC6">
      <w:pPr>
        <w:jc w:val="both"/>
        <w:rPr>
          <w:rFonts w:ascii="Arial" w:hAnsi="Arial" w:cs="Arial"/>
          <w:sz w:val="24"/>
          <w:szCs w:val="24"/>
        </w:rPr>
      </w:pPr>
    </w:p>
    <w:p w:rsidR="00C72B79" w:rsidRPr="00754CBD" w:rsidRDefault="00C72B79" w:rsidP="00FF4FC6">
      <w:pPr>
        <w:jc w:val="both"/>
        <w:rPr>
          <w:rFonts w:ascii="Arial" w:hAnsi="Arial" w:cs="Arial"/>
          <w:sz w:val="24"/>
          <w:szCs w:val="24"/>
        </w:rPr>
      </w:pPr>
    </w:p>
    <w:p w:rsidR="00071CF1" w:rsidRPr="00754CBD" w:rsidRDefault="00071CF1" w:rsidP="00FF4FC6">
      <w:pPr>
        <w:jc w:val="both"/>
        <w:rPr>
          <w:rFonts w:ascii="Arial" w:hAnsi="Arial" w:cs="Arial"/>
          <w:sz w:val="24"/>
          <w:szCs w:val="24"/>
        </w:rPr>
      </w:pPr>
    </w:p>
    <w:p w:rsidR="005D247E" w:rsidRDefault="005D247E" w:rsidP="000A50AC">
      <w:pPr>
        <w:jc w:val="center"/>
        <w:rPr>
          <w:rStyle w:val="Textoennegrita"/>
          <w:rFonts w:ascii="Arial" w:hAnsi="Arial" w:cs="Arial"/>
          <w:sz w:val="24"/>
          <w:szCs w:val="24"/>
        </w:rPr>
      </w:pPr>
    </w:p>
    <w:p w:rsidR="005D247E" w:rsidRDefault="005D247E" w:rsidP="000A50AC">
      <w:pPr>
        <w:jc w:val="center"/>
        <w:rPr>
          <w:rStyle w:val="Textoennegrita"/>
          <w:rFonts w:ascii="Arial" w:hAnsi="Arial" w:cs="Arial"/>
          <w:sz w:val="24"/>
          <w:szCs w:val="24"/>
        </w:rPr>
      </w:pPr>
    </w:p>
    <w:p w:rsidR="00B275B6" w:rsidRDefault="00B275B6" w:rsidP="000A50AC">
      <w:pPr>
        <w:jc w:val="center"/>
        <w:rPr>
          <w:rStyle w:val="Textoennegrita"/>
          <w:rFonts w:ascii="Arial" w:hAnsi="Arial" w:cs="Arial"/>
          <w:sz w:val="24"/>
          <w:szCs w:val="24"/>
        </w:rPr>
      </w:pPr>
    </w:p>
    <w:p w:rsidR="00DB655E" w:rsidRDefault="00DB655E" w:rsidP="000A50AC">
      <w:pPr>
        <w:jc w:val="center"/>
        <w:rPr>
          <w:rStyle w:val="Textoennegrita"/>
          <w:rFonts w:ascii="Arial" w:hAnsi="Arial" w:cs="Arial"/>
          <w:sz w:val="24"/>
          <w:szCs w:val="24"/>
        </w:rPr>
      </w:pPr>
      <w:r w:rsidRPr="00754CBD">
        <w:rPr>
          <w:rStyle w:val="Textoennegrita"/>
          <w:rFonts w:ascii="Arial" w:hAnsi="Arial" w:cs="Arial"/>
          <w:sz w:val="24"/>
          <w:szCs w:val="24"/>
        </w:rPr>
        <w:lastRenderedPageBreak/>
        <w:t xml:space="preserve">Capitulo V. </w:t>
      </w:r>
      <w:r w:rsidR="00DC4242" w:rsidRPr="00754CBD">
        <w:rPr>
          <w:rStyle w:val="Textoennegrita"/>
          <w:rFonts w:ascii="Arial" w:hAnsi="Arial" w:cs="Arial"/>
          <w:sz w:val="24"/>
          <w:szCs w:val="24"/>
        </w:rPr>
        <w:t>HERRAMIENTAS EN UN CAMPAMENTO</w:t>
      </w:r>
      <w:r w:rsidR="004F6BB2" w:rsidRPr="00754CBD">
        <w:rPr>
          <w:rStyle w:val="Textoennegrita"/>
          <w:rFonts w:ascii="Arial" w:hAnsi="Arial" w:cs="Arial"/>
          <w:b w:val="0"/>
          <w:sz w:val="24"/>
          <w:szCs w:val="24"/>
        </w:rPr>
        <w:t>.</w:t>
      </w:r>
      <w:r w:rsidR="00DC4242" w:rsidRPr="00754CBD">
        <w:rPr>
          <w:rStyle w:val="apple-converted-space"/>
          <w:rFonts w:ascii="Arial" w:hAnsi="Arial" w:cs="Arial"/>
          <w:bCs/>
          <w:sz w:val="24"/>
          <w:szCs w:val="24"/>
        </w:rPr>
        <w:t> </w:t>
      </w:r>
      <w:r w:rsidR="00B275B6">
        <w:rPr>
          <w:rFonts w:ascii="Arial" w:hAnsi="Arial" w:cs="Arial"/>
          <w:sz w:val="24"/>
          <w:szCs w:val="24"/>
        </w:rPr>
        <w:br/>
      </w:r>
    </w:p>
    <w:p w:rsidR="00B275B6" w:rsidRDefault="00B275B6" w:rsidP="00B275B6">
      <w:pPr>
        <w:jc w:val="both"/>
        <w:rPr>
          <w:rFonts w:ascii="Arial" w:hAnsi="Arial" w:cs="Arial"/>
          <w:sz w:val="24"/>
          <w:szCs w:val="24"/>
        </w:rPr>
      </w:pPr>
      <w:r w:rsidRPr="00754CBD">
        <w:rPr>
          <w:rFonts w:ascii="Arial" w:hAnsi="Arial" w:cs="Arial"/>
          <w:sz w:val="24"/>
          <w:szCs w:val="24"/>
        </w:rPr>
        <w:t xml:space="preserve">Una </w:t>
      </w:r>
      <w:r w:rsidRPr="00086AB2">
        <w:rPr>
          <w:rFonts w:ascii="Arial" w:hAnsi="Arial" w:cs="Arial"/>
          <w:b/>
          <w:sz w:val="24"/>
          <w:szCs w:val="24"/>
        </w:rPr>
        <w:t>herramienta</w:t>
      </w:r>
      <w:r w:rsidRPr="00754CBD">
        <w:rPr>
          <w:rFonts w:ascii="Arial" w:hAnsi="Arial" w:cs="Arial"/>
          <w:sz w:val="24"/>
          <w:szCs w:val="24"/>
        </w:rPr>
        <w:t xml:space="preserve"> es un objeto elaborado a fin de facilitar la realización de una actividad cualquiera sea esta.</w:t>
      </w:r>
      <w:r>
        <w:rPr>
          <w:rFonts w:ascii="Arial" w:hAnsi="Arial" w:cs="Arial"/>
          <w:sz w:val="24"/>
          <w:szCs w:val="24"/>
        </w:rPr>
        <w:t xml:space="preserve"> </w:t>
      </w:r>
      <w:r w:rsidRPr="00754CBD">
        <w:rPr>
          <w:rFonts w:ascii="Arial" w:hAnsi="Arial" w:cs="Arial"/>
          <w:sz w:val="24"/>
          <w:szCs w:val="24"/>
        </w:rPr>
        <w:t>Se emplea para referirse a utensilios resistentes (hechos de diferentes materiales, pero inicialmente se materializaban en hierro como sugiere la etimología), útiles para realizar trabajos mecánicos que requieren la aplicación de una cierta fuerza física.</w:t>
      </w:r>
    </w:p>
    <w:p w:rsidR="00B275B6" w:rsidRDefault="00B275B6" w:rsidP="00B275B6">
      <w:pPr>
        <w:jc w:val="center"/>
        <w:rPr>
          <w:rStyle w:val="Textoennegrita"/>
          <w:rFonts w:ascii="Arial" w:hAnsi="Arial" w:cs="Arial"/>
          <w:sz w:val="24"/>
          <w:szCs w:val="24"/>
        </w:rPr>
      </w:pPr>
      <w:r w:rsidRPr="000A50AC">
        <w:rPr>
          <w:rStyle w:val="Textoennegrita"/>
          <w:rFonts w:ascii="Arial" w:hAnsi="Arial" w:cs="Arial"/>
          <w:sz w:val="24"/>
          <w:szCs w:val="24"/>
        </w:rPr>
        <w:t>Herramientas</w:t>
      </w:r>
    </w:p>
    <w:p w:rsidR="00DB655E" w:rsidRPr="000A50AC" w:rsidRDefault="00DC4242" w:rsidP="00363910">
      <w:pPr>
        <w:pStyle w:val="Prrafodelista"/>
        <w:numPr>
          <w:ilvl w:val="0"/>
          <w:numId w:val="23"/>
        </w:numPr>
        <w:jc w:val="both"/>
        <w:rPr>
          <w:rFonts w:ascii="Arial" w:hAnsi="Arial" w:cs="Arial"/>
          <w:sz w:val="24"/>
          <w:szCs w:val="24"/>
        </w:rPr>
      </w:pPr>
      <w:r w:rsidRPr="000A50AC">
        <w:rPr>
          <w:rFonts w:ascii="Arial" w:hAnsi="Arial" w:cs="Arial"/>
          <w:sz w:val="24"/>
          <w:szCs w:val="24"/>
        </w:rPr>
        <w:t>Martillo de camping para clavar las estacas</w:t>
      </w:r>
      <w:r w:rsidRPr="000A50AC">
        <w:rPr>
          <w:rStyle w:val="apple-converted-space"/>
          <w:rFonts w:ascii="Arial" w:hAnsi="Arial" w:cs="Arial"/>
          <w:sz w:val="24"/>
          <w:szCs w:val="24"/>
        </w:rPr>
        <w:t> </w:t>
      </w:r>
    </w:p>
    <w:p w:rsidR="000A50AC" w:rsidRPr="000A50AC" w:rsidRDefault="002437CF" w:rsidP="00363910">
      <w:pPr>
        <w:pStyle w:val="Prrafodelista"/>
        <w:numPr>
          <w:ilvl w:val="0"/>
          <w:numId w:val="23"/>
        </w:numPr>
        <w:jc w:val="both"/>
        <w:rPr>
          <w:rFonts w:ascii="Arial" w:hAnsi="Arial" w:cs="Arial"/>
          <w:sz w:val="24"/>
          <w:szCs w:val="24"/>
        </w:rPr>
      </w:pPr>
      <w:r w:rsidRPr="000A50AC">
        <w:rPr>
          <w:rFonts w:ascii="Arial" w:hAnsi="Arial" w:cs="Arial"/>
          <w:sz w:val="24"/>
          <w:szCs w:val="24"/>
        </w:rPr>
        <w:t>Sobrecarpa</w:t>
      </w:r>
      <w:r w:rsidR="000A50AC" w:rsidRPr="000A50AC">
        <w:rPr>
          <w:rFonts w:ascii="Arial" w:hAnsi="Arial" w:cs="Arial"/>
          <w:sz w:val="24"/>
          <w:szCs w:val="24"/>
        </w:rPr>
        <w:t xml:space="preserve"> </w:t>
      </w:r>
    </w:p>
    <w:p w:rsidR="000A50AC" w:rsidRPr="000A50AC" w:rsidRDefault="00DC4242" w:rsidP="00363910">
      <w:pPr>
        <w:pStyle w:val="Prrafodelista"/>
        <w:numPr>
          <w:ilvl w:val="0"/>
          <w:numId w:val="23"/>
        </w:numPr>
        <w:jc w:val="both"/>
        <w:rPr>
          <w:rStyle w:val="apple-converted-space"/>
          <w:rFonts w:ascii="Arial" w:hAnsi="Arial" w:cs="Arial"/>
          <w:sz w:val="24"/>
          <w:szCs w:val="24"/>
        </w:rPr>
      </w:pPr>
      <w:r w:rsidRPr="000A50AC">
        <w:rPr>
          <w:rFonts w:ascii="Arial" w:hAnsi="Arial" w:cs="Arial"/>
          <w:sz w:val="24"/>
          <w:szCs w:val="24"/>
        </w:rPr>
        <w:t>Sleeping</w:t>
      </w:r>
      <w:r w:rsidRPr="000A50AC">
        <w:rPr>
          <w:rStyle w:val="apple-converted-space"/>
          <w:rFonts w:ascii="Arial" w:hAnsi="Arial" w:cs="Arial"/>
          <w:sz w:val="24"/>
          <w:szCs w:val="24"/>
        </w:rPr>
        <w:t> </w:t>
      </w:r>
    </w:p>
    <w:p w:rsidR="00DB655E" w:rsidRPr="000A50AC" w:rsidRDefault="00DC4242" w:rsidP="00363910">
      <w:pPr>
        <w:pStyle w:val="Prrafodelista"/>
        <w:numPr>
          <w:ilvl w:val="0"/>
          <w:numId w:val="23"/>
        </w:numPr>
        <w:jc w:val="both"/>
        <w:rPr>
          <w:rFonts w:ascii="Arial" w:hAnsi="Arial" w:cs="Arial"/>
          <w:sz w:val="24"/>
          <w:szCs w:val="24"/>
        </w:rPr>
      </w:pPr>
      <w:r w:rsidRPr="000A50AC">
        <w:rPr>
          <w:rFonts w:ascii="Arial" w:hAnsi="Arial" w:cs="Arial"/>
          <w:sz w:val="24"/>
          <w:szCs w:val="24"/>
        </w:rPr>
        <w:t>Aislante para debajo de</w:t>
      </w:r>
      <w:r w:rsidR="00646A9C" w:rsidRPr="000A50AC">
        <w:rPr>
          <w:rFonts w:ascii="Arial" w:hAnsi="Arial" w:cs="Arial"/>
          <w:sz w:val="24"/>
          <w:szCs w:val="24"/>
        </w:rPr>
        <w:t xml:space="preserve"> </w:t>
      </w:r>
      <w:r w:rsidRPr="000A50AC">
        <w:rPr>
          <w:rFonts w:ascii="Arial" w:hAnsi="Arial" w:cs="Arial"/>
          <w:sz w:val="24"/>
          <w:szCs w:val="24"/>
        </w:rPr>
        <w:t>la misma si es una ti</w:t>
      </w:r>
      <w:r w:rsidR="00DB655E" w:rsidRPr="000A50AC">
        <w:rPr>
          <w:rFonts w:ascii="Arial" w:hAnsi="Arial" w:cs="Arial"/>
          <w:sz w:val="24"/>
          <w:szCs w:val="24"/>
        </w:rPr>
        <w:t>erra fría o una tierra caliente</w:t>
      </w:r>
    </w:p>
    <w:p w:rsidR="00DB655E" w:rsidRPr="000A50AC" w:rsidRDefault="004F62E0" w:rsidP="00363910">
      <w:pPr>
        <w:pStyle w:val="Prrafodelista"/>
        <w:numPr>
          <w:ilvl w:val="0"/>
          <w:numId w:val="23"/>
        </w:numPr>
        <w:jc w:val="both"/>
        <w:rPr>
          <w:rFonts w:ascii="Arial" w:hAnsi="Arial" w:cs="Arial"/>
          <w:sz w:val="24"/>
          <w:szCs w:val="24"/>
        </w:rPr>
      </w:pPr>
      <w:r w:rsidRPr="000A50AC">
        <w:rPr>
          <w:rFonts w:ascii="Arial" w:hAnsi="Arial" w:cs="Arial"/>
          <w:sz w:val="24"/>
          <w:szCs w:val="24"/>
        </w:rPr>
        <w:t>Navaja (</w:t>
      </w:r>
      <w:r w:rsidR="00DC4242" w:rsidRPr="000A50AC">
        <w:rPr>
          <w:rFonts w:ascii="Arial" w:hAnsi="Arial" w:cs="Arial"/>
          <w:sz w:val="24"/>
          <w:szCs w:val="24"/>
        </w:rPr>
        <w:t>Multiuso</w:t>
      </w:r>
      <w:r w:rsidR="00DB655E" w:rsidRPr="000A50AC">
        <w:rPr>
          <w:rFonts w:ascii="Arial" w:hAnsi="Arial" w:cs="Arial"/>
          <w:sz w:val="24"/>
          <w:szCs w:val="24"/>
        </w:rPr>
        <w:t>s)</w:t>
      </w:r>
    </w:p>
    <w:p w:rsidR="00DB655E" w:rsidRPr="000A50AC" w:rsidRDefault="00DC4242" w:rsidP="00363910">
      <w:pPr>
        <w:pStyle w:val="Prrafodelista"/>
        <w:numPr>
          <w:ilvl w:val="0"/>
          <w:numId w:val="23"/>
        </w:numPr>
        <w:jc w:val="both"/>
        <w:rPr>
          <w:rFonts w:ascii="Arial" w:hAnsi="Arial" w:cs="Arial"/>
          <w:sz w:val="24"/>
          <w:szCs w:val="24"/>
        </w:rPr>
      </w:pPr>
      <w:r w:rsidRPr="000A50AC">
        <w:rPr>
          <w:rFonts w:ascii="Arial" w:hAnsi="Arial" w:cs="Arial"/>
          <w:sz w:val="24"/>
          <w:szCs w:val="24"/>
        </w:rPr>
        <w:t>Cubiertos (cucharas, tenedores, cuchillos) e</w:t>
      </w:r>
      <w:r w:rsidR="00DB655E" w:rsidRPr="000A50AC">
        <w:rPr>
          <w:rFonts w:ascii="Arial" w:hAnsi="Arial" w:cs="Arial"/>
          <w:sz w:val="24"/>
          <w:szCs w:val="24"/>
        </w:rPr>
        <w:t>xisten para campistas portables</w:t>
      </w:r>
    </w:p>
    <w:p w:rsidR="00DB655E" w:rsidRPr="000A50AC" w:rsidRDefault="00DB655E" w:rsidP="00363910">
      <w:pPr>
        <w:pStyle w:val="Prrafodelista"/>
        <w:numPr>
          <w:ilvl w:val="0"/>
          <w:numId w:val="23"/>
        </w:numPr>
        <w:jc w:val="both"/>
        <w:rPr>
          <w:rFonts w:ascii="Arial" w:hAnsi="Arial" w:cs="Arial"/>
          <w:sz w:val="24"/>
          <w:szCs w:val="24"/>
        </w:rPr>
      </w:pPr>
      <w:r w:rsidRPr="000A50AC">
        <w:rPr>
          <w:rFonts w:ascii="Arial" w:hAnsi="Arial" w:cs="Arial"/>
          <w:sz w:val="24"/>
          <w:szCs w:val="24"/>
        </w:rPr>
        <w:t>Linterna</w:t>
      </w:r>
    </w:p>
    <w:p w:rsidR="00DB655E" w:rsidRPr="000A50AC" w:rsidRDefault="00DC4242" w:rsidP="00363910">
      <w:pPr>
        <w:pStyle w:val="Prrafodelista"/>
        <w:numPr>
          <w:ilvl w:val="0"/>
          <w:numId w:val="23"/>
        </w:numPr>
        <w:jc w:val="both"/>
        <w:rPr>
          <w:rFonts w:ascii="Arial" w:hAnsi="Arial" w:cs="Arial"/>
          <w:sz w:val="24"/>
          <w:szCs w:val="24"/>
        </w:rPr>
      </w:pPr>
      <w:r w:rsidRPr="000A50AC">
        <w:rPr>
          <w:rFonts w:ascii="Arial" w:hAnsi="Arial" w:cs="Arial"/>
          <w:sz w:val="24"/>
          <w:szCs w:val="24"/>
        </w:rPr>
        <w:t>Bengalas dep</w:t>
      </w:r>
      <w:r w:rsidR="00DB655E" w:rsidRPr="000A50AC">
        <w:rPr>
          <w:rFonts w:ascii="Arial" w:hAnsi="Arial" w:cs="Arial"/>
          <w:sz w:val="24"/>
          <w:szCs w:val="24"/>
        </w:rPr>
        <w:t>endiendo del tipo de campamento</w:t>
      </w:r>
    </w:p>
    <w:p w:rsidR="00DB655E" w:rsidRPr="000A50AC" w:rsidRDefault="00DB655E" w:rsidP="00363910">
      <w:pPr>
        <w:pStyle w:val="Prrafodelista"/>
        <w:numPr>
          <w:ilvl w:val="0"/>
          <w:numId w:val="23"/>
        </w:numPr>
        <w:jc w:val="both"/>
        <w:rPr>
          <w:rFonts w:ascii="Arial" w:hAnsi="Arial" w:cs="Arial"/>
          <w:sz w:val="24"/>
          <w:szCs w:val="24"/>
        </w:rPr>
      </w:pPr>
      <w:r w:rsidRPr="000A50AC">
        <w:rPr>
          <w:rFonts w:ascii="Arial" w:hAnsi="Arial" w:cs="Arial"/>
          <w:sz w:val="24"/>
          <w:szCs w:val="24"/>
        </w:rPr>
        <w:t>Fósforos</w:t>
      </w:r>
    </w:p>
    <w:p w:rsidR="00DB655E" w:rsidRPr="000A50AC" w:rsidRDefault="00DC4242" w:rsidP="00363910">
      <w:pPr>
        <w:pStyle w:val="Prrafodelista"/>
        <w:numPr>
          <w:ilvl w:val="0"/>
          <w:numId w:val="23"/>
        </w:numPr>
        <w:jc w:val="both"/>
        <w:rPr>
          <w:rFonts w:ascii="Arial" w:hAnsi="Arial" w:cs="Arial"/>
          <w:sz w:val="24"/>
          <w:szCs w:val="24"/>
        </w:rPr>
      </w:pPr>
      <w:r w:rsidRPr="000A50AC">
        <w:rPr>
          <w:rFonts w:ascii="Arial" w:hAnsi="Arial" w:cs="Arial"/>
          <w:sz w:val="24"/>
          <w:szCs w:val="24"/>
        </w:rPr>
        <w:t>B</w:t>
      </w:r>
      <w:r w:rsidR="00DB655E" w:rsidRPr="000A50AC">
        <w:rPr>
          <w:rFonts w:ascii="Arial" w:hAnsi="Arial" w:cs="Arial"/>
          <w:sz w:val="24"/>
          <w:szCs w:val="24"/>
        </w:rPr>
        <w:t>otiquín de medicamentos básicos</w:t>
      </w:r>
    </w:p>
    <w:p w:rsidR="00DB655E" w:rsidRPr="000A50AC" w:rsidRDefault="00AC2553" w:rsidP="00363910">
      <w:pPr>
        <w:pStyle w:val="Prrafodelista"/>
        <w:numPr>
          <w:ilvl w:val="0"/>
          <w:numId w:val="23"/>
        </w:numPr>
        <w:jc w:val="both"/>
        <w:rPr>
          <w:rFonts w:ascii="Arial" w:hAnsi="Arial" w:cs="Arial"/>
          <w:sz w:val="24"/>
          <w:szCs w:val="24"/>
        </w:rPr>
      </w:pPr>
      <w:r w:rsidRPr="000A50AC">
        <w:rPr>
          <w:rFonts w:ascii="Arial" w:hAnsi="Arial" w:cs="Arial"/>
          <w:sz w:val="24"/>
          <w:szCs w:val="24"/>
        </w:rPr>
        <w:t xml:space="preserve">Papel </w:t>
      </w:r>
      <w:r w:rsidR="00741BCD" w:rsidRPr="000A50AC">
        <w:rPr>
          <w:rFonts w:ascii="Arial" w:hAnsi="Arial" w:cs="Arial"/>
          <w:sz w:val="24"/>
          <w:szCs w:val="24"/>
        </w:rPr>
        <w:t>higiénico Implementos</w:t>
      </w:r>
      <w:r w:rsidR="00DC4242" w:rsidRPr="000A50AC">
        <w:rPr>
          <w:rFonts w:ascii="Arial" w:hAnsi="Arial" w:cs="Arial"/>
          <w:sz w:val="24"/>
          <w:szCs w:val="24"/>
        </w:rPr>
        <w:t xml:space="preserve"> de limpieza personal</w:t>
      </w:r>
      <w:r w:rsidR="00DC4242" w:rsidRPr="000A50AC">
        <w:rPr>
          <w:rStyle w:val="apple-converted-space"/>
          <w:rFonts w:ascii="Arial" w:hAnsi="Arial" w:cs="Arial"/>
          <w:sz w:val="24"/>
          <w:szCs w:val="24"/>
        </w:rPr>
        <w:t> </w:t>
      </w:r>
    </w:p>
    <w:p w:rsidR="00DB655E" w:rsidRPr="000A50AC" w:rsidRDefault="00DB655E" w:rsidP="00363910">
      <w:pPr>
        <w:pStyle w:val="Prrafodelista"/>
        <w:numPr>
          <w:ilvl w:val="0"/>
          <w:numId w:val="23"/>
        </w:numPr>
        <w:jc w:val="both"/>
        <w:rPr>
          <w:rFonts w:ascii="Arial" w:hAnsi="Arial" w:cs="Arial"/>
          <w:sz w:val="24"/>
          <w:szCs w:val="24"/>
        </w:rPr>
      </w:pPr>
      <w:r w:rsidRPr="000A50AC">
        <w:rPr>
          <w:rFonts w:ascii="Arial" w:hAnsi="Arial" w:cs="Arial"/>
          <w:sz w:val="24"/>
          <w:szCs w:val="24"/>
        </w:rPr>
        <w:t>Agua potable</w:t>
      </w:r>
    </w:p>
    <w:p w:rsidR="00DB655E" w:rsidRPr="000A50AC" w:rsidRDefault="00DC4242" w:rsidP="00363910">
      <w:pPr>
        <w:pStyle w:val="Prrafodelista"/>
        <w:numPr>
          <w:ilvl w:val="0"/>
          <w:numId w:val="23"/>
        </w:numPr>
        <w:jc w:val="both"/>
        <w:rPr>
          <w:rFonts w:ascii="Arial" w:hAnsi="Arial" w:cs="Arial"/>
          <w:sz w:val="24"/>
          <w:szCs w:val="24"/>
        </w:rPr>
      </w:pPr>
      <w:r w:rsidRPr="000A50AC">
        <w:rPr>
          <w:rFonts w:ascii="Arial" w:hAnsi="Arial" w:cs="Arial"/>
          <w:sz w:val="24"/>
          <w:szCs w:val="24"/>
        </w:rPr>
        <w:t>Comidas no pereced</w:t>
      </w:r>
      <w:r w:rsidR="00DB655E" w:rsidRPr="000A50AC">
        <w:rPr>
          <w:rFonts w:ascii="Arial" w:hAnsi="Arial" w:cs="Arial"/>
          <w:sz w:val="24"/>
          <w:szCs w:val="24"/>
        </w:rPr>
        <w:t>eras enlatados</w:t>
      </w:r>
    </w:p>
    <w:p w:rsidR="00DB655E" w:rsidRPr="000A50AC" w:rsidRDefault="00DC4242" w:rsidP="00363910">
      <w:pPr>
        <w:pStyle w:val="Prrafodelista"/>
        <w:numPr>
          <w:ilvl w:val="0"/>
          <w:numId w:val="23"/>
        </w:numPr>
        <w:jc w:val="both"/>
        <w:rPr>
          <w:rFonts w:ascii="Arial" w:hAnsi="Arial" w:cs="Arial"/>
          <w:sz w:val="24"/>
          <w:szCs w:val="24"/>
        </w:rPr>
      </w:pPr>
      <w:r w:rsidRPr="000A50AC">
        <w:rPr>
          <w:rFonts w:ascii="Arial" w:hAnsi="Arial" w:cs="Arial"/>
          <w:sz w:val="24"/>
          <w:szCs w:val="24"/>
        </w:rPr>
        <w:t>Una maleta ideal de campistas, para meter todas</w:t>
      </w:r>
      <w:r w:rsidR="00DB655E" w:rsidRPr="000A50AC">
        <w:rPr>
          <w:rFonts w:ascii="Arial" w:hAnsi="Arial" w:cs="Arial"/>
          <w:sz w:val="24"/>
          <w:szCs w:val="24"/>
        </w:rPr>
        <w:t xml:space="preserve"> las cosas y que sea ergonómica</w:t>
      </w:r>
    </w:p>
    <w:p w:rsidR="00DB655E" w:rsidRPr="000A50AC" w:rsidRDefault="00DC4242" w:rsidP="00363910">
      <w:pPr>
        <w:pStyle w:val="Prrafodelista"/>
        <w:numPr>
          <w:ilvl w:val="0"/>
          <w:numId w:val="23"/>
        </w:numPr>
        <w:jc w:val="both"/>
        <w:rPr>
          <w:rFonts w:ascii="Arial" w:hAnsi="Arial" w:cs="Arial"/>
          <w:sz w:val="24"/>
          <w:szCs w:val="24"/>
        </w:rPr>
      </w:pPr>
      <w:r w:rsidRPr="000A50AC">
        <w:rPr>
          <w:rFonts w:ascii="Arial" w:hAnsi="Arial" w:cs="Arial"/>
          <w:sz w:val="24"/>
          <w:szCs w:val="24"/>
        </w:rPr>
        <w:t>Ropa apropiada, botas de montaña y la ropa</w:t>
      </w:r>
      <w:r w:rsidR="00DB655E" w:rsidRPr="000A50AC">
        <w:rPr>
          <w:rFonts w:ascii="Arial" w:hAnsi="Arial" w:cs="Arial"/>
          <w:sz w:val="24"/>
          <w:szCs w:val="24"/>
        </w:rPr>
        <w:t xml:space="preserve"> adecuada dependiendo del clima</w:t>
      </w:r>
    </w:p>
    <w:p w:rsidR="00DB655E" w:rsidRPr="000A50AC" w:rsidRDefault="003455EE" w:rsidP="00363910">
      <w:pPr>
        <w:pStyle w:val="Prrafodelista"/>
        <w:numPr>
          <w:ilvl w:val="0"/>
          <w:numId w:val="23"/>
        </w:numPr>
        <w:jc w:val="both"/>
        <w:rPr>
          <w:rFonts w:ascii="Arial" w:hAnsi="Arial" w:cs="Arial"/>
          <w:sz w:val="24"/>
          <w:szCs w:val="24"/>
        </w:rPr>
      </w:pPr>
      <w:r w:rsidRPr="000A50AC">
        <w:rPr>
          <w:rFonts w:ascii="Arial" w:hAnsi="Arial" w:cs="Arial"/>
          <w:sz w:val="24"/>
          <w:szCs w:val="24"/>
        </w:rPr>
        <w:t>Brújula</w:t>
      </w:r>
    </w:p>
    <w:p w:rsidR="00DB655E" w:rsidRPr="000A50AC" w:rsidRDefault="00DB655E" w:rsidP="00363910">
      <w:pPr>
        <w:pStyle w:val="Prrafodelista"/>
        <w:numPr>
          <w:ilvl w:val="0"/>
          <w:numId w:val="23"/>
        </w:numPr>
        <w:jc w:val="both"/>
        <w:rPr>
          <w:rFonts w:ascii="Arial" w:hAnsi="Arial" w:cs="Arial"/>
          <w:sz w:val="24"/>
          <w:szCs w:val="24"/>
        </w:rPr>
      </w:pPr>
      <w:r w:rsidRPr="000A50AC">
        <w:rPr>
          <w:rFonts w:ascii="Arial" w:hAnsi="Arial" w:cs="Arial"/>
          <w:sz w:val="24"/>
          <w:szCs w:val="24"/>
        </w:rPr>
        <w:t>Hacha</w:t>
      </w:r>
    </w:p>
    <w:p w:rsidR="00DB655E" w:rsidRPr="000A50AC" w:rsidRDefault="00DC4242" w:rsidP="00363910">
      <w:pPr>
        <w:pStyle w:val="Prrafodelista"/>
        <w:numPr>
          <w:ilvl w:val="0"/>
          <w:numId w:val="23"/>
        </w:numPr>
        <w:jc w:val="both"/>
        <w:rPr>
          <w:rFonts w:ascii="Arial" w:hAnsi="Arial" w:cs="Arial"/>
          <w:sz w:val="24"/>
          <w:szCs w:val="24"/>
        </w:rPr>
      </w:pPr>
      <w:r w:rsidRPr="000A50AC">
        <w:rPr>
          <w:rFonts w:ascii="Arial" w:hAnsi="Arial" w:cs="Arial"/>
          <w:sz w:val="24"/>
          <w:szCs w:val="24"/>
        </w:rPr>
        <w:t>Pala</w:t>
      </w:r>
      <w:r w:rsidRPr="000A50AC">
        <w:rPr>
          <w:rStyle w:val="apple-converted-space"/>
          <w:rFonts w:ascii="Arial" w:hAnsi="Arial" w:cs="Arial"/>
          <w:sz w:val="24"/>
          <w:szCs w:val="24"/>
        </w:rPr>
        <w:t> </w:t>
      </w:r>
    </w:p>
    <w:p w:rsidR="00DB655E" w:rsidRPr="000A50AC" w:rsidRDefault="00DC4242" w:rsidP="00363910">
      <w:pPr>
        <w:pStyle w:val="Prrafodelista"/>
        <w:numPr>
          <w:ilvl w:val="0"/>
          <w:numId w:val="23"/>
        </w:numPr>
        <w:jc w:val="both"/>
        <w:rPr>
          <w:rFonts w:ascii="Arial" w:hAnsi="Arial" w:cs="Arial"/>
          <w:sz w:val="24"/>
          <w:szCs w:val="24"/>
        </w:rPr>
      </w:pPr>
      <w:r w:rsidRPr="000A50AC">
        <w:rPr>
          <w:rFonts w:ascii="Arial" w:hAnsi="Arial" w:cs="Arial"/>
          <w:sz w:val="24"/>
          <w:szCs w:val="24"/>
        </w:rPr>
        <w:t>Sierra de arco</w:t>
      </w:r>
      <w:r w:rsidRPr="000A50AC">
        <w:rPr>
          <w:rStyle w:val="apple-converted-space"/>
          <w:rFonts w:ascii="Arial" w:hAnsi="Arial" w:cs="Arial"/>
          <w:sz w:val="24"/>
          <w:szCs w:val="24"/>
        </w:rPr>
        <w:t> </w:t>
      </w:r>
    </w:p>
    <w:p w:rsidR="00DB655E" w:rsidRPr="000A50AC" w:rsidRDefault="00DB655E" w:rsidP="00363910">
      <w:pPr>
        <w:pStyle w:val="Prrafodelista"/>
        <w:numPr>
          <w:ilvl w:val="0"/>
          <w:numId w:val="23"/>
        </w:numPr>
        <w:jc w:val="both"/>
        <w:rPr>
          <w:rFonts w:ascii="Arial" w:hAnsi="Arial" w:cs="Arial"/>
          <w:sz w:val="24"/>
          <w:szCs w:val="24"/>
        </w:rPr>
      </w:pPr>
      <w:r w:rsidRPr="000A50AC">
        <w:rPr>
          <w:rFonts w:ascii="Arial" w:hAnsi="Arial" w:cs="Arial"/>
          <w:sz w:val="24"/>
          <w:szCs w:val="24"/>
        </w:rPr>
        <w:t>Lima</w:t>
      </w:r>
    </w:p>
    <w:p w:rsidR="00DB655E" w:rsidRPr="000A50AC" w:rsidRDefault="00DB655E" w:rsidP="00363910">
      <w:pPr>
        <w:pStyle w:val="Prrafodelista"/>
        <w:numPr>
          <w:ilvl w:val="0"/>
          <w:numId w:val="23"/>
        </w:numPr>
        <w:jc w:val="both"/>
        <w:rPr>
          <w:rFonts w:ascii="Arial" w:hAnsi="Arial" w:cs="Arial"/>
          <w:sz w:val="24"/>
          <w:szCs w:val="24"/>
        </w:rPr>
      </w:pPr>
      <w:r w:rsidRPr="000A50AC">
        <w:rPr>
          <w:rFonts w:ascii="Arial" w:hAnsi="Arial" w:cs="Arial"/>
          <w:sz w:val="24"/>
          <w:szCs w:val="24"/>
        </w:rPr>
        <w:t>Cordel</w:t>
      </w:r>
    </w:p>
    <w:p w:rsidR="0054561A" w:rsidRPr="000A50AC" w:rsidRDefault="00DB655E" w:rsidP="00363910">
      <w:pPr>
        <w:pStyle w:val="Prrafodelista"/>
        <w:numPr>
          <w:ilvl w:val="0"/>
          <w:numId w:val="23"/>
        </w:numPr>
        <w:jc w:val="both"/>
        <w:rPr>
          <w:rFonts w:ascii="Arial" w:hAnsi="Arial" w:cs="Arial"/>
          <w:sz w:val="24"/>
          <w:szCs w:val="24"/>
        </w:rPr>
      </w:pPr>
      <w:r w:rsidRPr="000A50AC">
        <w:rPr>
          <w:rFonts w:ascii="Arial" w:hAnsi="Arial" w:cs="Arial"/>
          <w:sz w:val="24"/>
          <w:szCs w:val="24"/>
        </w:rPr>
        <w:t>Alambre</w:t>
      </w:r>
    </w:p>
    <w:p w:rsidR="0054561A" w:rsidRPr="000A50AC" w:rsidRDefault="0054561A" w:rsidP="00363910">
      <w:pPr>
        <w:pStyle w:val="Prrafodelista"/>
        <w:numPr>
          <w:ilvl w:val="0"/>
          <w:numId w:val="23"/>
        </w:numPr>
        <w:jc w:val="both"/>
        <w:rPr>
          <w:rFonts w:ascii="Arial" w:hAnsi="Arial" w:cs="Arial"/>
          <w:sz w:val="24"/>
          <w:szCs w:val="24"/>
        </w:rPr>
      </w:pPr>
      <w:r w:rsidRPr="000A50AC">
        <w:rPr>
          <w:rFonts w:ascii="Arial" w:hAnsi="Arial" w:cs="Arial"/>
          <w:sz w:val="24"/>
          <w:szCs w:val="24"/>
        </w:rPr>
        <w:t>Bidón para agua</w:t>
      </w:r>
    </w:p>
    <w:p w:rsidR="0054561A" w:rsidRPr="000A50AC" w:rsidRDefault="00DC4242" w:rsidP="00363910">
      <w:pPr>
        <w:pStyle w:val="Prrafodelista"/>
        <w:numPr>
          <w:ilvl w:val="0"/>
          <w:numId w:val="23"/>
        </w:numPr>
        <w:jc w:val="both"/>
        <w:rPr>
          <w:rFonts w:ascii="Arial" w:hAnsi="Arial" w:cs="Arial"/>
          <w:sz w:val="24"/>
          <w:szCs w:val="24"/>
        </w:rPr>
      </w:pPr>
      <w:r w:rsidRPr="000A50AC">
        <w:rPr>
          <w:rFonts w:ascii="Arial" w:hAnsi="Arial" w:cs="Arial"/>
          <w:sz w:val="24"/>
          <w:szCs w:val="24"/>
        </w:rPr>
        <w:t>Bidón para combustible</w:t>
      </w:r>
      <w:r w:rsidRPr="000A50AC">
        <w:rPr>
          <w:rStyle w:val="apple-converted-space"/>
          <w:rFonts w:ascii="Arial" w:hAnsi="Arial" w:cs="Arial"/>
          <w:sz w:val="24"/>
          <w:szCs w:val="24"/>
        </w:rPr>
        <w:t> </w:t>
      </w:r>
    </w:p>
    <w:p w:rsidR="0054561A" w:rsidRPr="000A50AC" w:rsidRDefault="00DC4242" w:rsidP="00363910">
      <w:pPr>
        <w:pStyle w:val="Prrafodelista"/>
        <w:numPr>
          <w:ilvl w:val="0"/>
          <w:numId w:val="23"/>
        </w:numPr>
        <w:jc w:val="both"/>
        <w:rPr>
          <w:rStyle w:val="Textoennegrita"/>
          <w:rFonts w:ascii="Arial" w:hAnsi="Arial" w:cs="Arial"/>
          <w:b w:val="0"/>
          <w:bCs w:val="0"/>
          <w:sz w:val="24"/>
          <w:szCs w:val="24"/>
        </w:rPr>
      </w:pPr>
      <w:r w:rsidRPr="000A50AC">
        <w:rPr>
          <w:rFonts w:ascii="Arial" w:hAnsi="Arial" w:cs="Arial"/>
          <w:sz w:val="24"/>
          <w:szCs w:val="24"/>
        </w:rPr>
        <w:t>Clavos</w:t>
      </w:r>
      <w:r w:rsidRPr="000A50AC">
        <w:rPr>
          <w:rFonts w:ascii="Arial" w:hAnsi="Arial" w:cs="Arial"/>
          <w:sz w:val="24"/>
          <w:szCs w:val="24"/>
        </w:rPr>
        <w:br/>
      </w:r>
    </w:p>
    <w:p w:rsidR="00715761" w:rsidRDefault="00715761" w:rsidP="000A50AC">
      <w:pPr>
        <w:jc w:val="center"/>
        <w:rPr>
          <w:rFonts w:ascii="Arial" w:hAnsi="Arial" w:cs="Arial"/>
          <w:b/>
          <w:sz w:val="24"/>
          <w:szCs w:val="24"/>
        </w:rPr>
      </w:pPr>
    </w:p>
    <w:p w:rsidR="004A5496" w:rsidRDefault="004A5496" w:rsidP="00FF4FC6">
      <w:pPr>
        <w:jc w:val="both"/>
        <w:rPr>
          <w:rFonts w:ascii="Arial" w:hAnsi="Arial" w:cs="Arial"/>
          <w:b/>
          <w:sz w:val="24"/>
          <w:szCs w:val="24"/>
        </w:rPr>
      </w:pPr>
      <w:r w:rsidRPr="00086AB2">
        <w:rPr>
          <w:rFonts w:ascii="Arial" w:hAnsi="Arial" w:cs="Arial"/>
          <w:b/>
          <w:sz w:val="24"/>
          <w:szCs w:val="24"/>
        </w:rPr>
        <w:lastRenderedPageBreak/>
        <w:t>A continuación presentamos las herramientas básicas utilizadas en campamento.</w:t>
      </w:r>
    </w:p>
    <w:p w:rsidR="00620BC7" w:rsidRPr="00757DEC" w:rsidRDefault="00086AB2" w:rsidP="00FF4FC6">
      <w:pPr>
        <w:jc w:val="both"/>
        <w:rPr>
          <w:rFonts w:ascii="Arial" w:hAnsi="Arial" w:cs="Arial"/>
          <w:b/>
          <w:sz w:val="24"/>
          <w:szCs w:val="24"/>
        </w:rPr>
      </w:pPr>
      <w:r w:rsidRPr="00757DEC">
        <w:rPr>
          <w:rFonts w:ascii="Arial" w:hAnsi="Arial" w:cs="Arial"/>
          <w:b/>
          <w:sz w:val="24"/>
          <w:szCs w:val="24"/>
        </w:rPr>
        <w:t>Guantes</w:t>
      </w:r>
    </w:p>
    <w:p w:rsidR="0054561A" w:rsidRPr="00754CBD" w:rsidRDefault="00620BC7" w:rsidP="00FF4FC6">
      <w:pPr>
        <w:jc w:val="both"/>
        <w:rPr>
          <w:rFonts w:ascii="Arial" w:hAnsi="Arial" w:cs="Arial"/>
          <w:sz w:val="24"/>
          <w:szCs w:val="24"/>
        </w:rPr>
      </w:pPr>
      <w:r>
        <w:rPr>
          <w:rFonts w:ascii="Arial" w:hAnsi="Arial" w:cs="Arial"/>
          <w:noProof/>
          <w:sz w:val="24"/>
          <w:szCs w:val="24"/>
          <w:lang w:eastAsia="es-ES"/>
        </w:rPr>
        <w:drawing>
          <wp:inline distT="0" distB="0" distL="0" distR="0" wp14:anchorId="3DD6B4BD" wp14:editId="70E09D89">
            <wp:extent cx="1552353" cy="1329261"/>
            <wp:effectExtent l="76200" t="76200" r="124460" b="137795"/>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antes.jpg"/>
                    <pic:cNvPicPr/>
                  </pic:nvPicPr>
                  <pic:blipFill rotWithShape="1">
                    <a:blip r:embed="rId57">
                      <a:extLst>
                        <a:ext uri="{28A0092B-C50C-407E-A947-70E740481C1C}">
                          <a14:useLocalDpi xmlns:a14="http://schemas.microsoft.com/office/drawing/2010/main" val="0"/>
                        </a:ext>
                      </a:extLst>
                    </a:blip>
                    <a:srcRect l="2809" t="10113" r="3370" b="9550"/>
                    <a:stretch/>
                  </pic:blipFill>
                  <pic:spPr bwMode="auto">
                    <a:xfrm>
                      <a:off x="0" y="0"/>
                      <a:ext cx="1550910" cy="13280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086AB2" w:rsidRPr="00754CBD">
        <w:rPr>
          <w:rFonts w:ascii="Arial" w:hAnsi="Arial" w:cs="Arial"/>
          <w:sz w:val="24"/>
          <w:szCs w:val="24"/>
        </w:rPr>
        <w:br/>
      </w:r>
      <w:r w:rsidR="00DC4242" w:rsidRPr="00754CBD">
        <w:rPr>
          <w:rFonts w:ascii="Arial" w:hAnsi="Arial" w:cs="Arial"/>
          <w:sz w:val="24"/>
          <w:szCs w:val="24"/>
        </w:rPr>
        <w:t>Esta es quizás la herramienta de mayor importancia a la hora de acampar pues con ella prevenimos laceraciones en las manos. Recordemos que la seguridad es muy importante y que debemos velar en todo tie</w:t>
      </w:r>
      <w:r w:rsidR="0054561A" w:rsidRPr="00754CBD">
        <w:rPr>
          <w:rFonts w:ascii="Arial" w:hAnsi="Arial" w:cs="Arial"/>
          <w:sz w:val="24"/>
          <w:szCs w:val="24"/>
        </w:rPr>
        <w:t>mpo por ella.</w:t>
      </w:r>
    </w:p>
    <w:p w:rsidR="00DA5825" w:rsidRPr="00757DEC" w:rsidRDefault="00A0123B" w:rsidP="00FF4FC6">
      <w:pPr>
        <w:jc w:val="both"/>
        <w:rPr>
          <w:rFonts w:ascii="Arial" w:hAnsi="Arial" w:cs="Arial"/>
          <w:b/>
          <w:sz w:val="24"/>
          <w:szCs w:val="24"/>
        </w:rPr>
      </w:pPr>
      <w:r w:rsidRPr="00757DEC">
        <w:rPr>
          <w:rFonts w:ascii="Arial" w:hAnsi="Arial" w:cs="Arial"/>
          <w:b/>
          <w:sz w:val="24"/>
          <w:szCs w:val="24"/>
        </w:rPr>
        <w:t>Hachuela</w:t>
      </w:r>
    </w:p>
    <w:p w:rsidR="0054561A" w:rsidRPr="00754CBD" w:rsidRDefault="00DA5825" w:rsidP="00FF4FC6">
      <w:pPr>
        <w:jc w:val="both"/>
        <w:rPr>
          <w:rFonts w:ascii="Arial" w:hAnsi="Arial" w:cs="Arial"/>
          <w:sz w:val="24"/>
          <w:szCs w:val="24"/>
        </w:rPr>
      </w:pPr>
      <w:r>
        <w:rPr>
          <w:rFonts w:ascii="Arial" w:hAnsi="Arial" w:cs="Arial"/>
          <w:noProof/>
          <w:sz w:val="24"/>
          <w:szCs w:val="24"/>
          <w:lang w:eastAsia="es-ES"/>
        </w:rPr>
        <w:drawing>
          <wp:inline distT="0" distB="0" distL="0" distR="0" wp14:anchorId="740879AB" wp14:editId="04307A5A">
            <wp:extent cx="1552353" cy="1505716"/>
            <wp:effectExtent l="76200" t="76200" r="124460" b="132715"/>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chuela-albail.jpg"/>
                    <pic:cNvPicPr/>
                  </pic:nvPicPr>
                  <pic:blipFill rotWithShape="1">
                    <a:blip r:embed="rId58">
                      <a:extLst>
                        <a:ext uri="{28A0092B-C50C-407E-A947-70E740481C1C}">
                          <a14:useLocalDpi xmlns:a14="http://schemas.microsoft.com/office/drawing/2010/main" val="0"/>
                        </a:ext>
                      </a:extLst>
                    </a:blip>
                    <a:srcRect l="27084" t="28599" r="28788" b="28599"/>
                    <a:stretch/>
                  </pic:blipFill>
                  <pic:spPr bwMode="auto">
                    <a:xfrm>
                      <a:off x="0" y="0"/>
                      <a:ext cx="1551839" cy="15052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A0123B" w:rsidRPr="00754CBD">
        <w:rPr>
          <w:rFonts w:ascii="Arial" w:hAnsi="Arial" w:cs="Arial"/>
          <w:sz w:val="24"/>
          <w:szCs w:val="24"/>
        </w:rPr>
        <w:br/>
      </w:r>
      <w:r w:rsidR="00DC4242" w:rsidRPr="00754CBD">
        <w:rPr>
          <w:rFonts w:ascii="Arial" w:hAnsi="Arial" w:cs="Arial"/>
          <w:sz w:val="24"/>
          <w:szCs w:val="24"/>
        </w:rPr>
        <w:t>Esta es una herramienta utilizada en el corte de troncos gruesos es fácil de cargar y de un tamaño adecuado para transportar, f</w:t>
      </w:r>
      <w:r w:rsidR="0054561A" w:rsidRPr="00754CBD">
        <w:rPr>
          <w:rFonts w:ascii="Arial" w:hAnsi="Arial" w:cs="Arial"/>
          <w:sz w:val="24"/>
          <w:szCs w:val="24"/>
        </w:rPr>
        <w:t>acilita la adquisición de leña.</w:t>
      </w:r>
    </w:p>
    <w:p w:rsidR="00E2762D" w:rsidRPr="00757DEC" w:rsidRDefault="00A0123B" w:rsidP="00FF4FC6">
      <w:pPr>
        <w:jc w:val="both"/>
        <w:rPr>
          <w:rFonts w:ascii="Arial" w:hAnsi="Arial" w:cs="Arial"/>
          <w:b/>
          <w:sz w:val="24"/>
          <w:szCs w:val="24"/>
        </w:rPr>
      </w:pPr>
      <w:r w:rsidRPr="00757DEC">
        <w:rPr>
          <w:rFonts w:ascii="Arial" w:hAnsi="Arial" w:cs="Arial"/>
          <w:b/>
          <w:sz w:val="24"/>
          <w:szCs w:val="24"/>
        </w:rPr>
        <w:t>Pala</w:t>
      </w:r>
    </w:p>
    <w:p w:rsidR="0054561A" w:rsidRPr="00754CBD" w:rsidRDefault="00E2762D" w:rsidP="00FF4FC6">
      <w:pPr>
        <w:jc w:val="both"/>
        <w:rPr>
          <w:rFonts w:ascii="Arial" w:hAnsi="Arial" w:cs="Arial"/>
          <w:sz w:val="24"/>
          <w:szCs w:val="24"/>
        </w:rPr>
      </w:pPr>
      <w:r>
        <w:rPr>
          <w:rFonts w:ascii="Arial" w:hAnsi="Arial" w:cs="Arial"/>
          <w:noProof/>
          <w:sz w:val="24"/>
          <w:szCs w:val="24"/>
          <w:lang w:eastAsia="es-ES"/>
        </w:rPr>
        <w:drawing>
          <wp:inline distT="0" distB="0" distL="0" distR="0" wp14:anchorId="52D29175" wp14:editId="73230945">
            <wp:extent cx="1318437" cy="1318437"/>
            <wp:effectExtent l="76200" t="76200" r="129540" b="129540"/>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pala-de-jardin-pequena-mango-de-madera-camping-acero-negro-P-4389077-15112201_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308015" cy="13080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A0123B" w:rsidRPr="00754CBD">
        <w:rPr>
          <w:rFonts w:ascii="Arial" w:hAnsi="Arial" w:cs="Arial"/>
          <w:sz w:val="24"/>
          <w:szCs w:val="24"/>
        </w:rPr>
        <w:br/>
      </w:r>
      <w:r w:rsidR="00DC4242" w:rsidRPr="00754CBD">
        <w:rPr>
          <w:rFonts w:ascii="Arial" w:hAnsi="Arial" w:cs="Arial"/>
          <w:sz w:val="24"/>
          <w:szCs w:val="24"/>
        </w:rPr>
        <w:t>La pala es una herramienta utilizada para hacer zanjas y hoyos, esta es la herramienta adecuada para hacer los fogones, las letrinas y las zanjas d</w:t>
      </w:r>
      <w:r w:rsidR="0054561A" w:rsidRPr="00754CBD">
        <w:rPr>
          <w:rFonts w:ascii="Arial" w:hAnsi="Arial" w:cs="Arial"/>
          <w:sz w:val="24"/>
          <w:szCs w:val="24"/>
        </w:rPr>
        <w:t>e desagüe alrededor de la carpa</w:t>
      </w:r>
    </w:p>
    <w:p w:rsidR="00E2762D" w:rsidRPr="00757DEC" w:rsidRDefault="00DC4242" w:rsidP="00FF4FC6">
      <w:pPr>
        <w:jc w:val="both"/>
        <w:rPr>
          <w:rFonts w:ascii="Arial" w:hAnsi="Arial" w:cs="Arial"/>
          <w:b/>
          <w:sz w:val="24"/>
          <w:szCs w:val="24"/>
        </w:rPr>
      </w:pPr>
      <w:r w:rsidRPr="00757DEC">
        <w:rPr>
          <w:rFonts w:ascii="Arial" w:hAnsi="Arial" w:cs="Arial"/>
          <w:b/>
          <w:sz w:val="24"/>
          <w:szCs w:val="24"/>
        </w:rPr>
        <w:lastRenderedPageBreak/>
        <w:t>Machete</w:t>
      </w:r>
    </w:p>
    <w:p w:rsidR="00086AB2" w:rsidRDefault="004A5496" w:rsidP="00FF4FC6">
      <w:pPr>
        <w:jc w:val="both"/>
        <w:rPr>
          <w:rFonts w:ascii="Arial" w:hAnsi="Arial" w:cs="Arial"/>
          <w:sz w:val="24"/>
          <w:szCs w:val="24"/>
        </w:rPr>
      </w:pPr>
      <w:r>
        <w:rPr>
          <w:rFonts w:ascii="Arial" w:hAnsi="Arial" w:cs="Arial"/>
          <w:bCs/>
          <w:noProof/>
          <w:sz w:val="24"/>
          <w:szCs w:val="24"/>
          <w:lang w:eastAsia="es-ES"/>
        </w:rPr>
        <w:drawing>
          <wp:anchor distT="0" distB="0" distL="114300" distR="114300" simplePos="0" relativeHeight="251736064" behindDoc="1" locked="0" layoutInCell="1" allowOverlap="1" wp14:anchorId="22279F1E" wp14:editId="65100FE6">
            <wp:simplePos x="0" y="0"/>
            <wp:positionH relativeFrom="column">
              <wp:posOffset>1070314</wp:posOffset>
            </wp:positionH>
            <wp:positionV relativeFrom="paragraph">
              <wp:posOffset>1875291</wp:posOffset>
            </wp:positionV>
            <wp:extent cx="3212221" cy="4102178"/>
            <wp:effectExtent l="488315" t="0" r="38735" b="0"/>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60" cstate="print">
                      <a:extLst>
                        <a:ext uri="{28A0092B-C50C-407E-A947-70E740481C1C}">
                          <a14:useLocalDpi xmlns:a14="http://schemas.microsoft.com/office/drawing/2010/main" val="0"/>
                        </a:ext>
                      </a:extLst>
                    </a:blip>
                    <a:stretch>
                      <a:fillRect/>
                    </a:stretch>
                  </pic:blipFill>
                  <pic:spPr>
                    <a:xfrm rot="3186913">
                      <a:off x="0" y="0"/>
                      <a:ext cx="3209931" cy="4099253"/>
                    </a:xfrm>
                    <a:prstGeom prst="rect">
                      <a:avLst/>
                    </a:prstGeom>
                  </pic:spPr>
                </pic:pic>
              </a:graphicData>
            </a:graphic>
            <wp14:sizeRelH relativeFrom="page">
              <wp14:pctWidth>0</wp14:pctWidth>
            </wp14:sizeRelH>
            <wp14:sizeRelV relativeFrom="page">
              <wp14:pctHeight>0</wp14:pctHeight>
            </wp14:sizeRelV>
          </wp:anchor>
        </w:drawing>
      </w:r>
      <w:r w:rsidR="00E2762D">
        <w:rPr>
          <w:rFonts w:ascii="Arial" w:hAnsi="Arial" w:cs="Arial"/>
          <w:noProof/>
          <w:sz w:val="24"/>
          <w:szCs w:val="24"/>
          <w:lang w:eastAsia="es-ES"/>
        </w:rPr>
        <w:drawing>
          <wp:inline distT="0" distB="0" distL="0" distR="0" wp14:anchorId="343EC7C4" wp14:editId="6782828B">
            <wp:extent cx="1297172" cy="1297172"/>
            <wp:effectExtent l="76200" t="76200" r="132080" b="132080"/>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ete.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295172" cy="12951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DC4242" w:rsidRPr="00754CBD">
        <w:rPr>
          <w:rStyle w:val="apple-converted-space"/>
          <w:rFonts w:ascii="Arial" w:hAnsi="Arial" w:cs="Arial"/>
          <w:sz w:val="24"/>
          <w:szCs w:val="24"/>
        </w:rPr>
        <w:t> </w:t>
      </w:r>
      <w:r w:rsidR="00DC4242" w:rsidRPr="00754CBD">
        <w:rPr>
          <w:rFonts w:ascii="Arial" w:hAnsi="Arial" w:cs="Arial"/>
          <w:sz w:val="24"/>
          <w:szCs w:val="24"/>
        </w:rPr>
        <w:br/>
        <w:t xml:space="preserve">Esta es una de las herramientas </w:t>
      </w:r>
      <w:r w:rsidR="003455EE" w:rsidRPr="00754CBD">
        <w:rPr>
          <w:rFonts w:ascii="Arial" w:hAnsi="Arial" w:cs="Arial"/>
          <w:sz w:val="24"/>
          <w:szCs w:val="24"/>
        </w:rPr>
        <w:t>más</w:t>
      </w:r>
      <w:r w:rsidR="00DC4242" w:rsidRPr="00754CBD">
        <w:rPr>
          <w:rFonts w:ascii="Arial" w:hAnsi="Arial" w:cs="Arial"/>
          <w:sz w:val="24"/>
          <w:szCs w:val="24"/>
        </w:rPr>
        <w:t xml:space="preserve"> conocidas y que con mayor frecuencia utilizamos en los campamentos. Es muy útil en el corte de troncos, ramas, </w:t>
      </w:r>
      <w:r w:rsidR="003455EE" w:rsidRPr="00754CBD">
        <w:rPr>
          <w:rFonts w:ascii="Arial" w:hAnsi="Arial" w:cs="Arial"/>
          <w:sz w:val="24"/>
          <w:szCs w:val="24"/>
        </w:rPr>
        <w:t>etc.</w:t>
      </w:r>
      <w:r w:rsidR="00DC4242" w:rsidRPr="00754CBD">
        <w:rPr>
          <w:rFonts w:ascii="Arial" w:hAnsi="Arial" w:cs="Arial"/>
          <w:sz w:val="24"/>
          <w:szCs w:val="24"/>
        </w:rPr>
        <w:t>, por</w:t>
      </w:r>
      <w:r w:rsidR="00086AB2">
        <w:rPr>
          <w:rFonts w:ascii="Arial" w:hAnsi="Arial" w:cs="Arial"/>
          <w:sz w:val="24"/>
          <w:szCs w:val="24"/>
        </w:rPr>
        <w:t xml:space="preserve"> </w:t>
      </w:r>
      <w:r w:rsidR="00DC4242" w:rsidRPr="00754CBD">
        <w:rPr>
          <w:rFonts w:ascii="Arial" w:hAnsi="Arial" w:cs="Arial"/>
          <w:sz w:val="24"/>
          <w:szCs w:val="24"/>
        </w:rPr>
        <w:t>lo cual se recomienda llevar uno de estos.</w:t>
      </w:r>
      <w:r w:rsidR="00086AB2">
        <w:rPr>
          <w:rFonts w:ascii="Arial" w:hAnsi="Arial" w:cs="Arial"/>
          <w:sz w:val="24"/>
          <w:szCs w:val="24"/>
        </w:rPr>
        <w:t xml:space="preserve"> </w:t>
      </w:r>
    </w:p>
    <w:p w:rsidR="00DC4242" w:rsidRPr="00086AB2" w:rsidRDefault="00DC4242" w:rsidP="00086AB2">
      <w:pPr>
        <w:jc w:val="both"/>
        <w:rPr>
          <w:rFonts w:ascii="Arial" w:hAnsi="Arial" w:cs="Arial"/>
          <w:b/>
          <w:sz w:val="24"/>
          <w:szCs w:val="24"/>
        </w:rPr>
      </w:pPr>
    </w:p>
    <w:p w:rsidR="00DC4242" w:rsidRPr="00757DEC" w:rsidRDefault="00DC4242" w:rsidP="00FF4FC6">
      <w:pPr>
        <w:jc w:val="both"/>
        <w:rPr>
          <w:rFonts w:ascii="Arial" w:hAnsi="Arial" w:cs="Arial"/>
          <w:b/>
          <w:bCs/>
          <w:sz w:val="24"/>
          <w:szCs w:val="24"/>
        </w:rPr>
      </w:pPr>
      <w:r w:rsidRPr="00757DEC">
        <w:rPr>
          <w:rFonts w:ascii="Arial" w:hAnsi="Arial" w:cs="Arial"/>
          <w:b/>
          <w:bCs/>
          <w:sz w:val="24"/>
          <w:szCs w:val="24"/>
        </w:rPr>
        <w:t>Hacha:</w:t>
      </w:r>
    </w:p>
    <w:p w:rsidR="00A0123B" w:rsidRDefault="00A0123B" w:rsidP="00FF4FC6">
      <w:pPr>
        <w:jc w:val="both"/>
        <w:rPr>
          <w:rFonts w:ascii="Arial" w:hAnsi="Arial" w:cs="Arial"/>
          <w:bCs/>
          <w:sz w:val="24"/>
          <w:szCs w:val="24"/>
        </w:rPr>
      </w:pPr>
    </w:p>
    <w:p w:rsidR="00A0123B" w:rsidRDefault="00A0123B" w:rsidP="00FF4FC6">
      <w:pPr>
        <w:jc w:val="both"/>
        <w:rPr>
          <w:rFonts w:ascii="Arial" w:hAnsi="Arial" w:cs="Arial"/>
          <w:bCs/>
          <w:sz w:val="24"/>
          <w:szCs w:val="24"/>
        </w:rPr>
      </w:pPr>
    </w:p>
    <w:p w:rsidR="00A0123B" w:rsidRDefault="00A0123B" w:rsidP="00650CC9">
      <w:pPr>
        <w:jc w:val="center"/>
        <w:rPr>
          <w:rFonts w:ascii="Arial" w:hAnsi="Arial" w:cs="Arial"/>
          <w:bCs/>
          <w:sz w:val="24"/>
          <w:szCs w:val="24"/>
        </w:rPr>
      </w:pPr>
    </w:p>
    <w:p w:rsidR="00A0123B" w:rsidRDefault="00A0123B" w:rsidP="00650CC9">
      <w:pPr>
        <w:ind w:firstLine="708"/>
        <w:jc w:val="center"/>
        <w:rPr>
          <w:rFonts w:ascii="Arial" w:hAnsi="Arial" w:cs="Arial"/>
          <w:bCs/>
          <w:sz w:val="24"/>
          <w:szCs w:val="24"/>
        </w:rPr>
      </w:pPr>
    </w:p>
    <w:p w:rsidR="00A0123B" w:rsidRPr="00754CBD" w:rsidRDefault="00A0123B" w:rsidP="00FF4FC6">
      <w:pPr>
        <w:jc w:val="both"/>
        <w:rPr>
          <w:rFonts w:ascii="Arial" w:hAnsi="Arial" w:cs="Arial"/>
          <w:sz w:val="24"/>
          <w:szCs w:val="24"/>
        </w:rPr>
      </w:pPr>
    </w:p>
    <w:p w:rsidR="00071CF1" w:rsidRPr="00754CBD" w:rsidRDefault="00071CF1" w:rsidP="00FF4FC6">
      <w:pPr>
        <w:jc w:val="both"/>
        <w:rPr>
          <w:rFonts w:ascii="Arial" w:hAnsi="Arial" w:cs="Arial"/>
          <w:sz w:val="24"/>
          <w:szCs w:val="24"/>
        </w:rPr>
      </w:pPr>
    </w:p>
    <w:p w:rsidR="00DC4242" w:rsidRPr="00620BC7" w:rsidRDefault="0016282B" w:rsidP="00620BC7">
      <w:pPr>
        <w:pStyle w:val="Prrafodelista"/>
        <w:numPr>
          <w:ilvl w:val="0"/>
          <w:numId w:val="67"/>
        </w:numPr>
        <w:jc w:val="both"/>
        <w:rPr>
          <w:rFonts w:ascii="Arial" w:hAnsi="Arial" w:cs="Arial"/>
          <w:sz w:val="24"/>
          <w:szCs w:val="24"/>
        </w:rPr>
      </w:pPr>
      <w:hyperlink r:id="rId62" w:history="1"/>
      <w:r w:rsidR="00DC4242" w:rsidRPr="00620BC7">
        <w:rPr>
          <w:rStyle w:val="Textoennegrita"/>
          <w:rFonts w:ascii="Arial" w:hAnsi="Arial" w:cs="Arial"/>
          <w:b w:val="0"/>
          <w:iCs/>
          <w:sz w:val="24"/>
          <w:szCs w:val="24"/>
        </w:rPr>
        <w:t>Cabeza:</w:t>
      </w:r>
      <w:r w:rsidR="00DC4242" w:rsidRPr="00620BC7">
        <w:rPr>
          <w:rStyle w:val="apple-converted-space"/>
          <w:rFonts w:ascii="Arial" w:hAnsi="Arial" w:cs="Arial"/>
          <w:sz w:val="24"/>
          <w:szCs w:val="24"/>
        </w:rPr>
        <w:t> </w:t>
      </w:r>
      <w:r w:rsidR="00DC4242" w:rsidRPr="00620BC7">
        <w:rPr>
          <w:rFonts w:ascii="Arial" w:hAnsi="Arial" w:cs="Arial"/>
          <w:sz w:val="24"/>
          <w:szCs w:val="24"/>
        </w:rPr>
        <w:t>que corresponde a la parte posterior del hacha, es a su vez la parte más gruesa y pesada. Es este el peso que ayuda a cortar. En esta parte se halla el OJO.</w:t>
      </w:r>
    </w:p>
    <w:p w:rsidR="00DC4242" w:rsidRPr="00620BC7" w:rsidRDefault="00DC4242" w:rsidP="00620BC7">
      <w:pPr>
        <w:pStyle w:val="Prrafodelista"/>
        <w:numPr>
          <w:ilvl w:val="0"/>
          <w:numId w:val="67"/>
        </w:numPr>
        <w:jc w:val="both"/>
        <w:rPr>
          <w:rFonts w:ascii="Arial" w:hAnsi="Arial" w:cs="Arial"/>
          <w:sz w:val="24"/>
          <w:szCs w:val="24"/>
        </w:rPr>
      </w:pPr>
      <w:r w:rsidRPr="00620BC7">
        <w:rPr>
          <w:rStyle w:val="Textoennegrita"/>
          <w:rFonts w:ascii="Arial" w:hAnsi="Arial" w:cs="Arial"/>
          <w:b w:val="0"/>
          <w:iCs/>
          <w:sz w:val="24"/>
          <w:szCs w:val="24"/>
        </w:rPr>
        <w:t>Hoja, alma o cuerpo</w:t>
      </w:r>
      <w:r w:rsidRPr="00620BC7">
        <w:rPr>
          <w:rStyle w:val="Textoennegrita"/>
          <w:rFonts w:ascii="Arial" w:hAnsi="Arial" w:cs="Arial"/>
          <w:b w:val="0"/>
          <w:sz w:val="24"/>
          <w:szCs w:val="24"/>
        </w:rPr>
        <w:t>:</w:t>
      </w:r>
      <w:r w:rsidRPr="00620BC7">
        <w:rPr>
          <w:rStyle w:val="apple-converted-space"/>
          <w:rFonts w:ascii="Arial" w:hAnsi="Arial" w:cs="Arial"/>
          <w:sz w:val="24"/>
          <w:szCs w:val="24"/>
        </w:rPr>
        <w:t> </w:t>
      </w:r>
      <w:r w:rsidRPr="00620BC7">
        <w:rPr>
          <w:rFonts w:ascii="Arial" w:hAnsi="Arial" w:cs="Arial"/>
          <w:sz w:val="24"/>
          <w:szCs w:val="24"/>
        </w:rPr>
        <w:t>que es en sí la que corta, tiene una forma de cuña gruesa hacia atrás y aguzándose (pero a la vez haciéndose más ancha) hacia adelante, termina en el</w:t>
      </w:r>
      <w:r w:rsidRPr="00620BC7">
        <w:rPr>
          <w:rStyle w:val="apple-converted-space"/>
          <w:rFonts w:ascii="Arial" w:hAnsi="Arial" w:cs="Arial"/>
          <w:sz w:val="24"/>
          <w:szCs w:val="24"/>
        </w:rPr>
        <w:t> </w:t>
      </w:r>
      <w:r w:rsidRPr="00620BC7">
        <w:rPr>
          <w:rFonts w:ascii="Arial" w:hAnsi="Arial" w:cs="Arial"/>
          <w:iCs/>
          <w:sz w:val="24"/>
          <w:szCs w:val="24"/>
        </w:rPr>
        <w:t>filo.</w:t>
      </w:r>
    </w:p>
    <w:p w:rsidR="00DC4242" w:rsidRPr="00620BC7" w:rsidRDefault="00DC4242" w:rsidP="00620BC7">
      <w:pPr>
        <w:pStyle w:val="Prrafodelista"/>
        <w:numPr>
          <w:ilvl w:val="0"/>
          <w:numId w:val="67"/>
        </w:numPr>
        <w:jc w:val="both"/>
        <w:rPr>
          <w:rFonts w:ascii="Arial" w:hAnsi="Arial" w:cs="Arial"/>
          <w:sz w:val="24"/>
          <w:szCs w:val="24"/>
        </w:rPr>
      </w:pPr>
      <w:r w:rsidRPr="00620BC7">
        <w:rPr>
          <w:rStyle w:val="Textoennegrita"/>
          <w:rFonts w:ascii="Arial" w:hAnsi="Arial" w:cs="Arial"/>
          <w:b w:val="0"/>
          <w:iCs/>
          <w:sz w:val="24"/>
          <w:szCs w:val="24"/>
        </w:rPr>
        <w:t>Filo:</w:t>
      </w:r>
      <w:r w:rsidRPr="00620BC7">
        <w:rPr>
          <w:rStyle w:val="apple-converted-space"/>
          <w:rFonts w:ascii="Arial" w:hAnsi="Arial" w:cs="Arial"/>
          <w:sz w:val="24"/>
          <w:szCs w:val="24"/>
        </w:rPr>
        <w:t> </w:t>
      </w:r>
      <w:r w:rsidRPr="00620BC7">
        <w:rPr>
          <w:rFonts w:ascii="Arial" w:hAnsi="Arial" w:cs="Arial"/>
          <w:sz w:val="24"/>
          <w:szCs w:val="24"/>
        </w:rPr>
        <w:t>es la parte cortante, extremo de la hoja, esta parte es la que se introduce primero en la madera por efecto del peso de la cabeza del hacha.</w:t>
      </w:r>
    </w:p>
    <w:p w:rsidR="00DC4242" w:rsidRPr="00620BC7" w:rsidRDefault="00DC4242" w:rsidP="00620BC7">
      <w:pPr>
        <w:pStyle w:val="Prrafodelista"/>
        <w:numPr>
          <w:ilvl w:val="0"/>
          <w:numId w:val="67"/>
        </w:numPr>
        <w:jc w:val="both"/>
        <w:rPr>
          <w:rFonts w:ascii="Arial" w:hAnsi="Arial" w:cs="Arial"/>
          <w:sz w:val="24"/>
          <w:szCs w:val="24"/>
        </w:rPr>
      </w:pPr>
      <w:r w:rsidRPr="00620BC7">
        <w:rPr>
          <w:rStyle w:val="Textoennegrita"/>
          <w:rFonts w:ascii="Arial" w:hAnsi="Arial" w:cs="Arial"/>
          <w:b w:val="0"/>
          <w:iCs/>
          <w:sz w:val="24"/>
          <w:szCs w:val="24"/>
        </w:rPr>
        <w:t>Ojo:</w:t>
      </w:r>
      <w:r w:rsidRPr="00620BC7">
        <w:rPr>
          <w:rStyle w:val="apple-converted-space"/>
          <w:rFonts w:ascii="Arial" w:hAnsi="Arial" w:cs="Arial"/>
          <w:iCs/>
          <w:sz w:val="24"/>
          <w:szCs w:val="24"/>
        </w:rPr>
        <w:t> </w:t>
      </w:r>
      <w:r w:rsidRPr="00620BC7">
        <w:rPr>
          <w:rFonts w:ascii="Arial" w:hAnsi="Arial" w:cs="Arial"/>
          <w:sz w:val="24"/>
          <w:szCs w:val="24"/>
        </w:rPr>
        <w:t>un hueco cilíndrico que atraviesa la cabeza para que pueda unirse al mango.</w:t>
      </w:r>
    </w:p>
    <w:p w:rsidR="00DC4242" w:rsidRPr="00620BC7" w:rsidRDefault="00DC4242" w:rsidP="00620BC7">
      <w:pPr>
        <w:pStyle w:val="Prrafodelista"/>
        <w:numPr>
          <w:ilvl w:val="0"/>
          <w:numId w:val="67"/>
        </w:numPr>
        <w:jc w:val="both"/>
        <w:rPr>
          <w:rFonts w:ascii="Arial" w:hAnsi="Arial" w:cs="Arial"/>
          <w:sz w:val="24"/>
          <w:szCs w:val="24"/>
        </w:rPr>
      </w:pPr>
      <w:r w:rsidRPr="00620BC7">
        <w:rPr>
          <w:rStyle w:val="Textoennegrita"/>
          <w:rFonts w:ascii="Arial" w:hAnsi="Arial" w:cs="Arial"/>
          <w:b w:val="0"/>
          <w:iCs/>
          <w:sz w:val="24"/>
          <w:szCs w:val="24"/>
        </w:rPr>
        <w:t>Cuña:</w:t>
      </w:r>
      <w:r w:rsidRPr="00620BC7">
        <w:rPr>
          <w:rStyle w:val="apple-converted-space"/>
          <w:rFonts w:ascii="Arial" w:hAnsi="Arial" w:cs="Arial"/>
          <w:sz w:val="24"/>
          <w:szCs w:val="24"/>
        </w:rPr>
        <w:t> </w:t>
      </w:r>
      <w:r w:rsidRPr="00620BC7">
        <w:rPr>
          <w:rFonts w:ascii="Arial" w:hAnsi="Arial" w:cs="Arial"/>
          <w:sz w:val="24"/>
          <w:szCs w:val="24"/>
        </w:rPr>
        <w:t>que es un trozo generalmente de madera que se introduce en una ranura en el extremo del mango opuesto a la uña (por el ojo).</w:t>
      </w:r>
    </w:p>
    <w:p w:rsidR="00DC4242" w:rsidRPr="00620BC7" w:rsidRDefault="00DC4242" w:rsidP="00620BC7">
      <w:pPr>
        <w:pStyle w:val="Prrafodelista"/>
        <w:numPr>
          <w:ilvl w:val="0"/>
          <w:numId w:val="67"/>
        </w:numPr>
        <w:jc w:val="both"/>
        <w:rPr>
          <w:rFonts w:ascii="Arial" w:hAnsi="Arial" w:cs="Arial"/>
          <w:sz w:val="24"/>
          <w:szCs w:val="24"/>
        </w:rPr>
      </w:pPr>
      <w:r w:rsidRPr="00620BC7">
        <w:rPr>
          <w:rStyle w:val="Textoennegrita"/>
          <w:rFonts w:ascii="Arial" w:hAnsi="Arial" w:cs="Arial"/>
          <w:b w:val="0"/>
          <w:iCs/>
          <w:sz w:val="24"/>
          <w:szCs w:val="24"/>
        </w:rPr>
        <w:t>Mango:</w:t>
      </w:r>
      <w:r w:rsidRPr="00620BC7">
        <w:rPr>
          <w:rStyle w:val="apple-converted-space"/>
          <w:rFonts w:ascii="Arial" w:hAnsi="Arial" w:cs="Arial"/>
          <w:sz w:val="24"/>
          <w:szCs w:val="24"/>
        </w:rPr>
        <w:t> </w:t>
      </w:r>
      <w:r w:rsidRPr="00620BC7">
        <w:rPr>
          <w:rFonts w:ascii="Arial" w:hAnsi="Arial" w:cs="Arial"/>
          <w:sz w:val="24"/>
          <w:szCs w:val="24"/>
        </w:rPr>
        <w:t>permite sujetar y manipular el hacha.</w:t>
      </w:r>
    </w:p>
    <w:p w:rsidR="00DC4242" w:rsidRPr="00620BC7" w:rsidRDefault="00DC4242" w:rsidP="00620BC7">
      <w:pPr>
        <w:pStyle w:val="Prrafodelista"/>
        <w:numPr>
          <w:ilvl w:val="0"/>
          <w:numId w:val="67"/>
        </w:numPr>
        <w:jc w:val="both"/>
        <w:rPr>
          <w:rFonts w:ascii="Arial" w:hAnsi="Arial" w:cs="Arial"/>
          <w:sz w:val="24"/>
          <w:szCs w:val="24"/>
        </w:rPr>
      </w:pPr>
      <w:r w:rsidRPr="00620BC7">
        <w:rPr>
          <w:rStyle w:val="Textoennegrita"/>
          <w:rFonts w:ascii="Arial" w:hAnsi="Arial" w:cs="Arial"/>
          <w:b w:val="0"/>
          <w:iCs/>
          <w:sz w:val="24"/>
          <w:szCs w:val="24"/>
        </w:rPr>
        <w:t>Hombro:</w:t>
      </w:r>
      <w:r w:rsidRPr="00620BC7">
        <w:rPr>
          <w:rStyle w:val="apple-converted-space"/>
          <w:rFonts w:ascii="Arial" w:hAnsi="Arial" w:cs="Arial"/>
          <w:sz w:val="24"/>
          <w:szCs w:val="24"/>
        </w:rPr>
        <w:t> </w:t>
      </w:r>
      <w:r w:rsidRPr="00620BC7">
        <w:rPr>
          <w:rFonts w:ascii="Arial" w:hAnsi="Arial" w:cs="Arial"/>
          <w:sz w:val="24"/>
          <w:szCs w:val="24"/>
        </w:rPr>
        <w:t>la parte posterior del mango inmediatamente junto a la cabeza.</w:t>
      </w:r>
    </w:p>
    <w:p w:rsidR="00DC4242" w:rsidRPr="00620BC7" w:rsidRDefault="00DC4242" w:rsidP="00620BC7">
      <w:pPr>
        <w:pStyle w:val="Prrafodelista"/>
        <w:numPr>
          <w:ilvl w:val="0"/>
          <w:numId w:val="67"/>
        </w:numPr>
        <w:jc w:val="both"/>
        <w:rPr>
          <w:rFonts w:ascii="Arial" w:hAnsi="Arial" w:cs="Arial"/>
          <w:sz w:val="24"/>
          <w:szCs w:val="24"/>
        </w:rPr>
      </w:pPr>
      <w:r w:rsidRPr="00620BC7">
        <w:rPr>
          <w:rStyle w:val="Textoennegrita"/>
          <w:rFonts w:ascii="Arial" w:hAnsi="Arial" w:cs="Arial"/>
          <w:b w:val="0"/>
          <w:iCs/>
          <w:sz w:val="24"/>
          <w:szCs w:val="24"/>
        </w:rPr>
        <w:lastRenderedPageBreak/>
        <w:t>Empuñadura:</w:t>
      </w:r>
      <w:r w:rsidRPr="00620BC7">
        <w:rPr>
          <w:rStyle w:val="apple-converted-space"/>
          <w:rFonts w:ascii="Arial" w:hAnsi="Arial" w:cs="Arial"/>
          <w:sz w:val="24"/>
          <w:szCs w:val="24"/>
        </w:rPr>
        <w:t> </w:t>
      </w:r>
      <w:r w:rsidRPr="00620BC7">
        <w:rPr>
          <w:rFonts w:ascii="Arial" w:hAnsi="Arial" w:cs="Arial"/>
          <w:sz w:val="24"/>
          <w:szCs w:val="24"/>
        </w:rPr>
        <w:t>la parte inferior del mango. En las hachas con mango de metal (pequeñas hachas de mano) se acostumbra que esté recubierto de hule.</w:t>
      </w:r>
    </w:p>
    <w:p w:rsidR="00DC4242" w:rsidRPr="00620BC7" w:rsidRDefault="00DC4242" w:rsidP="00620BC7">
      <w:pPr>
        <w:pStyle w:val="Prrafodelista"/>
        <w:numPr>
          <w:ilvl w:val="0"/>
          <w:numId w:val="67"/>
        </w:numPr>
        <w:jc w:val="both"/>
        <w:rPr>
          <w:rFonts w:ascii="Arial" w:hAnsi="Arial" w:cs="Arial"/>
          <w:sz w:val="24"/>
          <w:szCs w:val="24"/>
        </w:rPr>
      </w:pPr>
      <w:r w:rsidRPr="00620BC7">
        <w:rPr>
          <w:rStyle w:val="Textoennegrita"/>
          <w:rFonts w:ascii="Arial" w:hAnsi="Arial" w:cs="Arial"/>
          <w:b w:val="0"/>
          <w:iCs/>
          <w:sz w:val="24"/>
          <w:szCs w:val="24"/>
        </w:rPr>
        <w:t>Uña:</w:t>
      </w:r>
      <w:r w:rsidRPr="00620BC7">
        <w:rPr>
          <w:rStyle w:val="apple-converted-space"/>
          <w:rFonts w:ascii="Arial" w:hAnsi="Arial" w:cs="Arial"/>
          <w:sz w:val="24"/>
          <w:szCs w:val="24"/>
        </w:rPr>
        <w:t> </w:t>
      </w:r>
      <w:r w:rsidRPr="00620BC7">
        <w:rPr>
          <w:rFonts w:ascii="Arial" w:hAnsi="Arial" w:cs="Arial"/>
          <w:sz w:val="24"/>
          <w:szCs w:val="24"/>
        </w:rPr>
        <w:t>es el extremo de la empuñadura (y por consiguiente, del mango).</w:t>
      </w:r>
    </w:p>
    <w:p w:rsidR="00DC4242" w:rsidRPr="00754CBD" w:rsidRDefault="00DC4242" w:rsidP="00FF4FC6">
      <w:pPr>
        <w:jc w:val="both"/>
        <w:rPr>
          <w:rFonts w:ascii="Arial" w:hAnsi="Arial" w:cs="Arial"/>
          <w:sz w:val="24"/>
          <w:szCs w:val="24"/>
        </w:rPr>
      </w:pPr>
      <w:r w:rsidRPr="00754CBD">
        <w:rPr>
          <w:rFonts w:ascii="Arial" w:hAnsi="Arial" w:cs="Arial"/>
          <w:sz w:val="24"/>
          <w:szCs w:val="24"/>
        </w:rPr>
        <w:t>Cuando cortemos con un hacha la regla general es cortar "hacia afuera", nunca dirigiendo el filo hacia nosotros o hacia otra persona pues podría escapársenos y suce</w:t>
      </w:r>
      <w:r w:rsidR="00AC2553" w:rsidRPr="00754CBD">
        <w:rPr>
          <w:rFonts w:ascii="Arial" w:hAnsi="Arial" w:cs="Arial"/>
          <w:sz w:val="24"/>
          <w:szCs w:val="24"/>
        </w:rPr>
        <w:t>d</w:t>
      </w:r>
      <w:r w:rsidRPr="00754CBD">
        <w:rPr>
          <w:rFonts w:ascii="Arial" w:hAnsi="Arial" w:cs="Arial"/>
          <w:sz w:val="24"/>
          <w:szCs w:val="24"/>
        </w:rPr>
        <w:t>er una desgracia.</w:t>
      </w:r>
    </w:p>
    <w:p w:rsidR="00DC4242" w:rsidRPr="00754CBD" w:rsidRDefault="0016282B" w:rsidP="00FF4FC6">
      <w:pPr>
        <w:jc w:val="both"/>
        <w:rPr>
          <w:rFonts w:ascii="Arial" w:hAnsi="Arial" w:cs="Arial"/>
          <w:sz w:val="24"/>
          <w:szCs w:val="24"/>
        </w:rPr>
      </w:pPr>
      <w:hyperlink r:id="rId63" w:history="1"/>
      <w:r w:rsidR="00DC4242" w:rsidRPr="00754CBD">
        <w:rPr>
          <w:rFonts w:ascii="Arial" w:hAnsi="Arial" w:cs="Arial"/>
          <w:sz w:val="24"/>
          <w:szCs w:val="24"/>
        </w:rPr>
        <w:t>Por lo mismo nunca daremos el hacha, cuando se lo pasemos a otra persona "aventándola" y cuando lo pasemos de mano en mano nosotros la tomaremos del mango, pero cerca de la cabeza, en posición horizontal y con el filo hacia abajo dejando el extremo del mango libre para que lo tome la otra persona. Cuando no lo estemos usando no lo dejaremos clavado sino en su funda.</w:t>
      </w:r>
    </w:p>
    <w:p w:rsidR="00DC4242" w:rsidRPr="00754CBD" w:rsidRDefault="00DC4242" w:rsidP="00FF4FC6">
      <w:pPr>
        <w:jc w:val="both"/>
        <w:rPr>
          <w:rFonts w:ascii="Arial" w:hAnsi="Arial" w:cs="Arial"/>
          <w:sz w:val="24"/>
          <w:szCs w:val="24"/>
        </w:rPr>
      </w:pPr>
      <w:r w:rsidRPr="00754CBD">
        <w:rPr>
          <w:rFonts w:ascii="Arial" w:hAnsi="Arial" w:cs="Arial"/>
          <w:sz w:val="24"/>
          <w:szCs w:val="24"/>
        </w:rPr>
        <w:t>Debemos asimismo dirigir los golpes del hacha lateralmente o hacia abajo, pero nunca hacia nosotros ni hacia otras personas. Debe verificarse que cuando alguien esté usando un hacha los demás se encuentren alejados.</w:t>
      </w:r>
    </w:p>
    <w:p w:rsidR="00DC4242" w:rsidRPr="00754CBD" w:rsidRDefault="00DC4242" w:rsidP="00FF4FC6">
      <w:pPr>
        <w:jc w:val="both"/>
        <w:rPr>
          <w:rFonts w:ascii="Arial" w:hAnsi="Arial" w:cs="Arial"/>
          <w:sz w:val="24"/>
          <w:szCs w:val="24"/>
        </w:rPr>
      </w:pPr>
      <w:r w:rsidRPr="00754CBD">
        <w:rPr>
          <w:rFonts w:ascii="Arial" w:hAnsi="Arial" w:cs="Arial"/>
          <w:sz w:val="24"/>
          <w:szCs w:val="24"/>
        </w:rPr>
        <w:t>Lo importante cuando usas un hacha de leñador es no hacer demasiada fuerza y más bien sí, tener buena puntería. La fuerza del golpe provendrá de la fuerza de gravedad actuando sobre la cabeza del hacha. Esto no podemos decirlo cuando trabajamos con machetes, que si necesitan dirigirse sus golpes con fuerza. En el caso del hacha, levántala por sobre tu cabeza y apunta bien, luego deja que el hacha caiga con su propio peso, así el corte se hará solo.</w:t>
      </w:r>
    </w:p>
    <w:p w:rsidR="00DC4242" w:rsidRPr="00754CBD" w:rsidRDefault="0016282B" w:rsidP="00FF4FC6">
      <w:pPr>
        <w:jc w:val="both"/>
        <w:rPr>
          <w:rFonts w:ascii="Arial" w:hAnsi="Arial" w:cs="Arial"/>
          <w:sz w:val="24"/>
          <w:szCs w:val="24"/>
        </w:rPr>
      </w:pPr>
      <w:hyperlink r:id="rId64" w:history="1"/>
      <w:r w:rsidR="00DC4242" w:rsidRPr="00754CBD">
        <w:rPr>
          <w:rFonts w:ascii="Arial" w:hAnsi="Arial" w:cs="Arial"/>
          <w:sz w:val="24"/>
          <w:szCs w:val="24"/>
        </w:rPr>
        <w:t>Cuando cortemos un tronco nunca lo haremos de frente, debemos tratar de sacar "muescas" y no astillas y para esto se debe golpear un poco inclinado hacia la izquierda y luego un poco inclinado hacia la derecha, de modo de ir "comiendo el tronco" y más bien cortando en "V”.</w:t>
      </w:r>
    </w:p>
    <w:p w:rsidR="00DC4242" w:rsidRPr="00754CBD" w:rsidRDefault="00DC4242" w:rsidP="00FF4FC6">
      <w:pPr>
        <w:jc w:val="both"/>
        <w:rPr>
          <w:rFonts w:ascii="Arial" w:hAnsi="Arial" w:cs="Arial"/>
          <w:sz w:val="24"/>
          <w:szCs w:val="24"/>
        </w:rPr>
      </w:pPr>
      <w:r w:rsidRPr="00754CBD">
        <w:rPr>
          <w:rFonts w:ascii="Arial" w:hAnsi="Arial" w:cs="Arial"/>
          <w:sz w:val="24"/>
          <w:szCs w:val="24"/>
        </w:rPr>
        <w:t>Cuando cortemos leña con un hacha tengamos la precaución de poner leños gruesos debajo de hacha o mejor aún, cortaremos sobre un tocón de un tronco cortado o sobre un tronco caído, evitando así que el filo del hacha golpee sobre piedras, malográndose.</w:t>
      </w:r>
    </w:p>
    <w:p w:rsidR="00DC4242" w:rsidRPr="00754CBD" w:rsidRDefault="00DC4242" w:rsidP="00FF4FC6">
      <w:pPr>
        <w:jc w:val="both"/>
        <w:rPr>
          <w:rFonts w:ascii="Arial" w:hAnsi="Arial" w:cs="Arial"/>
          <w:sz w:val="24"/>
          <w:szCs w:val="24"/>
        </w:rPr>
      </w:pPr>
      <w:r w:rsidRPr="00754CBD">
        <w:rPr>
          <w:rFonts w:ascii="Arial" w:hAnsi="Arial" w:cs="Arial"/>
          <w:sz w:val="24"/>
          <w:szCs w:val="24"/>
        </w:rPr>
        <w:t>RECUERDA:</w:t>
      </w:r>
      <w:r w:rsidRPr="00754CBD">
        <w:rPr>
          <w:rStyle w:val="apple-converted-space"/>
          <w:rFonts w:ascii="Arial" w:hAnsi="Arial" w:cs="Arial"/>
          <w:sz w:val="24"/>
          <w:szCs w:val="24"/>
        </w:rPr>
        <w:t> </w:t>
      </w:r>
      <w:r w:rsidRPr="00754CBD">
        <w:rPr>
          <w:rStyle w:val="Textoennegrita"/>
          <w:rFonts w:ascii="Arial" w:hAnsi="Arial" w:cs="Arial"/>
          <w:b w:val="0"/>
          <w:sz w:val="24"/>
          <w:szCs w:val="24"/>
        </w:rPr>
        <w:t>No golpees sobre el piso o piedras</w:t>
      </w:r>
      <w:r w:rsidRPr="00754CBD">
        <w:rPr>
          <w:rFonts w:ascii="Arial" w:hAnsi="Arial" w:cs="Arial"/>
          <w:sz w:val="24"/>
          <w:szCs w:val="24"/>
        </w:rPr>
        <w:t>, así lograrás realmente arruinar el filo de tu hacha. Corta sobre un tocón o sobre ramas gruesas.</w:t>
      </w:r>
    </w:p>
    <w:p w:rsidR="00DC4242" w:rsidRPr="00754CBD" w:rsidRDefault="0016282B" w:rsidP="00FF4FC6">
      <w:pPr>
        <w:jc w:val="both"/>
        <w:rPr>
          <w:rFonts w:ascii="Arial" w:hAnsi="Arial" w:cs="Arial"/>
          <w:sz w:val="24"/>
          <w:szCs w:val="24"/>
        </w:rPr>
      </w:pPr>
      <w:hyperlink r:id="rId65" w:history="1"/>
      <w:r w:rsidR="00DC4242" w:rsidRPr="00754CBD">
        <w:rPr>
          <w:rFonts w:ascii="Arial" w:hAnsi="Arial" w:cs="Arial"/>
          <w:sz w:val="24"/>
          <w:szCs w:val="24"/>
        </w:rPr>
        <w:t>Para afilar el hacha clava una estaca sobre el piso en forma vertical y apoya la cabeza del hacha sobre esta, firmemente (puedes hacerlo también con un tronco que esté firme). Ahora límala, con la lima delgada siguiendo el contornó del filo y luego toma la piedra de afilar (o piedra de asentar) con la mano y hazla, girar sobre el filo del hacha en forma circular. Te repito: TEN MUCHO CUIDADO.</w:t>
      </w:r>
    </w:p>
    <w:p w:rsidR="00DC4242" w:rsidRPr="00754CBD" w:rsidRDefault="00DC4242" w:rsidP="00FF4FC6">
      <w:pPr>
        <w:jc w:val="both"/>
        <w:rPr>
          <w:rFonts w:ascii="Arial" w:hAnsi="Arial" w:cs="Arial"/>
          <w:sz w:val="24"/>
          <w:szCs w:val="24"/>
        </w:rPr>
      </w:pPr>
      <w:r w:rsidRPr="00754CBD">
        <w:rPr>
          <w:rFonts w:ascii="Arial" w:hAnsi="Arial" w:cs="Arial"/>
          <w:sz w:val="24"/>
          <w:szCs w:val="24"/>
        </w:rPr>
        <w:lastRenderedPageBreak/>
        <w:t>El saber usar un Hacha se convierte en requisito cuando salimos de campamento. Cuando se trabaje con un hacha debe verificarse que la cabeza del hacha esté firmemente sujeta al mango respectivo y NUNCA DEJARLA EN EL SUELO, alguien podría pisar sobre el filo con los pies descalzos.</w:t>
      </w:r>
    </w:p>
    <w:p w:rsidR="00DC4242" w:rsidRPr="00754CBD" w:rsidRDefault="00DC4242" w:rsidP="00FF4FC6">
      <w:pPr>
        <w:jc w:val="both"/>
        <w:rPr>
          <w:rFonts w:ascii="Arial" w:hAnsi="Arial" w:cs="Arial"/>
          <w:sz w:val="24"/>
          <w:szCs w:val="24"/>
        </w:rPr>
      </w:pPr>
      <w:r w:rsidRPr="00754CBD">
        <w:rPr>
          <w:rFonts w:ascii="Arial" w:hAnsi="Arial" w:cs="Arial"/>
          <w:sz w:val="24"/>
          <w:szCs w:val="24"/>
        </w:rPr>
        <w:t>El Hacha debe tener su propia funda, cuando la lleves sin su funda, tómala del mango, lo más cerca a la cabeza y boca abajo.</w:t>
      </w:r>
    </w:p>
    <w:p w:rsidR="00DC4242" w:rsidRPr="00754CBD" w:rsidRDefault="00DC4242" w:rsidP="00FF4FC6">
      <w:pPr>
        <w:jc w:val="both"/>
        <w:rPr>
          <w:rFonts w:ascii="Arial" w:hAnsi="Arial" w:cs="Arial"/>
          <w:sz w:val="24"/>
          <w:szCs w:val="24"/>
        </w:rPr>
      </w:pPr>
      <w:r w:rsidRPr="00754CBD">
        <w:rPr>
          <w:rFonts w:ascii="Arial" w:hAnsi="Arial" w:cs="Arial"/>
          <w:sz w:val="24"/>
          <w:szCs w:val="24"/>
        </w:rPr>
        <w:t>Mantengamos el hacha seca para evitar su oxidación y no olvidemos mantenerla afilada. Un hacha que no está afilada puede ser muy peligrosa, pues al embotarse el filo y estarse usando puede atascarse y hacernos perder el control, hiriéndonos nosotros mismos o a otra persona. Nunca debemos golpearla contra una piedra pues maltrataríamos el filo, debemos procurar no enterrarla, pues puede haber una piedra oculta y también porque la humedad la maltrata.</w:t>
      </w:r>
    </w:p>
    <w:p w:rsidR="00DC4242" w:rsidRPr="00754CBD" w:rsidRDefault="00DC4242" w:rsidP="00FF4FC6">
      <w:pPr>
        <w:jc w:val="both"/>
        <w:rPr>
          <w:rFonts w:ascii="Arial" w:hAnsi="Arial" w:cs="Arial"/>
          <w:sz w:val="24"/>
          <w:szCs w:val="24"/>
        </w:rPr>
      </w:pPr>
      <w:r w:rsidRPr="00754CBD">
        <w:rPr>
          <w:rFonts w:ascii="Arial" w:hAnsi="Arial" w:cs="Arial"/>
          <w:sz w:val="24"/>
          <w:szCs w:val="24"/>
        </w:rPr>
        <w:t>Por todo esto nunca debemos prestársela a una persona que no sepa cómo usarla, quien además puede tener un accidente, derivado de una torpeza en su manejo.</w:t>
      </w:r>
    </w:p>
    <w:p w:rsidR="00A0123B" w:rsidRDefault="00A0123B" w:rsidP="00FF4FC6">
      <w:pPr>
        <w:jc w:val="both"/>
        <w:rPr>
          <w:rFonts w:ascii="Arial" w:hAnsi="Arial" w:cs="Arial"/>
          <w:bCs/>
          <w:sz w:val="24"/>
          <w:szCs w:val="24"/>
        </w:rPr>
      </w:pPr>
    </w:p>
    <w:p w:rsidR="00DC4242" w:rsidRPr="00757DEC" w:rsidRDefault="00DC4242" w:rsidP="00FF4FC6">
      <w:pPr>
        <w:jc w:val="both"/>
        <w:rPr>
          <w:rFonts w:ascii="Arial" w:hAnsi="Arial" w:cs="Arial"/>
          <w:b/>
          <w:bCs/>
          <w:sz w:val="24"/>
          <w:szCs w:val="24"/>
        </w:rPr>
      </w:pPr>
      <w:r w:rsidRPr="00757DEC">
        <w:rPr>
          <w:rFonts w:ascii="Arial" w:hAnsi="Arial" w:cs="Arial"/>
          <w:b/>
          <w:bCs/>
          <w:sz w:val="24"/>
          <w:szCs w:val="24"/>
        </w:rPr>
        <w:t>Cuchillo</w:t>
      </w:r>
    </w:p>
    <w:p w:rsidR="009A2D5F" w:rsidRPr="00754CBD" w:rsidRDefault="009A2D5F" w:rsidP="00FF4FC6">
      <w:pPr>
        <w:jc w:val="both"/>
        <w:rPr>
          <w:rFonts w:ascii="Arial" w:hAnsi="Arial" w:cs="Arial"/>
          <w:sz w:val="24"/>
          <w:szCs w:val="24"/>
        </w:rPr>
      </w:pPr>
      <w:r>
        <w:rPr>
          <w:rFonts w:ascii="Arial" w:hAnsi="Arial" w:cs="Arial"/>
          <w:noProof/>
          <w:sz w:val="24"/>
          <w:szCs w:val="24"/>
          <w:lang w:eastAsia="es-ES"/>
        </w:rPr>
        <w:drawing>
          <wp:inline distT="0" distB="0" distL="0" distR="0" wp14:anchorId="14D6EE42" wp14:editId="147F12B3">
            <wp:extent cx="1345720" cy="1207698"/>
            <wp:effectExtent l="76200" t="76200" r="140335" b="126365"/>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shaw-Campamento-De-10-Cuchillo-Con-Vaina---1077_2.jpeg"/>
                    <pic:cNvPicPr/>
                  </pic:nvPicPr>
                  <pic:blipFill rotWithShape="1">
                    <a:blip r:embed="rId66" cstate="print">
                      <a:extLst>
                        <a:ext uri="{28A0092B-C50C-407E-A947-70E740481C1C}">
                          <a14:useLocalDpi xmlns:a14="http://schemas.microsoft.com/office/drawing/2010/main" val="0"/>
                        </a:ext>
                      </a:extLst>
                    </a:blip>
                    <a:srcRect l="5455" t="7273" b="7879"/>
                    <a:stretch/>
                  </pic:blipFill>
                  <pic:spPr bwMode="auto">
                    <a:xfrm>
                      <a:off x="0" y="0"/>
                      <a:ext cx="1345720" cy="12076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C4242" w:rsidRPr="00754CBD" w:rsidRDefault="00DC4242" w:rsidP="00FF4FC6">
      <w:pPr>
        <w:jc w:val="both"/>
        <w:rPr>
          <w:rFonts w:ascii="Arial" w:hAnsi="Arial" w:cs="Arial"/>
          <w:sz w:val="24"/>
          <w:szCs w:val="24"/>
        </w:rPr>
      </w:pPr>
      <w:r w:rsidRPr="00754CBD">
        <w:rPr>
          <w:rFonts w:ascii="Arial" w:hAnsi="Arial" w:cs="Arial"/>
          <w:sz w:val="24"/>
          <w:szCs w:val="24"/>
        </w:rPr>
        <w:t>Del Cuchillo se ha dicho que es el mejor amigo del explorador.</w:t>
      </w:r>
    </w:p>
    <w:p w:rsidR="00DC4242" w:rsidRPr="00754CBD" w:rsidRDefault="00DC4242" w:rsidP="00FF4FC6">
      <w:pPr>
        <w:jc w:val="both"/>
        <w:rPr>
          <w:rFonts w:ascii="Arial" w:hAnsi="Arial" w:cs="Arial"/>
          <w:sz w:val="24"/>
          <w:szCs w:val="24"/>
        </w:rPr>
      </w:pPr>
      <w:r w:rsidRPr="00754CBD">
        <w:rPr>
          <w:rFonts w:ascii="Arial" w:hAnsi="Arial" w:cs="Arial"/>
          <w:sz w:val="24"/>
          <w:szCs w:val="24"/>
        </w:rPr>
        <w:t>El saber usarlo se convierte así en un diario requisito cuando salimos de campamento y excursión. Debe tener su propia funda, debe mantenerse seco para evitar su oxidación y mantenerse afilado. Un cuchillo que no está afilado puede ser muy peligroso, pues al embotarse el filo y estarse usando puede atascarse y hacernos perder el control, hiriéndonos nosotros mismos o a otra persona. Nunca debe golpearse un cuchillo contra una piedra pues maltrataríamos el filo, debemos procurar no enterrarlo, pues puede haber una piedra oculta y también porque la humedad lo maltrata. Por todo esto nunca debemos prestárselo a una persona que no sepa cómo usarlo, quien además puede tener un accidente, derivado de una torpeza en su manejo.</w:t>
      </w:r>
    </w:p>
    <w:p w:rsidR="00DC4242" w:rsidRPr="00754CBD" w:rsidRDefault="0016282B" w:rsidP="00FF4FC6">
      <w:pPr>
        <w:jc w:val="both"/>
        <w:rPr>
          <w:rFonts w:ascii="Arial" w:hAnsi="Arial" w:cs="Arial"/>
          <w:sz w:val="24"/>
          <w:szCs w:val="24"/>
        </w:rPr>
      </w:pPr>
      <w:hyperlink r:id="rId67" w:history="1"/>
      <w:r w:rsidR="00DC4242" w:rsidRPr="00754CBD">
        <w:rPr>
          <w:rFonts w:ascii="Arial" w:hAnsi="Arial" w:cs="Arial"/>
          <w:sz w:val="24"/>
          <w:szCs w:val="24"/>
        </w:rPr>
        <w:t>Cuando cortemos con un cuchillo la regla general es cortar "hacia afuera", nunca dirigiendo el filo hacia nosotros o hacia otra persona pues podría escapársenos y suceder una desgracia. Por lo mismo nunca daremos el cuchillo, cuando se lo pasemos a otra persona "aventándolo" y cuando lo pasemos de mano en mano nosotros tomaremos la hoja, con el filo hacia arriba y nuestra mano debajo, con el dedo índice como apoyo del lomo de la hoja (la parte de la hoja contraria al filo) dejando el mango libre para que lo tome la otra persona. Cuando no lo estemos usando no lo dejaremos clavado sino en su funda.</w:t>
      </w:r>
    </w:p>
    <w:p w:rsidR="00DC4242" w:rsidRPr="00754CBD" w:rsidRDefault="0016282B" w:rsidP="00FF4FC6">
      <w:pPr>
        <w:jc w:val="both"/>
        <w:rPr>
          <w:rFonts w:ascii="Arial" w:hAnsi="Arial" w:cs="Arial"/>
          <w:sz w:val="24"/>
          <w:szCs w:val="24"/>
        </w:rPr>
      </w:pPr>
      <w:hyperlink r:id="rId68" w:history="1"/>
      <w:r w:rsidR="00DC4242" w:rsidRPr="00754CBD">
        <w:rPr>
          <w:rFonts w:ascii="Arial" w:hAnsi="Arial" w:cs="Arial"/>
          <w:sz w:val="24"/>
          <w:szCs w:val="24"/>
        </w:rPr>
        <w:t>Cuando se trabaje con un cuchillo debe verificarse que la hoja del cuchillo esté firmemente sujeta al mango respectivo y NUNCA DEJARLO EN EL SUELO, alguien podría pisar sobre el filo con los pies descalzos.</w:t>
      </w:r>
    </w:p>
    <w:p w:rsidR="00DC4242" w:rsidRPr="00754CBD" w:rsidRDefault="00DC4242" w:rsidP="00FF4FC6">
      <w:pPr>
        <w:jc w:val="both"/>
        <w:rPr>
          <w:rFonts w:ascii="Arial" w:hAnsi="Arial" w:cs="Arial"/>
          <w:sz w:val="24"/>
          <w:szCs w:val="24"/>
        </w:rPr>
      </w:pPr>
      <w:r w:rsidRPr="00754CBD">
        <w:rPr>
          <w:rFonts w:ascii="Arial" w:hAnsi="Arial" w:cs="Arial"/>
          <w:sz w:val="24"/>
          <w:szCs w:val="24"/>
        </w:rPr>
        <w:t xml:space="preserve">Para afilar un cuchillo límalo primero con una lima fina, quitándole las asperezas y muescas si las tuviera, hazlo en el sentido del filo (¡mucho cuidado!). Luego asienta el filo apoyando la hoja sobre la piedra de afilar o piedra de </w:t>
      </w:r>
      <w:r w:rsidR="003455EE" w:rsidRPr="00754CBD">
        <w:rPr>
          <w:rFonts w:ascii="Arial" w:hAnsi="Arial" w:cs="Arial"/>
          <w:sz w:val="24"/>
          <w:szCs w:val="24"/>
        </w:rPr>
        <w:t>asentar</w:t>
      </w:r>
      <w:r w:rsidRPr="00754CBD">
        <w:rPr>
          <w:rFonts w:ascii="Arial" w:hAnsi="Arial" w:cs="Arial"/>
          <w:sz w:val="24"/>
          <w:szCs w:val="24"/>
        </w:rPr>
        <w:t>: Apoya la hoja de cuchillo firmemente sobre la piedra con los dedos y deslízala con un movimiento circular sobre la misma. Fíjate que la hoja debe estar ligeramente inclinada y casi horizontalmente, siguiendo el contorno del filo del cuchillo.</w:t>
      </w:r>
    </w:p>
    <w:p w:rsidR="00DC4242" w:rsidRPr="00754CBD" w:rsidRDefault="00DC4242" w:rsidP="00FF4FC6">
      <w:pPr>
        <w:jc w:val="both"/>
        <w:rPr>
          <w:rFonts w:ascii="Arial" w:hAnsi="Arial" w:cs="Arial"/>
          <w:sz w:val="24"/>
          <w:szCs w:val="24"/>
        </w:rPr>
      </w:pPr>
      <w:r w:rsidRPr="00754CBD">
        <w:rPr>
          <w:rFonts w:ascii="Arial" w:hAnsi="Arial" w:cs="Arial"/>
          <w:sz w:val="24"/>
          <w:szCs w:val="24"/>
        </w:rPr>
        <w:t>En lugar de cargar con una pesada piedra de asentar y una lima podemos preparar un "afilador de campamento" pegando una fina lima de metal (de carbón) sobre una tablita: nos brindará excelentes servicios y será mucho más manejable.</w:t>
      </w:r>
      <w:r w:rsidR="00086AB2">
        <w:rPr>
          <w:rFonts w:ascii="Arial" w:hAnsi="Arial" w:cs="Arial"/>
          <w:sz w:val="24"/>
          <w:szCs w:val="24"/>
        </w:rPr>
        <w:t xml:space="preserve"> </w:t>
      </w:r>
      <w:r w:rsidRPr="00754CBD">
        <w:rPr>
          <w:rFonts w:ascii="Arial" w:hAnsi="Arial" w:cs="Arial"/>
          <w:sz w:val="24"/>
          <w:szCs w:val="24"/>
        </w:rPr>
        <w:t xml:space="preserve">Para cerrar este tema mencionaremos que una forma de "afilar" el cuchillo de modo improvisado es con una piedra redonda (de un río), ligeramente áspera. Claro que </w:t>
      </w:r>
      <w:r w:rsidR="003455EE" w:rsidRPr="00754CBD">
        <w:rPr>
          <w:rFonts w:ascii="Arial" w:hAnsi="Arial" w:cs="Arial"/>
          <w:sz w:val="24"/>
          <w:szCs w:val="24"/>
        </w:rPr>
        <w:t>cerca de</w:t>
      </w:r>
      <w:r w:rsidRPr="00754CBD">
        <w:rPr>
          <w:rFonts w:ascii="Arial" w:hAnsi="Arial" w:cs="Arial"/>
          <w:sz w:val="24"/>
          <w:szCs w:val="24"/>
        </w:rPr>
        <w:t xml:space="preserve"> una población siempre podemos usar una vereda de cemento como si fuera una piedra de asentar, buscando la superficie más pareja para tal caso</w:t>
      </w:r>
      <w:r w:rsidR="00E9730B" w:rsidRPr="00754CBD">
        <w:rPr>
          <w:rFonts w:ascii="Arial" w:hAnsi="Arial" w:cs="Arial"/>
          <w:sz w:val="24"/>
          <w:szCs w:val="24"/>
        </w:rPr>
        <w:t>.</w:t>
      </w:r>
    </w:p>
    <w:p w:rsidR="00D91865" w:rsidRDefault="00D91865" w:rsidP="00A0123B">
      <w:pPr>
        <w:jc w:val="center"/>
        <w:rPr>
          <w:rFonts w:ascii="Arial" w:hAnsi="Arial" w:cs="Arial"/>
          <w:b/>
          <w:sz w:val="24"/>
          <w:szCs w:val="24"/>
        </w:rPr>
      </w:pPr>
    </w:p>
    <w:p w:rsidR="00D91865" w:rsidRDefault="00D91865" w:rsidP="00A0123B">
      <w:pPr>
        <w:jc w:val="center"/>
        <w:rPr>
          <w:rFonts w:ascii="Arial" w:hAnsi="Arial" w:cs="Arial"/>
          <w:b/>
          <w:sz w:val="24"/>
          <w:szCs w:val="24"/>
        </w:rPr>
      </w:pPr>
    </w:p>
    <w:p w:rsidR="00D91865" w:rsidRDefault="00D91865" w:rsidP="00A0123B">
      <w:pPr>
        <w:jc w:val="center"/>
        <w:rPr>
          <w:rFonts w:ascii="Arial" w:hAnsi="Arial" w:cs="Arial"/>
          <w:b/>
          <w:sz w:val="24"/>
          <w:szCs w:val="24"/>
        </w:rPr>
      </w:pPr>
    </w:p>
    <w:p w:rsidR="00D91865" w:rsidRDefault="00D91865" w:rsidP="00A0123B">
      <w:pPr>
        <w:jc w:val="center"/>
        <w:rPr>
          <w:rFonts w:ascii="Arial" w:hAnsi="Arial" w:cs="Arial"/>
          <w:b/>
          <w:sz w:val="24"/>
          <w:szCs w:val="24"/>
        </w:rPr>
      </w:pPr>
    </w:p>
    <w:p w:rsidR="00D91865" w:rsidRDefault="00D91865" w:rsidP="00A0123B">
      <w:pPr>
        <w:jc w:val="center"/>
        <w:rPr>
          <w:rFonts w:ascii="Arial" w:hAnsi="Arial" w:cs="Arial"/>
          <w:b/>
          <w:sz w:val="24"/>
          <w:szCs w:val="24"/>
        </w:rPr>
      </w:pPr>
    </w:p>
    <w:p w:rsidR="00D91865" w:rsidRDefault="00D91865" w:rsidP="00A0123B">
      <w:pPr>
        <w:jc w:val="center"/>
        <w:rPr>
          <w:rFonts w:ascii="Arial" w:hAnsi="Arial" w:cs="Arial"/>
          <w:b/>
          <w:sz w:val="24"/>
          <w:szCs w:val="24"/>
        </w:rPr>
      </w:pPr>
    </w:p>
    <w:p w:rsidR="00D91865" w:rsidRDefault="00D91865" w:rsidP="00A0123B">
      <w:pPr>
        <w:jc w:val="center"/>
        <w:rPr>
          <w:rFonts w:ascii="Arial" w:hAnsi="Arial" w:cs="Arial"/>
          <w:b/>
          <w:sz w:val="24"/>
          <w:szCs w:val="24"/>
        </w:rPr>
      </w:pPr>
    </w:p>
    <w:p w:rsidR="00D91865" w:rsidRDefault="00D91865" w:rsidP="00A0123B">
      <w:pPr>
        <w:jc w:val="center"/>
        <w:rPr>
          <w:rFonts w:ascii="Arial" w:hAnsi="Arial" w:cs="Arial"/>
          <w:b/>
          <w:sz w:val="24"/>
          <w:szCs w:val="24"/>
        </w:rPr>
      </w:pPr>
    </w:p>
    <w:p w:rsidR="00E9730B" w:rsidRPr="00A0123B" w:rsidRDefault="00E9730B" w:rsidP="00A0123B">
      <w:pPr>
        <w:jc w:val="center"/>
        <w:rPr>
          <w:rFonts w:ascii="Arial" w:hAnsi="Arial" w:cs="Arial"/>
          <w:b/>
          <w:sz w:val="24"/>
          <w:szCs w:val="24"/>
        </w:rPr>
      </w:pPr>
      <w:r w:rsidRPr="00A0123B">
        <w:rPr>
          <w:rFonts w:ascii="Arial" w:hAnsi="Arial" w:cs="Arial"/>
          <w:b/>
          <w:sz w:val="24"/>
          <w:szCs w:val="24"/>
        </w:rPr>
        <w:lastRenderedPageBreak/>
        <w:t>Figuras de herramientas utilizadas por los campistas:</w:t>
      </w:r>
    </w:p>
    <w:p w:rsidR="00E25487" w:rsidRPr="00754CBD" w:rsidRDefault="00E25487" w:rsidP="00FF4FC6">
      <w:pPr>
        <w:jc w:val="both"/>
        <w:rPr>
          <w:rFonts w:ascii="Arial" w:hAnsi="Arial" w:cs="Arial"/>
          <w:sz w:val="24"/>
          <w:szCs w:val="24"/>
        </w:rPr>
      </w:pPr>
    </w:p>
    <w:p w:rsidR="00E9730B" w:rsidRDefault="00E9730B" w:rsidP="00E25487">
      <w:pPr>
        <w:jc w:val="center"/>
        <w:rPr>
          <w:rFonts w:ascii="Arial" w:hAnsi="Arial" w:cs="Arial"/>
          <w:sz w:val="24"/>
          <w:szCs w:val="24"/>
        </w:rPr>
      </w:pPr>
      <w:r w:rsidRPr="00754CBD">
        <w:rPr>
          <w:rFonts w:ascii="Arial" w:hAnsi="Arial" w:cs="Arial"/>
          <w:sz w:val="24"/>
          <w:szCs w:val="24"/>
        </w:rPr>
        <w:t>Navaja multiusos</w:t>
      </w:r>
    </w:p>
    <w:p w:rsidR="00A0123B" w:rsidRPr="00754CBD" w:rsidRDefault="00A0123B" w:rsidP="00E25487">
      <w:pPr>
        <w:jc w:val="center"/>
        <w:rPr>
          <w:rFonts w:ascii="Arial" w:hAnsi="Arial" w:cs="Arial"/>
          <w:sz w:val="24"/>
          <w:szCs w:val="24"/>
        </w:rPr>
      </w:pPr>
    </w:p>
    <w:p w:rsidR="00DC4242" w:rsidRPr="00754CBD" w:rsidRDefault="00331C2B" w:rsidP="00E25487">
      <w:pPr>
        <w:jc w:val="center"/>
        <w:rPr>
          <w:rFonts w:ascii="Arial" w:hAnsi="Arial" w:cs="Arial"/>
          <w:sz w:val="24"/>
          <w:szCs w:val="24"/>
        </w:rPr>
      </w:pPr>
      <w:r w:rsidRPr="00754CBD">
        <w:rPr>
          <w:rFonts w:ascii="Arial" w:hAnsi="Arial" w:cs="Arial"/>
          <w:noProof/>
          <w:sz w:val="24"/>
          <w:szCs w:val="24"/>
          <w:lang w:eastAsia="es-ES"/>
        </w:rPr>
        <w:drawing>
          <wp:inline distT="0" distB="0" distL="0" distR="0" wp14:anchorId="69FD23C2" wp14:editId="2F51B54D">
            <wp:extent cx="2165299" cy="2152315"/>
            <wp:effectExtent l="0" t="0" r="0" b="0"/>
            <wp:docPr id="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165828" cy="2152841"/>
                    </a:xfrm>
                    <a:prstGeom prst="rect">
                      <a:avLst/>
                    </a:prstGeom>
                  </pic:spPr>
                </pic:pic>
              </a:graphicData>
            </a:graphic>
          </wp:inline>
        </w:drawing>
      </w:r>
      <w:r w:rsidRPr="00754CBD">
        <w:rPr>
          <w:rFonts w:ascii="Arial" w:hAnsi="Arial" w:cs="Arial"/>
          <w:noProof/>
          <w:sz w:val="24"/>
          <w:szCs w:val="24"/>
          <w:lang w:eastAsia="es-ES"/>
        </w:rPr>
        <w:drawing>
          <wp:inline distT="0" distB="0" distL="0" distR="0" wp14:anchorId="6CA50D0F" wp14:editId="12F2DA3C">
            <wp:extent cx="3196743" cy="2131161"/>
            <wp:effectExtent l="0" t="0" r="0" b="0"/>
            <wp:docPr id="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03182" cy="2135454"/>
                    </a:xfrm>
                    <a:prstGeom prst="rect">
                      <a:avLst/>
                    </a:prstGeom>
                  </pic:spPr>
                </pic:pic>
              </a:graphicData>
            </a:graphic>
          </wp:inline>
        </w:drawing>
      </w:r>
    </w:p>
    <w:p w:rsidR="00DC4242" w:rsidRPr="00754CBD" w:rsidRDefault="00DC4242" w:rsidP="00E25487">
      <w:pPr>
        <w:jc w:val="center"/>
        <w:rPr>
          <w:rFonts w:ascii="Arial" w:hAnsi="Arial" w:cs="Arial"/>
          <w:sz w:val="24"/>
          <w:szCs w:val="24"/>
        </w:rPr>
      </w:pPr>
    </w:p>
    <w:p w:rsidR="00E25487" w:rsidRDefault="00E25487" w:rsidP="00E25487">
      <w:pPr>
        <w:jc w:val="center"/>
        <w:rPr>
          <w:rFonts w:ascii="Arial" w:hAnsi="Arial" w:cs="Arial"/>
          <w:sz w:val="24"/>
          <w:szCs w:val="24"/>
        </w:rPr>
      </w:pPr>
    </w:p>
    <w:p w:rsidR="00966A57" w:rsidRPr="00754CBD" w:rsidRDefault="00BA26D0" w:rsidP="00E25487">
      <w:pPr>
        <w:jc w:val="center"/>
        <w:rPr>
          <w:rFonts w:ascii="Arial" w:hAnsi="Arial" w:cs="Arial"/>
          <w:sz w:val="24"/>
          <w:szCs w:val="24"/>
        </w:rPr>
      </w:pPr>
      <w:r w:rsidRPr="00754CBD">
        <w:rPr>
          <w:rFonts w:ascii="Arial" w:hAnsi="Arial" w:cs="Arial"/>
          <w:noProof/>
          <w:sz w:val="24"/>
          <w:szCs w:val="24"/>
          <w:lang w:eastAsia="es-ES"/>
        </w:rPr>
        <w:drawing>
          <wp:anchor distT="0" distB="0" distL="114300" distR="114300" simplePos="0" relativeHeight="251728896" behindDoc="0" locked="0" layoutInCell="1" allowOverlap="1" wp14:anchorId="09AAE4ED" wp14:editId="7C1D0341">
            <wp:simplePos x="0" y="0"/>
            <wp:positionH relativeFrom="column">
              <wp:posOffset>-42545</wp:posOffset>
            </wp:positionH>
            <wp:positionV relativeFrom="paragraph">
              <wp:posOffset>549275</wp:posOffset>
            </wp:positionV>
            <wp:extent cx="2962275" cy="2962275"/>
            <wp:effectExtent l="0" t="0" r="0" b="0"/>
            <wp:wrapSquare wrapText="bothSides"/>
            <wp:docPr id="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71">
                      <a:extLst>
                        <a:ext uri="{28A0092B-C50C-407E-A947-70E740481C1C}">
                          <a14:useLocalDpi xmlns:a14="http://schemas.microsoft.com/office/drawing/2010/main" val="0"/>
                        </a:ext>
                      </a:extLst>
                    </a:blip>
                    <a:stretch>
                      <a:fillRect/>
                    </a:stretch>
                  </pic:blipFill>
                  <pic:spPr>
                    <a:xfrm>
                      <a:off x="0" y="0"/>
                      <a:ext cx="2962275" cy="2962275"/>
                    </a:xfrm>
                    <a:prstGeom prst="rect">
                      <a:avLst/>
                    </a:prstGeom>
                  </pic:spPr>
                </pic:pic>
              </a:graphicData>
            </a:graphic>
            <wp14:sizeRelH relativeFrom="page">
              <wp14:pctWidth>0</wp14:pctWidth>
            </wp14:sizeRelH>
            <wp14:sizeRelV relativeFrom="page">
              <wp14:pctHeight>0</wp14:pctHeight>
            </wp14:sizeRelV>
          </wp:anchor>
        </w:drawing>
      </w:r>
      <w:r w:rsidRPr="00754CBD">
        <w:rPr>
          <w:rFonts w:ascii="Arial" w:hAnsi="Arial" w:cs="Arial"/>
          <w:noProof/>
          <w:sz w:val="24"/>
          <w:szCs w:val="24"/>
          <w:lang w:eastAsia="es-ES"/>
        </w:rPr>
        <w:drawing>
          <wp:anchor distT="0" distB="0" distL="114300" distR="114300" simplePos="0" relativeHeight="251727872" behindDoc="0" locked="0" layoutInCell="1" allowOverlap="1" wp14:anchorId="0012C66F" wp14:editId="6B534080">
            <wp:simplePos x="0" y="0"/>
            <wp:positionH relativeFrom="column">
              <wp:posOffset>3021965</wp:posOffset>
            </wp:positionH>
            <wp:positionV relativeFrom="paragraph">
              <wp:posOffset>548640</wp:posOffset>
            </wp:positionV>
            <wp:extent cx="2830830" cy="2830830"/>
            <wp:effectExtent l="0" t="0" r="0" b="0"/>
            <wp:wrapSquare wrapText="bothSides"/>
            <wp:docPr id="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30830" cy="2830830"/>
                    </a:xfrm>
                    <a:prstGeom prst="rect">
                      <a:avLst/>
                    </a:prstGeom>
                  </pic:spPr>
                </pic:pic>
              </a:graphicData>
            </a:graphic>
            <wp14:sizeRelH relativeFrom="page">
              <wp14:pctWidth>0</wp14:pctWidth>
            </wp14:sizeRelH>
            <wp14:sizeRelV relativeFrom="page">
              <wp14:pctHeight>0</wp14:pctHeight>
            </wp14:sizeRelV>
          </wp:anchor>
        </w:drawing>
      </w:r>
      <w:r w:rsidR="00E9730B" w:rsidRPr="00754CBD">
        <w:rPr>
          <w:rFonts w:ascii="Arial" w:hAnsi="Arial" w:cs="Arial"/>
          <w:sz w:val="24"/>
          <w:szCs w:val="24"/>
        </w:rPr>
        <w:t>Alicate multiusos.</w:t>
      </w:r>
    </w:p>
    <w:p w:rsidR="00405CED" w:rsidRDefault="00405CED" w:rsidP="00E25487">
      <w:pPr>
        <w:jc w:val="center"/>
        <w:rPr>
          <w:rFonts w:ascii="Arial" w:hAnsi="Arial" w:cs="Arial"/>
          <w:sz w:val="24"/>
          <w:szCs w:val="24"/>
        </w:rPr>
      </w:pPr>
    </w:p>
    <w:p w:rsidR="00405CED" w:rsidRDefault="00405CED" w:rsidP="00E25487">
      <w:pPr>
        <w:jc w:val="center"/>
        <w:rPr>
          <w:rFonts w:ascii="Arial" w:hAnsi="Arial" w:cs="Arial"/>
          <w:sz w:val="24"/>
          <w:szCs w:val="24"/>
        </w:rPr>
      </w:pPr>
    </w:p>
    <w:p w:rsidR="00E9730B" w:rsidRDefault="00E9730B" w:rsidP="00E25487">
      <w:pPr>
        <w:jc w:val="center"/>
        <w:rPr>
          <w:rFonts w:ascii="Arial" w:hAnsi="Arial" w:cs="Arial"/>
          <w:sz w:val="24"/>
          <w:szCs w:val="24"/>
        </w:rPr>
      </w:pPr>
      <w:r w:rsidRPr="00754CBD">
        <w:rPr>
          <w:rFonts w:ascii="Arial" w:hAnsi="Arial" w:cs="Arial"/>
          <w:sz w:val="24"/>
          <w:szCs w:val="24"/>
        </w:rPr>
        <w:lastRenderedPageBreak/>
        <w:t>Cubiertos multiusos</w:t>
      </w:r>
    </w:p>
    <w:p w:rsidR="00A0123B" w:rsidRPr="00754CBD" w:rsidRDefault="00A0123B" w:rsidP="00E25487">
      <w:pPr>
        <w:jc w:val="center"/>
        <w:rPr>
          <w:rFonts w:ascii="Arial" w:hAnsi="Arial" w:cs="Arial"/>
          <w:sz w:val="24"/>
          <w:szCs w:val="24"/>
        </w:rPr>
      </w:pPr>
    </w:p>
    <w:p w:rsidR="000A6C97" w:rsidRPr="00754CBD" w:rsidRDefault="00E67BE9" w:rsidP="00E25487">
      <w:pPr>
        <w:jc w:val="center"/>
        <w:rPr>
          <w:rFonts w:ascii="Arial" w:hAnsi="Arial" w:cs="Arial"/>
          <w:sz w:val="24"/>
          <w:szCs w:val="24"/>
        </w:rPr>
      </w:pPr>
      <w:r w:rsidRPr="00754CBD">
        <w:rPr>
          <w:rFonts w:ascii="Arial" w:hAnsi="Arial" w:cs="Arial"/>
          <w:noProof/>
          <w:sz w:val="24"/>
          <w:szCs w:val="24"/>
          <w:lang w:eastAsia="es-ES"/>
        </w:rPr>
        <w:drawing>
          <wp:inline distT="0" distB="0" distL="0" distR="0" wp14:anchorId="73DE66D5" wp14:editId="361BFC48">
            <wp:extent cx="3430829" cy="2971988"/>
            <wp:effectExtent l="0" t="0" r="0" b="0"/>
            <wp:docPr id="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e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433599" cy="2974388"/>
                    </a:xfrm>
                    <a:prstGeom prst="rect">
                      <a:avLst/>
                    </a:prstGeom>
                  </pic:spPr>
                </pic:pic>
              </a:graphicData>
            </a:graphic>
          </wp:inline>
        </w:drawing>
      </w:r>
    </w:p>
    <w:p w:rsidR="00071CF1" w:rsidRPr="00754CBD" w:rsidRDefault="00071CF1" w:rsidP="00E25487">
      <w:pPr>
        <w:jc w:val="center"/>
        <w:rPr>
          <w:rFonts w:ascii="Arial" w:hAnsi="Arial" w:cs="Arial"/>
          <w:sz w:val="24"/>
          <w:szCs w:val="24"/>
        </w:rPr>
      </w:pPr>
    </w:p>
    <w:p w:rsidR="00E25487" w:rsidRPr="00754CBD" w:rsidRDefault="00E25487" w:rsidP="00E25487">
      <w:pPr>
        <w:jc w:val="center"/>
        <w:rPr>
          <w:rFonts w:ascii="Arial" w:hAnsi="Arial" w:cs="Arial"/>
          <w:sz w:val="24"/>
          <w:szCs w:val="24"/>
        </w:rPr>
      </w:pPr>
    </w:p>
    <w:p w:rsidR="00E9730B" w:rsidRDefault="00E9730B" w:rsidP="00E25487">
      <w:pPr>
        <w:jc w:val="center"/>
        <w:rPr>
          <w:rFonts w:ascii="Arial" w:hAnsi="Arial" w:cs="Arial"/>
          <w:sz w:val="24"/>
          <w:szCs w:val="24"/>
        </w:rPr>
      </w:pPr>
      <w:r w:rsidRPr="00754CBD">
        <w:rPr>
          <w:rFonts w:ascii="Arial" w:hAnsi="Arial" w:cs="Arial"/>
          <w:sz w:val="24"/>
          <w:szCs w:val="24"/>
        </w:rPr>
        <w:t>Nivel.</w:t>
      </w:r>
    </w:p>
    <w:p w:rsidR="00A0123B" w:rsidRPr="00754CBD" w:rsidRDefault="00A0123B" w:rsidP="00E25487">
      <w:pPr>
        <w:jc w:val="center"/>
        <w:rPr>
          <w:rFonts w:ascii="Arial" w:hAnsi="Arial" w:cs="Arial"/>
          <w:sz w:val="24"/>
          <w:szCs w:val="24"/>
        </w:rPr>
      </w:pPr>
    </w:p>
    <w:p w:rsidR="00E9730B" w:rsidRPr="00754CBD" w:rsidRDefault="00AB75AE" w:rsidP="00E25487">
      <w:pPr>
        <w:jc w:val="center"/>
        <w:rPr>
          <w:rFonts w:ascii="Arial" w:hAnsi="Arial" w:cs="Arial"/>
          <w:sz w:val="24"/>
          <w:szCs w:val="24"/>
        </w:rPr>
      </w:pPr>
      <w:r w:rsidRPr="00754CBD">
        <w:rPr>
          <w:rFonts w:ascii="Arial" w:hAnsi="Arial" w:cs="Arial"/>
          <w:noProof/>
          <w:sz w:val="24"/>
          <w:szCs w:val="24"/>
          <w:lang w:eastAsia="es-ES"/>
        </w:rPr>
        <w:drawing>
          <wp:inline distT="0" distB="0" distL="0" distR="0" wp14:anchorId="6AAA1638" wp14:editId="1A2347CD">
            <wp:extent cx="2238451" cy="2238451"/>
            <wp:effectExtent l="0" t="0" r="0" b="0"/>
            <wp:docPr id="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240692" cy="2240692"/>
                    </a:xfrm>
                    <a:prstGeom prst="rect">
                      <a:avLst/>
                    </a:prstGeom>
                  </pic:spPr>
                </pic:pic>
              </a:graphicData>
            </a:graphic>
          </wp:inline>
        </w:drawing>
      </w:r>
    </w:p>
    <w:p w:rsidR="00AB75AE" w:rsidRPr="00754CBD" w:rsidRDefault="00AB75AE" w:rsidP="00E25487">
      <w:pPr>
        <w:jc w:val="center"/>
        <w:rPr>
          <w:rFonts w:ascii="Arial" w:hAnsi="Arial" w:cs="Arial"/>
          <w:sz w:val="24"/>
          <w:szCs w:val="24"/>
        </w:rPr>
      </w:pPr>
    </w:p>
    <w:p w:rsidR="00AB75AE" w:rsidRPr="00754CBD" w:rsidRDefault="00AB75AE" w:rsidP="00E25487">
      <w:pPr>
        <w:jc w:val="center"/>
        <w:rPr>
          <w:rFonts w:ascii="Arial" w:hAnsi="Arial" w:cs="Arial"/>
          <w:sz w:val="24"/>
          <w:szCs w:val="24"/>
        </w:rPr>
      </w:pPr>
    </w:p>
    <w:p w:rsidR="00C65987" w:rsidRPr="00754CBD" w:rsidRDefault="00C65987" w:rsidP="00E25487">
      <w:pPr>
        <w:jc w:val="center"/>
        <w:rPr>
          <w:rFonts w:ascii="Arial" w:hAnsi="Arial" w:cs="Arial"/>
          <w:sz w:val="24"/>
          <w:szCs w:val="24"/>
        </w:rPr>
      </w:pPr>
      <w:r w:rsidRPr="00754CBD">
        <w:rPr>
          <w:rFonts w:ascii="Arial" w:hAnsi="Arial" w:cs="Arial"/>
          <w:sz w:val="24"/>
          <w:szCs w:val="24"/>
        </w:rPr>
        <w:lastRenderedPageBreak/>
        <w:t>Hacha.</w:t>
      </w:r>
    </w:p>
    <w:p w:rsidR="00C65987" w:rsidRPr="00754CBD" w:rsidRDefault="00AB75AE" w:rsidP="00E25487">
      <w:pPr>
        <w:jc w:val="center"/>
        <w:rPr>
          <w:rFonts w:ascii="Arial" w:hAnsi="Arial" w:cs="Arial"/>
          <w:sz w:val="24"/>
          <w:szCs w:val="24"/>
        </w:rPr>
      </w:pPr>
      <w:r w:rsidRPr="00754CBD">
        <w:rPr>
          <w:rFonts w:ascii="Arial" w:hAnsi="Arial" w:cs="Arial"/>
          <w:noProof/>
          <w:sz w:val="24"/>
          <w:szCs w:val="24"/>
          <w:lang w:eastAsia="es-ES"/>
        </w:rPr>
        <w:drawing>
          <wp:inline distT="0" distB="0" distL="0" distR="0" wp14:anchorId="568634B3" wp14:editId="75A09DD3">
            <wp:extent cx="2918764" cy="2195732"/>
            <wp:effectExtent l="0" t="0" r="0" b="0"/>
            <wp:docPr id="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rotWithShape="1">
                    <a:blip r:embed="rId75" cstate="print">
                      <a:extLst>
                        <a:ext uri="{28A0092B-C50C-407E-A947-70E740481C1C}">
                          <a14:useLocalDpi xmlns:a14="http://schemas.microsoft.com/office/drawing/2010/main" val="0"/>
                        </a:ext>
                      </a:extLst>
                    </a:blip>
                    <a:srcRect t="11212" b="13559"/>
                    <a:stretch/>
                  </pic:blipFill>
                  <pic:spPr bwMode="auto">
                    <a:xfrm>
                      <a:off x="0" y="0"/>
                      <a:ext cx="2925572" cy="2200854"/>
                    </a:xfrm>
                    <a:prstGeom prst="rect">
                      <a:avLst/>
                    </a:prstGeom>
                    <a:ln>
                      <a:noFill/>
                    </a:ln>
                    <a:extLst>
                      <a:ext uri="{53640926-AAD7-44D8-BBD7-CCE9431645EC}">
                        <a14:shadowObscured xmlns:a14="http://schemas.microsoft.com/office/drawing/2010/main"/>
                      </a:ext>
                    </a:extLst>
                  </pic:spPr>
                </pic:pic>
              </a:graphicData>
            </a:graphic>
          </wp:inline>
        </w:drawing>
      </w:r>
    </w:p>
    <w:p w:rsidR="00E25487" w:rsidRDefault="00E25487" w:rsidP="00E25487">
      <w:pPr>
        <w:jc w:val="center"/>
        <w:rPr>
          <w:rFonts w:ascii="Arial" w:hAnsi="Arial" w:cs="Arial"/>
          <w:sz w:val="24"/>
          <w:szCs w:val="24"/>
        </w:rPr>
      </w:pPr>
    </w:p>
    <w:p w:rsidR="00E25487" w:rsidRDefault="00E25487" w:rsidP="00E25487">
      <w:pPr>
        <w:jc w:val="center"/>
        <w:rPr>
          <w:rFonts w:ascii="Arial" w:hAnsi="Arial" w:cs="Arial"/>
          <w:sz w:val="24"/>
          <w:szCs w:val="24"/>
        </w:rPr>
      </w:pPr>
    </w:p>
    <w:p w:rsidR="00E25487" w:rsidRDefault="00E25487" w:rsidP="00E25487">
      <w:pPr>
        <w:jc w:val="center"/>
        <w:rPr>
          <w:rFonts w:ascii="Arial" w:hAnsi="Arial" w:cs="Arial"/>
          <w:sz w:val="24"/>
          <w:szCs w:val="24"/>
        </w:rPr>
      </w:pPr>
    </w:p>
    <w:p w:rsidR="00E25487" w:rsidRDefault="00E25487" w:rsidP="00E25487">
      <w:pPr>
        <w:jc w:val="center"/>
        <w:rPr>
          <w:rFonts w:ascii="Arial" w:hAnsi="Arial" w:cs="Arial"/>
          <w:sz w:val="24"/>
          <w:szCs w:val="24"/>
        </w:rPr>
      </w:pPr>
    </w:p>
    <w:p w:rsidR="00C65987" w:rsidRPr="00754CBD" w:rsidRDefault="00142C54" w:rsidP="00E25487">
      <w:pPr>
        <w:jc w:val="center"/>
        <w:rPr>
          <w:rFonts w:ascii="Arial" w:hAnsi="Arial" w:cs="Arial"/>
          <w:sz w:val="24"/>
          <w:szCs w:val="24"/>
        </w:rPr>
      </w:pPr>
      <w:r w:rsidRPr="00754CBD">
        <w:rPr>
          <w:rFonts w:ascii="Arial" w:hAnsi="Arial" w:cs="Arial"/>
          <w:noProof/>
          <w:sz w:val="24"/>
          <w:szCs w:val="24"/>
          <w:lang w:eastAsia="es-ES"/>
        </w:rPr>
        <w:drawing>
          <wp:anchor distT="0" distB="0" distL="114300" distR="114300" simplePos="0" relativeHeight="251729920" behindDoc="0" locked="0" layoutInCell="1" allowOverlap="1" wp14:anchorId="2DD3AFF3" wp14:editId="2D11C057">
            <wp:simplePos x="0" y="0"/>
            <wp:positionH relativeFrom="column">
              <wp:posOffset>3074670</wp:posOffset>
            </wp:positionH>
            <wp:positionV relativeFrom="paragraph">
              <wp:posOffset>339090</wp:posOffset>
            </wp:positionV>
            <wp:extent cx="2501265" cy="1941195"/>
            <wp:effectExtent l="0" t="0" r="0" b="0"/>
            <wp:wrapSquare wrapText="bothSides"/>
            <wp:docPr id="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rotWithShape="1">
                    <a:blip r:embed="rId76" cstate="print">
                      <a:extLst>
                        <a:ext uri="{28A0092B-C50C-407E-A947-70E740481C1C}">
                          <a14:useLocalDpi xmlns:a14="http://schemas.microsoft.com/office/drawing/2010/main" val="0"/>
                        </a:ext>
                      </a:extLst>
                    </a:blip>
                    <a:srcRect l="5385" r="8708"/>
                    <a:stretch/>
                  </pic:blipFill>
                  <pic:spPr bwMode="auto">
                    <a:xfrm>
                      <a:off x="0" y="0"/>
                      <a:ext cx="2501265" cy="1941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4CBD">
        <w:rPr>
          <w:rFonts w:ascii="Arial" w:hAnsi="Arial" w:cs="Arial"/>
          <w:noProof/>
          <w:sz w:val="24"/>
          <w:szCs w:val="24"/>
          <w:lang w:eastAsia="es-ES"/>
        </w:rPr>
        <w:drawing>
          <wp:anchor distT="0" distB="0" distL="114300" distR="114300" simplePos="0" relativeHeight="251730944" behindDoc="0" locked="0" layoutInCell="1" allowOverlap="1" wp14:anchorId="1D0C92E3" wp14:editId="066BDAAC">
            <wp:simplePos x="0" y="0"/>
            <wp:positionH relativeFrom="column">
              <wp:posOffset>1905</wp:posOffset>
            </wp:positionH>
            <wp:positionV relativeFrom="paragraph">
              <wp:posOffset>364490</wp:posOffset>
            </wp:positionV>
            <wp:extent cx="2881630" cy="1918970"/>
            <wp:effectExtent l="0" t="0" r="0" b="0"/>
            <wp:wrapSquare wrapText="bothSides"/>
            <wp:docPr id="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81630" cy="1918970"/>
                    </a:xfrm>
                    <a:prstGeom prst="rect">
                      <a:avLst/>
                    </a:prstGeom>
                  </pic:spPr>
                </pic:pic>
              </a:graphicData>
            </a:graphic>
            <wp14:sizeRelH relativeFrom="page">
              <wp14:pctWidth>0</wp14:pctWidth>
            </wp14:sizeRelH>
            <wp14:sizeRelV relativeFrom="page">
              <wp14:pctHeight>0</wp14:pctHeight>
            </wp14:sizeRelV>
          </wp:anchor>
        </w:drawing>
      </w:r>
      <w:r w:rsidR="00C65987" w:rsidRPr="00754CBD">
        <w:rPr>
          <w:rFonts w:ascii="Arial" w:hAnsi="Arial" w:cs="Arial"/>
          <w:sz w:val="24"/>
          <w:szCs w:val="24"/>
        </w:rPr>
        <w:t>Cuchillos.</w:t>
      </w:r>
    </w:p>
    <w:p w:rsidR="000A6C97" w:rsidRPr="00754CBD" w:rsidRDefault="000A6C97" w:rsidP="00FF4FC6">
      <w:pPr>
        <w:jc w:val="both"/>
        <w:rPr>
          <w:rFonts w:ascii="Arial" w:hAnsi="Arial" w:cs="Arial"/>
          <w:sz w:val="24"/>
          <w:szCs w:val="24"/>
        </w:rPr>
      </w:pPr>
    </w:p>
    <w:p w:rsidR="00E25487" w:rsidRDefault="00E25487" w:rsidP="00FF4FC6">
      <w:pPr>
        <w:jc w:val="both"/>
        <w:rPr>
          <w:rFonts w:ascii="Arial" w:hAnsi="Arial" w:cs="Arial"/>
          <w:sz w:val="24"/>
          <w:szCs w:val="24"/>
        </w:rPr>
      </w:pPr>
    </w:p>
    <w:p w:rsidR="00E25487" w:rsidRDefault="00E25487" w:rsidP="00FF4FC6">
      <w:pPr>
        <w:jc w:val="both"/>
        <w:rPr>
          <w:rFonts w:ascii="Arial" w:hAnsi="Arial" w:cs="Arial"/>
          <w:sz w:val="24"/>
          <w:szCs w:val="24"/>
        </w:rPr>
      </w:pPr>
    </w:p>
    <w:p w:rsidR="00E25487" w:rsidRDefault="00E25487" w:rsidP="00FF4FC6">
      <w:pPr>
        <w:jc w:val="both"/>
        <w:rPr>
          <w:rFonts w:ascii="Arial" w:hAnsi="Arial" w:cs="Arial"/>
          <w:sz w:val="24"/>
          <w:szCs w:val="24"/>
        </w:rPr>
      </w:pPr>
    </w:p>
    <w:p w:rsidR="00E25487" w:rsidRDefault="00E25487" w:rsidP="00FF4FC6">
      <w:pPr>
        <w:jc w:val="both"/>
        <w:rPr>
          <w:rFonts w:ascii="Arial" w:hAnsi="Arial" w:cs="Arial"/>
          <w:sz w:val="24"/>
          <w:szCs w:val="24"/>
        </w:rPr>
      </w:pPr>
    </w:p>
    <w:p w:rsidR="00A0123B" w:rsidRDefault="00A0123B" w:rsidP="00E25487">
      <w:pPr>
        <w:jc w:val="center"/>
        <w:rPr>
          <w:rFonts w:ascii="Arial" w:hAnsi="Arial" w:cs="Arial"/>
          <w:b/>
          <w:sz w:val="24"/>
          <w:szCs w:val="24"/>
        </w:rPr>
      </w:pPr>
    </w:p>
    <w:p w:rsidR="00142C54" w:rsidRPr="00E25487" w:rsidRDefault="00142C54" w:rsidP="00E25487">
      <w:pPr>
        <w:jc w:val="center"/>
        <w:rPr>
          <w:rFonts w:ascii="Arial" w:hAnsi="Arial" w:cs="Arial"/>
          <w:b/>
          <w:sz w:val="24"/>
          <w:szCs w:val="24"/>
        </w:rPr>
      </w:pPr>
      <w:r w:rsidRPr="00E25487">
        <w:rPr>
          <w:rFonts w:ascii="Arial" w:hAnsi="Arial" w:cs="Arial"/>
          <w:b/>
          <w:sz w:val="24"/>
          <w:szCs w:val="24"/>
        </w:rPr>
        <w:lastRenderedPageBreak/>
        <w:t>Improvisar un filtro de agua</w:t>
      </w:r>
      <w:r w:rsidR="00E97777">
        <w:rPr>
          <w:rFonts w:ascii="Arial" w:hAnsi="Arial" w:cs="Arial"/>
          <w:b/>
          <w:sz w:val="24"/>
          <w:szCs w:val="24"/>
        </w:rPr>
        <w:t>.</w:t>
      </w:r>
    </w:p>
    <w:p w:rsidR="00142C54" w:rsidRPr="00754CBD" w:rsidRDefault="00142C54" w:rsidP="00FF4FC6">
      <w:pPr>
        <w:jc w:val="both"/>
        <w:rPr>
          <w:rFonts w:ascii="Arial" w:hAnsi="Arial" w:cs="Arial"/>
          <w:sz w:val="24"/>
          <w:szCs w:val="24"/>
        </w:rPr>
      </w:pPr>
      <w:r w:rsidRPr="00754CBD">
        <w:rPr>
          <w:rFonts w:ascii="Arial" w:hAnsi="Arial" w:cs="Arial"/>
          <w:sz w:val="24"/>
          <w:szCs w:val="24"/>
        </w:rPr>
        <w:t>Durante una larga travesía, podemos de repente quedarnos sin agua potable. Por eso, cuando nos veamos obligados a servirnos del agua del lugar para mantenernos hidratados, y aun antes de p</w:t>
      </w:r>
      <w:r w:rsidR="0007380C">
        <w:rPr>
          <w:rFonts w:ascii="Arial" w:hAnsi="Arial" w:cs="Arial"/>
          <w:sz w:val="24"/>
          <w:szCs w:val="24"/>
        </w:rPr>
        <w:t>otabilizarla (mediante tabletas de</w:t>
      </w:r>
      <w:r w:rsidRPr="00754CBD">
        <w:rPr>
          <w:rFonts w:ascii="Arial" w:hAnsi="Arial" w:cs="Arial"/>
          <w:sz w:val="24"/>
          <w:szCs w:val="24"/>
        </w:rPr>
        <w:t xml:space="preserve"> yodo o hirviéndola), podemos improvisar un filtro casero para eliminar parte de los residuos que contiene y así mejorar su sabor.</w:t>
      </w:r>
    </w:p>
    <w:p w:rsidR="00142C54" w:rsidRPr="00754CBD" w:rsidRDefault="00142C54" w:rsidP="00FF4FC6">
      <w:pPr>
        <w:jc w:val="both"/>
        <w:rPr>
          <w:rFonts w:ascii="Arial" w:hAnsi="Arial" w:cs="Arial"/>
          <w:sz w:val="24"/>
          <w:szCs w:val="24"/>
        </w:rPr>
      </w:pPr>
      <w:r w:rsidRPr="00754CBD">
        <w:rPr>
          <w:rFonts w:ascii="Arial" w:hAnsi="Arial" w:cs="Arial"/>
          <w:sz w:val="24"/>
          <w:szCs w:val="24"/>
        </w:rPr>
        <w:t>Para esta tarea necesitamos una botella plástica cortada o una bolsa en la cual ubicar una sobre otra las capas de tela, carbón vegetal, arena, ceniza, piedras y algodón. Luego, colgamos el dispositivo y vertemos el agua en su interior. Dejamos que decante lentamente y obtendremos un fluido más libre de impurezas, que una vez potabilizado será más agradable de tomar.</w:t>
      </w:r>
    </w:p>
    <w:p w:rsidR="00142C54" w:rsidRDefault="00142C54" w:rsidP="00FF4FC6">
      <w:pPr>
        <w:jc w:val="both"/>
        <w:rPr>
          <w:rFonts w:ascii="Arial" w:hAnsi="Arial" w:cs="Arial"/>
          <w:sz w:val="24"/>
          <w:szCs w:val="24"/>
        </w:rPr>
      </w:pPr>
      <w:r w:rsidRPr="00754CBD">
        <w:rPr>
          <w:rFonts w:ascii="Arial" w:hAnsi="Arial" w:cs="Arial"/>
          <w:sz w:val="24"/>
          <w:szCs w:val="24"/>
        </w:rPr>
        <w:t>Es importante recordar que filtrar el agua no reemplaza el paso de potabilizarla: los cursos de agua que podemos encontrar en el camino, aun cuando se vean cristalinos y corrientosos, contienen bacterias que pueden poner seriamente en riesgo de la salud.</w:t>
      </w:r>
    </w:p>
    <w:p w:rsidR="00E97777" w:rsidRPr="00754CBD" w:rsidRDefault="0007380C" w:rsidP="0007380C">
      <w:pPr>
        <w:jc w:val="center"/>
        <w:rPr>
          <w:rFonts w:ascii="Arial" w:hAnsi="Arial" w:cs="Arial"/>
          <w:sz w:val="24"/>
          <w:szCs w:val="24"/>
        </w:rPr>
      </w:pPr>
      <w:r>
        <w:rPr>
          <w:rFonts w:ascii="Arial" w:hAnsi="Arial" w:cs="Arial"/>
          <w:sz w:val="24"/>
          <w:szCs w:val="24"/>
        </w:rPr>
        <w:t>Ejemplo de un filtro de agua artesanal improvisado.</w:t>
      </w:r>
    </w:p>
    <w:p w:rsidR="00820B84" w:rsidRPr="00754CBD" w:rsidRDefault="006F6C65" w:rsidP="00FF4FC6">
      <w:pPr>
        <w:jc w:val="both"/>
        <w:rPr>
          <w:rFonts w:ascii="Arial" w:hAnsi="Arial" w:cs="Arial"/>
          <w:sz w:val="24"/>
          <w:szCs w:val="24"/>
        </w:rPr>
      </w:pPr>
      <w:r w:rsidRPr="00754CBD">
        <w:rPr>
          <w:rFonts w:ascii="Arial" w:hAnsi="Arial" w:cs="Arial"/>
          <w:noProof/>
          <w:sz w:val="24"/>
          <w:szCs w:val="24"/>
          <w:lang w:eastAsia="es-ES"/>
        </w:rPr>
        <w:drawing>
          <wp:anchor distT="0" distB="0" distL="114300" distR="114300" simplePos="0" relativeHeight="251734016" behindDoc="1" locked="0" layoutInCell="1" allowOverlap="1" wp14:anchorId="72B0A18B" wp14:editId="7D324003">
            <wp:simplePos x="0" y="0"/>
            <wp:positionH relativeFrom="column">
              <wp:posOffset>396240</wp:posOffset>
            </wp:positionH>
            <wp:positionV relativeFrom="paragraph">
              <wp:posOffset>97790</wp:posOffset>
            </wp:positionV>
            <wp:extent cx="4914900" cy="4303792"/>
            <wp:effectExtent l="0" t="0" r="0" b="1905"/>
            <wp:wrapNone/>
            <wp:docPr id="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917642" cy="4306193"/>
                    </a:xfrm>
                    <a:prstGeom prst="rect">
                      <a:avLst/>
                    </a:prstGeom>
                  </pic:spPr>
                </pic:pic>
              </a:graphicData>
            </a:graphic>
            <wp14:sizeRelH relativeFrom="page">
              <wp14:pctWidth>0</wp14:pctWidth>
            </wp14:sizeRelH>
            <wp14:sizeRelV relativeFrom="page">
              <wp14:pctHeight>0</wp14:pctHeight>
            </wp14:sizeRelV>
          </wp:anchor>
        </w:drawing>
      </w:r>
      <w:r w:rsidR="00A1769A" w:rsidRPr="00754CBD">
        <w:rPr>
          <w:rFonts w:ascii="Arial" w:hAnsi="Arial" w:cs="Arial"/>
          <w:sz w:val="24"/>
          <w:szCs w:val="24"/>
        </w:rPr>
        <w:br w:type="textWrapping" w:clear="all"/>
      </w:r>
    </w:p>
    <w:p w:rsidR="00820B84" w:rsidRPr="00754CBD" w:rsidRDefault="00820B84" w:rsidP="00FF4FC6">
      <w:pPr>
        <w:jc w:val="both"/>
        <w:rPr>
          <w:rFonts w:ascii="Arial" w:hAnsi="Arial" w:cs="Arial"/>
          <w:sz w:val="24"/>
          <w:szCs w:val="24"/>
        </w:rPr>
      </w:pPr>
    </w:p>
    <w:p w:rsidR="004340E2" w:rsidRPr="00754CBD" w:rsidRDefault="004340E2" w:rsidP="00FF4FC6">
      <w:pPr>
        <w:jc w:val="both"/>
        <w:rPr>
          <w:rFonts w:ascii="Arial" w:hAnsi="Arial" w:cs="Arial"/>
          <w:b/>
          <w:sz w:val="24"/>
          <w:szCs w:val="24"/>
        </w:rPr>
      </w:pPr>
    </w:p>
    <w:p w:rsidR="004340E2" w:rsidRPr="00754CBD" w:rsidRDefault="004340E2" w:rsidP="00FF4FC6">
      <w:pPr>
        <w:jc w:val="both"/>
        <w:rPr>
          <w:rFonts w:ascii="Arial" w:hAnsi="Arial" w:cs="Arial"/>
          <w:b/>
          <w:sz w:val="24"/>
          <w:szCs w:val="24"/>
        </w:rPr>
      </w:pPr>
    </w:p>
    <w:p w:rsidR="004340E2" w:rsidRPr="00754CBD" w:rsidRDefault="004340E2" w:rsidP="00FF4FC6">
      <w:pPr>
        <w:jc w:val="both"/>
        <w:rPr>
          <w:rFonts w:ascii="Arial" w:hAnsi="Arial" w:cs="Arial"/>
          <w:b/>
          <w:sz w:val="24"/>
          <w:szCs w:val="24"/>
        </w:rPr>
      </w:pPr>
    </w:p>
    <w:p w:rsidR="004340E2" w:rsidRPr="00754CBD" w:rsidRDefault="004340E2" w:rsidP="00FF4FC6">
      <w:pPr>
        <w:jc w:val="both"/>
        <w:rPr>
          <w:rFonts w:ascii="Arial" w:hAnsi="Arial" w:cs="Arial"/>
          <w:b/>
          <w:sz w:val="24"/>
          <w:szCs w:val="24"/>
        </w:rPr>
      </w:pPr>
    </w:p>
    <w:p w:rsidR="004340E2" w:rsidRPr="00754CBD" w:rsidRDefault="004340E2" w:rsidP="00FF4FC6">
      <w:pPr>
        <w:jc w:val="both"/>
        <w:rPr>
          <w:rFonts w:ascii="Arial" w:hAnsi="Arial" w:cs="Arial"/>
          <w:b/>
          <w:sz w:val="24"/>
          <w:szCs w:val="24"/>
        </w:rPr>
      </w:pPr>
    </w:p>
    <w:p w:rsidR="004340E2" w:rsidRPr="00754CBD" w:rsidRDefault="004340E2" w:rsidP="00FF4FC6">
      <w:pPr>
        <w:jc w:val="both"/>
        <w:rPr>
          <w:rFonts w:ascii="Arial" w:hAnsi="Arial" w:cs="Arial"/>
          <w:b/>
          <w:sz w:val="24"/>
          <w:szCs w:val="24"/>
        </w:rPr>
      </w:pPr>
    </w:p>
    <w:p w:rsidR="004340E2" w:rsidRPr="00754CBD" w:rsidRDefault="004340E2" w:rsidP="00FF4FC6">
      <w:pPr>
        <w:jc w:val="both"/>
        <w:rPr>
          <w:rFonts w:ascii="Arial" w:hAnsi="Arial" w:cs="Arial"/>
          <w:b/>
          <w:sz w:val="24"/>
          <w:szCs w:val="24"/>
        </w:rPr>
      </w:pPr>
    </w:p>
    <w:p w:rsidR="004340E2" w:rsidRPr="00754CBD" w:rsidRDefault="004340E2" w:rsidP="00FF4FC6">
      <w:pPr>
        <w:jc w:val="both"/>
        <w:rPr>
          <w:rFonts w:ascii="Arial" w:hAnsi="Arial" w:cs="Arial"/>
          <w:b/>
          <w:sz w:val="24"/>
          <w:szCs w:val="24"/>
        </w:rPr>
      </w:pPr>
    </w:p>
    <w:p w:rsidR="0007380C" w:rsidRDefault="0007380C" w:rsidP="007964CD">
      <w:pPr>
        <w:jc w:val="center"/>
        <w:rPr>
          <w:rFonts w:ascii="Arial" w:hAnsi="Arial" w:cs="Arial"/>
          <w:b/>
          <w:sz w:val="24"/>
          <w:szCs w:val="24"/>
        </w:rPr>
      </w:pPr>
    </w:p>
    <w:p w:rsidR="0007380C" w:rsidRDefault="0007380C" w:rsidP="007964CD">
      <w:pPr>
        <w:jc w:val="center"/>
        <w:rPr>
          <w:rFonts w:ascii="Arial" w:hAnsi="Arial" w:cs="Arial"/>
          <w:b/>
          <w:sz w:val="24"/>
          <w:szCs w:val="24"/>
        </w:rPr>
      </w:pPr>
    </w:p>
    <w:p w:rsidR="00D71115" w:rsidRDefault="00D71115" w:rsidP="007964CD">
      <w:pPr>
        <w:jc w:val="center"/>
        <w:rPr>
          <w:rFonts w:ascii="Arial" w:hAnsi="Arial" w:cs="Arial"/>
          <w:b/>
          <w:sz w:val="24"/>
          <w:szCs w:val="24"/>
        </w:rPr>
      </w:pPr>
    </w:p>
    <w:p w:rsidR="00DC4242" w:rsidRDefault="00D419A4" w:rsidP="007964CD">
      <w:pPr>
        <w:jc w:val="center"/>
        <w:rPr>
          <w:rFonts w:ascii="Arial" w:hAnsi="Arial" w:cs="Arial"/>
          <w:b/>
          <w:sz w:val="24"/>
          <w:szCs w:val="24"/>
        </w:rPr>
      </w:pPr>
      <w:r w:rsidRPr="00754CBD">
        <w:rPr>
          <w:rFonts w:ascii="Arial" w:hAnsi="Arial" w:cs="Arial"/>
          <w:b/>
          <w:sz w:val="24"/>
          <w:szCs w:val="24"/>
        </w:rPr>
        <w:lastRenderedPageBreak/>
        <w:t>Capítulo</w:t>
      </w:r>
      <w:r w:rsidR="00C65987" w:rsidRPr="00754CBD">
        <w:rPr>
          <w:rFonts w:ascii="Arial" w:hAnsi="Arial" w:cs="Arial"/>
          <w:b/>
          <w:sz w:val="24"/>
          <w:szCs w:val="24"/>
        </w:rPr>
        <w:t xml:space="preserve"> V</w:t>
      </w:r>
      <w:r w:rsidR="00330638" w:rsidRPr="00754CBD">
        <w:rPr>
          <w:rFonts w:ascii="Arial" w:hAnsi="Arial" w:cs="Arial"/>
          <w:b/>
          <w:sz w:val="24"/>
          <w:szCs w:val="24"/>
        </w:rPr>
        <w:t>I</w:t>
      </w:r>
      <w:r w:rsidR="00C65987" w:rsidRPr="00754CBD">
        <w:rPr>
          <w:rFonts w:ascii="Arial" w:hAnsi="Arial" w:cs="Arial"/>
          <w:b/>
          <w:sz w:val="24"/>
          <w:szCs w:val="24"/>
        </w:rPr>
        <w:t>:</w:t>
      </w:r>
      <w:r w:rsidR="00330638" w:rsidRPr="00754CBD">
        <w:rPr>
          <w:rFonts w:ascii="Arial" w:hAnsi="Arial" w:cs="Arial"/>
          <w:b/>
          <w:sz w:val="24"/>
          <w:szCs w:val="24"/>
        </w:rPr>
        <w:t xml:space="preserve"> </w:t>
      </w:r>
      <w:r w:rsidR="00DC4242" w:rsidRPr="00754CBD">
        <w:rPr>
          <w:rFonts w:ascii="Arial" w:hAnsi="Arial" w:cs="Arial"/>
          <w:b/>
          <w:sz w:val="24"/>
          <w:szCs w:val="24"/>
        </w:rPr>
        <w:t>FUEGO</w:t>
      </w:r>
      <w:r w:rsidR="00C65987" w:rsidRPr="00754CBD">
        <w:rPr>
          <w:rFonts w:ascii="Arial" w:hAnsi="Arial" w:cs="Arial"/>
          <w:b/>
          <w:sz w:val="24"/>
          <w:szCs w:val="24"/>
        </w:rPr>
        <w:t>, FOGONES</w:t>
      </w:r>
      <w:r w:rsidR="00DC4242" w:rsidRPr="00754CBD">
        <w:rPr>
          <w:rFonts w:ascii="Arial" w:hAnsi="Arial" w:cs="Arial"/>
          <w:b/>
          <w:sz w:val="24"/>
          <w:szCs w:val="24"/>
        </w:rPr>
        <w:t xml:space="preserve"> Y FOGATAS</w:t>
      </w:r>
      <w:r w:rsidR="00820B84" w:rsidRPr="00754CBD">
        <w:rPr>
          <w:rFonts w:ascii="Arial" w:hAnsi="Arial" w:cs="Arial"/>
          <w:b/>
          <w:sz w:val="24"/>
          <w:szCs w:val="24"/>
        </w:rPr>
        <w:t>.</w:t>
      </w:r>
    </w:p>
    <w:p w:rsidR="00B57B03" w:rsidRPr="00754CBD" w:rsidRDefault="00B57B03" w:rsidP="007964CD">
      <w:pPr>
        <w:jc w:val="center"/>
        <w:rPr>
          <w:rFonts w:ascii="Arial" w:hAnsi="Arial" w:cs="Arial"/>
          <w:b/>
          <w:sz w:val="24"/>
          <w:szCs w:val="24"/>
        </w:rPr>
      </w:pPr>
    </w:p>
    <w:bookmarkEnd w:id="0"/>
    <w:p w:rsidR="00B57B03" w:rsidRPr="00B57B03" w:rsidRDefault="00B57B03" w:rsidP="00B57B03">
      <w:pPr>
        <w:pStyle w:val="Prrafodelista"/>
        <w:numPr>
          <w:ilvl w:val="0"/>
          <w:numId w:val="58"/>
        </w:numPr>
        <w:jc w:val="both"/>
        <w:rPr>
          <w:rFonts w:ascii="Arial" w:eastAsia="Times New Roman" w:hAnsi="Arial" w:cs="Arial"/>
          <w:sz w:val="24"/>
          <w:szCs w:val="24"/>
          <w:lang w:eastAsia="es-ES"/>
        </w:rPr>
      </w:pPr>
      <w:r w:rsidRPr="00B57B03">
        <w:rPr>
          <w:rFonts w:ascii="Arial" w:eastAsia="Times New Roman" w:hAnsi="Arial" w:cs="Arial"/>
          <w:sz w:val="24"/>
          <w:szCs w:val="24"/>
          <w:lang w:eastAsia="es-ES"/>
        </w:rPr>
        <w:t xml:space="preserve">El </w:t>
      </w:r>
      <w:r w:rsidR="00196CC3" w:rsidRPr="00B57B03">
        <w:rPr>
          <w:rFonts w:ascii="Arial" w:eastAsia="Times New Roman" w:hAnsi="Arial" w:cs="Arial"/>
          <w:sz w:val="24"/>
          <w:szCs w:val="24"/>
          <w:lang w:eastAsia="es-ES"/>
        </w:rPr>
        <w:t>fuego</w:t>
      </w:r>
    </w:p>
    <w:p w:rsidR="00B57B03" w:rsidRDefault="00B57B03" w:rsidP="00B57B03">
      <w:pPr>
        <w:pStyle w:val="Prrafodelista"/>
        <w:numPr>
          <w:ilvl w:val="0"/>
          <w:numId w:val="58"/>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T</w:t>
      </w:r>
      <w:r w:rsidR="00196CC3" w:rsidRPr="005D247E">
        <w:rPr>
          <w:rFonts w:ascii="Arial" w:eastAsia="Times New Roman" w:hAnsi="Arial" w:cs="Arial"/>
          <w:sz w:val="24"/>
          <w:szCs w:val="24"/>
          <w:lang w:eastAsia="es-ES"/>
        </w:rPr>
        <w:t>etraedro del fuego</w:t>
      </w:r>
    </w:p>
    <w:p w:rsidR="00DC4242" w:rsidRPr="005D247E" w:rsidRDefault="00DC4242" w:rsidP="00B57B03">
      <w:pPr>
        <w:pStyle w:val="Prrafodelista"/>
        <w:numPr>
          <w:ilvl w:val="0"/>
          <w:numId w:val="58"/>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 xml:space="preserve">Técnicas </w:t>
      </w:r>
      <w:r w:rsidR="00196CC3" w:rsidRPr="005D247E">
        <w:rPr>
          <w:rFonts w:ascii="Arial" w:eastAsia="Times New Roman" w:hAnsi="Arial" w:cs="Arial"/>
          <w:sz w:val="24"/>
          <w:szCs w:val="24"/>
          <w:lang w:eastAsia="es-ES"/>
        </w:rPr>
        <w:t>para encender un fuego</w:t>
      </w:r>
    </w:p>
    <w:p w:rsidR="00DC4242" w:rsidRPr="005D247E" w:rsidRDefault="00DC4242" w:rsidP="00B57B03">
      <w:pPr>
        <w:pStyle w:val="Prrafodelista"/>
        <w:numPr>
          <w:ilvl w:val="0"/>
          <w:numId w:val="58"/>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 xml:space="preserve">Utilidad </w:t>
      </w:r>
      <w:r w:rsidR="00196CC3" w:rsidRPr="005D247E">
        <w:rPr>
          <w:rFonts w:ascii="Arial" w:eastAsia="Times New Roman" w:hAnsi="Arial" w:cs="Arial"/>
          <w:sz w:val="24"/>
          <w:szCs w:val="24"/>
          <w:lang w:eastAsia="es-ES"/>
        </w:rPr>
        <w:t>del fuego</w:t>
      </w:r>
    </w:p>
    <w:p w:rsidR="00DC4242" w:rsidRPr="005D247E" w:rsidRDefault="00DC4242" w:rsidP="00B57B03">
      <w:pPr>
        <w:pStyle w:val="Prrafodelista"/>
        <w:numPr>
          <w:ilvl w:val="0"/>
          <w:numId w:val="58"/>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 xml:space="preserve">Haciendo </w:t>
      </w:r>
      <w:r w:rsidR="00196CC3" w:rsidRPr="005D247E">
        <w:rPr>
          <w:rFonts w:ascii="Arial" w:eastAsia="Times New Roman" w:hAnsi="Arial" w:cs="Arial"/>
          <w:sz w:val="24"/>
          <w:szCs w:val="24"/>
          <w:lang w:eastAsia="es-ES"/>
        </w:rPr>
        <w:t>tú fuego</w:t>
      </w:r>
    </w:p>
    <w:p w:rsidR="00DC4242" w:rsidRPr="005D247E" w:rsidRDefault="00DC4242" w:rsidP="00B57B03">
      <w:pPr>
        <w:pStyle w:val="Prrafodelista"/>
        <w:numPr>
          <w:ilvl w:val="0"/>
          <w:numId w:val="58"/>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 xml:space="preserve">El </w:t>
      </w:r>
      <w:r w:rsidR="00196CC3">
        <w:rPr>
          <w:rFonts w:ascii="Arial" w:eastAsia="Times New Roman" w:hAnsi="Arial" w:cs="Arial"/>
          <w:sz w:val="24"/>
          <w:szCs w:val="24"/>
          <w:lang w:eastAsia="es-ES"/>
        </w:rPr>
        <w:t>f</w:t>
      </w:r>
      <w:r w:rsidR="003F59F6" w:rsidRPr="005D247E">
        <w:rPr>
          <w:rFonts w:ascii="Arial" w:eastAsia="Times New Roman" w:hAnsi="Arial" w:cs="Arial"/>
          <w:sz w:val="24"/>
          <w:szCs w:val="24"/>
          <w:lang w:eastAsia="es-ES"/>
        </w:rPr>
        <w:t>ogón:</w:t>
      </w:r>
      <w:r w:rsidRPr="005D247E">
        <w:rPr>
          <w:rFonts w:ascii="Arial" w:eastAsia="Times New Roman" w:hAnsi="Arial" w:cs="Arial"/>
          <w:sz w:val="24"/>
          <w:szCs w:val="24"/>
          <w:lang w:eastAsia="es-ES"/>
        </w:rPr>
        <w:t> Tipos de Fogón</w:t>
      </w:r>
    </w:p>
    <w:p w:rsidR="00DC4242" w:rsidRPr="005D247E" w:rsidRDefault="00DC4242" w:rsidP="00B57B03">
      <w:pPr>
        <w:pStyle w:val="Prrafodelista"/>
        <w:numPr>
          <w:ilvl w:val="0"/>
          <w:numId w:val="58"/>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 xml:space="preserve">La </w:t>
      </w:r>
      <w:r w:rsidR="00196CC3">
        <w:rPr>
          <w:rFonts w:ascii="Arial" w:eastAsia="Times New Roman" w:hAnsi="Arial" w:cs="Arial"/>
          <w:sz w:val="24"/>
          <w:szCs w:val="24"/>
          <w:lang w:eastAsia="es-ES"/>
        </w:rPr>
        <w:t>f</w:t>
      </w:r>
      <w:r w:rsidR="003F59F6" w:rsidRPr="005D247E">
        <w:rPr>
          <w:rFonts w:ascii="Arial" w:eastAsia="Times New Roman" w:hAnsi="Arial" w:cs="Arial"/>
          <w:sz w:val="24"/>
          <w:szCs w:val="24"/>
          <w:lang w:eastAsia="es-ES"/>
        </w:rPr>
        <w:t>ogata:</w:t>
      </w:r>
      <w:r w:rsidRPr="005D247E">
        <w:rPr>
          <w:rFonts w:ascii="Arial" w:eastAsia="Times New Roman" w:hAnsi="Arial" w:cs="Arial"/>
          <w:sz w:val="24"/>
          <w:szCs w:val="24"/>
          <w:lang w:eastAsia="es-ES"/>
        </w:rPr>
        <w:t> Tipos de Fogata</w:t>
      </w:r>
    </w:p>
    <w:p w:rsidR="00DC4242" w:rsidRPr="005D247E" w:rsidRDefault="00DC4242" w:rsidP="00B57B03">
      <w:pPr>
        <w:pStyle w:val="Prrafodelista"/>
        <w:numPr>
          <w:ilvl w:val="0"/>
          <w:numId w:val="58"/>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w:t>
      </w:r>
      <w:r w:rsidR="00196CC3">
        <w:rPr>
          <w:rFonts w:ascii="Arial" w:eastAsia="Times New Roman" w:hAnsi="Arial" w:cs="Arial"/>
          <w:sz w:val="24"/>
          <w:szCs w:val="24"/>
          <w:lang w:eastAsia="es-ES"/>
        </w:rPr>
        <w:t>C</w:t>
      </w:r>
      <w:r w:rsidR="00196CC3" w:rsidRPr="005D247E">
        <w:rPr>
          <w:rFonts w:ascii="Arial" w:eastAsia="Times New Roman" w:hAnsi="Arial" w:cs="Arial"/>
          <w:sz w:val="24"/>
          <w:szCs w:val="24"/>
          <w:lang w:eastAsia="es-ES"/>
        </w:rPr>
        <w:t>ómo se construye una fogata</w:t>
      </w:r>
      <w:r w:rsidRPr="005D247E">
        <w:rPr>
          <w:rFonts w:ascii="Arial" w:eastAsia="Times New Roman" w:hAnsi="Arial" w:cs="Arial"/>
          <w:sz w:val="24"/>
          <w:szCs w:val="24"/>
          <w:lang w:eastAsia="es-ES"/>
        </w:rPr>
        <w:t>?</w:t>
      </w:r>
    </w:p>
    <w:p w:rsidR="00DC4242" w:rsidRPr="005D247E" w:rsidRDefault="00DC4242" w:rsidP="00B57B03">
      <w:pPr>
        <w:pStyle w:val="Prrafodelista"/>
        <w:numPr>
          <w:ilvl w:val="0"/>
          <w:numId w:val="58"/>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Seguridad En Las Fogatas</w:t>
      </w:r>
    </w:p>
    <w:p w:rsidR="00DC4242" w:rsidRDefault="00DC4242" w:rsidP="00B57B03">
      <w:pPr>
        <w:pStyle w:val="Prrafodelista"/>
        <w:numPr>
          <w:ilvl w:val="0"/>
          <w:numId w:val="58"/>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 xml:space="preserve">Actividades Recreativas en las </w:t>
      </w:r>
      <w:r w:rsidR="00196CC3">
        <w:rPr>
          <w:rFonts w:ascii="Arial" w:eastAsia="Times New Roman" w:hAnsi="Arial" w:cs="Arial"/>
          <w:sz w:val="24"/>
          <w:szCs w:val="24"/>
          <w:lang w:eastAsia="es-ES"/>
        </w:rPr>
        <w:t>f</w:t>
      </w:r>
      <w:r w:rsidRPr="005D247E">
        <w:rPr>
          <w:rFonts w:ascii="Arial" w:eastAsia="Times New Roman" w:hAnsi="Arial" w:cs="Arial"/>
          <w:sz w:val="24"/>
          <w:szCs w:val="24"/>
          <w:lang w:eastAsia="es-ES"/>
        </w:rPr>
        <w:t>ogatas</w:t>
      </w:r>
    </w:p>
    <w:p w:rsidR="00B57B03" w:rsidRPr="005D247E" w:rsidRDefault="00B57B03" w:rsidP="00B57B03">
      <w:pPr>
        <w:pStyle w:val="Prrafodelista"/>
        <w:jc w:val="both"/>
        <w:rPr>
          <w:rFonts w:ascii="Arial" w:eastAsia="Times New Roman" w:hAnsi="Arial" w:cs="Arial"/>
          <w:sz w:val="24"/>
          <w:szCs w:val="24"/>
          <w:lang w:eastAsia="es-ES"/>
        </w:rPr>
      </w:pPr>
    </w:p>
    <w:p w:rsidR="00FC3ADC" w:rsidRDefault="00FC3ADC" w:rsidP="00FC3ADC">
      <w:pPr>
        <w:jc w:val="center"/>
        <w:rPr>
          <w:rFonts w:ascii="Arial" w:hAnsi="Arial" w:cs="Arial"/>
          <w:b/>
          <w:bCs/>
          <w:sz w:val="24"/>
          <w:szCs w:val="24"/>
        </w:rPr>
      </w:pPr>
      <w:r>
        <w:rPr>
          <w:rFonts w:ascii="Arial" w:hAnsi="Arial" w:cs="Arial"/>
          <w:b/>
          <w:bCs/>
          <w:sz w:val="24"/>
          <w:szCs w:val="24"/>
        </w:rPr>
        <w:t>El</w:t>
      </w:r>
      <w:r w:rsidRPr="002F0CF4">
        <w:rPr>
          <w:rFonts w:ascii="Arial" w:hAnsi="Arial" w:cs="Arial"/>
          <w:b/>
          <w:bCs/>
          <w:sz w:val="24"/>
          <w:szCs w:val="24"/>
        </w:rPr>
        <w:t xml:space="preserve"> </w:t>
      </w:r>
      <w:r w:rsidR="00196CC3">
        <w:rPr>
          <w:rFonts w:ascii="Arial" w:hAnsi="Arial" w:cs="Arial"/>
          <w:b/>
          <w:bCs/>
          <w:sz w:val="24"/>
          <w:szCs w:val="24"/>
        </w:rPr>
        <w:t>f</w:t>
      </w:r>
      <w:r w:rsidRPr="002F0CF4">
        <w:rPr>
          <w:rFonts w:ascii="Arial" w:hAnsi="Arial" w:cs="Arial"/>
          <w:b/>
          <w:bCs/>
          <w:sz w:val="24"/>
          <w:szCs w:val="24"/>
        </w:rPr>
        <w:t>uego</w:t>
      </w:r>
    </w:p>
    <w:p w:rsidR="00B57B03" w:rsidRPr="002F0CF4" w:rsidRDefault="00B57B03" w:rsidP="00196CC3">
      <w:pPr>
        <w:rPr>
          <w:rFonts w:ascii="Arial" w:hAnsi="Arial" w:cs="Arial"/>
          <w:b/>
          <w:sz w:val="24"/>
          <w:szCs w:val="24"/>
        </w:rPr>
      </w:pPr>
      <w:r w:rsidRPr="00FC3ADC">
        <w:rPr>
          <w:rFonts w:ascii="Arial" w:eastAsia="Times New Roman" w:hAnsi="Arial" w:cs="Arial"/>
          <w:b/>
          <w:sz w:val="24"/>
          <w:szCs w:val="24"/>
          <w:lang w:eastAsia="es-ES"/>
        </w:rPr>
        <w:t>Fuego:</w:t>
      </w:r>
      <w:r>
        <w:rPr>
          <w:rFonts w:ascii="Arial" w:eastAsia="Times New Roman" w:hAnsi="Arial" w:cs="Arial"/>
          <w:sz w:val="24"/>
          <w:szCs w:val="24"/>
          <w:lang w:eastAsia="es-ES"/>
        </w:rPr>
        <w:t xml:space="preserve"> </w:t>
      </w:r>
      <w:r w:rsidR="00196CC3" w:rsidRPr="00196CC3">
        <w:rPr>
          <w:rFonts w:ascii="Arial" w:eastAsia="Times New Roman" w:hAnsi="Arial" w:cs="Arial"/>
          <w:sz w:val="24"/>
          <w:szCs w:val="24"/>
          <w:lang w:eastAsia="es-ES"/>
        </w:rPr>
        <w:t>De</w:t>
      </w:r>
      <w:r w:rsidR="00196CC3">
        <w:rPr>
          <w:rFonts w:ascii="Arial" w:eastAsia="Times New Roman" w:hAnsi="Arial" w:cs="Arial"/>
          <w:sz w:val="24"/>
          <w:szCs w:val="24"/>
          <w:lang w:eastAsia="es-ES"/>
        </w:rPr>
        <w:t>l lat. focus 'hogar', 'hoguera', f</w:t>
      </w:r>
      <w:r w:rsidR="00196CC3" w:rsidRPr="00196CC3">
        <w:rPr>
          <w:rFonts w:ascii="Arial" w:eastAsia="Times New Roman" w:hAnsi="Arial" w:cs="Arial"/>
          <w:sz w:val="24"/>
          <w:szCs w:val="24"/>
          <w:lang w:eastAsia="es-ES"/>
        </w:rPr>
        <w:t>enómeno caracterizado por la emisión de calor y de luz, generalmente con llama.</w:t>
      </w:r>
    </w:p>
    <w:p w:rsidR="00FC3ADC" w:rsidRPr="00BE37F7" w:rsidRDefault="00FC3ADC" w:rsidP="00FC3ADC">
      <w:pPr>
        <w:jc w:val="both"/>
        <w:rPr>
          <w:rFonts w:ascii="Arial" w:hAnsi="Arial" w:cs="Arial"/>
          <w:sz w:val="24"/>
          <w:szCs w:val="24"/>
        </w:rPr>
      </w:pPr>
      <w:r w:rsidRPr="00BE37F7">
        <w:rPr>
          <w:rFonts w:ascii="Arial" w:hAnsi="Arial" w:cs="Arial"/>
          <w:sz w:val="24"/>
          <w:szCs w:val="24"/>
        </w:rPr>
        <w:t>Según indica un viejo adagio, es un buen</w:t>
      </w:r>
      <w:r w:rsidRPr="00BE37F7">
        <w:rPr>
          <w:rStyle w:val="apple-converted-space"/>
          <w:rFonts w:ascii="Arial" w:hAnsi="Arial" w:cs="Arial"/>
          <w:sz w:val="24"/>
          <w:szCs w:val="24"/>
        </w:rPr>
        <w:t> </w:t>
      </w:r>
      <w:hyperlink r:id="rId79" w:history="1">
        <w:r w:rsidRPr="00BE37F7">
          <w:rPr>
            <w:rStyle w:val="Hipervnculo"/>
            <w:rFonts w:ascii="Arial" w:hAnsi="Arial" w:cs="Arial"/>
            <w:color w:val="auto"/>
            <w:sz w:val="24"/>
            <w:szCs w:val="24"/>
            <w:u w:val="none"/>
          </w:rPr>
          <w:t>servidor</w:t>
        </w:r>
      </w:hyperlink>
      <w:r w:rsidRPr="00BE37F7">
        <w:rPr>
          <w:rStyle w:val="apple-converted-space"/>
          <w:rFonts w:ascii="Arial" w:hAnsi="Arial" w:cs="Arial"/>
          <w:sz w:val="24"/>
          <w:szCs w:val="24"/>
        </w:rPr>
        <w:t> </w:t>
      </w:r>
      <w:r w:rsidRPr="00BE37F7">
        <w:rPr>
          <w:rFonts w:ascii="Arial" w:hAnsi="Arial" w:cs="Arial"/>
          <w:sz w:val="24"/>
          <w:szCs w:val="24"/>
        </w:rPr>
        <w:t xml:space="preserve">pero un mal amo, la prudencia que contienen estas palabras demuestran demasiado, frecuentemente en los </w:t>
      </w:r>
      <w:hyperlink r:id="rId80" w:history="1">
        <w:r w:rsidRPr="00BE37F7">
          <w:rPr>
            <w:rStyle w:val="Hipervnculo"/>
            <w:rFonts w:ascii="Arial" w:hAnsi="Arial" w:cs="Arial"/>
            <w:color w:val="auto"/>
            <w:sz w:val="24"/>
            <w:szCs w:val="24"/>
            <w:u w:val="none"/>
          </w:rPr>
          <w:t>informes</w:t>
        </w:r>
      </w:hyperlink>
      <w:r w:rsidRPr="00BE37F7">
        <w:rPr>
          <w:rStyle w:val="apple-converted-space"/>
          <w:rFonts w:ascii="Arial" w:hAnsi="Arial" w:cs="Arial"/>
          <w:sz w:val="24"/>
          <w:szCs w:val="24"/>
        </w:rPr>
        <w:t> </w:t>
      </w:r>
      <w:r w:rsidRPr="00BE37F7">
        <w:rPr>
          <w:rFonts w:ascii="Arial" w:hAnsi="Arial" w:cs="Arial"/>
          <w:sz w:val="24"/>
          <w:szCs w:val="24"/>
        </w:rPr>
        <w:t>de los</w:t>
      </w:r>
      <w:r w:rsidRPr="00BE37F7">
        <w:rPr>
          <w:rStyle w:val="apple-converted-space"/>
          <w:rFonts w:ascii="Arial" w:hAnsi="Arial" w:cs="Arial"/>
          <w:sz w:val="24"/>
          <w:szCs w:val="24"/>
        </w:rPr>
        <w:t> </w:t>
      </w:r>
      <w:hyperlink r:id="rId81" w:history="1">
        <w:r w:rsidRPr="00BE37F7">
          <w:rPr>
            <w:rStyle w:val="Hipervnculo"/>
            <w:rFonts w:ascii="Arial" w:hAnsi="Arial" w:cs="Arial"/>
            <w:color w:val="auto"/>
            <w:sz w:val="24"/>
            <w:szCs w:val="24"/>
            <w:u w:val="none"/>
          </w:rPr>
          <w:t>incendios</w:t>
        </w:r>
      </w:hyperlink>
      <w:r w:rsidRPr="00BE37F7">
        <w:rPr>
          <w:rStyle w:val="apple-converted-space"/>
          <w:rFonts w:ascii="Arial" w:hAnsi="Arial" w:cs="Arial"/>
          <w:sz w:val="24"/>
          <w:szCs w:val="24"/>
        </w:rPr>
        <w:t> </w:t>
      </w:r>
      <w:r w:rsidRPr="00BE37F7">
        <w:rPr>
          <w:rFonts w:ascii="Arial" w:hAnsi="Arial" w:cs="Arial"/>
          <w:sz w:val="24"/>
          <w:szCs w:val="24"/>
        </w:rPr>
        <w:t>que se traducen en pérdidas de vidas o en daños a las propiedades. El fuego, el mal amo, es un riesgo constante en el trabajo, como en el hogar, y en nuestras actividades de ocio.</w:t>
      </w:r>
    </w:p>
    <w:p w:rsidR="00FC3ADC" w:rsidRPr="00BE37F7" w:rsidRDefault="00FC3ADC" w:rsidP="00FC3ADC">
      <w:pPr>
        <w:jc w:val="both"/>
        <w:rPr>
          <w:rFonts w:ascii="Arial" w:hAnsi="Arial" w:cs="Arial"/>
          <w:sz w:val="24"/>
          <w:szCs w:val="24"/>
        </w:rPr>
      </w:pPr>
      <w:r w:rsidRPr="00BE37F7">
        <w:rPr>
          <w:rFonts w:ascii="Arial" w:hAnsi="Arial" w:cs="Arial"/>
          <w:sz w:val="24"/>
          <w:szCs w:val="24"/>
        </w:rPr>
        <w:t>El fuego es consecuencia del</w:t>
      </w:r>
      <w:r w:rsidRPr="00BE37F7">
        <w:rPr>
          <w:rStyle w:val="apple-converted-space"/>
          <w:rFonts w:ascii="Arial" w:hAnsi="Arial" w:cs="Arial"/>
          <w:sz w:val="24"/>
          <w:szCs w:val="24"/>
        </w:rPr>
        <w:t> </w:t>
      </w:r>
      <w:hyperlink r:id="rId82" w:history="1">
        <w:r w:rsidRPr="00BE37F7">
          <w:rPr>
            <w:rStyle w:val="Hipervnculo"/>
            <w:rFonts w:ascii="Arial" w:hAnsi="Arial" w:cs="Arial"/>
            <w:color w:val="auto"/>
            <w:sz w:val="24"/>
            <w:szCs w:val="24"/>
            <w:u w:val="none"/>
          </w:rPr>
          <w:t>calor</w:t>
        </w:r>
      </w:hyperlink>
      <w:r w:rsidRPr="00BE37F7">
        <w:rPr>
          <w:rStyle w:val="apple-converted-space"/>
          <w:rFonts w:ascii="Arial" w:hAnsi="Arial" w:cs="Arial"/>
          <w:sz w:val="24"/>
          <w:szCs w:val="24"/>
        </w:rPr>
        <w:t> </w:t>
      </w:r>
      <w:r w:rsidRPr="00BE37F7">
        <w:rPr>
          <w:rFonts w:ascii="Arial" w:hAnsi="Arial" w:cs="Arial"/>
          <w:sz w:val="24"/>
          <w:szCs w:val="24"/>
        </w:rPr>
        <w:t>y la luz que se producen durante las reacciones químicas, denominadas estas de</w:t>
      </w:r>
      <w:r w:rsidRPr="00BE37F7">
        <w:rPr>
          <w:rStyle w:val="apple-converted-space"/>
          <w:rFonts w:ascii="Arial" w:hAnsi="Arial" w:cs="Arial"/>
          <w:sz w:val="24"/>
          <w:szCs w:val="24"/>
        </w:rPr>
        <w:t> </w:t>
      </w:r>
      <w:hyperlink r:id="rId83" w:history="1">
        <w:r w:rsidRPr="00BE37F7">
          <w:rPr>
            <w:rStyle w:val="Hipervnculo"/>
            <w:rFonts w:ascii="Arial" w:hAnsi="Arial" w:cs="Arial"/>
            <w:color w:val="auto"/>
            <w:sz w:val="24"/>
            <w:szCs w:val="24"/>
            <w:u w:val="none"/>
          </w:rPr>
          <w:t>combustión</w:t>
        </w:r>
      </w:hyperlink>
      <w:r w:rsidRPr="00BE37F7">
        <w:rPr>
          <w:rFonts w:ascii="Arial" w:hAnsi="Arial" w:cs="Arial"/>
          <w:sz w:val="24"/>
          <w:szCs w:val="24"/>
        </w:rPr>
        <w:t>. En la mayoría de los fuegos, la reacción de combustión se basa en el</w:t>
      </w:r>
      <w:r w:rsidRPr="00BE37F7">
        <w:rPr>
          <w:rStyle w:val="apple-converted-space"/>
          <w:rFonts w:ascii="Arial" w:hAnsi="Arial" w:cs="Arial"/>
          <w:sz w:val="24"/>
          <w:szCs w:val="24"/>
        </w:rPr>
        <w:t> </w:t>
      </w:r>
      <w:hyperlink r:id="rId84" w:history="1">
        <w:r w:rsidRPr="00BE37F7">
          <w:rPr>
            <w:rStyle w:val="Hipervnculo"/>
            <w:rFonts w:ascii="Arial" w:hAnsi="Arial" w:cs="Arial"/>
            <w:color w:val="auto"/>
            <w:sz w:val="24"/>
            <w:szCs w:val="24"/>
            <w:u w:val="none"/>
          </w:rPr>
          <w:t>oxígeno</w:t>
        </w:r>
      </w:hyperlink>
      <w:r w:rsidRPr="00BE37F7">
        <w:rPr>
          <w:rStyle w:val="apple-converted-space"/>
          <w:rFonts w:ascii="Arial" w:hAnsi="Arial" w:cs="Arial"/>
          <w:sz w:val="24"/>
          <w:szCs w:val="24"/>
        </w:rPr>
        <w:t> </w:t>
      </w:r>
      <w:r w:rsidRPr="00BE37F7">
        <w:rPr>
          <w:rFonts w:ascii="Arial" w:hAnsi="Arial" w:cs="Arial"/>
          <w:sz w:val="24"/>
          <w:szCs w:val="24"/>
        </w:rPr>
        <w:t>del aire, al reaccionar este con un material inflamable, tal como la</w:t>
      </w:r>
      <w:r w:rsidRPr="00BE37F7">
        <w:rPr>
          <w:rStyle w:val="apple-converted-space"/>
          <w:rFonts w:ascii="Arial" w:hAnsi="Arial" w:cs="Arial"/>
          <w:sz w:val="24"/>
          <w:szCs w:val="24"/>
        </w:rPr>
        <w:t> </w:t>
      </w:r>
      <w:hyperlink r:id="rId85" w:history="1">
        <w:r w:rsidRPr="00BE37F7">
          <w:rPr>
            <w:rStyle w:val="Hipervnculo"/>
            <w:rFonts w:ascii="Arial" w:hAnsi="Arial" w:cs="Arial"/>
            <w:color w:val="auto"/>
            <w:sz w:val="24"/>
            <w:szCs w:val="24"/>
            <w:u w:val="none"/>
          </w:rPr>
          <w:t>madera</w:t>
        </w:r>
      </w:hyperlink>
      <w:r w:rsidRPr="00BE37F7">
        <w:rPr>
          <w:rFonts w:ascii="Arial" w:hAnsi="Arial" w:cs="Arial"/>
          <w:sz w:val="24"/>
          <w:szCs w:val="24"/>
        </w:rPr>
        <w:t>, la ropa, el papel, el</w:t>
      </w:r>
      <w:r w:rsidRPr="00BE37F7">
        <w:rPr>
          <w:rStyle w:val="apple-converted-space"/>
          <w:rFonts w:ascii="Arial" w:hAnsi="Arial" w:cs="Arial"/>
          <w:sz w:val="24"/>
          <w:szCs w:val="24"/>
        </w:rPr>
        <w:t> </w:t>
      </w:r>
      <w:hyperlink r:id="rId86" w:anchor="pe" w:history="1">
        <w:r w:rsidRPr="00BE37F7">
          <w:rPr>
            <w:rStyle w:val="Hipervnculo"/>
            <w:rFonts w:ascii="Arial" w:hAnsi="Arial" w:cs="Arial"/>
            <w:color w:val="auto"/>
            <w:sz w:val="24"/>
            <w:szCs w:val="24"/>
            <w:u w:val="none"/>
          </w:rPr>
          <w:t>petróleo</w:t>
        </w:r>
      </w:hyperlink>
      <w:r w:rsidRPr="00BE37F7">
        <w:rPr>
          <w:rFonts w:ascii="Arial" w:hAnsi="Arial" w:cs="Arial"/>
          <w:sz w:val="24"/>
          <w:szCs w:val="24"/>
        </w:rPr>
        <w:t>, o los solventes, los cuales entran en la clasificación</w:t>
      </w:r>
      <w:r w:rsidRPr="00BE37F7">
        <w:rPr>
          <w:rStyle w:val="apple-converted-space"/>
          <w:rFonts w:ascii="Arial" w:hAnsi="Arial" w:cs="Arial"/>
          <w:sz w:val="24"/>
          <w:szCs w:val="24"/>
        </w:rPr>
        <w:t> </w:t>
      </w:r>
      <w:hyperlink r:id="rId87" w:history="1">
        <w:r w:rsidRPr="00BE37F7">
          <w:rPr>
            <w:rStyle w:val="Hipervnculo"/>
            <w:rFonts w:ascii="Arial" w:hAnsi="Arial" w:cs="Arial"/>
            <w:color w:val="auto"/>
            <w:sz w:val="24"/>
            <w:szCs w:val="24"/>
            <w:u w:val="none"/>
          </w:rPr>
          <w:t>química</w:t>
        </w:r>
      </w:hyperlink>
      <w:r w:rsidRPr="00BE37F7">
        <w:rPr>
          <w:rStyle w:val="apple-converted-space"/>
          <w:rFonts w:ascii="Arial" w:hAnsi="Arial" w:cs="Arial"/>
          <w:sz w:val="24"/>
          <w:szCs w:val="24"/>
        </w:rPr>
        <w:t> </w:t>
      </w:r>
      <w:r w:rsidRPr="00BE37F7">
        <w:rPr>
          <w:rFonts w:ascii="Arial" w:hAnsi="Arial" w:cs="Arial"/>
          <w:sz w:val="24"/>
          <w:szCs w:val="24"/>
        </w:rPr>
        <w:t>ge</w:t>
      </w:r>
      <w:r>
        <w:rPr>
          <w:rFonts w:ascii="Arial" w:hAnsi="Arial" w:cs="Arial"/>
          <w:sz w:val="24"/>
          <w:szCs w:val="24"/>
        </w:rPr>
        <w:t>neral de compuestos orgánicos; p</w:t>
      </w:r>
      <w:r w:rsidRPr="00BE37F7">
        <w:rPr>
          <w:rFonts w:ascii="Arial" w:hAnsi="Arial" w:cs="Arial"/>
          <w:sz w:val="24"/>
          <w:szCs w:val="24"/>
        </w:rPr>
        <w:t>or ejemplo los compuestos de</w:t>
      </w:r>
      <w:r w:rsidRPr="00BE37F7">
        <w:rPr>
          <w:rStyle w:val="apple-converted-space"/>
          <w:rFonts w:ascii="Arial" w:hAnsi="Arial" w:cs="Arial"/>
          <w:sz w:val="24"/>
          <w:szCs w:val="24"/>
        </w:rPr>
        <w:t> </w:t>
      </w:r>
      <w:hyperlink r:id="rId88" w:anchor="car" w:history="1">
        <w:r w:rsidRPr="00BE37F7">
          <w:rPr>
            <w:rStyle w:val="Hipervnculo"/>
            <w:rFonts w:ascii="Arial" w:hAnsi="Arial" w:cs="Arial"/>
            <w:color w:val="auto"/>
            <w:sz w:val="24"/>
            <w:szCs w:val="24"/>
            <w:u w:val="none"/>
          </w:rPr>
          <w:t>carbono</w:t>
        </w:r>
      </w:hyperlink>
      <w:r w:rsidRPr="00BE37F7">
        <w:rPr>
          <w:rFonts w:ascii="Arial" w:hAnsi="Arial" w:cs="Arial"/>
          <w:sz w:val="24"/>
          <w:szCs w:val="24"/>
        </w:rPr>
        <w:t>.</w:t>
      </w:r>
    </w:p>
    <w:p w:rsidR="00FC3ADC" w:rsidRPr="00BE37F7" w:rsidRDefault="00FC3ADC" w:rsidP="00FC3ADC">
      <w:pPr>
        <w:jc w:val="both"/>
        <w:rPr>
          <w:rFonts w:ascii="Arial" w:hAnsi="Arial" w:cs="Arial"/>
          <w:sz w:val="24"/>
          <w:szCs w:val="24"/>
        </w:rPr>
      </w:pPr>
      <w:r w:rsidRPr="00BE37F7">
        <w:rPr>
          <w:rFonts w:ascii="Arial" w:hAnsi="Arial" w:cs="Arial"/>
          <w:sz w:val="24"/>
          <w:szCs w:val="24"/>
        </w:rPr>
        <w:t>Una reacción de combustión muy simple es la que ocurre entre el</w:t>
      </w:r>
      <w:r w:rsidRPr="00BE37F7">
        <w:rPr>
          <w:rStyle w:val="apple-converted-space"/>
          <w:rFonts w:ascii="Arial" w:hAnsi="Arial" w:cs="Arial"/>
          <w:sz w:val="24"/>
          <w:szCs w:val="24"/>
        </w:rPr>
        <w:t> </w:t>
      </w:r>
      <w:hyperlink r:id="rId89" w:history="1">
        <w:r w:rsidRPr="00BE37F7">
          <w:rPr>
            <w:rStyle w:val="Hipervnculo"/>
            <w:rFonts w:ascii="Arial" w:hAnsi="Arial" w:cs="Arial"/>
            <w:color w:val="auto"/>
            <w:sz w:val="24"/>
            <w:szCs w:val="24"/>
            <w:u w:val="none"/>
          </w:rPr>
          <w:t>gas</w:t>
        </w:r>
      </w:hyperlink>
      <w:r w:rsidRPr="00BE37F7">
        <w:rPr>
          <w:rStyle w:val="apple-converted-space"/>
          <w:rFonts w:ascii="Arial" w:hAnsi="Arial" w:cs="Arial"/>
          <w:sz w:val="24"/>
          <w:szCs w:val="24"/>
        </w:rPr>
        <w:t> </w:t>
      </w:r>
      <w:hyperlink r:id="rId90" w:history="1">
        <w:r w:rsidRPr="00BE37F7">
          <w:rPr>
            <w:rStyle w:val="Hipervnculo"/>
            <w:rFonts w:ascii="Arial" w:hAnsi="Arial" w:cs="Arial"/>
            <w:color w:val="auto"/>
            <w:sz w:val="24"/>
            <w:szCs w:val="24"/>
            <w:u w:val="none"/>
          </w:rPr>
          <w:t>metano</w:t>
        </w:r>
      </w:hyperlink>
      <w:r w:rsidRPr="00BE37F7">
        <w:rPr>
          <w:rFonts w:ascii="Arial" w:hAnsi="Arial" w:cs="Arial"/>
          <w:sz w:val="24"/>
          <w:szCs w:val="24"/>
        </w:rPr>
        <w:t xml:space="preserve"> </w:t>
      </w:r>
      <w:r>
        <w:rPr>
          <w:rFonts w:ascii="Arial" w:hAnsi="Arial" w:cs="Arial"/>
          <w:sz w:val="24"/>
          <w:szCs w:val="24"/>
        </w:rPr>
        <w:t>(</w:t>
      </w:r>
      <w:r w:rsidRPr="00BE37F7">
        <w:rPr>
          <w:rFonts w:ascii="Arial" w:hAnsi="Arial" w:cs="Arial"/>
          <w:sz w:val="24"/>
          <w:szCs w:val="24"/>
        </w:rPr>
        <w:t>CH4</w:t>
      </w:r>
      <w:r>
        <w:rPr>
          <w:rFonts w:ascii="Arial" w:hAnsi="Arial" w:cs="Arial"/>
          <w:sz w:val="24"/>
          <w:szCs w:val="24"/>
        </w:rPr>
        <w:t>)</w:t>
      </w:r>
      <w:r w:rsidRPr="00BE37F7">
        <w:rPr>
          <w:rFonts w:ascii="Arial" w:hAnsi="Arial" w:cs="Arial"/>
          <w:sz w:val="24"/>
          <w:szCs w:val="24"/>
        </w:rPr>
        <w:t xml:space="preserve"> y el oxígeno</w:t>
      </w:r>
      <w:r>
        <w:rPr>
          <w:rFonts w:ascii="Arial" w:hAnsi="Arial" w:cs="Arial"/>
          <w:sz w:val="24"/>
          <w:szCs w:val="24"/>
        </w:rPr>
        <w:t xml:space="preserve"> (O2) </w:t>
      </w:r>
      <w:r w:rsidRPr="00BE37F7">
        <w:rPr>
          <w:rFonts w:ascii="Arial" w:hAnsi="Arial" w:cs="Arial"/>
          <w:sz w:val="24"/>
          <w:szCs w:val="24"/>
        </w:rPr>
        <w:t xml:space="preserve">, para dar </w:t>
      </w:r>
      <w:r>
        <w:rPr>
          <w:rFonts w:ascii="Arial" w:hAnsi="Arial" w:cs="Arial"/>
          <w:sz w:val="24"/>
          <w:szCs w:val="24"/>
        </w:rPr>
        <w:t>di</w:t>
      </w:r>
      <w:r w:rsidRPr="00BE37F7">
        <w:rPr>
          <w:rFonts w:ascii="Arial" w:hAnsi="Arial" w:cs="Arial"/>
          <w:sz w:val="24"/>
          <w:szCs w:val="24"/>
        </w:rPr>
        <w:t xml:space="preserve">óxido de carbono </w:t>
      </w:r>
      <w:r>
        <w:rPr>
          <w:rFonts w:ascii="Arial" w:hAnsi="Arial" w:cs="Arial"/>
          <w:sz w:val="24"/>
          <w:szCs w:val="24"/>
        </w:rPr>
        <w:t>(</w:t>
      </w:r>
      <w:r w:rsidRPr="00BE37F7">
        <w:rPr>
          <w:rFonts w:ascii="Arial" w:hAnsi="Arial" w:cs="Arial"/>
          <w:sz w:val="24"/>
          <w:szCs w:val="24"/>
        </w:rPr>
        <w:t>CO2</w:t>
      </w:r>
      <w:r>
        <w:rPr>
          <w:rFonts w:ascii="Arial" w:hAnsi="Arial" w:cs="Arial"/>
          <w:sz w:val="24"/>
          <w:szCs w:val="24"/>
        </w:rPr>
        <w:t>)</w:t>
      </w:r>
      <w:r w:rsidRPr="00BE37F7">
        <w:rPr>
          <w:rFonts w:ascii="Arial" w:hAnsi="Arial" w:cs="Arial"/>
          <w:sz w:val="24"/>
          <w:szCs w:val="24"/>
        </w:rPr>
        <w:t xml:space="preserve"> y agua</w:t>
      </w:r>
      <w:r>
        <w:rPr>
          <w:rFonts w:ascii="Arial" w:hAnsi="Arial" w:cs="Arial"/>
          <w:sz w:val="24"/>
          <w:szCs w:val="24"/>
        </w:rPr>
        <w:t xml:space="preserve"> (H2O)</w:t>
      </w:r>
      <w:r w:rsidRPr="00BE37F7">
        <w:rPr>
          <w:rFonts w:ascii="Arial" w:hAnsi="Arial" w:cs="Arial"/>
          <w:sz w:val="24"/>
          <w:szCs w:val="24"/>
        </w:rPr>
        <w:t>.</w:t>
      </w:r>
    </w:p>
    <w:p w:rsidR="00FC3ADC" w:rsidRPr="00BE37F7" w:rsidRDefault="00FC3ADC" w:rsidP="00FC3ADC">
      <w:pPr>
        <w:jc w:val="both"/>
        <w:rPr>
          <w:rFonts w:ascii="Arial" w:hAnsi="Arial" w:cs="Arial"/>
          <w:sz w:val="24"/>
          <w:szCs w:val="24"/>
        </w:rPr>
      </w:pPr>
      <w:r w:rsidRPr="00BE37F7">
        <w:rPr>
          <w:rFonts w:ascii="Arial" w:hAnsi="Arial" w:cs="Arial"/>
          <w:sz w:val="24"/>
          <w:szCs w:val="24"/>
        </w:rPr>
        <w:t>Lo anterior es una reacción completa y muestra que una molécula (unidad) de metano, requiere de dos moléculas (unidades) de oxígeno para dar una combustión completa, si la reacción se realiza sin el oxígeno suficiente, se dice que es incompleta. La combustión incompleta de</w:t>
      </w:r>
      <w:r w:rsidRPr="00BE37F7">
        <w:rPr>
          <w:rStyle w:val="apple-converted-space"/>
          <w:rFonts w:ascii="Arial" w:hAnsi="Arial" w:cs="Arial"/>
          <w:sz w:val="24"/>
          <w:szCs w:val="24"/>
        </w:rPr>
        <w:t> </w:t>
      </w:r>
      <w:hyperlink r:id="rId91" w:history="1">
        <w:r w:rsidRPr="00BE37F7">
          <w:rPr>
            <w:rStyle w:val="Hipervnculo"/>
            <w:rFonts w:ascii="Arial" w:hAnsi="Arial" w:cs="Arial"/>
            <w:color w:val="auto"/>
            <w:sz w:val="24"/>
            <w:szCs w:val="24"/>
            <w:u w:val="none"/>
          </w:rPr>
          <w:t>compuestos orgánicos</w:t>
        </w:r>
      </w:hyperlink>
      <w:r w:rsidRPr="00BE37F7">
        <w:rPr>
          <w:rStyle w:val="apple-converted-space"/>
          <w:rFonts w:ascii="Arial" w:hAnsi="Arial" w:cs="Arial"/>
          <w:sz w:val="24"/>
          <w:szCs w:val="24"/>
        </w:rPr>
        <w:t> </w:t>
      </w:r>
      <w:r w:rsidRPr="00BE37F7">
        <w:rPr>
          <w:rFonts w:ascii="Arial" w:hAnsi="Arial" w:cs="Arial"/>
          <w:sz w:val="24"/>
          <w:szCs w:val="24"/>
        </w:rPr>
        <w:t xml:space="preserve">producirá monóxido de carbono y partículas de carbono, las que con pequeños fragmentos </w:t>
      </w:r>
      <w:r w:rsidRPr="00BE37F7">
        <w:rPr>
          <w:rFonts w:ascii="Arial" w:hAnsi="Arial" w:cs="Arial"/>
          <w:sz w:val="24"/>
          <w:szCs w:val="24"/>
        </w:rPr>
        <w:lastRenderedPageBreak/>
        <w:t>de material no quemado, causan humo. La formación de bióxido de carbono en la</w:t>
      </w:r>
      <w:r w:rsidRPr="00BE37F7">
        <w:rPr>
          <w:rStyle w:val="apple-converted-space"/>
          <w:rFonts w:ascii="Arial" w:hAnsi="Arial" w:cs="Arial"/>
          <w:sz w:val="24"/>
          <w:szCs w:val="24"/>
        </w:rPr>
        <w:t> </w:t>
      </w:r>
      <w:hyperlink r:id="rId92" w:history="1">
        <w:r w:rsidRPr="00BE37F7">
          <w:rPr>
            <w:rStyle w:val="Hipervnculo"/>
            <w:rFonts w:ascii="Arial" w:hAnsi="Arial" w:cs="Arial"/>
            <w:color w:val="auto"/>
            <w:sz w:val="24"/>
            <w:szCs w:val="24"/>
            <w:u w:val="none"/>
          </w:rPr>
          <w:t>atm</w:t>
        </w:r>
      </w:hyperlink>
      <w:r w:rsidRPr="00BE37F7">
        <w:rPr>
          <w:rFonts w:ascii="Arial" w:hAnsi="Arial" w:cs="Arial"/>
          <w:sz w:val="24"/>
          <w:szCs w:val="24"/>
        </w:rPr>
        <w:t>ósfera hará más difícil la</w:t>
      </w:r>
      <w:r w:rsidRPr="00BE37F7">
        <w:rPr>
          <w:rStyle w:val="apple-converted-space"/>
          <w:rFonts w:ascii="Arial" w:hAnsi="Arial" w:cs="Arial"/>
          <w:sz w:val="24"/>
          <w:szCs w:val="24"/>
        </w:rPr>
        <w:t> </w:t>
      </w:r>
      <w:hyperlink r:id="rId93" w:anchor="respi" w:history="1">
        <w:r w:rsidRPr="00BE37F7">
          <w:rPr>
            <w:rStyle w:val="Hipervnculo"/>
            <w:rFonts w:ascii="Arial" w:hAnsi="Arial" w:cs="Arial"/>
            <w:color w:val="auto"/>
            <w:sz w:val="24"/>
            <w:szCs w:val="24"/>
            <w:u w:val="none"/>
          </w:rPr>
          <w:t>respiración</w:t>
        </w:r>
      </w:hyperlink>
      <w:r w:rsidRPr="00BE37F7">
        <w:rPr>
          <w:rFonts w:ascii="Arial" w:hAnsi="Arial" w:cs="Arial"/>
          <w:sz w:val="24"/>
          <w:szCs w:val="24"/>
        </w:rPr>
        <w:t>.</w:t>
      </w:r>
    </w:p>
    <w:p w:rsidR="00FC3ADC" w:rsidRPr="00BE37F7" w:rsidRDefault="00FC3ADC" w:rsidP="00FC3ADC">
      <w:pPr>
        <w:jc w:val="both"/>
        <w:rPr>
          <w:rFonts w:ascii="Arial" w:hAnsi="Arial" w:cs="Arial"/>
          <w:sz w:val="24"/>
          <w:szCs w:val="24"/>
        </w:rPr>
      </w:pPr>
      <w:r w:rsidRPr="00BE37F7">
        <w:rPr>
          <w:rFonts w:ascii="Arial" w:hAnsi="Arial" w:cs="Arial"/>
          <w:sz w:val="24"/>
          <w:szCs w:val="24"/>
        </w:rPr>
        <w:t>La mayoría de las personas que mueren en incendios, mueren a consecuencia del efecto toxico del humo y de los</w:t>
      </w:r>
      <w:r w:rsidRPr="00BE37F7">
        <w:rPr>
          <w:rStyle w:val="apple-converted-space"/>
          <w:rFonts w:ascii="Arial" w:hAnsi="Arial" w:cs="Arial"/>
          <w:sz w:val="24"/>
          <w:szCs w:val="24"/>
        </w:rPr>
        <w:t> </w:t>
      </w:r>
      <w:hyperlink r:id="rId94" w:anchor="teo" w:history="1">
        <w:r w:rsidRPr="00BE37F7">
          <w:rPr>
            <w:rStyle w:val="Hipervnculo"/>
            <w:rFonts w:ascii="Arial" w:hAnsi="Arial" w:cs="Arial"/>
            <w:color w:val="auto"/>
            <w:sz w:val="24"/>
            <w:szCs w:val="24"/>
            <w:u w:val="none"/>
          </w:rPr>
          <w:t>gases</w:t>
        </w:r>
      </w:hyperlink>
      <w:r w:rsidRPr="00BE37F7">
        <w:rPr>
          <w:rStyle w:val="apple-converted-space"/>
          <w:rFonts w:ascii="Arial" w:hAnsi="Arial" w:cs="Arial"/>
          <w:sz w:val="24"/>
          <w:szCs w:val="24"/>
        </w:rPr>
        <w:t> </w:t>
      </w:r>
      <w:r w:rsidRPr="00BE37F7">
        <w:rPr>
          <w:rFonts w:ascii="Arial" w:hAnsi="Arial" w:cs="Arial"/>
          <w:sz w:val="24"/>
          <w:szCs w:val="24"/>
        </w:rPr>
        <w:t>calientes, y no como consecuencia directa de las quemaduras.</w:t>
      </w:r>
    </w:p>
    <w:p w:rsidR="00FC3ADC" w:rsidRPr="00BE37F7" w:rsidRDefault="00FC3ADC" w:rsidP="00FC3ADC">
      <w:pPr>
        <w:jc w:val="both"/>
        <w:rPr>
          <w:rFonts w:ascii="Arial" w:hAnsi="Arial" w:cs="Arial"/>
          <w:sz w:val="24"/>
          <w:szCs w:val="24"/>
        </w:rPr>
      </w:pPr>
      <w:r w:rsidRPr="00BE37F7">
        <w:rPr>
          <w:rFonts w:ascii="Arial" w:hAnsi="Arial" w:cs="Arial"/>
          <w:sz w:val="24"/>
          <w:szCs w:val="24"/>
        </w:rPr>
        <w:t>La combustión de la gasolina en el</w:t>
      </w:r>
      <w:r w:rsidRPr="00BE37F7">
        <w:rPr>
          <w:rStyle w:val="apple-converted-space"/>
          <w:rFonts w:ascii="Arial" w:hAnsi="Arial" w:cs="Arial"/>
          <w:sz w:val="24"/>
          <w:szCs w:val="24"/>
        </w:rPr>
        <w:t> </w:t>
      </w:r>
      <w:hyperlink r:id="rId95" w:history="1">
        <w:r w:rsidRPr="00BE37F7">
          <w:rPr>
            <w:rStyle w:val="Hipervnculo"/>
            <w:rFonts w:ascii="Arial" w:hAnsi="Arial" w:cs="Arial"/>
            <w:color w:val="auto"/>
            <w:sz w:val="24"/>
            <w:szCs w:val="24"/>
            <w:u w:val="none"/>
          </w:rPr>
          <w:t>motor</w:t>
        </w:r>
      </w:hyperlink>
      <w:r w:rsidRPr="00BE37F7">
        <w:rPr>
          <w:rStyle w:val="apple-converted-space"/>
          <w:rFonts w:ascii="Arial" w:hAnsi="Arial" w:cs="Arial"/>
          <w:sz w:val="24"/>
          <w:szCs w:val="24"/>
        </w:rPr>
        <w:t> </w:t>
      </w:r>
      <w:r w:rsidRPr="00BE37F7">
        <w:rPr>
          <w:rFonts w:ascii="Arial" w:hAnsi="Arial" w:cs="Arial"/>
          <w:sz w:val="24"/>
          <w:szCs w:val="24"/>
        </w:rPr>
        <w:t>de un automóvil constituye un buen ejemplo de una reacción de combustión incompleta, el monóxido de carbono, el bióxido de carbono,</w:t>
      </w:r>
      <w:r w:rsidRPr="00BE37F7">
        <w:rPr>
          <w:rStyle w:val="apple-converted-space"/>
          <w:rFonts w:ascii="Arial" w:hAnsi="Arial" w:cs="Arial"/>
          <w:sz w:val="24"/>
          <w:szCs w:val="24"/>
        </w:rPr>
        <w:t> </w:t>
      </w:r>
      <w:hyperlink r:id="rId96" w:history="1">
        <w:r w:rsidRPr="00BE37F7">
          <w:rPr>
            <w:rStyle w:val="Hipervnculo"/>
            <w:rFonts w:ascii="Arial" w:hAnsi="Arial" w:cs="Arial"/>
            <w:color w:val="auto"/>
            <w:sz w:val="24"/>
            <w:szCs w:val="24"/>
            <w:u w:val="none"/>
          </w:rPr>
          <w:t>el agua</w:t>
        </w:r>
      </w:hyperlink>
      <w:r w:rsidRPr="00BE37F7">
        <w:rPr>
          <w:rStyle w:val="apple-converted-space"/>
          <w:rFonts w:ascii="Arial" w:hAnsi="Arial" w:cs="Arial"/>
          <w:sz w:val="24"/>
          <w:szCs w:val="24"/>
        </w:rPr>
        <w:t> </w:t>
      </w:r>
      <w:r w:rsidRPr="00BE37F7">
        <w:rPr>
          <w:rFonts w:ascii="Arial" w:hAnsi="Arial" w:cs="Arial"/>
          <w:sz w:val="24"/>
          <w:szCs w:val="24"/>
        </w:rPr>
        <w:t>y el humo, todos son emitidos por el tubo de escape, depositándose una buena cantidad de carbono u hollín. Para lograr que la mezcla de aire y gasolina se "enciendan" se debe contar con una bujía eficaz como fuente de ignición.</w:t>
      </w:r>
    </w:p>
    <w:p w:rsidR="00DC4242" w:rsidRPr="00B57B03" w:rsidRDefault="00FC3ADC" w:rsidP="00B57B03">
      <w:pPr>
        <w:jc w:val="both"/>
        <w:rPr>
          <w:rFonts w:ascii="Arial" w:hAnsi="Arial" w:cs="Arial"/>
          <w:sz w:val="24"/>
          <w:szCs w:val="24"/>
        </w:rPr>
      </w:pPr>
      <w:r w:rsidRPr="00BE37F7">
        <w:rPr>
          <w:rFonts w:ascii="Arial" w:hAnsi="Arial" w:cs="Arial"/>
          <w:sz w:val="24"/>
          <w:szCs w:val="24"/>
        </w:rPr>
        <w:t>La combinación de combustible, oxígeno y calor, suministran los tres componentes de la reacción de combustión que puede dar origen al fuego.</w:t>
      </w:r>
    </w:p>
    <w:p w:rsidR="00DC4242" w:rsidRPr="00754CBD" w:rsidRDefault="00DC4242"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 xml:space="preserve">A través del tiempo el hombre se ha relacionado con el fuego para suplir muchas de sus necesidades. De igual forma este elemento que es uno de los cinco reconocidos como básico para nuestra subsistencia, encierra un aspecto místico, que nos ayuda a realizar y crear un espacio propicio para la integración y espíritu </w:t>
      </w:r>
      <w:r w:rsidR="003455EE" w:rsidRPr="00754CBD">
        <w:rPr>
          <w:rFonts w:ascii="Arial" w:eastAsia="Times New Roman" w:hAnsi="Arial" w:cs="Arial"/>
          <w:sz w:val="24"/>
          <w:szCs w:val="24"/>
          <w:lang w:eastAsia="es-ES"/>
        </w:rPr>
        <w:t>campamental</w:t>
      </w:r>
      <w:r w:rsidRPr="00754CBD">
        <w:rPr>
          <w:rFonts w:ascii="Arial" w:eastAsia="Times New Roman" w:hAnsi="Arial" w:cs="Arial"/>
          <w:sz w:val="24"/>
          <w:szCs w:val="24"/>
          <w:lang w:eastAsia="es-ES"/>
        </w:rPr>
        <w:t>.</w:t>
      </w:r>
    </w:p>
    <w:p w:rsidR="00DC4242" w:rsidRPr="005E621B" w:rsidRDefault="00DC4242" w:rsidP="005E621B">
      <w:pPr>
        <w:jc w:val="center"/>
        <w:rPr>
          <w:rFonts w:ascii="Arial" w:eastAsia="Times New Roman" w:hAnsi="Arial" w:cs="Arial"/>
          <w:b/>
          <w:sz w:val="24"/>
          <w:szCs w:val="24"/>
          <w:lang w:eastAsia="es-ES"/>
        </w:rPr>
      </w:pPr>
      <w:r w:rsidRPr="005E621B">
        <w:rPr>
          <w:rFonts w:ascii="Arial" w:eastAsia="Times New Roman" w:hAnsi="Arial" w:cs="Arial"/>
          <w:b/>
          <w:sz w:val="24"/>
          <w:szCs w:val="24"/>
          <w:lang w:eastAsia="es-ES"/>
        </w:rPr>
        <w:t>La historia nos relata varios sucesos que el hombre tubo y tendrá con el fuego:</w:t>
      </w:r>
    </w:p>
    <w:p w:rsidR="00DC4242" w:rsidRPr="003639A5" w:rsidRDefault="00DC4242" w:rsidP="00480129">
      <w:pPr>
        <w:pStyle w:val="Prrafodelista"/>
        <w:numPr>
          <w:ilvl w:val="0"/>
          <w:numId w:val="64"/>
        </w:numPr>
        <w:jc w:val="both"/>
        <w:rPr>
          <w:rFonts w:ascii="Arial" w:eastAsia="Times New Roman" w:hAnsi="Arial" w:cs="Arial"/>
          <w:sz w:val="24"/>
          <w:szCs w:val="24"/>
          <w:lang w:eastAsia="es-ES"/>
        </w:rPr>
      </w:pPr>
      <w:r w:rsidRPr="003639A5">
        <w:rPr>
          <w:rFonts w:ascii="Arial" w:eastAsia="Times New Roman" w:hAnsi="Arial" w:cs="Arial"/>
          <w:sz w:val="24"/>
          <w:szCs w:val="24"/>
          <w:lang w:eastAsia="es-ES"/>
        </w:rPr>
        <w:t xml:space="preserve">La Grecia de Esquilo, el dios </w:t>
      </w:r>
      <w:r w:rsidR="003455EE" w:rsidRPr="003639A5">
        <w:rPr>
          <w:rFonts w:ascii="Arial" w:eastAsia="Times New Roman" w:hAnsi="Arial" w:cs="Arial"/>
          <w:sz w:val="24"/>
          <w:szCs w:val="24"/>
          <w:lang w:eastAsia="es-ES"/>
        </w:rPr>
        <w:t>Prometeo</w:t>
      </w:r>
      <w:r w:rsidRPr="003639A5">
        <w:rPr>
          <w:rFonts w:ascii="Arial" w:eastAsia="Times New Roman" w:hAnsi="Arial" w:cs="Arial"/>
          <w:sz w:val="24"/>
          <w:szCs w:val="24"/>
          <w:lang w:eastAsia="es-ES"/>
        </w:rPr>
        <w:t xml:space="preserve"> roba el fuego a </w:t>
      </w:r>
      <w:r w:rsidR="003455EE" w:rsidRPr="003639A5">
        <w:rPr>
          <w:rFonts w:ascii="Arial" w:eastAsia="Times New Roman" w:hAnsi="Arial" w:cs="Arial"/>
          <w:sz w:val="24"/>
          <w:szCs w:val="24"/>
          <w:lang w:eastAsia="es-ES"/>
        </w:rPr>
        <w:t>Zeus</w:t>
      </w:r>
      <w:r w:rsidRPr="003639A5">
        <w:rPr>
          <w:rFonts w:ascii="Arial" w:eastAsia="Times New Roman" w:hAnsi="Arial" w:cs="Arial"/>
          <w:sz w:val="24"/>
          <w:szCs w:val="24"/>
          <w:lang w:eastAsia="es-ES"/>
        </w:rPr>
        <w:t xml:space="preserve"> y se lo da al hombre para que salga de la oscuridad, por lo tanto este dios pagara una larga condena.</w:t>
      </w:r>
    </w:p>
    <w:p w:rsidR="00DC4242" w:rsidRPr="003639A5" w:rsidRDefault="00DC4242" w:rsidP="00480129">
      <w:pPr>
        <w:pStyle w:val="Prrafodelista"/>
        <w:numPr>
          <w:ilvl w:val="0"/>
          <w:numId w:val="64"/>
        </w:numPr>
        <w:jc w:val="both"/>
        <w:rPr>
          <w:rFonts w:ascii="Arial" w:eastAsia="Times New Roman" w:hAnsi="Arial" w:cs="Arial"/>
          <w:sz w:val="24"/>
          <w:szCs w:val="24"/>
          <w:lang w:eastAsia="es-ES"/>
        </w:rPr>
      </w:pPr>
      <w:r w:rsidRPr="003639A5">
        <w:rPr>
          <w:rFonts w:ascii="Arial" w:eastAsia="Times New Roman" w:hAnsi="Arial" w:cs="Arial"/>
          <w:sz w:val="24"/>
          <w:szCs w:val="24"/>
          <w:lang w:eastAsia="es-ES"/>
        </w:rPr>
        <w:t>La Biblia nos relata como Dios se presentaba ante el hombre en forma de llamaradas en varias situaciones como es la purificación.</w:t>
      </w:r>
    </w:p>
    <w:p w:rsidR="00DC4242" w:rsidRPr="003639A5" w:rsidRDefault="00DC4242" w:rsidP="00480129">
      <w:pPr>
        <w:pStyle w:val="Prrafodelista"/>
        <w:numPr>
          <w:ilvl w:val="0"/>
          <w:numId w:val="64"/>
        </w:numPr>
        <w:jc w:val="both"/>
        <w:rPr>
          <w:rFonts w:ascii="Arial" w:eastAsia="Times New Roman" w:hAnsi="Arial" w:cs="Arial"/>
          <w:sz w:val="24"/>
          <w:szCs w:val="24"/>
          <w:lang w:eastAsia="es-ES"/>
        </w:rPr>
      </w:pPr>
      <w:r w:rsidRPr="003639A5">
        <w:rPr>
          <w:rFonts w:ascii="Arial" w:eastAsia="Times New Roman" w:hAnsi="Arial" w:cs="Arial"/>
          <w:sz w:val="24"/>
          <w:szCs w:val="24"/>
          <w:lang w:eastAsia="es-ES"/>
        </w:rPr>
        <w:t>Nuestros indígenas y en general los de todo el mundo desde las épocas prehistóricas tienen al fuego como símbolo de poder, unión, comodidad y progreso.</w:t>
      </w:r>
    </w:p>
    <w:p w:rsidR="00DC4242" w:rsidRDefault="00DC4242"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 xml:space="preserve">En la actualidad el fuego sigue teniendo la gran importancia que ha tenido durante la historia, esta vez </w:t>
      </w:r>
      <w:r w:rsidR="003455EE" w:rsidRPr="00754CBD">
        <w:rPr>
          <w:rFonts w:ascii="Arial" w:eastAsia="Times New Roman" w:hAnsi="Arial" w:cs="Arial"/>
          <w:sz w:val="24"/>
          <w:szCs w:val="24"/>
          <w:lang w:eastAsia="es-ES"/>
        </w:rPr>
        <w:t>más</w:t>
      </w:r>
      <w:r w:rsidRPr="00754CBD">
        <w:rPr>
          <w:rFonts w:ascii="Arial" w:eastAsia="Times New Roman" w:hAnsi="Arial" w:cs="Arial"/>
          <w:sz w:val="24"/>
          <w:szCs w:val="24"/>
          <w:lang w:eastAsia="es-ES"/>
        </w:rPr>
        <w:t xml:space="preserve"> industrializado pero manteniendo la gran tarea de ser el centro de unión, como lo es en nuestros campamentos a través de la técnica de cocinar y la gran fogata.</w:t>
      </w:r>
    </w:p>
    <w:p w:rsidR="00FC3ADC" w:rsidRDefault="00FC3ADC" w:rsidP="00FC3ADC">
      <w:pPr>
        <w:jc w:val="center"/>
        <w:rPr>
          <w:rFonts w:ascii="Arial" w:hAnsi="Arial" w:cs="Arial"/>
          <w:b/>
          <w:bCs/>
          <w:sz w:val="24"/>
          <w:szCs w:val="24"/>
        </w:rPr>
      </w:pPr>
    </w:p>
    <w:p w:rsidR="00FC3ADC" w:rsidRDefault="00FC3ADC" w:rsidP="00FC3ADC">
      <w:pPr>
        <w:jc w:val="center"/>
        <w:rPr>
          <w:rFonts w:ascii="Arial" w:hAnsi="Arial" w:cs="Arial"/>
          <w:b/>
          <w:bCs/>
          <w:sz w:val="24"/>
          <w:szCs w:val="24"/>
        </w:rPr>
      </w:pPr>
    </w:p>
    <w:p w:rsidR="00DC4242" w:rsidRPr="00EF0591" w:rsidRDefault="00EE5CC8" w:rsidP="00EF0591">
      <w:pPr>
        <w:jc w:val="center"/>
        <w:rPr>
          <w:rFonts w:ascii="Arial" w:eastAsia="Times New Roman" w:hAnsi="Arial" w:cs="Arial"/>
          <w:b/>
          <w:sz w:val="24"/>
          <w:szCs w:val="24"/>
          <w:lang w:eastAsia="es-ES"/>
        </w:rPr>
      </w:pPr>
      <w:bookmarkStart w:id="3" w:name="Tetraedro"/>
      <w:r>
        <w:rPr>
          <w:rFonts w:ascii="Arial" w:eastAsia="Times New Roman" w:hAnsi="Arial" w:cs="Arial"/>
          <w:b/>
          <w:sz w:val="24"/>
          <w:szCs w:val="24"/>
          <w:lang w:eastAsia="es-ES"/>
        </w:rPr>
        <w:lastRenderedPageBreak/>
        <w:t>Triángulo</w:t>
      </w:r>
      <w:r w:rsidRPr="00EF0591">
        <w:rPr>
          <w:rFonts w:ascii="Arial" w:eastAsia="Times New Roman" w:hAnsi="Arial" w:cs="Arial"/>
          <w:b/>
          <w:sz w:val="24"/>
          <w:szCs w:val="24"/>
          <w:lang w:eastAsia="es-ES"/>
        </w:rPr>
        <w:t xml:space="preserve"> </w:t>
      </w:r>
      <w:r w:rsidR="00EF0591">
        <w:rPr>
          <w:rFonts w:ascii="Arial" w:eastAsia="Times New Roman" w:hAnsi="Arial" w:cs="Arial"/>
          <w:b/>
          <w:sz w:val="24"/>
          <w:szCs w:val="24"/>
          <w:lang w:eastAsia="es-ES"/>
        </w:rPr>
        <w:t>y</w:t>
      </w:r>
      <w:r>
        <w:rPr>
          <w:rFonts w:ascii="Arial" w:eastAsia="Times New Roman" w:hAnsi="Arial" w:cs="Arial"/>
          <w:b/>
          <w:sz w:val="24"/>
          <w:szCs w:val="24"/>
          <w:lang w:eastAsia="es-ES"/>
        </w:rPr>
        <w:t xml:space="preserve"> </w:t>
      </w:r>
      <w:r w:rsidRPr="00EF0591">
        <w:rPr>
          <w:rFonts w:ascii="Arial" w:eastAsia="Times New Roman" w:hAnsi="Arial" w:cs="Arial"/>
          <w:b/>
          <w:sz w:val="24"/>
          <w:szCs w:val="24"/>
          <w:lang w:eastAsia="es-ES"/>
        </w:rPr>
        <w:t>Tetraedro</w:t>
      </w:r>
      <w:r w:rsidR="00EF0591">
        <w:rPr>
          <w:rFonts w:ascii="Arial" w:eastAsia="Times New Roman" w:hAnsi="Arial" w:cs="Arial"/>
          <w:b/>
          <w:sz w:val="24"/>
          <w:szCs w:val="24"/>
          <w:lang w:eastAsia="es-ES"/>
        </w:rPr>
        <w:t xml:space="preserve"> del fu</w:t>
      </w:r>
      <w:r>
        <w:rPr>
          <w:rFonts w:ascii="Arial" w:eastAsia="Times New Roman" w:hAnsi="Arial" w:cs="Arial"/>
          <w:b/>
          <w:sz w:val="24"/>
          <w:szCs w:val="24"/>
          <w:lang w:eastAsia="es-ES"/>
        </w:rPr>
        <w:t>ego</w:t>
      </w:r>
    </w:p>
    <w:p w:rsidR="00DC4242" w:rsidRDefault="00DC4242" w:rsidP="00EF0591">
      <w:pPr>
        <w:jc w:val="center"/>
        <w:rPr>
          <w:rFonts w:ascii="Arial" w:eastAsia="Times New Roman" w:hAnsi="Arial" w:cs="Arial"/>
          <w:sz w:val="24"/>
          <w:szCs w:val="24"/>
          <w:lang w:eastAsia="es-ES"/>
        </w:rPr>
      </w:pPr>
      <w:r w:rsidRPr="00754CBD">
        <w:rPr>
          <w:rFonts w:ascii="Arial" w:eastAsia="Times New Roman" w:hAnsi="Arial" w:cs="Arial"/>
          <w:sz w:val="24"/>
          <w:szCs w:val="24"/>
          <w:lang w:eastAsia="es-ES"/>
        </w:rPr>
        <w:t>Conjunto de elementos con los cuales se conforma un fuego.</w:t>
      </w:r>
    </w:p>
    <w:p w:rsidR="003C7E0F" w:rsidRDefault="003C7E0F" w:rsidP="00FF4FC6">
      <w:pPr>
        <w:jc w:val="both"/>
        <w:rPr>
          <w:rFonts w:ascii="Arial" w:eastAsia="Times New Roman" w:hAnsi="Arial" w:cs="Arial"/>
          <w:sz w:val="24"/>
          <w:szCs w:val="24"/>
          <w:lang w:eastAsia="es-ES"/>
        </w:rPr>
      </w:pPr>
    </w:p>
    <w:p w:rsidR="003C7E0F" w:rsidRPr="00754CBD" w:rsidRDefault="00EF0591" w:rsidP="003C7E0F">
      <w:pPr>
        <w:jc w:val="center"/>
        <w:rPr>
          <w:rFonts w:ascii="Arial" w:eastAsia="Times New Roman" w:hAnsi="Arial" w:cs="Arial"/>
          <w:sz w:val="24"/>
          <w:szCs w:val="24"/>
          <w:lang w:eastAsia="es-ES"/>
        </w:rPr>
      </w:pPr>
      <w:r>
        <w:rPr>
          <w:rFonts w:ascii="Arial" w:eastAsia="Times New Roman" w:hAnsi="Arial" w:cs="Arial"/>
          <w:noProof/>
          <w:sz w:val="24"/>
          <w:szCs w:val="24"/>
          <w:lang w:eastAsia="es-ES"/>
        </w:rPr>
        <w:drawing>
          <wp:inline distT="0" distB="0" distL="0" distR="0" wp14:anchorId="73F72F14" wp14:editId="6CD60C52">
            <wp:extent cx="5612130" cy="3192145"/>
            <wp:effectExtent l="0" t="0" r="0" b="0"/>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800x455.png"/>
                    <pic:cNvPicPr/>
                  </pic:nvPicPr>
                  <pic:blipFill>
                    <a:blip r:embed="rId97">
                      <a:extLst>
                        <a:ext uri="{28A0092B-C50C-407E-A947-70E740481C1C}">
                          <a14:useLocalDpi xmlns:a14="http://schemas.microsoft.com/office/drawing/2010/main" val="0"/>
                        </a:ext>
                      </a:extLst>
                    </a:blip>
                    <a:stretch>
                      <a:fillRect/>
                    </a:stretch>
                  </pic:blipFill>
                  <pic:spPr>
                    <a:xfrm>
                      <a:off x="0" y="0"/>
                      <a:ext cx="5612130" cy="3192145"/>
                    </a:xfrm>
                    <a:prstGeom prst="rect">
                      <a:avLst/>
                    </a:prstGeom>
                  </pic:spPr>
                </pic:pic>
              </a:graphicData>
            </a:graphic>
          </wp:inline>
        </w:drawing>
      </w:r>
    </w:p>
    <w:p w:rsidR="00DC4242" w:rsidRPr="00834194" w:rsidRDefault="00DC4242" w:rsidP="00FF4FC6">
      <w:pPr>
        <w:jc w:val="both"/>
        <w:rPr>
          <w:rFonts w:ascii="Arial" w:eastAsia="Times New Roman" w:hAnsi="Arial" w:cs="Arial"/>
          <w:b/>
          <w:sz w:val="24"/>
          <w:szCs w:val="24"/>
          <w:lang w:eastAsia="es-ES"/>
        </w:rPr>
      </w:pPr>
      <w:r w:rsidRPr="00834194">
        <w:rPr>
          <w:rFonts w:ascii="Arial" w:eastAsia="Times New Roman" w:hAnsi="Arial" w:cs="Arial"/>
          <w:b/>
          <w:bCs/>
          <w:sz w:val="24"/>
          <w:szCs w:val="24"/>
          <w:lang w:eastAsia="es-ES"/>
        </w:rPr>
        <w:t>Oxigeno:</w:t>
      </w:r>
    </w:p>
    <w:p w:rsidR="00DC4242" w:rsidRPr="004B226F" w:rsidRDefault="003455EE" w:rsidP="00480129">
      <w:pPr>
        <w:pStyle w:val="Prrafodelista"/>
        <w:numPr>
          <w:ilvl w:val="0"/>
          <w:numId w:val="62"/>
        </w:numPr>
        <w:jc w:val="both"/>
        <w:rPr>
          <w:rFonts w:ascii="Arial" w:eastAsia="Times New Roman" w:hAnsi="Arial" w:cs="Arial"/>
          <w:sz w:val="24"/>
          <w:szCs w:val="24"/>
          <w:lang w:eastAsia="es-ES"/>
        </w:rPr>
      </w:pPr>
      <w:r w:rsidRPr="004B226F">
        <w:rPr>
          <w:rFonts w:ascii="Arial" w:eastAsia="Times New Roman" w:hAnsi="Arial" w:cs="Arial"/>
          <w:sz w:val="24"/>
          <w:szCs w:val="24"/>
          <w:lang w:eastAsia="es-ES"/>
        </w:rPr>
        <w:t>Está</w:t>
      </w:r>
      <w:r w:rsidR="00DC4242" w:rsidRPr="004B226F">
        <w:rPr>
          <w:rFonts w:ascii="Arial" w:eastAsia="Times New Roman" w:hAnsi="Arial" w:cs="Arial"/>
          <w:sz w:val="24"/>
          <w:szCs w:val="24"/>
          <w:lang w:eastAsia="es-ES"/>
        </w:rPr>
        <w:t xml:space="preserve"> presente en nuestro ambiente, / es el aire que respiramos y es el que logra avivar el fuego, / es el agente de la respiración y de la combustión.</w:t>
      </w:r>
    </w:p>
    <w:p w:rsidR="00DC4242" w:rsidRPr="00834194" w:rsidRDefault="00DC4242" w:rsidP="00FF4FC6">
      <w:pPr>
        <w:jc w:val="both"/>
        <w:rPr>
          <w:rFonts w:ascii="Arial" w:eastAsia="Times New Roman" w:hAnsi="Arial" w:cs="Arial"/>
          <w:b/>
          <w:sz w:val="24"/>
          <w:szCs w:val="24"/>
          <w:lang w:eastAsia="es-ES"/>
        </w:rPr>
      </w:pPr>
      <w:r w:rsidRPr="00834194">
        <w:rPr>
          <w:rFonts w:ascii="Arial" w:eastAsia="Times New Roman" w:hAnsi="Arial" w:cs="Arial"/>
          <w:b/>
          <w:bCs/>
          <w:sz w:val="24"/>
          <w:szCs w:val="24"/>
          <w:lang w:eastAsia="es-ES"/>
        </w:rPr>
        <w:t>Combustible:</w:t>
      </w:r>
    </w:p>
    <w:p w:rsidR="00DC4242" w:rsidRPr="004B226F" w:rsidRDefault="00DC4242" w:rsidP="00480129">
      <w:pPr>
        <w:pStyle w:val="Prrafodelista"/>
        <w:numPr>
          <w:ilvl w:val="0"/>
          <w:numId w:val="62"/>
        </w:numPr>
        <w:jc w:val="both"/>
        <w:rPr>
          <w:rFonts w:ascii="Arial" w:eastAsia="Times New Roman" w:hAnsi="Arial" w:cs="Arial"/>
          <w:sz w:val="24"/>
          <w:szCs w:val="24"/>
          <w:lang w:eastAsia="es-ES"/>
        </w:rPr>
      </w:pPr>
      <w:r w:rsidRPr="004B226F">
        <w:rPr>
          <w:rFonts w:ascii="Arial" w:eastAsia="Times New Roman" w:hAnsi="Arial" w:cs="Arial"/>
          <w:sz w:val="24"/>
          <w:szCs w:val="24"/>
          <w:lang w:eastAsia="es-ES"/>
        </w:rPr>
        <w:t>Acción y efecto de quemar 1 material que arde, que mantiene el fuego, ejemplo: Madera, carbón, elementos derivados del petróleo etc.</w:t>
      </w:r>
    </w:p>
    <w:p w:rsidR="00DC4242" w:rsidRPr="00834194" w:rsidRDefault="00DC4242" w:rsidP="00FF4FC6">
      <w:pPr>
        <w:jc w:val="both"/>
        <w:rPr>
          <w:rFonts w:ascii="Arial" w:eastAsia="Times New Roman" w:hAnsi="Arial" w:cs="Arial"/>
          <w:b/>
          <w:sz w:val="24"/>
          <w:szCs w:val="24"/>
          <w:lang w:eastAsia="es-ES"/>
        </w:rPr>
      </w:pPr>
      <w:r w:rsidRPr="00834194">
        <w:rPr>
          <w:rFonts w:ascii="Arial" w:eastAsia="Times New Roman" w:hAnsi="Arial" w:cs="Arial"/>
          <w:b/>
          <w:bCs/>
          <w:sz w:val="24"/>
          <w:szCs w:val="24"/>
          <w:lang w:eastAsia="es-ES"/>
        </w:rPr>
        <w:t>Calor:</w:t>
      </w:r>
    </w:p>
    <w:p w:rsidR="00DC4242" w:rsidRPr="004B226F" w:rsidRDefault="00DC4242" w:rsidP="00480129">
      <w:pPr>
        <w:pStyle w:val="Prrafodelista"/>
        <w:numPr>
          <w:ilvl w:val="0"/>
          <w:numId w:val="62"/>
        </w:numPr>
        <w:jc w:val="both"/>
        <w:rPr>
          <w:rFonts w:ascii="Arial" w:eastAsia="Times New Roman" w:hAnsi="Arial" w:cs="Arial"/>
          <w:sz w:val="24"/>
          <w:szCs w:val="24"/>
          <w:lang w:eastAsia="es-ES"/>
        </w:rPr>
      </w:pPr>
      <w:r w:rsidRPr="004B226F">
        <w:rPr>
          <w:rFonts w:ascii="Arial" w:eastAsia="Times New Roman" w:hAnsi="Arial" w:cs="Arial"/>
          <w:sz w:val="24"/>
          <w:szCs w:val="24"/>
          <w:lang w:eastAsia="es-ES"/>
        </w:rPr>
        <w:t>Del latín calor, fenómeno físico que eleva la temperatura y dilata, funde, volatiliza o descompone un cuerpo.</w:t>
      </w:r>
    </w:p>
    <w:p w:rsidR="00DC4242" w:rsidRPr="004B226F" w:rsidRDefault="00DC4242" w:rsidP="00FF4FC6">
      <w:pPr>
        <w:jc w:val="both"/>
        <w:rPr>
          <w:rFonts w:ascii="Arial" w:eastAsia="Times New Roman" w:hAnsi="Arial" w:cs="Arial"/>
          <w:b/>
          <w:sz w:val="24"/>
          <w:szCs w:val="24"/>
          <w:lang w:eastAsia="es-ES"/>
        </w:rPr>
      </w:pPr>
      <w:r w:rsidRPr="004B226F">
        <w:rPr>
          <w:rFonts w:ascii="Arial" w:eastAsia="Times New Roman" w:hAnsi="Arial" w:cs="Arial"/>
          <w:b/>
          <w:bCs/>
          <w:sz w:val="24"/>
          <w:szCs w:val="24"/>
          <w:lang w:eastAsia="es-ES"/>
        </w:rPr>
        <w:t>Reacción en cadena:</w:t>
      </w:r>
    </w:p>
    <w:p w:rsidR="00DC4242" w:rsidRPr="004B226F" w:rsidRDefault="00DC4242" w:rsidP="00480129">
      <w:pPr>
        <w:pStyle w:val="Prrafodelista"/>
        <w:numPr>
          <w:ilvl w:val="0"/>
          <w:numId w:val="62"/>
        </w:numPr>
        <w:jc w:val="both"/>
        <w:rPr>
          <w:rFonts w:ascii="Arial" w:eastAsia="Times New Roman" w:hAnsi="Arial" w:cs="Arial"/>
          <w:sz w:val="24"/>
          <w:szCs w:val="24"/>
          <w:lang w:eastAsia="es-ES"/>
        </w:rPr>
      </w:pPr>
      <w:r w:rsidRPr="004B226F">
        <w:rPr>
          <w:rFonts w:ascii="Arial" w:eastAsia="Times New Roman" w:hAnsi="Arial" w:cs="Arial"/>
          <w:sz w:val="24"/>
          <w:szCs w:val="24"/>
          <w:lang w:eastAsia="es-ES"/>
        </w:rPr>
        <w:t>Acción que produce unos cuerpos sobre otros uniéndolos o combinándolos para producir el fuego.</w:t>
      </w:r>
    </w:p>
    <w:p w:rsidR="00BF41EA" w:rsidRPr="00754CBD" w:rsidRDefault="00DC4242"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 xml:space="preserve">Al unir estos elementos el hombre obtiene el fuego, pero al retirar alguno este </w:t>
      </w:r>
      <w:r w:rsidR="003455EE" w:rsidRPr="00754CBD">
        <w:rPr>
          <w:rFonts w:ascii="Arial" w:eastAsia="Times New Roman" w:hAnsi="Arial" w:cs="Arial"/>
          <w:sz w:val="24"/>
          <w:szCs w:val="24"/>
          <w:lang w:eastAsia="es-ES"/>
        </w:rPr>
        <w:t>se</w:t>
      </w:r>
      <w:r w:rsidRPr="00754CBD">
        <w:rPr>
          <w:rFonts w:ascii="Arial" w:eastAsia="Times New Roman" w:hAnsi="Arial" w:cs="Arial"/>
          <w:sz w:val="24"/>
          <w:szCs w:val="24"/>
          <w:lang w:eastAsia="es-ES"/>
        </w:rPr>
        <w:t xml:space="preserve"> extinguirá.</w:t>
      </w:r>
      <w:bookmarkStart w:id="4" w:name="Técnicas"/>
      <w:bookmarkEnd w:id="3"/>
    </w:p>
    <w:p w:rsidR="00DC4242" w:rsidRPr="003C7E0F" w:rsidRDefault="00DC4242" w:rsidP="00FF4FC6">
      <w:pPr>
        <w:jc w:val="both"/>
        <w:rPr>
          <w:rFonts w:ascii="Arial" w:eastAsia="Times New Roman" w:hAnsi="Arial" w:cs="Arial"/>
          <w:b/>
          <w:sz w:val="24"/>
          <w:szCs w:val="24"/>
          <w:lang w:eastAsia="es-ES"/>
        </w:rPr>
      </w:pPr>
      <w:r w:rsidRPr="003C7E0F">
        <w:rPr>
          <w:rFonts w:ascii="Arial" w:eastAsia="Times New Roman" w:hAnsi="Arial" w:cs="Arial"/>
          <w:b/>
          <w:sz w:val="24"/>
          <w:szCs w:val="24"/>
          <w:lang w:eastAsia="es-ES"/>
        </w:rPr>
        <w:lastRenderedPageBreak/>
        <w:t>Técnicas para encender un fuego</w:t>
      </w:r>
    </w:p>
    <w:p w:rsidR="00DC4242" w:rsidRDefault="00DC4242" w:rsidP="00480129">
      <w:pPr>
        <w:pStyle w:val="Prrafodelista"/>
        <w:numPr>
          <w:ilvl w:val="0"/>
          <w:numId w:val="62"/>
        </w:numPr>
        <w:jc w:val="both"/>
        <w:rPr>
          <w:rFonts w:ascii="Arial" w:eastAsia="Times New Roman" w:hAnsi="Arial" w:cs="Arial"/>
          <w:sz w:val="24"/>
          <w:szCs w:val="24"/>
          <w:lang w:eastAsia="es-ES"/>
        </w:rPr>
      </w:pPr>
      <w:r w:rsidRPr="00631C50">
        <w:rPr>
          <w:rFonts w:ascii="Arial" w:eastAsia="Times New Roman" w:hAnsi="Arial" w:cs="Arial"/>
          <w:bCs/>
          <w:sz w:val="24"/>
          <w:szCs w:val="24"/>
          <w:lang w:eastAsia="es-ES"/>
        </w:rPr>
        <w:t>Vela</w:t>
      </w:r>
      <w:r w:rsidR="00631C50" w:rsidRPr="00631C50">
        <w:rPr>
          <w:rFonts w:ascii="Arial" w:eastAsia="Times New Roman" w:hAnsi="Arial" w:cs="Arial"/>
          <w:bCs/>
          <w:sz w:val="24"/>
          <w:szCs w:val="24"/>
          <w:lang w:eastAsia="es-ES"/>
        </w:rPr>
        <w:t>: c</w:t>
      </w:r>
      <w:r w:rsidRPr="00631C50">
        <w:rPr>
          <w:rFonts w:ascii="Arial" w:eastAsia="Times New Roman" w:hAnsi="Arial" w:cs="Arial"/>
          <w:sz w:val="24"/>
          <w:szCs w:val="24"/>
          <w:lang w:eastAsia="es-ES"/>
        </w:rPr>
        <w:t>olocando un pedazo de vela de 2 centímetros de altura encendida en todo el centro, colocando poco a poco la yesca se va encendiendo</w:t>
      </w:r>
    </w:p>
    <w:p w:rsidR="00631C50" w:rsidRDefault="00DC4242" w:rsidP="00480129">
      <w:pPr>
        <w:pStyle w:val="Prrafodelista"/>
        <w:numPr>
          <w:ilvl w:val="0"/>
          <w:numId w:val="62"/>
        </w:numPr>
        <w:jc w:val="both"/>
        <w:rPr>
          <w:rFonts w:ascii="Arial" w:eastAsia="Times New Roman" w:hAnsi="Arial" w:cs="Arial"/>
          <w:sz w:val="24"/>
          <w:szCs w:val="24"/>
          <w:lang w:eastAsia="es-ES"/>
        </w:rPr>
      </w:pPr>
      <w:r w:rsidRPr="00631C50">
        <w:rPr>
          <w:rFonts w:ascii="Arial" w:eastAsia="Times New Roman" w:hAnsi="Arial" w:cs="Arial"/>
          <w:bCs/>
          <w:sz w:val="24"/>
          <w:szCs w:val="24"/>
          <w:lang w:eastAsia="es-ES"/>
        </w:rPr>
        <w:t>Papeles livianos</w:t>
      </w:r>
      <w:r w:rsidR="00631C50" w:rsidRPr="00631C50">
        <w:rPr>
          <w:rFonts w:ascii="Arial" w:eastAsia="Times New Roman" w:hAnsi="Arial" w:cs="Arial"/>
          <w:bCs/>
          <w:sz w:val="24"/>
          <w:szCs w:val="24"/>
          <w:lang w:eastAsia="es-ES"/>
        </w:rPr>
        <w:t>: t</w:t>
      </w:r>
      <w:r w:rsidRPr="00631C50">
        <w:rPr>
          <w:rFonts w:ascii="Arial" w:eastAsia="Times New Roman" w:hAnsi="Arial" w:cs="Arial"/>
          <w:sz w:val="24"/>
          <w:szCs w:val="24"/>
          <w:lang w:eastAsia="es-ES"/>
        </w:rPr>
        <w:t>omando como base papel liviano como (Higiénico, periódico, empaquetadura de huevos etc.) obtendremos un combustibles iniciador de fuego.</w:t>
      </w:r>
    </w:p>
    <w:p w:rsidR="00DC4242" w:rsidRPr="00631C50" w:rsidRDefault="00DC4242" w:rsidP="00480129">
      <w:pPr>
        <w:pStyle w:val="Prrafodelista"/>
        <w:numPr>
          <w:ilvl w:val="0"/>
          <w:numId w:val="62"/>
        </w:numPr>
        <w:jc w:val="both"/>
        <w:rPr>
          <w:rFonts w:ascii="Arial" w:eastAsia="Times New Roman" w:hAnsi="Arial" w:cs="Arial"/>
          <w:sz w:val="24"/>
          <w:szCs w:val="24"/>
          <w:lang w:eastAsia="es-ES"/>
        </w:rPr>
      </w:pPr>
      <w:r w:rsidRPr="00631C50">
        <w:rPr>
          <w:rFonts w:ascii="Arial" w:eastAsia="Times New Roman" w:hAnsi="Arial" w:cs="Arial"/>
          <w:bCs/>
          <w:sz w:val="24"/>
          <w:szCs w:val="24"/>
          <w:lang w:eastAsia="es-ES"/>
        </w:rPr>
        <w:t>Lupa</w:t>
      </w:r>
      <w:r w:rsidR="00631C50" w:rsidRPr="00631C50">
        <w:rPr>
          <w:rFonts w:ascii="Arial" w:eastAsia="Times New Roman" w:hAnsi="Arial" w:cs="Arial"/>
          <w:bCs/>
          <w:sz w:val="24"/>
          <w:szCs w:val="24"/>
          <w:lang w:eastAsia="es-ES"/>
        </w:rPr>
        <w:t xml:space="preserve">: </w:t>
      </w:r>
      <w:r w:rsidRPr="00631C50">
        <w:rPr>
          <w:rFonts w:ascii="Arial" w:eastAsia="Times New Roman" w:hAnsi="Arial" w:cs="Arial"/>
          <w:sz w:val="24"/>
          <w:szCs w:val="24"/>
          <w:lang w:eastAsia="es-ES"/>
        </w:rPr>
        <w:t xml:space="preserve"> </w:t>
      </w:r>
      <w:r w:rsidR="00631C50" w:rsidRPr="00631C50">
        <w:rPr>
          <w:rFonts w:ascii="Arial" w:eastAsia="Times New Roman" w:hAnsi="Arial" w:cs="Arial"/>
          <w:sz w:val="24"/>
          <w:szCs w:val="24"/>
          <w:lang w:eastAsia="es-ES"/>
        </w:rPr>
        <w:t>a través</w:t>
      </w:r>
      <w:r w:rsidRPr="00631C50">
        <w:rPr>
          <w:rFonts w:ascii="Arial" w:eastAsia="Times New Roman" w:hAnsi="Arial" w:cs="Arial"/>
          <w:sz w:val="24"/>
          <w:szCs w:val="24"/>
          <w:lang w:eastAsia="es-ES"/>
        </w:rPr>
        <w:t xml:space="preserve"> de vidrios con caras cóncavas o convexas que se emplean en instrumentos ópticos, atravesando rayos de sol estos se aumentaran y causaran calor, dirigiéndolo a una yesca o paja previamente establecida.</w:t>
      </w:r>
    </w:p>
    <w:p w:rsidR="00DC4242" w:rsidRPr="00682F8A" w:rsidRDefault="00DC4242" w:rsidP="00480129">
      <w:pPr>
        <w:pStyle w:val="Prrafodelista"/>
        <w:numPr>
          <w:ilvl w:val="0"/>
          <w:numId w:val="65"/>
        </w:numPr>
        <w:jc w:val="both"/>
        <w:rPr>
          <w:rFonts w:ascii="Arial" w:eastAsia="Times New Roman" w:hAnsi="Arial" w:cs="Arial"/>
          <w:sz w:val="24"/>
          <w:szCs w:val="24"/>
          <w:lang w:eastAsia="es-ES"/>
        </w:rPr>
      </w:pPr>
      <w:r w:rsidRPr="00682F8A">
        <w:rPr>
          <w:rFonts w:ascii="Arial" w:eastAsia="Times New Roman" w:hAnsi="Arial" w:cs="Arial"/>
          <w:bCs/>
          <w:sz w:val="24"/>
          <w:szCs w:val="24"/>
          <w:lang w:eastAsia="es-ES"/>
        </w:rPr>
        <w:t>Chispa y carbolitas</w:t>
      </w:r>
      <w:r w:rsidR="00682F8A" w:rsidRPr="00682F8A">
        <w:rPr>
          <w:rFonts w:ascii="Arial" w:eastAsia="Times New Roman" w:hAnsi="Arial" w:cs="Arial"/>
          <w:bCs/>
          <w:sz w:val="24"/>
          <w:szCs w:val="24"/>
          <w:lang w:eastAsia="es-ES"/>
        </w:rPr>
        <w:t>: c</w:t>
      </w:r>
      <w:r w:rsidRPr="00682F8A">
        <w:rPr>
          <w:rFonts w:ascii="Arial" w:eastAsia="Times New Roman" w:hAnsi="Arial" w:cs="Arial"/>
          <w:sz w:val="24"/>
          <w:szCs w:val="24"/>
          <w:lang w:eastAsia="es-ES"/>
        </w:rPr>
        <w:t>ompuestos químicos de venta en almacenes, donde su combustión es de fácil utilización, ubicándolo en el centro y prendiéndolo, con una duración de 5 minutos.</w:t>
      </w:r>
    </w:p>
    <w:p w:rsidR="00DC4242" w:rsidRDefault="00DC4242" w:rsidP="00480129">
      <w:pPr>
        <w:pStyle w:val="Prrafodelista"/>
        <w:numPr>
          <w:ilvl w:val="0"/>
          <w:numId w:val="65"/>
        </w:numPr>
        <w:jc w:val="both"/>
        <w:rPr>
          <w:rFonts w:ascii="Arial" w:eastAsia="Times New Roman" w:hAnsi="Arial" w:cs="Arial"/>
          <w:sz w:val="24"/>
          <w:szCs w:val="24"/>
          <w:lang w:eastAsia="es-ES"/>
        </w:rPr>
      </w:pPr>
      <w:r w:rsidRPr="00682F8A">
        <w:rPr>
          <w:rFonts w:ascii="Arial" w:eastAsia="Times New Roman" w:hAnsi="Arial" w:cs="Arial"/>
          <w:bCs/>
          <w:sz w:val="24"/>
          <w:szCs w:val="24"/>
          <w:lang w:eastAsia="es-ES"/>
        </w:rPr>
        <w:t>Cera parafina</w:t>
      </w:r>
      <w:r w:rsidR="00682F8A" w:rsidRPr="00682F8A">
        <w:rPr>
          <w:rFonts w:ascii="Arial" w:eastAsia="Times New Roman" w:hAnsi="Arial" w:cs="Arial"/>
          <w:bCs/>
          <w:sz w:val="24"/>
          <w:szCs w:val="24"/>
          <w:lang w:eastAsia="es-ES"/>
        </w:rPr>
        <w:t>: aplicando</w:t>
      </w:r>
      <w:r w:rsidRPr="00682F8A">
        <w:rPr>
          <w:rFonts w:ascii="Arial" w:eastAsia="Times New Roman" w:hAnsi="Arial" w:cs="Arial"/>
          <w:sz w:val="24"/>
          <w:szCs w:val="24"/>
          <w:lang w:eastAsia="es-ES"/>
        </w:rPr>
        <w:t xml:space="preserve"> una capa de este elemento a ramas y hojas secas obtendremos una iniciación de fuego más rápida.</w:t>
      </w:r>
    </w:p>
    <w:p w:rsidR="005E621B" w:rsidRDefault="005E621B" w:rsidP="00682F8A">
      <w:pPr>
        <w:jc w:val="both"/>
        <w:rPr>
          <w:rFonts w:ascii="Arial" w:eastAsia="Times New Roman" w:hAnsi="Arial" w:cs="Arial"/>
          <w:b/>
          <w:bCs/>
          <w:sz w:val="24"/>
          <w:szCs w:val="24"/>
          <w:lang w:eastAsia="es-ES"/>
        </w:rPr>
      </w:pPr>
    </w:p>
    <w:p w:rsidR="00682F8A" w:rsidRPr="00682F8A" w:rsidRDefault="00682F8A" w:rsidP="00682F8A">
      <w:pPr>
        <w:jc w:val="both"/>
        <w:rPr>
          <w:rFonts w:ascii="Arial" w:eastAsia="Times New Roman" w:hAnsi="Arial" w:cs="Arial"/>
          <w:b/>
          <w:sz w:val="24"/>
          <w:szCs w:val="24"/>
          <w:lang w:eastAsia="es-ES"/>
        </w:rPr>
      </w:pPr>
      <w:r w:rsidRPr="00682F8A">
        <w:rPr>
          <w:rFonts w:ascii="Arial" w:eastAsia="Times New Roman" w:hAnsi="Arial" w:cs="Arial"/>
          <w:b/>
          <w:bCs/>
          <w:sz w:val="24"/>
          <w:szCs w:val="24"/>
          <w:lang w:eastAsia="es-ES"/>
        </w:rPr>
        <w:t>Nota: </w:t>
      </w:r>
      <w:r w:rsidRPr="00682F8A">
        <w:rPr>
          <w:rFonts w:ascii="Arial" w:eastAsia="Times New Roman" w:hAnsi="Arial" w:cs="Arial"/>
          <w:b/>
          <w:sz w:val="24"/>
          <w:szCs w:val="24"/>
          <w:lang w:eastAsia="es-ES"/>
        </w:rPr>
        <w:t>Hay que tener en cuenta la seguridad, para no causar incendios forestales.</w:t>
      </w:r>
    </w:p>
    <w:p w:rsidR="002F6F5C" w:rsidRPr="002F6F5C" w:rsidRDefault="002F6F5C" w:rsidP="002F6F5C">
      <w:pPr>
        <w:jc w:val="center"/>
        <w:rPr>
          <w:rFonts w:ascii="Arial" w:eastAsia="Times New Roman" w:hAnsi="Arial" w:cs="Arial"/>
          <w:b/>
          <w:bCs/>
          <w:sz w:val="24"/>
          <w:szCs w:val="24"/>
          <w:lang w:eastAsia="es-ES"/>
        </w:rPr>
      </w:pPr>
      <w:bookmarkStart w:id="5" w:name="Utilidad"/>
      <w:bookmarkEnd w:id="4"/>
      <w:r w:rsidRPr="002F6F5C">
        <w:rPr>
          <w:rFonts w:ascii="Arial" w:eastAsia="Times New Roman" w:hAnsi="Arial" w:cs="Arial"/>
          <w:b/>
          <w:sz w:val="24"/>
          <w:szCs w:val="24"/>
          <w:lang w:eastAsia="es-ES"/>
        </w:rPr>
        <w:t>Utilidad del fuego.</w:t>
      </w:r>
      <w:r w:rsidR="00674FB6">
        <w:rPr>
          <w:rFonts w:ascii="Arial" w:eastAsia="Times New Roman" w:hAnsi="Arial" w:cs="Arial"/>
          <w:b/>
          <w:noProof/>
          <w:sz w:val="24"/>
          <w:szCs w:val="24"/>
          <w:lang w:eastAsia="es-ES"/>
        </w:rPr>
        <mc:AlternateContent>
          <mc:Choice Requires="wps">
            <w:drawing>
              <wp:inline distT="0" distB="0" distL="0" distR="0" wp14:anchorId="6AA3A1F1" wp14:editId="22889A02">
                <wp:extent cx="297815" cy="297815"/>
                <wp:effectExtent l="0" t="0" r="0" b="0"/>
                <wp:docPr id="47"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7815" cy="29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AF3260" id="AutoShape 2" o:spid="_x0000_s1026" style="width:23.45pt;height: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" filled="f" stroked="f">
                <o:lock v:ext="edit" aspectratio="t"/>
                <w10:anchorlock/>
              </v:rect>
            </w:pict>
          </mc:Fallback>
        </mc:AlternateContent>
      </w:r>
    </w:p>
    <w:p w:rsidR="00DC4242" w:rsidRPr="00754CBD" w:rsidRDefault="003455EE" w:rsidP="00FF4FC6">
      <w:pPr>
        <w:jc w:val="both"/>
        <w:rPr>
          <w:rFonts w:ascii="Arial" w:eastAsia="Times New Roman" w:hAnsi="Arial" w:cs="Arial"/>
          <w:sz w:val="24"/>
          <w:szCs w:val="24"/>
          <w:lang w:eastAsia="es-ES"/>
        </w:rPr>
      </w:pPr>
      <w:r w:rsidRPr="00754CBD">
        <w:rPr>
          <w:rFonts w:ascii="Arial" w:eastAsia="Times New Roman" w:hAnsi="Arial" w:cs="Arial"/>
          <w:bCs/>
          <w:sz w:val="24"/>
          <w:szCs w:val="24"/>
          <w:lang w:eastAsia="es-ES"/>
        </w:rPr>
        <w:t>1. Cocción</w:t>
      </w:r>
      <w:r w:rsidR="00DC4242" w:rsidRPr="00754CBD">
        <w:rPr>
          <w:rFonts w:ascii="Arial" w:eastAsia="Times New Roman" w:hAnsi="Arial" w:cs="Arial"/>
          <w:bCs/>
          <w:sz w:val="24"/>
          <w:szCs w:val="24"/>
          <w:lang w:eastAsia="es-ES"/>
        </w:rPr>
        <w:t xml:space="preserve"> de alimentos</w:t>
      </w:r>
      <w:r w:rsidR="002F6F5C">
        <w:rPr>
          <w:rFonts w:ascii="Arial" w:eastAsia="Times New Roman" w:hAnsi="Arial" w:cs="Arial"/>
          <w:bCs/>
          <w:sz w:val="24"/>
          <w:szCs w:val="24"/>
          <w:lang w:eastAsia="es-ES"/>
        </w:rPr>
        <w:t>: t</w:t>
      </w:r>
      <w:r w:rsidR="00DC4242" w:rsidRPr="00754CBD">
        <w:rPr>
          <w:rFonts w:ascii="Arial" w:eastAsia="Times New Roman" w:hAnsi="Arial" w:cs="Arial"/>
          <w:sz w:val="24"/>
          <w:szCs w:val="24"/>
          <w:lang w:eastAsia="es-ES"/>
        </w:rPr>
        <w:t>odo lo referente a cocina</w:t>
      </w:r>
    </w:p>
    <w:p w:rsidR="00DC4242" w:rsidRPr="00754CBD" w:rsidRDefault="00BF41EA" w:rsidP="00FF4FC6">
      <w:pPr>
        <w:jc w:val="both"/>
        <w:rPr>
          <w:rFonts w:ascii="Arial" w:eastAsia="Times New Roman" w:hAnsi="Arial" w:cs="Arial"/>
          <w:sz w:val="24"/>
          <w:szCs w:val="24"/>
          <w:lang w:eastAsia="es-ES"/>
        </w:rPr>
      </w:pPr>
      <w:r w:rsidRPr="00754CBD">
        <w:rPr>
          <w:rFonts w:ascii="Arial" w:eastAsia="Times New Roman" w:hAnsi="Arial" w:cs="Arial"/>
          <w:bCs/>
          <w:sz w:val="24"/>
          <w:szCs w:val="24"/>
          <w:lang w:eastAsia="es-ES"/>
        </w:rPr>
        <w:t>2</w:t>
      </w:r>
      <w:r w:rsidR="002B7B81" w:rsidRPr="00754CBD">
        <w:rPr>
          <w:rFonts w:ascii="Arial" w:eastAsia="Times New Roman" w:hAnsi="Arial" w:cs="Arial"/>
          <w:bCs/>
          <w:sz w:val="24"/>
          <w:szCs w:val="24"/>
          <w:lang w:eastAsia="es-ES"/>
        </w:rPr>
        <w:t xml:space="preserve">. </w:t>
      </w:r>
      <w:r w:rsidR="002F6F5C">
        <w:rPr>
          <w:rFonts w:ascii="Arial" w:eastAsia="Times New Roman" w:hAnsi="Arial" w:cs="Arial"/>
          <w:bCs/>
          <w:sz w:val="24"/>
          <w:szCs w:val="24"/>
          <w:lang w:eastAsia="es-ES"/>
        </w:rPr>
        <w:t>Seguridad: s</w:t>
      </w:r>
      <w:r w:rsidR="00DC4242" w:rsidRPr="00754CBD">
        <w:rPr>
          <w:rFonts w:ascii="Arial" w:eastAsia="Times New Roman" w:hAnsi="Arial" w:cs="Arial"/>
          <w:sz w:val="24"/>
          <w:szCs w:val="24"/>
          <w:lang w:eastAsia="es-ES"/>
        </w:rPr>
        <w:t>e utiliza en sitios donde hay animales salvajes y también se emplea como ubicación en lugares apartados.</w:t>
      </w:r>
    </w:p>
    <w:p w:rsidR="00DC4242" w:rsidRPr="00754CBD" w:rsidRDefault="00BF41EA" w:rsidP="00FF4FC6">
      <w:pPr>
        <w:jc w:val="both"/>
        <w:rPr>
          <w:rFonts w:ascii="Arial" w:eastAsia="Times New Roman" w:hAnsi="Arial" w:cs="Arial"/>
          <w:sz w:val="24"/>
          <w:szCs w:val="24"/>
          <w:lang w:eastAsia="es-ES"/>
        </w:rPr>
      </w:pPr>
      <w:r w:rsidRPr="00754CBD">
        <w:rPr>
          <w:rFonts w:ascii="Arial" w:eastAsia="Times New Roman" w:hAnsi="Arial" w:cs="Arial"/>
          <w:bCs/>
          <w:sz w:val="24"/>
          <w:szCs w:val="24"/>
          <w:lang w:eastAsia="es-ES"/>
        </w:rPr>
        <w:t>3</w:t>
      </w:r>
      <w:r w:rsidR="002B7B81" w:rsidRPr="00754CBD">
        <w:rPr>
          <w:rFonts w:ascii="Arial" w:eastAsia="Times New Roman" w:hAnsi="Arial" w:cs="Arial"/>
          <w:bCs/>
          <w:sz w:val="24"/>
          <w:szCs w:val="24"/>
          <w:lang w:eastAsia="es-ES"/>
        </w:rPr>
        <w:t xml:space="preserve">. </w:t>
      </w:r>
      <w:r w:rsidR="00DC4242" w:rsidRPr="00754CBD">
        <w:rPr>
          <w:rFonts w:ascii="Arial" w:eastAsia="Times New Roman" w:hAnsi="Arial" w:cs="Arial"/>
          <w:bCs/>
          <w:sz w:val="24"/>
          <w:szCs w:val="24"/>
          <w:lang w:eastAsia="es-ES"/>
        </w:rPr>
        <w:t>Luz:</w:t>
      </w:r>
      <w:r w:rsidR="002F6F5C">
        <w:rPr>
          <w:rFonts w:ascii="Arial" w:eastAsia="Times New Roman" w:hAnsi="Arial" w:cs="Arial"/>
          <w:bCs/>
          <w:sz w:val="24"/>
          <w:szCs w:val="24"/>
          <w:lang w:eastAsia="es-ES"/>
        </w:rPr>
        <w:t xml:space="preserve"> m</w:t>
      </w:r>
      <w:r w:rsidR="00DC4242" w:rsidRPr="00754CBD">
        <w:rPr>
          <w:rFonts w:ascii="Arial" w:eastAsia="Times New Roman" w:hAnsi="Arial" w:cs="Arial"/>
          <w:sz w:val="24"/>
          <w:szCs w:val="24"/>
          <w:lang w:eastAsia="es-ES"/>
        </w:rPr>
        <w:t>uchas veces el grupo realiza caminatas nocturnas y cuando no hay linternas el fuego nos ayuda a guiarnos por intermedio de</w:t>
      </w:r>
      <w:r w:rsidR="002F6F5C">
        <w:rPr>
          <w:rFonts w:ascii="Arial" w:eastAsia="Times New Roman" w:hAnsi="Arial" w:cs="Arial"/>
          <w:sz w:val="24"/>
          <w:szCs w:val="24"/>
          <w:lang w:eastAsia="es-ES"/>
        </w:rPr>
        <w:t xml:space="preserve"> </w:t>
      </w:r>
      <w:r w:rsidR="00DC4242" w:rsidRPr="00754CBD">
        <w:rPr>
          <w:rFonts w:ascii="Arial" w:eastAsia="Times New Roman" w:hAnsi="Arial" w:cs="Arial"/>
          <w:sz w:val="24"/>
          <w:szCs w:val="24"/>
          <w:lang w:eastAsia="es-ES"/>
        </w:rPr>
        <w:t>antorchas.</w:t>
      </w:r>
    </w:p>
    <w:p w:rsidR="00DC4242" w:rsidRPr="00754CBD" w:rsidRDefault="002B7B81" w:rsidP="00FF4FC6">
      <w:pPr>
        <w:jc w:val="both"/>
        <w:rPr>
          <w:rFonts w:ascii="Arial" w:eastAsia="Times New Roman" w:hAnsi="Arial" w:cs="Arial"/>
          <w:sz w:val="24"/>
          <w:szCs w:val="24"/>
          <w:lang w:eastAsia="es-ES"/>
        </w:rPr>
      </w:pPr>
      <w:r w:rsidRPr="00754CBD">
        <w:rPr>
          <w:rFonts w:ascii="Arial" w:eastAsia="Times New Roman" w:hAnsi="Arial" w:cs="Arial"/>
          <w:bCs/>
          <w:sz w:val="24"/>
          <w:szCs w:val="24"/>
          <w:lang w:eastAsia="es-ES"/>
        </w:rPr>
        <w:t xml:space="preserve">4. </w:t>
      </w:r>
      <w:r w:rsidR="00DC4242" w:rsidRPr="00754CBD">
        <w:rPr>
          <w:rFonts w:ascii="Arial" w:eastAsia="Times New Roman" w:hAnsi="Arial" w:cs="Arial"/>
          <w:bCs/>
          <w:sz w:val="24"/>
          <w:szCs w:val="24"/>
          <w:lang w:eastAsia="es-ES"/>
        </w:rPr>
        <w:t>Ceremonial:</w:t>
      </w:r>
      <w:r w:rsidR="002F6F5C">
        <w:rPr>
          <w:rFonts w:ascii="Arial" w:eastAsia="Times New Roman" w:hAnsi="Arial" w:cs="Arial"/>
          <w:bCs/>
          <w:sz w:val="24"/>
          <w:szCs w:val="24"/>
          <w:lang w:eastAsia="es-ES"/>
        </w:rPr>
        <w:t xml:space="preserve"> E</w:t>
      </w:r>
      <w:r w:rsidR="00DC4242" w:rsidRPr="00754CBD">
        <w:rPr>
          <w:rFonts w:ascii="Arial" w:eastAsia="Times New Roman" w:hAnsi="Arial" w:cs="Arial"/>
          <w:sz w:val="24"/>
          <w:szCs w:val="24"/>
          <w:lang w:eastAsia="es-ES"/>
        </w:rPr>
        <w:t xml:space="preserve">n los campamentos en las noches realizamos actividades culturales, ceremoniales y espirituales y el fuego se convierte en un complemento </w:t>
      </w:r>
      <w:r w:rsidR="003455EE" w:rsidRPr="00754CBD">
        <w:rPr>
          <w:rFonts w:ascii="Arial" w:eastAsia="Times New Roman" w:hAnsi="Arial" w:cs="Arial"/>
          <w:sz w:val="24"/>
          <w:szCs w:val="24"/>
          <w:lang w:eastAsia="es-ES"/>
        </w:rPr>
        <w:t>esencial</w:t>
      </w:r>
      <w:r w:rsidR="00DC4242" w:rsidRPr="00754CBD">
        <w:rPr>
          <w:rFonts w:ascii="Arial" w:eastAsia="Times New Roman" w:hAnsi="Arial" w:cs="Arial"/>
          <w:sz w:val="24"/>
          <w:szCs w:val="24"/>
          <w:lang w:eastAsia="es-ES"/>
        </w:rPr>
        <w:t xml:space="preserve"> y transformador.</w:t>
      </w:r>
    </w:p>
    <w:p w:rsidR="005D247E" w:rsidRDefault="005D247E" w:rsidP="002F6F5C">
      <w:pPr>
        <w:jc w:val="center"/>
        <w:rPr>
          <w:rFonts w:ascii="Arial" w:eastAsia="Times New Roman" w:hAnsi="Arial" w:cs="Arial"/>
          <w:b/>
          <w:bCs/>
          <w:sz w:val="24"/>
          <w:szCs w:val="24"/>
          <w:lang w:eastAsia="es-ES"/>
        </w:rPr>
      </w:pPr>
    </w:p>
    <w:p w:rsidR="00DC4242" w:rsidRPr="002F6F5C" w:rsidRDefault="002F6F5C" w:rsidP="002F6F5C">
      <w:pPr>
        <w:jc w:val="center"/>
        <w:rPr>
          <w:rFonts w:ascii="Arial" w:eastAsia="Times New Roman" w:hAnsi="Arial" w:cs="Arial"/>
          <w:b/>
          <w:bCs/>
          <w:sz w:val="24"/>
          <w:szCs w:val="24"/>
          <w:lang w:eastAsia="es-ES"/>
        </w:rPr>
      </w:pPr>
      <w:r w:rsidRPr="002F6F5C">
        <w:rPr>
          <w:rFonts w:ascii="Arial" w:eastAsia="Times New Roman" w:hAnsi="Arial" w:cs="Arial"/>
          <w:b/>
          <w:bCs/>
          <w:sz w:val="24"/>
          <w:szCs w:val="24"/>
          <w:lang w:eastAsia="es-ES"/>
        </w:rPr>
        <w:t>Prevención</w:t>
      </w:r>
    </w:p>
    <w:p w:rsidR="00DC4242" w:rsidRPr="00754CBD" w:rsidRDefault="00DC4242"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En todos los casos se debe tener:</w:t>
      </w:r>
      <w:r w:rsidR="002F6F5C">
        <w:rPr>
          <w:rFonts w:ascii="Arial" w:eastAsia="Times New Roman" w:hAnsi="Arial" w:cs="Arial"/>
          <w:sz w:val="24"/>
          <w:szCs w:val="24"/>
          <w:lang w:eastAsia="es-ES"/>
        </w:rPr>
        <w:t xml:space="preserve"> u</w:t>
      </w:r>
      <w:r w:rsidRPr="00754CBD">
        <w:rPr>
          <w:rFonts w:ascii="Arial" w:eastAsia="Times New Roman" w:hAnsi="Arial" w:cs="Arial"/>
          <w:sz w:val="24"/>
          <w:szCs w:val="24"/>
          <w:lang w:eastAsia="es-ES"/>
        </w:rPr>
        <w:t>n extinguidor o como mínimo un recipiente grande con agua a dos metros del fuego.</w:t>
      </w:r>
    </w:p>
    <w:p w:rsidR="00682F8A" w:rsidRDefault="00DC4242"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Limpiar el terreno antes para detectar elementos que causen un accidente como son: vidrios, elementos inflamables, químicos et</w:t>
      </w:r>
      <w:bookmarkEnd w:id="5"/>
      <w:r w:rsidR="00BF41EA" w:rsidRPr="00754CBD">
        <w:rPr>
          <w:rFonts w:ascii="Arial" w:eastAsia="Times New Roman" w:hAnsi="Arial" w:cs="Arial"/>
          <w:sz w:val="24"/>
          <w:szCs w:val="24"/>
          <w:lang w:eastAsia="es-ES"/>
        </w:rPr>
        <w:t>c.</w:t>
      </w:r>
      <w:bookmarkStart w:id="6" w:name="Haciendo"/>
    </w:p>
    <w:p w:rsidR="00DC4242" w:rsidRPr="00682F8A" w:rsidRDefault="00DC4242" w:rsidP="00682F8A">
      <w:pPr>
        <w:jc w:val="center"/>
        <w:rPr>
          <w:rFonts w:ascii="Arial" w:eastAsia="Times New Roman" w:hAnsi="Arial" w:cs="Arial"/>
          <w:b/>
          <w:sz w:val="24"/>
          <w:szCs w:val="24"/>
          <w:lang w:eastAsia="es-ES"/>
        </w:rPr>
      </w:pPr>
      <w:r w:rsidRPr="00682F8A">
        <w:rPr>
          <w:rFonts w:ascii="Arial" w:eastAsia="Times New Roman" w:hAnsi="Arial" w:cs="Arial"/>
          <w:b/>
          <w:sz w:val="24"/>
          <w:szCs w:val="24"/>
          <w:lang w:eastAsia="es-ES"/>
        </w:rPr>
        <w:lastRenderedPageBreak/>
        <w:t>Haciendo tu fuego</w:t>
      </w:r>
      <w:r w:rsidR="00682F8A">
        <w:rPr>
          <w:rFonts w:ascii="Arial" w:eastAsia="Times New Roman" w:hAnsi="Arial" w:cs="Arial"/>
          <w:b/>
          <w:sz w:val="24"/>
          <w:szCs w:val="24"/>
          <w:lang w:eastAsia="es-ES"/>
        </w:rPr>
        <w:t>.</w:t>
      </w:r>
    </w:p>
    <w:p w:rsidR="00DC4242" w:rsidRPr="002F6F5C" w:rsidRDefault="002F6F5C" w:rsidP="00682F8A">
      <w:pPr>
        <w:rPr>
          <w:rFonts w:ascii="Arial" w:eastAsia="Times New Roman" w:hAnsi="Arial" w:cs="Arial"/>
          <w:b/>
          <w:sz w:val="24"/>
          <w:szCs w:val="24"/>
          <w:lang w:eastAsia="es-ES"/>
        </w:rPr>
      </w:pPr>
      <w:r w:rsidRPr="002F6F5C">
        <w:rPr>
          <w:rFonts w:ascii="Arial" w:eastAsia="Times New Roman" w:hAnsi="Arial" w:cs="Arial"/>
          <w:b/>
          <w:sz w:val="24"/>
          <w:szCs w:val="24"/>
          <w:lang w:eastAsia="es-ES"/>
        </w:rPr>
        <w:t>Pasos para encender el fuego:</w:t>
      </w:r>
    </w:p>
    <w:p w:rsidR="00DC4242" w:rsidRPr="00754CBD" w:rsidRDefault="00DC4242"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Primer paso</w:t>
      </w:r>
      <w:r w:rsidR="00682F8A">
        <w:rPr>
          <w:rFonts w:ascii="Arial" w:eastAsia="Times New Roman" w:hAnsi="Arial" w:cs="Arial"/>
          <w:sz w:val="24"/>
          <w:szCs w:val="24"/>
          <w:lang w:eastAsia="es-ES"/>
        </w:rPr>
        <w:t>: l</w:t>
      </w:r>
      <w:r w:rsidRPr="00754CBD">
        <w:rPr>
          <w:rFonts w:ascii="Arial" w:eastAsia="Times New Roman" w:hAnsi="Arial" w:cs="Arial"/>
          <w:sz w:val="24"/>
          <w:szCs w:val="24"/>
          <w:lang w:eastAsia="es-ES"/>
        </w:rPr>
        <w:t>impiar el lugar que hemos escogido para hacer el fuego</w:t>
      </w:r>
      <w:r w:rsidR="00682F8A">
        <w:rPr>
          <w:rFonts w:ascii="Arial" w:eastAsia="Times New Roman" w:hAnsi="Arial" w:cs="Arial"/>
          <w:sz w:val="24"/>
          <w:szCs w:val="24"/>
          <w:lang w:eastAsia="es-ES"/>
        </w:rPr>
        <w:t xml:space="preserve"> e</w:t>
      </w:r>
      <w:r w:rsidRPr="00754CBD">
        <w:rPr>
          <w:rFonts w:ascii="Arial" w:eastAsia="Times New Roman" w:hAnsi="Arial" w:cs="Arial"/>
          <w:sz w:val="24"/>
          <w:szCs w:val="24"/>
          <w:lang w:eastAsia="es-ES"/>
        </w:rPr>
        <w:t>n un diámetro de unos tres metros limpiar el terreno de materiales que puedan causar un incendio ya sea con una chispa que puede caer.</w:t>
      </w:r>
    </w:p>
    <w:p w:rsidR="00DC4242" w:rsidRPr="004B3AB5" w:rsidRDefault="00DC4242" w:rsidP="00FF4FC6">
      <w:pPr>
        <w:jc w:val="both"/>
        <w:rPr>
          <w:rFonts w:ascii="Arial" w:eastAsia="Times New Roman" w:hAnsi="Arial" w:cs="Arial"/>
          <w:sz w:val="24"/>
          <w:szCs w:val="24"/>
          <w:lang w:eastAsia="es-ES"/>
        </w:rPr>
      </w:pPr>
      <w:r w:rsidRPr="00754CBD">
        <w:rPr>
          <w:rFonts w:ascii="Arial" w:eastAsia="Times New Roman" w:hAnsi="Arial" w:cs="Arial"/>
          <w:bCs/>
          <w:sz w:val="24"/>
          <w:szCs w:val="24"/>
          <w:lang w:eastAsia="es-ES"/>
        </w:rPr>
        <w:t>FUEGOS:</w:t>
      </w:r>
      <w:r w:rsidRPr="00754CBD">
        <w:rPr>
          <w:rFonts w:ascii="Arial" w:eastAsia="Times New Roman" w:hAnsi="Arial" w:cs="Arial"/>
          <w:sz w:val="24"/>
          <w:szCs w:val="24"/>
          <w:lang w:eastAsia="es-ES"/>
        </w:rPr>
        <w:t xml:space="preserve"> En los campamentos es necesario destinar un lugar para ubicar allí la zona de cocinas y así poder preparar los alimentos, esto implica la necesidad de saber preparar y obtener la leña, cortarla con </w:t>
      </w:r>
      <w:r w:rsidR="003455EE" w:rsidRPr="00754CBD">
        <w:rPr>
          <w:rFonts w:ascii="Arial" w:eastAsia="Times New Roman" w:hAnsi="Arial" w:cs="Arial"/>
          <w:sz w:val="24"/>
          <w:szCs w:val="24"/>
          <w:lang w:eastAsia="es-ES"/>
        </w:rPr>
        <w:t>un</w:t>
      </w:r>
      <w:r w:rsidRPr="00754CBD">
        <w:rPr>
          <w:rFonts w:ascii="Arial" w:eastAsia="Times New Roman" w:hAnsi="Arial" w:cs="Arial"/>
          <w:sz w:val="24"/>
          <w:szCs w:val="24"/>
          <w:lang w:eastAsia="es-ES"/>
        </w:rPr>
        <w:t xml:space="preserve"> hacha o machete, hacer el fuego y cocinar una comida sencilla sobre </w:t>
      </w:r>
      <w:r w:rsidR="003455EE" w:rsidRPr="00754CBD">
        <w:rPr>
          <w:rFonts w:ascii="Arial" w:eastAsia="Times New Roman" w:hAnsi="Arial" w:cs="Arial"/>
          <w:sz w:val="24"/>
          <w:szCs w:val="24"/>
          <w:lang w:eastAsia="es-ES"/>
        </w:rPr>
        <w:t>él</w:t>
      </w:r>
      <w:r w:rsidRPr="00754CBD">
        <w:rPr>
          <w:rFonts w:ascii="Arial" w:eastAsia="Times New Roman" w:hAnsi="Arial" w:cs="Arial"/>
          <w:sz w:val="24"/>
          <w:szCs w:val="24"/>
          <w:lang w:eastAsia="es-ES"/>
        </w:rPr>
        <w:t xml:space="preserve"> y después como limpiar el lugar </w:t>
      </w:r>
      <w:r w:rsidRPr="004B3AB5">
        <w:rPr>
          <w:rFonts w:ascii="Arial" w:eastAsia="Times New Roman" w:hAnsi="Arial" w:cs="Arial"/>
          <w:sz w:val="24"/>
          <w:szCs w:val="24"/>
          <w:lang w:eastAsia="es-ES"/>
        </w:rPr>
        <w:t>correctamente.</w:t>
      </w:r>
    </w:p>
    <w:p w:rsidR="00DC4242" w:rsidRPr="00754CBD" w:rsidRDefault="003455EE" w:rsidP="00FF4FC6">
      <w:pPr>
        <w:jc w:val="both"/>
        <w:rPr>
          <w:rFonts w:ascii="Arial" w:eastAsia="Times New Roman" w:hAnsi="Arial" w:cs="Arial"/>
          <w:sz w:val="24"/>
          <w:szCs w:val="24"/>
          <w:lang w:eastAsia="es-ES"/>
        </w:rPr>
      </w:pPr>
      <w:r w:rsidRPr="004B3AB5">
        <w:rPr>
          <w:rFonts w:ascii="Arial" w:eastAsia="Times New Roman" w:hAnsi="Arial" w:cs="Arial"/>
          <w:bCs/>
          <w:sz w:val="24"/>
          <w:szCs w:val="24"/>
          <w:lang w:eastAsia="es-ES"/>
        </w:rPr>
        <w:t>YESCA: La</w:t>
      </w:r>
      <w:r w:rsidR="00DC4242" w:rsidRPr="00754CBD">
        <w:rPr>
          <w:rFonts w:ascii="Arial" w:eastAsia="Times New Roman" w:hAnsi="Arial" w:cs="Arial"/>
          <w:sz w:val="24"/>
          <w:szCs w:val="24"/>
          <w:lang w:eastAsia="es-ES"/>
        </w:rPr>
        <w:t xml:space="preserve"> yesca es un tipo de Material que se enciende rápidamente al ser tocado por la llama de un fósforo, tiene una duración aproximadamente entre 1 a 4 minutos. En algunos lugares donde es posible encontrar pinos. Podrás obtener pequeñas ramitas muy delgadas pegadas aún en el tronco de los </w:t>
      </w:r>
      <w:r w:rsidRPr="00754CBD">
        <w:rPr>
          <w:rFonts w:ascii="Arial" w:eastAsia="Times New Roman" w:hAnsi="Arial" w:cs="Arial"/>
          <w:sz w:val="24"/>
          <w:szCs w:val="24"/>
          <w:lang w:eastAsia="es-ES"/>
        </w:rPr>
        <w:t>árboles</w:t>
      </w:r>
      <w:r w:rsidR="00DC4242" w:rsidRPr="00754CBD">
        <w:rPr>
          <w:rFonts w:ascii="Arial" w:eastAsia="Times New Roman" w:hAnsi="Arial" w:cs="Arial"/>
          <w:sz w:val="24"/>
          <w:szCs w:val="24"/>
          <w:lang w:eastAsia="es-ES"/>
        </w:rPr>
        <w:t>. Si no hay más a la mano, los arbustos secos proveerán material para obtener yesca. Sin embargo, la hierba o las hojas secas serán de poca ayuda porque se encenderán con una gran llamarada, produciendo muy poco calor.</w:t>
      </w:r>
    </w:p>
    <w:p w:rsidR="00DC4242" w:rsidRPr="00754CBD" w:rsidRDefault="00DC4242" w:rsidP="00FF4FC6">
      <w:pPr>
        <w:jc w:val="both"/>
        <w:rPr>
          <w:rFonts w:ascii="Arial" w:eastAsia="Times New Roman" w:hAnsi="Arial" w:cs="Arial"/>
          <w:sz w:val="24"/>
          <w:szCs w:val="24"/>
          <w:lang w:eastAsia="es-ES"/>
        </w:rPr>
      </w:pPr>
      <w:r w:rsidRPr="004B3AB5">
        <w:rPr>
          <w:rFonts w:ascii="Arial" w:eastAsia="Times New Roman" w:hAnsi="Arial" w:cs="Arial"/>
          <w:bCs/>
          <w:sz w:val="24"/>
          <w:szCs w:val="24"/>
          <w:lang w:eastAsia="es-ES"/>
        </w:rPr>
        <w:t>LEÑA LIGERA O CHAMIZO: </w:t>
      </w:r>
      <w:r w:rsidRPr="004B3AB5">
        <w:rPr>
          <w:rFonts w:ascii="Arial" w:eastAsia="Times New Roman" w:hAnsi="Arial" w:cs="Arial"/>
          <w:sz w:val="24"/>
          <w:szCs w:val="24"/>
          <w:lang w:eastAsia="es-ES"/>
        </w:rPr>
        <w:t>Los Chamizos agarran la llama que produce la Yesca</w:t>
      </w:r>
      <w:r w:rsidRPr="00754CBD">
        <w:rPr>
          <w:rFonts w:ascii="Arial" w:eastAsia="Times New Roman" w:hAnsi="Arial" w:cs="Arial"/>
          <w:sz w:val="24"/>
          <w:szCs w:val="24"/>
          <w:lang w:eastAsia="es-ES"/>
        </w:rPr>
        <w:t xml:space="preserve"> y a su vez. Inflama las ramas más grandes puestas como combustible, tiene una duración aproximadamente entre 5 a 9 minutos. .</w:t>
      </w:r>
    </w:p>
    <w:p w:rsidR="00DC4242" w:rsidRPr="00754CBD" w:rsidRDefault="00DC4242"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En los bosques, podrás usar las ramas que encuentres en el suelo. Pero aún mejor que esto, son las ramas secas que aún se encuentran pegadas al árbol y que son fáciles de obtener.</w:t>
      </w:r>
    </w:p>
    <w:p w:rsidR="00DC4242" w:rsidRPr="00754CBD" w:rsidRDefault="00DC4242" w:rsidP="00FF4FC6">
      <w:pPr>
        <w:jc w:val="both"/>
        <w:rPr>
          <w:rFonts w:ascii="Arial" w:eastAsia="Times New Roman" w:hAnsi="Arial" w:cs="Arial"/>
          <w:sz w:val="24"/>
          <w:szCs w:val="24"/>
          <w:lang w:eastAsia="es-ES"/>
        </w:rPr>
      </w:pPr>
      <w:r w:rsidRPr="004B3AB5">
        <w:rPr>
          <w:rFonts w:ascii="Arial" w:eastAsia="Times New Roman" w:hAnsi="Arial" w:cs="Arial"/>
          <w:bCs/>
          <w:sz w:val="24"/>
          <w:szCs w:val="24"/>
          <w:lang w:eastAsia="es-ES"/>
        </w:rPr>
        <w:t>COMBUSTIBLE (LEÑO O TRONCO)</w:t>
      </w:r>
      <w:r w:rsidR="003455EE" w:rsidRPr="004B3AB5">
        <w:rPr>
          <w:rFonts w:ascii="Arial" w:eastAsia="Times New Roman" w:hAnsi="Arial" w:cs="Arial"/>
          <w:bCs/>
          <w:sz w:val="24"/>
          <w:szCs w:val="24"/>
          <w:lang w:eastAsia="es-ES"/>
        </w:rPr>
        <w:t>:</w:t>
      </w:r>
      <w:r w:rsidR="003455EE" w:rsidRPr="004B3AB5">
        <w:rPr>
          <w:rFonts w:ascii="Arial" w:eastAsia="Times New Roman" w:hAnsi="Arial" w:cs="Arial"/>
          <w:sz w:val="24"/>
          <w:szCs w:val="24"/>
          <w:lang w:eastAsia="es-ES"/>
        </w:rPr>
        <w:t xml:space="preserve"> Se</w:t>
      </w:r>
      <w:r w:rsidRPr="004B3AB5">
        <w:rPr>
          <w:rFonts w:ascii="Arial" w:eastAsia="Times New Roman" w:hAnsi="Arial" w:cs="Arial"/>
          <w:sz w:val="24"/>
          <w:szCs w:val="24"/>
          <w:lang w:eastAsia="es-ES"/>
        </w:rPr>
        <w:t xml:space="preserve"> usa cualquier tipo de leña que se pueda</w:t>
      </w:r>
      <w:r w:rsidRPr="00754CBD">
        <w:rPr>
          <w:rFonts w:ascii="Arial" w:eastAsia="Times New Roman" w:hAnsi="Arial" w:cs="Arial"/>
          <w:sz w:val="24"/>
          <w:szCs w:val="24"/>
          <w:lang w:eastAsia="es-ES"/>
        </w:rPr>
        <w:t xml:space="preserve"> obtener de algún tronco caído o alguna rama muerta. Rómpela o cortarla en pedazos de un tamaño aceptable al fuego que se quiere. En regiones donde no abunda la madera, se tendrá que llevar el combustible, o utilizar otros recursos.</w:t>
      </w:r>
    </w:p>
    <w:bookmarkEnd w:id="6"/>
    <w:p w:rsidR="00DF21A7" w:rsidRDefault="00DF21A7" w:rsidP="005E621B">
      <w:pPr>
        <w:jc w:val="both"/>
        <w:rPr>
          <w:rFonts w:ascii="Arial" w:eastAsia="Times New Roman" w:hAnsi="Arial" w:cs="Arial"/>
          <w:b/>
          <w:sz w:val="24"/>
          <w:szCs w:val="24"/>
          <w:lang w:eastAsia="es-ES"/>
        </w:rPr>
      </w:pPr>
    </w:p>
    <w:p w:rsidR="002F0CF4" w:rsidRDefault="005E621B" w:rsidP="005E621B">
      <w:pPr>
        <w:jc w:val="both"/>
        <w:rPr>
          <w:rFonts w:ascii="Arial" w:eastAsia="Times New Roman" w:hAnsi="Arial" w:cs="Arial"/>
          <w:sz w:val="24"/>
          <w:szCs w:val="24"/>
          <w:lang w:eastAsia="es-ES"/>
        </w:rPr>
      </w:pPr>
      <w:r w:rsidRPr="005E621B">
        <w:rPr>
          <w:rFonts w:ascii="Arial" w:eastAsia="Times New Roman" w:hAnsi="Arial" w:cs="Arial"/>
          <w:b/>
          <w:sz w:val="24"/>
          <w:szCs w:val="24"/>
          <w:lang w:eastAsia="es-ES"/>
        </w:rPr>
        <w:t>Fogón:</w:t>
      </w:r>
      <w:r>
        <w:rPr>
          <w:rFonts w:ascii="Arial" w:eastAsia="Times New Roman" w:hAnsi="Arial" w:cs="Arial"/>
          <w:sz w:val="24"/>
          <w:szCs w:val="24"/>
          <w:lang w:eastAsia="es-ES"/>
        </w:rPr>
        <w:t xml:space="preserve"> </w:t>
      </w:r>
      <w:r w:rsidRPr="005E621B">
        <w:rPr>
          <w:rFonts w:ascii="Arial" w:eastAsia="Times New Roman" w:hAnsi="Arial" w:cs="Arial"/>
          <w:sz w:val="24"/>
          <w:szCs w:val="24"/>
          <w:lang w:eastAsia="es-ES"/>
        </w:rPr>
        <w:t>De</w:t>
      </w:r>
      <w:r>
        <w:rPr>
          <w:rFonts w:ascii="Arial" w:eastAsia="Times New Roman" w:hAnsi="Arial" w:cs="Arial"/>
          <w:sz w:val="24"/>
          <w:szCs w:val="24"/>
          <w:lang w:eastAsia="es-ES"/>
        </w:rPr>
        <w:t>l lat. focus 'hogar', 'hoguera', s</w:t>
      </w:r>
      <w:r w:rsidRPr="005E621B">
        <w:rPr>
          <w:rFonts w:ascii="Arial" w:eastAsia="Times New Roman" w:hAnsi="Arial" w:cs="Arial"/>
          <w:sz w:val="24"/>
          <w:szCs w:val="24"/>
          <w:lang w:eastAsia="es-ES"/>
        </w:rPr>
        <w:t>itio adecuado en las cocinas para hacer fuego y guisar.</w:t>
      </w:r>
    </w:p>
    <w:p w:rsidR="004B3AB5" w:rsidRDefault="004B3AB5" w:rsidP="00C42394">
      <w:pPr>
        <w:jc w:val="center"/>
        <w:rPr>
          <w:rFonts w:ascii="Arial" w:eastAsia="Times New Roman" w:hAnsi="Arial" w:cs="Arial"/>
          <w:b/>
          <w:sz w:val="24"/>
          <w:szCs w:val="24"/>
          <w:lang w:eastAsia="es-ES"/>
        </w:rPr>
      </w:pPr>
    </w:p>
    <w:p w:rsidR="004B3AB5" w:rsidRDefault="004B3AB5" w:rsidP="00C42394">
      <w:pPr>
        <w:jc w:val="center"/>
        <w:rPr>
          <w:rFonts w:ascii="Arial" w:eastAsia="Times New Roman" w:hAnsi="Arial" w:cs="Arial"/>
          <w:b/>
          <w:sz w:val="24"/>
          <w:szCs w:val="24"/>
          <w:lang w:eastAsia="es-ES"/>
        </w:rPr>
      </w:pPr>
    </w:p>
    <w:p w:rsidR="004B3AB5" w:rsidRDefault="004B3AB5" w:rsidP="00C42394">
      <w:pPr>
        <w:jc w:val="center"/>
        <w:rPr>
          <w:rFonts w:ascii="Arial" w:eastAsia="Times New Roman" w:hAnsi="Arial" w:cs="Arial"/>
          <w:b/>
          <w:sz w:val="24"/>
          <w:szCs w:val="24"/>
          <w:lang w:eastAsia="es-ES"/>
        </w:rPr>
      </w:pPr>
    </w:p>
    <w:p w:rsidR="00DC4242" w:rsidRPr="003A0583" w:rsidRDefault="00C42394" w:rsidP="00C42394">
      <w:pPr>
        <w:jc w:val="center"/>
        <w:rPr>
          <w:rFonts w:ascii="Arial" w:eastAsia="Times New Roman" w:hAnsi="Arial" w:cs="Arial"/>
          <w:b/>
          <w:sz w:val="24"/>
          <w:szCs w:val="24"/>
          <w:lang w:eastAsia="es-ES"/>
        </w:rPr>
      </w:pPr>
      <w:r w:rsidRPr="003A0583">
        <w:rPr>
          <w:rFonts w:ascii="Arial" w:eastAsia="Times New Roman" w:hAnsi="Arial" w:cs="Arial"/>
          <w:b/>
          <w:sz w:val="24"/>
          <w:szCs w:val="24"/>
          <w:lang w:eastAsia="es-ES"/>
        </w:rPr>
        <w:lastRenderedPageBreak/>
        <w:t>El Fogón</w:t>
      </w:r>
      <w:r w:rsidR="00A0520B" w:rsidRPr="003A0583">
        <w:rPr>
          <w:rFonts w:ascii="Arial" w:eastAsia="Times New Roman" w:hAnsi="Arial" w:cs="Arial"/>
          <w:b/>
          <w:sz w:val="24"/>
          <w:szCs w:val="24"/>
          <w:lang w:eastAsia="es-ES"/>
        </w:rPr>
        <w:t xml:space="preserve"> </w:t>
      </w:r>
    </w:p>
    <w:p w:rsidR="00BF41EA" w:rsidRPr="00754CBD" w:rsidRDefault="00DC4242"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 xml:space="preserve">En la casa </w:t>
      </w:r>
      <w:r w:rsidR="004B3AB5">
        <w:rPr>
          <w:rFonts w:ascii="Arial" w:eastAsia="Times New Roman" w:hAnsi="Arial" w:cs="Arial"/>
          <w:sz w:val="24"/>
          <w:szCs w:val="24"/>
          <w:lang w:eastAsia="es-ES"/>
        </w:rPr>
        <w:t>se</w:t>
      </w:r>
      <w:r w:rsidRPr="00754CBD">
        <w:rPr>
          <w:rFonts w:ascii="Arial" w:eastAsia="Times New Roman" w:hAnsi="Arial" w:cs="Arial"/>
          <w:sz w:val="24"/>
          <w:szCs w:val="24"/>
          <w:lang w:eastAsia="es-ES"/>
        </w:rPr>
        <w:t xml:space="preserve"> prepara</w:t>
      </w:r>
      <w:r w:rsidR="004B3AB5">
        <w:rPr>
          <w:rFonts w:ascii="Arial" w:eastAsia="Times New Roman" w:hAnsi="Arial" w:cs="Arial"/>
          <w:sz w:val="24"/>
          <w:szCs w:val="24"/>
          <w:lang w:eastAsia="es-ES"/>
        </w:rPr>
        <w:t>n</w:t>
      </w:r>
      <w:r w:rsidRPr="00754CBD">
        <w:rPr>
          <w:rFonts w:ascii="Arial" w:eastAsia="Times New Roman" w:hAnsi="Arial" w:cs="Arial"/>
          <w:sz w:val="24"/>
          <w:szCs w:val="24"/>
          <w:lang w:eastAsia="es-ES"/>
        </w:rPr>
        <w:t xml:space="preserve"> los alimentos en l</w:t>
      </w:r>
      <w:r w:rsidR="004B3AB5">
        <w:rPr>
          <w:rFonts w:ascii="Arial" w:eastAsia="Times New Roman" w:hAnsi="Arial" w:cs="Arial"/>
          <w:sz w:val="24"/>
          <w:szCs w:val="24"/>
          <w:lang w:eastAsia="es-ES"/>
        </w:rPr>
        <w:t>a estufa, la cocina de gas o eléctrica  y en el campamento el c</w:t>
      </w:r>
      <w:r w:rsidRPr="00754CBD">
        <w:rPr>
          <w:rFonts w:ascii="Arial" w:eastAsia="Times New Roman" w:hAnsi="Arial" w:cs="Arial"/>
          <w:sz w:val="24"/>
          <w:szCs w:val="24"/>
          <w:lang w:eastAsia="es-ES"/>
        </w:rPr>
        <w:t>ampista cocina sus alimentos en fogones.</w:t>
      </w:r>
      <w:bookmarkStart w:id="7" w:name="TiposFogon"/>
    </w:p>
    <w:p w:rsidR="00DC4242" w:rsidRPr="00DF21A7" w:rsidRDefault="00DC4242" w:rsidP="002F6F5C">
      <w:pPr>
        <w:jc w:val="center"/>
        <w:rPr>
          <w:rFonts w:ascii="Arial" w:eastAsia="Times New Roman" w:hAnsi="Arial" w:cs="Arial"/>
          <w:b/>
          <w:sz w:val="24"/>
          <w:szCs w:val="24"/>
          <w:lang w:eastAsia="es-ES"/>
        </w:rPr>
      </w:pPr>
      <w:r w:rsidRPr="00DF21A7">
        <w:rPr>
          <w:rFonts w:ascii="Arial" w:eastAsia="Times New Roman" w:hAnsi="Arial" w:cs="Arial"/>
          <w:b/>
          <w:sz w:val="24"/>
          <w:szCs w:val="24"/>
          <w:lang w:eastAsia="es-ES"/>
        </w:rPr>
        <w:t>Tipos de Fogón:</w:t>
      </w:r>
      <w:bookmarkEnd w:id="7"/>
    </w:p>
    <w:p w:rsidR="002F6F5C" w:rsidRDefault="002F6F5C" w:rsidP="002F6F5C">
      <w:pPr>
        <w:pStyle w:val="Prrafodelista"/>
        <w:numPr>
          <w:ilvl w:val="0"/>
          <w:numId w:val="53"/>
        </w:numPr>
        <w:jc w:val="both"/>
        <w:rPr>
          <w:rFonts w:ascii="Arial" w:eastAsia="Times New Roman" w:hAnsi="Arial" w:cs="Arial"/>
          <w:sz w:val="24"/>
          <w:szCs w:val="24"/>
          <w:lang w:eastAsia="es-ES"/>
        </w:rPr>
      </w:pPr>
      <w:r w:rsidRPr="002F6F5C">
        <w:rPr>
          <w:rFonts w:ascii="Arial" w:eastAsia="Times New Roman" w:hAnsi="Arial" w:cs="Arial"/>
          <w:sz w:val="24"/>
          <w:szCs w:val="24"/>
          <w:lang w:eastAsia="es-ES"/>
        </w:rPr>
        <w:t xml:space="preserve">Fogón Grúa: </w:t>
      </w:r>
      <w:r w:rsidR="004B3AB5">
        <w:rPr>
          <w:rFonts w:ascii="Arial" w:eastAsia="Times New Roman" w:hAnsi="Arial" w:cs="Arial"/>
          <w:sz w:val="24"/>
          <w:szCs w:val="24"/>
          <w:lang w:eastAsia="es-ES"/>
        </w:rPr>
        <w:t>t</w:t>
      </w:r>
      <w:r w:rsidRPr="002F6F5C">
        <w:rPr>
          <w:rFonts w:ascii="Arial" w:eastAsia="Times New Roman" w:hAnsi="Arial" w:cs="Arial"/>
          <w:sz w:val="24"/>
          <w:szCs w:val="24"/>
          <w:lang w:eastAsia="es-ES"/>
        </w:rPr>
        <w:t>iene como base un</w:t>
      </w:r>
      <w:r w:rsidR="004B3AB5">
        <w:rPr>
          <w:rFonts w:ascii="Arial" w:eastAsia="Times New Roman" w:hAnsi="Arial" w:cs="Arial"/>
          <w:sz w:val="24"/>
          <w:szCs w:val="24"/>
          <w:lang w:eastAsia="es-ES"/>
        </w:rPr>
        <w:t xml:space="preserve"> fuego de</w:t>
      </w:r>
      <w:r w:rsidRPr="002F6F5C">
        <w:rPr>
          <w:rFonts w:ascii="Arial" w:eastAsia="Times New Roman" w:hAnsi="Arial" w:cs="Arial"/>
          <w:sz w:val="24"/>
          <w:szCs w:val="24"/>
          <w:lang w:eastAsia="es-ES"/>
        </w:rPr>
        <w:t xml:space="preserve"> </w:t>
      </w:r>
      <w:r w:rsidR="004B3AB5">
        <w:rPr>
          <w:rFonts w:ascii="Arial" w:eastAsia="Times New Roman" w:hAnsi="Arial" w:cs="Arial"/>
          <w:sz w:val="24"/>
          <w:szCs w:val="24"/>
          <w:lang w:eastAsia="es-ES"/>
        </w:rPr>
        <w:t>cazador</w:t>
      </w:r>
      <w:r w:rsidRPr="002F6F5C">
        <w:rPr>
          <w:rFonts w:ascii="Arial" w:eastAsia="Times New Roman" w:hAnsi="Arial" w:cs="Arial"/>
          <w:sz w:val="24"/>
          <w:szCs w:val="24"/>
          <w:lang w:eastAsia="es-ES"/>
        </w:rPr>
        <w:t xml:space="preserve"> pero se le añade un palo cruzado con dos horquetas de apoyo</w:t>
      </w:r>
      <w:r w:rsidR="004B3AB5">
        <w:rPr>
          <w:rFonts w:ascii="Arial" w:eastAsia="Times New Roman" w:hAnsi="Arial" w:cs="Arial"/>
          <w:sz w:val="24"/>
          <w:szCs w:val="24"/>
          <w:lang w:eastAsia="es-ES"/>
        </w:rPr>
        <w:t>.</w:t>
      </w:r>
    </w:p>
    <w:p w:rsidR="008821FF" w:rsidRDefault="00A637A1" w:rsidP="008821FF">
      <w:pPr>
        <w:jc w:val="center"/>
        <w:rPr>
          <w:rFonts w:ascii="Arial" w:eastAsia="Times New Roman" w:hAnsi="Arial" w:cs="Arial"/>
          <w:sz w:val="24"/>
          <w:szCs w:val="24"/>
          <w:lang w:eastAsia="es-ES"/>
        </w:rPr>
      </w:pPr>
      <w:r>
        <w:rPr>
          <w:rFonts w:ascii="Arial" w:eastAsia="Times New Roman" w:hAnsi="Arial" w:cs="Arial"/>
          <w:noProof/>
          <w:sz w:val="24"/>
          <w:szCs w:val="24"/>
          <w:lang w:eastAsia="es-ES"/>
        </w:rPr>
        <w:drawing>
          <wp:inline distT="0" distB="0" distL="0" distR="0" wp14:anchorId="1BC5A8FD" wp14:editId="08F0ABD5">
            <wp:extent cx="3729162" cy="2097496"/>
            <wp:effectExtent l="76200" t="76200" r="138430" b="131445"/>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resdefault.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779804" cy="21259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B3AB5" w:rsidRDefault="004B3AB5" w:rsidP="008821FF">
      <w:pPr>
        <w:jc w:val="center"/>
        <w:rPr>
          <w:rFonts w:ascii="Arial" w:eastAsia="Times New Roman" w:hAnsi="Arial" w:cs="Arial"/>
          <w:sz w:val="24"/>
          <w:szCs w:val="24"/>
          <w:lang w:eastAsia="es-ES"/>
        </w:rPr>
      </w:pPr>
    </w:p>
    <w:p w:rsidR="002F6F5C" w:rsidRDefault="002F6F5C" w:rsidP="002F6F5C">
      <w:pPr>
        <w:pStyle w:val="Prrafodelista"/>
        <w:numPr>
          <w:ilvl w:val="0"/>
          <w:numId w:val="53"/>
        </w:numPr>
        <w:jc w:val="both"/>
        <w:rPr>
          <w:rFonts w:ascii="Arial" w:eastAsia="Times New Roman" w:hAnsi="Arial" w:cs="Arial"/>
          <w:sz w:val="24"/>
          <w:szCs w:val="24"/>
          <w:lang w:eastAsia="es-ES"/>
        </w:rPr>
      </w:pPr>
      <w:r w:rsidRPr="002F6F5C">
        <w:rPr>
          <w:rFonts w:ascii="Arial" w:eastAsia="Times New Roman" w:hAnsi="Arial" w:cs="Arial"/>
          <w:sz w:val="24"/>
          <w:szCs w:val="24"/>
          <w:lang w:eastAsia="es-ES"/>
        </w:rPr>
        <w:t>Fogón de Trinchera</w:t>
      </w:r>
      <w:r>
        <w:rPr>
          <w:rFonts w:ascii="Arial" w:eastAsia="Times New Roman" w:hAnsi="Arial" w:cs="Arial"/>
          <w:sz w:val="24"/>
          <w:szCs w:val="24"/>
          <w:lang w:eastAsia="es-ES"/>
        </w:rPr>
        <w:t>: e</w:t>
      </w:r>
      <w:r w:rsidRPr="002F6F5C">
        <w:rPr>
          <w:rFonts w:ascii="Arial" w:eastAsia="Times New Roman" w:hAnsi="Arial" w:cs="Arial"/>
          <w:sz w:val="24"/>
          <w:szCs w:val="24"/>
          <w:lang w:eastAsia="es-ES"/>
        </w:rPr>
        <w:t>n un lugar abierto, lo mejor es usar un fogón de trinchera. Escarba un agujero lo suficientemente ancho para que tus ollas no se caigan en el hueco. Ensancha el lado por donde sopla el viento para que este penetre y tenga tiro. El fogón de trinchera consume poco combustible y es más seguro en los días de mucho viento.</w:t>
      </w:r>
    </w:p>
    <w:p w:rsidR="00EC6658" w:rsidRDefault="00EC6658" w:rsidP="00EC6658">
      <w:pPr>
        <w:pStyle w:val="Prrafodelista"/>
        <w:jc w:val="both"/>
        <w:rPr>
          <w:rFonts w:ascii="Arial" w:eastAsia="Times New Roman" w:hAnsi="Arial" w:cs="Arial"/>
          <w:sz w:val="24"/>
          <w:szCs w:val="24"/>
          <w:lang w:eastAsia="es-ES"/>
        </w:rPr>
      </w:pPr>
    </w:p>
    <w:p w:rsidR="008821FF" w:rsidRPr="002F6F5C" w:rsidRDefault="008821FF" w:rsidP="008821FF">
      <w:pPr>
        <w:pStyle w:val="Prrafodelista"/>
        <w:jc w:val="center"/>
        <w:rPr>
          <w:rFonts w:ascii="Arial" w:eastAsia="Times New Roman" w:hAnsi="Arial" w:cs="Arial"/>
          <w:sz w:val="24"/>
          <w:szCs w:val="24"/>
          <w:lang w:eastAsia="es-ES"/>
        </w:rPr>
      </w:pPr>
      <w:r>
        <w:rPr>
          <w:rFonts w:ascii="Arial" w:eastAsia="Times New Roman" w:hAnsi="Arial" w:cs="Arial"/>
          <w:noProof/>
          <w:sz w:val="24"/>
          <w:szCs w:val="24"/>
          <w:lang w:eastAsia="es-ES"/>
        </w:rPr>
        <w:drawing>
          <wp:inline distT="0" distB="0" distL="0" distR="0">
            <wp:extent cx="2648309" cy="2274047"/>
            <wp:effectExtent l="76200" t="76200" r="114300" b="107315"/>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BushcraftPackGrill_FireTrench.Store.jpg"/>
                    <pic:cNvPicPr/>
                  </pic:nvPicPr>
                  <pic:blipFill rotWithShape="1">
                    <a:blip r:embed="rId99" cstate="print">
                      <a:extLst>
                        <a:ext uri="{28A0092B-C50C-407E-A947-70E740481C1C}">
                          <a14:useLocalDpi xmlns:a14="http://schemas.microsoft.com/office/drawing/2010/main" val="0"/>
                        </a:ext>
                      </a:extLst>
                    </a:blip>
                    <a:srcRect t="14132"/>
                    <a:stretch/>
                  </pic:blipFill>
                  <pic:spPr bwMode="auto">
                    <a:xfrm>
                      <a:off x="0" y="0"/>
                      <a:ext cx="2646581" cy="22725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2F6F5C" w:rsidRDefault="002F6F5C" w:rsidP="00EC6658">
      <w:pPr>
        <w:pStyle w:val="Prrafodelista"/>
        <w:numPr>
          <w:ilvl w:val="0"/>
          <w:numId w:val="53"/>
        </w:numPr>
        <w:jc w:val="both"/>
        <w:rPr>
          <w:rFonts w:ascii="Arial" w:eastAsia="Times New Roman" w:hAnsi="Arial" w:cs="Arial"/>
          <w:sz w:val="24"/>
          <w:szCs w:val="24"/>
          <w:lang w:eastAsia="es-ES"/>
        </w:rPr>
      </w:pPr>
      <w:r w:rsidRPr="00EC6658">
        <w:rPr>
          <w:rFonts w:ascii="Arial" w:eastAsia="Times New Roman" w:hAnsi="Arial" w:cs="Arial"/>
          <w:sz w:val="24"/>
          <w:szCs w:val="24"/>
          <w:lang w:eastAsia="es-ES"/>
        </w:rPr>
        <w:lastRenderedPageBreak/>
        <w:t>Fogón Cazador</w:t>
      </w:r>
      <w:r w:rsidR="00EC6658" w:rsidRPr="00EC6658">
        <w:rPr>
          <w:rFonts w:ascii="Arial" w:eastAsia="Times New Roman" w:hAnsi="Arial" w:cs="Arial"/>
          <w:sz w:val="24"/>
          <w:szCs w:val="24"/>
          <w:lang w:eastAsia="es-ES"/>
        </w:rPr>
        <w:t>: e</w:t>
      </w:r>
      <w:r w:rsidRPr="00EC6658">
        <w:rPr>
          <w:rFonts w:ascii="Arial" w:eastAsia="Times New Roman" w:hAnsi="Arial" w:cs="Arial"/>
          <w:sz w:val="24"/>
          <w:szCs w:val="24"/>
          <w:lang w:eastAsia="es-ES"/>
        </w:rPr>
        <w:t>n el bosque puedes hacer un fogón de cazador. Para ello necesitas dos troncos de madera dura, colócalos a ambos lados del fuego y coloca a cada lado dos palos con horqueta y una percha para sostener la olla de cocina.</w:t>
      </w:r>
    </w:p>
    <w:p w:rsidR="000D5A88" w:rsidRDefault="000D5A88" w:rsidP="000D5A88">
      <w:pPr>
        <w:pStyle w:val="Prrafodelista"/>
        <w:jc w:val="both"/>
        <w:rPr>
          <w:rFonts w:ascii="Arial" w:eastAsia="Times New Roman" w:hAnsi="Arial" w:cs="Arial"/>
          <w:sz w:val="24"/>
          <w:szCs w:val="24"/>
          <w:lang w:eastAsia="es-ES"/>
        </w:rPr>
      </w:pPr>
    </w:p>
    <w:p w:rsidR="00EC6658" w:rsidRDefault="000D5A88" w:rsidP="00A637A1">
      <w:pPr>
        <w:pStyle w:val="Prrafodelista"/>
        <w:jc w:val="center"/>
        <w:rPr>
          <w:rFonts w:ascii="Arial" w:eastAsia="Times New Roman" w:hAnsi="Arial" w:cs="Arial"/>
          <w:sz w:val="24"/>
          <w:szCs w:val="24"/>
          <w:lang w:eastAsia="es-ES"/>
        </w:rPr>
      </w:pPr>
      <w:r>
        <w:rPr>
          <w:rFonts w:ascii="Arial" w:eastAsia="Times New Roman" w:hAnsi="Arial" w:cs="Arial"/>
          <w:noProof/>
          <w:sz w:val="24"/>
          <w:szCs w:val="24"/>
          <w:lang w:eastAsia="es-ES"/>
        </w:rPr>
        <w:drawing>
          <wp:inline distT="0" distB="0" distL="0" distR="0">
            <wp:extent cx="3560610" cy="2371725"/>
            <wp:effectExtent l="76200" t="76200" r="135255" b="123825"/>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82952-turismo-tetera-ahumado-sobre-hoguera.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570956" cy="23786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C6658" w:rsidRDefault="00EC6658" w:rsidP="002F6F5C">
      <w:pPr>
        <w:jc w:val="both"/>
        <w:rPr>
          <w:rFonts w:ascii="Arial" w:eastAsia="Times New Roman" w:hAnsi="Arial" w:cs="Arial"/>
          <w:sz w:val="24"/>
          <w:szCs w:val="24"/>
          <w:lang w:eastAsia="es-ES"/>
        </w:rPr>
      </w:pPr>
    </w:p>
    <w:p w:rsidR="002F6F5C" w:rsidRDefault="00EC6658" w:rsidP="00EC6658">
      <w:pPr>
        <w:pStyle w:val="Prrafodelista"/>
        <w:numPr>
          <w:ilvl w:val="0"/>
          <w:numId w:val="53"/>
        </w:numPr>
        <w:jc w:val="both"/>
        <w:rPr>
          <w:rFonts w:ascii="Arial" w:eastAsia="Times New Roman" w:hAnsi="Arial" w:cs="Arial"/>
          <w:sz w:val="24"/>
          <w:szCs w:val="24"/>
          <w:lang w:eastAsia="es-ES"/>
        </w:rPr>
      </w:pPr>
      <w:r w:rsidRPr="00EC6658">
        <w:rPr>
          <w:rFonts w:ascii="Arial" w:eastAsia="Times New Roman" w:hAnsi="Arial" w:cs="Arial"/>
          <w:sz w:val="24"/>
          <w:szCs w:val="24"/>
          <w:lang w:eastAsia="es-ES"/>
        </w:rPr>
        <w:t>Fogón Reflector: el</w:t>
      </w:r>
      <w:r w:rsidR="002F6F5C" w:rsidRPr="00EC6658">
        <w:rPr>
          <w:rFonts w:ascii="Arial" w:eastAsia="Times New Roman" w:hAnsi="Arial" w:cs="Arial"/>
          <w:sz w:val="24"/>
          <w:szCs w:val="24"/>
          <w:lang w:eastAsia="es-ES"/>
        </w:rPr>
        <w:t xml:space="preserve"> fogón reflector, como bien dice su nombre sirve para reflejar el calor de la fogata hacia un lugar específico, la pared puede ser hecha de troncos o piedras y barro. Los alimentos pueden asados en ella o ser calentada una carpa</w:t>
      </w:r>
      <w:r>
        <w:rPr>
          <w:rFonts w:ascii="Arial" w:eastAsia="Times New Roman" w:hAnsi="Arial" w:cs="Arial"/>
          <w:sz w:val="24"/>
          <w:szCs w:val="24"/>
          <w:lang w:eastAsia="es-ES"/>
        </w:rPr>
        <w:t>.</w:t>
      </w:r>
    </w:p>
    <w:p w:rsidR="00EC6658" w:rsidRPr="00EC6658" w:rsidRDefault="00EC6658" w:rsidP="004E1963">
      <w:pPr>
        <w:jc w:val="center"/>
        <w:rPr>
          <w:rFonts w:ascii="Arial" w:eastAsia="Times New Roman" w:hAnsi="Arial" w:cs="Arial"/>
          <w:sz w:val="24"/>
          <w:szCs w:val="24"/>
          <w:lang w:eastAsia="es-ES"/>
        </w:rPr>
      </w:pPr>
      <w:r>
        <w:rPr>
          <w:rFonts w:ascii="Arial" w:eastAsia="Times New Roman" w:hAnsi="Arial" w:cs="Arial"/>
          <w:noProof/>
          <w:sz w:val="24"/>
          <w:szCs w:val="24"/>
          <w:lang w:eastAsia="es-ES"/>
        </w:rPr>
        <w:drawing>
          <wp:inline distT="0" distB="0" distL="0" distR="0" wp14:anchorId="6F3AE0D1" wp14:editId="40CF9DE6">
            <wp:extent cx="3573425" cy="2466975"/>
            <wp:effectExtent l="76200" t="76200" r="141605" b="123825"/>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lector.jpg"/>
                    <pic:cNvPicPr/>
                  </pic:nvPicPr>
                  <pic:blipFill rotWithShape="1">
                    <a:blip r:embed="rId101" cstate="print">
                      <a:extLst>
                        <a:ext uri="{28A0092B-C50C-407E-A947-70E740481C1C}">
                          <a14:useLocalDpi xmlns:a14="http://schemas.microsoft.com/office/drawing/2010/main" val="0"/>
                        </a:ext>
                      </a:extLst>
                    </a:blip>
                    <a:srcRect l="12745" t="4229" r="13167" b="4835"/>
                    <a:stretch/>
                  </pic:blipFill>
                  <pic:spPr bwMode="auto">
                    <a:xfrm>
                      <a:off x="0" y="0"/>
                      <a:ext cx="3592651" cy="24802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62F09" w:rsidRDefault="00562F09" w:rsidP="00FF4FC6">
      <w:pPr>
        <w:jc w:val="both"/>
        <w:rPr>
          <w:rFonts w:ascii="Arial" w:hAnsi="Arial" w:cs="Arial"/>
          <w:b/>
          <w:bCs/>
          <w:sz w:val="24"/>
          <w:szCs w:val="24"/>
        </w:rPr>
      </w:pPr>
      <w:bookmarkStart w:id="8" w:name="CLASFUEGOS"/>
    </w:p>
    <w:p w:rsidR="005B6255" w:rsidRPr="002F0CF4" w:rsidRDefault="005B6255" w:rsidP="00562F09">
      <w:pPr>
        <w:jc w:val="center"/>
        <w:rPr>
          <w:rFonts w:ascii="Arial" w:hAnsi="Arial" w:cs="Arial"/>
          <w:b/>
          <w:sz w:val="24"/>
          <w:szCs w:val="24"/>
        </w:rPr>
      </w:pPr>
      <w:r w:rsidRPr="002F0CF4">
        <w:rPr>
          <w:rFonts w:ascii="Arial" w:hAnsi="Arial" w:cs="Arial"/>
          <w:b/>
          <w:bCs/>
          <w:sz w:val="24"/>
          <w:szCs w:val="24"/>
        </w:rPr>
        <w:lastRenderedPageBreak/>
        <w:t>Clasificación del Fuego</w:t>
      </w:r>
      <w:bookmarkEnd w:id="8"/>
    </w:p>
    <w:p w:rsidR="005B6255" w:rsidRPr="00754CBD" w:rsidRDefault="005B6255" w:rsidP="00FF4FC6">
      <w:pPr>
        <w:jc w:val="both"/>
        <w:rPr>
          <w:rFonts w:ascii="Arial" w:hAnsi="Arial" w:cs="Arial"/>
          <w:sz w:val="24"/>
          <w:szCs w:val="24"/>
        </w:rPr>
      </w:pPr>
      <w:r w:rsidRPr="00754CBD">
        <w:rPr>
          <w:rFonts w:ascii="Arial" w:hAnsi="Arial" w:cs="Arial"/>
          <w:sz w:val="24"/>
          <w:szCs w:val="24"/>
        </w:rPr>
        <w:t>Se han clasificado los fuegos, en cuatro tipos de acuerdo a los elementos extintores necesarios para combatir cada uno de ellos.</w:t>
      </w:r>
    </w:p>
    <w:p w:rsidR="005B6255" w:rsidRPr="00754CBD" w:rsidRDefault="005B6255" w:rsidP="00FF4FC6">
      <w:pPr>
        <w:jc w:val="both"/>
        <w:rPr>
          <w:rFonts w:ascii="Arial" w:hAnsi="Arial" w:cs="Arial"/>
          <w:sz w:val="24"/>
          <w:szCs w:val="24"/>
        </w:rPr>
      </w:pPr>
      <w:r w:rsidRPr="00754CBD">
        <w:rPr>
          <w:rFonts w:ascii="Arial" w:hAnsi="Arial" w:cs="Arial"/>
          <w:sz w:val="24"/>
          <w:szCs w:val="24"/>
        </w:rPr>
        <w:t>Clase A.- Fuegos de materiales combustibles sólidos comunes, tales como: madera, papel, textiles, cauchos y</w:t>
      </w:r>
      <w:r w:rsidRPr="00754CBD">
        <w:rPr>
          <w:rStyle w:val="apple-converted-space"/>
          <w:rFonts w:ascii="Arial" w:hAnsi="Arial" w:cs="Arial"/>
          <w:sz w:val="24"/>
          <w:szCs w:val="24"/>
        </w:rPr>
        <w:t> </w:t>
      </w:r>
      <w:hyperlink r:id="rId102" w:history="1">
        <w:r w:rsidRPr="00754CBD">
          <w:rPr>
            <w:rStyle w:val="Hipervnculo"/>
            <w:rFonts w:ascii="Arial" w:hAnsi="Arial" w:cs="Arial"/>
            <w:color w:val="auto"/>
            <w:sz w:val="24"/>
            <w:szCs w:val="24"/>
          </w:rPr>
          <w:t>plásticos</w:t>
        </w:r>
      </w:hyperlink>
      <w:r w:rsidRPr="00754CBD">
        <w:rPr>
          <w:rStyle w:val="apple-converted-space"/>
          <w:rFonts w:ascii="Arial" w:hAnsi="Arial" w:cs="Arial"/>
          <w:sz w:val="24"/>
          <w:szCs w:val="24"/>
        </w:rPr>
        <w:t> </w:t>
      </w:r>
      <w:r w:rsidRPr="00754CBD">
        <w:rPr>
          <w:rFonts w:ascii="Arial" w:hAnsi="Arial" w:cs="Arial"/>
          <w:sz w:val="24"/>
          <w:szCs w:val="24"/>
        </w:rPr>
        <w:t xml:space="preserve">termoestables </w:t>
      </w:r>
      <w:r w:rsidR="003455EE" w:rsidRPr="00754CBD">
        <w:rPr>
          <w:rFonts w:ascii="Arial" w:hAnsi="Arial" w:cs="Arial"/>
          <w:sz w:val="24"/>
          <w:szCs w:val="24"/>
        </w:rPr>
        <w:t>(plásticos</w:t>
      </w:r>
      <w:r w:rsidRPr="00754CBD">
        <w:rPr>
          <w:rFonts w:ascii="Arial" w:hAnsi="Arial" w:cs="Arial"/>
          <w:sz w:val="24"/>
          <w:szCs w:val="24"/>
        </w:rPr>
        <w:t xml:space="preserve"> que no se deforman por la acción de la temperatura, como resultado se obtiene un material muy duro y rígido que no se reblandece con el calor por lo cual no se puede reprocesar, ejemplo: poliéster, poliuretano).</w:t>
      </w:r>
    </w:p>
    <w:p w:rsidR="005B6255" w:rsidRPr="00754CBD" w:rsidRDefault="005B6255" w:rsidP="00FF4FC6">
      <w:pPr>
        <w:jc w:val="both"/>
        <w:rPr>
          <w:rFonts w:ascii="Arial" w:hAnsi="Arial" w:cs="Arial"/>
          <w:sz w:val="24"/>
          <w:szCs w:val="24"/>
        </w:rPr>
      </w:pPr>
      <w:r w:rsidRPr="00754CBD">
        <w:rPr>
          <w:rFonts w:ascii="Arial" w:hAnsi="Arial" w:cs="Arial"/>
          <w:sz w:val="24"/>
          <w:szCs w:val="24"/>
        </w:rPr>
        <w:t xml:space="preserve">Su principal agente extintor es el </w:t>
      </w:r>
      <w:r w:rsidR="00BE37F7" w:rsidRPr="00BE37F7">
        <w:rPr>
          <w:rFonts w:ascii="Arial" w:hAnsi="Arial" w:cs="Arial"/>
          <w:b/>
          <w:sz w:val="24"/>
          <w:szCs w:val="24"/>
        </w:rPr>
        <w:t>agua</w:t>
      </w:r>
      <w:r w:rsidRPr="00754CBD">
        <w:rPr>
          <w:rFonts w:ascii="Arial" w:hAnsi="Arial" w:cs="Arial"/>
          <w:sz w:val="24"/>
          <w:szCs w:val="24"/>
        </w:rPr>
        <w:t>.</w:t>
      </w:r>
    </w:p>
    <w:p w:rsidR="005B6255" w:rsidRPr="00754CBD" w:rsidRDefault="005B6255" w:rsidP="00FF4FC6">
      <w:pPr>
        <w:jc w:val="both"/>
        <w:rPr>
          <w:rFonts w:ascii="Arial" w:hAnsi="Arial" w:cs="Arial"/>
          <w:sz w:val="24"/>
          <w:szCs w:val="24"/>
        </w:rPr>
      </w:pPr>
      <w:r w:rsidRPr="00754CBD">
        <w:rPr>
          <w:rFonts w:ascii="Arial" w:hAnsi="Arial" w:cs="Arial"/>
          <w:sz w:val="24"/>
          <w:szCs w:val="24"/>
        </w:rPr>
        <w:t>Clase B.- Fuegos de líquidos inflamables y/o combustibles, gases,</w:t>
      </w:r>
      <w:r w:rsidRPr="00754CBD">
        <w:rPr>
          <w:rStyle w:val="apple-converted-space"/>
          <w:rFonts w:ascii="Arial" w:hAnsi="Arial" w:cs="Arial"/>
          <w:sz w:val="24"/>
          <w:szCs w:val="24"/>
        </w:rPr>
        <w:t> </w:t>
      </w:r>
      <w:hyperlink r:id="rId103" w:history="1">
        <w:r w:rsidRPr="00754CBD">
          <w:rPr>
            <w:rStyle w:val="Hipervnculo"/>
            <w:rFonts w:ascii="Arial" w:hAnsi="Arial" w:cs="Arial"/>
            <w:color w:val="auto"/>
            <w:sz w:val="24"/>
            <w:szCs w:val="24"/>
          </w:rPr>
          <w:t>grasas</w:t>
        </w:r>
      </w:hyperlink>
      <w:r w:rsidRPr="00754CBD">
        <w:rPr>
          <w:rStyle w:val="apple-converted-space"/>
          <w:rFonts w:ascii="Arial" w:hAnsi="Arial" w:cs="Arial"/>
          <w:sz w:val="24"/>
          <w:szCs w:val="24"/>
        </w:rPr>
        <w:t> </w:t>
      </w:r>
      <w:r w:rsidRPr="00754CBD">
        <w:rPr>
          <w:rFonts w:ascii="Arial" w:hAnsi="Arial" w:cs="Arial"/>
          <w:sz w:val="24"/>
          <w:szCs w:val="24"/>
        </w:rPr>
        <w:t>y plásticos termoplásticos (plásticos que se deforman por la acción de la temperatura y se puede moldear repetidamente, ejemplo: PVC, Nylon).</w:t>
      </w:r>
    </w:p>
    <w:p w:rsidR="005B6255" w:rsidRPr="00754CBD" w:rsidRDefault="005B6255" w:rsidP="00FF4FC6">
      <w:pPr>
        <w:jc w:val="both"/>
        <w:rPr>
          <w:rFonts w:ascii="Arial" w:hAnsi="Arial" w:cs="Arial"/>
          <w:sz w:val="24"/>
          <w:szCs w:val="24"/>
        </w:rPr>
      </w:pPr>
      <w:r w:rsidRPr="00754CBD">
        <w:rPr>
          <w:rFonts w:ascii="Arial" w:hAnsi="Arial" w:cs="Arial"/>
          <w:sz w:val="24"/>
          <w:szCs w:val="24"/>
        </w:rPr>
        <w:t xml:space="preserve">Generalmente para su extinción se utilizan polvos secos comunes, polvos secos multiusos </w:t>
      </w:r>
      <w:r w:rsidR="003455EE" w:rsidRPr="00754CBD">
        <w:rPr>
          <w:rFonts w:ascii="Arial" w:hAnsi="Arial" w:cs="Arial"/>
          <w:sz w:val="24"/>
          <w:szCs w:val="24"/>
        </w:rPr>
        <w:t>anhídrido</w:t>
      </w:r>
      <w:r w:rsidRPr="00754CBD">
        <w:rPr>
          <w:rFonts w:ascii="Arial" w:hAnsi="Arial" w:cs="Arial"/>
          <w:sz w:val="24"/>
          <w:szCs w:val="24"/>
        </w:rPr>
        <w:t xml:space="preserve"> carbónico, ESPUMA E HIDROCARBURO HALOGENADOS.</w:t>
      </w:r>
    </w:p>
    <w:p w:rsidR="00BE37F7" w:rsidRDefault="005B6255" w:rsidP="00FF4FC6">
      <w:pPr>
        <w:jc w:val="both"/>
        <w:rPr>
          <w:rFonts w:ascii="Arial" w:hAnsi="Arial" w:cs="Arial"/>
          <w:sz w:val="24"/>
          <w:szCs w:val="24"/>
        </w:rPr>
      </w:pPr>
      <w:r w:rsidRPr="00754CBD">
        <w:rPr>
          <w:rFonts w:ascii="Arial" w:hAnsi="Arial" w:cs="Arial"/>
          <w:sz w:val="24"/>
          <w:szCs w:val="24"/>
        </w:rPr>
        <w:t>Clase C.- Esta categoría incluye los fuegos sobre instal</w:t>
      </w:r>
      <w:r w:rsidR="00BE37F7">
        <w:rPr>
          <w:rFonts w:ascii="Arial" w:hAnsi="Arial" w:cs="Arial"/>
          <w:sz w:val="24"/>
          <w:szCs w:val="24"/>
        </w:rPr>
        <w:t xml:space="preserve">aciones eléctricas, motor, etc. </w:t>
      </w:r>
      <w:r w:rsidRPr="00754CBD">
        <w:rPr>
          <w:rFonts w:ascii="Arial" w:hAnsi="Arial" w:cs="Arial"/>
          <w:sz w:val="24"/>
          <w:szCs w:val="24"/>
        </w:rPr>
        <w:t xml:space="preserve">Requieren de una </w:t>
      </w:r>
      <w:r w:rsidR="00BE37F7" w:rsidRPr="00BE37F7">
        <w:rPr>
          <w:rFonts w:ascii="Arial" w:hAnsi="Arial" w:cs="Arial"/>
          <w:i/>
          <w:sz w:val="24"/>
          <w:szCs w:val="24"/>
        </w:rPr>
        <w:t>sustancia extintora que no sea buena conductora de</w:t>
      </w:r>
      <w:r w:rsidR="00BE37F7" w:rsidRPr="00BE37F7">
        <w:rPr>
          <w:rStyle w:val="apple-converted-space"/>
          <w:rFonts w:ascii="Arial" w:hAnsi="Arial" w:cs="Arial"/>
          <w:i/>
          <w:sz w:val="24"/>
          <w:szCs w:val="24"/>
        </w:rPr>
        <w:t> </w:t>
      </w:r>
      <w:hyperlink r:id="rId104" w:history="1">
        <w:r w:rsidR="00BE37F7" w:rsidRPr="00BE37F7">
          <w:rPr>
            <w:rStyle w:val="Hipervnculo"/>
            <w:rFonts w:ascii="Arial" w:hAnsi="Arial" w:cs="Arial"/>
            <w:i/>
            <w:color w:val="auto"/>
            <w:sz w:val="24"/>
            <w:szCs w:val="24"/>
            <w:u w:val="none"/>
          </w:rPr>
          <w:t>electricidad</w:t>
        </w:r>
      </w:hyperlink>
      <w:r w:rsidRPr="00754CBD">
        <w:rPr>
          <w:rStyle w:val="apple-converted-space"/>
          <w:rFonts w:ascii="Arial" w:hAnsi="Arial" w:cs="Arial"/>
          <w:sz w:val="24"/>
          <w:szCs w:val="24"/>
        </w:rPr>
        <w:t> </w:t>
      </w:r>
      <w:r w:rsidRPr="00754CBD">
        <w:rPr>
          <w:rFonts w:ascii="Arial" w:hAnsi="Arial" w:cs="Arial"/>
          <w:sz w:val="24"/>
          <w:szCs w:val="24"/>
        </w:rPr>
        <w:t xml:space="preserve">. </w:t>
      </w:r>
    </w:p>
    <w:p w:rsidR="005B6255" w:rsidRPr="00BE37F7" w:rsidRDefault="005B6255" w:rsidP="00FF4FC6">
      <w:pPr>
        <w:jc w:val="both"/>
        <w:rPr>
          <w:rFonts w:ascii="Arial" w:hAnsi="Arial" w:cs="Arial"/>
          <w:sz w:val="24"/>
          <w:szCs w:val="24"/>
        </w:rPr>
      </w:pPr>
      <w:r w:rsidRPr="00BE37F7">
        <w:rPr>
          <w:rFonts w:ascii="Arial" w:hAnsi="Arial" w:cs="Arial"/>
          <w:sz w:val="24"/>
          <w:szCs w:val="24"/>
        </w:rPr>
        <w:t>Clase D.- Fuegos de</w:t>
      </w:r>
      <w:r w:rsidRPr="00BE37F7">
        <w:rPr>
          <w:rStyle w:val="apple-converted-space"/>
          <w:rFonts w:ascii="Arial" w:hAnsi="Arial" w:cs="Arial"/>
          <w:sz w:val="24"/>
          <w:szCs w:val="24"/>
        </w:rPr>
        <w:t> </w:t>
      </w:r>
      <w:hyperlink r:id="rId105" w:history="1">
        <w:r w:rsidRPr="00BE37F7">
          <w:rPr>
            <w:rStyle w:val="Hipervnculo"/>
            <w:rFonts w:ascii="Arial" w:hAnsi="Arial" w:cs="Arial"/>
            <w:color w:val="auto"/>
            <w:sz w:val="24"/>
            <w:szCs w:val="24"/>
            <w:u w:val="none"/>
          </w:rPr>
          <w:t>metales</w:t>
        </w:r>
      </w:hyperlink>
      <w:r w:rsidRPr="00BE37F7">
        <w:rPr>
          <w:rStyle w:val="apple-converted-space"/>
          <w:rFonts w:ascii="Arial" w:hAnsi="Arial" w:cs="Arial"/>
          <w:sz w:val="24"/>
          <w:szCs w:val="24"/>
        </w:rPr>
        <w:t> </w:t>
      </w:r>
      <w:r w:rsidRPr="00BE37F7">
        <w:rPr>
          <w:rFonts w:ascii="Arial" w:hAnsi="Arial" w:cs="Arial"/>
          <w:sz w:val="24"/>
          <w:szCs w:val="24"/>
        </w:rPr>
        <w:t>relativos tales como Magnesio, Sodio, Potasio, Circonio, Titanio, etc.</w:t>
      </w:r>
    </w:p>
    <w:p w:rsidR="005B6255" w:rsidRPr="00754CBD" w:rsidRDefault="005B6255" w:rsidP="00FF4FC6">
      <w:pPr>
        <w:jc w:val="both"/>
        <w:rPr>
          <w:rFonts w:ascii="Arial" w:hAnsi="Arial" w:cs="Arial"/>
          <w:sz w:val="24"/>
          <w:szCs w:val="24"/>
        </w:rPr>
      </w:pPr>
      <w:r w:rsidRPr="00754CBD">
        <w:rPr>
          <w:rFonts w:ascii="Arial" w:hAnsi="Arial" w:cs="Arial"/>
          <w:sz w:val="24"/>
          <w:szCs w:val="24"/>
        </w:rPr>
        <w:t xml:space="preserve">Se puede extinguir con </w:t>
      </w:r>
      <w:r w:rsidR="00BE37F7" w:rsidRPr="00BE37F7">
        <w:rPr>
          <w:rFonts w:ascii="Arial" w:hAnsi="Arial" w:cs="Arial"/>
          <w:i/>
          <w:sz w:val="24"/>
          <w:szCs w:val="24"/>
        </w:rPr>
        <w:t>cloruro de sodio</w:t>
      </w:r>
      <w:r w:rsidRPr="00754CBD">
        <w:rPr>
          <w:rFonts w:ascii="Arial" w:hAnsi="Arial" w:cs="Arial"/>
          <w:sz w:val="24"/>
          <w:szCs w:val="24"/>
        </w:rPr>
        <w:t xml:space="preserve"> </w:t>
      </w:r>
      <w:r w:rsidR="00BE37F7">
        <w:rPr>
          <w:rFonts w:ascii="Arial" w:hAnsi="Arial" w:cs="Arial"/>
          <w:sz w:val="24"/>
          <w:szCs w:val="24"/>
        </w:rPr>
        <w:t>y</w:t>
      </w:r>
      <w:r w:rsidRPr="00754CBD">
        <w:rPr>
          <w:rFonts w:ascii="Arial" w:hAnsi="Arial" w:cs="Arial"/>
          <w:sz w:val="24"/>
          <w:szCs w:val="24"/>
        </w:rPr>
        <w:t xml:space="preserve"> </w:t>
      </w:r>
      <w:r w:rsidR="00BE37F7" w:rsidRPr="00BE37F7">
        <w:rPr>
          <w:rFonts w:ascii="Arial" w:hAnsi="Arial" w:cs="Arial"/>
          <w:i/>
          <w:sz w:val="24"/>
          <w:szCs w:val="24"/>
        </w:rPr>
        <w:t>grafito granulado</w:t>
      </w:r>
      <w:r w:rsidRPr="00754CBD">
        <w:rPr>
          <w:rFonts w:ascii="Arial" w:hAnsi="Arial" w:cs="Arial"/>
          <w:sz w:val="24"/>
          <w:szCs w:val="24"/>
        </w:rPr>
        <w:t>.</w:t>
      </w:r>
    </w:p>
    <w:p w:rsidR="00BE37F7" w:rsidRDefault="00BE37F7" w:rsidP="00BE37F7">
      <w:pPr>
        <w:jc w:val="center"/>
        <w:rPr>
          <w:rFonts w:ascii="Arial" w:hAnsi="Arial" w:cs="Arial"/>
          <w:b/>
          <w:bCs/>
          <w:sz w:val="24"/>
          <w:szCs w:val="24"/>
        </w:rPr>
      </w:pPr>
      <w:bookmarkStart w:id="9" w:name="FASES"/>
    </w:p>
    <w:p w:rsidR="005B6255" w:rsidRPr="002F0CF4" w:rsidRDefault="005B6255" w:rsidP="00BE37F7">
      <w:pPr>
        <w:jc w:val="center"/>
        <w:rPr>
          <w:rFonts w:ascii="Arial" w:hAnsi="Arial" w:cs="Arial"/>
          <w:b/>
          <w:sz w:val="24"/>
          <w:szCs w:val="24"/>
        </w:rPr>
      </w:pPr>
      <w:r w:rsidRPr="002F0CF4">
        <w:rPr>
          <w:rFonts w:ascii="Arial" w:hAnsi="Arial" w:cs="Arial"/>
          <w:b/>
          <w:bCs/>
          <w:sz w:val="24"/>
          <w:szCs w:val="24"/>
        </w:rPr>
        <w:t>FASES DEL FUEGO</w:t>
      </w:r>
    </w:p>
    <w:bookmarkEnd w:id="9"/>
    <w:p w:rsidR="005B6255" w:rsidRPr="00BE37F7" w:rsidRDefault="005B6255" w:rsidP="00FF4FC6">
      <w:pPr>
        <w:jc w:val="both"/>
        <w:rPr>
          <w:rFonts w:ascii="Arial" w:hAnsi="Arial" w:cs="Arial"/>
          <w:sz w:val="24"/>
          <w:szCs w:val="24"/>
        </w:rPr>
      </w:pPr>
      <w:r w:rsidRPr="00BE37F7">
        <w:rPr>
          <w:rFonts w:ascii="Arial" w:hAnsi="Arial" w:cs="Arial"/>
          <w:sz w:val="24"/>
          <w:szCs w:val="24"/>
        </w:rPr>
        <w:t xml:space="preserve">Los fuegos pueden comenzar en cualquier momento del día y de la noche si el peligro existe. Si el fuego ocurre cuando las áreas están ocupadas existe </w:t>
      </w:r>
      <w:r w:rsidR="003455EE" w:rsidRPr="00BE37F7">
        <w:rPr>
          <w:rFonts w:ascii="Arial" w:hAnsi="Arial" w:cs="Arial"/>
          <w:sz w:val="24"/>
          <w:szCs w:val="24"/>
        </w:rPr>
        <w:t>la probabilidad</w:t>
      </w:r>
      <w:r w:rsidRPr="00BE37F7">
        <w:rPr>
          <w:rStyle w:val="apple-converted-space"/>
          <w:rFonts w:ascii="Arial" w:hAnsi="Arial" w:cs="Arial"/>
          <w:sz w:val="24"/>
          <w:szCs w:val="24"/>
        </w:rPr>
        <w:t> </w:t>
      </w:r>
      <w:r w:rsidRPr="00BE37F7">
        <w:rPr>
          <w:rFonts w:ascii="Arial" w:hAnsi="Arial" w:cs="Arial"/>
          <w:sz w:val="24"/>
          <w:szCs w:val="24"/>
        </w:rPr>
        <w:t>de que pueda ser descubierto y controlado en su fase inicial. Pero si ocurre cuando el edificio está cerrado y desierto este puede avanzar sin ser detectado hasta que alcanza mayores proporciones.</w:t>
      </w:r>
    </w:p>
    <w:p w:rsidR="005B6255" w:rsidRPr="00BE37F7" w:rsidRDefault="005B6255" w:rsidP="00FF4FC6">
      <w:pPr>
        <w:jc w:val="both"/>
        <w:rPr>
          <w:rFonts w:ascii="Arial" w:hAnsi="Arial" w:cs="Arial"/>
          <w:sz w:val="24"/>
          <w:szCs w:val="24"/>
        </w:rPr>
      </w:pPr>
      <w:r w:rsidRPr="00BE37F7">
        <w:rPr>
          <w:rFonts w:ascii="Arial" w:hAnsi="Arial" w:cs="Arial"/>
          <w:sz w:val="24"/>
          <w:szCs w:val="24"/>
        </w:rPr>
        <w:t>Cuando el fuego se encuentra confinado en una edificación o habitación, la situación que se genera requiere de</w:t>
      </w:r>
      <w:r w:rsidRPr="00BE37F7">
        <w:rPr>
          <w:rStyle w:val="apple-converted-space"/>
          <w:rFonts w:ascii="Arial" w:hAnsi="Arial" w:cs="Arial"/>
          <w:sz w:val="24"/>
          <w:szCs w:val="24"/>
        </w:rPr>
        <w:t> </w:t>
      </w:r>
      <w:hyperlink r:id="rId106" w:history="1">
        <w:r w:rsidRPr="00BE37F7">
          <w:rPr>
            <w:rStyle w:val="Hipervnculo"/>
            <w:rFonts w:ascii="Arial" w:hAnsi="Arial" w:cs="Arial"/>
            <w:color w:val="auto"/>
            <w:sz w:val="24"/>
            <w:szCs w:val="24"/>
            <w:u w:val="none"/>
          </w:rPr>
          <w:t>procedimientos</w:t>
        </w:r>
      </w:hyperlink>
      <w:r w:rsidRPr="00BE37F7">
        <w:rPr>
          <w:rStyle w:val="apple-converted-space"/>
          <w:rFonts w:ascii="Arial" w:hAnsi="Arial" w:cs="Arial"/>
          <w:sz w:val="24"/>
          <w:szCs w:val="24"/>
        </w:rPr>
        <w:t> </w:t>
      </w:r>
      <w:r w:rsidRPr="00BE37F7">
        <w:rPr>
          <w:rFonts w:ascii="Arial" w:hAnsi="Arial" w:cs="Arial"/>
          <w:sz w:val="24"/>
          <w:szCs w:val="24"/>
        </w:rPr>
        <w:t>de ventilación cuidadosos y previamente calculados si se desea prevenir mayores daños y reducir los</w:t>
      </w:r>
      <w:r w:rsidRPr="00BE37F7">
        <w:rPr>
          <w:rStyle w:val="apple-converted-space"/>
          <w:rFonts w:ascii="Arial" w:hAnsi="Arial" w:cs="Arial"/>
          <w:sz w:val="24"/>
          <w:szCs w:val="24"/>
        </w:rPr>
        <w:t> </w:t>
      </w:r>
      <w:hyperlink r:id="rId107" w:history="1">
        <w:r w:rsidRPr="00BE37F7">
          <w:rPr>
            <w:rStyle w:val="Hipervnculo"/>
            <w:rFonts w:ascii="Arial" w:hAnsi="Arial" w:cs="Arial"/>
            <w:color w:val="auto"/>
            <w:sz w:val="24"/>
            <w:szCs w:val="24"/>
            <w:u w:val="none"/>
          </w:rPr>
          <w:t>riesgos</w:t>
        </w:r>
      </w:hyperlink>
      <w:r w:rsidRPr="00BE37F7">
        <w:rPr>
          <w:rFonts w:ascii="Arial" w:hAnsi="Arial" w:cs="Arial"/>
          <w:sz w:val="24"/>
          <w:szCs w:val="24"/>
        </w:rPr>
        <w:t xml:space="preserve">. Este tipo de fuego se puede entender </w:t>
      </w:r>
      <w:r w:rsidR="003455EE" w:rsidRPr="00BE37F7">
        <w:rPr>
          <w:rFonts w:ascii="Arial" w:hAnsi="Arial" w:cs="Arial"/>
          <w:sz w:val="24"/>
          <w:szCs w:val="24"/>
        </w:rPr>
        <w:t>más</w:t>
      </w:r>
      <w:r w:rsidRPr="00BE37F7">
        <w:rPr>
          <w:rFonts w:ascii="Arial" w:hAnsi="Arial" w:cs="Arial"/>
          <w:sz w:val="24"/>
          <w:szCs w:val="24"/>
        </w:rPr>
        <w:t xml:space="preserve"> fácilmente mediante la</w:t>
      </w:r>
      <w:r w:rsidRPr="00BE37F7">
        <w:rPr>
          <w:rStyle w:val="apple-converted-space"/>
          <w:rFonts w:ascii="Arial" w:hAnsi="Arial" w:cs="Arial"/>
          <w:sz w:val="24"/>
          <w:szCs w:val="24"/>
        </w:rPr>
        <w:t> </w:t>
      </w:r>
      <w:hyperlink r:id="rId108" w:history="1">
        <w:r w:rsidRPr="00BE37F7">
          <w:rPr>
            <w:rStyle w:val="Hipervnculo"/>
            <w:rFonts w:ascii="Arial" w:hAnsi="Arial" w:cs="Arial"/>
            <w:color w:val="auto"/>
            <w:sz w:val="24"/>
            <w:szCs w:val="24"/>
            <w:u w:val="none"/>
          </w:rPr>
          <w:t>investigación</w:t>
        </w:r>
      </w:hyperlink>
      <w:r w:rsidRPr="00BE37F7">
        <w:rPr>
          <w:rStyle w:val="apple-converted-space"/>
          <w:rFonts w:ascii="Arial" w:hAnsi="Arial" w:cs="Arial"/>
          <w:sz w:val="24"/>
          <w:szCs w:val="24"/>
        </w:rPr>
        <w:t> </w:t>
      </w:r>
      <w:r w:rsidRPr="00BE37F7">
        <w:rPr>
          <w:rFonts w:ascii="Arial" w:hAnsi="Arial" w:cs="Arial"/>
          <w:sz w:val="24"/>
          <w:szCs w:val="24"/>
        </w:rPr>
        <w:t>de sus tres (3) etapas de progreso.</w:t>
      </w:r>
    </w:p>
    <w:p w:rsidR="005B6255" w:rsidRPr="00BE37F7" w:rsidRDefault="00BE37F7" w:rsidP="00BE37F7">
      <w:pPr>
        <w:jc w:val="center"/>
        <w:rPr>
          <w:rFonts w:ascii="Arial" w:hAnsi="Arial" w:cs="Arial"/>
          <w:b/>
          <w:sz w:val="24"/>
          <w:szCs w:val="24"/>
        </w:rPr>
      </w:pPr>
      <w:r w:rsidRPr="00BE37F7">
        <w:rPr>
          <w:rFonts w:ascii="Arial" w:hAnsi="Arial" w:cs="Arial"/>
          <w:b/>
          <w:sz w:val="24"/>
          <w:szCs w:val="24"/>
        </w:rPr>
        <w:lastRenderedPageBreak/>
        <w:t>Fase incipiente</w:t>
      </w:r>
    </w:p>
    <w:p w:rsidR="005B6255" w:rsidRPr="00754CBD" w:rsidRDefault="005B6255" w:rsidP="00FF4FC6">
      <w:pPr>
        <w:jc w:val="both"/>
        <w:rPr>
          <w:rFonts w:ascii="Arial" w:hAnsi="Arial" w:cs="Arial"/>
          <w:sz w:val="24"/>
          <w:szCs w:val="24"/>
        </w:rPr>
      </w:pPr>
      <w:r w:rsidRPr="00754CBD">
        <w:rPr>
          <w:rFonts w:ascii="Arial" w:hAnsi="Arial" w:cs="Arial"/>
          <w:sz w:val="24"/>
          <w:szCs w:val="24"/>
        </w:rPr>
        <w:t xml:space="preserve">En la primera fase, el </w:t>
      </w:r>
      <w:r w:rsidR="003455EE" w:rsidRPr="00754CBD">
        <w:rPr>
          <w:rFonts w:ascii="Arial" w:hAnsi="Arial" w:cs="Arial"/>
          <w:sz w:val="24"/>
          <w:szCs w:val="24"/>
        </w:rPr>
        <w:t>oxígeno</w:t>
      </w:r>
      <w:r w:rsidRPr="00754CBD">
        <w:rPr>
          <w:rFonts w:ascii="Arial" w:hAnsi="Arial" w:cs="Arial"/>
          <w:sz w:val="24"/>
          <w:szCs w:val="24"/>
        </w:rPr>
        <w:t xml:space="preserve"> contenido en el aire no ha sido significativamente reducido y el fuego se encuentra produciendo vapor de agua (H2O), bióxido de carbono(CO2), monóxido de carbono (CO), Pequeñas cantidades de Bióxido de Azufre (SO2) y otros gases</w:t>
      </w:r>
    </w:p>
    <w:p w:rsidR="005B6255" w:rsidRPr="00BE37F7" w:rsidRDefault="00BE37F7" w:rsidP="00BE37F7">
      <w:pPr>
        <w:jc w:val="center"/>
        <w:rPr>
          <w:rFonts w:ascii="Arial" w:hAnsi="Arial" w:cs="Arial"/>
          <w:b/>
          <w:sz w:val="24"/>
          <w:szCs w:val="24"/>
        </w:rPr>
      </w:pPr>
      <w:r w:rsidRPr="00BE37F7">
        <w:rPr>
          <w:rFonts w:ascii="Arial" w:hAnsi="Arial" w:cs="Arial"/>
          <w:b/>
          <w:sz w:val="24"/>
          <w:szCs w:val="24"/>
        </w:rPr>
        <w:t>Fase de libre combustión</w:t>
      </w:r>
    </w:p>
    <w:p w:rsidR="005B6255" w:rsidRPr="00754CBD" w:rsidRDefault="005B6255" w:rsidP="00FF4FC6">
      <w:pPr>
        <w:jc w:val="both"/>
        <w:rPr>
          <w:rFonts w:ascii="Arial" w:hAnsi="Arial" w:cs="Arial"/>
          <w:sz w:val="24"/>
          <w:szCs w:val="24"/>
        </w:rPr>
      </w:pPr>
      <w:r w:rsidRPr="00754CBD">
        <w:rPr>
          <w:rFonts w:ascii="Arial" w:hAnsi="Arial" w:cs="Arial"/>
          <w:sz w:val="24"/>
          <w:szCs w:val="24"/>
        </w:rPr>
        <w:t>La segunda fase involucra las actividades de libre combustión del fuego, durante esta fase el aire rico en oxigeno es lanzado hacia la llama, a medida que la elevación de los gases calientes se expanden lateralmente desde el techo hasta abajo forzando el aire frío hacia niveles inferiores y facilitando así la ignición de materiales combustibles. Este aire caliente es perjudicial para los las vías respiratorias.</w:t>
      </w:r>
    </w:p>
    <w:p w:rsidR="005B6255" w:rsidRPr="00BE37F7" w:rsidRDefault="00BE37F7" w:rsidP="00BE37F7">
      <w:pPr>
        <w:jc w:val="center"/>
        <w:rPr>
          <w:rFonts w:ascii="Arial" w:hAnsi="Arial" w:cs="Arial"/>
          <w:b/>
          <w:sz w:val="24"/>
          <w:szCs w:val="24"/>
        </w:rPr>
      </w:pPr>
      <w:r w:rsidRPr="00BE37F7">
        <w:rPr>
          <w:rFonts w:ascii="Arial" w:hAnsi="Arial" w:cs="Arial"/>
          <w:b/>
          <w:sz w:val="24"/>
          <w:szCs w:val="24"/>
        </w:rPr>
        <w:t xml:space="preserve">Fase </w:t>
      </w:r>
      <w:r>
        <w:rPr>
          <w:rFonts w:ascii="Arial" w:hAnsi="Arial" w:cs="Arial"/>
          <w:b/>
          <w:sz w:val="24"/>
          <w:szCs w:val="24"/>
        </w:rPr>
        <w:t>l</w:t>
      </w:r>
      <w:r w:rsidRPr="00BE37F7">
        <w:rPr>
          <w:rFonts w:ascii="Arial" w:hAnsi="Arial" w:cs="Arial"/>
          <w:b/>
          <w:sz w:val="24"/>
          <w:szCs w:val="24"/>
        </w:rPr>
        <w:t>atente</w:t>
      </w:r>
    </w:p>
    <w:p w:rsidR="005B6255" w:rsidRPr="00754CBD" w:rsidRDefault="005B6255" w:rsidP="00FF4FC6">
      <w:pPr>
        <w:jc w:val="both"/>
        <w:rPr>
          <w:rFonts w:ascii="Arial" w:hAnsi="Arial" w:cs="Arial"/>
          <w:sz w:val="24"/>
          <w:szCs w:val="24"/>
        </w:rPr>
      </w:pPr>
      <w:r w:rsidRPr="00754CBD">
        <w:rPr>
          <w:rFonts w:ascii="Arial" w:hAnsi="Arial" w:cs="Arial"/>
          <w:sz w:val="24"/>
          <w:szCs w:val="24"/>
        </w:rPr>
        <w:t>En la tercera fase, la llama puede dejar de existir si el área confinada es cerrada suficientemente. A partir de este momento la combustión es reducida a ascuas incandescentes. El local se llena de humo denso y gases hasta un punto que se ve forzado a salir al exterior por el aumento de la</w:t>
      </w:r>
      <w:r w:rsidRPr="00754CBD">
        <w:rPr>
          <w:rStyle w:val="apple-converted-space"/>
          <w:rFonts w:ascii="Arial" w:hAnsi="Arial" w:cs="Arial"/>
          <w:sz w:val="24"/>
          <w:szCs w:val="24"/>
        </w:rPr>
        <w:t> </w:t>
      </w:r>
      <w:hyperlink r:id="rId109" w:history="1">
        <w:r w:rsidRPr="00754CBD">
          <w:rPr>
            <w:rStyle w:val="Hipervnculo"/>
            <w:rFonts w:ascii="Arial" w:hAnsi="Arial" w:cs="Arial"/>
            <w:color w:val="auto"/>
            <w:sz w:val="24"/>
            <w:szCs w:val="24"/>
          </w:rPr>
          <w:t>presión</w:t>
        </w:r>
      </w:hyperlink>
      <w:r w:rsidRPr="00754CBD">
        <w:rPr>
          <w:rFonts w:ascii="Arial" w:hAnsi="Arial" w:cs="Arial"/>
          <w:sz w:val="24"/>
          <w:szCs w:val="24"/>
        </w:rPr>
        <w:t>. Se producirá</w:t>
      </w:r>
      <w:r w:rsidRPr="00754CBD">
        <w:rPr>
          <w:rStyle w:val="apple-converted-space"/>
          <w:rFonts w:ascii="Arial" w:hAnsi="Arial" w:cs="Arial"/>
          <w:sz w:val="24"/>
          <w:szCs w:val="24"/>
        </w:rPr>
        <w:t> </w:t>
      </w:r>
      <w:hyperlink r:id="rId110" w:history="1">
        <w:r w:rsidRPr="00754CBD">
          <w:rPr>
            <w:rStyle w:val="Hipervnculo"/>
            <w:rFonts w:ascii="Arial" w:hAnsi="Arial" w:cs="Arial"/>
            <w:color w:val="auto"/>
            <w:sz w:val="24"/>
            <w:szCs w:val="24"/>
          </w:rPr>
          <w:t>hidrógeno</w:t>
        </w:r>
      </w:hyperlink>
      <w:r w:rsidRPr="00754CBD">
        <w:rPr>
          <w:rStyle w:val="apple-converted-space"/>
          <w:rFonts w:ascii="Arial" w:hAnsi="Arial" w:cs="Arial"/>
          <w:sz w:val="24"/>
          <w:szCs w:val="24"/>
        </w:rPr>
        <w:t> </w:t>
      </w:r>
      <w:r w:rsidRPr="00754CBD">
        <w:rPr>
          <w:rFonts w:ascii="Arial" w:hAnsi="Arial" w:cs="Arial"/>
          <w:sz w:val="24"/>
          <w:szCs w:val="24"/>
        </w:rPr>
        <w:t>y metano de los materiales combustibles que se encuentran en el área, estos gases combustibles serán añadidos a aquellos producidos por el fuego y posteriormente se incrementará el peligro para los Bomberos y creará la posibilidad de Explosión de Flujo de Aire en Retroceso (BACKDRAFT).</w:t>
      </w:r>
    </w:p>
    <w:p w:rsidR="005B6255" w:rsidRPr="00BE37F7" w:rsidRDefault="00BE37F7" w:rsidP="00BE37F7">
      <w:pPr>
        <w:jc w:val="center"/>
        <w:rPr>
          <w:rFonts w:ascii="Arial" w:hAnsi="Arial" w:cs="Arial"/>
          <w:b/>
          <w:sz w:val="24"/>
          <w:szCs w:val="24"/>
        </w:rPr>
      </w:pPr>
      <w:bookmarkStart w:id="10" w:name="EXPLOS"/>
      <w:r w:rsidRPr="00BE37F7">
        <w:rPr>
          <w:rFonts w:ascii="Arial" w:hAnsi="Arial" w:cs="Arial"/>
          <w:b/>
          <w:sz w:val="24"/>
          <w:szCs w:val="24"/>
        </w:rPr>
        <w:t>Explosión de flujo de aire en retroceso (backdraft).</w:t>
      </w:r>
      <w:bookmarkEnd w:id="10"/>
    </w:p>
    <w:p w:rsidR="005B6255" w:rsidRPr="00754CBD" w:rsidRDefault="005B6255" w:rsidP="00FF4FC6">
      <w:pPr>
        <w:jc w:val="both"/>
        <w:rPr>
          <w:rFonts w:ascii="Arial" w:hAnsi="Arial" w:cs="Arial"/>
          <w:sz w:val="24"/>
          <w:szCs w:val="24"/>
        </w:rPr>
      </w:pPr>
      <w:r w:rsidRPr="00754CBD">
        <w:rPr>
          <w:rFonts w:ascii="Arial" w:hAnsi="Arial" w:cs="Arial"/>
          <w:sz w:val="24"/>
          <w:szCs w:val="24"/>
        </w:rPr>
        <w:t>Debido a que en la tercera fase del fuego (</w:t>
      </w:r>
      <w:r w:rsidR="00BE37F7" w:rsidRPr="00754CBD">
        <w:rPr>
          <w:rFonts w:ascii="Arial" w:hAnsi="Arial" w:cs="Arial"/>
          <w:sz w:val="24"/>
          <w:szCs w:val="24"/>
        </w:rPr>
        <w:t>latente</w:t>
      </w:r>
      <w:r w:rsidRPr="00754CBD">
        <w:rPr>
          <w:rFonts w:ascii="Arial" w:hAnsi="Arial" w:cs="Arial"/>
          <w:sz w:val="24"/>
          <w:szCs w:val="24"/>
        </w:rPr>
        <w:t xml:space="preserve">), la combustión es incompleta ya que no existe suficiente </w:t>
      </w:r>
      <w:r w:rsidR="003455EE" w:rsidRPr="00754CBD">
        <w:rPr>
          <w:rFonts w:ascii="Arial" w:hAnsi="Arial" w:cs="Arial"/>
          <w:sz w:val="24"/>
          <w:szCs w:val="24"/>
        </w:rPr>
        <w:t>oxígeno</w:t>
      </w:r>
      <w:r w:rsidRPr="00754CBD">
        <w:rPr>
          <w:rFonts w:ascii="Arial" w:hAnsi="Arial" w:cs="Arial"/>
          <w:sz w:val="24"/>
          <w:szCs w:val="24"/>
        </w:rPr>
        <w:t xml:space="preserve"> para alimentar el fuego. Sin embargo, el calor generado en la fase libre de combustión se mantiene y las partículas de carbón que no se han quemado o cualquier otro producto de la combustión están esperando para entrar en una rápida combustión cuando se le suministre más </w:t>
      </w:r>
      <w:r w:rsidR="003455EE" w:rsidRPr="00754CBD">
        <w:rPr>
          <w:rFonts w:ascii="Arial" w:hAnsi="Arial" w:cs="Arial"/>
          <w:sz w:val="24"/>
          <w:szCs w:val="24"/>
        </w:rPr>
        <w:t>oxígeno</w:t>
      </w:r>
      <w:r w:rsidRPr="00754CBD">
        <w:rPr>
          <w:rFonts w:ascii="Arial" w:hAnsi="Arial" w:cs="Arial"/>
          <w:sz w:val="24"/>
          <w:szCs w:val="24"/>
        </w:rPr>
        <w:t xml:space="preserve">, una adecuada ventilación superior liberará humo y los gases calientes no consumidos, pero una inadecuada ventilación en este momento proveerá el </w:t>
      </w:r>
      <w:r w:rsidR="003455EE" w:rsidRPr="00754CBD">
        <w:rPr>
          <w:rFonts w:ascii="Arial" w:hAnsi="Arial" w:cs="Arial"/>
          <w:sz w:val="24"/>
          <w:szCs w:val="24"/>
        </w:rPr>
        <w:t>oxígeno</w:t>
      </w:r>
      <w:r w:rsidRPr="00754CBD">
        <w:rPr>
          <w:rFonts w:ascii="Arial" w:hAnsi="Arial" w:cs="Arial"/>
          <w:sz w:val="24"/>
          <w:szCs w:val="24"/>
        </w:rPr>
        <w:t xml:space="preserve"> suficiente y la combinación casi terminada se reiniciará de forma violenta.</w:t>
      </w:r>
    </w:p>
    <w:p w:rsidR="005B6255" w:rsidRPr="00BE37F7" w:rsidRDefault="00BE37F7" w:rsidP="00BE37F7">
      <w:pPr>
        <w:jc w:val="center"/>
        <w:rPr>
          <w:rFonts w:ascii="Arial" w:hAnsi="Arial" w:cs="Arial"/>
          <w:b/>
          <w:sz w:val="24"/>
          <w:szCs w:val="24"/>
        </w:rPr>
      </w:pPr>
      <w:r w:rsidRPr="00BE37F7">
        <w:rPr>
          <w:rFonts w:ascii="Arial" w:hAnsi="Arial" w:cs="Arial"/>
          <w:b/>
          <w:sz w:val="24"/>
          <w:szCs w:val="24"/>
        </w:rPr>
        <w:t>Características del (backdraft).</w:t>
      </w:r>
    </w:p>
    <w:p w:rsidR="005B6255" w:rsidRPr="00F26571" w:rsidRDefault="005B6255" w:rsidP="00F26571">
      <w:pPr>
        <w:pStyle w:val="Prrafodelista"/>
        <w:numPr>
          <w:ilvl w:val="0"/>
          <w:numId w:val="34"/>
        </w:numPr>
        <w:jc w:val="both"/>
        <w:rPr>
          <w:rFonts w:ascii="Arial" w:hAnsi="Arial" w:cs="Arial"/>
          <w:sz w:val="24"/>
          <w:szCs w:val="24"/>
        </w:rPr>
      </w:pPr>
      <w:r w:rsidRPr="00F26571">
        <w:rPr>
          <w:rFonts w:ascii="Arial" w:hAnsi="Arial" w:cs="Arial"/>
          <w:sz w:val="24"/>
          <w:szCs w:val="24"/>
        </w:rPr>
        <w:t>Humo bajo presión</w:t>
      </w:r>
    </w:p>
    <w:p w:rsidR="005B6255" w:rsidRPr="00F26571" w:rsidRDefault="005B6255" w:rsidP="00F26571">
      <w:pPr>
        <w:pStyle w:val="Prrafodelista"/>
        <w:numPr>
          <w:ilvl w:val="0"/>
          <w:numId w:val="34"/>
        </w:numPr>
        <w:jc w:val="both"/>
        <w:rPr>
          <w:rFonts w:ascii="Arial" w:hAnsi="Arial" w:cs="Arial"/>
          <w:sz w:val="24"/>
          <w:szCs w:val="24"/>
        </w:rPr>
      </w:pPr>
      <w:r w:rsidRPr="00F26571">
        <w:rPr>
          <w:rFonts w:ascii="Arial" w:hAnsi="Arial" w:cs="Arial"/>
          <w:sz w:val="24"/>
          <w:szCs w:val="24"/>
        </w:rPr>
        <w:t>Humo denso</w:t>
      </w:r>
    </w:p>
    <w:p w:rsidR="005B6255" w:rsidRPr="00F26571" w:rsidRDefault="005B6255" w:rsidP="00F26571">
      <w:pPr>
        <w:pStyle w:val="Prrafodelista"/>
        <w:numPr>
          <w:ilvl w:val="0"/>
          <w:numId w:val="34"/>
        </w:numPr>
        <w:jc w:val="both"/>
        <w:rPr>
          <w:rFonts w:ascii="Arial" w:hAnsi="Arial" w:cs="Arial"/>
          <w:sz w:val="24"/>
          <w:szCs w:val="24"/>
        </w:rPr>
      </w:pPr>
      <w:r w:rsidRPr="00F26571">
        <w:rPr>
          <w:rFonts w:ascii="Arial" w:hAnsi="Arial" w:cs="Arial"/>
          <w:sz w:val="24"/>
          <w:szCs w:val="24"/>
        </w:rPr>
        <w:t>Temperatura excesiva y confinada</w:t>
      </w:r>
    </w:p>
    <w:p w:rsidR="005B6255" w:rsidRPr="00F26571" w:rsidRDefault="005B6255" w:rsidP="00F26571">
      <w:pPr>
        <w:pStyle w:val="Prrafodelista"/>
        <w:numPr>
          <w:ilvl w:val="0"/>
          <w:numId w:val="34"/>
        </w:numPr>
        <w:jc w:val="both"/>
        <w:rPr>
          <w:rFonts w:ascii="Arial" w:hAnsi="Arial" w:cs="Arial"/>
          <w:sz w:val="24"/>
          <w:szCs w:val="24"/>
        </w:rPr>
      </w:pPr>
      <w:r w:rsidRPr="00F26571">
        <w:rPr>
          <w:rFonts w:ascii="Arial" w:hAnsi="Arial" w:cs="Arial"/>
          <w:sz w:val="24"/>
          <w:szCs w:val="24"/>
        </w:rPr>
        <w:t>Llama muy escasa o poco visible</w:t>
      </w:r>
    </w:p>
    <w:p w:rsidR="005B6255" w:rsidRPr="00F26571" w:rsidRDefault="005B6255" w:rsidP="00F26571">
      <w:pPr>
        <w:pStyle w:val="Prrafodelista"/>
        <w:numPr>
          <w:ilvl w:val="0"/>
          <w:numId w:val="34"/>
        </w:numPr>
        <w:jc w:val="both"/>
        <w:rPr>
          <w:rFonts w:ascii="Arial" w:hAnsi="Arial" w:cs="Arial"/>
          <w:sz w:val="24"/>
          <w:szCs w:val="24"/>
        </w:rPr>
      </w:pPr>
      <w:r w:rsidRPr="00F26571">
        <w:rPr>
          <w:rFonts w:ascii="Arial" w:hAnsi="Arial" w:cs="Arial"/>
          <w:sz w:val="24"/>
          <w:szCs w:val="24"/>
        </w:rPr>
        <w:lastRenderedPageBreak/>
        <w:t>El humo sale a intervalos</w:t>
      </w:r>
    </w:p>
    <w:p w:rsidR="005B6255" w:rsidRPr="00F26571" w:rsidRDefault="005B6255" w:rsidP="00F26571">
      <w:pPr>
        <w:pStyle w:val="Prrafodelista"/>
        <w:numPr>
          <w:ilvl w:val="0"/>
          <w:numId w:val="34"/>
        </w:numPr>
        <w:jc w:val="both"/>
        <w:rPr>
          <w:rFonts w:ascii="Arial" w:hAnsi="Arial" w:cs="Arial"/>
          <w:sz w:val="24"/>
          <w:szCs w:val="24"/>
        </w:rPr>
      </w:pPr>
      <w:r w:rsidRPr="00F26571">
        <w:rPr>
          <w:rFonts w:ascii="Arial" w:hAnsi="Arial" w:cs="Arial"/>
          <w:sz w:val="24"/>
          <w:szCs w:val="24"/>
        </w:rPr>
        <w:t>Ventanas ahumadas</w:t>
      </w:r>
    </w:p>
    <w:p w:rsidR="005B6255" w:rsidRPr="00F26571" w:rsidRDefault="005B6255" w:rsidP="00F26571">
      <w:pPr>
        <w:pStyle w:val="Prrafodelista"/>
        <w:numPr>
          <w:ilvl w:val="0"/>
          <w:numId w:val="34"/>
        </w:numPr>
        <w:jc w:val="both"/>
        <w:rPr>
          <w:rFonts w:ascii="Arial" w:hAnsi="Arial" w:cs="Arial"/>
          <w:sz w:val="24"/>
          <w:szCs w:val="24"/>
        </w:rPr>
      </w:pPr>
      <w:r w:rsidRPr="00F26571">
        <w:rPr>
          <w:rFonts w:ascii="Arial" w:hAnsi="Arial" w:cs="Arial"/>
          <w:sz w:val="24"/>
          <w:szCs w:val="24"/>
        </w:rPr>
        <w:t>Sonido estruendoso</w:t>
      </w:r>
    </w:p>
    <w:p w:rsidR="005B6255" w:rsidRPr="00F26571" w:rsidRDefault="005B6255" w:rsidP="00F26571">
      <w:pPr>
        <w:pStyle w:val="Prrafodelista"/>
        <w:numPr>
          <w:ilvl w:val="0"/>
          <w:numId w:val="34"/>
        </w:numPr>
        <w:jc w:val="both"/>
        <w:rPr>
          <w:rFonts w:ascii="Arial" w:hAnsi="Arial" w:cs="Arial"/>
          <w:sz w:val="24"/>
          <w:szCs w:val="24"/>
        </w:rPr>
      </w:pPr>
      <w:r w:rsidRPr="00F26571">
        <w:rPr>
          <w:rFonts w:ascii="Arial" w:hAnsi="Arial" w:cs="Arial"/>
          <w:sz w:val="24"/>
          <w:szCs w:val="24"/>
        </w:rPr>
        <w:t>Rápido movimiento del aire hacia el interior cuando se hace una abertura</w:t>
      </w:r>
    </w:p>
    <w:p w:rsidR="00BE37F7" w:rsidRDefault="00BE37F7" w:rsidP="00FF4FC6">
      <w:pPr>
        <w:jc w:val="both"/>
        <w:rPr>
          <w:rFonts w:ascii="Arial" w:hAnsi="Arial" w:cs="Arial"/>
          <w:bCs/>
          <w:sz w:val="24"/>
          <w:szCs w:val="24"/>
        </w:rPr>
      </w:pPr>
    </w:p>
    <w:p w:rsidR="005B6255" w:rsidRPr="00485A0F" w:rsidRDefault="005B6255" w:rsidP="00BE37F7">
      <w:pPr>
        <w:jc w:val="center"/>
        <w:rPr>
          <w:rFonts w:ascii="Arial" w:hAnsi="Arial" w:cs="Arial"/>
          <w:b/>
          <w:sz w:val="24"/>
          <w:szCs w:val="24"/>
        </w:rPr>
      </w:pPr>
      <w:r w:rsidRPr="00485A0F">
        <w:rPr>
          <w:rFonts w:ascii="Arial" w:hAnsi="Arial" w:cs="Arial"/>
          <w:b/>
          <w:bCs/>
          <w:sz w:val="24"/>
          <w:szCs w:val="24"/>
        </w:rPr>
        <w:t>Formas de transmisión del calor:</w:t>
      </w:r>
    </w:p>
    <w:p w:rsidR="005B6255" w:rsidRPr="00485A0F" w:rsidRDefault="00BE37F7" w:rsidP="00FF4FC6">
      <w:pPr>
        <w:jc w:val="both"/>
        <w:rPr>
          <w:rFonts w:ascii="Arial" w:hAnsi="Arial" w:cs="Arial"/>
          <w:sz w:val="24"/>
          <w:szCs w:val="24"/>
        </w:rPr>
      </w:pPr>
      <w:r w:rsidRPr="00485A0F">
        <w:rPr>
          <w:rFonts w:ascii="Arial" w:hAnsi="Arial" w:cs="Arial"/>
          <w:bCs/>
          <w:sz w:val="24"/>
          <w:szCs w:val="24"/>
        </w:rPr>
        <w:t>Conducción</w:t>
      </w:r>
      <w:r w:rsidR="005B6255" w:rsidRPr="00485A0F">
        <w:rPr>
          <w:rFonts w:ascii="Arial" w:hAnsi="Arial" w:cs="Arial"/>
          <w:sz w:val="24"/>
          <w:szCs w:val="24"/>
        </w:rPr>
        <w:t xml:space="preserve">: </w:t>
      </w:r>
      <w:r w:rsidRPr="00485A0F">
        <w:rPr>
          <w:rFonts w:ascii="Arial" w:hAnsi="Arial" w:cs="Arial"/>
          <w:sz w:val="24"/>
          <w:szCs w:val="24"/>
        </w:rPr>
        <w:t>a</w:t>
      </w:r>
      <w:r w:rsidR="005B6255" w:rsidRPr="00485A0F">
        <w:rPr>
          <w:rFonts w:ascii="Arial" w:hAnsi="Arial" w:cs="Arial"/>
          <w:sz w:val="24"/>
          <w:szCs w:val="24"/>
        </w:rPr>
        <w:t xml:space="preserve"> través de la moléculas de un cuerpo sólido sin el desplazamiento de estas.</w:t>
      </w:r>
    </w:p>
    <w:p w:rsidR="005B6255" w:rsidRPr="00485A0F" w:rsidRDefault="00BE37F7" w:rsidP="00FF4FC6">
      <w:pPr>
        <w:jc w:val="both"/>
        <w:rPr>
          <w:rFonts w:ascii="Arial" w:hAnsi="Arial" w:cs="Arial"/>
          <w:sz w:val="24"/>
          <w:szCs w:val="24"/>
        </w:rPr>
      </w:pPr>
      <w:r w:rsidRPr="00485A0F">
        <w:rPr>
          <w:rFonts w:ascii="Arial" w:hAnsi="Arial" w:cs="Arial"/>
          <w:sz w:val="24"/>
          <w:szCs w:val="24"/>
        </w:rPr>
        <w:t>Difusión</w:t>
      </w:r>
      <w:r w:rsidR="005B6255" w:rsidRPr="00485A0F">
        <w:rPr>
          <w:rFonts w:ascii="Arial" w:hAnsi="Arial" w:cs="Arial"/>
          <w:sz w:val="24"/>
          <w:szCs w:val="24"/>
        </w:rPr>
        <w:t xml:space="preserve">: Es el método por el cual el calor es transmitido en los fluidos </w:t>
      </w:r>
      <w:r w:rsidR="003455EE" w:rsidRPr="00485A0F">
        <w:rPr>
          <w:rFonts w:ascii="Arial" w:hAnsi="Arial" w:cs="Arial"/>
          <w:sz w:val="24"/>
          <w:szCs w:val="24"/>
        </w:rPr>
        <w:t>(líquidos</w:t>
      </w:r>
      <w:r w:rsidR="005B6255" w:rsidRPr="00485A0F">
        <w:rPr>
          <w:rFonts w:ascii="Arial" w:hAnsi="Arial" w:cs="Arial"/>
          <w:sz w:val="24"/>
          <w:szCs w:val="24"/>
        </w:rPr>
        <w:t xml:space="preserve"> y gases). Las moléculas fluidas que gozan de cierta</w:t>
      </w:r>
      <w:r w:rsidR="005B6255" w:rsidRPr="00485A0F">
        <w:rPr>
          <w:rStyle w:val="apple-converted-space"/>
          <w:rFonts w:ascii="Arial" w:hAnsi="Arial" w:cs="Arial"/>
          <w:sz w:val="24"/>
          <w:szCs w:val="24"/>
        </w:rPr>
        <w:t> </w:t>
      </w:r>
      <w:hyperlink r:id="rId111" w:history="1">
        <w:r w:rsidR="005B6255" w:rsidRPr="00485A0F">
          <w:rPr>
            <w:rStyle w:val="Hipervnculo"/>
            <w:rFonts w:ascii="Arial" w:hAnsi="Arial" w:cs="Arial"/>
            <w:color w:val="auto"/>
            <w:sz w:val="24"/>
            <w:szCs w:val="24"/>
            <w:u w:val="none"/>
          </w:rPr>
          <w:t>libertad</w:t>
        </w:r>
      </w:hyperlink>
      <w:r w:rsidR="005B6255" w:rsidRPr="00485A0F">
        <w:rPr>
          <w:rStyle w:val="apple-converted-space"/>
          <w:rFonts w:ascii="Arial" w:hAnsi="Arial" w:cs="Arial"/>
          <w:sz w:val="24"/>
          <w:szCs w:val="24"/>
        </w:rPr>
        <w:t> </w:t>
      </w:r>
      <w:r w:rsidR="005B6255" w:rsidRPr="00485A0F">
        <w:rPr>
          <w:rFonts w:ascii="Arial" w:hAnsi="Arial" w:cs="Arial"/>
          <w:sz w:val="24"/>
          <w:szCs w:val="24"/>
        </w:rPr>
        <w:t>al recibir el calor disminuirán su</w:t>
      </w:r>
      <w:r w:rsidR="005B6255" w:rsidRPr="00485A0F">
        <w:rPr>
          <w:rStyle w:val="apple-converted-space"/>
          <w:rFonts w:ascii="Arial" w:hAnsi="Arial" w:cs="Arial"/>
          <w:sz w:val="24"/>
          <w:szCs w:val="24"/>
        </w:rPr>
        <w:t> </w:t>
      </w:r>
      <w:hyperlink r:id="rId112" w:history="1">
        <w:r w:rsidR="005B6255" w:rsidRPr="00485A0F">
          <w:rPr>
            <w:rStyle w:val="Hipervnculo"/>
            <w:rFonts w:ascii="Arial" w:hAnsi="Arial" w:cs="Arial"/>
            <w:color w:val="auto"/>
            <w:sz w:val="24"/>
            <w:szCs w:val="24"/>
            <w:u w:val="none"/>
          </w:rPr>
          <w:t>densidad</w:t>
        </w:r>
      </w:hyperlink>
      <w:r w:rsidR="005B6255" w:rsidRPr="00485A0F">
        <w:rPr>
          <w:rStyle w:val="apple-converted-space"/>
          <w:rFonts w:ascii="Arial" w:hAnsi="Arial" w:cs="Arial"/>
          <w:sz w:val="24"/>
          <w:szCs w:val="24"/>
        </w:rPr>
        <w:t> </w:t>
      </w:r>
      <w:r w:rsidR="005B6255" w:rsidRPr="00485A0F">
        <w:rPr>
          <w:rFonts w:ascii="Arial" w:hAnsi="Arial" w:cs="Arial"/>
          <w:sz w:val="24"/>
          <w:szCs w:val="24"/>
        </w:rPr>
        <w:t xml:space="preserve">y subirán por lo que las </w:t>
      </w:r>
      <w:r w:rsidR="003455EE" w:rsidRPr="00485A0F">
        <w:rPr>
          <w:rFonts w:ascii="Arial" w:hAnsi="Arial" w:cs="Arial"/>
          <w:sz w:val="24"/>
          <w:szCs w:val="24"/>
        </w:rPr>
        <w:t>más</w:t>
      </w:r>
      <w:r w:rsidR="005B6255" w:rsidRPr="00485A0F">
        <w:rPr>
          <w:rFonts w:ascii="Arial" w:hAnsi="Arial" w:cs="Arial"/>
          <w:sz w:val="24"/>
          <w:szCs w:val="24"/>
        </w:rPr>
        <w:t xml:space="preserve"> frías</w:t>
      </w:r>
      <w:r w:rsidR="005B6255" w:rsidRPr="00485A0F">
        <w:rPr>
          <w:rStyle w:val="apple-converted-space"/>
          <w:rFonts w:ascii="Arial" w:hAnsi="Arial" w:cs="Arial"/>
          <w:sz w:val="24"/>
          <w:szCs w:val="24"/>
        </w:rPr>
        <w:t> </w:t>
      </w:r>
      <w:hyperlink r:id="rId113" w:history="1">
        <w:r w:rsidR="005B6255" w:rsidRPr="00485A0F">
          <w:rPr>
            <w:rStyle w:val="Hipervnculo"/>
            <w:rFonts w:ascii="Arial" w:hAnsi="Arial" w:cs="Arial"/>
            <w:color w:val="auto"/>
            <w:sz w:val="24"/>
            <w:szCs w:val="24"/>
            <w:u w:val="none"/>
          </w:rPr>
          <w:t>irán</w:t>
        </w:r>
      </w:hyperlink>
      <w:r w:rsidR="005B6255" w:rsidRPr="00485A0F">
        <w:rPr>
          <w:rStyle w:val="apple-converted-space"/>
          <w:rFonts w:ascii="Arial" w:hAnsi="Arial" w:cs="Arial"/>
          <w:sz w:val="24"/>
          <w:szCs w:val="24"/>
        </w:rPr>
        <w:t> </w:t>
      </w:r>
      <w:r w:rsidR="005B6255" w:rsidRPr="00485A0F">
        <w:rPr>
          <w:rFonts w:ascii="Arial" w:hAnsi="Arial" w:cs="Arial"/>
          <w:sz w:val="24"/>
          <w:szCs w:val="24"/>
        </w:rPr>
        <w:t>a ocupar los lugares vacantes estableciéndose así una corriente.</w:t>
      </w:r>
    </w:p>
    <w:p w:rsidR="005B6255" w:rsidRPr="00485A0F" w:rsidRDefault="005B6255" w:rsidP="00FF4FC6">
      <w:pPr>
        <w:jc w:val="both"/>
        <w:rPr>
          <w:rFonts w:ascii="Arial" w:hAnsi="Arial" w:cs="Arial"/>
          <w:sz w:val="24"/>
          <w:szCs w:val="24"/>
        </w:rPr>
      </w:pPr>
      <w:r w:rsidRPr="00485A0F">
        <w:rPr>
          <w:rFonts w:ascii="Arial" w:hAnsi="Arial" w:cs="Arial"/>
          <w:sz w:val="24"/>
          <w:szCs w:val="24"/>
        </w:rPr>
        <w:t>RADIACION: Es la transmisión del calor en forma de</w:t>
      </w:r>
      <w:r w:rsidRPr="00485A0F">
        <w:rPr>
          <w:rStyle w:val="apple-converted-space"/>
          <w:rFonts w:ascii="Arial" w:hAnsi="Arial" w:cs="Arial"/>
          <w:sz w:val="24"/>
          <w:szCs w:val="24"/>
        </w:rPr>
        <w:t> </w:t>
      </w:r>
      <w:hyperlink r:id="rId114" w:anchor="ondas" w:history="1">
        <w:r w:rsidRPr="00485A0F">
          <w:rPr>
            <w:rStyle w:val="Hipervnculo"/>
            <w:rFonts w:ascii="Arial" w:hAnsi="Arial" w:cs="Arial"/>
            <w:color w:val="auto"/>
            <w:sz w:val="24"/>
            <w:szCs w:val="24"/>
            <w:u w:val="none"/>
          </w:rPr>
          <w:t>ondas</w:t>
        </w:r>
      </w:hyperlink>
      <w:r w:rsidRPr="00485A0F">
        <w:rPr>
          <w:rStyle w:val="apple-converted-space"/>
          <w:rFonts w:ascii="Arial" w:hAnsi="Arial" w:cs="Arial"/>
          <w:sz w:val="24"/>
          <w:szCs w:val="24"/>
        </w:rPr>
        <w:t> </w:t>
      </w:r>
      <w:r w:rsidRPr="00485A0F">
        <w:rPr>
          <w:rFonts w:ascii="Arial" w:hAnsi="Arial" w:cs="Arial"/>
          <w:sz w:val="24"/>
          <w:szCs w:val="24"/>
        </w:rPr>
        <w:t>debido a rayos emitidos por cuerpos calientes, en forma similar a la</w:t>
      </w:r>
      <w:r w:rsidRPr="00485A0F">
        <w:rPr>
          <w:rStyle w:val="apple-converted-space"/>
          <w:rFonts w:ascii="Arial" w:hAnsi="Arial" w:cs="Arial"/>
          <w:sz w:val="24"/>
          <w:szCs w:val="24"/>
        </w:rPr>
        <w:t> </w:t>
      </w:r>
      <w:hyperlink r:id="rId115" w:history="1">
        <w:r w:rsidRPr="00485A0F">
          <w:rPr>
            <w:rStyle w:val="Hipervnculo"/>
            <w:rFonts w:ascii="Arial" w:hAnsi="Arial" w:cs="Arial"/>
            <w:color w:val="auto"/>
            <w:sz w:val="24"/>
            <w:szCs w:val="24"/>
            <w:u w:val="none"/>
          </w:rPr>
          <w:t>radiación</w:t>
        </w:r>
      </w:hyperlink>
      <w:r w:rsidRPr="00485A0F">
        <w:rPr>
          <w:rStyle w:val="apple-converted-space"/>
          <w:rFonts w:ascii="Arial" w:hAnsi="Arial" w:cs="Arial"/>
          <w:sz w:val="24"/>
          <w:szCs w:val="24"/>
        </w:rPr>
        <w:t> </w:t>
      </w:r>
      <w:r w:rsidRPr="00485A0F">
        <w:rPr>
          <w:rFonts w:ascii="Arial" w:hAnsi="Arial" w:cs="Arial"/>
          <w:sz w:val="24"/>
          <w:szCs w:val="24"/>
        </w:rPr>
        <w:t>solar.</w:t>
      </w:r>
    </w:p>
    <w:p w:rsidR="005B6255" w:rsidRPr="00485A0F" w:rsidRDefault="005B6255" w:rsidP="00FF4FC6">
      <w:pPr>
        <w:jc w:val="both"/>
        <w:rPr>
          <w:rFonts w:ascii="Arial" w:hAnsi="Arial" w:cs="Arial"/>
          <w:sz w:val="24"/>
          <w:szCs w:val="24"/>
        </w:rPr>
      </w:pPr>
      <w:r w:rsidRPr="00485A0F">
        <w:rPr>
          <w:rFonts w:ascii="Arial" w:hAnsi="Arial" w:cs="Arial"/>
          <w:sz w:val="24"/>
          <w:szCs w:val="24"/>
        </w:rPr>
        <w:t>CONTACTO DIRECTO: El contacto directo con la llama es el cuarto medio de transferencia calórica. Cuando una sustancia empieza a quemarse y se inicia la reacción en cadena, cualquier material en contacto directo con las llamas aumentará su temperatura rápidamente</w:t>
      </w:r>
    </w:p>
    <w:p w:rsidR="005B6255" w:rsidRPr="00485A0F" w:rsidRDefault="005B6255" w:rsidP="00FF4FC6">
      <w:pPr>
        <w:jc w:val="both"/>
        <w:rPr>
          <w:rFonts w:ascii="Arial" w:hAnsi="Arial" w:cs="Arial"/>
          <w:sz w:val="24"/>
          <w:szCs w:val="24"/>
        </w:rPr>
      </w:pPr>
      <w:r w:rsidRPr="00485A0F">
        <w:rPr>
          <w:rFonts w:ascii="Arial" w:hAnsi="Arial" w:cs="Arial"/>
          <w:sz w:val="24"/>
          <w:szCs w:val="24"/>
        </w:rPr>
        <w:t>LA LLAMA.- Es una masa gaseosa en combustión que se eleva de los cuerpos que arden y desprenden luz. La labor fundamental en un combate de incendio consiste en extinguir el fuego pero sobre todo eliminar las llamas.</w:t>
      </w:r>
    </w:p>
    <w:p w:rsidR="005B6255" w:rsidRPr="00562F09" w:rsidRDefault="005B6255" w:rsidP="00562F09">
      <w:pPr>
        <w:jc w:val="center"/>
        <w:rPr>
          <w:rFonts w:ascii="Arial" w:hAnsi="Arial" w:cs="Arial"/>
          <w:b/>
          <w:sz w:val="24"/>
          <w:szCs w:val="24"/>
        </w:rPr>
      </w:pPr>
      <w:r w:rsidRPr="00562F09">
        <w:rPr>
          <w:rFonts w:ascii="Arial" w:hAnsi="Arial" w:cs="Arial"/>
          <w:b/>
          <w:bCs/>
          <w:sz w:val="24"/>
          <w:szCs w:val="24"/>
        </w:rPr>
        <w:t>Tipos de fuego:</w:t>
      </w:r>
    </w:p>
    <w:p w:rsidR="005B6255" w:rsidRPr="00562F09" w:rsidRDefault="005B6255" w:rsidP="00FF4FC6">
      <w:pPr>
        <w:jc w:val="both"/>
        <w:rPr>
          <w:rFonts w:ascii="Arial" w:hAnsi="Arial" w:cs="Arial"/>
          <w:color w:val="FF0000"/>
          <w:sz w:val="24"/>
          <w:szCs w:val="24"/>
        </w:rPr>
      </w:pPr>
      <w:r w:rsidRPr="00562F09">
        <w:rPr>
          <w:rFonts w:ascii="Arial" w:hAnsi="Arial" w:cs="Arial"/>
          <w:color w:val="FF0000"/>
          <w:sz w:val="24"/>
          <w:szCs w:val="24"/>
        </w:rPr>
        <w:t>.. Pirámide: por su forma es muy conveniente para iluminar y para cocinar.</w:t>
      </w:r>
    </w:p>
    <w:p w:rsidR="005B6255" w:rsidRPr="00562F09" w:rsidRDefault="005B6255" w:rsidP="00FF4FC6">
      <w:pPr>
        <w:jc w:val="both"/>
        <w:rPr>
          <w:rFonts w:ascii="Arial" w:hAnsi="Arial" w:cs="Arial"/>
          <w:color w:val="FF0000"/>
          <w:sz w:val="24"/>
          <w:szCs w:val="24"/>
        </w:rPr>
      </w:pPr>
      <w:r w:rsidRPr="00562F09">
        <w:rPr>
          <w:rFonts w:ascii="Arial" w:hAnsi="Arial" w:cs="Arial"/>
          <w:color w:val="FF0000"/>
          <w:sz w:val="24"/>
          <w:szCs w:val="24"/>
        </w:rPr>
        <w:t>.. Pagoda: lleva su nombre porque su forma se asemeja a la de las pagodas japonesas. Se utiliza para cocinar, brindar calor y es fuego típico de los fogones. Debe ubicarse a la leña gruesa debajo y la leña fina arriba para evitar que se rompa al quemarse.</w:t>
      </w:r>
    </w:p>
    <w:p w:rsidR="005B6255" w:rsidRPr="00562F09" w:rsidRDefault="005B6255" w:rsidP="00FF4FC6">
      <w:pPr>
        <w:jc w:val="both"/>
        <w:rPr>
          <w:rFonts w:ascii="Arial" w:hAnsi="Arial" w:cs="Arial"/>
          <w:color w:val="FF0000"/>
          <w:sz w:val="24"/>
          <w:szCs w:val="24"/>
        </w:rPr>
      </w:pPr>
      <w:r w:rsidRPr="00562F09">
        <w:rPr>
          <w:rFonts w:ascii="Arial" w:hAnsi="Arial" w:cs="Arial"/>
          <w:color w:val="FF0000"/>
          <w:sz w:val="24"/>
          <w:szCs w:val="24"/>
        </w:rPr>
        <w:t xml:space="preserve">.. Estrella o fuego indio: se utiliza en zonas de poca leña, puesto que su llama se concentra solo en el centro de </w:t>
      </w:r>
      <w:r w:rsidR="003455EE" w:rsidRPr="00562F09">
        <w:rPr>
          <w:rFonts w:ascii="Arial" w:hAnsi="Arial" w:cs="Arial"/>
          <w:color w:val="FF0000"/>
          <w:sz w:val="24"/>
          <w:szCs w:val="24"/>
        </w:rPr>
        <w:t>la</w:t>
      </w:r>
      <w:r w:rsidRPr="00562F09">
        <w:rPr>
          <w:rFonts w:ascii="Arial" w:hAnsi="Arial" w:cs="Arial"/>
          <w:color w:val="FF0000"/>
          <w:sz w:val="24"/>
          <w:szCs w:val="24"/>
        </w:rPr>
        <w:t xml:space="preserve"> estrella y no desperdicia madera. Es muy cómodo porque no hace falta cortar los leños, a medida que se van quemando los vamos empujando hacia adentro. Este fuego se utiliza preferentemente para cocinar.</w:t>
      </w:r>
    </w:p>
    <w:p w:rsidR="005B6255" w:rsidRPr="00562F09" w:rsidRDefault="005B6255" w:rsidP="00FF4FC6">
      <w:pPr>
        <w:jc w:val="both"/>
        <w:rPr>
          <w:rFonts w:ascii="Arial" w:hAnsi="Arial" w:cs="Arial"/>
          <w:color w:val="FF0000"/>
          <w:sz w:val="24"/>
          <w:szCs w:val="24"/>
        </w:rPr>
      </w:pPr>
      <w:r w:rsidRPr="00562F09">
        <w:rPr>
          <w:rFonts w:ascii="Arial" w:hAnsi="Arial" w:cs="Arial"/>
          <w:color w:val="FF0000"/>
          <w:sz w:val="24"/>
          <w:szCs w:val="24"/>
        </w:rPr>
        <w:lastRenderedPageBreak/>
        <w:t>•</w:t>
      </w:r>
      <w:r w:rsidRPr="00562F09">
        <w:rPr>
          <w:rStyle w:val="apple-converted-space"/>
          <w:rFonts w:ascii="Arial" w:hAnsi="Arial" w:cs="Arial"/>
          <w:color w:val="FF0000"/>
          <w:sz w:val="24"/>
          <w:szCs w:val="24"/>
        </w:rPr>
        <w:t> </w:t>
      </w:r>
      <w:r w:rsidRPr="00562F09">
        <w:rPr>
          <w:rFonts w:ascii="Arial" w:hAnsi="Arial" w:cs="Arial"/>
          <w:bCs/>
          <w:color w:val="FF0000"/>
          <w:sz w:val="24"/>
          <w:szCs w:val="24"/>
        </w:rPr>
        <w:t>Fogones</w:t>
      </w:r>
      <w:r w:rsidRPr="00562F09">
        <w:rPr>
          <w:rFonts w:ascii="Arial" w:hAnsi="Arial" w:cs="Arial"/>
          <w:color w:val="FF0000"/>
          <w:sz w:val="24"/>
          <w:szCs w:val="24"/>
        </w:rPr>
        <w:t>: el fogón crea un ámbito para la</w:t>
      </w:r>
      <w:r w:rsidRPr="00562F09">
        <w:rPr>
          <w:rStyle w:val="apple-converted-space"/>
          <w:rFonts w:ascii="Arial" w:hAnsi="Arial" w:cs="Arial"/>
          <w:color w:val="FF0000"/>
          <w:sz w:val="24"/>
          <w:szCs w:val="24"/>
        </w:rPr>
        <w:t> </w:t>
      </w:r>
      <w:hyperlink r:id="rId116" w:history="1">
        <w:r w:rsidRPr="00562F09">
          <w:rPr>
            <w:rStyle w:val="Hipervnculo"/>
            <w:rFonts w:ascii="Arial" w:hAnsi="Arial" w:cs="Arial"/>
            <w:color w:val="FF0000"/>
            <w:sz w:val="24"/>
            <w:szCs w:val="24"/>
            <w:u w:val="none"/>
          </w:rPr>
          <w:t>comunicación</w:t>
        </w:r>
      </w:hyperlink>
      <w:r w:rsidRPr="00562F09">
        <w:rPr>
          <w:rStyle w:val="apple-converted-space"/>
          <w:rFonts w:ascii="Arial" w:hAnsi="Arial" w:cs="Arial"/>
          <w:color w:val="FF0000"/>
          <w:sz w:val="24"/>
          <w:szCs w:val="24"/>
        </w:rPr>
        <w:t> </w:t>
      </w:r>
      <w:r w:rsidRPr="00562F09">
        <w:rPr>
          <w:rFonts w:ascii="Arial" w:hAnsi="Arial" w:cs="Arial"/>
          <w:color w:val="FF0000"/>
          <w:sz w:val="24"/>
          <w:szCs w:val="24"/>
        </w:rPr>
        <w:t>interior, simboliza la fraternidad, permite una comunicación que facilitará la convivencia en el campamento.</w:t>
      </w:r>
    </w:p>
    <w:p w:rsidR="005B6255" w:rsidRPr="00562F09" w:rsidRDefault="005B6255" w:rsidP="00FF4FC6">
      <w:pPr>
        <w:jc w:val="both"/>
        <w:rPr>
          <w:rFonts w:ascii="Arial" w:hAnsi="Arial" w:cs="Arial"/>
          <w:color w:val="FF0000"/>
          <w:sz w:val="24"/>
          <w:szCs w:val="24"/>
        </w:rPr>
      </w:pPr>
      <w:r w:rsidRPr="00562F09">
        <w:rPr>
          <w:rFonts w:ascii="Arial" w:hAnsi="Arial" w:cs="Arial"/>
          <w:bCs/>
          <w:color w:val="FF0000"/>
          <w:sz w:val="24"/>
          <w:szCs w:val="24"/>
        </w:rPr>
        <w:t>Tipos de fogones:</w:t>
      </w:r>
    </w:p>
    <w:p w:rsidR="005B6255" w:rsidRPr="00562F09" w:rsidRDefault="005B6255" w:rsidP="00FF4FC6">
      <w:pPr>
        <w:jc w:val="both"/>
        <w:rPr>
          <w:rFonts w:ascii="Arial" w:hAnsi="Arial" w:cs="Arial"/>
          <w:color w:val="FF0000"/>
          <w:sz w:val="24"/>
          <w:szCs w:val="24"/>
        </w:rPr>
      </w:pPr>
      <w:r w:rsidRPr="00562F09">
        <w:rPr>
          <w:rFonts w:ascii="Arial" w:hAnsi="Arial" w:cs="Arial"/>
          <w:color w:val="FF0000"/>
          <w:sz w:val="24"/>
          <w:szCs w:val="24"/>
        </w:rPr>
        <w:t xml:space="preserve">.. Fogón de bienvenida: se realiza la </w:t>
      </w:r>
      <w:r w:rsidR="003455EE" w:rsidRPr="00562F09">
        <w:rPr>
          <w:rFonts w:ascii="Arial" w:hAnsi="Arial" w:cs="Arial"/>
          <w:color w:val="FF0000"/>
          <w:sz w:val="24"/>
          <w:szCs w:val="24"/>
        </w:rPr>
        <w:t>primera</w:t>
      </w:r>
      <w:r w:rsidRPr="00562F09">
        <w:rPr>
          <w:rFonts w:ascii="Arial" w:hAnsi="Arial" w:cs="Arial"/>
          <w:color w:val="FF0000"/>
          <w:sz w:val="24"/>
          <w:szCs w:val="24"/>
        </w:rPr>
        <w:t xml:space="preserve"> noche del campamento. Tiene por</w:t>
      </w:r>
      <w:r w:rsidRPr="00562F09">
        <w:rPr>
          <w:rStyle w:val="apple-converted-space"/>
          <w:rFonts w:ascii="Arial" w:hAnsi="Arial" w:cs="Arial"/>
          <w:color w:val="FF0000"/>
          <w:sz w:val="24"/>
          <w:szCs w:val="24"/>
        </w:rPr>
        <w:t> </w:t>
      </w:r>
      <w:hyperlink r:id="rId117" w:history="1">
        <w:r w:rsidRPr="00562F09">
          <w:rPr>
            <w:rStyle w:val="Hipervnculo"/>
            <w:rFonts w:ascii="Arial" w:hAnsi="Arial" w:cs="Arial"/>
            <w:color w:val="FF0000"/>
            <w:sz w:val="24"/>
            <w:szCs w:val="24"/>
            <w:u w:val="none"/>
          </w:rPr>
          <w:t>objetivo</w:t>
        </w:r>
      </w:hyperlink>
      <w:r w:rsidRPr="00562F09">
        <w:rPr>
          <w:rStyle w:val="apple-converted-space"/>
          <w:rFonts w:ascii="Arial" w:hAnsi="Arial" w:cs="Arial"/>
          <w:color w:val="FF0000"/>
          <w:sz w:val="24"/>
          <w:szCs w:val="24"/>
        </w:rPr>
        <w:t> </w:t>
      </w:r>
      <w:r w:rsidRPr="00562F09">
        <w:rPr>
          <w:rFonts w:ascii="Arial" w:hAnsi="Arial" w:cs="Arial"/>
          <w:color w:val="FF0000"/>
          <w:sz w:val="24"/>
          <w:szCs w:val="24"/>
        </w:rPr>
        <w:t>dar la bienvenida y la presentación de los distintos grupos conformados. Cada grupo deberá exponer, por ejemplo: nombre del grupo, una canción o sketch. Todas las actividades tienen características recreativas.</w:t>
      </w:r>
    </w:p>
    <w:p w:rsidR="005B6255" w:rsidRPr="00562F09" w:rsidRDefault="005B6255" w:rsidP="00FF4FC6">
      <w:pPr>
        <w:jc w:val="both"/>
        <w:rPr>
          <w:rFonts w:ascii="Arial" w:hAnsi="Arial" w:cs="Arial"/>
          <w:color w:val="FF0000"/>
          <w:sz w:val="24"/>
          <w:szCs w:val="24"/>
        </w:rPr>
      </w:pPr>
      <w:r w:rsidRPr="00562F09">
        <w:rPr>
          <w:rFonts w:ascii="Arial" w:hAnsi="Arial" w:cs="Arial"/>
          <w:color w:val="FF0000"/>
          <w:sz w:val="24"/>
          <w:szCs w:val="24"/>
        </w:rPr>
        <w:t>.. Fogón espontáneo: la orientación de este fogón la marcará el grupo, de acuerdo a los intereses y necesidades del mismo, pudiendo ser reflexivo o recreativo.</w:t>
      </w:r>
    </w:p>
    <w:p w:rsidR="005B6255" w:rsidRPr="00562F09" w:rsidRDefault="005B6255" w:rsidP="00FF4FC6">
      <w:pPr>
        <w:jc w:val="both"/>
        <w:rPr>
          <w:rFonts w:ascii="Arial" w:hAnsi="Arial" w:cs="Arial"/>
          <w:color w:val="FF0000"/>
          <w:sz w:val="24"/>
          <w:szCs w:val="24"/>
        </w:rPr>
      </w:pPr>
      <w:r w:rsidRPr="00562F09">
        <w:rPr>
          <w:rFonts w:ascii="Arial" w:hAnsi="Arial" w:cs="Arial"/>
          <w:color w:val="FF0000"/>
          <w:sz w:val="24"/>
          <w:szCs w:val="24"/>
        </w:rPr>
        <w:t>.. Fogón de corazones abiertos: se ubica en la última noche del campamento, la orientación es reflexiva, donde cada uno expresa lo vivenciado a lo largo de todo el campamento. También determina una</w:t>
      </w:r>
      <w:r w:rsidRPr="00562F09">
        <w:rPr>
          <w:rStyle w:val="apple-converted-space"/>
          <w:rFonts w:ascii="Arial" w:hAnsi="Arial" w:cs="Arial"/>
          <w:color w:val="FF0000"/>
          <w:sz w:val="24"/>
          <w:szCs w:val="24"/>
        </w:rPr>
        <w:t> </w:t>
      </w:r>
      <w:hyperlink r:id="rId118" w:history="1">
        <w:r w:rsidRPr="00562F09">
          <w:rPr>
            <w:rStyle w:val="Hipervnculo"/>
            <w:rFonts w:ascii="Arial" w:hAnsi="Arial" w:cs="Arial"/>
            <w:color w:val="FF0000"/>
            <w:sz w:val="24"/>
            <w:szCs w:val="24"/>
            <w:u w:val="none"/>
          </w:rPr>
          <w:t>evaluación</w:t>
        </w:r>
      </w:hyperlink>
      <w:r w:rsidRPr="00562F09">
        <w:rPr>
          <w:rStyle w:val="apple-converted-space"/>
          <w:rFonts w:ascii="Arial" w:hAnsi="Arial" w:cs="Arial"/>
          <w:color w:val="FF0000"/>
          <w:sz w:val="24"/>
          <w:szCs w:val="24"/>
        </w:rPr>
        <w:t> </w:t>
      </w:r>
      <w:r w:rsidRPr="00562F09">
        <w:rPr>
          <w:rFonts w:ascii="Arial" w:hAnsi="Arial" w:cs="Arial"/>
          <w:color w:val="FF0000"/>
          <w:sz w:val="24"/>
          <w:szCs w:val="24"/>
        </w:rPr>
        <w:t>para los</w:t>
      </w:r>
      <w:r w:rsidRPr="00562F09">
        <w:rPr>
          <w:rStyle w:val="apple-converted-space"/>
          <w:rFonts w:ascii="Arial" w:hAnsi="Arial" w:cs="Arial"/>
          <w:color w:val="FF0000"/>
          <w:sz w:val="24"/>
          <w:szCs w:val="24"/>
        </w:rPr>
        <w:t> </w:t>
      </w:r>
      <w:hyperlink r:id="rId119" w:history="1">
        <w:r w:rsidRPr="00562F09">
          <w:rPr>
            <w:rStyle w:val="Hipervnculo"/>
            <w:rFonts w:ascii="Arial" w:hAnsi="Arial" w:cs="Arial"/>
            <w:color w:val="FF0000"/>
            <w:sz w:val="24"/>
            <w:szCs w:val="24"/>
            <w:u w:val="none"/>
          </w:rPr>
          <w:t>docentes</w:t>
        </w:r>
      </w:hyperlink>
      <w:r w:rsidRPr="00562F09">
        <w:rPr>
          <w:rStyle w:val="apple-converted-space"/>
          <w:rFonts w:ascii="Arial" w:hAnsi="Arial" w:cs="Arial"/>
          <w:color w:val="FF0000"/>
          <w:sz w:val="24"/>
          <w:szCs w:val="24"/>
        </w:rPr>
        <w:t> </w:t>
      </w:r>
      <w:r w:rsidRPr="00562F09">
        <w:rPr>
          <w:rFonts w:ascii="Arial" w:hAnsi="Arial" w:cs="Arial"/>
          <w:color w:val="FF0000"/>
          <w:sz w:val="24"/>
          <w:szCs w:val="24"/>
        </w:rPr>
        <w:t>y los alumnos.</w:t>
      </w:r>
    </w:p>
    <w:p w:rsidR="005B6255" w:rsidRPr="00562F09" w:rsidRDefault="005B6255" w:rsidP="00FF4FC6">
      <w:pPr>
        <w:jc w:val="both"/>
        <w:rPr>
          <w:rFonts w:ascii="Arial" w:hAnsi="Arial" w:cs="Arial"/>
          <w:color w:val="FF0000"/>
          <w:sz w:val="24"/>
          <w:szCs w:val="24"/>
        </w:rPr>
      </w:pPr>
      <w:r w:rsidRPr="00562F09">
        <w:rPr>
          <w:rFonts w:ascii="Arial" w:hAnsi="Arial" w:cs="Arial"/>
          <w:color w:val="FF0000"/>
          <w:sz w:val="24"/>
          <w:szCs w:val="24"/>
        </w:rPr>
        <w:t>.. Fogón cancionero: se caracteriza por la presentación de canciones creadas por los grupos.</w:t>
      </w:r>
    </w:p>
    <w:p w:rsidR="005B6255" w:rsidRPr="00562F09" w:rsidRDefault="005B6255" w:rsidP="00FF4FC6">
      <w:pPr>
        <w:jc w:val="both"/>
        <w:rPr>
          <w:rFonts w:ascii="Arial" w:hAnsi="Arial" w:cs="Arial"/>
          <w:color w:val="FF0000"/>
          <w:sz w:val="24"/>
          <w:szCs w:val="24"/>
        </w:rPr>
      </w:pPr>
      <w:r w:rsidRPr="00562F09">
        <w:rPr>
          <w:rFonts w:ascii="Arial" w:hAnsi="Arial" w:cs="Arial"/>
          <w:color w:val="FF0000"/>
          <w:sz w:val="24"/>
          <w:szCs w:val="24"/>
        </w:rPr>
        <w:t>.. Fogón teatralizado: aquí los grupos deben representar un acontecimiento de lo sucedido en el campamento. Este fogón se utiliza muchas veces para saber que está pasando con las relaciones interpersonales, dar a conocer necesidades e intereses y lo que más impactó del campamento hasta el momento.</w:t>
      </w:r>
    </w:p>
    <w:p w:rsidR="005B6255" w:rsidRPr="00562F09" w:rsidRDefault="005B6255" w:rsidP="00FF4FC6">
      <w:pPr>
        <w:jc w:val="both"/>
        <w:rPr>
          <w:rFonts w:ascii="Arial" w:hAnsi="Arial" w:cs="Arial"/>
          <w:color w:val="FF0000"/>
          <w:sz w:val="24"/>
          <w:szCs w:val="24"/>
        </w:rPr>
      </w:pPr>
      <w:r w:rsidRPr="00562F09">
        <w:rPr>
          <w:rFonts w:ascii="Arial" w:hAnsi="Arial" w:cs="Arial"/>
          <w:color w:val="FF0000"/>
          <w:sz w:val="24"/>
          <w:szCs w:val="24"/>
        </w:rPr>
        <w:t>.. Fogón ecológico: se realizan representaciones con un contenido ambientalista.</w:t>
      </w:r>
    </w:p>
    <w:p w:rsidR="005B6255" w:rsidRPr="00562F09" w:rsidRDefault="005B6255" w:rsidP="00FF4FC6">
      <w:pPr>
        <w:jc w:val="both"/>
        <w:rPr>
          <w:rFonts w:ascii="Arial" w:hAnsi="Arial" w:cs="Arial"/>
          <w:color w:val="FF0000"/>
          <w:sz w:val="24"/>
          <w:szCs w:val="24"/>
        </w:rPr>
      </w:pPr>
      <w:r w:rsidRPr="00562F09">
        <w:rPr>
          <w:rFonts w:ascii="Arial" w:hAnsi="Arial" w:cs="Arial"/>
          <w:color w:val="FF0000"/>
          <w:sz w:val="24"/>
          <w:szCs w:val="24"/>
        </w:rPr>
        <w:t>.. Fogón literario: se trabaja con</w:t>
      </w:r>
      <w:r w:rsidRPr="00562F09">
        <w:rPr>
          <w:rStyle w:val="apple-converted-space"/>
          <w:rFonts w:ascii="Arial" w:hAnsi="Arial" w:cs="Arial"/>
          <w:color w:val="FF0000"/>
          <w:sz w:val="24"/>
          <w:szCs w:val="24"/>
        </w:rPr>
        <w:t> </w:t>
      </w:r>
      <w:hyperlink r:id="rId120" w:history="1">
        <w:r w:rsidRPr="00562F09">
          <w:rPr>
            <w:rStyle w:val="Hipervnculo"/>
            <w:rFonts w:ascii="Arial" w:hAnsi="Arial" w:cs="Arial"/>
            <w:color w:val="FF0000"/>
            <w:sz w:val="24"/>
            <w:szCs w:val="24"/>
            <w:u w:val="none"/>
          </w:rPr>
          <w:t>cuentos</w:t>
        </w:r>
      </w:hyperlink>
      <w:r w:rsidRPr="00562F09">
        <w:rPr>
          <w:rFonts w:ascii="Arial" w:hAnsi="Arial" w:cs="Arial"/>
          <w:color w:val="FF0000"/>
          <w:sz w:val="24"/>
          <w:szCs w:val="24"/>
        </w:rPr>
        <w:t>, con relatos, historias,</w:t>
      </w:r>
      <w:r w:rsidRPr="00562F09">
        <w:rPr>
          <w:rStyle w:val="apple-converted-space"/>
          <w:rFonts w:ascii="Arial" w:hAnsi="Arial" w:cs="Arial"/>
          <w:color w:val="FF0000"/>
          <w:sz w:val="24"/>
          <w:szCs w:val="24"/>
        </w:rPr>
        <w:t> </w:t>
      </w:r>
      <w:hyperlink r:id="rId121" w:history="1">
        <w:r w:rsidRPr="00562F09">
          <w:rPr>
            <w:rStyle w:val="Hipervnculo"/>
            <w:rFonts w:ascii="Arial" w:hAnsi="Arial" w:cs="Arial"/>
            <w:color w:val="FF0000"/>
            <w:sz w:val="24"/>
            <w:szCs w:val="24"/>
            <w:u w:val="none"/>
          </w:rPr>
          <w:t>leyendas</w:t>
        </w:r>
      </w:hyperlink>
      <w:r w:rsidRPr="00562F09">
        <w:rPr>
          <w:rFonts w:ascii="Arial" w:hAnsi="Arial" w:cs="Arial"/>
          <w:color w:val="FF0000"/>
          <w:sz w:val="24"/>
          <w:szCs w:val="24"/>
        </w:rPr>
        <w:t>. Sirve para desarrollar la imaginación, la fantasía, la</w:t>
      </w:r>
      <w:r w:rsidRPr="00562F09">
        <w:rPr>
          <w:rStyle w:val="apple-converted-space"/>
          <w:rFonts w:ascii="Arial" w:hAnsi="Arial" w:cs="Arial"/>
          <w:color w:val="FF0000"/>
          <w:sz w:val="24"/>
          <w:szCs w:val="24"/>
        </w:rPr>
        <w:t> </w:t>
      </w:r>
      <w:hyperlink r:id="rId122" w:history="1">
        <w:r w:rsidRPr="00562F09">
          <w:rPr>
            <w:rStyle w:val="Hipervnculo"/>
            <w:rFonts w:ascii="Arial" w:hAnsi="Arial" w:cs="Arial"/>
            <w:color w:val="FF0000"/>
            <w:sz w:val="24"/>
            <w:szCs w:val="24"/>
            <w:u w:val="none"/>
          </w:rPr>
          <w:t>inteligencia</w:t>
        </w:r>
      </w:hyperlink>
      <w:r w:rsidRPr="00562F09">
        <w:rPr>
          <w:rStyle w:val="apple-converted-space"/>
          <w:rFonts w:ascii="Arial" w:hAnsi="Arial" w:cs="Arial"/>
          <w:color w:val="FF0000"/>
          <w:sz w:val="24"/>
          <w:szCs w:val="24"/>
        </w:rPr>
        <w:t> </w:t>
      </w:r>
      <w:r w:rsidRPr="00562F09">
        <w:rPr>
          <w:rFonts w:ascii="Arial" w:hAnsi="Arial" w:cs="Arial"/>
          <w:color w:val="FF0000"/>
          <w:sz w:val="24"/>
          <w:szCs w:val="24"/>
        </w:rPr>
        <w:t>y la creatividad.</w:t>
      </w:r>
    </w:p>
    <w:p w:rsidR="005B6255" w:rsidRPr="00485A0F" w:rsidRDefault="00485A0F" w:rsidP="00485A0F">
      <w:pPr>
        <w:jc w:val="center"/>
        <w:rPr>
          <w:rFonts w:ascii="Arial" w:hAnsi="Arial" w:cs="Arial"/>
          <w:b/>
          <w:sz w:val="24"/>
          <w:szCs w:val="24"/>
        </w:rPr>
      </w:pPr>
      <w:bookmarkStart w:id="11" w:name="PREVEN"/>
      <w:r w:rsidRPr="00485A0F">
        <w:rPr>
          <w:rFonts w:ascii="Arial" w:hAnsi="Arial" w:cs="Arial"/>
          <w:b/>
          <w:bCs/>
          <w:sz w:val="24"/>
          <w:szCs w:val="24"/>
        </w:rPr>
        <w:t>Prevención y extinción de incendios</w:t>
      </w:r>
    </w:p>
    <w:bookmarkEnd w:id="11"/>
    <w:p w:rsidR="005B6255" w:rsidRPr="00485A0F" w:rsidRDefault="005B6255" w:rsidP="00FF4FC6">
      <w:pPr>
        <w:jc w:val="both"/>
        <w:rPr>
          <w:rFonts w:ascii="Arial" w:hAnsi="Arial" w:cs="Arial"/>
          <w:sz w:val="24"/>
          <w:szCs w:val="24"/>
        </w:rPr>
      </w:pPr>
      <w:r w:rsidRPr="00485A0F">
        <w:rPr>
          <w:rFonts w:ascii="Arial" w:hAnsi="Arial" w:cs="Arial"/>
          <w:sz w:val="24"/>
          <w:szCs w:val="24"/>
        </w:rPr>
        <w:t>Planeamiento Previo: Es el</w:t>
      </w:r>
      <w:r w:rsidRPr="00485A0F">
        <w:rPr>
          <w:rStyle w:val="apple-converted-space"/>
          <w:rFonts w:ascii="Arial" w:hAnsi="Arial" w:cs="Arial"/>
          <w:sz w:val="24"/>
          <w:szCs w:val="24"/>
        </w:rPr>
        <w:t> </w:t>
      </w:r>
      <w:hyperlink r:id="rId123" w:anchor="PROCE" w:history="1">
        <w:r w:rsidRPr="00485A0F">
          <w:rPr>
            <w:rStyle w:val="Hipervnculo"/>
            <w:rFonts w:ascii="Arial" w:hAnsi="Arial" w:cs="Arial"/>
            <w:color w:val="auto"/>
            <w:sz w:val="24"/>
            <w:szCs w:val="24"/>
            <w:u w:val="none"/>
          </w:rPr>
          <w:t>proceso</w:t>
        </w:r>
      </w:hyperlink>
      <w:r w:rsidRPr="00485A0F">
        <w:rPr>
          <w:rStyle w:val="apple-converted-space"/>
          <w:rFonts w:ascii="Arial" w:hAnsi="Arial" w:cs="Arial"/>
          <w:sz w:val="24"/>
          <w:szCs w:val="24"/>
        </w:rPr>
        <w:t> </w:t>
      </w:r>
      <w:r w:rsidRPr="00485A0F">
        <w:rPr>
          <w:rFonts w:ascii="Arial" w:hAnsi="Arial" w:cs="Arial"/>
          <w:sz w:val="24"/>
          <w:szCs w:val="24"/>
        </w:rPr>
        <w:t>de planificar el ataque a un medio con conocimientos adquiridos por la experiencia previa, conocimiento de condiciones, relaciones de causa y efecto.</w:t>
      </w:r>
    </w:p>
    <w:p w:rsidR="005B6255" w:rsidRPr="00485A0F" w:rsidRDefault="005B6255" w:rsidP="00485A0F">
      <w:pPr>
        <w:jc w:val="center"/>
        <w:rPr>
          <w:rFonts w:ascii="Arial" w:hAnsi="Arial" w:cs="Arial"/>
          <w:sz w:val="24"/>
          <w:szCs w:val="24"/>
        </w:rPr>
      </w:pPr>
      <w:r w:rsidRPr="00485A0F">
        <w:rPr>
          <w:rFonts w:ascii="Arial" w:hAnsi="Arial" w:cs="Arial"/>
          <w:sz w:val="24"/>
          <w:szCs w:val="24"/>
        </w:rPr>
        <w:t>Objetivos del</w:t>
      </w:r>
      <w:r w:rsidRPr="00485A0F">
        <w:rPr>
          <w:rStyle w:val="apple-converted-space"/>
          <w:rFonts w:ascii="Arial" w:hAnsi="Arial" w:cs="Arial"/>
          <w:sz w:val="24"/>
          <w:szCs w:val="24"/>
        </w:rPr>
        <w:t> </w:t>
      </w:r>
      <w:hyperlink r:id="rId124" w:history="1">
        <w:r w:rsidRPr="00485A0F">
          <w:rPr>
            <w:rStyle w:val="Hipervnculo"/>
            <w:rFonts w:ascii="Arial" w:hAnsi="Arial" w:cs="Arial"/>
            <w:color w:val="auto"/>
            <w:sz w:val="24"/>
            <w:szCs w:val="24"/>
            <w:u w:val="none"/>
          </w:rPr>
          <w:t>planeamiento</w:t>
        </w:r>
      </w:hyperlink>
      <w:r w:rsidRPr="00485A0F">
        <w:rPr>
          <w:rStyle w:val="apple-converted-space"/>
          <w:rFonts w:ascii="Arial" w:hAnsi="Arial" w:cs="Arial"/>
          <w:sz w:val="24"/>
          <w:szCs w:val="24"/>
        </w:rPr>
        <w:t> </w:t>
      </w:r>
      <w:r w:rsidRPr="00485A0F">
        <w:rPr>
          <w:rFonts w:ascii="Arial" w:hAnsi="Arial" w:cs="Arial"/>
          <w:sz w:val="24"/>
          <w:szCs w:val="24"/>
        </w:rPr>
        <w:t>previo.</w:t>
      </w:r>
    </w:p>
    <w:p w:rsidR="005B6255" w:rsidRPr="00485A0F" w:rsidRDefault="005B6255" w:rsidP="00485A0F">
      <w:pPr>
        <w:pStyle w:val="Prrafodelista"/>
        <w:numPr>
          <w:ilvl w:val="0"/>
          <w:numId w:val="79"/>
        </w:numPr>
        <w:jc w:val="both"/>
        <w:rPr>
          <w:rFonts w:ascii="Arial" w:hAnsi="Arial" w:cs="Arial"/>
          <w:sz w:val="24"/>
          <w:szCs w:val="24"/>
        </w:rPr>
      </w:pPr>
      <w:r w:rsidRPr="00485A0F">
        <w:rPr>
          <w:rFonts w:ascii="Arial" w:hAnsi="Arial" w:cs="Arial"/>
          <w:sz w:val="24"/>
          <w:szCs w:val="24"/>
        </w:rPr>
        <w:t>El planeamiento previo aumentará la eficiencia, coordinando los esfuerzos del personal.</w:t>
      </w:r>
    </w:p>
    <w:p w:rsidR="005B6255" w:rsidRPr="00485A0F" w:rsidRDefault="005B6255" w:rsidP="00485A0F">
      <w:pPr>
        <w:pStyle w:val="Prrafodelista"/>
        <w:numPr>
          <w:ilvl w:val="0"/>
          <w:numId w:val="79"/>
        </w:numPr>
        <w:jc w:val="both"/>
        <w:rPr>
          <w:rFonts w:ascii="Arial" w:hAnsi="Arial" w:cs="Arial"/>
          <w:sz w:val="24"/>
          <w:szCs w:val="24"/>
        </w:rPr>
      </w:pPr>
      <w:r w:rsidRPr="00485A0F">
        <w:rPr>
          <w:rFonts w:ascii="Arial" w:hAnsi="Arial" w:cs="Arial"/>
          <w:sz w:val="24"/>
          <w:szCs w:val="24"/>
        </w:rPr>
        <w:t xml:space="preserve">Utilizando los vehículos de combate en su posición </w:t>
      </w:r>
      <w:r w:rsidR="003455EE" w:rsidRPr="00485A0F">
        <w:rPr>
          <w:rFonts w:ascii="Arial" w:hAnsi="Arial" w:cs="Arial"/>
          <w:sz w:val="24"/>
          <w:szCs w:val="24"/>
        </w:rPr>
        <w:t>más</w:t>
      </w:r>
      <w:r w:rsidRPr="00485A0F">
        <w:rPr>
          <w:rFonts w:ascii="Arial" w:hAnsi="Arial" w:cs="Arial"/>
          <w:sz w:val="24"/>
          <w:szCs w:val="24"/>
        </w:rPr>
        <w:t xml:space="preserve"> favorable</w:t>
      </w:r>
    </w:p>
    <w:p w:rsidR="005B6255" w:rsidRPr="00485A0F" w:rsidRDefault="005B6255" w:rsidP="00485A0F">
      <w:pPr>
        <w:pStyle w:val="Prrafodelista"/>
        <w:numPr>
          <w:ilvl w:val="0"/>
          <w:numId w:val="79"/>
        </w:numPr>
        <w:jc w:val="both"/>
        <w:rPr>
          <w:rFonts w:ascii="Arial" w:hAnsi="Arial" w:cs="Arial"/>
          <w:sz w:val="24"/>
          <w:szCs w:val="24"/>
        </w:rPr>
      </w:pPr>
      <w:r w:rsidRPr="00485A0F">
        <w:rPr>
          <w:rFonts w:ascii="Arial" w:hAnsi="Arial" w:cs="Arial"/>
          <w:sz w:val="24"/>
          <w:szCs w:val="24"/>
        </w:rPr>
        <w:t>Utilización de la mejor manera de los Hidrantes disponibles y su suministro de agua.</w:t>
      </w:r>
    </w:p>
    <w:p w:rsidR="005B6255" w:rsidRPr="00485A0F" w:rsidRDefault="005B6255" w:rsidP="00485A0F">
      <w:pPr>
        <w:pStyle w:val="Prrafodelista"/>
        <w:numPr>
          <w:ilvl w:val="0"/>
          <w:numId w:val="79"/>
        </w:numPr>
        <w:jc w:val="both"/>
        <w:rPr>
          <w:rFonts w:ascii="Arial" w:hAnsi="Arial" w:cs="Arial"/>
          <w:sz w:val="24"/>
          <w:szCs w:val="24"/>
        </w:rPr>
      </w:pPr>
      <w:r w:rsidRPr="00485A0F">
        <w:rPr>
          <w:rFonts w:ascii="Arial" w:hAnsi="Arial" w:cs="Arial"/>
          <w:sz w:val="24"/>
          <w:szCs w:val="24"/>
        </w:rPr>
        <w:lastRenderedPageBreak/>
        <w:t>Utilizando en la mejor forma los equipos de las edificaciones.</w:t>
      </w:r>
    </w:p>
    <w:p w:rsidR="005B6255" w:rsidRPr="00485A0F" w:rsidRDefault="005B6255" w:rsidP="00485A0F">
      <w:pPr>
        <w:pStyle w:val="Prrafodelista"/>
        <w:numPr>
          <w:ilvl w:val="0"/>
          <w:numId w:val="79"/>
        </w:numPr>
        <w:jc w:val="both"/>
        <w:rPr>
          <w:rFonts w:ascii="Arial" w:hAnsi="Arial" w:cs="Arial"/>
          <w:sz w:val="24"/>
          <w:szCs w:val="24"/>
        </w:rPr>
      </w:pPr>
      <w:r w:rsidRPr="00485A0F">
        <w:rPr>
          <w:rFonts w:ascii="Arial" w:hAnsi="Arial" w:cs="Arial"/>
          <w:sz w:val="24"/>
          <w:szCs w:val="24"/>
        </w:rPr>
        <w:t>Asignando los vehículos de combate para la primera alarma.</w:t>
      </w:r>
    </w:p>
    <w:p w:rsidR="005B6255" w:rsidRPr="00485A0F" w:rsidRDefault="005B6255" w:rsidP="00485A0F">
      <w:pPr>
        <w:pStyle w:val="Prrafodelista"/>
        <w:numPr>
          <w:ilvl w:val="0"/>
          <w:numId w:val="79"/>
        </w:numPr>
        <w:jc w:val="both"/>
        <w:rPr>
          <w:rFonts w:ascii="Arial" w:hAnsi="Arial" w:cs="Arial"/>
          <w:sz w:val="24"/>
          <w:szCs w:val="24"/>
        </w:rPr>
      </w:pPr>
      <w:r w:rsidRPr="00485A0F">
        <w:rPr>
          <w:rFonts w:ascii="Arial" w:hAnsi="Arial" w:cs="Arial"/>
          <w:sz w:val="24"/>
          <w:szCs w:val="24"/>
        </w:rPr>
        <w:t xml:space="preserve">Ubicando los vehículos de combate en la posición </w:t>
      </w:r>
      <w:r w:rsidR="003455EE" w:rsidRPr="00485A0F">
        <w:rPr>
          <w:rFonts w:ascii="Arial" w:hAnsi="Arial" w:cs="Arial"/>
          <w:sz w:val="24"/>
          <w:szCs w:val="24"/>
        </w:rPr>
        <w:t>más</w:t>
      </w:r>
      <w:r w:rsidRPr="00485A0F">
        <w:rPr>
          <w:rFonts w:ascii="Arial" w:hAnsi="Arial" w:cs="Arial"/>
          <w:sz w:val="24"/>
          <w:szCs w:val="24"/>
        </w:rPr>
        <w:t xml:space="preserve"> efectiva para el ataque, aun en ausencia del Jefe de la Zona.</w:t>
      </w:r>
    </w:p>
    <w:p w:rsidR="005B6255" w:rsidRPr="00485A0F" w:rsidRDefault="005B6255" w:rsidP="00485A0F">
      <w:pPr>
        <w:pStyle w:val="Prrafodelista"/>
        <w:numPr>
          <w:ilvl w:val="0"/>
          <w:numId w:val="79"/>
        </w:numPr>
        <w:jc w:val="both"/>
        <w:rPr>
          <w:rFonts w:ascii="Arial" w:hAnsi="Arial" w:cs="Arial"/>
          <w:sz w:val="24"/>
          <w:szCs w:val="24"/>
        </w:rPr>
      </w:pPr>
      <w:r w:rsidRPr="00485A0F">
        <w:rPr>
          <w:rFonts w:ascii="Arial" w:hAnsi="Arial" w:cs="Arial"/>
          <w:sz w:val="24"/>
          <w:szCs w:val="24"/>
        </w:rPr>
        <w:t>Eliminando la demora en el tendido de líneas.</w:t>
      </w:r>
    </w:p>
    <w:p w:rsidR="005B6255" w:rsidRPr="00485A0F" w:rsidRDefault="005B6255" w:rsidP="00485A0F">
      <w:pPr>
        <w:pStyle w:val="Prrafodelista"/>
        <w:numPr>
          <w:ilvl w:val="0"/>
          <w:numId w:val="79"/>
        </w:numPr>
        <w:jc w:val="both"/>
        <w:rPr>
          <w:rFonts w:ascii="Arial" w:hAnsi="Arial" w:cs="Arial"/>
          <w:sz w:val="24"/>
          <w:szCs w:val="24"/>
        </w:rPr>
      </w:pPr>
      <w:r w:rsidRPr="00485A0F">
        <w:rPr>
          <w:rFonts w:ascii="Arial" w:hAnsi="Arial" w:cs="Arial"/>
          <w:sz w:val="24"/>
          <w:szCs w:val="24"/>
        </w:rPr>
        <w:t>Familiarizando oficiales y bomberos con los edificios y las propiedades de su propio distrito.</w:t>
      </w:r>
    </w:p>
    <w:p w:rsidR="005B6255" w:rsidRPr="00485A0F" w:rsidRDefault="005B6255" w:rsidP="00485A0F">
      <w:pPr>
        <w:jc w:val="center"/>
        <w:rPr>
          <w:rFonts w:ascii="Arial" w:hAnsi="Arial" w:cs="Arial"/>
          <w:sz w:val="24"/>
          <w:szCs w:val="24"/>
        </w:rPr>
      </w:pPr>
      <w:r w:rsidRPr="00485A0F">
        <w:rPr>
          <w:rFonts w:ascii="Arial" w:hAnsi="Arial" w:cs="Arial"/>
          <w:sz w:val="24"/>
          <w:szCs w:val="24"/>
        </w:rPr>
        <w:t xml:space="preserve">Para </w:t>
      </w:r>
      <w:r w:rsidR="00662180" w:rsidRPr="00485A0F">
        <w:rPr>
          <w:rFonts w:ascii="Arial" w:hAnsi="Arial" w:cs="Arial"/>
          <w:sz w:val="24"/>
          <w:szCs w:val="24"/>
        </w:rPr>
        <w:t>realizar el planeamiento previo deberán seguir los siguientes pasos</w:t>
      </w:r>
      <w:r w:rsidRPr="00485A0F">
        <w:rPr>
          <w:rFonts w:ascii="Arial" w:hAnsi="Arial" w:cs="Arial"/>
          <w:sz w:val="24"/>
          <w:szCs w:val="24"/>
        </w:rPr>
        <w:t>.</w:t>
      </w:r>
    </w:p>
    <w:p w:rsidR="005B6255" w:rsidRPr="00485A0F" w:rsidRDefault="005B6255" w:rsidP="00FF4FC6">
      <w:pPr>
        <w:jc w:val="both"/>
        <w:rPr>
          <w:rFonts w:ascii="Arial" w:hAnsi="Arial" w:cs="Arial"/>
          <w:sz w:val="24"/>
          <w:szCs w:val="24"/>
        </w:rPr>
      </w:pPr>
      <w:r w:rsidRPr="00485A0F">
        <w:rPr>
          <w:rFonts w:ascii="Arial" w:hAnsi="Arial" w:cs="Arial"/>
          <w:sz w:val="24"/>
          <w:szCs w:val="24"/>
        </w:rPr>
        <w:t>1</w:t>
      </w:r>
      <w:r w:rsidR="00485A0F">
        <w:rPr>
          <w:rFonts w:ascii="Arial" w:hAnsi="Arial" w:cs="Arial"/>
          <w:sz w:val="24"/>
          <w:szCs w:val="24"/>
        </w:rPr>
        <w:t>) Inspección de reconocimiento.</w:t>
      </w:r>
    </w:p>
    <w:p w:rsidR="005B6255" w:rsidRPr="00485A0F" w:rsidRDefault="005B6255" w:rsidP="00FF4FC6">
      <w:pPr>
        <w:jc w:val="both"/>
        <w:rPr>
          <w:rFonts w:ascii="Arial" w:hAnsi="Arial" w:cs="Arial"/>
          <w:sz w:val="24"/>
          <w:szCs w:val="24"/>
        </w:rPr>
      </w:pPr>
      <w:r w:rsidRPr="00485A0F">
        <w:rPr>
          <w:rFonts w:ascii="Arial" w:hAnsi="Arial" w:cs="Arial"/>
          <w:sz w:val="24"/>
          <w:szCs w:val="24"/>
        </w:rPr>
        <w:t>Deberá determinar los siguientes factores:</w:t>
      </w:r>
    </w:p>
    <w:p w:rsidR="005B6255" w:rsidRPr="00485A0F" w:rsidRDefault="005B6255" w:rsidP="00485A0F">
      <w:pPr>
        <w:pStyle w:val="Prrafodelista"/>
        <w:numPr>
          <w:ilvl w:val="0"/>
          <w:numId w:val="78"/>
        </w:numPr>
        <w:jc w:val="both"/>
        <w:rPr>
          <w:rFonts w:ascii="Arial" w:hAnsi="Arial" w:cs="Arial"/>
          <w:sz w:val="24"/>
          <w:szCs w:val="24"/>
        </w:rPr>
      </w:pPr>
      <w:r w:rsidRPr="00485A0F">
        <w:rPr>
          <w:rFonts w:ascii="Arial" w:hAnsi="Arial" w:cs="Arial"/>
          <w:sz w:val="24"/>
          <w:szCs w:val="24"/>
        </w:rPr>
        <w:t>Tipo de ocupación.</w:t>
      </w:r>
    </w:p>
    <w:p w:rsidR="005B6255" w:rsidRPr="00485A0F" w:rsidRDefault="005B6255" w:rsidP="00485A0F">
      <w:pPr>
        <w:pStyle w:val="Prrafodelista"/>
        <w:numPr>
          <w:ilvl w:val="0"/>
          <w:numId w:val="78"/>
        </w:numPr>
        <w:jc w:val="both"/>
        <w:rPr>
          <w:rFonts w:ascii="Arial" w:hAnsi="Arial" w:cs="Arial"/>
          <w:sz w:val="24"/>
          <w:szCs w:val="24"/>
        </w:rPr>
      </w:pPr>
      <w:r w:rsidRPr="00485A0F">
        <w:rPr>
          <w:rFonts w:ascii="Arial" w:hAnsi="Arial" w:cs="Arial"/>
          <w:sz w:val="24"/>
          <w:szCs w:val="24"/>
        </w:rPr>
        <w:t>Vidas en peligro.</w:t>
      </w:r>
    </w:p>
    <w:p w:rsidR="005B6255" w:rsidRPr="00485A0F" w:rsidRDefault="005B6255" w:rsidP="00485A0F">
      <w:pPr>
        <w:pStyle w:val="Prrafodelista"/>
        <w:numPr>
          <w:ilvl w:val="0"/>
          <w:numId w:val="78"/>
        </w:numPr>
        <w:jc w:val="both"/>
        <w:rPr>
          <w:rFonts w:ascii="Arial" w:hAnsi="Arial" w:cs="Arial"/>
          <w:sz w:val="24"/>
          <w:szCs w:val="24"/>
        </w:rPr>
      </w:pPr>
      <w:r w:rsidRPr="00485A0F">
        <w:rPr>
          <w:rFonts w:ascii="Arial" w:hAnsi="Arial" w:cs="Arial"/>
          <w:sz w:val="24"/>
          <w:szCs w:val="24"/>
        </w:rPr>
        <w:t>Edificaciones expuestas a propagación.</w:t>
      </w:r>
    </w:p>
    <w:p w:rsidR="005B6255" w:rsidRPr="00485A0F" w:rsidRDefault="005B6255" w:rsidP="00485A0F">
      <w:pPr>
        <w:pStyle w:val="Prrafodelista"/>
        <w:numPr>
          <w:ilvl w:val="0"/>
          <w:numId w:val="78"/>
        </w:numPr>
        <w:jc w:val="both"/>
        <w:rPr>
          <w:rFonts w:ascii="Arial" w:hAnsi="Arial" w:cs="Arial"/>
          <w:sz w:val="24"/>
          <w:szCs w:val="24"/>
        </w:rPr>
      </w:pPr>
      <w:r w:rsidRPr="00485A0F">
        <w:rPr>
          <w:rFonts w:ascii="Arial" w:hAnsi="Arial" w:cs="Arial"/>
          <w:sz w:val="24"/>
          <w:szCs w:val="24"/>
        </w:rPr>
        <w:t xml:space="preserve">Zonas </w:t>
      </w:r>
      <w:r w:rsidR="003455EE" w:rsidRPr="00485A0F">
        <w:rPr>
          <w:rFonts w:ascii="Arial" w:hAnsi="Arial" w:cs="Arial"/>
          <w:sz w:val="24"/>
          <w:szCs w:val="24"/>
        </w:rPr>
        <w:t>prioritarias</w:t>
      </w:r>
      <w:r w:rsidRPr="00485A0F">
        <w:rPr>
          <w:rFonts w:ascii="Arial" w:hAnsi="Arial" w:cs="Arial"/>
          <w:sz w:val="24"/>
          <w:szCs w:val="24"/>
        </w:rPr>
        <w:t xml:space="preserve"> a proteger.</w:t>
      </w:r>
    </w:p>
    <w:p w:rsidR="005B6255" w:rsidRPr="00485A0F" w:rsidRDefault="005B6255" w:rsidP="00485A0F">
      <w:pPr>
        <w:pStyle w:val="Prrafodelista"/>
        <w:numPr>
          <w:ilvl w:val="0"/>
          <w:numId w:val="78"/>
        </w:numPr>
        <w:jc w:val="both"/>
        <w:rPr>
          <w:rFonts w:ascii="Arial" w:hAnsi="Arial" w:cs="Arial"/>
          <w:sz w:val="24"/>
          <w:szCs w:val="24"/>
        </w:rPr>
      </w:pPr>
      <w:r w:rsidRPr="00485A0F">
        <w:rPr>
          <w:rFonts w:ascii="Arial" w:hAnsi="Arial" w:cs="Arial"/>
          <w:sz w:val="24"/>
          <w:szCs w:val="24"/>
        </w:rPr>
        <w:t>Tipo de</w:t>
      </w:r>
      <w:r w:rsidRPr="00485A0F">
        <w:rPr>
          <w:rStyle w:val="apple-converted-space"/>
          <w:rFonts w:ascii="Arial" w:hAnsi="Arial" w:cs="Arial"/>
          <w:sz w:val="24"/>
          <w:szCs w:val="24"/>
        </w:rPr>
        <w:t> </w:t>
      </w:r>
      <w:hyperlink r:id="rId125" w:history="1">
        <w:r w:rsidRPr="00485A0F">
          <w:rPr>
            <w:rStyle w:val="Hipervnculo"/>
            <w:rFonts w:ascii="Arial" w:hAnsi="Arial" w:cs="Arial"/>
            <w:color w:val="auto"/>
            <w:sz w:val="24"/>
            <w:szCs w:val="24"/>
            <w:u w:val="none"/>
          </w:rPr>
          <w:t>construcción</w:t>
        </w:r>
      </w:hyperlink>
      <w:r w:rsidRPr="00485A0F">
        <w:rPr>
          <w:rFonts w:ascii="Arial" w:hAnsi="Arial" w:cs="Arial"/>
          <w:sz w:val="24"/>
          <w:szCs w:val="24"/>
        </w:rPr>
        <w:t>.</w:t>
      </w:r>
    </w:p>
    <w:p w:rsidR="005B6255" w:rsidRPr="00485A0F" w:rsidRDefault="005B6255" w:rsidP="00485A0F">
      <w:pPr>
        <w:pStyle w:val="Prrafodelista"/>
        <w:numPr>
          <w:ilvl w:val="0"/>
          <w:numId w:val="78"/>
        </w:numPr>
        <w:jc w:val="both"/>
        <w:rPr>
          <w:rFonts w:ascii="Arial" w:hAnsi="Arial" w:cs="Arial"/>
          <w:sz w:val="24"/>
          <w:szCs w:val="24"/>
        </w:rPr>
      </w:pPr>
      <w:r w:rsidRPr="00485A0F">
        <w:rPr>
          <w:rFonts w:ascii="Arial" w:hAnsi="Arial" w:cs="Arial"/>
          <w:sz w:val="24"/>
          <w:szCs w:val="24"/>
        </w:rPr>
        <w:t>Salidas y rutas de escape.</w:t>
      </w:r>
    </w:p>
    <w:p w:rsidR="005B6255" w:rsidRPr="00485A0F" w:rsidRDefault="005B6255" w:rsidP="00485A0F">
      <w:pPr>
        <w:pStyle w:val="Prrafodelista"/>
        <w:numPr>
          <w:ilvl w:val="0"/>
          <w:numId w:val="78"/>
        </w:numPr>
        <w:jc w:val="both"/>
        <w:rPr>
          <w:rFonts w:ascii="Arial" w:hAnsi="Arial" w:cs="Arial"/>
          <w:sz w:val="24"/>
          <w:szCs w:val="24"/>
        </w:rPr>
      </w:pPr>
      <w:r w:rsidRPr="00485A0F">
        <w:rPr>
          <w:rFonts w:ascii="Arial" w:hAnsi="Arial" w:cs="Arial"/>
          <w:sz w:val="24"/>
          <w:szCs w:val="24"/>
        </w:rPr>
        <w:t>Aberturas verticales y horizontales.</w:t>
      </w:r>
    </w:p>
    <w:p w:rsidR="005B6255" w:rsidRPr="00485A0F" w:rsidRDefault="005B6255" w:rsidP="00485A0F">
      <w:pPr>
        <w:pStyle w:val="Prrafodelista"/>
        <w:numPr>
          <w:ilvl w:val="0"/>
          <w:numId w:val="78"/>
        </w:numPr>
        <w:jc w:val="both"/>
        <w:rPr>
          <w:rFonts w:ascii="Arial" w:hAnsi="Arial" w:cs="Arial"/>
          <w:sz w:val="24"/>
          <w:szCs w:val="24"/>
        </w:rPr>
      </w:pPr>
      <w:r w:rsidRPr="00485A0F">
        <w:rPr>
          <w:rFonts w:ascii="Arial" w:hAnsi="Arial" w:cs="Arial"/>
          <w:sz w:val="24"/>
          <w:szCs w:val="24"/>
        </w:rPr>
        <w:t xml:space="preserve">Abastecimiento de agua </w:t>
      </w:r>
      <w:r w:rsidR="003455EE" w:rsidRPr="00485A0F">
        <w:rPr>
          <w:rFonts w:ascii="Arial" w:hAnsi="Arial" w:cs="Arial"/>
          <w:sz w:val="24"/>
          <w:szCs w:val="24"/>
        </w:rPr>
        <w:t>(Hidrantes)</w:t>
      </w:r>
      <w:r w:rsidRPr="00485A0F">
        <w:rPr>
          <w:rFonts w:ascii="Arial" w:hAnsi="Arial" w:cs="Arial"/>
          <w:sz w:val="24"/>
          <w:szCs w:val="24"/>
        </w:rPr>
        <w:t>.</w:t>
      </w:r>
    </w:p>
    <w:p w:rsidR="00485A0F" w:rsidRDefault="005B6255" w:rsidP="00485A0F">
      <w:pPr>
        <w:pStyle w:val="Prrafodelista"/>
        <w:numPr>
          <w:ilvl w:val="0"/>
          <w:numId w:val="78"/>
        </w:numPr>
        <w:jc w:val="both"/>
        <w:rPr>
          <w:rFonts w:ascii="Arial" w:hAnsi="Arial" w:cs="Arial"/>
          <w:sz w:val="24"/>
          <w:szCs w:val="24"/>
        </w:rPr>
      </w:pPr>
      <w:r w:rsidRPr="00485A0F">
        <w:rPr>
          <w:rFonts w:ascii="Arial" w:hAnsi="Arial" w:cs="Arial"/>
          <w:sz w:val="24"/>
          <w:szCs w:val="24"/>
        </w:rPr>
        <w:t xml:space="preserve">Equipo de protección del edificio </w:t>
      </w:r>
      <w:r w:rsidR="003455EE" w:rsidRPr="00485A0F">
        <w:rPr>
          <w:rFonts w:ascii="Arial" w:hAnsi="Arial" w:cs="Arial"/>
          <w:sz w:val="24"/>
          <w:szCs w:val="24"/>
        </w:rPr>
        <w:t>(Rociadores</w:t>
      </w:r>
      <w:r w:rsidRPr="00485A0F">
        <w:rPr>
          <w:rFonts w:ascii="Arial" w:hAnsi="Arial" w:cs="Arial"/>
          <w:sz w:val="24"/>
          <w:szCs w:val="24"/>
        </w:rPr>
        <w:t>, gabinetes de manguera, Siamesas, etc.)</w:t>
      </w:r>
    </w:p>
    <w:p w:rsidR="00282B86" w:rsidRPr="00485A0F" w:rsidRDefault="005B6255" w:rsidP="00485A0F">
      <w:pPr>
        <w:pStyle w:val="Prrafodelista"/>
        <w:numPr>
          <w:ilvl w:val="0"/>
          <w:numId w:val="78"/>
        </w:numPr>
        <w:jc w:val="both"/>
        <w:rPr>
          <w:rFonts w:ascii="Arial" w:hAnsi="Arial" w:cs="Arial"/>
          <w:sz w:val="24"/>
          <w:szCs w:val="24"/>
        </w:rPr>
      </w:pPr>
      <w:r w:rsidRPr="00485A0F">
        <w:rPr>
          <w:rFonts w:ascii="Arial" w:hAnsi="Arial" w:cs="Arial"/>
          <w:sz w:val="24"/>
          <w:szCs w:val="24"/>
        </w:rPr>
        <w:t xml:space="preserve">Acceso </w:t>
      </w:r>
      <w:r w:rsidR="003455EE" w:rsidRPr="00485A0F">
        <w:rPr>
          <w:rFonts w:ascii="Arial" w:hAnsi="Arial" w:cs="Arial"/>
          <w:sz w:val="24"/>
          <w:szCs w:val="24"/>
        </w:rPr>
        <w:t>(Tráfico</w:t>
      </w:r>
      <w:r w:rsidRPr="00485A0F">
        <w:rPr>
          <w:rFonts w:ascii="Arial" w:hAnsi="Arial" w:cs="Arial"/>
          <w:sz w:val="24"/>
          <w:szCs w:val="24"/>
        </w:rPr>
        <w:t>, calles, avenidas, etc.)</w:t>
      </w:r>
    </w:p>
    <w:p w:rsidR="00485A0F" w:rsidRDefault="00485A0F" w:rsidP="005D247E">
      <w:pPr>
        <w:jc w:val="center"/>
        <w:rPr>
          <w:rFonts w:ascii="Arial" w:eastAsia="Times New Roman" w:hAnsi="Arial" w:cs="Arial"/>
          <w:b/>
          <w:bCs/>
          <w:sz w:val="24"/>
          <w:szCs w:val="24"/>
          <w:lang w:eastAsia="es-ES"/>
        </w:rPr>
      </w:pPr>
    </w:p>
    <w:p w:rsidR="00485A0F" w:rsidRDefault="00485A0F" w:rsidP="005D247E">
      <w:pPr>
        <w:jc w:val="center"/>
        <w:rPr>
          <w:rFonts w:ascii="Arial" w:eastAsia="Times New Roman" w:hAnsi="Arial" w:cs="Arial"/>
          <w:b/>
          <w:bCs/>
          <w:sz w:val="24"/>
          <w:szCs w:val="24"/>
          <w:lang w:eastAsia="es-ES"/>
        </w:rPr>
      </w:pPr>
    </w:p>
    <w:p w:rsidR="00485A0F" w:rsidRDefault="00485A0F" w:rsidP="005D247E">
      <w:pPr>
        <w:jc w:val="center"/>
        <w:rPr>
          <w:rFonts w:ascii="Arial" w:eastAsia="Times New Roman" w:hAnsi="Arial" w:cs="Arial"/>
          <w:b/>
          <w:bCs/>
          <w:sz w:val="24"/>
          <w:szCs w:val="24"/>
          <w:lang w:eastAsia="es-ES"/>
        </w:rPr>
      </w:pPr>
    </w:p>
    <w:p w:rsidR="00485A0F" w:rsidRDefault="00485A0F" w:rsidP="005D247E">
      <w:pPr>
        <w:jc w:val="center"/>
        <w:rPr>
          <w:rFonts w:ascii="Arial" w:eastAsia="Times New Roman" w:hAnsi="Arial" w:cs="Arial"/>
          <w:b/>
          <w:bCs/>
          <w:sz w:val="24"/>
          <w:szCs w:val="24"/>
          <w:lang w:eastAsia="es-ES"/>
        </w:rPr>
      </w:pPr>
    </w:p>
    <w:p w:rsidR="00485A0F" w:rsidRDefault="00485A0F" w:rsidP="005D247E">
      <w:pPr>
        <w:jc w:val="center"/>
        <w:rPr>
          <w:rFonts w:ascii="Arial" w:eastAsia="Times New Roman" w:hAnsi="Arial" w:cs="Arial"/>
          <w:b/>
          <w:bCs/>
          <w:sz w:val="24"/>
          <w:szCs w:val="24"/>
          <w:lang w:eastAsia="es-ES"/>
        </w:rPr>
      </w:pPr>
    </w:p>
    <w:p w:rsidR="00485A0F" w:rsidRDefault="00485A0F" w:rsidP="005D247E">
      <w:pPr>
        <w:jc w:val="center"/>
        <w:rPr>
          <w:rFonts w:ascii="Arial" w:eastAsia="Times New Roman" w:hAnsi="Arial" w:cs="Arial"/>
          <w:b/>
          <w:bCs/>
          <w:sz w:val="24"/>
          <w:szCs w:val="24"/>
          <w:lang w:eastAsia="es-ES"/>
        </w:rPr>
      </w:pPr>
    </w:p>
    <w:p w:rsidR="00485A0F" w:rsidRDefault="00485A0F" w:rsidP="005D247E">
      <w:pPr>
        <w:jc w:val="center"/>
        <w:rPr>
          <w:rFonts w:ascii="Arial" w:eastAsia="Times New Roman" w:hAnsi="Arial" w:cs="Arial"/>
          <w:b/>
          <w:bCs/>
          <w:sz w:val="24"/>
          <w:szCs w:val="24"/>
          <w:lang w:eastAsia="es-ES"/>
        </w:rPr>
      </w:pPr>
    </w:p>
    <w:p w:rsidR="00485A0F" w:rsidRDefault="00485A0F" w:rsidP="005D247E">
      <w:pPr>
        <w:jc w:val="center"/>
        <w:rPr>
          <w:rFonts w:ascii="Arial" w:eastAsia="Times New Roman" w:hAnsi="Arial" w:cs="Arial"/>
          <w:b/>
          <w:bCs/>
          <w:sz w:val="24"/>
          <w:szCs w:val="24"/>
          <w:lang w:eastAsia="es-ES"/>
        </w:rPr>
      </w:pPr>
    </w:p>
    <w:p w:rsidR="00485A0F" w:rsidRDefault="00485A0F" w:rsidP="005D247E">
      <w:pPr>
        <w:jc w:val="center"/>
        <w:rPr>
          <w:rFonts w:ascii="Arial" w:eastAsia="Times New Roman" w:hAnsi="Arial" w:cs="Arial"/>
          <w:b/>
          <w:bCs/>
          <w:sz w:val="24"/>
          <w:szCs w:val="24"/>
          <w:lang w:eastAsia="es-ES"/>
        </w:rPr>
      </w:pPr>
    </w:p>
    <w:p w:rsidR="00485A0F" w:rsidRDefault="00485A0F" w:rsidP="005D247E">
      <w:pPr>
        <w:jc w:val="center"/>
        <w:rPr>
          <w:rFonts w:ascii="Arial" w:eastAsia="Times New Roman" w:hAnsi="Arial" w:cs="Arial"/>
          <w:b/>
          <w:bCs/>
          <w:sz w:val="24"/>
          <w:szCs w:val="24"/>
          <w:lang w:eastAsia="es-ES"/>
        </w:rPr>
      </w:pPr>
    </w:p>
    <w:p w:rsidR="00DC4242" w:rsidRDefault="00DC4242" w:rsidP="005D247E">
      <w:pPr>
        <w:jc w:val="center"/>
        <w:rPr>
          <w:rFonts w:ascii="Arial" w:eastAsia="Times New Roman" w:hAnsi="Arial" w:cs="Arial"/>
          <w:b/>
          <w:bCs/>
          <w:sz w:val="24"/>
          <w:szCs w:val="24"/>
          <w:lang w:eastAsia="es-ES"/>
        </w:rPr>
      </w:pPr>
      <w:r w:rsidRPr="005D247E">
        <w:rPr>
          <w:rFonts w:ascii="Arial" w:eastAsia="Times New Roman" w:hAnsi="Arial" w:cs="Arial"/>
          <w:b/>
          <w:bCs/>
          <w:sz w:val="24"/>
          <w:szCs w:val="24"/>
          <w:lang w:eastAsia="es-ES"/>
        </w:rPr>
        <w:lastRenderedPageBreak/>
        <w:t>FOGATAS</w:t>
      </w:r>
    </w:p>
    <w:p w:rsidR="00662180" w:rsidRPr="00662180" w:rsidRDefault="00662180" w:rsidP="00662180">
      <w:pPr>
        <w:jc w:val="both"/>
        <w:rPr>
          <w:rFonts w:ascii="Arial" w:eastAsia="Times New Roman" w:hAnsi="Arial" w:cs="Arial"/>
          <w:sz w:val="24"/>
          <w:szCs w:val="24"/>
          <w:lang w:eastAsia="es-ES"/>
        </w:rPr>
      </w:pPr>
      <w:r w:rsidRPr="005D247E">
        <w:rPr>
          <w:rFonts w:ascii="Arial" w:eastAsia="Times New Roman" w:hAnsi="Arial" w:cs="Arial"/>
          <w:b/>
          <w:bCs/>
          <w:sz w:val="24"/>
          <w:szCs w:val="24"/>
          <w:lang w:eastAsia="es-ES"/>
        </w:rPr>
        <w:t>Fogata</w:t>
      </w:r>
      <w:r>
        <w:rPr>
          <w:rFonts w:ascii="Arial" w:eastAsia="Times New Roman" w:hAnsi="Arial" w:cs="Arial"/>
          <w:b/>
          <w:bCs/>
          <w:sz w:val="24"/>
          <w:szCs w:val="24"/>
          <w:lang w:eastAsia="es-ES"/>
        </w:rPr>
        <w:t xml:space="preserve">: </w:t>
      </w:r>
      <w:r w:rsidRPr="00662180">
        <w:rPr>
          <w:rFonts w:ascii="Arial" w:eastAsia="Times New Roman" w:hAnsi="Arial" w:cs="Arial"/>
          <w:bCs/>
          <w:sz w:val="24"/>
          <w:szCs w:val="24"/>
          <w:lang w:eastAsia="es-ES"/>
        </w:rPr>
        <w:t>f</w:t>
      </w:r>
      <w:r w:rsidRPr="00662180">
        <w:rPr>
          <w:rFonts w:ascii="Arial" w:eastAsia="Times New Roman" w:hAnsi="Arial" w:cs="Arial"/>
          <w:sz w:val="24"/>
          <w:szCs w:val="24"/>
          <w:lang w:eastAsia="es-ES"/>
        </w:rPr>
        <w:t>uego que levanta mucha llama, hornillo superficial o de pequeña cavidad que, cargado con escasa porción de pólvora, sirve para vencer obstáculos de poca resistencia en la nivelación de terrenos, así como para defensa de las brechas.</w:t>
      </w:r>
    </w:p>
    <w:p w:rsidR="00DC4242" w:rsidRPr="00C60B09" w:rsidRDefault="00DC4242"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 xml:space="preserve">Los </w:t>
      </w:r>
      <w:r w:rsidR="003455EE" w:rsidRPr="00754CBD">
        <w:rPr>
          <w:rFonts w:ascii="Arial" w:eastAsia="Times New Roman" w:hAnsi="Arial" w:cs="Arial"/>
          <w:sz w:val="24"/>
          <w:szCs w:val="24"/>
          <w:lang w:eastAsia="es-ES"/>
        </w:rPr>
        <w:t>indígenas</w:t>
      </w:r>
      <w:r w:rsidRPr="00754CBD">
        <w:rPr>
          <w:rFonts w:ascii="Arial" w:eastAsia="Times New Roman" w:hAnsi="Arial" w:cs="Arial"/>
          <w:sz w:val="24"/>
          <w:szCs w:val="24"/>
          <w:lang w:eastAsia="es-ES"/>
        </w:rPr>
        <w:t xml:space="preserve"> al conocer el fuego aprenden a manejarlo creando en primera instancia la fogata sitio en el cual se reunían para dar calor, luz y unión de sus comunidades. En nuestra época actual estas situaciones no han cambiado por lo contrario le hemos complementado más aspectos sociales como son: actos culturales, presentaciones artísticas, mística, ceremonias y es un punto eje de </w:t>
      </w:r>
      <w:r w:rsidRPr="00C60B09">
        <w:rPr>
          <w:rFonts w:ascii="Arial" w:eastAsia="Times New Roman" w:hAnsi="Arial" w:cs="Arial"/>
          <w:sz w:val="24"/>
          <w:szCs w:val="24"/>
          <w:lang w:eastAsia="es-ES"/>
        </w:rPr>
        <w:t>integración y socialización de los integrantes de un campamento.</w:t>
      </w:r>
    </w:p>
    <w:p w:rsidR="00DC4242" w:rsidRPr="006C3532" w:rsidRDefault="00DC4242" w:rsidP="00067876">
      <w:pPr>
        <w:jc w:val="center"/>
        <w:rPr>
          <w:rFonts w:ascii="Arial" w:eastAsia="Times New Roman" w:hAnsi="Arial" w:cs="Arial"/>
          <w:b/>
          <w:sz w:val="24"/>
          <w:szCs w:val="24"/>
          <w:lang w:eastAsia="es-ES"/>
        </w:rPr>
      </w:pPr>
      <w:bookmarkStart w:id="12" w:name="Como"/>
      <w:r w:rsidRPr="006C3532">
        <w:rPr>
          <w:rFonts w:ascii="Arial" w:eastAsia="Times New Roman" w:hAnsi="Arial" w:cs="Arial"/>
          <w:b/>
          <w:bCs/>
          <w:sz w:val="24"/>
          <w:szCs w:val="24"/>
          <w:lang w:eastAsia="es-ES"/>
        </w:rPr>
        <w:t>Como se construye una fogata:</w:t>
      </w:r>
      <w:bookmarkEnd w:id="12"/>
    </w:p>
    <w:p w:rsidR="00DC4242" w:rsidRPr="006C3532" w:rsidRDefault="00DC4242" w:rsidP="00002181">
      <w:pPr>
        <w:pStyle w:val="Prrafodelista"/>
        <w:numPr>
          <w:ilvl w:val="0"/>
          <w:numId w:val="81"/>
        </w:numPr>
        <w:jc w:val="both"/>
        <w:rPr>
          <w:rFonts w:ascii="Arial" w:eastAsia="Times New Roman" w:hAnsi="Arial" w:cs="Arial"/>
          <w:sz w:val="24"/>
          <w:szCs w:val="24"/>
          <w:lang w:eastAsia="es-ES"/>
        </w:rPr>
      </w:pPr>
      <w:r w:rsidRPr="006C3532">
        <w:rPr>
          <w:rFonts w:ascii="Arial" w:eastAsia="Times New Roman" w:hAnsi="Arial" w:cs="Arial"/>
          <w:bCs/>
          <w:sz w:val="24"/>
          <w:szCs w:val="24"/>
          <w:lang w:eastAsia="es-ES"/>
        </w:rPr>
        <w:t xml:space="preserve">Ubicación del </w:t>
      </w:r>
      <w:r w:rsidR="00D419A4" w:rsidRPr="006C3532">
        <w:rPr>
          <w:rFonts w:ascii="Arial" w:eastAsia="Times New Roman" w:hAnsi="Arial" w:cs="Arial"/>
          <w:bCs/>
          <w:sz w:val="24"/>
          <w:szCs w:val="24"/>
          <w:lang w:eastAsia="es-ES"/>
        </w:rPr>
        <w:t>terreno:</w:t>
      </w:r>
      <w:r w:rsidRPr="006C3532">
        <w:rPr>
          <w:rFonts w:ascii="Arial" w:eastAsia="Times New Roman" w:hAnsi="Arial" w:cs="Arial"/>
          <w:bCs/>
          <w:sz w:val="24"/>
          <w:szCs w:val="24"/>
          <w:lang w:eastAsia="es-ES"/>
        </w:rPr>
        <w:t> </w:t>
      </w:r>
      <w:r w:rsidRPr="006C3532">
        <w:rPr>
          <w:rFonts w:ascii="Arial" w:eastAsia="Times New Roman" w:hAnsi="Arial" w:cs="Arial"/>
          <w:sz w:val="24"/>
          <w:szCs w:val="24"/>
          <w:lang w:eastAsia="es-ES"/>
        </w:rPr>
        <w:t xml:space="preserve">Este debe ser plano, en sitios abiertos para evitar incendios forestales y alejados de cuerdas eléctricas, sin ningún elemento que nos puedan causar un </w:t>
      </w:r>
      <w:r w:rsidR="003455EE" w:rsidRPr="006C3532">
        <w:rPr>
          <w:rFonts w:ascii="Arial" w:eastAsia="Times New Roman" w:hAnsi="Arial" w:cs="Arial"/>
          <w:sz w:val="24"/>
          <w:szCs w:val="24"/>
          <w:lang w:eastAsia="es-ES"/>
        </w:rPr>
        <w:t>accidente (</w:t>
      </w:r>
      <w:r w:rsidRPr="006C3532">
        <w:rPr>
          <w:rFonts w:ascii="Arial" w:eastAsia="Times New Roman" w:hAnsi="Arial" w:cs="Arial"/>
          <w:sz w:val="24"/>
          <w:szCs w:val="24"/>
          <w:lang w:eastAsia="es-ES"/>
        </w:rPr>
        <w:t>inflamables, vidrios etc.).</w:t>
      </w:r>
    </w:p>
    <w:p w:rsidR="00DC4242" w:rsidRPr="006C3532" w:rsidRDefault="00DC4242" w:rsidP="00002181">
      <w:pPr>
        <w:pStyle w:val="Prrafodelista"/>
        <w:numPr>
          <w:ilvl w:val="0"/>
          <w:numId w:val="81"/>
        </w:numPr>
        <w:jc w:val="both"/>
        <w:rPr>
          <w:rFonts w:ascii="Arial" w:eastAsia="Times New Roman" w:hAnsi="Arial" w:cs="Arial"/>
          <w:sz w:val="24"/>
          <w:szCs w:val="24"/>
          <w:lang w:eastAsia="es-ES"/>
        </w:rPr>
      </w:pPr>
      <w:r w:rsidRPr="006C3532">
        <w:rPr>
          <w:rFonts w:ascii="Arial" w:eastAsia="Times New Roman" w:hAnsi="Arial" w:cs="Arial"/>
          <w:bCs/>
          <w:sz w:val="24"/>
          <w:szCs w:val="24"/>
          <w:lang w:eastAsia="es-ES"/>
        </w:rPr>
        <w:t xml:space="preserve">Delimitar zona de </w:t>
      </w:r>
      <w:r w:rsidR="00D419A4" w:rsidRPr="006C3532">
        <w:rPr>
          <w:rFonts w:ascii="Arial" w:eastAsia="Times New Roman" w:hAnsi="Arial" w:cs="Arial"/>
          <w:bCs/>
          <w:sz w:val="24"/>
          <w:szCs w:val="24"/>
          <w:lang w:eastAsia="es-ES"/>
        </w:rPr>
        <w:t>fogata:</w:t>
      </w:r>
      <w:r w:rsidRPr="006C3532">
        <w:rPr>
          <w:rFonts w:ascii="Arial" w:eastAsia="Times New Roman" w:hAnsi="Arial" w:cs="Arial"/>
          <w:sz w:val="24"/>
          <w:szCs w:val="24"/>
          <w:lang w:eastAsia="es-ES"/>
        </w:rPr>
        <w:t xml:space="preserve"> Para que no sé extienda y evitar accidentes se debe hacer barreras de contención como son: círculos de zanjas, piedras, troncos verdes y un tabú para mantener una distancia prudente entre la fogata y el </w:t>
      </w:r>
      <w:r w:rsidR="00D419A4" w:rsidRPr="006C3532">
        <w:rPr>
          <w:rFonts w:ascii="Arial" w:eastAsia="Times New Roman" w:hAnsi="Arial" w:cs="Arial"/>
          <w:sz w:val="24"/>
          <w:szCs w:val="24"/>
          <w:lang w:eastAsia="es-ES"/>
        </w:rPr>
        <w:t>público</w:t>
      </w:r>
      <w:r w:rsidRPr="006C3532">
        <w:rPr>
          <w:rFonts w:ascii="Arial" w:eastAsia="Times New Roman" w:hAnsi="Arial" w:cs="Arial"/>
          <w:sz w:val="24"/>
          <w:szCs w:val="24"/>
          <w:lang w:eastAsia="es-ES"/>
        </w:rPr>
        <w:t>.</w:t>
      </w:r>
    </w:p>
    <w:p w:rsidR="00DC4242" w:rsidRPr="006C3532" w:rsidRDefault="00DC4242" w:rsidP="00002181">
      <w:pPr>
        <w:pStyle w:val="Prrafodelista"/>
        <w:numPr>
          <w:ilvl w:val="0"/>
          <w:numId w:val="81"/>
        </w:numPr>
        <w:jc w:val="both"/>
        <w:rPr>
          <w:rFonts w:ascii="Arial" w:eastAsia="Times New Roman" w:hAnsi="Arial" w:cs="Arial"/>
          <w:sz w:val="24"/>
          <w:szCs w:val="24"/>
          <w:lang w:eastAsia="es-ES"/>
        </w:rPr>
      </w:pPr>
      <w:r w:rsidRPr="006C3532">
        <w:rPr>
          <w:rFonts w:ascii="Arial" w:eastAsia="Times New Roman" w:hAnsi="Arial" w:cs="Arial"/>
          <w:bCs/>
          <w:sz w:val="24"/>
          <w:szCs w:val="24"/>
          <w:lang w:eastAsia="es-ES"/>
        </w:rPr>
        <w:t>Clasificar los tipos de leña que se utilizarán. </w:t>
      </w:r>
      <w:r w:rsidRPr="006C3532">
        <w:rPr>
          <w:rFonts w:ascii="Arial" w:eastAsia="Times New Roman" w:hAnsi="Arial" w:cs="Arial"/>
          <w:sz w:val="24"/>
          <w:szCs w:val="24"/>
          <w:lang w:eastAsia="es-ES"/>
        </w:rPr>
        <w:t>(ver clasificación de leña)</w:t>
      </w:r>
    </w:p>
    <w:p w:rsidR="00DC4242" w:rsidRPr="006C3532" w:rsidRDefault="00DC4242" w:rsidP="00002181">
      <w:pPr>
        <w:pStyle w:val="Prrafodelista"/>
        <w:numPr>
          <w:ilvl w:val="0"/>
          <w:numId w:val="81"/>
        </w:numPr>
        <w:jc w:val="both"/>
        <w:rPr>
          <w:rFonts w:ascii="Arial" w:eastAsia="Times New Roman" w:hAnsi="Arial" w:cs="Arial"/>
          <w:sz w:val="24"/>
          <w:szCs w:val="24"/>
          <w:lang w:eastAsia="es-ES"/>
        </w:rPr>
      </w:pPr>
      <w:r w:rsidRPr="006C3532">
        <w:rPr>
          <w:rFonts w:ascii="Arial" w:eastAsia="Times New Roman" w:hAnsi="Arial" w:cs="Arial"/>
          <w:bCs/>
          <w:sz w:val="24"/>
          <w:szCs w:val="24"/>
          <w:lang w:eastAsia="es-ES"/>
        </w:rPr>
        <w:t xml:space="preserve">Armado de la </w:t>
      </w:r>
      <w:r w:rsidR="00D419A4" w:rsidRPr="006C3532">
        <w:rPr>
          <w:rFonts w:ascii="Arial" w:eastAsia="Times New Roman" w:hAnsi="Arial" w:cs="Arial"/>
          <w:bCs/>
          <w:sz w:val="24"/>
          <w:szCs w:val="24"/>
          <w:lang w:eastAsia="es-ES"/>
        </w:rPr>
        <w:t>fogata:</w:t>
      </w:r>
      <w:r w:rsidRPr="006C3532">
        <w:rPr>
          <w:rFonts w:ascii="Arial" w:eastAsia="Times New Roman" w:hAnsi="Arial" w:cs="Arial"/>
          <w:sz w:val="24"/>
          <w:szCs w:val="24"/>
          <w:lang w:eastAsia="es-ES"/>
        </w:rPr>
        <w:t> Se empieza a estructurar la fogata teniendo en cuenta todos los elementos que se involucran en el armado.</w:t>
      </w:r>
    </w:p>
    <w:p w:rsidR="00DC4242" w:rsidRPr="006C3532" w:rsidRDefault="00DC4242" w:rsidP="00067876">
      <w:pPr>
        <w:jc w:val="center"/>
        <w:rPr>
          <w:rFonts w:ascii="Arial" w:eastAsia="Times New Roman" w:hAnsi="Arial" w:cs="Arial"/>
          <w:b/>
          <w:sz w:val="24"/>
          <w:szCs w:val="24"/>
          <w:lang w:eastAsia="es-ES"/>
        </w:rPr>
      </w:pPr>
      <w:bookmarkStart w:id="13" w:name="Seguridad"/>
      <w:r w:rsidRPr="006C3532">
        <w:rPr>
          <w:rFonts w:ascii="Arial" w:eastAsia="Times New Roman" w:hAnsi="Arial" w:cs="Arial"/>
          <w:b/>
          <w:bCs/>
          <w:sz w:val="24"/>
          <w:szCs w:val="24"/>
          <w:lang w:eastAsia="es-ES"/>
        </w:rPr>
        <w:t>Seguridad en las fogatas:</w:t>
      </w:r>
    </w:p>
    <w:p w:rsidR="00DC4242" w:rsidRPr="006C3532" w:rsidRDefault="00DC4242" w:rsidP="00002181">
      <w:pPr>
        <w:pStyle w:val="Prrafodelista"/>
        <w:numPr>
          <w:ilvl w:val="0"/>
          <w:numId w:val="80"/>
        </w:numPr>
        <w:jc w:val="both"/>
        <w:rPr>
          <w:rFonts w:ascii="Arial" w:eastAsia="Times New Roman" w:hAnsi="Arial" w:cs="Arial"/>
          <w:sz w:val="24"/>
          <w:szCs w:val="24"/>
          <w:lang w:eastAsia="es-ES"/>
        </w:rPr>
      </w:pPr>
      <w:r w:rsidRPr="006C3532">
        <w:rPr>
          <w:rFonts w:ascii="Arial" w:eastAsia="Times New Roman" w:hAnsi="Arial" w:cs="Arial"/>
          <w:sz w:val="24"/>
          <w:szCs w:val="24"/>
          <w:lang w:eastAsia="es-ES"/>
        </w:rPr>
        <w:t>Tener un extinguidor o como mínimo un balde con agua a dos metros del fuego.</w:t>
      </w:r>
    </w:p>
    <w:p w:rsidR="00DC4242" w:rsidRPr="006C3532" w:rsidRDefault="00DC4242" w:rsidP="00002181">
      <w:pPr>
        <w:pStyle w:val="Prrafodelista"/>
        <w:numPr>
          <w:ilvl w:val="0"/>
          <w:numId w:val="80"/>
        </w:numPr>
        <w:jc w:val="both"/>
        <w:rPr>
          <w:rFonts w:ascii="Arial" w:eastAsia="Times New Roman" w:hAnsi="Arial" w:cs="Arial"/>
          <w:sz w:val="24"/>
          <w:szCs w:val="24"/>
          <w:lang w:eastAsia="es-ES"/>
        </w:rPr>
      </w:pPr>
      <w:r w:rsidRPr="006C3532">
        <w:rPr>
          <w:rFonts w:ascii="Arial" w:eastAsia="Times New Roman" w:hAnsi="Arial" w:cs="Arial"/>
          <w:sz w:val="24"/>
          <w:szCs w:val="24"/>
          <w:lang w:eastAsia="es-ES"/>
        </w:rPr>
        <w:t>Limpiar el terreno antes para detectar elementos que causen un accidente como son: vidrios, elementos inflamables, químicos etc.</w:t>
      </w:r>
    </w:p>
    <w:p w:rsidR="00DC4242" w:rsidRPr="006C3532" w:rsidRDefault="00DC4242" w:rsidP="00002181">
      <w:pPr>
        <w:pStyle w:val="Prrafodelista"/>
        <w:numPr>
          <w:ilvl w:val="0"/>
          <w:numId w:val="80"/>
        </w:numPr>
        <w:jc w:val="both"/>
        <w:rPr>
          <w:rFonts w:ascii="Arial" w:eastAsia="Times New Roman" w:hAnsi="Arial" w:cs="Arial"/>
          <w:sz w:val="24"/>
          <w:szCs w:val="24"/>
          <w:lang w:eastAsia="es-ES"/>
        </w:rPr>
      </w:pPr>
      <w:r w:rsidRPr="006C3532">
        <w:rPr>
          <w:rFonts w:ascii="Arial" w:eastAsia="Times New Roman" w:hAnsi="Arial" w:cs="Arial"/>
          <w:sz w:val="24"/>
          <w:szCs w:val="24"/>
          <w:lang w:eastAsia="es-ES"/>
        </w:rPr>
        <w:t xml:space="preserve">Delimitar la zona de fogata para que no se extienda y evitar accidentes se debe hacer barras de contención como son: círculos de zanjas, piedras, troncos verdes y un tabú para mantener una distancia entre la fogata y el </w:t>
      </w:r>
      <w:r w:rsidR="003455EE" w:rsidRPr="006C3532">
        <w:rPr>
          <w:rFonts w:ascii="Arial" w:eastAsia="Times New Roman" w:hAnsi="Arial" w:cs="Arial"/>
          <w:sz w:val="24"/>
          <w:szCs w:val="24"/>
          <w:lang w:eastAsia="es-ES"/>
        </w:rPr>
        <w:t>público</w:t>
      </w:r>
      <w:r w:rsidRPr="006C3532">
        <w:rPr>
          <w:rFonts w:ascii="Arial" w:eastAsia="Times New Roman" w:hAnsi="Arial" w:cs="Arial"/>
          <w:sz w:val="24"/>
          <w:szCs w:val="24"/>
          <w:lang w:eastAsia="es-ES"/>
        </w:rPr>
        <w:t>.</w:t>
      </w:r>
      <w:bookmarkEnd w:id="13"/>
      <w:r w:rsidR="00B4667A" w:rsidRPr="006C3532">
        <w:rPr>
          <w:rFonts w:ascii="Arial" w:hAnsi="Arial" w:cs="Arial"/>
          <w:sz w:val="24"/>
          <w:szCs w:val="24"/>
        </w:rPr>
        <w:fldChar w:fldCharType="begin"/>
      </w:r>
      <w:r w:rsidR="006E0482" w:rsidRPr="006C3532">
        <w:rPr>
          <w:rFonts w:ascii="Arial" w:hAnsi="Arial" w:cs="Arial"/>
          <w:sz w:val="24"/>
          <w:szCs w:val="24"/>
        </w:rPr>
        <w:instrText>HYPERLINK "file:///E:\\tiendas%20de%20campa%C3%B1a\\Fuego___Campamento___Conquismania.html" \l "Fuego"</w:instrText>
      </w:r>
      <w:r w:rsidR="00B4667A" w:rsidRPr="006C3532">
        <w:rPr>
          <w:rFonts w:ascii="Arial" w:hAnsi="Arial" w:cs="Arial"/>
          <w:sz w:val="24"/>
          <w:szCs w:val="24"/>
        </w:rPr>
        <w:fldChar w:fldCharType="separate"/>
      </w:r>
      <w:r w:rsidRPr="006C3532">
        <w:rPr>
          <w:rFonts w:ascii="Arial" w:eastAsia="Times New Roman" w:hAnsi="Arial" w:cs="Arial"/>
          <w:sz w:val="24"/>
          <w:szCs w:val="24"/>
          <w:lang w:eastAsia="es-ES"/>
        </w:rPr>
        <w:t> </w:t>
      </w:r>
      <w:r w:rsidR="00B4667A" w:rsidRPr="006C3532">
        <w:rPr>
          <w:rFonts w:ascii="Arial" w:hAnsi="Arial" w:cs="Arial"/>
          <w:sz w:val="24"/>
          <w:szCs w:val="24"/>
        </w:rPr>
        <w:fldChar w:fldCharType="end"/>
      </w:r>
    </w:p>
    <w:p w:rsidR="003B272B" w:rsidRDefault="003B272B" w:rsidP="00FF4FC6">
      <w:pPr>
        <w:jc w:val="both"/>
        <w:rPr>
          <w:rFonts w:ascii="Arial" w:eastAsia="Times New Roman" w:hAnsi="Arial" w:cs="Arial"/>
          <w:bCs/>
          <w:sz w:val="24"/>
          <w:szCs w:val="24"/>
          <w:lang w:eastAsia="es-ES"/>
        </w:rPr>
      </w:pPr>
      <w:bookmarkStart w:id="14" w:name="Actividades"/>
    </w:p>
    <w:p w:rsidR="00067876" w:rsidRDefault="00067876" w:rsidP="00FF4FC6">
      <w:pPr>
        <w:jc w:val="both"/>
        <w:rPr>
          <w:rFonts w:ascii="Arial" w:eastAsia="Times New Roman" w:hAnsi="Arial" w:cs="Arial"/>
          <w:bCs/>
          <w:sz w:val="24"/>
          <w:szCs w:val="24"/>
          <w:lang w:eastAsia="es-ES"/>
        </w:rPr>
      </w:pPr>
    </w:p>
    <w:p w:rsidR="00067876" w:rsidRDefault="00067876" w:rsidP="00FF4FC6">
      <w:pPr>
        <w:jc w:val="both"/>
        <w:rPr>
          <w:rFonts w:ascii="Arial" w:eastAsia="Times New Roman" w:hAnsi="Arial" w:cs="Arial"/>
          <w:bCs/>
          <w:sz w:val="24"/>
          <w:szCs w:val="24"/>
          <w:lang w:eastAsia="es-ES"/>
        </w:rPr>
      </w:pPr>
    </w:p>
    <w:p w:rsidR="00067876" w:rsidRDefault="00067876" w:rsidP="00FF4FC6">
      <w:pPr>
        <w:jc w:val="both"/>
        <w:rPr>
          <w:rFonts w:ascii="Arial" w:eastAsia="Times New Roman" w:hAnsi="Arial" w:cs="Arial"/>
          <w:bCs/>
          <w:sz w:val="24"/>
          <w:szCs w:val="24"/>
          <w:lang w:eastAsia="es-ES"/>
        </w:rPr>
      </w:pPr>
    </w:p>
    <w:p w:rsidR="00DC4242" w:rsidRPr="006C3532" w:rsidRDefault="00DC4242" w:rsidP="006C3532">
      <w:pPr>
        <w:jc w:val="center"/>
        <w:rPr>
          <w:rFonts w:ascii="Arial" w:eastAsia="Times New Roman" w:hAnsi="Arial" w:cs="Arial"/>
          <w:b/>
          <w:sz w:val="24"/>
          <w:szCs w:val="24"/>
          <w:lang w:eastAsia="es-ES"/>
        </w:rPr>
      </w:pPr>
      <w:r w:rsidRPr="006C3532">
        <w:rPr>
          <w:rFonts w:ascii="Arial" w:eastAsia="Times New Roman" w:hAnsi="Arial" w:cs="Arial"/>
          <w:b/>
          <w:bCs/>
          <w:sz w:val="24"/>
          <w:szCs w:val="24"/>
          <w:lang w:eastAsia="es-ES"/>
        </w:rPr>
        <w:lastRenderedPageBreak/>
        <w:t>Actividades recreativas y espirituales en las fogatas</w:t>
      </w:r>
      <w:r w:rsidR="006C3532" w:rsidRPr="006C3532">
        <w:rPr>
          <w:rFonts w:ascii="Arial" w:eastAsia="Times New Roman" w:hAnsi="Arial" w:cs="Arial"/>
          <w:b/>
          <w:bCs/>
          <w:sz w:val="24"/>
          <w:szCs w:val="24"/>
          <w:lang w:eastAsia="es-ES"/>
        </w:rPr>
        <w:t>:</w:t>
      </w:r>
    </w:p>
    <w:p w:rsidR="00DC4242" w:rsidRPr="006C3532" w:rsidRDefault="00DC4242" w:rsidP="006C3532">
      <w:pPr>
        <w:jc w:val="center"/>
        <w:rPr>
          <w:rFonts w:ascii="Arial" w:eastAsia="Times New Roman" w:hAnsi="Arial" w:cs="Arial"/>
          <w:b/>
          <w:sz w:val="24"/>
          <w:szCs w:val="24"/>
          <w:lang w:eastAsia="es-ES"/>
        </w:rPr>
      </w:pPr>
      <w:r w:rsidRPr="006C3532">
        <w:rPr>
          <w:rFonts w:ascii="Arial" w:eastAsia="Times New Roman" w:hAnsi="Arial" w:cs="Arial"/>
          <w:b/>
          <w:bCs/>
          <w:sz w:val="24"/>
          <w:szCs w:val="24"/>
          <w:lang w:eastAsia="es-ES"/>
        </w:rPr>
        <w:t>1.  Bienvenida:</w:t>
      </w:r>
    </w:p>
    <w:p w:rsidR="00DC4242" w:rsidRPr="00754CBD" w:rsidRDefault="00DC4242"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Actividad primordial para motivar a todos los integrantes, estas pueden estar acompañadas con cantos espirituales y/o recreativos o rimas alegóricas al fuego.</w:t>
      </w:r>
    </w:p>
    <w:p w:rsidR="00DC4242" w:rsidRPr="00754CBD" w:rsidRDefault="00DC4242"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Recomendaciones:</w:t>
      </w:r>
    </w:p>
    <w:p w:rsidR="00DC4242" w:rsidRPr="006C3532" w:rsidRDefault="00DC4242" w:rsidP="00002181">
      <w:pPr>
        <w:pStyle w:val="Prrafodelista"/>
        <w:numPr>
          <w:ilvl w:val="0"/>
          <w:numId w:val="82"/>
        </w:numPr>
        <w:jc w:val="both"/>
        <w:rPr>
          <w:rFonts w:ascii="Arial" w:eastAsia="Times New Roman" w:hAnsi="Arial" w:cs="Arial"/>
          <w:sz w:val="24"/>
          <w:szCs w:val="24"/>
          <w:lang w:eastAsia="es-ES"/>
        </w:rPr>
      </w:pPr>
      <w:r w:rsidRPr="006C3532">
        <w:rPr>
          <w:rFonts w:ascii="Arial" w:eastAsia="Times New Roman" w:hAnsi="Arial" w:cs="Arial"/>
          <w:sz w:val="24"/>
          <w:szCs w:val="24"/>
          <w:lang w:eastAsia="es-ES"/>
        </w:rPr>
        <w:t>La bienvenida debe ser corta e impactante</w:t>
      </w:r>
    </w:p>
    <w:p w:rsidR="00DC4242" w:rsidRPr="006C3532" w:rsidRDefault="00DC4242" w:rsidP="00002181">
      <w:pPr>
        <w:pStyle w:val="Prrafodelista"/>
        <w:numPr>
          <w:ilvl w:val="0"/>
          <w:numId w:val="82"/>
        </w:numPr>
        <w:jc w:val="both"/>
        <w:rPr>
          <w:rFonts w:ascii="Arial" w:eastAsia="Times New Roman" w:hAnsi="Arial" w:cs="Arial"/>
          <w:sz w:val="24"/>
          <w:szCs w:val="24"/>
          <w:lang w:eastAsia="es-ES"/>
        </w:rPr>
      </w:pPr>
      <w:r w:rsidRPr="006C3532">
        <w:rPr>
          <w:rFonts w:ascii="Arial" w:eastAsia="Times New Roman" w:hAnsi="Arial" w:cs="Arial"/>
          <w:sz w:val="24"/>
          <w:szCs w:val="24"/>
          <w:lang w:eastAsia="es-ES"/>
        </w:rPr>
        <w:t>Presentar la actividad, el animador y los integrantes</w:t>
      </w:r>
    </w:p>
    <w:p w:rsidR="00DC4242" w:rsidRPr="006C3532" w:rsidRDefault="00DC4242" w:rsidP="00002181">
      <w:pPr>
        <w:pStyle w:val="Prrafodelista"/>
        <w:numPr>
          <w:ilvl w:val="0"/>
          <w:numId w:val="82"/>
        </w:numPr>
        <w:jc w:val="both"/>
        <w:rPr>
          <w:rFonts w:ascii="Arial" w:eastAsia="Times New Roman" w:hAnsi="Arial" w:cs="Arial"/>
          <w:sz w:val="24"/>
          <w:szCs w:val="24"/>
          <w:lang w:eastAsia="es-ES"/>
        </w:rPr>
      </w:pPr>
      <w:r w:rsidRPr="006C3532">
        <w:rPr>
          <w:rFonts w:ascii="Arial" w:eastAsia="Times New Roman" w:hAnsi="Arial" w:cs="Arial"/>
          <w:sz w:val="24"/>
          <w:szCs w:val="24"/>
          <w:lang w:eastAsia="es-ES"/>
        </w:rPr>
        <w:t>Darle un toque de jocosidad si es recreativa y solemnidad si es espiritual</w:t>
      </w:r>
    </w:p>
    <w:p w:rsidR="006C3532" w:rsidRDefault="006C3532" w:rsidP="006C3532">
      <w:pPr>
        <w:rPr>
          <w:rFonts w:ascii="Arial" w:eastAsia="Times New Roman" w:hAnsi="Arial" w:cs="Arial"/>
          <w:bCs/>
          <w:sz w:val="24"/>
          <w:szCs w:val="24"/>
          <w:lang w:eastAsia="es-ES"/>
        </w:rPr>
      </w:pPr>
    </w:p>
    <w:p w:rsidR="00DC4242" w:rsidRPr="006C3532" w:rsidRDefault="006C3532" w:rsidP="006C3532">
      <w:pPr>
        <w:jc w:val="center"/>
        <w:rPr>
          <w:rFonts w:ascii="Arial" w:eastAsia="Times New Roman" w:hAnsi="Arial" w:cs="Arial"/>
          <w:b/>
          <w:bCs/>
          <w:sz w:val="24"/>
          <w:szCs w:val="24"/>
          <w:lang w:eastAsia="es-ES"/>
        </w:rPr>
      </w:pPr>
      <w:r w:rsidRPr="006C3532">
        <w:rPr>
          <w:rFonts w:ascii="Arial" w:eastAsia="Times New Roman" w:hAnsi="Arial" w:cs="Arial"/>
          <w:b/>
          <w:bCs/>
          <w:sz w:val="24"/>
          <w:szCs w:val="24"/>
          <w:lang w:eastAsia="es-ES"/>
        </w:rPr>
        <w:t xml:space="preserve">2. </w:t>
      </w:r>
      <w:r w:rsidR="00DC4242" w:rsidRPr="006C3532">
        <w:rPr>
          <w:rFonts w:ascii="Arial" w:eastAsia="Times New Roman" w:hAnsi="Arial" w:cs="Arial"/>
          <w:b/>
          <w:bCs/>
          <w:sz w:val="24"/>
          <w:szCs w:val="24"/>
          <w:lang w:eastAsia="es-ES"/>
        </w:rPr>
        <w:t>Actividades Culturales y Recreativas.</w:t>
      </w:r>
    </w:p>
    <w:p w:rsidR="00DC4242" w:rsidRPr="00754CBD" w:rsidRDefault="00DC4242"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Son actividades que realizan cada una de las delegaciones con el fin de mostrar su trabajo a los demás resaltando las cualidades artísticas de cada uno de sus integrantes.</w:t>
      </w:r>
    </w:p>
    <w:p w:rsidR="00BE37F7" w:rsidRDefault="00BE37F7" w:rsidP="00F26571">
      <w:pPr>
        <w:pStyle w:val="Prrafodelista"/>
        <w:numPr>
          <w:ilvl w:val="0"/>
          <w:numId w:val="35"/>
        </w:numPr>
        <w:jc w:val="both"/>
        <w:rPr>
          <w:rFonts w:ascii="Arial" w:eastAsia="Times New Roman" w:hAnsi="Arial" w:cs="Arial"/>
          <w:sz w:val="24"/>
          <w:szCs w:val="24"/>
          <w:lang w:eastAsia="es-ES"/>
        </w:rPr>
        <w:sectPr w:rsidR="00BE37F7" w:rsidSect="008A7503">
          <w:footerReference w:type="default" r:id="rId126"/>
          <w:type w:val="continuous"/>
          <w:pgSz w:w="12240" w:h="15840" w:code="119"/>
          <w:pgMar w:top="1418" w:right="1701" w:bottom="1418" w:left="1701" w:header="709" w:footer="709" w:gutter="0"/>
          <w:pgNumType w:start="27"/>
          <w:cols w:space="708"/>
          <w:docGrid w:linePitch="360"/>
        </w:sectPr>
      </w:pPr>
    </w:p>
    <w:p w:rsidR="00DC4242" w:rsidRPr="00F26571" w:rsidRDefault="003455EE" w:rsidP="00F26571">
      <w:pPr>
        <w:pStyle w:val="Prrafodelista"/>
        <w:numPr>
          <w:ilvl w:val="0"/>
          <w:numId w:val="35"/>
        </w:numPr>
        <w:jc w:val="both"/>
        <w:rPr>
          <w:rFonts w:ascii="Arial" w:eastAsia="Times New Roman" w:hAnsi="Arial" w:cs="Arial"/>
          <w:sz w:val="24"/>
          <w:szCs w:val="24"/>
          <w:lang w:eastAsia="es-ES"/>
        </w:rPr>
      </w:pPr>
      <w:r w:rsidRPr="00F26571">
        <w:rPr>
          <w:rFonts w:ascii="Arial" w:eastAsia="Times New Roman" w:hAnsi="Arial" w:cs="Arial"/>
          <w:sz w:val="24"/>
          <w:szCs w:val="24"/>
          <w:lang w:eastAsia="es-ES"/>
        </w:rPr>
        <w:lastRenderedPageBreak/>
        <w:t>Cuentera</w:t>
      </w:r>
    </w:p>
    <w:p w:rsidR="00DC4242" w:rsidRPr="00F26571" w:rsidRDefault="00DC4242" w:rsidP="00F26571">
      <w:pPr>
        <w:pStyle w:val="Prrafodelista"/>
        <w:numPr>
          <w:ilvl w:val="0"/>
          <w:numId w:val="35"/>
        </w:numPr>
        <w:jc w:val="both"/>
        <w:rPr>
          <w:rFonts w:ascii="Arial" w:eastAsia="Times New Roman" w:hAnsi="Arial" w:cs="Arial"/>
          <w:sz w:val="24"/>
          <w:szCs w:val="24"/>
          <w:lang w:eastAsia="es-ES"/>
        </w:rPr>
      </w:pPr>
      <w:r w:rsidRPr="00F26571">
        <w:rPr>
          <w:rFonts w:ascii="Arial" w:eastAsia="Times New Roman" w:hAnsi="Arial" w:cs="Arial"/>
          <w:sz w:val="24"/>
          <w:szCs w:val="24"/>
          <w:lang w:eastAsia="es-ES"/>
        </w:rPr>
        <w:t>Danza</w:t>
      </w:r>
    </w:p>
    <w:p w:rsidR="00DC4242" w:rsidRPr="00F26571" w:rsidRDefault="00DC4242" w:rsidP="00F26571">
      <w:pPr>
        <w:pStyle w:val="Prrafodelista"/>
        <w:numPr>
          <w:ilvl w:val="0"/>
          <w:numId w:val="35"/>
        </w:numPr>
        <w:jc w:val="both"/>
        <w:rPr>
          <w:rFonts w:ascii="Arial" w:eastAsia="Times New Roman" w:hAnsi="Arial" w:cs="Arial"/>
          <w:sz w:val="24"/>
          <w:szCs w:val="24"/>
          <w:lang w:eastAsia="es-ES"/>
        </w:rPr>
      </w:pPr>
      <w:r w:rsidRPr="00F26571">
        <w:rPr>
          <w:rFonts w:ascii="Arial" w:eastAsia="Times New Roman" w:hAnsi="Arial" w:cs="Arial"/>
          <w:sz w:val="24"/>
          <w:szCs w:val="24"/>
          <w:lang w:eastAsia="es-ES"/>
        </w:rPr>
        <w:t>Obras teatrales</w:t>
      </w:r>
    </w:p>
    <w:p w:rsidR="00DC4242" w:rsidRPr="00F26571" w:rsidRDefault="00DC4242" w:rsidP="00F26571">
      <w:pPr>
        <w:pStyle w:val="Prrafodelista"/>
        <w:numPr>
          <w:ilvl w:val="0"/>
          <w:numId w:val="35"/>
        </w:numPr>
        <w:jc w:val="both"/>
        <w:rPr>
          <w:rFonts w:ascii="Arial" w:eastAsia="Times New Roman" w:hAnsi="Arial" w:cs="Arial"/>
          <w:sz w:val="24"/>
          <w:szCs w:val="24"/>
          <w:lang w:eastAsia="es-ES"/>
        </w:rPr>
      </w:pPr>
      <w:r w:rsidRPr="00F26571">
        <w:rPr>
          <w:rFonts w:ascii="Arial" w:eastAsia="Times New Roman" w:hAnsi="Arial" w:cs="Arial"/>
          <w:sz w:val="24"/>
          <w:szCs w:val="24"/>
          <w:lang w:eastAsia="es-ES"/>
        </w:rPr>
        <w:t>Dinámicas</w:t>
      </w:r>
    </w:p>
    <w:p w:rsidR="00DC4242" w:rsidRPr="00F26571" w:rsidRDefault="00DC4242" w:rsidP="00F26571">
      <w:pPr>
        <w:pStyle w:val="Prrafodelista"/>
        <w:numPr>
          <w:ilvl w:val="0"/>
          <w:numId w:val="35"/>
        </w:numPr>
        <w:jc w:val="both"/>
        <w:rPr>
          <w:rFonts w:ascii="Arial" w:eastAsia="Times New Roman" w:hAnsi="Arial" w:cs="Arial"/>
          <w:sz w:val="24"/>
          <w:szCs w:val="24"/>
          <w:lang w:eastAsia="es-ES"/>
        </w:rPr>
      </w:pPr>
      <w:r w:rsidRPr="00F26571">
        <w:rPr>
          <w:rFonts w:ascii="Arial" w:eastAsia="Times New Roman" w:hAnsi="Arial" w:cs="Arial"/>
          <w:sz w:val="24"/>
          <w:szCs w:val="24"/>
          <w:lang w:eastAsia="es-ES"/>
        </w:rPr>
        <w:lastRenderedPageBreak/>
        <w:t>Juegos</w:t>
      </w:r>
    </w:p>
    <w:p w:rsidR="00DC4242" w:rsidRPr="00F26571" w:rsidRDefault="00DC4242" w:rsidP="00F26571">
      <w:pPr>
        <w:pStyle w:val="Prrafodelista"/>
        <w:numPr>
          <w:ilvl w:val="0"/>
          <w:numId w:val="35"/>
        </w:numPr>
        <w:jc w:val="both"/>
        <w:rPr>
          <w:rFonts w:ascii="Arial" w:eastAsia="Times New Roman" w:hAnsi="Arial" w:cs="Arial"/>
          <w:sz w:val="24"/>
          <w:szCs w:val="24"/>
          <w:lang w:eastAsia="es-ES"/>
        </w:rPr>
      </w:pPr>
      <w:r w:rsidRPr="00F26571">
        <w:rPr>
          <w:rFonts w:ascii="Arial" w:eastAsia="Times New Roman" w:hAnsi="Arial" w:cs="Arial"/>
          <w:sz w:val="24"/>
          <w:szCs w:val="24"/>
          <w:lang w:eastAsia="es-ES"/>
        </w:rPr>
        <w:t>Presentación de grupos musicales</w:t>
      </w:r>
    </w:p>
    <w:p w:rsidR="00F26571" w:rsidRPr="00BE37F7" w:rsidRDefault="00DC4242" w:rsidP="00BE37F7">
      <w:pPr>
        <w:pStyle w:val="Prrafodelista"/>
        <w:numPr>
          <w:ilvl w:val="0"/>
          <w:numId w:val="35"/>
        </w:numPr>
        <w:jc w:val="both"/>
        <w:rPr>
          <w:rFonts w:ascii="Arial" w:eastAsia="Times New Roman" w:hAnsi="Arial" w:cs="Arial"/>
          <w:sz w:val="24"/>
          <w:szCs w:val="24"/>
          <w:lang w:eastAsia="es-ES"/>
        </w:rPr>
      </w:pPr>
      <w:r w:rsidRPr="00F26571">
        <w:rPr>
          <w:rFonts w:ascii="Arial" w:eastAsia="Times New Roman" w:hAnsi="Arial" w:cs="Arial"/>
          <w:sz w:val="24"/>
          <w:szCs w:val="24"/>
          <w:lang w:eastAsia="es-ES"/>
        </w:rPr>
        <w:t>Entre otros.</w:t>
      </w:r>
    </w:p>
    <w:p w:rsidR="00BE37F7" w:rsidRDefault="00BE37F7" w:rsidP="00FF4FC6">
      <w:pPr>
        <w:jc w:val="both"/>
        <w:rPr>
          <w:rFonts w:ascii="Arial" w:eastAsia="Times New Roman" w:hAnsi="Arial" w:cs="Arial"/>
          <w:sz w:val="24"/>
          <w:szCs w:val="24"/>
          <w:lang w:eastAsia="es-ES"/>
        </w:rPr>
        <w:sectPr w:rsidR="00BE37F7" w:rsidSect="00BE37F7">
          <w:type w:val="continuous"/>
          <w:pgSz w:w="12240" w:h="15840" w:code="119"/>
          <w:pgMar w:top="1418" w:right="1701" w:bottom="1418" w:left="1701" w:header="709" w:footer="709" w:gutter="0"/>
          <w:pgNumType w:start="27"/>
          <w:cols w:num="2" w:space="708"/>
          <w:docGrid w:linePitch="360"/>
        </w:sectPr>
      </w:pPr>
    </w:p>
    <w:p w:rsidR="006C3532" w:rsidRDefault="006C3532" w:rsidP="006C3532">
      <w:pPr>
        <w:jc w:val="center"/>
        <w:rPr>
          <w:rFonts w:ascii="Arial" w:eastAsia="Times New Roman" w:hAnsi="Arial" w:cs="Arial"/>
          <w:b/>
          <w:sz w:val="24"/>
          <w:szCs w:val="24"/>
          <w:lang w:eastAsia="es-ES"/>
        </w:rPr>
      </w:pPr>
    </w:p>
    <w:p w:rsidR="00DC4242" w:rsidRPr="006C3532" w:rsidRDefault="006C3532" w:rsidP="006C3532">
      <w:pPr>
        <w:jc w:val="center"/>
        <w:rPr>
          <w:rFonts w:ascii="Arial" w:eastAsia="Times New Roman" w:hAnsi="Arial" w:cs="Arial"/>
          <w:b/>
          <w:sz w:val="24"/>
          <w:szCs w:val="24"/>
          <w:lang w:eastAsia="es-ES"/>
        </w:rPr>
      </w:pPr>
      <w:r w:rsidRPr="006C3532">
        <w:rPr>
          <w:rFonts w:ascii="Arial" w:eastAsia="Times New Roman" w:hAnsi="Arial" w:cs="Arial"/>
          <w:b/>
          <w:sz w:val="24"/>
          <w:szCs w:val="24"/>
          <w:lang w:eastAsia="es-ES"/>
        </w:rPr>
        <w:t xml:space="preserve">3. </w:t>
      </w:r>
      <w:r w:rsidR="00DC4242" w:rsidRPr="006C3532">
        <w:rPr>
          <w:rFonts w:ascii="Arial" w:eastAsia="Times New Roman" w:hAnsi="Arial" w:cs="Arial"/>
          <w:b/>
          <w:sz w:val="24"/>
          <w:szCs w:val="24"/>
          <w:lang w:eastAsia="es-ES"/>
        </w:rPr>
        <w:t xml:space="preserve"> Actividad Central:</w:t>
      </w:r>
    </w:p>
    <w:p w:rsidR="00DC4242" w:rsidRPr="00754CBD" w:rsidRDefault="00DC4242"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Es la más importante de esta actividad ya que tiene como objetivo unir e integrar, estas pueden ser:</w:t>
      </w:r>
    </w:p>
    <w:p w:rsidR="00BE37F7" w:rsidRDefault="00BE37F7" w:rsidP="00F26571">
      <w:pPr>
        <w:pStyle w:val="Prrafodelista"/>
        <w:numPr>
          <w:ilvl w:val="0"/>
          <w:numId w:val="36"/>
        </w:numPr>
        <w:jc w:val="both"/>
        <w:rPr>
          <w:rFonts w:ascii="Arial" w:eastAsia="Times New Roman" w:hAnsi="Arial" w:cs="Arial"/>
          <w:sz w:val="24"/>
          <w:szCs w:val="24"/>
          <w:lang w:eastAsia="es-ES"/>
        </w:rPr>
        <w:sectPr w:rsidR="00BE37F7" w:rsidSect="008A7503">
          <w:type w:val="continuous"/>
          <w:pgSz w:w="12240" w:h="15840" w:code="119"/>
          <w:pgMar w:top="1418" w:right="1701" w:bottom="1418" w:left="1701" w:header="709" w:footer="709" w:gutter="0"/>
          <w:pgNumType w:start="27"/>
          <w:cols w:space="708"/>
          <w:docGrid w:linePitch="360"/>
        </w:sectPr>
      </w:pPr>
    </w:p>
    <w:p w:rsidR="00DC4242" w:rsidRPr="00F26571" w:rsidRDefault="00DC4242" w:rsidP="00F26571">
      <w:pPr>
        <w:pStyle w:val="Prrafodelista"/>
        <w:numPr>
          <w:ilvl w:val="0"/>
          <w:numId w:val="36"/>
        </w:numPr>
        <w:jc w:val="both"/>
        <w:rPr>
          <w:rFonts w:ascii="Arial" w:eastAsia="Times New Roman" w:hAnsi="Arial" w:cs="Arial"/>
          <w:sz w:val="24"/>
          <w:szCs w:val="24"/>
          <w:lang w:eastAsia="es-ES"/>
        </w:rPr>
      </w:pPr>
      <w:r w:rsidRPr="00F26571">
        <w:rPr>
          <w:rFonts w:ascii="Arial" w:eastAsia="Times New Roman" w:hAnsi="Arial" w:cs="Arial"/>
          <w:sz w:val="24"/>
          <w:szCs w:val="24"/>
          <w:lang w:eastAsia="es-ES"/>
        </w:rPr>
        <w:lastRenderedPageBreak/>
        <w:t>Actos ceremoniales " ascensos y méritos"</w:t>
      </w:r>
    </w:p>
    <w:p w:rsidR="00DC4242" w:rsidRPr="00F26571" w:rsidRDefault="00DC4242" w:rsidP="00F26571">
      <w:pPr>
        <w:pStyle w:val="Prrafodelista"/>
        <w:numPr>
          <w:ilvl w:val="0"/>
          <w:numId w:val="36"/>
        </w:numPr>
        <w:jc w:val="both"/>
        <w:rPr>
          <w:rFonts w:ascii="Arial" w:eastAsia="Times New Roman" w:hAnsi="Arial" w:cs="Arial"/>
          <w:sz w:val="24"/>
          <w:szCs w:val="24"/>
          <w:lang w:eastAsia="es-ES"/>
        </w:rPr>
      </w:pPr>
      <w:r w:rsidRPr="00F26571">
        <w:rPr>
          <w:rFonts w:ascii="Arial" w:eastAsia="Times New Roman" w:hAnsi="Arial" w:cs="Arial"/>
          <w:sz w:val="24"/>
          <w:szCs w:val="24"/>
          <w:lang w:eastAsia="es-ES"/>
        </w:rPr>
        <w:t>Comparsas</w:t>
      </w:r>
    </w:p>
    <w:p w:rsidR="00DC4242" w:rsidRPr="00F26571" w:rsidRDefault="00DC4242" w:rsidP="00F26571">
      <w:pPr>
        <w:pStyle w:val="Prrafodelista"/>
        <w:numPr>
          <w:ilvl w:val="0"/>
          <w:numId w:val="36"/>
        </w:numPr>
        <w:jc w:val="both"/>
        <w:rPr>
          <w:rFonts w:ascii="Arial" w:eastAsia="Times New Roman" w:hAnsi="Arial" w:cs="Arial"/>
          <w:sz w:val="24"/>
          <w:szCs w:val="24"/>
          <w:lang w:eastAsia="es-ES"/>
        </w:rPr>
      </w:pPr>
      <w:r w:rsidRPr="00F26571">
        <w:rPr>
          <w:rFonts w:ascii="Arial" w:eastAsia="Times New Roman" w:hAnsi="Arial" w:cs="Arial"/>
          <w:sz w:val="24"/>
          <w:szCs w:val="24"/>
          <w:lang w:eastAsia="es-ES"/>
        </w:rPr>
        <w:lastRenderedPageBreak/>
        <w:t>Juegos pirotécnicos</w:t>
      </w:r>
    </w:p>
    <w:p w:rsidR="00DC4242" w:rsidRPr="00F26571" w:rsidRDefault="00DC4242" w:rsidP="00F26571">
      <w:pPr>
        <w:pStyle w:val="Prrafodelista"/>
        <w:numPr>
          <w:ilvl w:val="0"/>
          <w:numId w:val="36"/>
        </w:numPr>
        <w:jc w:val="both"/>
        <w:rPr>
          <w:rFonts w:ascii="Arial" w:eastAsia="Times New Roman" w:hAnsi="Arial" w:cs="Arial"/>
          <w:sz w:val="24"/>
          <w:szCs w:val="24"/>
          <w:lang w:eastAsia="es-ES"/>
        </w:rPr>
      </w:pPr>
      <w:r w:rsidRPr="00F26571">
        <w:rPr>
          <w:rFonts w:ascii="Arial" w:eastAsia="Times New Roman" w:hAnsi="Arial" w:cs="Arial"/>
          <w:sz w:val="24"/>
          <w:szCs w:val="24"/>
          <w:lang w:eastAsia="es-ES"/>
        </w:rPr>
        <w:t>Obra de teatro</w:t>
      </w:r>
    </w:p>
    <w:p w:rsidR="00DC4242" w:rsidRPr="00F26571" w:rsidRDefault="00DC4242" w:rsidP="00F26571">
      <w:pPr>
        <w:pStyle w:val="Prrafodelista"/>
        <w:numPr>
          <w:ilvl w:val="0"/>
          <w:numId w:val="36"/>
        </w:numPr>
        <w:jc w:val="both"/>
        <w:rPr>
          <w:rFonts w:ascii="Arial" w:eastAsia="Times New Roman" w:hAnsi="Arial" w:cs="Arial"/>
          <w:sz w:val="24"/>
          <w:szCs w:val="24"/>
          <w:lang w:eastAsia="es-ES"/>
        </w:rPr>
      </w:pPr>
      <w:r w:rsidRPr="00F26571">
        <w:rPr>
          <w:rFonts w:ascii="Arial" w:eastAsia="Times New Roman" w:hAnsi="Arial" w:cs="Arial"/>
          <w:sz w:val="24"/>
          <w:szCs w:val="24"/>
          <w:lang w:eastAsia="es-ES"/>
        </w:rPr>
        <w:t>Entre otros.</w:t>
      </w:r>
    </w:p>
    <w:p w:rsidR="00BE37F7" w:rsidRDefault="00BE37F7" w:rsidP="00FF4FC6">
      <w:pPr>
        <w:jc w:val="both"/>
        <w:rPr>
          <w:rFonts w:ascii="Arial" w:eastAsia="Times New Roman" w:hAnsi="Arial" w:cs="Arial"/>
          <w:sz w:val="24"/>
          <w:szCs w:val="24"/>
          <w:lang w:eastAsia="es-ES"/>
        </w:rPr>
        <w:sectPr w:rsidR="00BE37F7" w:rsidSect="00BE37F7">
          <w:type w:val="continuous"/>
          <w:pgSz w:w="12240" w:h="15840" w:code="119"/>
          <w:pgMar w:top="1418" w:right="1701" w:bottom="1418" w:left="1701" w:header="709" w:footer="709" w:gutter="0"/>
          <w:pgNumType w:start="27"/>
          <w:cols w:num="2" w:space="708"/>
          <w:docGrid w:linePitch="360"/>
        </w:sectPr>
      </w:pPr>
    </w:p>
    <w:p w:rsidR="00BE37F7" w:rsidRDefault="00BE37F7" w:rsidP="00FF4FC6">
      <w:pPr>
        <w:jc w:val="both"/>
        <w:rPr>
          <w:rFonts w:ascii="Arial" w:eastAsia="Times New Roman" w:hAnsi="Arial" w:cs="Arial"/>
          <w:sz w:val="24"/>
          <w:szCs w:val="24"/>
          <w:lang w:eastAsia="es-ES"/>
        </w:rPr>
      </w:pPr>
    </w:p>
    <w:p w:rsidR="00DC4242" w:rsidRPr="00754CBD" w:rsidRDefault="00DC4242"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Estos se utilizan como preámbulo para el encendido de la fogata llevando un mensaje.</w:t>
      </w:r>
    </w:p>
    <w:p w:rsidR="00DC4242" w:rsidRPr="006C3532" w:rsidRDefault="00DC4242" w:rsidP="006C3532">
      <w:pPr>
        <w:pStyle w:val="Prrafodelista"/>
        <w:numPr>
          <w:ilvl w:val="0"/>
          <w:numId w:val="56"/>
        </w:numPr>
        <w:jc w:val="center"/>
        <w:rPr>
          <w:rFonts w:ascii="Arial" w:eastAsia="Times New Roman" w:hAnsi="Arial" w:cs="Arial"/>
          <w:b/>
          <w:sz w:val="24"/>
          <w:szCs w:val="24"/>
          <w:lang w:eastAsia="es-ES"/>
        </w:rPr>
      </w:pPr>
      <w:r w:rsidRPr="006C3532">
        <w:rPr>
          <w:rFonts w:ascii="Arial" w:eastAsia="Times New Roman" w:hAnsi="Arial" w:cs="Arial"/>
          <w:b/>
          <w:sz w:val="24"/>
          <w:szCs w:val="24"/>
          <w:lang w:eastAsia="es-ES"/>
        </w:rPr>
        <w:t>Actividad de cierre:</w:t>
      </w:r>
    </w:p>
    <w:p w:rsidR="00C866F0" w:rsidRPr="00754CBD" w:rsidRDefault="00DC4242"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Espacio para la reflexión e interiorización de cada uno de los participantes del campamento. Dándole la oportunidad a cada persona de hablar aportando lo que piensa en ese momento a los demás.</w:t>
      </w:r>
    </w:p>
    <w:p w:rsidR="00C866F0" w:rsidRPr="00F26571" w:rsidRDefault="00C866F0" w:rsidP="00F26571">
      <w:pPr>
        <w:jc w:val="center"/>
        <w:rPr>
          <w:rFonts w:ascii="Arial" w:eastAsia="Times New Roman" w:hAnsi="Arial" w:cs="Arial"/>
          <w:b/>
          <w:sz w:val="24"/>
          <w:szCs w:val="24"/>
          <w:lang w:eastAsia="es-ES"/>
        </w:rPr>
      </w:pPr>
      <w:r w:rsidRPr="00F26571">
        <w:rPr>
          <w:rFonts w:ascii="Arial" w:eastAsia="Times New Roman" w:hAnsi="Arial" w:cs="Arial"/>
          <w:b/>
          <w:sz w:val="24"/>
          <w:szCs w:val="24"/>
          <w:lang w:eastAsia="es-ES"/>
        </w:rPr>
        <w:lastRenderedPageBreak/>
        <w:t>Técnicas para Fogatas y Fogones</w:t>
      </w:r>
    </w:p>
    <w:p w:rsidR="00C866F0" w:rsidRPr="00754CBD" w:rsidRDefault="00C866F0"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Un buen Fuego:</w:t>
      </w:r>
    </w:p>
    <w:p w:rsidR="00C866F0" w:rsidRPr="00F26571" w:rsidRDefault="00C866F0" w:rsidP="00F26571">
      <w:pPr>
        <w:pStyle w:val="Prrafodelista"/>
        <w:numPr>
          <w:ilvl w:val="0"/>
          <w:numId w:val="37"/>
        </w:numPr>
        <w:jc w:val="both"/>
        <w:rPr>
          <w:rFonts w:ascii="Arial" w:eastAsia="Times New Roman" w:hAnsi="Arial" w:cs="Arial"/>
          <w:sz w:val="24"/>
          <w:szCs w:val="24"/>
          <w:lang w:eastAsia="es-ES"/>
        </w:rPr>
      </w:pPr>
      <w:r w:rsidRPr="00F26571">
        <w:rPr>
          <w:rFonts w:ascii="Arial" w:eastAsia="Times New Roman" w:hAnsi="Arial" w:cs="Arial"/>
          <w:sz w:val="24"/>
          <w:szCs w:val="24"/>
          <w:lang w:eastAsia="es-ES"/>
        </w:rPr>
        <w:t>Se construye en un lugar seguro que ayude a controlarlo.</w:t>
      </w:r>
    </w:p>
    <w:p w:rsidR="00C866F0" w:rsidRPr="00F26571" w:rsidRDefault="00C866F0" w:rsidP="00F26571">
      <w:pPr>
        <w:pStyle w:val="Prrafodelista"/>
        <w:numPr>
          <w:ilvl w:val="0"/>
          <w:numId w:val="37"/>
        </w:numPr>
        <w:jc w:val="both"/>
        <w:rPr>
          <w:rFonts w:ascii="Arial" w:eastAsia="Times New Roman" w:hAnsi="Arial" w:cs="Arial"/>
          <w:sz w:val="24"/>
          <w:szCs w:val="24"/>
          <w:lang w:eastAsia="es-ES"/>
        </w:rPr>
      </w:pPr>
      <w:r w:rsidRPr="00F26571">
        <w:rPr>
          <w:rFonts w:ascii="Arial" w:eastAsia="Times New Roman" w:hAnsi="Arial" w:cs="Arial"/>
          <w:sz w:val="24"/>
          <w:szCs w:val="24"/>
          <w:lang w:eastAsia="es-ES"/>
        </w:rPr>
        <w:t>Se hace del tamaño necesario y no más grande, ya que esto sirve también para ahorrar madera.</w:t>
      </w:r>
    </w:p>
    <w:p w:rsidR="00C866F0" w:rsidRPr="00F26571" w:rsidRDefault="00C866F0" w:rsidP="00F26571">
      <w:pPr>
        <w:pStyle w:val="Prrafodelista"/>
        <w:numPr>
          <w:ilvl w:val="0"/>
          <w:numId w:val="37"/>
        </w:numPr>
        <w:jc w:val="both"/>
        <w:rPr>
          <w:rFonts w:ascii="Arial" w:eastAsia="Times New Roman" w:hAnsi="Arial" w:cs="Arial"/>
          <w:sz w:val="24"/>
          <w:szCs w:val="24"/>
          <w:lang w:eastAsia="es-ES"/>
        </w:rPr>
      </w:pPr>
      <w:r w:rsidRPr="00F26571">
        <w:rPr>
          <w:rFonts w:ascii="Arial" w:eastAsia="Times New Roman" w:hAnsi="Arial" w:cs="Arial"/>
          <w:sz w:val="24"/>
          <w:szCs w:val="24"/>
          <w:lang w:eastAsia="es-ES"/>
        </w:rPr>
        <w:t>Se mantiene bajo control y se ejerce vigilancia siempre.</w:t>
      </w:r>
    </w:p>
    <w:p w:rsidR="00C866F0" w:rsidRPr="00F26571" w:rsidRDefault="00C866F0" w:rsidP="00F26571">
      <w:pPr>
        <w:pStyle w:val="Prrafodelista"/>
        <w:numPr>
          <w:ilvl w:val="0"/>
          <w:numId w:val="37"/>
        </w:numPr>
        <w:jc w:val="both"/>
        <w:rPr>
          <w:rFonts w:ascii="Arial" w:eastAsia="Times New Roman" w:hAnsi="Arial" w:cs="Arial"/>
          <w:sz w:val="24"/>
          <w:szCs w:val="24"/>
          <w:lang w:eastAsia="es-ES"/>
        </w:rPr>
      </w:pPr>
      <w:r w:rsidRPr="00F26571">
        <w:rPr>
          <w:rFonts w:ascii="Arial" w:eastAsia="Times New Roman" w:hAnsi="Arial" w:cs="Arial"/>
          <w:sz w:val="24"/>
          <w:szCs w:val="24"/>
          <w:lang w:eastAsia="es-ES"/>
        </w:rPr>
        <w:t>Se apaga cuando ya no se necesita.</w:t>
      </w:r>
    </w:p>
    <w:p w:rsidR="00C866F0" w:rsidRPr="00754CBD" w:rsidRDefault="00C866F0"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La mayor parte de las fogatas se hacen con la madera que se encuentre en los alrededores. En los lugares donde no hay madera se usa carbón o se lleva madera suficiente.</w:t>
      </w:r>
    </w:p>
    <w:p w:rsidR="00C866F0" w:rsidRDefault="00C866F0"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 xml:space="preserve">La madera es el combustible más común; a continuación se describe la manera de hacer fuego con ésta. </w:t>
      </w:r>
    </w:p>
    <w:p w:rsidR="00C866F0" w:rsidRPr="00754CBD" w:rsidRDefault="00C866F0" w:rsidP="005D247E">
      <w:pPr>
        <w:jc w:val="center"/>
        <w:rPr>
          <w:rFonts w:ascii="Arial" w:eastAsia="Times New Roman" w:hAnsi="Arial" w:cs="Arial"/>
          <w:sz w:val="24"/>
          <w:szCs w:val="24"/>
          <w:lang w:eastAsia="es-ES"/>
        </w:rPr>
      </w:pPr>
      <w:r w:rsidRPr="00754CBD">
        <w:rPr>
          <w:rFonts w:ascii="Arial" w:eastAsia="Times New Roman" w:hAnsi="Arial" w:cs="Arial"/>
          <w:b/>
          <w:sz w:val="24"/>
          <w:szCs w:val="24"/>
          <w:lang w:eastAsia="es-ES"/>
        </w:rPr>
        <w:t>Primer paso:</w:t>
      </w:r>
      <w:r w:rsidRPr="00754CBD">
        <w:rPr>
          <w:rFonts w:ascii="Arial" w:eastAsia="Times New Roman" w:hAnsi="Arial" w:cs="Arial"/>
          <w:sz w:val="24"/>
          <w:szCs w:val="24"/>
          <w:lang w:eastAsia="es-ES"/>
        </w:rPr>
        <w:t xml:space="preserve"> Acondicionando un lugar Dónde Encenderlo</w:t>
      </w:r>
    </w:p>
    <w:p w:rsidR="00C866F0" w:rsidRPr="005D247E" w:rsidRDefault="00C866F0" w:rsidP="00480129">
      <w:pPr>
        <w:pStyle w:val="Prrafodelista"/>
        <w:numPr>
          <w:ilvl w:val="0"/>
          <w:numId w:val="61"/>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 xml:space="preserve">Sobre la arena, rocas o tierra. (Nunca al pie de un árbol o tan cerca de las raíces que permitan que el calor las mate): Si no vas a encender la fogata sobre la roca, quita todas las hojas, pasto, ramas, etcétera, hasta encontrar tierra firme, sobre un espacio bastante grande. Esto es especialmente importante en los bosques. Quita la tierra vegetal, etcétera, para prevenir que el fuego se esparza por debajo de ésta. </w:t>
      </w:r>
    </w:p>
    <w:p w:rsidR="00C866F0" w:rsidRPr="005D247E" w:rsidRDefault="00C866F0" w:rsidP="00480129">
      <w:pPr>
        <w:pStyle w:val="Prrafodelista"/>
        <w:numPr>
          <w:ilvl w:val="0"/>
          <w:numId w:val="61"/>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 xml:space="preserve">En un hogar o chimenea, temporal o permanente. Los hogares temporales se hacen en zanjas o agujeros, rocas, ladrillos, barro o latas vacías. </w:t>
      </w:r>
    </w:p>
    <w:p w:rsidR="00C866F0" w:rsidRPr="005D247E" w:rsidRDefault="00C866F0" w:rsidP="00480129">
      <w:pPr>
        <w:pStyle w:val="Prrafodelista"/>
        <w:numPr>
          <w:ilvl w:val="0"/>
          <w:numId w:val="61"/>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Con el viento soplando a tu espalda, al pararte frente al fuego. Esto hará que una corriente de aire pase a través del fuego.</w:t>
      </w:r>
    </w:p>
    <w:p w:rsidR="00C866F0" w:rsidRPr="00754CBD" w:rsidRDefault="00C866F0" w:rsidP="005D247E">
      <w:pPr>
        <w:jc w:val="center"/>
        <w:rPr>
          <w:rFonts w:ascii="Arial" w:eastAsia="Times New Roman" w:hAnsi="Arial" w:cs="Arial"/>
          <w:sz w:val="24"/>
          <w:szCs w:val="24"/>
          <w:lang w:eastAsia="es-ES"/>
        </w:rPr>
      </w:pPr>
      <w:r w:rsidRPr="00754CBD">
        <w:rPr>
          <w:rFonts w:ascii="Arial" w:eastAsia="Times New Roman" w:hAnsi="Arial" w:cs="Arial"/>
          <w:b/>
          <w:sz w:val="24"/>
          <w:szCs w:val="24"/>
          <w:lang w:eastAsia="es-ES"/>
        </w:rPr>
        <w:t>Segundo paso:</w:t>
      </w:r>
      <w:r w:rsidRPr="00754CBD">
        <w:rPr>
          <w:rFonts w:ascii="Arial" w:eastAsia="Times New Roman" w:hAnsi="Arial" w:cs="Arial"/>
          <w:sz w:val="24"/>
          <w:szCs w:val="24"/>
          <w:lang w:eastAsia="es-ES"/>
        </w:rPr>
        <w:t xml:space="preserve"> Materiales apropiados</w:t>
      </w:r>
    </w:p>
    <w:p w:rsidR="00C866F0" w:rsidRPr="005D247E" w:rsidRDefault="00C866F0" w:rsidP="00480129">
      <w:pPr>
        <w:pStyle w:val="Prrafodelista"/>
        <w:numPr>
          <w:ilvl w:val="0"/>
          <w:numId w:val="59"/>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Para encender un fuego se usan tres clases de materiales: yesca, varas y combustible.</w:t>
      </w:r>
    </w:p>
    <w:p w:rsidR="00C866F0" w:rsidRPr="005D247E" w:rsidRDefault="00C866F0" w:rsidP="00480129">
      <w:pPr>
        <w:pStyle w:val="Prrafodelista"/>
        <w:numPr>
          <w:ilvl w:val="0"/>
          <w:numId w:val="59"/>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Yesca: Todo material que se enciende al acercarle un fósforo. Debe ser en pedazos no más grueso que un fósforo, pero más largos. Virutas, ramitas delgadas (especialmente de coníferas), mazos de arbustos o maleza secos, pedazos de corteza delgada, etcétera. (Desde luego el papel, pero desdéñalo a menos que se trate de una emergencia.) No confíes en las hojas o el pasto seco, encienden rápidamente pero se acaban demasiado pronto, antes de que puedan hacer que otros materiales más durables enciendan.</w:t>
      </w:r>
    </w:p>
    <w:p w:rsidR="00C866F0" w:rsidRPr="005D247E" w:rsidRDefault="00C866F0" w:rsidP="00480129">
      <w:pPr>
        <w:pStyle w:val="Prrafodelista"/>
        <w:numPr>
          <w:ilvl w:val="0"/>
          <w:numId w:val="59"/>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lastRenderedPageBreak/>
        <w:t>Varas: Varas y ramas secas de tamaños que van desde la que es un poco más grande que la que se usa cómo yesca, hasta pedazos tan gruesos cómo un pulgar y desde quince hasta treinta centímetros de largo. Los pedazos más gruesos se pueden rajar para ser usados en vez de varas.</w:t>
      </w:r>
    </w:p>
    <w:p w:rsidR="00C866F0" w:rsidRPr="005D247E" w:rsidRDefault="00C866F0" w:rsidP="00480129">
      <w:pPr>
        <w:pStyle w:val="Prrafodelista"/>
        <w:numPr>
          <w:ilvl w:val="0"/>
          <w:numId w:val="59"/>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Combustible: El material que mantiene el fuego. Se trata de piezas de madera firme que van desde las que son un poco más grandes que las varas hasta troncos de buen tamaño, dependiendo del uso que se les vaya a dar. El carbón es usado a menudo cómo combustible.</w:t>
      </w:r>
    </w:p>
    <w:p w:rsidR="00C866F0" w:rsidRPr="005D247E" w:rsidRDefault="00C866F0" w:rsidP="00480129">
      <w:pPr>
        <w:pStyle w:val="Prrafodelista"/>
        <w:numPr>
          <w:ilvl w:val="0"/>
          <w:numId w:val="59"/>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 xml:space="preserve">¿Qué madera usar? Probablemente comenzarás usando cualquier cosa que encuentres. A medida que vayas progresando, aprenderás acerca de ciertos tipos de madera y cuáles son los mejores para ciertos propósitos. Enseguida encontrarás algunos consejos para ayudarte a hacer una leñera que te sea muy útil. </w:t>
      </w:r>
    </w:p>
    <w:p w:rsidR="00C866F0" w:rsidRPr="005D247E" w:rsidRDefault="00C866F0" w:rsidP="00480129">
      <w:pPr>
        <w:pStyle w:val="Prrafodelista"/>
        <w:numPr>
          <w:ilvl w:val="0"/>
          <w:numId w:val="59"/>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 xml:space="preserve">Las varas deben romperse con un chasquido. En general, las ramas que están en la parte baja de los árboles son las mejores. Las ramas que están en el suelo pueden estar húmedas, y por lo tal, no son muy útiles. </w:t>
      </w:r>
    </w:p>
    <w:p w:rsidR="00C866F0" w:rsidRPr="005D247E" w:rsidRDefault="00C866F0" w:rsidP="00480129">
      <w:pPr>
        <w:pStyle w:val="Prrafodelista"/>
        <w:numPr>
          <w:ilvl w:val="0"/>
          <w:numId w:val="59"/>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La yesca puede ser cualquier material muy ligero y seco - no más grueso que un fósforo -. Haz pequeños manojos de ramitas.</w:t>
      </w:r>
    </w:p>
    <w:p w:rsidR="00C866F0" w:rsidRPr="005D247E" w:rsidRDefault="00C866F0" w:rsidP="00480129">
      <w:pPr>
        <w:pStyle w:val="Prrafodelista"/>
        <w:numPr>
          <w:ilvl w:val="0"/>
          <w:numId w:val="59"/>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Las varas que se doblan y no se parten están verdes; puedes usarlas hasta que el fuego haya prendido bien.</w:t>
      </w:r>
    </w:p>
    <w:p w:rsidR="00C866F0" w:rsidRPr="005D247E" w:rsidRDefault="00C866F0" w:rsidP="00480129">
      <w:pPr>
        <w:pStyle w:val="Prrafodelista"/>
        <w:numPr>
          <w:ilvl w:val="0"/>
          <w:numId w:val="59"/>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La madera que se desmorona está podrida (vas a encontrar mucha, pero no la uses.), ha perdido toda su vida y sólo humeará sin dar calor.</w:t>
      </w:r>
    </w:p>
    <w:p w:rsidR="00C866F0" w:rsidRPr="005D247E" w:rsidRDefault="00C866F0" w:rsidP="00480129">
      <w:pPr>
        <w:pStyle w:val="Prrafodelista"/>
        <w:numPr>
          <w:ilvl w:val="0"/>
          <w:numId w:val="59"/>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La madera rajada arde muy bien; la parte interna de un tronco siempre la encontrarás más seca que la externa.</w:t>
      </w:r>
    </w:p>
    <w:p w:rsidR="00C866F0" w:rsidRPr="005D247E" w:rsidRDefault="00C866F0" w:rsidP="00480129">
      <w:pPr>
        <w:pStyle w:val="Prrafodelista"/>
        <w:numPr>
          <w:ilvl w:val="0"/>
          <w:numId w:val="59"/>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En tiempo de lluvias, cuenta solo con la madera seca que aún está en los árboles; se secará más rápido que la que está en el suelo, pues el aire circula a su alrededor.</w:t>
      </w:r>
    </w:p>
    <w:p w:rsidR="00C866F0" w:rsidRPr="005D247E" w:rsidRDefault="00C866F0" w:rsidP="00480129">
      <w:pPr>
        <w:pStyle w:val="Prrafodelista"/>
        <w:numPr>
          <w:ilvl w:val="0"/>
          <w:numId w:val="59"/>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La Madera Suave es producida por árboles de crecimiento rápido: pinos, abetos, cedro, abedules, álamo, entre otros más. Esta madera es conveniente para iniciar un fuego, o para fuegos intensos. Se quema rápidamente y necesita reponerse constantemente, no deja buenas brasas.</w:t>
      </w:r>
    </w:p>
    <w:p w:rsidR="00C866F0" w:rsidRPr="005D247E" w:rsidRDefault="00C866F0" w:rsidP="00480129">
      <w:pPr>
        <w:pStyle w:val="Prrafodelista"/>
        <w:numPr>
          <w:ilvl w:val="0"/>
          <w:numId w:val="59"/>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La Madera Dura es producida por árboles de crecimiento lento: roble, nogal, abedul amarillo, alerce, fresno, algarrobo americano, eucalipto, entre otros. La madera dura es compacta, firme y pesada, cuando se compara con una madera suave del mismo tamaño. Esta madera arde lentamente y deja brasas duraderos. Necesita un buen fuego vivo para encender y después arde muy bien durante largo tiempo.</w:t>
      </w:r>
    </w:p>
    <w:p w:rsidR="00B306D4" w:rsidRDefault="00B306D4" w:rsidP="005D247E">
      <w:pPr>
        <w:jc w:val="center"/>
        <w:rPr>
          <w:rFonts w:ascii="Arial" w:eastAsia="Times New Roman" w:hAnsi="Arial" w:cs="Arial"/>
          <w:b/>
          <w:sz w:val="24"/>
          <w:szCs w:val="24"/>
          <w:lang w:eastAsia="es-ES"/>
        </w:rPr>
      </w:pPr>
    </w:p>
    <w:p w:rsidR="00B306D4" w:rsidRDefault="00B306D4" w:rsidP="005D247E">
      <w:pPr>
        <w:jc w:val="center"/>
        <w:rPr>
          <w:rFonts w:ascii="Arial" w:eastAsia="Times New Roman" w:hAnsi="Arial" w:cs="Arial"/>
          <w:b/>
          <w:sz w:val="24"/>
          <w:szCs w:val="24"/>
          <w:lang w:eastAsia="es-ES"/>
        </w:rPr>
      </w:pPr>
    </w:p>
    <w:p w:rsidR="00C866F0" w:rsidRPr="00754CBD" w:rsidRDefault="00C866F0" w:rsidP="005D247E">
      <w:pPr>
        <w:jc w:val="center"/>
        <w:rPr>
          <w:rFonts w:ascii="Arial" w:eastAsia="Times New Roman" w:hAnsi="Arial" w:cs="Arial"/>
          <w:sz w:val="24"/>
          <w:szCs w:val="24"/>
          <w:lang w:eastAsia="es-ES"/>
        </w:rPr>
      </w:pPr>
      <w:r w:rsidRPr="00754CBD">
        <w:rPr>
          <w:rFonts w:ascii="Arial" w:eastAsia="Times New Roman" w:hAnsi="Arial" w:cs="Arial"/>
          <w:b/>
          <w:sz w:val="24"/>
          <w:szCs w:val="24"/>
          <w:lang w:eastAsia="es-ES"/>
        </w:rPr>
        <w:lastRenderedPageBreak/>
        <w:t>Tercer paso:</w:t>
      </w:r>
      <w:r w:rsidRPr="00754CBD">
        <w:rPr>
          <w:rFonts w:ascii="Arial" w:eastAsia="Times New Roman" w:hAnsi="Arial" w:cs="Arial"/>
          <w:sz w:val="24"/>
          <w:szCs w:val="24"/>
          <w:lang w:eastAsia="es-ES"/>
        </w:rPr>
        <w:t xml:space="preserve"> Manera de iniciar el fuego básico</w:t>
      </w:r>
    </w:p>
    <w:p w:rsidR="00C866F0" w:rsidRPr="005D247E" w:rsidRDefault="00C866F0" w:rsidP="00480129">
      <w:pPr>
        <w:pStyle w:val="Prrafodelista"/>
        <w:numPr>
          <w:ilvl w:val="0"/>
          <w:numId w:val="60"/>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Antes de empezar, acondiciona el lugar para la fogata.</w:t>
      </w:r>
    </w:p>
    <w:p w:rsidR="00B15958" w:rsidRPr="005D247E" w:rsidRDefault="00C866F0" w:rsidP="00480129">
      <w:pPr>
        <w:pStyle w:val="Prrafodelista"/>
        <w:numPr>
          <w:ilvl w:val="0"/>
          <w:numId w:val="60"/>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Ten listos, a la mano: una buena cantidad de yesca, una doble cantidad de varas todo el combustible que necesites, a menos que haya recolectores de leña trabajando al mismo tiempo que tú, y por lo tanto no tengas que dejar el fuego ya encendido.</w:t>
      </w:r>
    </w:p>
    <w:p w:rsidR="00C866F0" w:rsidRPr="005D247E" w:rsidRDefault="00C866F0" w:rsidP="00480129">
      <w:pPr>
        <w:pStyle w:val="Prrafodelista"/>
        <w:numPr>
          <w:ilvl w:val="0"/>
          <w:numId w:val="60"/>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Con el viento soplando a tu espalda, arrodíllate; toma pequeñas varas y colócalas formando un ángulo; atraviesa una rama sobre las otras dos a para formar cómo una A. Coloca una buena cantidad de yesca compacta en el ángulo de las varas o sobre la vara atravesada, de manera que no toquen el piso, para que el aire circule. Deja un hueco en el centro y abajo, para meter el fósforo.</w:t>
      </w:r>
    </w:p>
    <w:p w:rsidR="00B15958" w:rsidRPr="005D247E" w:rsidRDefault="00C866F0" w:rsidP="00480129">
      <w:pPr>
        <w:pStyle w:val="Prrafodelista"/>
        <w:numPr>
          <w:ilvl w:val="0"/>
          <w:numId w:val="60"/>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Recuerda: El fuego necesita aire. La flama arde hacia arriba. Sólo el material que se encuentre sobre la llama arderá. Prende el fósforo, volteándolo hacia abajo para que la madera encienda (si es necesario con las manos). Una vez que haya prendido bien, mételo en el hueco, bajo el centro de la yesca. Si el fósforo se apaga, úsalo cómo yesca. Si es necesario, sopla suavemente sobre la base del fuego.</w:t>
      </w:r>
    </w:p>
    <w:p w:rsidR="00C866F0" w:rsidRPr="005D247E" w:rsidRDefault="00C866F0" w:rsidP="00480129">
      <w:pPr>
        <w:pStyle w:val="Prrafodelista"/>
        <w:numPr>
          <w:ilvl w:val="0"/>
          <w:numId w:val="60"/>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 xml:space="preserve">Una vez que la yesca empiece a prender, comienza a añadir varitas, poniéndolas suavemente sobre la flama, a formar una pequeña pirámide, hasta que tengas un fuego vivo. </w:t>
      </w:r>
    </w:p>
    <w:p w:rsidR="00C866F0" w:rsidRPr="005D247E" w:rsidRDefault="00C866F0" w:rsidP="00480129">
      <w:pPr>
        <w:pStyle w:val="Prrafodelista"/>
        <w:numPr>
          <w:ilvl w:val="0"/>
          <w:numId w:val="60"/>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Empieza a añadir varas una por una, colocándolas suavemente en dónde la flama está mejor; comienza con varas delgadas y gradualmente agrega piezas más gruesas, siempre en forma de pirámide. No hagas cambios súbitos en el tamaño de las varas, sino siempre agrega varas un poco más gruesas que las anteriores hasta que llegues a las del grueso de un pulgar.</w:t>
      </w:r>
    </w:p>
    <w:p w:rsidR="00B15958" w:rsidRPr="005D247E" w:rsidRDefault="00C866F0" w:rsidP="00480129">
      <w:pPr>
        <w:pStyle w:val="Prrafodelista"/>
        <w:numPr>
          <w:ilvl w:val="0"/>
          <w:numId w:val="60"/>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 xml:space="preserve">Recuerda: Hazlo poco a poco. Mantén tu fogata compacta, que cada vara toque a otras en la mayor parte de su longitud. </w:t>
      </w:r>
    </w:p>
    <w:p w:rsidR="00B15958" w:rsidRPr="005D247E" w:rsidRDefault="00C866F0" w:rsidP="00480129">
      <w:pPr>
        <w:pStyle w:val="Prrafodelista"/>
        <w:numPr>
          <w:ilvl w:val="0"/>
          <w:numId w:val="60"/>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Coloca un palo pequeño en la base del fuego y levántalo un poco para darle más aire.</w:t>
      </w:r>
    </w:p>
    <w:p w:rsidR="00C866F0" w:rsidRPr="005D247E" w:rsidRDefault="00C866F0" w:rsidP="00480129">
      <w:pPr>
        <w:pStyle w:val="Prrafodelista"/>
        <w:numPr>
          <w:ilvl w:val="0"/>
          <w:numId w:val="60"/>
        </w:numPr>
        <w:jc w:val="both"/>
        <w:rPr>
          <w:rFonts w:ascii="Arial" w:eastAsia="Times New Roman" w:hAnsi="Arial" w:cs="Arial"/>
          <w:sz w:val="24"/>
          <w:szCs w:val="24"/>
          <w:lang w:eastAsia="es-ES"/>
        </w:rPr>
      </w:pPr>
      <w:r w:rsidRPr="005D247E">
        <w:rPr>
          <w:rFonts w:ascii="Arial" w:eastAsia="Times New Roman" w:hAnsi="Arial" w:cs="Arial"/>
          <w:sz w:val="24"/>
          <w:szCs w:val="24"/>
          <w:lang w:eastAsia="es-ES"/>
        </w:rPr>
        <w:t>Cuando el fuego este ardiendo satisfactoriamente, comienza a añadir los leños y troncos gradualmente, empezando a construir algún tipo de fogata.</w:t>
      </w:r>
    </w:p>
    <w:p w:rsidR="00BE37F7" w:rsidRDefault="00BE37F7" w:rsidP="005D247E">
      <w:pPr>
        <w:jc w:val="center"/>
        <w:rPr>
          <w:rFonts w:ascii="Arial" w:eastAsia="Times New Roman" w:hAnsi="Arial" w:cs="Arial"/>
          <w:b/>
          <w:sz w:val="24"/>
          <w:szCs w:val="24"/>
          <w:lang w:eastAsia="es-ES"/>
        </w:rPr>
      </w:pPr>
    </w:p>
    <w:p w:rsidR="00BE37F7" w:rsidRDefault="00BE37F7" w:rsidP="005D247E">
      <w:pPr>
        <w:jc w:val="center"/>
        <w:rPr>
          <w:rFonts w:ascii="Arial" w:eastAsia="Times New Roman" w:hAnsi="Arial" w:cs="Arial"/>
          <w:b/>
          <w:sz w:val="24"/>
          <w:szCs w:val="24"/>
          <w:lang w:eastAsia="es-ES"/>
        </w:rPr>
      </w:pPr>
    </w:p>
    <w:p w:rsidR="00BE37F7" w:rsidRDefault="00BE37F7" w:rsidP="005D247E">
      <w:pPr>
        <w:jc w:val="center"/>
        <w:rPr>
          <w:rFonts w:ascii="Arial" w:eastAsia="Times New Roman" w:hAnsi="Arial" w:cs="Arial"/>
          <w:b/>
          <w:sz w:val="24"/>
          <w:szCs w:val="24"/>
          <w:lang w:eastAsia="es-ES"/>
        </w:rPr>
      </w:pPr>
    </w:p>
    <w:p w:rsidR="00BE37F7" w:rsidRDefault="00BE37F7" w:rsidP="005D247E">
      <w:pPr>
        <w:jc w:val="center"/>
        <w:rPr>
          <w:rFonts w:ascii="Arial" w:eastAsia="Times New Roman" w:hAnsi="Arial" w:cs="Arial"/>
          <w:b/>
          <w:sz w:val="24"/>
          <w:szCs w:val="24"/>
          <w:lang w:eastAsia="es-ES"/>
        </w:rPr>
      </w:pPr>
    </w:p>
    <w:p w:rsidR="00C866F0" w:rsidRPr="005D247E" w:rsidRDefault="00BE37F7" w:rsidP="005D247E">
      <w:pPr>
        <w:jc w:val="center"/>
        <w:rPr>
          <w:rFonts w:ascii="Arial" w:eastAsia="Times New Roman" w:hAnsi="Arial" w:cs="Arial"/>
          <w:b/>
          <w:sz w:val="24"/>
          <w:szCs w:val="24"/>
          <w:lang w:eastAsia="es-ES"/>
        </w:rPr>
      </w:pPr>
      <w:r>
        <w:rPr>
          <w:rFonts w:ascii="Arial" w:eastAsia="Times New Roman" w:hAnsi="Arial" w:cs="Arial"/>
          <w:b/>
          <w:sz w:val="24"/>
          <w:szCs w:val="24"/>
          <w:lang w:eastAsia="es-ES"/>
        </w:rPr>
        <w:lastRenderedPageBreak/>
        <w:t>C</w:t>
      </w:r>
      <w:r w:rsidR="00B15958" w:rsidRPr="005D247E">
        <w:rPr>
          <w:rFonts w:ascii="Arial" w:eastAsia="Times New Roman" w:hAnsi="Arial" w:cs="Arial"/>
          <w:b/>
          <w:sz w:val="24"/>
          <w:szCs w:val="24"/>
          <w:lang w:eastAsia="es-ES"/>
        </w:rPr>
        <w:t>lases de fogatas</w:t>
      </w:r>
    </w:p>
    <w:p w:rsidR="00C866F0" w:rsidRDefault="00C866F0" w:rsidP="002331F7">
      <w:pPr>
        <w:jc w:val="center"/>
        <w:rPr>
          <w:rFonts w:ascii="Arial" w:eastAsia="Times New Roman" w:hAnsi="Arial" w:cs="Arial"/>
          <w:b/>
          <w:sz w:val="24"/>
          <w:szCs w:val="24"/>
          <w:lang w:eastAsia="es-ES"/>
        </w:rPr>
      </w:pPr>
      <w:r w:rsidRPr="002331F7">
        <w:rPr>
          <w:rFonts w:ascii="Arial" w:eastAsia="Times New Roman" w:hAnsi="Arial" w:cs="Arial"/>
          <w:b/>
          <w:sz w:val="24"/>
          <w:szCs w:val="24"/>
          <w:lang w:eastAsia="es-ES"/>
        </w:rPr>
        <w:t>Pirámide o Tepe</w:t>
      </w:r>
    </w:p>
    <w:p w:rsidR="00343AF2" w:rsidRDefault="00343AF2" w:rsidP="002331F7">
      <w:pPr>
        <w:jc w:val="center"/>
        <w:rPr>
          <w:rFonts w:ascii="Arial" w:eastAsia="Times New Roman" w:hAnsi="Arial" w:cs="Arial"/>
          <w:b/>
          <w:sz w:val="24"/>
          <w:szCs w:val="24"/>
          <w:lang w:eastAsia="es-ES"/>
        </w:rPr>
      </w:pPr>
      <w:r>
        <w:rPr>
          <w:rFonts w:ascii="Arial" w:hAnsi="Arial" w:cs="Arial"/>
          <w:noProof/>
          <w:color w:val="666666"/>
          <w:lang w:eastAsia="es-ES"/>
        </w:rPr>
        <w:drawing>
          <wp:inline distT="0" distB="0" distL="0" distR="0" wp14:anchorId="297F247C" wp14:editId="0DA77E52">
            <wp:extent cx="3525927" cy="2834740"/>
            <wp:effectExtent l="0" t="0" r="0" b="3810"/>
            <wp:docPr id="41" name="Imagen 41" descr="Fogata ti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ogata tipi"/>
                    <pic:cNvPicPr>
                      <a:picLocks noChangeAspect="1" noChangeArrowheads="1"/>
                    </pic:cNvPicPr>
                  </pic:nvPicPr>
                  <pic:blipFill rotWithShape="1">
                    <a:blip r:embed="rId127">
                      <a:extLst>
                        <a:ext uri="{28A0092B-C50C-407E-A947-70E740481C1C}">
                          <a14:useLocalDpi xmlns:a14="http://schemas.microsoft.com/office/drawing/2010/main" val="0"/>
                        </a:ext>
                      </a:extLst>
                    </a:blip>
                    <a:srcRect l="9883" r="7135"/>
                    <a:stretch/>
                  </pic:blipFill>
                  <pic:spPr bwMode="auto">
                    <a:xfrm>
                      <a:off x="0" y="0"/>
                      <a:ext cx="3535962" cy="2842808"/>
                    </a:xfrm>
                    <a:prstGeom prst="rect">
                      <a:avLst/>
                    </a:prstGeom>
                    <a:noFill/>
                    <a:ln>
                      <a:noFill/>
                    </a:ln>
                    <a:extLst>
                      <a:ext uri="{53640926-AAD7-44D8-BBD7-CCE9431645EC}">
                        <a14:shadowObscured xmlns:a14="http://schemas.microsoft.com/office/drawing/2010/main"/>
                      </a:ext>
                    </a:extLst>
                  </pic:spPr>
                </pic:pic>
              </a:graphicData>
            </a:graphic>
          </wp:inline>
        </w:drawing>
      </w:r>
    </w:p>
    <w:p w:rsidR="006C3532" w:rsidRPr="002331F7" w:rsidRDefault="006C3532" w:rsidP="002331F7">
      <w:pPr>
        <w:jc w:val="center"/>
        <w:rPr>
          <w:rFonts w:ascii="Arial" w:eastAsia="Times New Roman" w:hAnsi="Arial" w:cs="Arial"/>
          <w:b/>
          <w:sz w:val="24"/>
          <w:szCs w:val="24"/>
          <w:lang w:eastAsia="es-ES"/>
        </w:rPr>
      </w:pPr>
    </w:p>
    <w:p w:rsidR="00C866F0" w:rsidRDefault="00C866F0"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Produce un fuego vivo que sirve para hervir, etc. Concentra el calor en un punto pequeño, en la parte superior. Comienza con el fuego básico, continúa hasta comenzar a añadirle combustible, formando siempre una pirámide manteniéndola tan vertical cómo sea posible.</w:t>
      </w:r>
    </w:p>
    <w:p w:rsidR="0029044D" w:rsidRPr="00CE47CA" w:rsidRDefault="0029044D" w:rsidP="0029044D">
      <w:pPr>
        <w:jc w:val="both"/>
        <w:rPr>
          <w:rFonts w:ascii="Arial" w:hAnsi="Arial" w:cs="Arial"/>
          <w:sz w:val="24"/>
          <w:szCs w:val="24"/>
        </w:rPr>
      </w:pPr>
      <w:r w:rsidRPr="00CE47CA">
        <w:rPr>
          <w:rStyle w:val="Textoennegrita"/>
          <w:rFonts w:ascii="Arial" w:hAnsi="Arial" w:cs="Arial"/>
          <w:sz w:val="24"/>
          <w:szCs w:val="24"/>
        </w:rPr>
        <w:t>Construcción:</w:t>
      </w:r>
      <w:r w:rsidRPr="00CE47CA">
        <w:rPr>
          <w:rStyle w:val="apple-converted-space"/>
          <w:rFonts w:ascii="Arial" w:hAnsi="Arial" w:cs="Arial"/>
          <w:sz w:val="24"/>
          <w:szCs w:val="24"/>
        </w:rPr>
        <w:t> </w:t>
      </w:r>
      <w:r w:rsidR="00CE47CA" w:rsidRPr="00CE47CA">
        <w:rPr>
          <w:rStyle w:val="apple-converted-space"/>
          <w:rFonts w:ascii="Arial" w:hAnsi="Arial" w:cs="Arial"/>
          <w:sz w:val="24"/>
          <w:szCs w:val="24"/>
        </w:rPr>
        <w:t>s</w:t>
      </w:r>
      <w:r w:rsidRPr="00CE47CA">
        <w:rPr>
          <w:rFonts w:ascii="Arial" w:hAnsi="Arial" w:cs="Arial"/>
          <w:sz w:val="24"/>
          <w:szCs w:val="24"/>
        </w:rPr>
        <w:t>e construye en forma de cono sobre el suelo. Se clava una rama verde en forma vertical al piso, en caso de no tener se colocará una rama de 2° clase bastante mojada (esta será la columna que sostendrá nuestro fuego), rodeándola con abundante yesca. Se comenzará colocando ramas de 1° clase para luego continuar con las de 2° clase y así sucesivamente con las de 3° clase (colocarlas cuando el fuego este prendido y poco a poco ya que podemos ahogarlo y no encenderá) haciendo que sus puntas se toquen entre sí en la parte superior, hasta llegar a una pirámide. Para poder encenderlo se debe dejar un pequeño espacio entro la leña (puerta), para poder introducir un fósforo.</w:t>
      </w:r>
    </w:p>
    <w:p w:rsidR="0029044D" w:rsidRDefault="0029044D" w:rsidP="0029044D">
      <w:pPr>
        <w:jc w:val="both"/>
        <w:rPr>
          <w:rFonts w:ascii="Arial" w:hAnsi="Arial" w:cs="Arial"/>
          <w:sz w:val="24"/>
          <w:szCs w:val="24"/>
        </w:rPr>
      </w:pPr>
      <w:r w:rsidRPr="00CE47CA">
        <w:rPr>
          <w:rStyle w:val="Textoennegrita"/>
          <w:rFonts w:ascii="Arial" w:hAnsi="Arial" w:cs="Arial"/>
          <w:sz w:val="24"/>
          <w:szCs w:val="24"/>
        </w:rPr>
        <w:t>Utilidad:</w:t>
      </w:r>
      <w:r w:rsidRPr="00CE47CA">
        <w:rPr>
          <w:rStyle w:val="apple-converted-space"/>
          <w:rFonts w:ascii="Arial" w:hAnsi="Arial" w:cs="Arial"/>
          <w:sz w:val="24"/>
          <w:szCs w:val="24"/>
        </w:rPr>
        <w:t> </w:t>
      </w:r>
      <w:r w:rsidRPr="00CE47CA">
        <w:rPr>
          <w:rFonts w:ascii="Arial" w:hAnsi="Arial" w:cs="Arial"/>
          <w:sz w:val="24"/>
          <w:szCs w:val="24"/>
        </w:rPr>
        <w:t>Es la base de todos los fuegos ya que enciende con gran facilidad.</w:t>
      </w:r>
    </w:p>
    <w:p w:rsidR="005D4FF6" w:rsidRDefault="005D4FF6" w:rsidP="005D4FF6">
      <w:pPr>
        <w:jc w:val="both"/>
        <w:rPr>
          <w:rStyle w:val="Textoennegrita"/>
          <w:rFonts w:ascii="Arial" w:hAnsi="Arial" w:cs="Arial"/>
          <w:bCs w:val="0"/>
          <w:i/>
          <w:sz w:val="24"/>
          <w:szCs w:val="24"/>
        </w:rPr>
      </w:pPr>
    </w:p>
    <w:p w:rsidR="005D4FF6" w:rsidRDefault="005D4FF6" w:rsidP="005D4FF6">
      <w:pPr>
        <w:jc w:val="both"/>
        <w:rPr>
          <w:rStyle w:val="Textoennegrita"/>
          <w:rFonts w:ascii="Arial" w:hAnsi="Arial" w:cs="Arial"/>
          <w:bCs w:val="0"/>
          <w:i/>
          <w:sz w:val="24"/>
          <w:szCs w:val="24"/>
        </w:rPr>
      </w:pPr>
    </w:p>
    <w:p w:rsidR="005D4FF6" w:rsidRDefault="005D4FF6" w:rsidP="005D4FF6">
      <w:pPr>
        <w:jc w:val="both"/>
        <w:rPr>
          <w:rStyle w:val="Textoennegrita"/>
          <w:rFonts w:ascii="Arial" w:hAnsi="Arial" w:cs="Arial"/>
          <w:bCs w:val="0"/>
          <w:i/>
          <w:sz w:val="24"/>
          <w:szCs w:val="24"/>
        </w:rPr>
      </w:pPr>
    </w:p>
    <w:p w:rsidR="005D4FF6" w:rsidRPr="0007283E" w:rsidRDefault="005D4FF6" w:rsidP="0007283E">
      <w:pPr>
        <w:jc w:val="center"/>
        <w:rPr>
          <w:rStyle w:val="Textoennegrita"/>
          <w:rFonts w:ascii="Arial" w:hAnsi="Arial" w:cs="Arial"/>
          <w:bCs w:val="0"/>
          <w:sz w:val="24"/>
          <w:szCs w:val="24"/>
        </w:rPr>
      </w:pPr>
      <w:r w:rsidRPr="0007283E">
        <w:rPr>
          <w:rStyle w:val="Textoennegrita"/>
          <w:rFonts w:ascii="Arial" w:hAnsi="Arial" w:cs="Arial"/>
          <w:bCs w:val="0"/>
          <w:sz w:val="24"/>
          <w:szCs w:val="24"/>
        </w:rPr>
        <w:lastRenderedPageBreak/>
        <w:t>Fuego Polinesio</w:t>
      </w:r>
    </w:p>
    <w:p w:rsidR="005D4FF6" w:rsidRPr="005D4FF6" w:rsidRDefault="005D4FF6" w:rsidP="005D4FF6">
      <w:pPr>
        <w:jc w:val="center"/>
        <w:rPr>
          <w:rFonts w:ascii="Arial" w:hAnsi="Arial" w:cs="Arial"/>
          <w:b/>
          <w:i/>
          <w:sz w:val="24"/>
          <w:szCs w:val="24"/>
        </w:rPr>
      </w:pPr>
      <w:r w:rsidRPr="005D4FF6">
        <w:rPr>
          <w:rFonts w:ascii="Arial" w:hAnsi="Arial" w:cs="Arial"/>
          <w:b/>
          <w:i/>
          <w:noProof/>
          <w:sz w:val="24"/>
          <w:szCs w:val="24"/>
          <w:lang w:eastAsia="es-ES"/>
        </w:rPr>
        <w:drawing>
          <wp:inline distT="0" distB="0" distL="0" distR="0" wp14:anchorId="6DA5B806" wp14:editId="0991ACC7">
            <wp:extent cx="2667001" cy="3390900"/>
            <wp:effectExtent l="0" t="0" r="0" b="0"/>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7z_8oKp_IQ.jpg"/>
                    <pic:cNvPicPr/>
                  </pic:nvPicPr>
                  <pic:blipFill>
                    <a:blip r:embed="rId128">
                      <a:extLst>
                        <a:ext uri="{28A0092B-C50C-407E-A947-70E740481C1C}">
                          <a14:useLocalDpi xmlns:a14="http://schemas.microsoft.com/office/drawing/2010/main" val="0"/>
                        </a:ext>
                      </a:extLst>
                    </a:blip>
                    <a:stretch>
                      <a:fillRect/>
                    </a:stretch>
                  </pic:blipFill>
                  <pic:spPr>
                    <a:xfrm>
                      <a:off x="0" y="0"/>
                      <a:ext cx="2690846" cy="3421218"/>
                    </a:xfrm>
                    <a:prstGeom prst="rect">
                      <a:avLst/>
                    </a:prstGeom>
                  </pic:spPr>
                </pic:pic>
              </a:graphicData>
            </a:graphic>
          </wp:inline>
        </w:drawing>
      </w:r>
    </w:p>
    <w:p w:rsidR="005D4FF6" w:rsidRPr="005D4FF6" w:rsidRDefault="0016282B" w:rsidP="005D4FF6">
      <w:pPr>
        <w:jc w:val="both"/>
        <w:rPr>
          <w:rFonts w:ascii="Arial" w:hAnsi="Arial" w:cs="Arial"/>
          <w:sz w:val="24"/>
          <w:szCs w:val="24"/>
        </w:rPr>
      </w:pPr>
      <w:hyperlink r:id="rId129" w:history="1"/>
      <w:r w:rsidR="005D4FF6" w:rsidRPr="005D4FF6">
        <w:rPr>
          <w:rStyle w:val="Textoennegrita"/>
          <w:rFonts w:ascii="Arial" w:hAnsi="Arial" w:cs="Arial"/>
          <w:sz w:val="24"/>
          <w:szCs w:val="24"/>
        </w:rPr>
        <w:t>Construcción:</w:t>
      </w:r>
      <w:r w:rsidR="005D4FF6" w:rsidRPr="005D4FF6">
        <w:rPr>
          <w:rStyle w:val="apple-converted-space"/>
          <w:rFonts w:ascii="Arial" w:hAnsi="Arial" w:cs="Arial"/>
          <w:sz w:val="24"/>
          <w:szCs w:val="24"/>
        </w:rPr>
        <w:t> </w:t>
      </w:r>
      <w:r w:rsidR="005D4FF6" w:rsidRPr="005D4FF6">
        <w:rPr>
          <w:rFonts w:ascii="Arial" w:hAnsi="Arial" w:cs="Arial"/>
          <w:sz w:val="24"/>
          <w:szCs w:val="24"/>
        </w:rPr>
        <w:t>se construye en forma de vaso enterrado en el suelo. Se cava un pozo de aproximadamente unos 35 cm. de diámetro en su parte superior y 25 cm. en su parte inferior, y 50 cm. de profundidad. Sobre las paredes del pozo se colocan leños de 2° clase y sobre el fondo se hace, un piso de piedras, para evitar que pase la humedad y se moje la leña. En la base, dentro del pozo, se construye un fuego pirámide, el cual encenderemos para comenzar el fuego.</w:t>
      </w:r>
    </w:p>
    <w:p w:rsidR="005D4FF6" w:rsidRPr="005D4FF6" w:rsidRDefault="005D4FF6" w:rsidP="005D4FF6">
      <w:pPr>
        <w:jc w:val="both"/>
        <w:rPr>
          <w:rFonts w:ascii="Arial" w:hAnsi="Arial" w:cs="Arial"/>
          <w:sz w:val="24"/>
          <w:szCs w:val="24"/>
        </w:rPr>
      </w:pPr>
      <w:r w:rsidRPr="005D4FF6">
        <w:rPr>
          <w:rStyle w:val="Textoennegrita"/>
          <w:rFonts w:ascii="Arial" w:hAnsi="Arial" w:cs="Arial"/>
          <w:sz w:val="24"/>
          <w:szCs w:val="24"/>
        </w:rPr>
        <w:t>Utilidad:</w:t>
      </w:r>
      <w:r w:rsidRPr="005D4FF6">
        <w:rPr>
          <w:rStyle w:val="apple-converted-space"/>
          <w:rFonts w:ascii="Arial" w:hAnsi="Arial" w:cs="Arial"/>
          <w:sz w:val="24"/>
          <w:szCs w:val="24"/>
        </w:rPr>
        <w:t> </w:t>
      </w:r>
      <w:r w:rsidRPr="005D4FF6">
        <w:rPr>
          <w:rFonts w:ascii="Arial" w:hAnsi="Arial" w:cs="Arial"/>
          <w:sz w:val="24"/>
          <w:szCs w:val="24"/>
        </w:rPr>
        <w:t>este fuego es especial para cocinar ya que concentra el calor y disminuye el tiempo de cocción ayudándonos también a ahorrar leña donde esta puede llegar a ser escasa. También es bueno para zonas donde hay mucho viento.</w:t>
      </w:r>
    </w:p>
    <w:p w:rsidR="0007283E" w:rsidRDefault="0007283E" w:rsidP="0007283E">
      <w:pPr>
        <w:jc w:val="center"/>
        <w:rPr>
          <w:rStyle w:val="Textoennegrita"/>
          <w:rFonts w:ascii="Arial" w:hAnsi="Arial" w:cs="Arial"/>
          <w:bCs w:val="0"/>
          <w:sz w:val="24"/>
          <w:szCs w:val="24"/>
        </w:rPr>
      </w:pPr>
    </w:p>
    <w:p w:rsidR="00125243" w:rsidRDefault="00125243" w:rsidP="0007283E">
      <w:pPr>
        <w:jc w:val="center"/>
        <w:rPr>
          <w:rStyle w:val="Textoennegrita"/>
          <w:rFonts w:ascii="Arial" w:hAnsi="Arial" w:cs="Arial"/>
          <w:bCs w:val="0"/>
          <w:sz w:val="24"/>
          <w:szCs w:val="24"/>
        </w:rPr>
      </w:pPr>
    </w:p>
    <w:p w:rsidR="00125243" w:rsidRDefault="00125243" w:rsidP="0007283E">
      <w:pPr>
        <w:jc w:val="center"/>
        <w:rPr>
          <w:rStyle w:val="Textoennegrita"/>
          <w:rFonts w:ascii="Arial" w:hAnsi="Arial" w:cs="Arial"/>
          <w:bCs w:val="0"/>
          <w:sz w:val="24"/>
          <w:szCs w:val="24"/>
        </w:rPr>
      </w:pPr>
    </w:p>
    <w:p w:rsidR="00125243" w:rsidRDefault="00125243" w:rsidP="0007283E">
      <w:pPr>
        <w:jc w:val="center"/>
        <w:rPr>
          <w:rStyle w:val="Textoennegrita"/>
          <w:rFonts w:ascii="Arial" w:hAnsi="Arial" w:cs="Arial"/>
          <w:bCs w:val="0"/>
          <w:sz w:val="24"/>
          <w:szCs w:val="24"/>
        </w:rPr>
      </w:pPr>
    </w:p>
    <w:p w:rsidR="00125243" w:rsidRDefault="00125243" w:rsidP="0007283E">
      <w:pPr>
        <w:jc w:val="center"/>
        <w:rPr>
          <w:rStyle w:val="Textoennegrita"/>
          <w:rFonts w:ascii="Arial" w:hAnsi="Arial" w:cs="Arial"/>
          <w:bCs w:val="0"/>
          <w:sz w:val="24"/>
          <w:szCs w:val="24"/>
        </w:rPr>
      </w:pPr>
    </w:p>
    <w:p w:rsidR="00125243" w:rsidRDefault="00125243" w:rsidP="0007283E">
      <w:pPr>
        <w:jc w:val="center"/>
        <w:rPr>
          <w:rStyle w:val="Textoennegrita"/>
          <w:rFonts w:ascii="Arial" w:hAnsi="Arial" w:cs="Arial"/>
          <w:bCs w:val="0"/>
          <w:sz w:val="24"/>
          <w:szCs w:val="24"/>
        </w:rPr>
      </w:pPr>
    </w:p>
    <w:p w:rsidR="0007283E" w:rsidRDefault="0007283E" w:rsidP="0007283E">
      <w:pPr>
        <w:jc w:val="center"/>
        <w:rPr>
          <w:rStyle w:val="Textoennegrita"/>
          <w:rFonts w:ascii="Arial" w:hAnsi="Arial" w:cs="Arial"/>
          <w:bCs w:val="0"/>
          <w:sz w:val="24"/>
          <w:szCs w:val="24"/>
        </w:rPr>
      </w:pPr>
      <w:r w:rsidRPr="0007283E">
        <w:rPr>
          <w:rStyle w:val="Textoennegrita"/>
          <w:rFonts w:ascii="Arial" w:hAnsi="Arial" w:cs="Arial"/>
          <w:bCs w:val="0"/>
          <w:sz w:val="24"/>
          <w:szCs w:val="24"/>
        </w:rPr>
        <w:lastRenderedPageBreak/>
        <w:t>Fuego en Estrella</w:t>
      </w:r>
    </w:p>
    <w:p w:rsidR="0007283E" w:rsidRPr="0007283E" w:rsidRDefault="0007283E" w:rsidP="0007283E">
      <w:pPr>
        <w:jc w:val="center"/>
        <w:rPr>
          <w:rFonts w:ascii="Arial" w:hAnsi="Arial" w:cs="Arial"/>
          <w:sz w:val="24"/>
          <w:szCs w:val="24"/>
        </w:rPr>
      </w:pPr>
      <w:r w:rsidRPr="0007283E">
        <w:rPr>
          <w:rFonts w:ascii="Arial" w:hAnsi="Arial" w:cs="Arial"/>
          <w:noProof/>
          <w:sz w:val="24"/>
          <w:szCs w:val="24"/>
          <w:lang w:eastAsia="es-ES"/>
        </w:rPr>
        <w:drawing>
          <wp:inline distT="0" distB="0" distL="0" distR="0" wp14:anchorId="349E05AA" wp14:editId="2D4C2D84">
            <wp:extent cx="2686050" cy="2014386"/>
            <wp:effectExtent l="0" t="0" r="0" b="5080"/>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rella.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692531" cy="2019246"/>
                    </a:xfrm>
                    <a:prstGeom prst="rect">
                      <a:avLst/>
                    </a:prstGeom>
                  </pic:spPr>
                </pic:pic>
              </a:graphicData>
            </a:graphic>
          </wp:inline>
        </w:drawing>
      </w:r>
    </w:p>
    <w:p w:rsidR="0007283E" w:rsidRPr="0007283E" w:rsidRDefault="0007283E" w:rsidP="0007283E">
      <w:pPr>
        <w:jc w:val="both"/>
        <w:rPr>
          <w:rFonts w:ascii="Arial" w:hAnsi="Arial" w:cs="Arial"/>
          <w:sz w:val="24"/>
          <w:szCs w:val="24"/>
        </w:rPr>
      </w:pPr>
      <w:r w:rsidRPr="00125243">
        <w:rPr>
          <w:rStyle w:val="Textoennegrita"/>
          <w:rFonts w:ascii="Arial" w:hAnsi="Arial" w:cs="Arial"/>
          <w:sz w:val="24"/>
          <w:szCs w:val="24"/>
        </w:rPr>
        <w:t>Construcción:</w:t>
      </w:r>
      <w:r w:rsidRPr="0007283E">
        <w:rPr>
          <w:rStyle w:val="apple-converted-space"/>
          <w:rFonts w:ascii="Arial" w:hAnsi="Arial" w:cs="Arial"/>
          <w:sz w:val="24"/>
          <w:szCs w:val="24"/>
        </w:rPr>
        <w:t> </w:t>
      </w:r>
      <w:r w:rsidR="00125243">
        <w:rPr>
          <w:rFonts w:ascii="Arial" w:hAnsi="Arial" w:cs="Arial"/>
          <w:sz w:val="24"/>
          <w:szCs w:val="24"/>
        </w:rPr>
        <w:t>s</w:t>
      </w:r>
      <w:r w:rsidRPr="0007283E">
        <w:rPr>
          <w:rFonts w:ascii="Arial" w:hAnsi="Arial" w:cs="Arial"/>
          <w:sz w:val="24"/>
          <w:szCs w:val="24"/>
        </w:rPr>
        <w:t>e construye en forma de estrella. Es una variación del fuego en cruz se colocan leños de 3° clase en forma de estrella y en el centro se arma un fuego pirámide, el cual encenderemos para comenzar el fuego. A medida que los leños de 3° clase se van quemando hay que arrimarlos para mantener el fuego.</w:t>
      </w:r>
    </w:p>
    <w:p w:rsidR="0007283E" w:rsidRPr="0007283E" w:rsidRDefault="0007283E" w:rsidP="0007283E">
      <w:pPr>
        <w:jc w:val="both"/>
        <w:rPr>
          <w:rFonts w:ascii="Arial" w:hAnsi="Arial" w:cs="Arial"/>
          <w:sz w:val="24"/>
          <w:szCs w:val="24"/>
        </w:rPr>
      </w:pPr>
      <w:r w:rsidRPr="00125243">
        <w:rPr>
          <w:rStyle w:val="Textoennegrita"/>
          <w:rFonts w:ascii="Arial" w:hAnsi="Arial" w:cs="Arial"/>
          <w:sz w:val="24"/>
          <w:szCs w:val="24"/>
        </w:rPr>
        <w:t>Utilidad:</w:t>
      </w:r>
      <w:r w:rsidRPr="0007283E">
        <w:rPr>
          <w:rStyle w:val="apple-converted-space"/>
          <w:rFonts w:ascii="Arial" w:hAnsi="Arial" w:cs="Arial"/>
          <w:sz w:val="24"/>
          <w:szCs w:val="24"/>
        </w:rPr>
        <w:t> </w:t>
      </w:r>
      <w:r w:rsidR="00125243">
        <w:rPr>
          <w:rFonts w:ascii="Arial" w:hAnsi="Arial" w:cs="Arial"/>
          <w:sz w:val="24"/>
          <w:szCs w:val="24"/>
        </w:rPr>
        <w:t>e</w:t>
      </w:r>
      <w:r w:rsidRPr="0007283E">
        <w:rPr>
          <w:rFonts w:ascii="Arial" w:hAnsi="Arial" w:cs="Arial"/>
          <w:sz w:val="24"/>
          <w:szCs w:val="24"/>
        </w:rPr>
        <w:t>s adecuado para lugares donde hay vientos variables y la leña sea escasa</w:t>
      </w:r>
      <w:r>
        <w:rPr>
          <w:rFonts w:ascii="Arial" w:hAnsi="Arial" w:cs="Arial"/>
          <w:sz w:val="24"/>
          <w:szCs w:val="24"/>
        </w:rPr>
        <w:t>.</w:t>
      </w:r>
    </w:p>
    <w:p w:rsidR="005D4FF6" w:rsidRPr="005D4FF6" w:rsidRDefault="005D4FF6" w:rsidP="005D4FF6">
      <w:pPr>
        <w:jc w:val="both"/>
      </w:pPr>
    </w:p>
    <w:p w:rsidR="005D4FF6" w:rsidRPr="005D4FF6" w:rsidRDefault="0016282B" w:rsidP="003A2169">
      <w:pPr>
        <w:jc w:val="center"/>
        <w:rPr>
          <w:rStyle w:val="Textoennegrita"/>
          <w:rFonts w:ascii="Arial" w:hAnsi="Arial" w:cs="Arial"/>
          <w:bCs w:val="0"/>
          <w:i/>
          <w:sz w:val="24"/>
          <w:szCs w:val="24"/>
        </w:rPr>
      </w:pPr>
      <w:hyperlink r:id="rId131" w:history="1"/>
      <w:r w:rsidR="005D4FF6" w:rsidRPr="005D4FF6">
        <w:rPr>
          <w:rStyle w:val="Textoennegrita"/>
          <w:rFonts w:ascii="Arial" w:hAnsi="Arial" w:cs="Arial"/>
          <w:bCs w:val="0"/>
          <w:i/>
          <w:sz w:val="24"/>
          <w:szCs w:val="24"/>
        </w:rPr>
        <w:t>Fuego en Cruz</w:t>
      </w:r>
    </w:p>
    <w:p w:rsidR="005D4FF6" w:rsidRPr="005D4FF6" w:rsidRDefault="005D4FF6" w:rsidP="005D4FF6">
      <w:pPr>
        <w:jc w:val="center"/>
        <w:rPr>
          <w:rFonts w:ascii="Arial" w:hAnsi="Arial" w:cs="Arial"/>
          <w:b/>
          <w:i/>
          <w:sz w:val="24"/>
          <w:szCs w:val="24"/>
        </w:rPr>
      </w:pPr>
      <w:r w:rsidRPr="005D4FF6">
        <w:rPr>
          <w:rFonts w:ascii="Arial" w:hAnsi="Arial" w:cs="Arial"/>
          <w:b/>
          <w:i/>
          <w:noProof/>
          <w:sz w:val="24"/>
          <w:szCs w:val="24"/>
          <w:lang w:eastAsia="es-ES"/>
        </w:rPr>
        <w:drawing>
          <wp:inline distT="0" distB="0" distL="0" distR="0" wp14:anchorId="5E7AE3DD" wp14:editId="2B8476FE">
            <wp:extent cx="1844481" cy="1848092"/>
            <wp:effectExtent l="0" t="0" r="3810" b="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861962" cy="1865607"/>
                    </a:xfrm>
                    <a:prstGeom prst="rect">
                      <a:avLst/>
                    </a:prstGeom>
                  </pic:spPr>
                </pic:pic>
              </a:graphicData>
            </a:graphic>
          </wp:inline>
        </w:drawing>
      </w:r>
    </w:p>
    <w:p w:rsidR="005D4FF6" w:rsidRPr="005D4FF6" w:rsidRDefault="005D4FF6" w:rsidP="005D4FF6">
      <w:pPr>
        <w:jc w:val="both"/>
        <w:rPr>
          <w:rFonts w:ascii="Arial" w:hAnsi="Arial" w:cs="Arial"/>
          <w:sz w:val="24"/>
          <w:szCs w:val="24"/>
        </w:rPr>
      </w:pPr>
      <w:r w:rsidRPr="005D4FF6">
        <w:rPr>
          <w:rStyle w:val="Textoennegrita"/>
          <w:rFonts w:ascii="Arial" w:hAnsi="Arial" w:cs="Arial"/>
          <w:sz w:val="24"/>
          <w:szCs w:val="24"/>
        </w:rPr>
        <w:t>Construcción</w:t>
      </w:r>
      <w:r w:rsidRPr="005D4FF6">
        <w:rPr>
          <w:rStyle w:val="Textoennegrita"/>
          <w:rFonts w:ascii="Arial" w:hAnsi="Arial" w:cs="Arial"/>
          <w:b w:val="0"/>
          <w:sz w:val="24"/>
          <w:szCs w:val="24"/>
        </w:rPr>
        <w:t>:</w:t>
      </w:r>
      <w:r w:rsidRPr="005D4FF6">
        <w:rPr>
          <w:rStyle w:val="apple-converted-space"/>
          <w:rFonts w:ascii="Arial" w:hAnsi="Arial" w:cs="Arial"/>
          <w:sz w:val="24"/>
          <w:szCs w:val="24"/>
        </w:rPr>
        <w:t> </w:t>
      </w:r>
      <w:r w:rsidRPr="005D4FF6">
        <w:rPr>
          <w:rFonts w:ascii="Arial" w:hAnsi="Arial" w:cs="Arial"/>
          <w:sz w:val="24"/>
          <w:szCs w:val="24"/>
        </w:rPr>
        <w:t>se construye en forma de cruz. Se cavan dos zanjas que se cruzan en ángulo recto en las que se colocarán leños de 3° clase uniéndose en el centro. Sobre la unión de estos se arma un fuego pirámide, el cual encenderemos para comenzar el fuego. A medida que los leños de 3° clase se van quemando hay que arrimarlos para mantener el fuego.</w:t>
      </w:r>
    </w:p>
    <w:p w:rsidR="005D4FF6" w:rsidRPr="005D4FF6" w:rsidRDefault="005D4FF6" w:rsidP="005D4FF6">
      <w:pPr>
        <w:jc w:val="both"/>
        <w:rPr>
          <w:rFonts w:ascii="Arial" w:hAnsi="Arial" w:cs="Arial"/>
          <w:sz w:val="24"/>
          <w:szCs w:val="24"/>
        </w:rPr>
      </w:pPr>
      <w:r w:rsidRPr="00F146A8">
        <w:rPr>
          <w:rStyle w:val="Textoennegrita"/>
          <w:rFonts w:ascii="Arial" w:hAnsi="Arial" w:cs="Arial"/>
          <w:sz w:val="24"/>
          <w:szCs w:val="24"/>
        </w:rPr>
        <w:t>Utilidad:</w:t>
      </w:r>
      <w:r w:rsidRPr="005D4FF6">
        <w:rPr>
          <w:rStyle w:val="apple-converted-space"/>
          <w:rFonts w:ascii="Arial" w:hAnsi="Arial" w:cs="Arial"/>
          <w:sz w:val="24"/>
          <w:szCs w:val="24"/>
        </w:rPr>
        <w:t> </w:t>
      </w:r>
      <w:r w:rsidRPr="005D4FF6">
        <w:rPr>
          <w:rFonts w:ascii="Arial" w:hAnsi="Arial" w:cs="Arial"/>
          <w:sz w:val="24"/>
          <w:szCs w:val="24"/>
        </w:rPr>
        <w:t>es adecuado para lugares donde hay vientos variables y la leña sea escasa.</w:t>
      </w:r>
    </w:p>
    <w:p w:rsidR="00C866F0" w:rsidRDefault="00C866F0" w:rsidP="002331F7">
      <w:pPr>
        <w:jc w:val="center"/>
        <w:rPr>
          <w:rFonts w:ascii="Arial" w:eastAsia="Times New Roman" w:hAnsi="Arial" w:cs="Arial"/>
          <w:b/>
          <w:sz w:val="24"/>
          <w:szCs w:val="24"/>
          <w:lang w:eastAsia="es-ES"/>
        </w:rPr>
      </w:pPr>
      <w:r w:rsidRPr="002331F7">
        <w:rPr>
          <w:rFonts w:ascii="Arial" w:eastAsia="Times New Roman" w:hAnsi="Arial" w:cs="Arial"/>
          <w:b/>
          <w:sz w:val="24"/>
          <w:szCs w:val="24"/>
          <w:lang w:eastAsia="es-ES"/>
        </w:rPr>
        <w:lastRenderedPageBreak/>
        <w:t>Fogata de reflector</w:t>
      </w:r>
    </w:p>
    <w:p w:rsidR="00343AF2" w:rsidRPr="002331F7" w:rsidRDefault="00E0422D" w:rsidP="002331F7">
      <w:pPr>
        <w:jc w:val="center"/>
        <w:rPr>
          <w:rFonts w:ascii="Arial" w:eastAsia="Times New Roman" w:hAnsi="Arial" w:cs="Arial"/>
          <w:b/>
          <w:sz w:val="24"/>
          <w:szCs w:val="24"/>
          <w:lang w:eastAsia="es-ES"/>
        </w:rPr>
      </w:pPr>
      <w:r>
        <w:rPr>
          <w:rFonts w:ascii="Arial" w:eastAsia="Times New Roman" w:hAnsi="Arial" w:cs="Arial"/>
          <w:b/>
          <w:noProof/>
          <w:sz w:val="24"/>
          <w:szCs w:val="24"/>
          <w:lang w:eastAsia="es-ES"/>
        </w:rPr>
        <w:drawing>
          <wp:inline distT="0" distB="0" distL="0" distR="0" wp14:anchorId="13D5C2B8" wp14:editId="0A9BDB86">
            <wp:extent cx="2679497" cy="2009775"/>
            <wp:effectExtent l="76200" t="76200" r="140335" b="123825"/>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lector+wall+fire.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693541" cy="20203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866F0" w:rsidRPr="00CE47CA" w:rsidRDefault="00C866F0"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 xml:space="preserve">Produce un fuego alto y uniforme, sirve para hornear, asar, etc. Cerca de una roca grande o reflector hecho de troncos, haz una fogata de consejo, déjala hasta que </w:t>
      </w:r>
      <w:r w:rsidRPr="00CE47CA">
        <w:rPr>
          <w:rFonts w:ascii="Arial" w:eastAsia="Times New Roman" w:hAnsi="Arial" w:cs="Arial"/>
          <w:sz w:val="24"/>
          <w:szCs w:val="24"/>
          <w:lang w:eastAsia="es-ES"/>
        </w:rPr>
        <w:t>haga brasas. Para horneo rápido, aviva el fuego.</w:t>
      </w:r>
    </w:p>
    <w:p w:rsidR="005D247E" w:rsidRDefault="005D247E" w:rsidP="005D247E">
      <w:pPr>
        <w:jc w:val="both"/>
        <w:rPr>
          <w:rFonts w:ascii="Arial" w:hAnsi="Arial" w:cs="Arial"/>
          <w:sz w:val="24"/>
          <w:szCs w:val="24"/>
        </w:rPr>
      </w:pPr>
      <w:r w:rsidRPr="00E0422D">
        <w:rPr>
          <w:rStyle w:val="Textoennegrita"/>
          <w:rFonts w:ascii="Arial" w:hAnsi="Arial" w:cs="Arial"/>
          <w:sz w:val="24"/>
          <w:szCs w:val="24"/>
        </w:rPr>
        <w:t>Utilidad:</w:t>
      </w:r>
      <w:r w:rsidRPr="00CE47CA">
        <w:rPr>
          <w:rStyle w:val="apple-converted-space"/>
          <w:rFonts w:ascii="Arial" w:hAnsi="Arial" w:cs="Arial"/>
          <w:sz w:val="24"/>
          <w:szCs w:val="24"/>
        </w:rPr>
        <w:t> </w:t>
      </w:r>
      <w:r w:rsidRPr="00CE47CA">
        <w:rPr>
          <w:rFonts w:ascii="Arial" w:hAnsi="Arial" w:cs="Arial"/>
          <w:sz w:val="24"/>
          <w:szCs w:val="24"/>
        </w:rPr>
        <w:t>Nos sirve para esas noches de frío y para noches sin luna, ya que la pared reflejará el calor y la luz.</w:t>
      </w:r>
    </w:p>
    <w:p w:rsidR="00125243" w:rsidRPr="00920175" w:rsidRDefault="0016282B" w:rsidP="00920175">
      <w:pPr>
        <w:jc w:val="center"/>
        <w:rPr>
          <w:rStyle w:val="Textoennegrita"/>
          <w:rFonts w:ascii="Arial" w:hAnsi="Arial" w:cs="Arial"/>
          <w:bCs w:val="0"/>
          <w:sz w:val="24"/>
          <w:szCs w:val="24"/>
        </w:rPr>
      </w:pPr>
      <w:hyperlink r:id="rId134" w:history="1"/>
      <w:hyperlink r:id="rId135" w:history="1"/>
      <w:r w:rsidR="00125243" w:rsidRPr="00920175">
        <w:rPr>
          <w:rStyle w:val="Textoennegrita"/>
          <w:rFonts w:ascii="Arial" w:hAnsi="Arial" w:cs="Arial"/>
          <w:bCs w:val="0"/>
          <w:sz w:val="24"/>
          <w:szCs w:val="24"/>
        </w:rPr>
        <w:t>Fuego Capi Pagoda</w:t>
      </w:r>
    </w:p>
    <w:p w:rsidR="00125243" w:rsidRPr="00920175" w:rsidRDefault="00BF43D2" w:rsidP="00125243">
      <w:pPr>
        <w:jc w:val="center"/>
        <w:rPr>
          <w:rFonts w:ascii="Arial" w:hAnsi="Arial" w:cs="Arial"/>
          <w:sz w:val="24"/>
          <w:szCs w:val="24"/>
        </w:rPr>
      </w:pPr>
      <w:r>
        <w:rPr>
          <w:noProof/>
          <w:lang w:eastAsia="es-ES"/>
        </w:rPr>
        <w:drawing>
          <wp:inline distT="0" distB="0" distL="0" distR="0" wp14:anchorId="18414C85" wp14:editId="1C213D92">
            <wp:extent cx="1728303" cy="2209800"/>
            <wp:effectExtent l="0" t="0" r="5715" b="0"/>
            <wp:docPr id="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xels-photo-3048042.jpeg"/>
                    <pic:cNvPicPr/>
                  </pic:nvPicPr>
                  <pic:blipFill rotWithShape="1">
                    <a:blip r:embed="rId136" cstate="print">
                      <a:extLst>
                        <a:ext uri="{28A0092B-C50C-407E-A947-70E740481C1C}">
                          <a14:useLocalDpi xmlns:a14="http://schemas.microsoft.com/office/drawing/2010/main" val="0"/>
                        </a:ext>
                      </a:extLst>
                    </a:blip>
                    <a:srcRect t="5421" b="9342"/>
                    <a:stretch/>
                  </pic:blipFill>
                  <pic:spPr bwMode="auto">
                    <a:xfrm>
                      <a:off x="0" y="0"/>
                      <a:ext cx="1734369" cy="2217556"/>
                    </a:xfrm>
                    <a:prstGeom prst="rect">
                      <a:avLst/>
                    </a:prstGeom>
                    <a:ln>
                      <a:noFill/>
                    </a:ln>
                    <a:extLst>
                      <a:ext uri="{53640926-AAD7-44D8-BBD7-CCE9431645EC}">
                        <a14:shadowObscured xmlns:a14="http://schemas.microsoft.com/office/drawing/2010/main"/>
                      </a:ext>
                    </a:extLst>
                  </pic:spPr>
                </pic:pic>
              </a:graphicData>
            </a:graphic>
          </wp:inline>
        </w:drawing>
      </w:r>
      <w:hyperlink r:id="rId137" w:history="1"/>
    </w:p>
    <w:p w:rsidR="00125243" w:rsidRPr="00920175" w:rsidRDefault="00125243" w:rsidP="00125243">
      <w:pPr>
        <w:jc w:val="both"/>
        <w:rPr>
          <w:rFonts w:ascii="Arial" w:hAnsi="Arial" w:cs="Arial"/>
          <w:sz w:val="24"/>
          <w:szCs w:val="24"/>
        </w:rPr>
      </w:pPr>
      <w:r w:rsidRPr="00920175">
        <w:rPr>
          <w:rStyle w:val="Textoennegrita"/>
          <w:rFonts w:ascii="Arial" w:hAnsi="Arial" w:cs="Arial"/>
          <w:sz w:val="24"/>
          <w:szCs w:val="24"/>
        </w:rPr>
        <w:t>Construcción:</w:t>
      </w:r>
      <w:r w:rsidRPr="00920175">
        <w:rPr>
          <w:rStyle w:val="apple-converted-space"/>
          <w:rFonts w:ascii="Arial" w:hAnsi="Arial" w:cs="Arial"/>
          <w:sz w:val="24"/>
          <w:szCs w:val="24"/>
        </w:rPr>
        <w:t> </w:t>
      </w:r>
      <w:r w:rsidR="00920175">
        <w:rPr>
          <w:rFonts w:ascii="Arial" w:hAnsi="Arial" w:cs="Arial"/>
          <w:sz w:val="24"/>
          <w:szCs w:val="24"/>
        </w:rPr>
        <w:t>s</w:t>
      </w:r>
      <w:r w:rsidRPr="00920175">
        <w:rPr>
          <w:rFonts w:ascii="Arial" w:hAnsi="Arial" w:cs="Arial"/>
          <w:sz w:val="24"/>
          <w:szCs w:val="24"/>
        </w:rPr>
        <w:t>e colocan sobre el suelo dos troncos de 3° clase paralelos entre sí a cierta distancia y sobre estos se van cruzando otros dos troncos un poco más finos y así sucesivamente hasta cierta altura, para terminar en la punta con leños de 2° clase. En el centro se arma un fuego pirámide, el cual encenderemos para comenzar el fuego.</w:t>
      </w:r>
    </w:p>
    <w:p w:rsidR="00125243" w:rsidRPr="00920175" w:rsidRDefault="00125243" w:rsidP="00125243">
      <w:pPr>
        <w:jc w:val="both"/>
        <w:rPr>
          <w:rFonts w:ascii="Arial" w:hAnsi="Arial" w:cs="Arial"/>
          <w:sz w:val="24"/>
          <w:szCs w:val="24"/>
        </w:rPr>
      </w:pPr>
      <w:r w:rsidRPr="00920175">
        <w:rPr>
          <w:rStyle w:val="Textoennegrita"/>
          <w:rFonts w:ascii="Arial" w:hAnsi="Arial" w:cs="Arial"/>
          <w:sz w:val="24"/>
          <w:szCs w:val="24"/>
        </w:rPr>
        <w:t>Utilidad:</w:t>
      </w:r>
      <w:r w:rsidRPr="00920175">
        <w:rPr>
          <w:rStyle w:val="apple-converted-space"/>
          <w:rFonts w:ascii="Arial" w:hAnsi="Arial" w:cs="Arial"/>
          <w:sz w:val="24"/>
          <w:szCs w:val="24"/>
        </w:rPr>
        <w:t> </w:t>
      </w:r>
      <w:r w:rsidR="00920175">
        <w:rPr>
          <w:rFonts w:ascii="Arial" w:hAnsi="Arial" w:cs="Arial"/>
          <w:sz w:val="24"/>
          <w:szCs w:val="24"/>
        </w:rPr>
        <w:t>e</w:t>
      </w:r>
      <w:r w:rsidRPr="00920175">
        <w:rPr>
          <w:rFonts w:ascii="Arial" w:hAnsi="Arial" w:cs="Arial"/>
          <w:sz w:val="24"/>
          <w:szCs w:val="24"/>
        </w:rPr>
        <w:t>ste fuego se utiliza generalmente en los fogones de campamento ya que proporciona bastante luz y calor para poder reunirse alrededor de él.</w:t>
      </w:r>
    </w:p>
    <w:p w:rsidR="00920175" w:rsidRPr="00920175" w:rsidRDefault="00920175" w:rsidP="00920175">
      <w:pPr>
        <w:jc w:val="center"/>
        <w:rPr>
          <w:rStyle w:val="Textoennegrita"/>
          <w:rFonts w:ascii="Arial" w:hAnsi="Arial" w:cs="Arial"/>
          <w:bCs w:val="0"/>
          <w:sz w:val="24"/>
          <w:szCs w:val="24"/>
        </w:rPr>
      </w:pPr>
      <w:r w:rsidRPr="00920175">
        <w:rPr>
          <w:rStyle w:val="Textoennegrita"/>
          <w:rFonts w:ascii="Arial" w:hAnsi="Arial" w:cs="Arial"/>
          <w:bCs w:val="0"/>
          <w:sz w:val="24"/>
          <w:szCs w:val="24"/>
        </w:rPr>
        <w:lastRenderedPageBreak/>
        <w:t>Fuego Corredor o Zanja</w:t>
      </w:r>
    </w:p>
    <w:p w:rsidR="00920175" w:rsidRPr="00C64A67" w:rsidRDefault="00920175" w:rsidP="00920175">
      <w:pPr>
        <w:jc w:val="center"/>
        <w:rPr>
          <w:rFonts w:ascii="Arial" w:hAnsi="Arial" w:cs="Arial"/>
          <w:b/>
          <w:i/>
          <w:color w:val="FF0000"/>
          <w:sz w:val="24"/>
          <w:szCs w:val="24"/>
        </w:rPr>
      </w:pPr>
      <w:r>
        <w:rPr>
          <w:rFonts w:ascii="Arial" w:hAnsi="Arial" w:cs="Arial"/>
          <w:b/>
          <w:i/>
          <w:noProof/>
          <w:color w:val="FF0000"/>
          <w:sz w:val="24"/>
          <w:szCs w:val="24"/>
          <w:lang w:eastAsia="es-ES"/>
        </w:rPr>
        <w:drawing>
          <wp:inline distT="0" distB="0" distL="0" distR="0" wp14:anchorId="4243C6CE" wp14:editId="3D2EB297">
            <wp:extent cx="4381832" cy="3286125"/>
            <wp:effectExtent l="76200" t="76200" r="133350" b="123825"/>
            <wp:docPr id="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zador.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391980" cy="32937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20175" w:rsidRPr="00920175" w:rsidRDefault="00920175" w:rsidP="00920175">
      <w:pPr>
        <w:jc w:val="both"/>
        <w:rPr>
          <w:rFonts w:ascii="Arial" w:hAnsi="Arial" w:cs="Arial"/>
          <w:sz w:val="24"/>
          <w:szCs w:val="24"/>
        </w:rPr>
      </w:pPr>
      <w:r w:rsidRPr="00920175">
        <w:rPr>
          <w:rStyle w:val="Textoennegrita"/>
          <w:rFonts w:ascii="Arial" w:hAnsi="Arial" w:cs="Arial"/>
          <w:sz w:val="24"/>
          <w:szCs w:val="24"/>
        </w:rPr>
        <w:t>Construcción:</w:t>
      </w:r>
      <w:r w:rsidRPr="00920175">
        <w:rPr>
          <w:rStyle w:val="apple-converted-space"/>
          <w:rFonts w:ascii="Arial" w:hAnsi="Arial" w:cs="Arial"/>
          <w:sz w:val="24"/>
          <w:szCs w:val="24"/>
        </w:rPr>
        <w:t> </w:t>
      </w:r>
      <w:r>
        <w:rPr>
          <w:rFonts w:ascii="Arial" w:hAnsi="Arial" w:cs="Arial"/>
          <w:sz w:val="24"/>
          <w:szCs w:val="24"/>
        </w:rPr>
        <w:t>e</w:t>
      </w:r>
      <w:r w:rsidRPr="00920175">
        <w:rPr>
          <w:rFonts w:ascii="Arial" w:hAnsi="Arial" w:cs="Arial"/>
          <w:sz w:val="24"/>
          <w:szCs w:val="24"/>
        </w:rPr>
        <w:t>n el fuego corredor se colocan dos paredes (troncos verdes y húmedos o ladrillos) paralelas y a la menor distancia posible colocando entre ellos el fuego pirámide. En el fuego en zanja es idéntico al otro con la diferencia de que en vez de levantar las paredes se cava una zanja a lo largo del fuego y se enciende en su interior el fuego pirámide.</w:t>
      </w:r>
    </w:p>
    <w:p w:rsidR="00920175" w:rsidRPr="00920175" w:rsidRDefault="00920175" w:rsidP="00920175">
      <w:pPr>
        <w:jc w:val="both"/>
        <w:rPr>
          <w:rFonts w:ascii="Arial" w:hAnsi="Arial" w:cs="Arial"/>
          <w:sz w:val="24"/>
          <w:szCs w:val="24"/>
        </w:rPr>
      </w:pPr>
      <w:r w:rsidRPr="00920175">
        <w:rPr>
          <w:rStyle w:val="Textoennegrita"/>
          <w:rFonts w:ascii="Arial" w:hAnsi="Arial" w:cs="Arial"/>
          <w:sz w:val="24"/>
          <w:szCs w:val="24"/>
        </w:rPr>
        <w:t>Utilidad:</w:t>
      </w:r>
      <w:r w:rsidRPr="00920175">
        <w:rPr>
          <w:rStyle w:val="apple-converted-space"/>
          <w:rFonts w:ascii="Arial" w:hAnsi="Arial" w:cs="Arial"/>
          <w:sz w:val="24"/>
          <w:szCs w:val="24"/>
        </w:rPr>
        <w:t> </w:t>
      </w:r>
      <w:r>
        <w:rPr>
          <w:rFonts w:ascii="Arial" w:hAnsi="Arial" w:cs="Arial"/>
          <w:sz w:val="24"/>
          <w:szCs w:val="24"/>
        </w:rPr>
        <w:t>e</w:t>
      </w:r>
      <w:r w:rsidRPr="00920175">
        <w:rPr>
          <w:rFonts w:ascii="Arial" w:hAnsi="Arial" w:cs="Arial"/>
          <w:sz w:val="24"/>
          <w:szCs w:val="24"/>
        </w:rPr>
        <w:t>s bastante útil ya que se pueden cocinar varias cosas a la vez ahorrando tiempo.</w:t>
      </w:r>
    </w:p>
    <w:p w:rsidR="00920175" w:rsidRDefault="00920175" w:rsidP="00920175">
      <w:pPr>
        <w:jc w:val="both"/>
        <w:rPr>
          <w:rFonts w:ascii="Arial" w:eastAsia="Times New Roman" w:hAnsi="Arial" w:cs="Arial"/>
          <w:b/>
          <w:sz w:val="24"/>
          <w:szCs w:val="24"/>
          <w:lang w:eastAsia="es-ES"/>
        </w:rPr>
      </w:pPr>
    </w:p>
    <w:p w:rsidR="003A2169" w:rsidRDefault="003A2169" w:rsidP="002331F7">
      <w:pPr>
        <w:jc w:val="center"/>
        <w:rPr>
          <w:rFonts w:ascii="Arial" w:eastAsia="Times New Roman" w:hAnsi="Arial" w:cs="Arial"/>
          <w:b/>
          <w:sz w:val="24"/>
          <w:szCs w:val="24"/>
          <w:lang w:eastAsia="es-ES"/>
        </w:rPr>
      </w:pPr>
    </w:p>
    <w:p w:rsidR="003A2169" w:rsidRDefault="003A2169" w:rsidP="002331F7">
      <w:pPr>
        <w:jc w:val="center"/>
        <w:rPr>
          <w:rFonts w:ascii="Arial" w:eastAsia="Times New Roman" w:hAnsi="Arial" w:cs="Arial"/>
          <w:b/>
          <w:sz w:val="24"/>
          <w:szCs w:val="24"/>
          <w:lang w:eastAsia="es-ES"/>
        </w:rPr>
      </w:pPr>
    </w:p>
    <w:p w:rsidR="003A2169" w:rsidRDefault="003A2169" w:rsidP="002331F7">
      <w:pPr>
        <w:jc w:val="center"/>
        <w:rPr>
          <w:rFonts w:ascii="Arial" w:eastAsia="Times New Roman" w:hAnsi="Arial" w:cs="Arial"/>
          <w:b/>
          <w:sz w:val="24"/>
          <w:szCs w:val="24"/>
          <w:lang w:eastAsia="es-ES"/>
        </w:rPr>
      </w:pPr>
    </w:p>
    <w:p w:rsidR="003A2169" w:rsidRDefault="003A2169" w:rsidP="002331F7">
      <w:pPr>
        <w:jc w:val="center"/>
        <w:rPr>
          <w:rFonts w:ascii="Arial" w:eastAsia="Times New Roman" w:hAnsi="Arial" w:cs="Arial"/>
          <w:b/>
          <w:sz w:val="24"/>
          <w:szCs w:val="24"/>
          <w:lang w:eastAsia="es-ES"/>
        </w:rPr>
      </w:pPr>
    </w:p>
    <w:p w:rsidR="00B75A7F" w:rsidRDefault="00B75A7F" w:rsidP="002331F7">
      <w:pPr>
        <w:jc w:val="center"/>
        <w:rPr>
          <w:rFonts w:ascii="Arial" w:eastAsia="Times New Roman" w:hAnsi="Arial" w:cs="Arial"/>
          <w:b/>
          <w:sz w:val="24"/>
          <w:szCs w:val="24"/>
          <w:lang w:eastAsia="es-ES"/>
        </w:rPr>
      </w:pPr>
    </w:p>
    <w:p w:rsidR="003A2169" w:rsidRDefault="003A2169" w:rsidP="002331F7">
      <w:pPr>
        <w:jc w:val="center"/>
        <w:rPr>
          <w:rFonts w:ascii="Arial" w:eastAsia="Times New Roman" w:hAnsi="Arial" w:cs="Arial"/>
          <w:b/>
          <w:sz w:val="24"/>
          <w:szCs w:val="24"/>
          <w:lang w:eastAsia="es-ES"/>
        </w:rPr>
      </w:pPr>
    </w:p>
    <w:p w:rsidR="00FD7870" w:rsidRDefault="00FD7870" w:rsidP="002331F7">
      <w:pPr>
        <w:jc w:val="center"/>
        <w:rPr>
          <w:rFonts w:ascii="Arial" w:eastAsia="Times New Roman" w:hAnsi="Arial" w:cs="Arial"/>
          <w:b/>
          <w:sz w:val="24"/>
          <w:szCs w:val="24"/>
          <w:lang w:eastAsia="es-ES"/>
        </w:rPr>
      </w:pPr>
    </w:p>
    <w:p w:rsidR="00C866F0" w:rsidRDefault="00C866F0" w:rsidP="002331F7">
      <w:pPr>
        <w:jc w:val="center"/>
        <w:rPr>
          <w:rFonts w:ascii="Arial" w:eastAsia="Times New Roman" w:hAnsi="Arial" w:cs="Arial"/>
          <w:b/>
          <w:sz w:val="24"/>
          <w:szCs w:val="24"/>
          <w:lang w:eastAsia="es-ES"/>
        </w:rPr>
      </w:pPr>
      <w:r w:rsidRPr="002331F7">
        <w:rPr>
          <w:rFonts w:ascii="Arial" w:eastAsia="Times New Roman" w:hAnsi="Arial" w:cs="Arial"/>
          <w:b/>
          <w:sz w:val="24"/>
          <w:szCs w:val="24"/>
          <w:lang w:eastAsia="es-ES"/>
        </w:rPr>
        <w:lastRenderedPageBreak/>
        <w:t>Fogata dentro de una lata</w:t>
      </w:r>
    </w:p>
    <w:p w:rsidR="00343AF2" w:rsidRPr="002331F7" w:rsidRDefault="00343AF2" w:rsidP="002331F7">
      <w:pPr>
        <w:jc w:val="center"/>
        <w:rPr>
          <w:rFonts w:ascii="Arial" w:eastAsia="Times New Roman" w:hAnsi="Arial" w:cs="Arial"/>
          <w:b/>
          <w:sz w:val="24"/>
          <w:szCs w:val="24"/>
          <w:lang w:eastAsia="es-ES"/>
        </w:rPr>
      </w:pPr>
      <w:r>
        <w:rPr>
          <w:rFonts w:ascii="Arial" w:eastAsia="Times New Roman" w:hAnsi="Arial" w:cs="Arial"/>
          <w:noProof/>
          <w:sz w:val="24"/>
          <w:szCs w:val="24"/>
          <w:lang w:eastAsia="es-ES"/>
        </w:rPr>
        <w:drawing>
          <wp:inline distT="0" distB="0" distL="0" distR="0" wp14:anchorId="438617F5" wp14:editId="0A51E853">
            <wp:extent cx="3116911" cy="1753131"/>
            <wp:effectExtent l="76200" t="76200" r="140970" b="13335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go lata.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127975" cy="17593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866F0" w:rsidRDefault="00C866F0"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Se trata de una fogata pequeña pero de un fuego uniforme que va adentro de una estufa hecha con una lata grande. Comienza con un pequeño fuego básico de yesca. Ten lista una cantidad regular de varas no más gruesas que un pulgar. Mantén un fuego pequeño y aliméntalo regularmente con ramas pequeñas. Necesita mucho aire. ¡Ten a la mano un poco más de yesca para reforzar! Coloca la lata sobre la fogata una vez que el fuego este ardiendo bien. La cocina con lata necesita de dos personas, una para alimentar el fuego y la otra para cocinar.</w:t>
      </w:r>
    </w:p>
    <w:p w:rsidR="00C866F0" w:rsidRDefault="00C866F0" w:rsidP="00C85524">
      <w:pPr>
        <w:jc w:val="center"/>
        <w:rPr>
          <w:rFonts w:ascii="Arial" w:eastAsia="Times New Roman" w:hAnsi="Arial" w:cs="Arial"/>
          <w:b/>
          <w:sz w:val="24"/>
          <w:szCs w:val="24"/>
          <w:lang w:eastAsia="es-ES"/>
        </w:rPr>
      </w:pPr>
      <w:r w:rsidRPr="00173D00">
        <w:rPr>
          <w:rFonts w:ascii="Arial" w:eastAsia="Times New Roman" w:hAnsi="Arial" w:cs="Arial"/>
          <w:b/>
          <w:sz w:val="24"/>
          <w:szCs w:val="24"/>
          <w:lang w:eastAsia="es-ES"/>
        </w:rPr>
        <w:t>Fogata de consejo</w:t>
      </w:r>
    </w:p>
    <w:p w:rsidR="00343AF2" w:rsidRPr="00C85524" w:rsidRDefault="00343AF2" w:rsidP="00C85524">
      <w:pPr>
        <w:jc w:val="center"/>
        <w:rPr>
          <w:rFonts w:ascii="Arial" w:eastAsia="Times New Roman" w:hAnsi="Arial" w:cs="Arial"/>
          <w:b/>
          <w:sz w:val="24"/>
          <w:szCs w:val="24"/>
          <w:lang w:eastAsia="es-ES"/>
        </w:rPr>
      </w:pPr>
      <w:r>
        <w:rPr>
          <w:rFonts w:ascii="Arial" w:eastAsia="Times New Roman" w:hAnsi="Arial" w:cs="Arial"/>
          <w:noProof/>
          <w:sz w:val="24"/>
          <w:szCs w:val="24"/>
          <w:lang w:eastAsia="es-ES"/>
        </w:rPr>
        <w:drawing>
          <wp:inline distT="0" distB="0" distL="0" distR="0" wp14:anchorId="034A7539" wp14:editId="5A7FC09B">
            <wp:extent cx="4083208" cy="2296632"/>
            <wp:effectExtent l="76200" t="76200" r="107950" b="123190"/>
            <wp:docPr id="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ejo.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081854" cy="22958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866F0" w:rsidRDefault="00C866F0"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Es un fuego sólido especial para brasas o para un fuego que vaya a durar largo tiempo. Comienza con el fuego básico. Coloca los leños, empezando con dos leños grandes y rellenando el espacio entre éstos con una hilera de leños un poco más pequeños y este, a su vez, con otra de leños más chicos, y así sucesivamente</w:t>
      </w:r>
    </w:p>
    <w:p w:rsidR="00C866F0" w:rsidRPr="00986D66" w:rsidRDefault="00C866F0" w:rsidP="00986D66">
      <w:pPr>
        <w:jc w:val="center"/>
        <w:rPr>
          <w:rFonts w:ascii="Arial" w:eastAsia="Times New Roman" w:hAnsi="Arial" w:cs="Arial"/>
          <w:b/>
          <w:sz w:val="24"/>
          <w:szCs w:val="24"/>
          <w:lang w:eastAsia="es-ES"/>
        </w:rPr>
      </w:pPr>
      <w:r w:rsidRPr="00986D66">
        <w:rPr>
          <w:rFonts w:ascii="Arial" w:eastAsia="Times New Roman" w:hAnsi="Arial" w:cs="Arial"/>
          <w:b/>
          <w:sz w:val="24"/>
          <w:szCs w:val="24"/>
          <w:lang w:eastAsia="es-ES"/>
        </w:rPr>
        <w:lastRenderedPageBreak/>
        <w:t>Fogata de trinchera</w:t>
      </w:r>
    </w:p>
    <w:p w:rsidR="00986D66" w:rsidRPr="00754CBD" w:rsidRDefault="00BF43D2" w:rsidP="00986D66">
      <w:pPr>
        <w:jc w:val="center"/>
        <w:rPr>
          <w:rFonts w:ascii="Arial" w:eastAsia="Times New Roman" w:hAnsi="Arial" w:cs="Arial"/>
          <w:sz w:val="24"/>
          <w:szCs w:val="24"/>
          <w:lang w:eastAsia="es-ES"/>
        </w:rPr>
      </w:pPr>
      <w:r>
        <w:rPr>
          <w:rFonts w:ascii="Arial" w:eastAsia="Times New Roman" w:hAnsi="Arial" w:cs="Arial"/>
          <w:noProof/>
          <w:sz w:val="24"/>
          <w:szCs w:val="24"/>
          <w:lang w:eastAsia="es-ES"/>
        </w:rPr>
        <w:drawing>
          <wp:inline distT="0" distB="0" distL="0" distR="0" wp14:anchorId="720CDD4A" wp14:editId="72924EB3">
            <wp:extent cx="2143125" cy="2176612"/>
            <wp:effectExtent l="76200" t="76200" r="123825" b="128905"/>
            <wp:docPr id="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nchera2.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146748" cy="21802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866F0" w:rsidRDefault="00C866F0"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Haz una zanja larga y coloca piedras en sus bordes. Comienza con uno o más fuegos básicos: una vez que hayan prendido bien, acuéstalos. A todo lo largo de la trinchera y no muy juntos, atraviesa troncos delgados; sobre éstos coloca troncos gruesos del tamaño de la trinchera. Después, otra hilera de troncos atravesados, otra, a lo largo etcétera. Los troncos delgados permiten la circulación del aire. Si el fuego no arde bien, asegúrate de que bastante aire puede penetrar por el frente; si es necesario, levanta los troncos un poco más en el frente.</w:t>
      </w:r>
    </w:p>
    <w:bookmarkEnd w:id="14"/>
    <w:p w:rsidR="00106E43" w:rsidRPr="003A0583" w:rsidRDefault="005A54A2" w:rsidP="003A0583">
      <w:pPr>
        <w:jc w:val="center"/>
        <w:rPr>
          <w:rFonts w:ascii="Arial" w:hAnsi="Arial" w:cs="Arial"/>
          <w:i/>
          <w:sz w:val="24"/>
          <w:szCs w:val="24"/>
        </w:rPr>
      </w:pPr>
      <w:r>
        <w:fldChar w:fldCharType="begin"/>
      </w:r>
      <w:r>
        <w:instrText xml:space="preserve"> HYPERLINK "https://tecnicascout.files.wordpress.com/2009/05/image2.png" </w:instrText>
      </w:r>
      <w:r>
        <w:fldChar w:fldCharType="end"/>
      </w:r>
      <w:hyperlink r:id="rId142" w:history="1"/>
      <w:hyperlink r:id="rId143" w:history="1"/>
      <w:hyperlink r:id="rId144" w:history="1"/>
      <w:r w:rsidR="00106E43" w:rsidRPr="003A0583">
        <w:rPr>
          <w:rStyle w:val="Textoennegrita"/>
          <w:rFonts w:ascii="Arial" w:hAnsi="Arial" w:cs="Arial"/>
          <w:bCs w:val="0"/>
          <w:i/>
          <w:sz w:val="24"/>
          <w:szCs w:val="24"/>
        </w:rPr>
        <w:t>Seleccionando un lugar para realizar nuestro fuego</w:t>
      </w:r>
    </w:p>
    <w:p w:rsidR="00106E43" w:rsidRDefault="00106E43" w:rsidP="00FF4FC6">
      <w:pPr>
        <w:jc w:val="both"/>
        <w:rPr>
          <w:rFonts w:ascii="Arial" w:hAnsi="Arial" w:cs="Arial"/>
          <w:sz w:val="24"/>
          <w:szCs w:val="24"/>
        </w:rPr>
      </w:pPr>
      <w:r w:rsidRPr="00754CBD">
        <w:rPr>
          <w:rFonts w:ascii="Arial" w:hAnsi="Arial" w:cs="Arial"/>
          <w:sz w:val="24"/>
          <w:szCs w:val="24"/>
        </w:rPr>
        <w:t xml:space="preserve">El lugar donde se hará el fuego depende de </w:t>
      </w:r>
      <w:r w:rsidR="003455EE" w:rsidRPr="00754CBD">
        <w:rPr>
          <w:rFonts w:ascii="Arial" w:hAnsi="Arial" w:cs="Arial"/>
          <w:sz w:val="24"/>
          <w:szCs w:val="24"/>
        </w:rPr>
        <w:t>dónde</w:t>
      </w:r>
      <w:r w:rsidRPr="00754CBD">
        <w:rPr>
          <w:rFonts w:ascii="Arial" w:hAnsi="Arial" w:cs="Arial"/>
          <w:sz w:val="24"/>
          <w:szCs w:val="24"/>
        </w:rPr>
        <w:t xml:space="preserve"> nos encontremos, el tipo de fuego que se necesite, el estado meteorológico del tiempo y la disponibilidad de leña. Se puede hacer fuego en casi cualquier lugar, que este permitido (parques nacionales, campos, camping, etc.) y en caso de lluvia o mal tiempo es conveniente buscar un refugio natural.</w:t>
      </w:r>
    </w:p>
    <w:p w:rsidR="00BF43D2" w:rsidRPr="00754CBD" w:rsidRDefault="00BF43D2" w:rsidP="00FF4FC6">
      <w:pPr>
        <w:jc w:val="both"/>
        <w:rPr>
          <w:rFonts w:ascii="Arial" w:hAnsi="Arial" w:cs="Arial"/>
          <w:sz w:val="24"/>
          <w:szCs w:val="24"/>
        </w:rPr>
      </w:pPr>
    </w:p>
    <w:p w:rsidR="00106E43" w:rsidRPr="003A0583" w:rsidRDefault="00106E43" w:rsidP="003A0583">
      <w:pPr>
        <w:jc w:val="center"/>
        <w:rPr>
          <w:rFonts w:ascii="Arial" w:hAnsi="Arial" w:cs="Arial"/>
          <w:b/>
          <w:sz w:val="24"/>
          <w:szCs w:val="24"/>
        </w:rPr>
      </w:pPr>
      <w:r w:rsidRPr="003A0583">
        <w:rPr>
          <w:rFonts w:ascii="Arial" w:hAnsi="Arial" w:cs="Arial"/>
          <w:b/>
          <w:sz w:val="24"/>
          <w:szCs w:val="24"/>
        </w:rPr>
        <w:t>Cosas para tener en cuenta en el momento de encender un fuego:</w:t>
      </w:r>
    </w:p>
    <w:p w:rsidR="00106E43" w:rsidRPr="003A0583" w:rsidRDefault="00106E43" w:rsidP="00480129">
      <w:pPr>
        <w:pStyle w:val="Prrafodelista"/>
        <w:numPr>
          <w:ilvl w:val="0"/>
          <w:numId w:val="57"/>
        </w:numPr>
        <w:jc w:val="both"/>
        <w:rPr>
          <w:rFonts w:ascii="Arial" w:hAnsi="Arial" w:cs="Arial"/>
          <w:sz w:val="24"/>
          <w:szCs w:val="24"/>
        </w:rPr>
      </w:pPr>
      <w:r w:rsidRPr="003A0583">
        <w:rPr>
          <w:rFonts w:ascii="Arial" w:hAnsi="Arial" w:cs="Arial"/>
          <w:sz w:val="24"/>
          <w:szCs w:val="24"/>
        </w:rPr>
        <w:t>Es importante cuidar de que no haya árboles ni maleza en las cercanías del lugar elegido.</w:t>
      </w:r>
    </w:p>
    <w:p w:rsidR="00106E43" w:rsidRPr="003A0583" w:rsidRDefault="00106E43" w:rsidP="00480129">
      <w:pPr>
        <w:pStyle w:val="Prrafodelista"/>
        <w:numPr>
          <w:ilvl w:val="0"/>
          <w:numId w:val="57"/>
        </w:numPr>
        <w:jc w:val="both"/>
        <w:rPr>
          <w:rFonts w:ascii="Arial" w:hAnsi="Arial" w:cs="Arial"/>
          <w:sz w:val="24"/>
          <w:szCs w:val="24"/>
        </w:rPr>
      </w:pPr>
      <w:r w:rsidRPr="003A0583">
        <w:rPr>
          <w:rFonts w:ascii="Arial" w:hAnsi="Arial" w:cs="Arial"/>
          <w:sz w:val="24"/>
          <w:szCs w:val="24"/>
        </w:rPr>
        <w:t>Colocarlo lejos de la carpa o cualquier tienda.</w:t>
      </w:r>
    </w:p>
    <w:p w:rsidR="00106E43" w:rsidRPr="003A0583" w:rsidRDefault="00106E43" w:rsidP="00480129">
      <w:pPr>
        <w:pStyle w:val="Prrafodelista"/>
        <w:numPr>
          <w:ilvl w:val="0"/>
          <w:numId w:val="57"/>
        </w:numPr>
        <w:jc w:val="both"/>
        <w:rPr>
          <w:rFonts w:ascii="Arial" w:hAnsi="Arial" w:cs="Arial"/>
          <w:sz w:val="24"/>
          <w:szCs w:val="24"/>
        </w:rPr>
      </w:pPr>
      <w:r w:rsidRPr="003A0583">
        <w:rPr>
          <w:rFonts w:ascii="Arial" w:hAnsi="Arial" w:cs="Arial"/>
          <w:sz w:val="24"/>
          <w:szCs w:val="24"/>
        </w:rPr>
        <w:t>Antes de comenzar a armarlo, se debe limpiar el área de hojas y pastos secos que puedan llegar a encenderse y propagarse.</w:t>
      </w:r>
    </w:p>
    <w:p w:rsidR="00106E43" w:rsidRPr="003A0583" w:rsidRDefault="00106E43" w:rsidP="00480129">
      <w:pPr>
        <w:pStyle w:val="Prrafodelista"/>
        <w:numPr>
          <w:ilvl w:val="0"/>
          <w:numId w:val="57"/>
        </w:numPr>
        <w:jc w:val="both"/>
        <w:rPr>
          <w:rFonts w:ascii="Arial" w:hAnsi="Arial" w:cs="Arial"/>
          <w:sz w:val="24"/>
          <w:szCs w:val="24"/>
        </w:rPr>
      </w:pPr>
      <w:r w:rsidRPr="003A0583">
        <w:rPr>
          <w:rFonts w:ascii="Arial" w:hAnsi="Arial" w:cs="Arial"/>
          <w:sz w:val="24"/>
          <w:szCs w:val="24"/>
        </w:rPr>
        <w:t>Es conveniente rodear la zona con piedras o hacer una pequeña zanja (nos va a proteger de que se vuele alguna chispa).</w:t>
      </w:r>
    </w:p>
    <w:p w:rsidR="00106E43" w:rsidRPr="00A8744D" w:rsidRDefault="00A8744D" w:rsidP="00C64A67">
      <w:pPr>
        <w:jc w:val="center"/>
        <w:rPr>
          <w:rFonts w:ascii="Arial" w:hAnsi="Arial" w:cs="Arial"/>
          <w:sz w:val="24"/>
          <w:szCs w:val="24"/>
        </w:rPr>
      </w:pPr>
      <w:r w:rsidRPr="00A8744D">
        <w:rPr>
          <w:rStyle w:val="Textoennegrita"/>
          <w:rFonts w:ascii="Arial" w:hAnsi="Arial" w:cs="Arial"/>
          <w:bCs w:val="0"/>
          <w:sz w:val="24"/>
          <w:szCs w:val="24"/>
        </w:rPr>
        <w:lastRenderedPageBreak/>
        <w:t>CLASIFICACIÓN DE LA LEÑA</w:t>
      </w:r>
    </w:p>
    <w:p w:rsidR="00106E43" w:rsidRPr="004F2358" w:rsidRDefault="00106E43" w:rsidP="004F2358">
      <w:pPr>
        <w:jc w:val="center"/>
        <w:rPr>
          <w:rFonts w:ascii="Arial" w:hAnsi="Arial" w:cs="Arial"/>
          <w:b/>
          <w:sz w:val="24"/>
          <w:szCs w:val="24"/>
        </w:rPr>
      </w:pPr>
      <w:r w:rsidRPr="004F2358">
        <w:rPr>
          <w:rFonts w:ascii="Arial" w:hAnsi="Arial" w:cs="Arial"/>
          <w:b/>
          <w:sz w:val="24"/>
          <w:szCs w:val="24"/>
        </w:rPr>
        <w:t>La leña se divide en varias clases:</w:t>
      </w:r>
    </w:p>
    <w:p w:rsidR="00106E43" w:rsidRPr="00B75A7F" w:rsidRDefault="00106E43" w:rsidP="00FF4FC6">
      <w:pPr>
        <w:jc w:val="both"/>
        <w:rPr>
          <w:rFonts w:ascii="Arial" w:hAnsi="Arial" w:cs="Arial"/>
          <w:sz w:val="24"/>
          <w:szCs w:val="24"/>
        </w:rPr>
      </w:pPr>
      <w:bookmarkStart w:id="15" w:name="_Toc519081831"/>
      <w:bookmarkEnd w:id="15"/>
      <w:r w:rsidRPr="00B75A7F">
        <w:rPr>
          <w:rStyle w:val="Textoennegrita"/>
          <w:rFonts w:ascii="Arial" w:hAnsi="Arial" w:cs="Arial"/>
          <w:sz w:val="24"/>
          <w:szCs w:val="24"/>
        </w:rPr>
        <w:t>Hojarasca o yesca</w:t>
      </w:r>
    </w:p>
    <w:p w:rsidR="00106E43" w:rsidRPr="00754CBD" w:rsidRDefault="00106E43" w:rsidP="00FF4FC6">
      <w:pPr>
        <w:jc w:val="both"/>
        <w:rPr>
          <w:rFonts w:ascii="Arial" w:hAnsi="Arial" w:cs="Arial"/>
          <w:sz w:val="24"/>
          <w:szCs w:val="24"/>
        </w:rPr>
      </w:pPr>
      <w:r w:rsidRPr="00754CBD">
        <w:rPr>
          <w:rFonts w:ascii="Arial" w:hAnsi="Arial" w:cs="Arial"/>
          <w:sz w:val="24"/>
          <w:szCs w:val="24"/>
        </w:rPr>
        <w:t>Es cualquier material que se enciende rápidamente al ser tocado por la llama de un fósforo. Pueden ser ramitas muy delgadas, malezas o yuyos secos, corteza delgada, etc</w:t>
      </w:r>
      <w:r w:rsidR="003455EE" w:rsidRPr="00754CBD">
        <w:rPr>
          <w:rFonts w:ascii="Arial" w:hAnsi="Arial" w:cs="Arial"/>
          <w:sz w:val="24"/>
          <w:szCs w:val="24"/>
        </w:rPr>
        <w:t>. (</w:t>
      </w:r>
      <w:r w:rsidRPr="00754CBD">
        <w:rPr>
          <w:rFonts w:ascii="Arial" w:hAnsi="Arial" w:cs="Arial"/>
          <w:sz w:val="24"/>
          <w:szCs w:val="24"/>
        </w:rPr>
        <w:t>se deja el papel de diario para una emergencia). Las hojas y el pasto seco encienden pronto pero se consumen muy rápido, no permitiendo que los otros materiales se enciendan.</w:t>
      </w:r>
    </w:p>
    <w:p w:rsidR="00106E43" w:rsidRPr="00B75A7F" w:rsidRDefault="00106E43" w:rsidP="00FF4FC6">
      <w:pPr>
        <w:jc w:val="both"/>
        <w:rPr>
          <w:rFonts w:ascii="Arial" w:hAnsi="Arial" w:cs="Arial"/>
          <w:sz w:val="24"/>
          <w:szCs w:val="24"/>
        </w:rPr>
      </w:pPr>
      <w:bookmarkStart w:id="16" w:name="_Toc519081832"/>
      <w:bookmarkEnd w:id="16"/>
      <w:r w:rsidRPr="00B75A7F">
        <w:rPr>
          <w:rStyle w:val="Textoennegrita"/>
          <w:rFonts w:ascii="Arial" w:hAnsi="Arial" w:cs="Arial"/>
          <w:sz w:val="24"/>
          <w:szCs w:val="24"/>
        </w:rPr>
        <w:t>Leña de 1° clase</w:t>
      </w:r>
    </w:p>
    <w:p w:rsidR="00106E43" w:rsidRPr="00754CBD" w:rsidRDefault="00106E43" w:rsidP="00FF4FC6">
      <w:pPr>
        <w:jc w:val="both"/>
        <w:rPr>
          <w:rFonts w:ascii="Arial" w:hAnsi="Arial" w:cs="Arial"/>
          <w:sz w:val="24"/>
          <w:szCs w:val="24"/>
        </w:rPr>
      </w:pPr>
      <w:r w:rsidRPr="00754CBD">
        <w:rPr>
          <w:rFonts w:ascii="Arial" w:hAnsi="Arial" w:cs="Arial"/>
          <w:sz w:val="24"/>
          <w:szCs w:val="24"/>
        </w:rPr>
        <w:t>Ramas no más gruesas que un pulgar. Las ramitas que están en la parte baja de los árboles son las mejores se rompen con un chasquido. Las que están en el suelo pueden estar húmedas. Las varas que se doblan y no se pasen están verdes, se pueden usar una vez que el fuego esté bien encendido.</w:t>
      </w:r>
    </w:p>
    <w:p w:rsidR="00106E43" w:rsidRPr="00B75A7F" w:rsidRDefault="00106E43" w:rsidP="00FF4FC6">
      <w:pPr>
        <w:jc w:val="both"/>
        <w:rPr>
          <w:rFonts w:ascii="Arial" w:hAnsi="Arial" w:cs="Arial"/>
          <w:sz w:val="24"/>
          <w:szCs w:val="24"/>
        </w:rPr>
      </w:pPr>
      <w:r w:rsidRPr="00B75A7F">
        <w:rPr>
          <w:rStyle w:val="Textoennegrita"/>
          <w:rFonts w:ascii="Arial" w:hAnsi="Arial" w:cs="Arial"/>
          <w:sz w:val="24"/>
          <w:szCs w:val="24"/>
        </w:rPr>
        <w:t>Leña de 2° clase</w:t>
      </w:r>
    </w:p>
    <w:p w:rsidR="00106E43" w:rsidRPr="00754CBD" w:rsidRDefault="00106E43" w:rsidP="00FF4FC6">
      <w:pPr>
        <w:jc w:val="both"/>
        <w:rPr>
          <w:rFonts w:ascii="Arial" w:hAnsi="Arial" w:cs="Arial"/>
          <w:sz w:val="24"/>
          <w:szCs w:val="24"/>
        </w:rPr>
      </w:pPr>
      <w:r w:rsidRPr="00754CBD">
        <w:rPr>
          <w:rFonts w:ascii="Arial" w:hAnsi="Arial" w:cs="Arial"/>
          <w:sz w:val="24"/>
          <w:szCs w:val="24"/>
        </w:rPr>
        <w:t>Ramas un poco más gruesas que las de 1° clase casi del tamaño del brazo. Estas nos van a permitir que el fuego pueda encender y durar hasta que se prenda la leña de 3° clase.</w:t>
      </w:r>
    </w:p>
    <w:p w:rsidR="00B306D4" w:rsidRDefault="00B306D4" w:rsidP="00FF4FC6">
      <w:pPr>
        <w:jc w:val="both"/>
        <w:rPr>
          <w:rStyle w:val="Textoennegrita"/>
          <w:rFonts w:ascii="Arial" w:hAnsi="Arial" w:cs="Arial"/>
          <w:b w:val="0"/>
          <w:sz w:val="24"/>
          <w:szCs w:val="24"/>
        </w:rPr>
      </w:pPr>
      <w:bookmarkStart w:id="17" w:name="_Toc519081834"/>
      <w:bookmarkEnd w:id="17"/>
    </w:p>
    <w:p w:rsidR="00106E43" w:rsidRPr="00B75A7F" w:rsidRDefault="00106E43" w:rsidP="00FF4FC6">
      <w:pPr>
        <w:jc w:val="both"/>
        <w:rPr>
          <w:rFonts w:ascii="Arial" w:hAnsi="Arial" w:cs="Arial"/>
          <w:sz w:val="24"/>
          <w:szCs w:val="24"/>
        </w:rPr>
      </w:pPr>
      <w:r w:rsidRPr="00B75A7F">
        <w:rPr>
          <w:rStyle w:val="Textoennegrita"/>
          <w:rFonts w:ascii="Arial" w:hAnsi="Arial" w:cs="Arial"/>
          <w:sz w:val="24"/>
          <w:szCs w:val="24"/>
        </w:rPr>
        <w:t>Leña de 3° clase</w:t>
      </w:r>
    </w:p>
    <w:p w:rsidR="00106E43" w:rsidRPr="00754CBD" w:rsidRDefault="00106E43" w:rsidP="00FF4FC6">
      <w:pPr>
        <w:jc w:val="both"/>
        <w:rPr>
          <w:rFonts w:ascii="Arial" w:hAnsi="Arial" w:cs="Arial"/>
          <w:sz w:val="24"/>
          <w:szCs w:val="24"/>
        </w:rPr>
      </w:pPr>
      <w:r w:rsidRPr="00754CBD">
        <w:rPr>
          <w:rFonts w:ascii="Arial" w:hAnsi="Arial" w:cs="Arial"/>
          <w:sz w:val="24"/>
          <w:szCs w:val="24"/>
        </w:rPr>
        <w:t>Troncos gruesos de la medida de la pierna. Estos nos van a permitir que una vez encendido se pueda mantener con el mantenimiento sin estar constantemente encima del fuego</w:t>
      </w:r>
    </w:p>
    <w:p w:rsidR="00106E43" w:rsidRPr="00B75A7F" w:rsidRDefault="00106E43" w:rsidP="00FF4FC6">
      <w:pPr>
        <w:jc w:val="both"/>
        <w:rPr>
          <w:rFonts w:ascii="Arial" w:hAnsi="Arial" w:cs="Arial"/>
          <w:sz w:val="24"/>
          <w:szCs w:val="24"/>
        </w:rPr>
      </w:pPr>
      <w:r w:rsidRPr="00B75A7F">
        <w:rPr>
          <w:rStyle w:val="Textoennegrita"/>
          <w:rFonts w:ascii="Arial" w:hAnsi="Arial" w:cs="Arial"/>
          <w:sz w:val="24"/>
          <w:szCs w:val="24"/>
        </w:rPr>
        <w:t>Leñero</w:t>
      </w:r>
    </w:p>
    <w:p w:rsidR="00106E43" w:rsidRPr="00754CBD" w:rsidRDefault="00106E43" w:rsidP="00FF4FC6">
      <w:pPr>
        <w:jc w:val="both"/>
        <w:rPr>
          <w:rFonts w:ascii="Arial" w:hAnsi="Arial" w:cs="Arial"/>
          <w:sz w:val="24"/>
          <w:szCs w:val="24"/>
        </w:rPr>
      </w:pPr>
      <w:r w:rsidRPr="00754CBD">
        <w:rPr>
          <w:rFonts w:ascii="Arial" w:hAnsi="Arial" w:cs="Arial"/>
          <w:sz w:val="24"/>
          <w:szCs w:val="24"/>
        </w:rPr>
        <w:t>Siempre es conveniente tener una buena cantidad de leña ya juntada (la cual mantendrá encendido nuestro fuego), de modo de poder cocinar o disfrutar de un fogón sin tener a cada rato que salir en busca de ella. El tenerla ordenada y separada por tamaño, facilita su uso. Para esto se construye, el leñero, colocando dos ramas en forma de tabique para conformar un sector divisorio. Con tres divisiones tendremos toda la leña en su lugar, evitando accidentes como por ejemplo que alguien se enrede y caiga sobre el fuego.</w:t>
      </w:r>
    </w:p>
    <w:p w:rsidR="00B75A7F" w:rsidRDefault="00B75A7F" w:rsidP="00FF4FC6">
      <w:pPr>
        <w:jc w:val="both"/>
        <w:rPr>
          <w:rStyle w:val="Textoennegrita"/>
          <w:rFonts w:ascii="Arial" w:hAnsi="Arial" w:cs="Arial"/>
          <w:b w:val="0"/>
          <w:bCs w:val="0"/>
          <w:sz w:val="24"/>
          <w:szCs w:val="24"/>
        </w:rPr>
      </w:pPr>
      <w:bookmarkStart w:id="18" w:name="_Toc519081836"/>
      <w:bookmarkEnd w:id="18"/>
    </w:p>
    <w:p w:rsidR="00B75A7F" w:rsidRDefault="00B75A7F" w:rsidP="00FF4FC6">
      <w:pPr>
        <w:jc w:val="both"/>
        <w:rPr>
          <w:rStyle w:val="Textoennegrita"/>
          <w:rFonts w:ascii="Arial" w:hAnsi="Arial" w:cs="Arial"/>
          <w:b w:val="0"/>
          <w:bCs w:val="0"/>
          <w:sz w:val="24"/>
          <w:szCs w:val="24"/>
        </w:rPr>
      </w:pPr>
    </w:p>
    <w:p w:rsidR="00106E43" w:rsidRPr="00B75A7F" w:rsidRDefault="00106E43" w:rsidP="00B75A7F">
      <w:pPr>
        <w:jc w:val="center"/>
        <w:rPr>
          <w:rFonts w:ascii="Arial" w:hAnsi="Arial" w:cs="Arial"/>
          <w:sz w:val="24"/>
          <w:szCs w:val="24"/>
        </w:rPr>
      </w:pPr>
      <w:r w:rsidRPr="00B75A7F">
        <w:rPr>
          <w:rStyle w:val="Textoennegrita"/>
          <w:rFonts w:ascii="Arial" w:hAnsi="Arial" w:cs="Arial"/>
          <w:bCs w:val="0"/>
          <w:sz w:val="24"/>
          <w:szCs w:val="24"/>
        </w:rPr>
        <w:lastRenderedPageBreak/>
        <w:t>Como apagar un fuego</w:t>
      </w:r>
    </w:p>
    <w:p w:rsidR="00106E43" w:rsidRPr="00754CBD" w:rsidRDefault="00106E43" w:rsidP="00FF4FC6">
      <w:pPr>
        <w:jc w:val="both"/>
        <w:rPr>
          <w:rFonts w:ascii="Arial" w:hAnsi="Arial" w:cs="Arial"/>
          <w:sz w:val="24"/>
          <w:szCs w:val="24"/>
        </w:rPr>
      </w:pPr>
      <w:r w:rsidRPr="00754CBD">
        <w:rPr>
          <w:rFonts w:ascii="Arial" w:hAnsi="Arial" w:cs="Arial"/>
          <w:sz w:val="24"/>
          <w:szCs w:val="24"/>
        </w:rPr>
        <w:t>Para que un fuego se considere que está bien apagado se deben tener en cuenta ciertos requisitos indispensables pasa la seguridad:</w:t>
      </w:r>
    </w:p>
    <w:p w:rsidR="00106E43" w:rsidRPr="009F10FD" w:rsidRDefault="00106E43" w:rsidP="009F10FD">
      <w:pPr>
        <w:pStyle w:val="Prrafodelista"/>
        <w:numPr>
          <w:ilvl w:val="0"/>
          <w:numId w:val="113"/>
        </w:numPr>
        <w:jc w:val="both"/>
        <w:rPr>
          <w:rFonts w:ascii="Arial" w:hAnsi="Arial" w:cs="Arial"/>
          <w:sz w:val="24"/>
          <w:szCs w:val="24"/>
        </w:rPr>
      </w:pPr>
      <w:r w:rsidRPr="009F10FD">
        <w:rPr>
          <w:rFonts w:ascii="Arial" w:hAnsi="Arial" w:cs="Arial"/>
          <w:sz w:val="24"/>
          <w:szCs w:val="24"/>
        </w:rPr>
        <w:t xml:space="preserve">Rociar con bastante agua las brasas (no echársela de lejos ya que pueden empezar a saltar las </w:t>
      </w:r>
      <w:r w:rsidR="003455EE" w:rsidRPr="009F10FD">
        <w:rPr>
          <w:rFonts w:ascii="Arial" w:hAnsi="Arial" w:cs="Arial"/>
          <w:sz w:val="24"/>
          <w:szCs w:val="24"/>
        </w:rPr>
        <w:t>brasas</w:t>
      </w:r>
      <w:r w:rsidRPr="009F10FD">
        <w:rPr>
          <w:rFonts w:ascii="Arial" w:hAnsi="Arial" w:cs="Arial"/>
          <w:sz w:val="24"/>
          <w:szCs w:val="24"/>
        </w:rPr>
        <w:t xml:space="preserve"> para cualquier lado).</w:t>
      </w:r>
    </w:p>
    <w:p w:rsidR="00106E43" w:rsidRPr="009F10FD" w:rsidRDefault="00106E43" w:rsidP="009F10FD">
      <w:pPr>
        <w:pStyle w:val="Prrafodelista"/>
        <w:numPr>
          <w:ilvl w:val="0"/>
          <w:numId w:val="113"/>
        </w:numPr>
        <w:jc w:val="both"/>
        <w:rPr>
          <w:rFonts w:ascii="Arial" w:hAnsi="Arial" w:cs="Arial"/>
          <w:sz w:val="24"/>
          <w:szCs w:val="24"/>
        </w:rPr>
      </w:pPr>
      <w:r w:rsidRPr="009F10FD">
        <w:rPr>
          <w:rFonts w:ascii="Arial" w:hAnsi="Arial" w:cs="Arial"/>
          <w:sz w:val="24"/>
          <w:szCs w:val="24"/>
        </w:rPr>
        <w:t xml:space="preserve">Remover </w:t>
      </w:r>
      <w:r w:rsidR="003455EE" w:rsidRPr="009F10FD">
        <w:rPr>
          <w:rFonts w:ascii="Arial" w:hAnsi="Arial" w:cs="Arial"/>
          <w:sz w:val="24"/>
          <w:szCs w:val="24"/>
        </w:rPr>
        <w:t>los</w:t>
      </w:r>
      <w:r w:rsidRPr="009F10FD">
        <w:rPr>
          <w:rFonts w:ascii="Arial" w:hAnsi="Arial" w:cs="Arial"/>
          <w:sz w:val="24"/>
          <w:szCs w:val="24"/>
        </w:rPr>
        <w:t xml:space="preserve"> </w:t>
      </w:r>
      <w:r w:rsidR="003455EE" w:rsidRPr="009F10FD">
        <w:rPr>
          <w:rFonts w:ascii="Arial" w:hAnsi="Arial" w:cs="Arial"/>
          <w:sz w:val="24"/>
          <w:szCs w:val="24"/>
        </w:rPr>
        <w:t>brasas</w:t>
      </w:r>
      <w:r w:rsidRPr="009F10FD">
        <w:rPr>
          <w:rFonts w:ascii="Arial" w:hAnsi="Arial" w:cs="Arial"/>
          <w:sz w:val="24"/>
          <w:szCs w:val="24"/>
        </w:rPr>
        <w:t xml:space="preserve"> con un palo y dar vuelta los troncos que </w:t>
      </w:r>
      <w:r w:rsidR="003455EE" w:rsidRPr="009F10FD">
        <w:rPr>
          <w:rFonts w:ascii="Arial" w:hAnsi="Arial" w:cs="Arial"/>
          <w:sz w:val="24"/>
          <w:szCs w:val="24"/>
        </w:rPr>
        <w:t>hayan</w:t>
      </w:r>
      <w:r w:rsidRPr="009F10FD">
        <w:rPr>
          <w:rFonts w:ascii="Arial" w:hAnsi="Arial" w:cs="Arial"/>
          <w:sz w:val="24"/>
          <w:szCs w:val="24"/>
        </w:rPr>
        <w:t xml:space="preserve"> quedado encendidos y echar otro poco de agua.</w:t>
      </w:r>
    </w:p>
    <w:p w:rsidR="00106E43" w:rsidRPr="009F10FD" w:rsidRDefault="00106E43" w:rsidP="009F10FD">
      <w:pPr>
        <w:pStyle w:val="Prrafodelista"/>
        <w:numPr>
          <w:ilvl w:val="0"/>
          <w:numId w:val="113"/>
        </w:numPr>
        <w:jc w:val="both"/>
        <w:rPr>
          <w:rFonts w:ascii="Arial" w:hAnsi="Arial" w:cs="Arial"/>
          <w:sz w:val="24"/>
          <w:szCs w:val="24"/>
        </w:rPr>
      </w:pPr>
      <w:r w:rsidRPr="009F10FD">
        <w:rPr>
          <w:rFonts w:ascii="Arial" w:hAnsi="Arial" w:cs="Arial"/>
          <w:sz w:val="24"/>
          <w:szCs w:val="24"/>
        </w:rPr>
        <w:t>Cubrir el lugar con tierra.</w:t>
      </w:r>
    </w:p>
    <w:p w:rsidR="00106E43" w:rsidRDefault="00106E43" w:rsidP="009F10FD">
      <w:pPr>
        <w:pStyle w:val="Prrafodelista"/>
        <w:numPr>
          <w:ilvl w:val="0"/>
          <w:numId w:val="113"/>
        </w:numPr>
        <w:jc w:val="both"/>
        <w:rPr>
          <w:rFonts w:ascii="Arial" w:hAnsi="Arial" w:cs="Arial"/>
          <w:sz w:val="24"/>
          <w:szCs w:val="24"/>
        </w:rPr>
      </w:pPr>
      <w:r w:rsidRPr="009F10FD">
        <w:rPr>
          <w:rFonts w:ascii="Arial" w:hAnsi="Arial" w:cs="Arial"/>
          <w:sz w:val="24"/>
          <w:szCs w:val="24"/>
        </w:rPr>
        <w:t>Regresar a los 15 minutos y revisar el lugar para ver que el fuego este bien apagado ya que en muchos casos quedan encendidas raíces y puede llegar a revivir con el viento.</w:t>
      </w:r>
    </w:p>
    <w:p w:rsidR="009F10FD" w:rsidRPr="009F10FD" w:rsidRDefault="009F10FD" w:rsidP="009F10FD">
      <w:pPr>
        <w:jc w:val="both"/>
        <w:rPr>
          <w:rFonts w:ascii="Arial" w:hAnsi="Arial" w:cs="Arial"/>
          <w:sz w:val="24"/>
          <w:szCs w:val="24"/>
        </w:rPr>
      </w:pPr>
    </w:p>
    <w:p w:rsidR="00106E43" w:rsidRPr="00754CBD" w:rsidRDefault="00106E43" w:rsidP="00B306D4">
      <w:pPr>
        <w:jc w:val="center"/>
        <w:rPr>
          <w:rFonts w:ascii="Arial" w:hAnsi="Arial" w:cs="Arial"/>
          <w:b/>
          <w:i/>
          <w:sz w:val="24"/>
          <w:szCs w:val="24"/>
        </w:rPr>
      </w:pPr>
      <w:r w:rsidRPr="00754CBD">
        <w:rPr>
          <w:rStyle w:val="Textoennegrita"/>
          <w:rFonts w:ascii="Arial" w:hAnsi="Arial" w:cs="Arial"/>
          <w:bCs w:val="0"/>
          <w:i/>
          <w:sz w:val="24"/>
          <w:szCs w:val="24"/>
        </w:rPr>
        <w:t>Leñas, poder calórico</w:t>
      </w:r>
    </w:p>
    <w:tbl>
      <w:tblPr>
        <w:tblStyle w:val="Tablaconcuadrcula"/>
        <w:tblW w:w="0" w:type="auto"/>
        <w:jc w:val="center"/>
        <w:tblLook w:val="04A0" w:firstRow="1" w:lastRow="0" w:firstColumn="1" w:lastColumn="0" w:noHBand="0" w:noVBand="1"/>
      </w:tblPr>
      <w:tblGrid>
        <w:gridCol w:w="1404"/>
        <w:gridCol w:w="2458"/>
        <w:gridCol w:w="897"/>
      </w:tblGrid>
      <w:tr w:rsidR="00106E43" w:rsidRPr="00754CBD" w:rsidTr="00B306D4">
        <w:trPr>
          <w:trHeight w:val="144"/>
          <w:jc w:val="center"/>
        </w:trPr>
        <w:tc>
          <w:tcPr>
            <w:tcW w:w="0" w:type="auto"/>
            <w:vAlign w:val="center"/>
            <w:hideMark/>
          </w:tcPr>
          <w:p w:rsidR="00106E43" w:rsidRPr="00754CBD" w:rsidRDefault="00106E43" w:rsidP="00B306D4">
            <w:pPr>
              <w:spacing w:line="276" w:lineRule="auto"/>
              <w:jc w:val="center"/>
              <w:rPr>
                <w:rFonts w:ascii="Arial" w:hAnsi="Arial" w:cs="Arial"/>
                <w:b/>
                <w:i/>
                <w:sz w:val="24"/>
                <w:szCs w:val="24"/>
              </w:rPr>
            </w:pPr>
            <w:r w:rsidRPr="00754CBD">
              <w:rPr>
                <w:rStyle w:val="Textoennegrita"/>
                <w:rFonts w:ascii="Arial" w:hAnsi="Arial" w:cs="Arial"/>
                <w:bCs w:val="0"/>
                <w:i/>
                <w:sz w:val="24"/>
                <w:szCs w:val="24"/>
              </w:rPr>
              <w:t>Alto</w:t>
            </w:r>
          </w:p>
        </w:tc>
        <w:tc>
          <w:tcPr>
            <w:tcW w:w="0" w:type="auto"/>
            <w:vAlign w:val="center"/>
            <w:hideMark/>
          </w:tcPr>
          <w:p w:rsidR="00106E43" w:rsidRPr="00754CBD" w:rsidRDefault="00106E43" w:rsidP="00B306D4">
            <w:pPr>
              <w:spacing w:line="276" w:lineRule="auto"/>
              <w:jc w:val="center"/>
              <w:rPr>
                <w:rFonts w:ascii="Arial" w:hAnsi="Arial" w:cs="Arial"/>
                <w:b/>
                <w:i/>
                <w:sz w:val="24"/>
                <w:szCs w:val="24"/>
              </w:rPr>
            </w:pPr>
            <w:r w:rsidRPr="00754CBD">
              <w:rPr>
                <w:rStyle w:val="Textoennegrita"/>
                <w:rFonts w:ascii="Arial" w:hAnsi="Arial" w:cs="Arial"/>
                <w:bCs w:val="0"/>
                <w:i/>
                <w:sz w:val="24"/>
                <w:szCs w:val="24"/>
              </w:rPr>
              <w:t>Medio</w:t>
            </w:r>
          </w:p>
        </w:tc>
        <w:tc>
          <w:tcPr>
            <w:tcW w:w="0" w:type="auto"/>
            <w:vAlign w:val="center"/>
            <w:hideMark/>
          </w:tcPr>
          <w:p w:rsidR="00106E43" w:rsidRPr="00754CBD" w:rsidRDefault="00106E43" w:rsidP="00B306D4">
            <w:pPr>
              <w:spacing w:line="276" w:lineRule="auto"/>
              <w:jc w:val="center"/>
              <w:rPr>
                <w:rFonts w:ascii="Arial" w:hAnsi="Arial" w:cs="Arial"/>
                <w:b/>
                <w:i/>
                <w:sz w:val="24"/>
                <w:szCs w:val="24"/>
              </w:rPr>
            </w:pPr>
            <w:r w:rsidRPr="00754CBD">
              <w:rPr>
                <w:rStyle w:val="Textoennegrita"/>
                <w:rFonts w:ascii="Arial" w:hAnsi="Arial" w:cs="Arial"/>
                <w:bCs w:val="0"/>
                <w:i/>
                <w:sz w:val="24"/>
                <w:szCs w:val="24"/>
              </w:rPr>
              <w:t>Bajo</w:t>
            </w:r>
          </w:p>
        </w:tc>
      </w:tr>
      <w:tr w:rsidR="00106E43" w:rsidRPr="00754CBD" w:rsidTr="00B306D4">
        <w:trPr>
          <w:jc w:val="center"/>
        </w:trPr>
        <w:tc>
          <w:tcPr>
            <w:tcW w:w="0" w:type="auto"/>
            <w:vAlign w:val="center"/>
            <w:hideMark/>
          </w:tcPr>
          <w:p w:rsidR="00106E43" w:rsidRPr="00754CBD" w:rsidRDefault="00106E43" w:rsidP="00B306D4">
            <w:pPr>
              <w:spacing w:line="276" w:lineRule="auto"/>
              <w:jc w:val="center"/>
              <w:rPr>
                <w:rFonts w:ascii="Arial" w:hAnsi="Arial" w:cs="Arial"/>
                <w:sz w:val="24"/>
                <w:szCs w:val="24"/>
              </w:rPr>
            </w:pPr>
            <w:r w:rsidRPr="00754CBD">
              <w:rPr>
                <w:rFonts w:ascii="Arial" w:hAnsi="Arial" w:cs="Arial"/>
                <w:sz w:val="24"/>
                <w:szCs w:val="24"/>
              </w:rPr>
              <w:t>Quebracho</w:t>
            </w:r>
          </w:p>
        </w:tc>
        <w:tc>
          <w:tcPr>
            <w:tcW w:w="0" w:type="auto"/>
            <w:vAlign w:val="center"/>
            <w:hideMark/>
          </w:tcPr>
          <w:p w:rsidR="00106E43" w:rsidRPr="00754CBD" w:rsidRDefault="00106E43" w:rsidP="00B306D4">
            <w:pPr>
              <w:spacing w:line="276" w:lineRule="auto"/>
              <w:jc w:val="center"/>
              <w:rPr>
                <w:rFonts w:ascii="Arial" w:hAnsi="Arial" w:cs="Arial"/>
                <w:sz w:val="24"/>
                <w:szCs w:val="24"/>
              </w:rPr>
            </w:pPr>
            <w:r w:rsidRPr="00754CBD">
              <w:rPr>
                <w:rFonts w:ascii="Arial" w:hAnsi="Arial" w:cs="Arial"/>
                <w:sz w:val="24"/>
                <w:szCs w:val="24"/>
              </w:rPr>
              <w:t>Pino</w:t>
            </w:r>
          </w:p>
        </w:tc>
        <w:tc>
          <w:tcPr>
            <w:tcW w:w="0" w:type="auto"/>
            <w:vAlign w:val="center"/>
            <w:hideMark/>
          </w:tcPr>
          <w:p w:rsidR="00106E43" w:rsidRPr="00754CBD" w:rsidRDefault="00106E43" w:rsidP="00B306D4">
            <w:pPr>
              <w:spacing w:line="276" w:lineRule="auto"/>
              <w:jc w:val="center"/>
              <w:rPr>
                <w:rFonts w:ascii="Arial" w:hAnsi="Arial" w:cs="Arial"/>
                <w:sz w:val="24"/>
                <w:szCs w:val="24"/>
              </w:rPr>
            </w:pPr>
            <w:r w:rsidRPr="00754CBD">
              <w:rPr>
                <w:rFonts w:ascii="Arial" w:hAnsi="Arial" w:cs="Arial"/>
                <w:sz w:val="24"/>
                <w:szCs w:val="24"/>
              </w:rPr>
              <w:t>Sauce</w:t>
            </w:r>
          </w:p>
        </w:tc>
      </w:tr>
      <w:tr w:rsidR="00106E43" w:rsidRPr="00754CBD" w:rsidTr="00B306D4">
        <w:trPr>
          <w:jc w:val="center"/>
        </w:trPr>
        <w:tc>
          <w:tcPr>
            <w:tcW w:w="0" w:type="auto"/>
            <w:vAlign w:val="center"/>
            <w:hideMark/>
          </w:tcPr>
          <w:p w:rsidR="00106E43" w:rsidRPr="00754CBD" w:rsidRDefault="00106E43" w:rsidP="00B306D4">
            <w:pPr>
              <w:spacing w:line="276" w:lineRule="auto"/>
              <w:jc w:val="center"/>
              <w:rPr>
                <w:rFonts w:ascii="Arial" w:hAnsi="Arial" w:cs="Arial"/>
                <w:sz w:val="24"/>
                <w:szCs w:val="24"/>
              </w:rPr>
            </w:pPr>
            <w:r w:rsidRPr="00754CBD">
              <w:rPr>
                <w:rFonts w:ascii="Arial" w:hAnsi="Arial" w:cs="Arial"/>
                <w:sz w:val="24"/>
                <w:szCs w:val="24"/>
              </w:rPr>
              <w:t>Caldén</w:t>
            </w:r>
          </w:p>
        </w:tc>
        <w:tc>
          <w:tcPr>
            <w:tcW w:w="0" w:type="auto"/>
            <w:vAlign w:val="center"/>
            <w:hideMark/>
          </w:tcPr>
          <w:p w:rsidR="00106E43" w:rsidRPr="00754CBD" w:rsidRDefault="00106E43" w:rsidP="00B306D4">
            <w:pPr>
              <w:spacing w:line="276" w:lineRule="auto"/>
              <w:jc w:val="center"/>
              <w:rPr>
                <w:rFonts w:ascii="Arial" w:hAnsi="Arial" w:cs="Arial"/>
                <w:sz w:val="24"/>
                <w:szCs w:val="24"/>
              </w:rPr>
            </w:pPr>
            <w:r w:rsidRPr="00754CBD">
              <w:rPr>
                <w:rFonts w:ascii="Arial" w:hAnsi="Arial" w:cs="Arial"/>
                <w:sz w:val="24"/>
                <w:szCs w:val="24"/>
              </w:rPr>
              <w:t>Cedro</w:t>
            </w:r>
          </w:p>
        </w:tc>
        <w:tc>
          <w:tcPr>
            <w:tcW w:w="0" w:type="auto"/>
            <w:vAlign w:val="center"/>
            <w:hideMark/>
          </w:tcPr>
          <w:p w:rsidR="00106E43" w:rsidRPr="00754CBD" w:rsidRDefault="00106E43" w:rsidP="00B306D4">
            <w:pPr>
              <w:spacing w:line="276" w:lineRule="auto"/>
              <w:jc w:val="center"/>
              <w:rPr>
                <w:rFonts w:ascii="Arial" w:hAnsi="Arial" w:cs="Arial"/>
                <w:sz w:val="24"/>
                <w:szCs w:val="24"/>
              </w:rPr>
            </w:pPr>
            <w:r w:rsidRPr="00754CBD">
              <w:rPr>
                <w:rFonts w:ascii="Arial" w:hAnsi="Arial" w:cs="Arial"/>
                <w:sz w:val="24"/>
                <w:szCs w:val="24"/>
              </w:rPr>
              <w:t>Ceibo</w:t>
            </w:r>
          </w:p>
        </w:tc>
      </w:tr>
      <w:tr w:rsidR="00106E43" w:rsidRPr="00754CBD" w:rsidTr="00B306D4">
        <w:trPr>
          <w:jc w:val="center"/>
        </w:trPr>
        <w:tc>
          <w:tcPr>
            <w:tcW w:w="0" w:type="auto"/>
            <w:vAlign w:val="center"/>
            <w:hideMark/>
          </w:tcPr>
          <w:p w:rsidR="00106E43" w:rsidRPr="00754CBD" w:rsidRDefault="00106E43" w:rsidP="00B306D4">
            <w:pPr>
              <w:spacing w:line="276" w:lineRule="auto"/>
              <w:jc w:val="center"/>
              <w:rPr>
                <w:rFonts w:ascii="Arial" w:hAnsi="Arial" w:cs="Arial"/>
                <w:sz w:val="24"/>
                <w:szCs w:val="24"/>
              </w:rPr>
            </w:pPr>
            <w:r w:rsidRPr="00754CBD">
              <w:rPr>
                <w:rFonts w:ascii="Arial" w:hAnsi="Arial" w:cs="Arial"/>
                <w:sz w:val="24"/>
                <w:szCs w:val="24"/>
              </w:rPr>
              <w:t>Algarrobo</w:t>
            </w:r>
          </w:p>
        </w:tc>
        <w:tc>
          <w:tcPr>
            <w:tcW w:w="0" w:type="auto"/>
            <w:vAlign w:val="center"/>
            <w:hideMark/>
          </w:tcPr>
          <w:p w:rsidR="00106E43" w:rsidRPr="00754CBD" w:rsidRDefault="00106E43" w:rsidP="00B306D4">
            <w:pPr>
              <w:spacing w:line="276" w:lineRule="auto"/>
              <w:jc w:val="center"/>
              <w:rPr>
                <w:rFonts w:ascii="Arial" w:hAnsi="Arial" w:cs="Arial"/>
                <w:sz w:val="24"/>
                <w:szCs w:val="24"/>
              </w:rPr>
            </w:pPr>
            <w:r w:rsidRPr="00754CBD">
              <w:rPr>
                <w:rFonts w:ascii="Arial" w:hAnsi="Arial" w:cs="Arial"/>
                <w:sz w:val="24"/>
                <w:szCs w:val="24"/>
              </w:rPr>
              <w:t>Alerce</w:t>
            </w:r>
          </w:p>
        </w:tc>
        <w:tc>
          <w:tcPr>
            <w:tcW w:w="0" w:type="auto"/>
            <w:vAlign w:val="center"/>
            <w:hideMark/>
          </w:tcPr>
          <w:p w:rsidR="00106E43" w:rsidRPr="00754CBD" w:rsidRDefault="00106E43" w:rsidP="00B306D4">
            <w:pPr>
              <w:spacing w:line="276" w:lineRule="auto"/>
              <w:jc w:val="center"/>
              <w:rPr>
                <w:rFonts w:ascii="Arial" w:hAnsi="Arial" w:cs="Arial"/>
                <w:sz w:val="24"/>
                <w:szCs w:val="24"/>
              </w:rPr>
            </w:pPr>
            <w:r w:rsidRPr="00754CBD">
              <w:rPr>
                <w:rFonts w:ascii="Arial" w:hAnsi="Arial" w:cs="Arial"/>
                <w:sz w:val="24"/>
                <w:szCs w:val="24"/>
              </w:rPr>
              <w:t>Álamo</w:t>
            </w:r>
          </w:p>
        </w:tc>
      </w:tr>
      <w:tr w:rsidR="00106E43" w:rsidRPr="00754CBD" w:rsidTr="00B306D4">
        <w:trPr>
          <w:jc w:val="center"/>
        </w:trPr>
        <w:tc>
          <w:tcPr>
            <w:tcW w:w="0" w:type="auto"/>
            <w:vAlign w:val="center"/>
            <w:hideMark/>
          </w:tcPr>
          <w:p w:rsidR="00106E43" w:rsidRPr="00754CBD" w:rsidRDefault="00106E43" w:rsidP="00B306D4">
            <w:pPr>
              <w:spacing w:line="276" w:lineRule="auto"/>
              <w:jc w:val="center"/>
              <w:rPr>
                <w:rFonts w:ascii="Arial" w:hAnsi="Arial" w:cs="Arial"/>
                <w:sz w:val="24"/>
                <w:szCs w:val="24"/>
              </w:rPr>
            </w:pPr>
            <w:r w:rsidRPr="00754CBD">
              <w:rPr>
                <w:rFonts w:ascii="Arial" w:hAnsi="Arial" w:cs="Arial"/>
                <w:sz w:val="24"/>
                <w:szCs w:val="24"/>
              </w:rPr>
              <w:t>Acacia</w:t>
            </w:r>
          </w:p>
        </w:tc>
        <w:tc>
          <w:tcPr>
            <w:tcW w:w="0" w:type="auto"/>
            <w:vAlign w:val="center"/>
            <w:hideMark/>
          </w:tcPr>
          <w:p w:rsidR="00106E43" w:rsidRPr="00754CBD" w:rsidRDefault="00106E43" w:rsidP="00B306D4">
            <w:pPr>
              <w:spacing w:line="276" w:lineRule="auto"/>
              <w:jc w:val="center"/>
              <w:rPr>
                <w:rFonts w:ascii="Arial" w:hAnsi="Arial" w:cs="Arial"/>
                <w:sz w:val="24"/>
                <w:szCs w:val="24"/>
              </w:rPr>
            </w:pPr>
            <w:r w:rsidRPr="00754CBD">
              <w:rPr>
                <w:rFonts w:ascii="Arial" w:hAnsi="Arial" w:cs="Arial"/>
                <w:sz w:val="24"/>
                <w:szCs w:val="24"/>
              </w:rPr>
              <w:t>Coníferas en general</w:t>
            </w:r>
          </w:p>
        </w:tc>
        <w:tc>
          <w:tcPr>
            <w:tcW w:w="0" w:type="auto"/>
            <w:vAlign w:val="center"/>
            <w:hideMark/>
          </w:tcPr>
          <w:p w:rsidR="00106E43" w:rsidRPr="00754CBD" w:rsidRDefault="00106E43" w:rsidP="00B306D4">
            <w:pPr>
              <w:spacing w:line="276" w:lineRule="auto"/>
              <w:jc w:val="center"/>
              <w:rPr>
                <w:rFonts w:ascii="Arial" w:hAnsi="Arial" w:cs="Arial"/>
                <w:sz w:val="24"/>
                <w:szCs w:val="24"/>
              </w:rPr>
            </w:pPr>
            <w:r w:rsidRPr="00754CBD">
              <w:rPr>
                <w:rFonts w:ascii="Arial" w:hAnsi="Arial" w:cs="Arial"/>
                <w:sz w:val="24"/>
                <w:szCs w:val="24"/>
              </w:rPr>
              <w:t>Kiri</w:t>
            </w:r>
          </w:p>
        </w:tc>
      </w:tr>
      <w:tr w:rsidR="00106E43" w:rsidRPr="00754CBD" w:rsidTr="00B306D4">
        <w:trPr>
          <w:jc w:val="center"/>
        </w:trPr>
        <w:tc>
          <w:tcPr>
            <w:tcW w:w="0" w:type="auto"/>
            <w:vAlign w:val="center"/>
            <w:hideMark/>
          </w:tcPr>
          <w:p w:rsidR="00106E43" w:rsidRPr="00754CBD" w:rsidRDefault="00106E43" w:rsidP="00B306D4">
            <w:pPr>
              <w:spacing w:line="276" w:lineRule="auto"/>
              <w:jc w:val="center"/>
              <w:rPr>
                <w:rFonts w:ascii="Arial" w:hAnsi="Arial" w:cs="Arial"/>
                <w:sz w:val="24"/>
                <w:szCs w:val="24"/>
              </w:rPr>
            </w:pPr>
            <w:r w:rsidRPr="00754CBD">
              <w:rPr>
                <w:rFonts w:ascii="Arial" w:hAnsi="Arial" w:cs="Arial"/>
                <w:sz w:val="24"/>
                <w:szCs w:val="24"/>
              </w:rPr>
              <w:t>Espinillo</w:t>
            </w:r>
          </w:p>
        </w:tc>
        <w:tc>
          <w:tcPr>
            <w:tcW w:w="0" w:type="auto"/>
            <w:vAlign w:val="center"/>
            <w:hideMark/>
          </w:tcPr>
          <w:p w:rsidR="00106E43" w:rsidRPr="00754CBD" w:rsidRDefault="00106E43" w:rsidP="00B306D4">
            <w:pPr>
              <w:spacing w:line="276" w:lineRule="auto"/>
              <w:jc w:val="center"/>
              <w:rPr>
                <w:rFonts w:ascii="Arial" w:hAnsi="Arial" w:cs="Arial"/>
                <w:sz w:val="24"/>
                <w:szCs w:val="24"/>
              </w:rPr>
            </w:pPr>
            <w:r w:rsidRPr="00754CBD">
              <w:rPr>
                <w:rFonts w:ascii="Arial" w:hAnsi="Arial" w:cs="Arial"/>
                <w:sz w:val="24"/>
                <w:szCs w:val="24"/>
              </w:rPr>
              <w:t>Eucalipto</w:t>
            </w:r>
          </w:p>
        </w:tc>
        <w:tc>
          <w:tcPr>
            <w:tcW w:w="0" w:type="auto"/>
            <w:vAlign w:val="center"/>
            <w:hideMark/>
          </w:tcPr>
          <w:p w:rsidR="00106E43" w:rsidRPr="00754CBD" w:rsidRDefault="00106E43" w:rsidP="00B306D4">
            <w:pPr>
              <w:spacing w:line="276" w:lineRule="auto"/>
              <w:jc w:val="center"/>
              <w:rPr>
                <w:rFonts w:ascii="Arial" w:hAnsi="Arial" w:cs="Arial"/>
                <w:sz w:val="24"/>
                <w:szCs w:val="24"/>
              </w:rPr>
            </w:pPr>
          </w:p>
        </w:tc>
      </w:tr>
    </w:tbl>
    <w:p w:rsidR="00106E43" w:rsidRPr="00754CBD" w:rsidRDefault="00106E43" w:rsidP="00FF4FC6">
      <w:pPr>
        <w:jc w:val="both"/>
        <w:rPr>
          <w:rFonts w:ascii="Arial" w:hAnsi="Arial" w:cs="Arial"/>
          <w:sz w:val="24"/>
          <w:szCs w:val="24"/>
        </w:rPr>
      </w:pPr>
    </w:p>
    <w:p w:rsidR="0042441F" w:rsidRDefault="0042441F" w:rsidP="00FF4FC6">
      <w:pPr>
        <w:jc w:val="both"/>
        <w:rPr>
          <w:rStyle w:val="Textoennegrita"/>
          <w:rFonts w:ascii="Arial" w:hAnsi="Arial" w:cs="Arial"/>
          <w:b w:val="0"/>
          <w:bCs w:val="0"/>
          <w:color w:val="FF0000"/>
          <w:sz w:val="24"/>
          <w:szCs w:val="24"/>
        </w:rPr>
      </w:pPr>
    </w:p>
    <w:p w:rsidR="00484394" w:rsidRDefault="00484394" w:rsidP="00FF4FC6">
      <w:pPr>
        <w:jc w:val="both"/>
      </w:pPr>
    </w:p>
    <w:p w:rsidR="00D4474F" w:rsidRDefault="00D4474F" w:rsidP="00FF4FC6">
      <w:pPr>
        <w:jc w:val="both"/>
      </w:pPr>
    </w:p>
    <w:p w:rsidR="00D4474F" w:rsidRDefault="00D4474F" w:rsidP="00FF4FC6">
      <w:pPr>
        <w:jc w:val="both"/>
      </w:pPr>
    </w:p>
    <w:p w:rsidR="00D4474F" w:rsidRDefault="00D4474F" w:rsidP="00FF4FC6">
      <w:pPr>
        <w:jc w:val="both"/>
      </w:pPr>
    </w:p>
    <w:p w:rsidR="00D4474F" w:rsidRDefault="00D4474F" w:rsidP="00FF4FC6">
      <w:pPr>
        <w:jc w:val="both"/>
      </w:pPr>
    </w:p>
    <w:p w:rsidR="00D4474F" w:rsidRDefault="00D4474F" w:rsidP="00FF4FC6">
      <w:pPr>
        <w:jc w:val="both"/>
      </w:pPr>
    </w:p>
    <w:p w:rsidR="00D4474F" w:rsidRDefault="00D4474F" w:rsidP="00FF4FC6">
      <w:pPr>
        <w:jc w:val="both"/>
      </w:pPr>
    </w:p>
    <w:p w:rsidR="00D4474F" w:rsidRDefault="00D4474F" w:rsidP="00FF4FC6">
      <w:pPr>
        <w:jc w:val="both"/>
      </w:pPr>
    </w:p>
    <w:p w:rsidR="00D4474F" w:rsidRDefault="00D4474F" w:rsidP="00FF4FC6">
      <w:pPr>
        <w:jc w:val="both"/>
      </w:pPr>
    </w:p>
    <w:p w:rsidR="00D4474F" w:rsidRDefault="00D4474F" w:rsidP="00FF4FC6">
      <w:pPr>
        <w:jc w:val="both"/>
      </w:pPr>
    </w:p>
    <w:p w:rsidR="005B6255" w:rsidRPr="00513168" w:rsidRDefault="00513168" w:rsidP="00513168">
      <w:pPr>
        <w:jc w:val="center"/>
        <w:rPr>
          <w:rFonts w:ascii="Arial" w:hAnsi="Arial" w:cs="Arial"/>
          <w:b/>
          <w:sz w:val="24"/>
          <w:szCs w:val="24"/>
        </w:rPr>
      </w:pPr>
      <w:r w:rsidRPr="00513168">
        <w:rPr>
          <w:rFonts w:ascii="Arial" w:hAnsi="Arial" w:cs="Arial"/>
          <w:b/>
          <w:sz w:val="24"/>
          <w:szCs w:val="24"/>
        </w:rPr>
        <w:lastRenderedPageBreak/>
        <w:t>CAPÍTULO VII. CABUYERÍA.</w:t>
      </w:r>
    </w:p>
    <w:p w:rsidR="005B6255" w:rsidRPr="00F46A5F" w:rsidRDefault="005B6255" w:rsidP="00FF4FC6">
      <w:pPr>
        <w:jc w:val="both"/>
        <w:rPr>
          <w:rFonts w:ascii="Arial" w:hAnsi="Arial" w:cs="Arial"/>
          <w:sz w:val="24"/>
          <w:szCs w:val="24"/>
        </w:rPr>
      </w:pPr>
      <w:r w:rsidRPr="00F46A5F">
        <w:rPr>
          <w:rFonts w:ascii="Arial" w:hAnsi="Arial" w:cs="Arial"/>
          <w:bCs/>
          <w:sz w:val="24"/>
          <w:szCs w:val="24"/>
        </w:rPr>
        <w:t>Un nudo es la unión en una línea, cuerda o trozo de cabo, pudiendo realizarse en el mismo cabo, entre dos líneas, o puede también servir para sujetar cualquier objeto a una línea. Se ejecuta pasando el extremo de</w:t>
      </w:r>
      <w:r w:rsidRPr="00F46A5F">
        <w:rPr>
          <w:rStyle w:val="apple-converted-space"/>
          <w:rFonts w:ascii="Arial" w:hAnsi="Arial" w:cs="Arial"/>
          <w:bCs/>
          <w:sz w:val="24"/>
          <w:szCs w:val="24"/>
        </w:rPr>
        <w:t> </w:t>
      </w:r>
      <w:hyperlink r:id="rId145" w:history="1">
        <w:r w:rsidRPr="00F46A5F">
          <w:rPr>
            <w:rStyle w:val="Hipervnculo"/>
            <w:rFonts w:ascii="Arial" w:hAnsi="Arial" w:cs="Arial"/>
            <w:bCs/>
            <w:color w:val="auto"/>
            <w:sz w:val="24"/>
            <w:szCs w:val="24"/>
            <w:u w:val="none"/>
          </w:rPr>
          <w:t>trabajo</w:t>
        </w:r>
      </w:hyperlink>
      <w:r w:rsidRPr="00F46A5F">
        <w:rPr>
          <w:rStyle w:val="apple-converted-space"/>
          <w:rFonts w:ascii="Arial" w:hAnsi="Arial" w:cs="Arial"/>
          <w:bCs/>
          <w:sz w:val="24"/>
          <w:szCs w:val="24"/>
        </w:rPr>
        <w:t> </w:t>
      </w:r>
      <w:r w:rsidRPr="00F46A5F">
        <w:rPr>
          <w:rFonts w:ascii="Arial" w:hAnsi="Arial" w:cs="Arial"/>
          <w:bCs/>
          <w:sz w:val="24"/>
          <w:szCs w:val="24"/>
        </w:rPr>
        <w:t>(el chicote) de la línea a través del bucle y tirando del mismo o entrelazándolo con otra línea o líneas. Aprender cómo se ejecuta un nudo limpiamente y conocer el nudo que debe usarse para un propósito determinado es esencial para la seguridad y la diversión en muchas ocupaciones al</w:t>
      </w:r>
      <w:r w:rsidRPr="00F46A5F">
        <w:rPr>
          <w:rStyle w:val="apple-converted-space"/>
          <w:rFonts w:ascii="Arial" w:hAnsi="Arial" w:cs="Arial"/>
          <w:bCs/>
          <w:sz w:val="24"/>
          <w:szCs w:val="24"/>
        </w:rPr>
        <w:t> </w:t>
      </w:r>
      <w:hyperlink r:id="rId146" w:history="1">
        <w:r w:rsidRPr="00F46A5F">
          <w:rPr>
            <w:rStyle w:val="Hipervnculo"/>
            <w:rFonts w:ascii="Arial" w:hAnsi="Arial" w:cs="Arial"/>
            <w:bCs/>
            <w:color w:val="auto"/>
            <w:sz w:val="24"/>
            <w:szCs w:val="24"/>
            <w:u w:val="none"/>
          </w:rPr>
          <w:t>aire</w:t>
        </w:r>
      </w:hyperlink>
      <w:r w:rsidRPr="00F46A5F">
        <w:rPr>
          <w:rStyle w:val="apple-converted-space"/>
          <w:rFonts w:ascii="Arial" w:hAnsi="Arial" w:cs="Arial"/>
          <w:bCs/>
          <w:sz w:val="24"/>
          <w:szCs w:val="24"/>
        </w:rPr>
        <w:t> </w:t>
      </w:r>
      <w:r w:rsidRPr="00F46A5F">
        <w:rPr>
          <w:rFonts w:ascii="Arial" w:hAnsi="Arial" w:cs="Arial"/>
          <w:bCs/>
          <w:sz w:val="24"/>
          <w:szCs w:val="24"/>
        </w:rPr>
        <w:t>libre, y puede significar también la diferencia entre la vida y la</w:t>
      </w:r>
      <w:r w:rsidRPr="00F46A5F">
        <w:rPr>
          <w:rStyle w:val="apple-converted-space"/>
          <w:rFonts w:ascii="Arial" w:hAnsi="Arial" w:cs="Arial"/>
          <w:bCs/>
          <w:sz w:val="24"/>
          <w:szCs w:val="24"/>
        </w:rPr>
        <w:t> </w:t>
      </w:r>
      <w:hyperlink r:id="rId147" w:history="1">
        <w:r w:rsidRPr="00F46A5F">
          <w:rPr>
            <w:rStyle w:val="Hipervnculo"/>
            <w:rFonts w:ascii="Arial" w:hAnsi="Arial" w:cs="Arial"/>
            <w:bCs/>
            <w:color w:val="auto"/>
            <w:sz w:val="24"/>
            <w:szCs w:val="24"/>
            <w:u w:val="none"/>
          </w:rPr>
          <w:t>muerte</w:t>
        </w:r>
      </w:hyperlink>
      <w:r w:rsidRPr="00F46A5F">
        <w:rPr>
          <w:rFonts w:ascii="Arial" w:hAnsi="Arial" w:cs="Arial"/>
          <w:bCs/>
          <w:sz w:val="24"/>
          <w:szCs w:val="24"/>
        </w:rPr>
        <w:t>.</w:t>
      </w:r>
    </w:p>
    <w:p w:rsidR="005B6255" w:rsidRPr="00F46A5F" w:rsidRDefault="005B6255" w:rsidP="00FF4FC6">
      <w:pPr>
        <w:jc w:val="both"/>
        <w:rPr>
          <w:rFonts w:ascii="Arial" w:hAnsi="Arial" w:cs="Arial"/>
          <w:sz w:val="24"/>
          <w:szCs w:val="24"/>
        </w:rPr>
      </w:pPr>
      <w:r w:rsidRPr="00F46A5F">
        <w:rPr>
          <w:rFonts w:ascii="Arial" w:hAnsi="Arial" w:cs="Arial"/>
          <w:bCs/>
          <w:sz w:val="24"/>
          <w:szCs w:val="24"/>
        </w:rPr>
        <w:t>Existen distintos</w:t>
      </w:r>
      <w:r w:rsidRPr="00F46A5F">
        <w:rPr>
          <w:rStyle w:val="apple-converted-space"/>
          <w:rFonts w:ascii="Arial" w:hAnsi="Arial" w:cs="Arial"/>
          <w:bCs/>
          <w:sz w:val="24"/>
          <w:szCs w:val="24"/>
        </w:rPr>
        <w:t> </w:t>
      </w:r>
      <w:hyperlink r:id="rId148" w:history="1">
        <w:r w:rsidRPr="00F46A5F">
          <w:rPr>
            <w:rStyle w:val="Hipervnculo"/>
            <w:rFonts w:ascii="Arial" w:hAnsi="Arial" w:cs="Arial"/>
            <w:bCs/>
            <w:color w:val="auto"/>
            <w:sz w:val="24"/>
            <w:szCs w:val="24"/>
            <w:u w:val="none"/>
          </w:rPr>
          <w:t>grupos</w:t>
        </w:r>
      </w:hyperlink>
      <w:r w:rsidRPr="00F46A5F">
        <w:rPr>
          <w:rStyle w:val="apple-converted-space"/>
          <w:rFonts w:ascii="Arial" w:hAnsi="Arial" w:cs="Arial"/>
          <w:bCs/>
          <w:sz w:val="24"/>
          <w:szCs w:val="24"/>
        </w:rPr>
        <w:t> </w:t>
      </w:r>
      <w:r w:rsidRPr="00F46A5F">
        <w:rPr>
          <w:rFonts w:ascii="Arial" w:hAnsi="Arial" w:cs="Arial"/>
          <w:bCs/>
          <w:sz w:val="24"/>
          <w:szCs w:val="24"/>
        </w:rPr>
        <w:t>de nudos, cada uno de los cuales se utiliza para diferentes fines: nudos fijos, nudos deslizantes, bucles, gazas, vueltas y uniones, así como nudos de</w:t>
      </w:r>
      <w:r w:rsidRPr="00F46A5F">
        <w:rPr>
          <w:rStyle w:val="apple-converted-space"/>
          <w:rFonts w:ascii="Arial" w:hAnsi="Arial" w:cs="Arial"/>
          <w:bCs/>
          <w:sz w:val="24"/>
          <w:szCs w:val="24"/>
        </w:rPr>
        <w:t> </w:t>
      </w:r>
      <w:hyperlink r:id="rId149" w:anchor="pesca" w:history="1">
        <w:r w:rsidRPr="00F46A5F">
          <w:rPr>
            <w:rStyle w:val="Hipervnculo"/>
            <w:rFonts w:ascii="Arial" w:hAnsi="Arial" w:cs="Arial"/>
            <w:bCs/>
            <w:color w:val="auto"/>
            <w:sz w:val="24"/>
            <w:szCs w:val="24"/>
            <w:u w:val="none"/>
          </w:rPr>
          <w:t>pesca</w:t>
        </w:r>
      </w:hyperlink>
      <w:r w:rsidRPr="00F46A5F">
        <w:rPr>
          <w:rStyle w:val="apple-converted-space"/>
          <w:rFonts w:ascii="Arial" w:hAnsi="Arial" w:cs="Arial"/>
          <w:bCs/>
          <w:sz w:val="24"/>
          <w:szCs w:val="24"/>
        </w:rPr>
        <w:t> </w:t>
      </w:r>
      <w:r w:rsidRPr="00F46A5F">
        <w:rPr>
          <w:rFonts w:ascii="Arial" w:hAnsi="Arial" w:cs="Arial"/>
          <w:bCs/>
          <w:sz w:val="24"/>
          <w:szCs w:val="24"/>
        </w:rPr>
        <w:t>para sujetar líneas finas. Dentro de cada grupo pueden existir diferentes variantes, pero no es necesario conocer cada uno de ellos; cuatro o cinco serán suficientes. Lo más importante es seleccionar el nudo adecuado para</w:t>
      </w:r>
      <w:r w:rsidRPr="00F46A5F">
        <w:rPr>
          <w:rStyle w:val="apple-converted-space"/>
          <w:rFonts w:ascii="Arial" w:hAnsi="Arial" w:cs="Arial"/>
          <w:bCs/>
          <w:sz w:val="24"/>
          <w:szCs w:val="24"/>
        </w:rPr>
        <w:t> </w:t>
      </w:r>
      <w:hyperlink r:id="rId150" w:history="1">
        <w:r w:rsidRPr="00F46A5F">
          <w:rPr>
            <w:rStyle w:val="Hipervnculo"/>
            <w:rFonts w:ascii="Arial" w:hAnsi="Arial" w:cs="Arial"/>
            <w:bCs/>
            <w:color w:val="auto"/>
            <w:sz w:val="24"/>
            <w:szCs w:val="24"/>
            <w:u w:val="none"/>
          </w:rPr>
          <w:t>el trabajo</w:t>
        </w:r>
      </w:hyperlink>
      <w:r w:rsidRPr="00F46A5F">
        <w:rPr>
          <w:rFonts w:ascii="Arial" w:hAnsi="Arial" w:cs="Arial"/>
          <w:bCs/>
          <w:sz w:val="24"/>
          <w:szCs w:val="24"/>
        </w:rPr>
        <w:t>, y realizarlo con rapidez y limpieza bajo cualesquiera condiciones.</w:t>
      </w:r>
    </w:p>
    <w:p w:rsidR="005B6255" w:rsidRPr="00F46A5F" w:rsidRDefault="005B6255" w:rsidP="00FF4FC6">
      <w:pPr>
        <w:jc w:val="both"/>
        <w:rPr>
          <w:rFonts w:ascii="Arial" w:hAnsi="Arial" w:cs="Arial"/>
          <w:sz w:val="24"/>
          <w:szCs w:val="24"/>
        </w:rPr>
      </w:pPr>
      <w:r w:rsidRPr="00F46A5F">
        <w:rPr>
          <w:rFonts w:ascii="Arial" w:hAnsi="Arial" w:cs="Arial"/>
          <w:bCs/>
          <w:sz w:val="24"/>
          <w:szCs w:val="24"/>
        </w:rPr>
        <w:t>Pasemos a los nudos decorativos o de "fantasía", tienen una fascinación y encanto especial, ya que en ellos se combina la</w:t>
      </w:r>
      <w:r w:rsidRPr="00F46A5F">
        <w:rPr>
          <w:rStyle w:val="apple-converted-space"/>
          <w:rFonts w:ascii="Arial" w:hAnsi="Arial" w:cs="Arial"/>
          <w:bCs/>
          <w:sz w:val="24"/>
          <w:szCs w:val="24"/>
        </w:rPr>
        <w:t> </w:t>
      </w:r>
      <w:hyperlink r:id="rId151" w:history="1">
        <w:r w:rsidRPr="00F46A5F">
          <w:rPr>
            <w:rStyle w:val="Hipervnculo"/>
            <w:rFonts w:ascii="Arial" w:hAnsi="Arial" w:cs="Arial"/>
            <w:bCs/>
            <w:color w:val="auto"/>
            <w:sz w:val="24"/>
            <w:szCs w:val="24"/>
            <w:u w:val="none"/>
          </w:rPr>
          <w:t>utilidad</w:t>
        </w:r>
      </w:hyperlink>
      <w:r w:rsidRPr="00F46A5F">
        <w:rPr>
          <w:rStyle w:val="apple-converted-space"/>
          <w:rFonts w:ascii="Arial" w:hAnsi="Arial" w:cs="Arial"/>
          <w:bCs/>
          <w:sz w:val="24"/>
          <w:szCs w:val="24"/>
        </w:rPr>
        <w:t> </w:t>
      </w:r>
      <w:r w:rsidRPr="00F46A5F">
        <w:rPr>
          <w:rFonts w:ascii="Arial" w:hAnsi="Arial" w:cs="Arial"/>
          <w:bCs/>
          <w:sz w:val="24"/>
          <w:szCs w:val="24"/>
        </w:rPr>
        <w:t>con una especie de placer estético. Muy pocos nudos incluidos en esta categoría son puramente decorativos. La mayor parte de ellos tienen aplicaciones prácticas y se derivan o se basan en los bien conocidos nudos estándar o clásicos, pero todos ellos permiten una creatividad individual a través del ingenio</w:t>
      </w:r>
      <w:r w:rsidRPr="00F46A5F">
        <w:rPr>
          <w:rStyle w:val="apple-converted-space"/>
          <w:rFonts w:ascii="Arial" w:hAnsi="Arial" w:cs="Arial"/>
          <w:bCs/>
          <w:sz w:val="24"/>
          <w:szCs w:val="24"/>
        </w:rPr>
        <w:t> </w:t>
      </w:r>
      <w:r w:rsidR="003455EE" w:rsidRPr="00F46A5F">
        <w:rPr>
          <w:rFonts w:ascii="Arial" w:hAnsi="Arial" w:cs="Arial"/>
          <w:sz w:val="24"/>
          <w:szCs w:val="24"/>
        </w:rPr>
        <w:t>personal</w:t>
      </w:r>
      <w:r w:rsidRPr="00F46A5F">
        <w:rPr>
          <w:rFonts w:ascii="Arial" w:hAnsi="Arial" w:cs="Arial"/>
          <w:bCs/>
          <w:sz w:val="24"/>
          <w:szCs w:val="24"/>
        </w:rPr>
        <w:t xml:space="preserve"> de la inventiva y, en la complejidad y precisión de su ejecución, pueden ser tan absorbentes y satisfactorios como la resolución de un complicado "</w:t>
      </w:r>
      <w:r w:rsidR="003455EE" w:rsidRPr="00F46A5F">
        <w:rPr>
          <w:rFonts w:ascii="Arial" w:hAnsi="Arial" w:cs="Arial"/>
          <w:bCs/>
          <w:sz w:val="24"/>
          <w:szCs w:val="24"/>
        </w:rPr>
        <w:t>puzle</w:t>
      </w:r>
      <w:r w:rsidRPr="00F46A5F">
        <w:rPr>
          <w:rFonts w:ascii="Arial" w:hAnsi="Arial" w:cs="Arial"/>
          <w:bCs/>
          <w:sz w:val="24"/>
          <w:szCs w:val="24"/>
        </w:rPr>
        <w:t>".</w:t>
      </w:r>
    </w:p>
    <w:p w:rsidR="005B6255" w:rsidRPr="00F46A5F" w:rsidRDefault="005B6255" w:rsidP="00FF4FC6">
      <w:pPr>
        <w:jc w:val="both"/>
        <w:rPr>
          <w:rFonts w:ascii="Arial" w:hAnsi="Arial" w:cs="Arial"/>
          <w:sz w:val="24"/>
          <w:szCs w:val="24"/>
        </w:rPr>
      </w:pPr>
      <w:r w:rsidRPr="00F46A5F">
        <w:rPr>
          <w:rFonts w:ascii="Arial" w:hAnsi="Arial" w:cs="Arial"/>
          <w:bCs/>
          <w:sz w:val="24"/>
          <w:szCs w:val="24"/>
        </w:rPr>
        <w:t>Los nudos decorativos disponen de una larga y notable</w:t>
      </w:r>
      <w:r w:rsidRPr="00F46A5F">
        <w:rPr>
          <w:rStyle w:val="apple-converted-space"/>
          <w:rFonts w:ascii="Arial" w:hAnsi="Arial" w:cs="Arial"/>
          <w:bCs/>
          <w:sz w:val="24"/>
          <w:szCs w:val="24"/>
        </w:rPr>
        <w:t> </w:t>
      </w:r>
      <w:hyperlink r:id="rId152" w:history="1">
        <w:r w:rsidRPr="00F46A5F">
          <w:rPr>
            <w:rStyle w:val="Hipervnculo"/>
            <w:rFonts w:ascii="Arial" w:hAnsi="Arial" w:cs="Arial"/>
            <w:bCs/>
            <w:color w:val="auto"/>
            <w:sz w:val="24"/>
            <w:szCs w:val="24"/>
            <w:u w:val="none"/>
          </w:rPr>
          <w:t>historia</w:t>
        </w:r>
      </w:hyperlink>
      <w:r w:rsidRPr="00F46A5F">
        <w:rPr>
          <w:rFonts w:ascii="Arial" w:hAnsi="Arial" w:cs="Arial"/>
          <w:bCs/>
          <w:sz w:val="24"/>
          <w:szCs w:val="24"/>
        </w:rPr>
        <w:t>, y es uno de los más antiguos y más ampliamente distribuidos entre los artes populares o tradicionales, ya que su práctica está muy generalizada. Durante años, han mantenido una atracción y fascinación muy popular, gozando actualmente de la situación de una reconocida forma de</w:t>
      </w:r>
      <w:r w:rsidRPr="00F46A5F">
        <w:rPr>
          <w:rStyle w:val="apple-converted-space"/>
          <w:rFonts w:ascii="Arial" w:hAnsi="Arial" w:cs="Arial"/>
          <w:bCs/>
          <w:sz w:val="24"/>
          <w:szCs w:val="24"/>
        </w:rPr>
        <w:t> </w:t>
      </w:r>
      <w:hyperlink r:id="rId153" w:history="1">
        <w:r w:rsidRPr="00F46A5F">
          <w:rPr>
            <w:rStyle w:val="Hipervnculo"/>
            <w:rFonts w:ascii="Arial" w:hAnsi="Arial" w:cs="Arial"/>
            <w:bCs/>
            <w:color w:val="auto"/>
            <w:sz w:val="24"/>
            <w:szCs w:val="24"/>
            <w:u w:val="none"/>
          </w:rPr>
          <w:t>arte</w:t>
        </w:r>
      </w:hyperlink>
      <w:r w:rsidRPr="00F46A5F">
        <w:rPr>
          <w:rFonts w:ascii="Arial" w:hAnsi="Arial" w:cs="Arial"/>
          <w:bCs/>
          <w:sz w:val="24"/>
          <w:szCs w:val="24"/>
        </w:rPr>
        <w:t>.</w:t>
      </w:r>
    </w:p>
    <w:p w:rsidR="005B6255" w:rsidRPr="00F46A5F" w:rsidRDefault="005B6255" w:rsidP="00FF4FC6">
      <w:pPr>
        <w:jc w:val="both"/>
        <w:rPr>
          <w:rFonts w:ascii="Arial" w:hAnsi="Arial" w:cs="Arial"/>
          <w:sz w:val="24"/>
          <w:szCs w:val="24"/>
        </w:rPr>
      </w:pPr>
      <w:r w:rsidRPr="00F46A5F">
        <w:rPr>
          <w:rFonts w:ascii="Arial" w:hAnsi="Arial" w:cs="Arial"/>
          <w:bCs/>
          <w:sz w:val="24"/>
          <w:szCs w:val="24"/>
        </w:rPr>
        <w:t>En el pasado, la intrincada formación de uno de estos nudos, podía tomar bastante</w:t>
      </w:r>
      <w:r w:rsidRPr="00F46A5F">
        <w:rPr>
          <w:rStyle w:val="apple-converted-space"/>
          <w:rFonts w:ascii="Arial" w:hAnsi="Arial" w:cs="Arial"/>
          <w:bCs/>
          <w:sz w:val="24"/>
          <w:szCs w:val="24"/>
        </w:rPr>
        <w:t> </w:t>
      </w:r>
      <w:hyperlink r:id="rId154" w:history="1">
        <w:r w:rsidRPr="00F46A5F">
          <w:rPr>
            <w:rStyle w:val="Hipervnculo"/>
            <w:rFonts w:ascii="Arial" w:hAnsi="Arial" w:cs="Arial"/>
            <w:bCs/>
            <w:color w:val="auto"/>
            <w:sz w:val="24"/>
            <w:szCs w:val="24"/>
            <w:u w:val="none"/>
          </w:rPr>
          <w:t>tiempo</w:t>
        </w:r>
      </w:hyperlink>
      <w:r w:rsidRPr="00F46A5F">
        <w:rPr>
          <w:rStyle w:val="apple-converted-space"/>
          <w:rFonts w:ascii="Arial" w:hAnsi="Arial" w:cs="Arial"/>
          <w:bCs/>
          <w:sz w:val="24"/>
          <w:szCs w:val="24"/>
        </w:rPr>
        <w:t> </w:t>
      </w:r>
      <w:r w:rsidRPr="00F46A5F">
        <w:rPr>
          <w:rFonts w:ascii="Arial" w:hAnsi="Arial" w:cs="Arial"/>
          <w:bCs/>
          <w:sz w:val="24"/>
          <w:szCs w:val="24"/>
        </w:rPr>
        <w:t xml:space="preserve">en dominarse; el conocimiento de su realización solía pasar </w:t>
      </w:r>
      <w:r w:rsidR="003455EE" w:rsidRPr="00F46A5F">
        <w:rPr>
          <w:rFonts w:ascii="Arial" w:hAnsi="Arial" w:cs="Arial"/>
          <w:bCs/>
          <w:sz w:val="24"/>
          <w:szCs w:val="24"/>
        </w:rPr>
        <w:t>de</w:t>
      </w:r>
      <w:r w:rsidRPr="00F46A5F">
        <w:rPr>
          <w:rFonts w:ascii="Arial" w:hAnsi="Arial" w:cs="Arial"/>
          <w:bCs/>
          <w:sz w:val="24"/>
          <w:szCs w:val="24"/>
        </w:rPr>
        <w:t xml:space="preserve"> una</w:t>
      </w:r>
      <w:r w:rsidRPr="00F46A5F">
        <w:rPr>
          <w:rStyle w:val="apple-converted-space"/>
          <w:rFonts w:ascii="Arial" w:hAnsi="Arial" w:cs="Arial"/>
          <w:bCs/>
          <w:sz w:val="24"/>
          <w:szCs w:val="24"/>
        </w:rPr>
        <w:t> </w:t>
      </w:r>
      <w:hyperlink r:id="rId155" w:history="1">
        <w:r w:rsidRPr="00F46A5F">
          <w:rPr>
            <w:rStyle w:val="Hipervnculo"/>
            <w:rFonts w:ascii="Arial" w:hAnsi="Arial" w:cs="Arial"/>
            <w:bCs/>
            <w:color w:val="auto"/>
            <w:sz w:val="24"/>
            <w:szCs w:val="24"/>
            <w:u w:val="none"/>
          </w:rPr>
          <w:t>persona</w:t>
        </w:r>
      </w:hyperlink>
      <w:r w:rsidRPr="00F46A5F">
        <w:rPr>
          <w:rStyle w:val="apple-converted-space"/>
          <w:rFonts w:ascii="Arial" w:hAnsi="Arial" w:cs="Arial"/>
          <w:bCs/>
          <w:sz w:val="24"/>
          <w:szCs w:val="24"/>
        </w:rPr>
        <w:t> </w:t>
      </w:r>
      <w:r w:rsidRPr="00F46A5F">
        <w:rPr>
          <w:rFonts w:ascii="Arial" w:hAnsi="Arial" w:cs="Arial"/>
          <w:bCs/>
          <w:sz w:val="24"/>
          <w:szCs w:val="24"/>
        </w:rPr>
        <w:t>a otra, y con frecuencia bajo la promesa del secreto.</w:t>
      </w:r>
    </w:p>
    <w:p w:rsidR="005B6255" w:rsidRPr="00F46A5F" w:rsidRDefault="005B6255" w:rsidP="00FF4FC6">
      <w:pPr>
        <w:jc w:val="both"/>
        <w:rPr>
          <w:rFonts w:ascii="Arial" w:hAnsi="Arial" w:cs="Arial"/>
          <w:sz w:val="24"/>
          <w:szCs w:val="24"/>
        </w:rPr>
      </w:pPr>
      <w:r w:rsidRPr="00F46A5F">
        <w:rPr>
          <w:rFonts w:ascii="Arial" w:hAnsi="Arial" w:cs="Arial"/>
          <w:bCs/>
          <w:sz w:val="24"/>
          <w:szCs w:val="24"/>
        </w:rPr>
        <w:t>Los nudos meticulosamente explicados y descritos, no son solamente decorativos y atractivos por sí mismos, sino que tienen una gran cantidad de modernas aplicaciones en cualquier aspecto de la vida, tanto en navegación, pesca, caza o simplemente en la vida al aire libre, como en el mundo de la</w:t>
      </w:r>
      <w:r w:rsidRPr="00F46A5F">
        <w:rPr>
          <w:rStyle w:val="apple-converted-space"/>
          <w:rFonts w:ascii="Arial" w:hAnsi="Arial" w:cs="Arial"/>
          <w:bCs/>
          <w:sz w:val="24"/>
          <w:szCs w:val="24"/>
        </w:rPr>
        <w:t> </w:t>
      </w:r>
      <w:hyperlink r:id="rId156" w:history="1">
        <w:r w:rsidRPr="00F46A5F">
          <w:rPr>
            <w:rStyle w:val="Hipervnculo"/>
            <w:rFonts w:ascii="Arial" w:hAnsi="Arial" w:cs="Arial"/>
            <w:bCs/>
            <w:color w:val="auto"/>
            <w:sz w:val="24"/>
            <w:szCs w:val="24"/>
            <w:u w:val="none"/>
          </w:rPr>
          <w:t>moda</w:t>
        </w:r>
      </w:hyperlink>
      <w:r w:rsidRPr="00F46A5F">
        <w:rPr>
          <w:rStyle w:val="apple-converted-space"/>
          <w:rFonts w:ascii="Arial" w:hAnsi="Arial" w:cs="Arial"/>
          <w:bCs/>
          <w:sz w:val="24"/>
          <w:szCs w:val="24"/>
        </w:rPr>
        <w:t> </w:t>
      </w:r>
      <w:r w:rsidRPr="00F46A5F">
        <w:rPr>
          <w:rFonts w:ascii="Arial" w:hAnsi="Arial" w:cs="Arial"/>
          <w:bCs/>
          <w:sz w:val="24"/>
          <w:szCs w:val="24"/>
        </w:rPr>
        <w:t>o el</w:t>
      </w:r>
      <w:r w:rsidRPr="00F46A5F">
        <w:rPr>
          <w:rStyle w:val="apple-converted-space"/>
          <w:rFonts w:ascii="Arial" w:hAnsi="Arial" w:cs="Arial"/>
          <w:bCs/>
          <w:sz w:val="24"/>
          <w:szCs w:val="24"/>
        </w:rPr>
        <w:t> </w:t>
      </w:r>
      <w:hyperlink r:id="rId157" w:history="1">
        <w:r w:rsidRPr="00F46A5F">
          <w:rPr>
            <w:rStyle w:val="Hipervnculo"/>
            <w:rFonts w:ascii="Arial" w:hAnsi="Arial" w:cs="Arial"/>
            <w:bCs/>
            <w:color w:val="auto"/>
            <w:sz w:val="24"/>
            <w:szCs w:val="24"/>
            <w:u w:val="none"/>
          </w:rPr>
          <w:t>diseño</w:t>
        </w:r>
      </w:hyperlink>
      <w:r w:rsidRPr="00F46A5F">
        <w:rPr>
          <w:rStyle w:val="apple-converted-space"/>
          <w:rFonts w:ascii="Arial" w:hAnsi="Arial" w:cs="Arial"/>
          <w:bCs/>
          <w:sz w:val="24"/>
          <w:szCs w:val="24"/>
        </w:rPr>
        <w:t> </w:t>
      </w:r>
      <w:r w:rsidRPr="00F46A5F">
        <w:rPr>
          <w:rFonts w:ascii="Arial" w:hAnsi="Arial" w:cs="Arial"/>
          <w:bCs/>
          <w:sz w:val="24"/>
          <w:szCs w:val="24"/>
        </w:rPr>
        <w:t>interior.</w:t>
      </w:r>
    </w:p>
    <w:p w:rsidR="005B6255" w:rsidRPr="003A4E37" w:rsidRDefault="00513168" w:rsidP="00513168">
      <w:pPr>
        <w:jc w:val="center"/>
        <w:rPr>
          <w:rFonts w:ascii="Arial" w:hAnsi="Arial" w:cs="Arial"/>
          <w:b/>
          <w:sz w:val="24"/>
          <w:szCs w:val="24"/>
        </w:rPr>
      </w:pPr>
      <w:r w:rsidRPr="003A4E37">
        <w:rPr>
          <w:rFonts w:ascii="Arial" w:hAnsi="Arial" w:cs="Arial"/>
          <w:b/>
          <w:bCs/>
          <w:sz w:val="24"/>
          <w:szCs w:val="24"/>
        </w:rPr>
        <w:lastRenderedPageBreak/>
        <w:t>Consejo práctico</w:t>
      </w:r>
    </w:p>
    <w:p w:rsidR="005B6255" w:rsidRPr="00F46A5F" w:rsidRDefault="005B6255" w:rsidP="00FF4FC6">
      <w:pPr>
        <w:jc w:val="both"/>
        <w:rPr>
          <w:rFonts w:ascii="Arial" w:hAnsi="Arial" w:cs="Arial"/>
          <w:sz w:val="24"/>
          <w:szCs w:val="24"/>
        </w:rPr>
      </w:pPr>
      <w:r w:rsidRPr="00F46A5F">
        <w:rPr>
          <w:rFonts w:ascii="Arial" w:hAnsi="Arial" w:cs="Arial"/>
          <w:sz w:val="24"/>
          <w:szCs w:val="24"/>
        </w:rPr>
        <w:t>Nunca trate de realizar un nudo complicado en una sola operación o terminarlo con un simple</w:t>
      </w:r>
      <w:r w:rsidRPr="00F46A5F">
        <w:rPr>
          <w:rStyle w:val="apple-converted-space"/>
          <w:rFonts w:ascii="Arial" w:hAnsi="Arial" w:cs="Arial"/>
          <w:sz w:val="24"/>
          <w:szCs w:val="24"/>
        </w:rPr>
        <w:t> </w:t>
      </w:r>
      <w:hyperlink r:id="rId158" w:history="1">
        <w:r w:rsidRPr="00F46A5F">
          <w:rPr>
            <w:rStyle w:val="Hipervnculo"/>
            <w:rFonts w:ascii="Arial" w:hAnsi="Arial" w:cs="Arial"/>
            <w:color w:val="auto"/>
            <w:sz w:val="24"/>
            <w:szCs w:val="24"/>
            <w:u w:val="none"/>
          </w:rPr>
          <w:t>movimiento</w:t>
        </w:r>
      </w:hyperlink>
      <w:r w:rsidRPr="00F46A5F">
        <w:rPr>
          <w:rFonts w:ascii="Arial" w:hAnsi="Arial" w:cs="Arial"/>
          <w:sz w:val="24"/>
          <w:szCs w:val="24"/>
        </w:rPr>
        <w:t>. Un nudo debe ejecutarse flojo, y después trabajarse, apretarse y moldearse cuidadosamente hasta que vaya adquiriendo su aspecto final. El trabajo debe hacerse despacio y con orden. Esto, en los nudos decorativos, es de importancia vital, y requiere paciencia y práctica.</w:t>
      </w:r>
    </w:p>
    <w:p w:rsidR="005B6255" w:rsidRPr="00F46A5F" w:rsidRDefault="005B6255" w:rsidP="00FF4FC6">
      <w:pPr>
        <w:jc w:val="both"/>
        <w:rPr>
          <w:rFonts w:ascii="Arial" w:hAnsi="Arial" w:cs="Arial"/>
          <w:sz w:val="24"/>
          <w:szCs w:val="24"/>
        </w:rPr>
      </w:pPr>
      <w:r w:rsidRPr="00F46A5F">
        <w:rPr>
          <w:rFonts w:ascii="Arial" w:hAnsi="Arial" w:cs="Arial"/>
          <w:bCs/>
          <w:sz w:val="24"/>
          <w:szCs w:val="24"/>
        </w:rPr>
        <w:t>Tipos de nudos</w:t>
      </w:r>
    </w:p>
    <w:p w:rsidR="005B6255" w:rsidRPr="00F46A5F" w:rsidRDefault="005B6255" w:rsidP="00FF4FC6">
      <w:pPr>
        <w:jc w:val="both"/>
        <w:rPr>
          <w:rFonts w:ascii="Arial" w:hAnsi="Arial" w:cs="Arial"/>
          <w:sz w:val="24"/>
          <w:szCs w:val="24"/>
        </w:rPr>
      </w:pPr>
      <w:r w:rsidRPr="00F46A5F">
        <w:rPr>
          <w:rFonts w:ascii="Arial" w:hAnsi="Arial" w:cs="Arial"/>
          <w:sz w:val="24"/>
          <w:szCs w:val="24"/>
        </w:rPr>
        <w:t>Para</w:t>
      </w:r>
      <w:r w:rsidRPr="00F46A5F">
        <w:rPr>
          <w:rStyle w:val="apple-converted-space"/>
          <w:rFonts w:ascii="Arial" w:hAnsi="Arial" w:cs="Arial"/>
          <w:sz w:val="24"/>
          <w:szCs w:val="24"/>
        </w:rPr>
        <w:t> </w:t>
      </w:r>
      <w:hyperlink r:id="rId159" w:history="1">
        <w:r w:rsidRPr="00F46A5F">
          <w:rPr>
            <w:rStyle w:val="Hipervnculo"/>
            <w:rFonts w:ascii="Arial" w:hAnsi="Arial" w:cs="Arial"/>
            <w:color w:val="auto"/>
            <w:sz w:val="24"/>
            <w:szCs w:val="24"/>
            <w:u w:val="none"/>
          </w:rPr>
          <w:t>poder</w:t>
        </w:r>
      </w:hyperlink>
      <w:r w:rsidRPr="00F46A5F">
        <w:rPr>
          <w:rStyle w:val="apple-converted-space"/>
          <w:rFonts w:ascii="Arial" w:hAnsi="Arial" w:cs="Arial"/>
          <w:sz w:val="24"/>
          <w:szCs w:val="24"/>
        </w:rPr>
        <w:t> </w:t>
      </w:r>
      <w:r w:rsidRPr="00F46A5F">
        <w:rPr>
          <w:rFonts w:ascii="Arial" w:hAnsi="Arial" w:cs="Arial"/>
          <w:sz w:val="24"/>
          <w:szCs w:val="24"/>
        </w:rPr>
        <w:t>realizar los nudos, presentaremos los nudos más ampliamente usados, están clasificados según el uso que se le da a cada uno, desde los nudos utilizados para tope, hasta los utilizados para decoración. Campistas, senderistas, escaladores, navegantes, pescadores y cualquiera que se aventure en la naturaleza tiene debe aprender a realizar muchos de estos nudos. Aquí describimos gran número de nudos utilizados en estas ocupaciones, precisando el nudo que debe utilizarse para cada situación específica.</w:t>
      </w:r>
    </w:p>
    <w:p w:rsidR="005B6255" w:rsidRPr="00F46A5F" w:rsidRDefault="005B6255" w:rsidP="00FF4FC6">
      <w:pPr>
        <w:jc w:val="both"/>
        <w:rPr>
          <w:rFonts w:ascii="Arial" w:hAnsi="Arial" w:cs="Arial"/>
          <w:sz w:val="24"/>
          <w:szCs w:val="24"/>
        </w:rPr>
      </w:pPr>
      <w:r w:rsidRPr="00F46A5F">
        <w:rPr>
          <w:rFonts w:ascii="Arial" w:hAnsi="Arial" w:cs="Arial"/>
          <w:sz w:val="24"/>
          <w:szCs w:val="24"/>
        </w:rPr>
        <w:t>Tal como su nombre indica, se utilizan para evitar que los extremos de una cuerda, cabo o línea puedan deslizarse a través de una anilla, bucle o agujero. Se utilizan también para ligar el final de una cuerda y evitar que se deshilache, o también como decoración. Los nudos de tope se utilizan por los escaladores, campistas y pescadores. En el mar se utilizan para añadir peso al extremo de una cuerda o de cualquier aparejo. El nudo más importante de este tipo es la malla o medio nudo. Es el nudo más simple, y tal vez el nudo más antiguo conocido por</w:t>
      </w:r>
      <w:r w:rsidRPr="00F46A5F">
        <w:rPr>
          <w:rStyle w:val="apple-converted-space"/>
          <w:rFonts w:ascii="Arial" w:hAnsi="Arial" w:cs="Arial"/>
          <w:sz w:val="24"/>
          <w:szCs w:val="24"/>
        </w:rPr>
        <w:t> </w:t>
      </w:r>
      <w:hyperlink r:id="rId160" w:history="1">
        <w:r w:rsidRPr="00F46A5F">
          <w:rPr>
            <w:rStyle w:val="Hipervnculo"/>
            <w:rFonts w:ascii="Arial" w:hAnsi="Arial" w:cs="Arial"/>
            <w:color w:val="auto"/>
            <w:sz w:val="24"/>
            <w:szCs w:val="24"/>
            <w:u w:val="none"/>
          </w:rPr>
          <w:t>el hombre</w:t>
        </w:r>
      </w:hyperlink>
      <w:r w:rsidRPr="00F46A5F">
        <w:rPr>
          <w:rFonts w:ascii="Arial" w:hAnsi="Arial" w:cs="Arial"/>
          <w:sz w:val="24"/>
          <w:szCs w:val="24"/>
        </w:rPr>
        <w:t>, y se utiliza como base de innumerables nudos. Los marineros suelen usar el nudo en ocho como nudo tope para gran variedad de usos, y múltiples</w:t>
      </w:r>
      <w:r w:rsidRPr="00F46A5F">
        <w:rPr>
          <w:rStyle w:val="apple-converted-space"/>
          <w:rFonts w:ascii="Arial" w:hAnsi="Arial" w:cs="Arial"/>
          <w:sz w:val="24"/>
          <w:szCs w:val="24"/>
        </w:rPr>
        <w:t> </w:t>
      </w:r>
      <w:hyperlink r:id="rId161" w:history="1">
        <w:r w:rsidRPr="00F46A5F">
          <w:rPr>
            <w:rStyle w:val="Hipervnculo"/>
            <w:rFonts w:ascii="Arial" w:hAnsi="Arial" w:cs="Arial"/>
            <w:color w:val="auto"/>
            <w:sz w:val="24"/>
            <w:szCs w:val="24"/>
            <w:u w:val="none"/>
          </w:rPr>
          <w:t>medios</w:t>
        </w:r>
      </w:hyperlink>
      <w:r w:rsidRPr="00F46A5F">
        <w:rPr>
          <w:rStyle w:val="apple-converted-space"/>
          <w:rFonts w:ascii="Arial" w:hAnsi="Arial" w:cs="Arial"/>
          <w:sz w:val="24"/>
          <w:szCs w:val="24"/>
        </w:rPr>
        <w:t> </w:t>
      </w:r>
      <w:r w:rsidRPr="00F46A5F">
        <w:rPr>
          <w:rFonts w:ascii="Arial" w:hAnsi="Arial" w:cs="Arial"/>
          <w:sz w:val="24"/>
          <w:szCs w:val="24"/>
        </w:rPr>
        <w:t>nudos para añadir peso al final de un cabo o como decoración.</w:t>
      </w:r>
    </w:p>
    <w:p w:rsidR="003A4E37" w:rsidRDefault="003A4E37" w:rsidP="003A4E37">
      <w:pPr>
        <w:jc w:val="both"/>
        <w:rPr>
          <w:rFonts w:ascii="Arial" w:hAnsi="Arial" w:cs="Arial"/>
          <w:sz w:val="24"/>
          <w:szCs w:val="24"/>
        </w:rPr>
      </w:pPr>
    </w:p>
    <w:p w:rsidR="003A4E37" w:rsidRPr="003A4E37" w:rsidRDefault="003A4E37" w:rsidP="003A4E37">
      <w:pPr>
        <w:jc w:val="both"/>
        <w:rPr>
          <w:rFonts w:ascii="Arial" w:hAnsi="Arial" w:cs="Arial"/>
          <w:sz w:val="24"/>
          <w:szCs w:val="24"/>
        </w:rPr>
        <w:sectPr w:rsidR="003A4E37" w:rsidRPr="003A4E37" w:rsidSect="008A7503">
          <w:type w:val="continuous"/>
          <w:pgSz w:w="12240" w:h="15840" w:code="119"/>
          <w:pgMar w:top="1418" w:right="1701" w:bottom="1418" w:left="1701" w:header="709" w:footer="709" w:gutter="0"/>
          <w:pgNumType w:start="27"/>
          <w:cols w:space="708"/>
          <w:docGrid w:linePitch="360"/>
        </w:sectPr>
      </w:pPr>
    </w:p>
    <w:p w:rsidR="005B6255" w:rsidRPr="00F46A5F" w:rsidRDefault="005B6255" w:rsidP="00513168">
      <w:pPr>
        <w:pStyle w:val="Prrafodelista"/>
        <w:numPr>
          <w:ilvl w:val="0"/>
          <w:numId w:val="39"/>
        </w:numPr>
        <w:jc w:val="both"/>
        <w:rPr>
          <w:rFonts w:ascii="Arial" w:hAnsi="Arial" w:cs="Arial"/>
          <w:sz w:val="24"/>
          <w:szCs w:val="24"/>
        </w:rPr>
      </w:pPr>
      <w:r w:rsidRPr="00F46A5F">
        <w:rPr>
          <w:rFonts w:ascii="Arial" w:hAnsi="Arial" w:cs="Arial"/>
          <w:sz w:val="24"/>
          <w:szCs w:val="24"/>
        </w:rPr>
        <w:lastRenderedPageBreak/>
        <w:t>Barrilete o puño de mono.</w:t>
      </w:r>
    </w:p>
    <w:p w:rsidR="005B6255" w:rsidRPr="00F46A5F" w:rsidRDefault="005B6255" w:rsidP="00513168">
      <w:pPr>
        <w:pStyle w:val="Prrafodelista"/>
        <w:numPr>
          <w:ilvl w:val="0"/>
          <w:numId w:val="39"/>
        </w:numPr>
        <w:jc w:val="both"/>
        <w:rPr>
          <w:rFonts w:ascii="Arial" w:hAnsi="Arial" w:cs="Arial"/>
          <w:sz w:val="24"/>
          <w:szCs w:val="24"/>
        </w:rPr>
      </w:pPr>
      <w:r w:rsidRPr="00F46A5F">
        <w:rPr>
          <w:rFonts w:ascii="Arial" w:hAnsi="Arial" w:cs="Arial"/>
          <w:sz w:val="24"/>
          <w:szCs w:val="24"/>
        </w:rPr>
        <w:t>Nudo en ocho, doble nudo o lasca.</w:t>
      </w:r>
    </w:p>
    <w:p w:rsidR="005B6255" w:rsidRPr="00F46A5F" w:rsidRDefault="005B6255" w:rsidP="00513168">
      <w:pPr>
        <w:pStyle w:val="Prrafodelista"/>
        <w:numPr>
          <w:ilvl w:val="0"/>
          <w:numId w:val="39"/>
        </w:numPr>
        <w:jc w:val="both"/>
        <w:rPr>
          <w:rFonts w:ascii="Arial" w:hAnsi="Arial" w:cs="Arial"/>
          <w:sz w:val="24"/>
          <w:szCs w:val="24"/>
        </w:rPr>
      </w:pPr>
      <w:r w:rsidRPr="00F46A5F">
        <w:rPr>
          <w:rFonts w:ascii="Arial" w:hAnsi="Arial" w:cs="Arial"/>
          <w:sz w:val="24"/>
          <w:szCs w:val="24"/>
        </w:rPr>
        <w:t>Culo de puerco.</w:t>
      </w:r>
    </w:p>
    <w:p w:rsidR="005B6255" w:rsidRPr="00F46A5F" w:rsidRDefault="005B6255" w:rsidP="00513168">
      <w:pPr>
        <w:pStyle w:val="Prrafodelista"/>
        <w:numPr>
          <w:ilvl w:val="0"/>
          <w:numId w:val="39"/>
        </w:numPr>
        <w:jc w:val="both"/>
        <w:rPr>
          <w:rFonts w:ascii="Arial" w:hAnsi="Arial" w:cs="Arial"/>
          <w:sz w:val="24"/>
          <w:szCs w:val="24"/>
        </w:rPr>
      </w:pPr>
      <w:r w:rsidRPr="00F46A5F">
        <w:rPr>
          <w:rFonts w:ascii="Arial" w:hAnsi="Arial" w:cs="Arial"/>
          <w:sz w:val="24"/>
          <w:szCs w:val="24"/>
        </w:rPr>
        <w:t>Pata de conejo.</w:t>
      </w:r>
    </w:p>
    <w:p w:rsidR="005B6255" w:rsidRPr="00F46A5F" w:rsidRDefault="005B6255" w:rsidP="00513168">
      <w:pPr>
        <w:pStyle w:val="Prrafodelista"/>
        <w:numPr>
          <w:ilvl w:val="0"/>
          <w:numId w:val="39"/>
        </w:numPr>
        <w:jc w:val="both"/>
        <w:rPr>
          <w:rFonts w:ascii="Arial" w:hAnsi="Arial" w:cs="Arial"/>
          <w:sz w:val="24"/>
          <w:szCs w:val="24"/>
        </w:rPr>
      </w:pPr>
      <w:r w:rsidRPr="00F46A5F">
        <w:rPr>
          <w:rFonts w:ascii="Arial" w:hAnsi="Arial" w:cs="Arial"/>
          <w:sz w:val="24"/>
          <w:szCs w:val="24"/>
        </w:rPr>
        <w:lastRenderedPageBreak/>
        <w:t>Medio nudo con gaza.</w:t>
      </w:r>
    </w:p>
    <w:p w:rsidR="005B6255" w:rsidRPr="00F46A5F" w:rsidRDefault="005B6255" w:rsidP="00513168">
      <w:pPr>
        <w:pStyle w:val="Prrafodelista"/>
        <w:numPr>
          <w:ilvl w:val="0"/>
          <w:numId w:val="39"/>
        </w:numPr>
        <w:jc w:val="both"/>
        <w:rPr>
          <w:rFonts w:ascii="Arial" w:hAnsi="Arial" w:cs="Arial"/>
          <w:sz w:val="24"/>
          <w:szCs w:val="24"/>
        </w:rPr>
      </w:pPr>
      <w:r w:rsidRPr="00F46A5F">
        <w:rPr>
          <w:rFonts w:ascii="Arial" w:hAnsi="Arial" w:cs="Arial"/>
          <w:sz w:val="24"/>
          <w:szCs w:val="24"/>
        </w:rPr>
        <w:t>Piña acollador.</w:t>
      </w:r>
    </w:p>
    <w:p w:rsidR="005B6255" w:rsidRPr="00F46A5F" w:rsidRDefault="005B6255" w:rsidP="00513168">
      <w:pPr>
        <w:pStyle w:val="Prrafodelista"/>
        <w:numPr>
          <w:ilvl w:val="0"/>
          <w:numId w:val="39"/>
        </w:numPr>
        <w:jc w:val="both"/>
        <w:rPr>
          <w:rFonts w:ascii="Arial" w:hAnsi="Arial" w:cs="Arial"/>
          <w:sz w:val="24"/>
          <w:szCs w:val="24"/>
        </w:rPr>
      </w:pPr>
      <w:r w:rsidRPr="00F46A5F">
        <w:rPr>
          <w:rFonts w:ascii="Arial" w:hAnsi="Arial" w:cs="Arial"/>
          <w:sz w:val="24"/>
          <w:szCs w:val="24"/>
        </w:rPr>
        <w:t>Medio nudo, malla o simple.</w:t>
      </w:r>
    </w:p>
    <w:p w:rsidR="005B6255" w:rsidRPr="00F46A5F" w:rsidRDefault="005B6255" w:rsidP="00513168">
      <w:pPr>
        <w:pStyle w:val="Prrafodelista"/>
        <w:numPr>
          <w:ilvl w:val="0"/>
          <w:numId w:val="39"/>
        </w:numPr>
        <w:jc w:val="both"/>
        <w:rPr>
          <w:rFonts w:ascii="Arial" w:hAnsi="Arial" w:cs="Arial"/>
          <w:sz w:val="24"/>
          <w:szCs w:val="24"/>
        </w:rPr>
      </w:pPr>
      <w:r w:rsidRPr="00F46A5F">
        <w:rPr>
          <w:rFonts w:ascii="Arial" w:hAnsi="Arial" w:cs="Arial"/>
          <w:sz w:val="24"/>
          <w:szCs w:val="24"/>
        </w:rPr>
        <w:t>Vuelta guirnalda o medio nudo múltiple.</w:t>
      </w:r>
    </w:p>
    <w:p w:rsidR="003A4E37" w:rsidRDefault="003A4E37" w:rsidP="00513168">
      <w:pPr>
        <w:jc w:val="center"/>
        <w:rPr>
          <w:rFonts w:ascii="Arial" w:hAnsi="Arial" w:cs="Arial"/>
          <w:bCs/>
          <w:sz w:val="24"/>
          <w:szCs w:val="24"/>
        </w:rPr>
        <w:sectPr w:rsidR="003A4E37" w:rsidSect="003A4E37">
          <w:type w:val="continuous"/>
          <w:pgSz w:w="12240" w:h="15840" w:code="119"/>
          <w:pgMar w:top="1418" w:right="1701" w:bottom="1418" w:left="1701" w:header="709" w:footer="709" w:gutter="0"/>
          <w:pgNumType w:start="27"/>
          <w:cols w:num="2" w:space="708"/>
          <w:docGrid w:linePitch="360"/>
        </w:sectPr>
      </w:pPr>
    </w:p>
    <w:p w:rsidR="003A4E37" w:rsidRDefault="003A4E37" w:rsidP="00513168">
      <w:pPr>
        <w:jc w:val="center"/>
        <w:rPr>
          <w:rFonts w:ascii="Arial" w:hAnsi="Arial" w:cs="Arial"/>
          <w:bCs/>
          <w:sz w:val="24"/>
          <w:szCs w:val="24"/>
        </w:rPr>
      </w:pPr>
    </w:p>
    <w:p w:rsidR="005B6255" w:rsidRPr="00F46A5F" w:rsidRDefault="00513168" w:rsidP="00513168">
      <w:pPr>
        <w:jc w:val="center"/>
        <w:rPr>
          <w:rFonts w:ascii="Arial" w:hAnsi="Arial" w:cs="Arial"/>
          <w:sz w:val="24"/>
          <w:szCs w:val="24"/>
        </w:rPr>
      </w:pPr>
      <w:r w:rsidRPr="00F46A5F">
        <w:rPr>
          <w:rFonts w:ascii="Arial" w:hAnsi="Arial" w:cs="Arial"/>
          <w:bCs/>
          <w:sz w:val="24"/>
          <w:szCs w:val="24"/>
        </w:rPr>
        <w:t>Nudos de empalme y ayustes</w:t>
      </w:r>
    </w:p>
    <w:p w:rsidR="005B6255" w:rsidRPr="00F46A5F" w:rsidRDefault="005B6255" w:rsidP="00FF4FC6">
      <w:pPr>
        <w:jc w:val="both"/>
        <w:rPr>
          <w:rFonts w:ascii="Arial" w:hAnsi="Arial" w:cs="Arial"/>
          <w:sz w:val="24"/>
          <w:szCs w:val="24"/>
        </w:rPr>
      </w:pPr>
      <w:r w:rsidRPr="00F46A5F">
        <w:rPr>
          <w:rFonts w:ascii="Arial" w:hAnsi="Arial" w:cs="Arial"/>
          <w:sz w:val="24"/>
          <w:szCs w:val="24"/>
        </w:rPr>
        <w:t>Los empalmes se utilizan para unir dos longitudes de cabos o cuerdas por sus extremos para formar un cabo más largo. Es muy importante, si desea que las uniones sean seguras, que los cabos a unir sean de la misma</w:t>
      </w:r>
      <w:r w:rsidRPr="00F46A5F">
        <w:rPr>
          <w:rStyle w:val="apple-converted-space"/>
          <w:rFonts w:ascii="Arial" w:hAnsi="Arial" w:cs="Arial"/>
          <w:sz w:val="24"/>
          <w:szCs w:val="24"/>
        </w:rPr>
        <w:t> </w:t>
      </w:r>
      <w:hyperlink r:id="rId162" w:history="1">
        <w:r w:rsidRPr="00F46A5F">
          <w:rPr>
            <w:rStyle w:val="Hipervnculo"/>
            <w:rFonts w:ascii="Arial" w:hAnsi="Arial" w:cs="Arial"/>
            <w:color w:val="auto"/>
            <w:sz w:val="24"/>
            <w:szCs w:val="24"/>
            <w:u w:val="none"/>
          </w:rPr>
          <w:t>clase</w:t>
        </w:r>
      </w:hyperlink>
      <w:r w:rsidRPr="00F46A5F">
        <w:rPr>
          <w:rStyle w:val="apple-converted-space"/>
          <w:rFonts w:ascii="Arial" w:hAnsi="Arial" w:cs="Arial"/>
          <w:sz w:val="24"/>
          <w:szCs w:val="24"/>
        </w:rPr>
        <w:t> </w:t>
      </w:r>
      <w:r w:rsidRPr="00F46A5F">
        <w:rPr>
          <w:rFonts w:ascii="Arial" w:hAnsi="Arial" w:cs="Arial"/>
          <w:sz w:val="24"/>
          <w:szCs w:val="24"/>
        </w:rPr>
        <w:t xml:space="preserve">y de igual </w:t>
      </w:r>
      <w:r w:rsidRPr="00F46A5F">
        <w:rPr>
          <w:rFonts w:ascii="Arial" w:hAnsi="Arial" w:cs="Arial"/>
          <w:sz w:val="24"/>
          <w:szCs w:val="24"/>
        </w:rPr>
        <w:lastRenderedPageBreak/>
        <w:t>diámetro. El empalme de escota, es la excepción a esta regla. Es muy</w:t>
      </w:r>
      <w:r w:rsidRPr="00F46A5F">
        <w:rPr>
          <w:rStyle w:val="apple-converted-space"/>
          <w:rFonts w:ascii="Arial" w:hAnsi="Arial" w:cs="Arial"/>
          <w:sz w:val="24"/>
          <w:szCs w:val="24"/>
        </w:rPr>
        <w:t> </w:t>
      </w:r>
      <w:hyperlink r:id="rId163" w:history="1">
        <w:r w:rsidRPr="00F46A5F">
          <w:rPr>
            <w:rStyle w:val="Hipervnculo"/>
            <w:rFonts w:ascii="Arial" w:hAnsi="Arial" w:cs="Arial"/>
            <w:color w:val="auto"/>
            <w:sz w:val="24"/>
            <w:szCs w:val="24"/>
            <w:u w:val="none"/>
          </w:rPr>
          <w:t>seguro</w:t>
        </w:r>
      </w:hyperlink>
      <w:r w:rsidRPr="00F46A5F">
        <w:rPr>
          <w:rFonts w:ascii="Arial" w:hAnsi="Arial" w:cs="Arial"/>
          <w:sz w:val="24"/>
          <w:szCs w:val="24"/>
        </w:rPr>
        <w:t>, aun cuando se utilice para unir cabos de diámetros diferentes de estacha, tope, franciscano o guía.</w:t>
      </w:r>
    </w:p>
    <w:p w:rsidR="00513168" w:rsidRPr="00F46A5F" w:rsidRDefault="00513168" w:rsidP="00513168">
      <w:pPr>
        <w:pStyle w:val="Prrafodelista"/>
        <w:numPr>
          <w:ilvl w:val="0"/>
          <w:numId w:val="38"/>
        </w:numPr>
        <w:jc w:val="both"/>
        <w:rPr>
          <w:rFonts w:ascii="Arial" w:hAnsi="Arial" w:cs="Arial"/>
          <w:sz w:val="24"/>
          <w:szCs w:val="24"/>
        </w:rPr>
        <w:sectPr w:rsidR="00513168" w:rsidRPr="00F46A5F" w:rsidSect="008A7503">
          <w:type w:val="continuous"/>
          <w:pgSz w:w="12240" w:h="15840" w:code="119"/>
          <w:pgMar w:top="1418" w:right="1701" w:bottom="1418" w:left="1701" w:header="709" w:footer="709" w:gutter="0"/>
          <w:pgNumType w:start="27"/>
          <w:cols w:space="708"/>
          <w:docGrid w:linePitch="360"/>
        </w:sectPr>
      </w:pPr>
    </w:p>
    <w:p w:rsidR="005B6255" w:rsidRPr="00F46A5F" w:rsidRDefault="005B6255" w:rsidP="00513168">
      <w:pPr>
        <w:pStyle w:val="Prrafodelista"/>
        <w:numPr>
          <w:ilvl w:val="0"/>
          <w:numId w:val="38"/>
        </w:numPr>
        <w:jc w:val="both"/>
        <w:rPr>
          <w:rFonts w:ascii="Arial" w:hAnsi="Arial" w:cs="Arial"/>
          <w:sz w:val="24"/>
          <w:szCs w:val="24"/>
        </w:rPr>
      </w:pPr>
      <w:r w:rsidRPr="00F46A5F">
        <w:rPr>
          <w:rFonts w:ascii="Arial" w:hAnsi="Arial" w:cs="Arial"/>
          <w:sz w:val="24"/>
          <w:szCs w:val="24"/>
        </w:rPr>
        <w:lastRenderedPageBreak/>
        <w:t>Cazador</w:t>
      </w:r>
    </w:p>
    <w:p w:rsidR="005B6255" w:rsidRPr="00F46A5F" w:rsidRDefault="005B6255" w:rsidP="00513168">
      <w:pPr>
        <w:pStyle w:val="Prrafodelista"/>
        <w:numPr>
          <w:ilvl w:val="0"/>
          <w:numId w:val="38"/>
        </w:numPr>
        <w:jc w:val="both"/>
        <w:rPr>
          <w:rFonts w:ascii="Arial" w:hAnsi="Arial" w:cs="Arial"/>
          <w:sz w:val="24"/>
          <w:szCs w:val="24"/>
        </w:rPr>
      </w:pPr>
      <w:r w:rsidRPr="00F46A5F">
        <w:rPr>
          <w:rFonts w:ascii="Arial" w:hAnsi="Arial" w:cs="Arial"/>
          <w:sz w:val="24"/>
          <w:szCs w:val="24"/>
        </w:rPr>
        <w:t>Nudo de pescador.</w:t>
      </w:r>
    </w:p>
    <w:p w:rsidR="005B6255" w:rsidRPr="00F46A5F" w:rsidRDefault="005B6255" w:rsidP="00513168">
      <w:pPr>
        <w:pStyle w:val="Prrafodelista"/>
        <w:numPr>
          <w:ilvl w:val="0"/>
          <w:numId w:val="38"/>
        </w:numPr>
        <w:jc w:val="both"/>
        <w:rPr>
          <w:rFonts w:ascii="Arial" w:hAnsi="Arial" w:cs="Arial"/>
          <w:sz w:val="24"/>
          <w:szCs w:val="24"/>
        </w:rPr>
      </w:pPr>
      <w:r w:rsidRPr="00F46A5F">
        <w:rPr>
          <w:rFonts w:ascii="Arial" w:hAnsi="Arial" w:cs="Arial"/>
          <w:sz w:val="24"/>
          <w:szCs w:val="24"/>
        </w:rPr>
        <w:t>Costura cuadrada o corta.</w:t>
      </w:r>
    </w:p>
    <w:p w:rsidR="005B6255" w:rsidRPr="00F46A5F" w:rsidRDefault="005B6255" w:rsidP="00513168">
      <w:pPr>
        <w:pStyle w:val="Prrafodelista"/>
        <w:numPr>
          <w:ilvl w:val="0"/>
          <w:numId w:val="38"/>
        </w:numPr>
        <w:jc w:val="both"/>
        <w:rPr>
          <w:rFonts w:ascii="Arial" w:hAnsi="Arial" w:cs="Arial"/>
          <w:sz w:val="24"/>
          <w:szCs w:val="24"/>
        </w:rPr>
      </w:pPr>
      <w:r w:rsidRPr="00F46A5F">
        <w:rPr>
          <w:rFonts w:ascii="Arial" w:hAnsi="Arial" w:cs="Arial"/>
          <w:sz w:val="24"/>
          <w:szCs w:val="24"/>
        </w:rPr>
        <w:t>Nudo del cirujano.</w:t>
      </w:r>
    </w:p>
    <w:p w:rsidR="005B6255" w:rsidRPr="00F46A5F" w:rsidRDefault="005B6255" w:rsidP="00513168">
      <w:pPr>
        <w:pStyle w:val="Prrafodelista"/>
        <w:numPr>
          <w:ilvl w:val="0"/>
          <w:numId w:val="38"/>
        </w:numPr>
        <w:jc w:val="both"/>
        <w:rPr>
          <w:rFonts w:ascii="Arial" w:hAnsi="Arial" w:cs="Arial"/>
          <w:sz w:val="24"/>
          <w:szCs w:val="24"/>
        </w:rPr>
      </w:pPr>
      <w:r w:rsidRPr="00F46A5F">
        <w:rPr>
          <w:rFonts w:ascii="Arial" w:hAnsi="Arial" w:cs="Arial"/>
          <w:sz w:val="24"/>
          <w:szCs w:val="24"/>
        </w:rPr>
        <w:t>Costura larga.</w:t>
      </w:r>
    </w:p>
    <w:p w:rsidR="005B6255" w:rsidRPr="00F46A5F" w:rsidRDefault="005B6255" w:rsidP="00513168">
      <w:pPr>
        <w:pStyle w:val="Prrafodelista"/>
        <w:numPr>
          <w:ilvl w:val="0"/>
          <w:numId w:val="38"/>
        </w:numPr>
        <w:jc w:val="both"/>
        <w:rPr>
          <w:rFonts w:ascii="Arial" w:hAnsi="Arial" w:cs="Arial"/>
          <w:sz w:val="24"/>
          <w:szCs w:val="24"/>
        </w:rPr>
      </w:pPr>
      <w:r w:rsidRPr="00F46A5F">
        <w:rPr>
          <w:rFonts w:ascii="Arial" w:hAnsi="Arial" w:cs="Arial"/>
          <w:sz w:val="24"/>
          <w:szCs w:val="24"/>
        </w:rPr>
        <w:t>Nudo del ladrón.</w:t>
      </w:r>
    </w:p>
    <w:p w:rsidR="005B6255" w:rsidRPr="00F46A5F" w:rsidRDefault="005B6255" w:rsidP="00513168">
      <w:pPr>
        <w:pStyle w:val="Prrafodelista"/>
        <w:numPr>
          <w:ilvl w:val="0"/>
          <w:numId w:val="38"/>
        </w:numPr>
        <w:jc w:val="both"/>
        <w:rPr>
          <w:rFonts w:ascii="Arial" w:hAnsi="Arial" w:cs="Arial"/>
          <w:sz w:val="24"/>
          <w:szCs w:val="24"/>
        </w:rPr>
      </w:pPr>
      <w:r w:rsidRPr="00F46A5F">
        <w:rPr>
          <w:rFonts w:ascii="Arial" w:hAnsi="Arial" w:cs="Arial"/>
          <w:sz w:val="24"/>
          <w:szCs w:val="24"/>
        </w:rPr>
        <w:t>Costura mixta cabo - cable.</w:t>
      </w:r>
    </w:p>
    <w:p w:rsidR="005B6255" w:rsidRPr="00F46A5F" w:rsidRDefault="005B6255" w:rsidP="00513168">
      <w:pPr>
        <w:pStyle w:val="Prrafodelista"/>
        <w:numPr>
          <w:ilvl w:val="0"/>
          <w:numId w:val="38"/>
        </w:numPr>
        <w:jc w:val="both"/>
        <w:rPr>
          <w:rFonts w:ascii="Arial" w:hAnsi="Arial" w:cs="Arial"/>
          <w:sz w:val="24"/>
          <w:szCs w:val="24"/>
        </w:rPr>
      </w:pPr>
      <w:r w:rsidRPr="00F46A5F">
        <w:rPr>
          <w:rFonts w:ascii="Arial" w:hAnsi="Arial" w:cs="Arial"/>
          <w:sz w:val="24"/>
          <w:szCs w:val="24"/>
        </w:rPr>
        <w:t>Nudo hunter.</w:t>
      </w:r>
    </w:p>
    <w:p w:rsidR="005B6255" w:rsidRPr="00F46A5F" w:rsidRDefault="005B6255" w:rsidP="00513168">
      <w:pPr>
        <w:pStyle w:val="Prrafodelista"/>
        <w:numPr>
          <w:ilvl w:val="0"/>
          <w:numId w:val="38"/>
        </w:numPr>
        <w:jc w:val="both"/>
        <w:rPr>
          <w:rFonts w:ascii="Arial" w:hAnsi="Arial" w:cs="Arial"/>
          <w:sz w:val="24"/>
          <w:szCs w:val="24"/>
        </w:rPr>
      </w:pPr>
      <w:r w:rsidRPr="00F46A5F">
        <w:rPr>
          <w:rFonts w:ascii="Arial" w:hAnsi="Arial" w:cs="Arial"/>
          <w:sz w:val="24"/>
          <w:szCs w:val="24"/>
        </w:rPr>
        <w:t>Costura mixta con cabo trenzado.</w:t>
      </w:r>
    </w:p>
    <w:p w:rsidR="005B6255" w:rsidRPr="00F46A5F" w:rsidRDefault="005B6255" w:rsidP="00513168">
      <w:pPr>
        <w:pStyle w:val="Prrafodelista"/>
        <w:numPr>
          <w:ilvl w:val="0"/>
          <w:numId w:val="38"/>
        </w:numPr>
        <w:jc w:val="both"/>
        <w:rPr>
          <w:rFonts w:ascii="Arial" w:hAnsi="Arial" w:cs="Arial"/>
          <w:sz w:val="24"/>
          <w:szCs w:val="24"/>
        </w:rPr>
      </w:pPr>
      <w:r w:rsidRPr="00F46A5F">
        <w:rPr>
          <w:rFonts w:ascii="Arial" w:hAnsi="Arial" w:cs="Arial"/>
          <w:sz w:val="24"/>
          <w:szCs w:val="24"/>
        </w:rPr>
        <w:t>Nudo ordinario.</w:t>
      </w:r>
    </w:p>
    <w:p w:rsidR="005B6255" w:rsidRPr="00F46A5F" w:rsidRDefault="005B6255" w:rsidP="00513168">
      <w:pPr>
        <w:pStyle w:val="Prrafodelista"/>
        <w:numPr>
          <w:ilvl w:val="0"/>
          <w:numId w:val="38"/>
        </w:numPr>
        <w:jc w:val="both"/>
        <w:rPr>
          <w:rFonts w:ascii="Arial" w:hAnsi="Arial" w:cs="Arial"/>
          <w:sz w:val="24"/>
          <w:szCs w:val="24"/>
        </w:rPr>
      </w:pPr>
      <w:r w:rsidRPr="00F46A5F">
        <w:rPr>
          <w:rFonts w:ascii="Arial" w:hAnsi="Arial" w:cs="Arial"/>
          <w:sz w:val="24"/>
          <w:szCs w:val="24"/>
        </w:rPr>
        <w:t>Empalme de escota o tejedor.</w:t>
      </w:r>
    </w:p>
    <w:p w:rsidR="005B6255" w:rsidRPr="00F46A5F" w:rsidRDefault="005B6255" w:rsidP="00513168">
      <w:pPr>
        <w:pStyle w:val="Prrafodelista"/>
        <w:numPr>
          <w:ilvl w:val="0"/>
          <w:numId w:val="38"/>
        </w:numPr>
        <w:jc w:val="both"/>
        <w:rPr>
          <w:rFonts w:ascii="Arial" w:hAnsi="Arial" w:cs="Arial"/>
          <w:sz w:val="24"/>
          <w:szCs w:val="24"/>
        </w:rPr>
      </w:pPr>
      <w:r w:rsidRPr="00F46A5F">
        <w:rPr>
          <w:rFonts w:ascii="Arial" w:hAnsi="Arial" w:cs="Arial"/>
          <w:sz w:val="24"/>
          <w:szCs w:val="24"/>
        </w:rPr>
        <w:lastRenderedPageBreak/>
        <w:t>Nudo rizo o llano.</w:t>
      </w:r>
    </w:p>
    <w:p w:rsidR="005B6255" w:rsidRPr="00F46A5F" w:rsidRDefault="005B6255" w:rsidP="00513168">
      <w:pPr>
        <w:pStyle w:val="Prrafodelista"/>
        <w:numPr>
          <w:ilvl w:val="0"/>
          <w:numId w:val="38"/>
        </w:numPr>
        <w:jc w:val="both"/>
        <w:rPr>
          <w:rFonts w:ascii="Arial" w:hAnsi="Arial" w:cs="Arial"/>
          <w:sz w:val="24"/>
          <w:szCs w:val="24"/>
        </w:rPr>
      </w:pPr>
      <w:r w:rsidRPr="00F46A5F">
        <w:rPr>
          <w:rFonts w:ascii="Arial" w:hAnsi="Arial" w:cs="Arial"/>
          <w:sz w:val="24"/>
          <w:szCs w:val="24"/>
        </w:rPr>
        <w:t>Grupo eslabón.</w:t>
      </w:r>
    </w:p>
    <w:p w:rsidR="005B6255" w:rsidRPr="00F46A5F" w:rsidRDefault="005B6255" w:rsidP="00513168">
      <w:pPr>
        <w:pStyle w:val="Prrafodelista"/>
        <w:numPr>
          <w:ilvl w:val="0"/>
          <w:numId w:val="38"/>
        </w:numPr>
        <w:jc w:val="both"/>
        <w:rPr>
          <w:rFonts w:ascii="Arial" w:hAnsi="Arial" w:cs="Arial"/>
          <w:sz w:val="24"/>
          <w:szCs w:val="24"/>
        </w:rPr>
      </w:pPr>
      <w:r w:rsidRPr="00F46A5F">
        <w:rPr>
          <w:rFonts w:ascii="Arial" w:hAnsi="Arial" w:cs="Arial"/>
          <w:sz w:val="24"/>
          <w:szCs w:val="24"/>
        </w:rPr>
        <w:t>Nudo rizo vuelto hacia abajo.</w:t>
      </w:r>
    </w:p>
    <w:p w:rsidR="005B6255" w:rsidRPr="00F46A5F" w:rsidRDefault="005B6255" w:rsidP="00513168">
      <w:pPr>
        <w:pStyle w:val="Prrafodelista"/>
        <w:numPr>
          <w:ilvl w:val="0"/>
          <w:numId w:val="38"/>
        </w:numPr>
        <w:jc w:val="both"/>
        <w:rPr>
          <w:rFonts w:ascii="Arial" w:hAnsi="Arial" w:cs="Arial"/>
          <w:sz w:val="24"/>
          <w:szCs w:val="24"/>
        </w:rPr>
      </w:pPr>
      <w:r w:rsidRPr="00F46A5F">
        <w:rPr>
          <w:rFonts w:ascii="Arial" w:hAnsi="Arial" w:cs="Arial"/>
          <w:sz w:val="24"/>
          <w:szCs w:val="24"/>
        </w:rPr>
        <w:t>Nudo calabrote doble, carrick o carraca.</w:t>
      </w:r>
    </w:p>
    <w:p w:rsidR="005B6255" w:rsidRPr="00F46A5F" w:rsidRDefault="005B6255" w:rsidP="00513168">
      <w:pPr>
        <w:pStyle w:val="Prrafodelista"/>
        <w:numPr>
          <w:ilvl w:val="0"/>
          <w:numId w:val="38"/>
        </w:numPr>
        <w:jc w:val="both"/>
        <w:rPr>
          <w:rFonts w:ascii="Arial" w:hAnsi="Arial" w:cs="Arial"/>
          <w:sz w:val="24"/>
          <w:szCs w:val="24"/>
        </w:rPr>
      </w:pPr>
      <w:r w:rsidRPr="00F46A5F">
        <w:rPr>
          <w:rFonts w:ascii="Arial" w:hAnsi="Arial" w:cs="Arial"/>
          <w:sz w:val="24"/>
          <w:szCs w:val="24"/>
        </w:rPr>
        <w:t>Nudo vaca</w:t>
      </w:r>
    </w:p>
    <w:p w:rsidR="005B6255" w:rsidRPr="00F46A5F" w:rsidRDefault="005B6255" w:rsidP="00513168">
      <w:pPr>
        <w:pStyle w:val="Prrafodelista"/>
        <w:numPr>
          <w:ilvl w:val="0"/>
          <w:numId w:val="38"/>
        </w:numPr>
        <w:jc w:val="both"/>
        <w:rPr>
          <w:rFonts w:ascii="Arial" w:hAnsi="Arial" w:cs="Arial"/>
          <w:sz w:val="24"/>
          <w:szCs w:val="24"/>
        </w:rPr>
      </w:pPr>
      <w:r w:rsidRPr="00F46A5F">
        <w:rPr>
          <w:rFonts w:ascii="Arial" w:hAnsi="Arial" w:cs="Arial"/>
          <w:sz w:val="24"/>
          <w:szCs w:val="24"/>
        </w:rPr>
        <w:t>Nudo calabrote.</w:t>
      </w:r>
    </w:p>
    <w:p w:rsidR="005B6255" w:rsidRPr="00F46A5F" w:rsidRDefault="005B6255" w:rsidP="00513168">
      <w:pPr>
        <w:pStyle w:val="Prrafodelista"/>
        <w:numPr>
          <w:ilvl w:val="0"/>
          <w:numId w:val="38"/>
        </w:numPr>
        <w:jc w:val="both"/>
        <w:rPr>
          <w:rFonts w:ascii="Arial" w:hAnsi="Arial" w:cs="Arial"/>
          <w:sz w:val="24"/>
          <w:szCs w:val="24"/>
        </w:rPr>
      </w:pPr>
      <w:r w:rsidRPr="00F46A5F">
        <w:rPr>
          <w:rFonts w:ascii="Arial" w:hAnsi="Arial" w:cs="Arial"/>
          <w:sz w:val="24"/>
          <w:szCs w:val="24"/>
        </w:rPr>
        <w:t>Sevillana.</w:t>
      </w:r>
    </w:p>
    <w:p w:rsidR="005B6255" w:rsidRPr="00F46A5F" w:rsidRDefault="005B6255" w:rsidP="00513168">
      <w:pPr>
        <w:pStyle w:val="Prrafodelista"/>
        <w:numPr>
          <w:ilvl w:val="0"/>
          <w:numId w:val="38"/>
        </w:numPr>
        <w:jc w:val="both"/>
        <w:rPr>
          <w:rFonts w:ascii="Arial" w:hAnsi="Arial" w:cs="Arial"/>
          <w:sz w:val="24"/>
          <w:szCs w:val="24"/>
        </w:rPr>
      </w:pPr>
      <w:r w:rsidRPr="00F46A5F">
        <w:rPr>
          <w:rFonts w:ascii="Arial" w:hAnsi="Arial" w:cs="Arial"/>
          <w:sz w:val="24"/>
          <w:szCs w:val="24"/>
        </w:rPr>
        <w:t>Nudo de boza sobre cabo.</w:t>
      </w:r>
    </w:p>
    <w:p w:rsidR="005B6255" w:rsidRPr="00F46A5F" w:rsidRDefault="005B6255" w:rsidP="00513168">
      <w:pPr>
        <w:pStyle w:val="Prrafodelista"/>
        <w:numPr>
          <w:ilvl w:val="0"/>
          <w:numId w:val="38"/>
        </w:numPr>
        <w:jc w:val="both"/>
        <w:rPr>
          <w:rFonts w:ascii="Arial" w:hAnsi="Arial" w:cs="Arial"/>
          <w:sz w:val="24"/>
          <w:szCs w:val="24"/>
        </w:rPr>
      </w:pPr>
      <w:r w:rsidRPr="00F46A5F">
        <w:rPr>
          <w:rFonts w:ascii="Arial" w:hAnsi="Arial" w:cs="Arial"/>
          <w:sz w:val="24"/>
          <w:szCs w:val="24"/>
        </w:rPr>
        <w:t>Unión del ocho.</w:t>
      </w:r>
    </w:p>
    <w:p w:rsidR="005B6255" w:rsidRPr="00F46A5F" w:rsidRDefault="005B6255" w:rsidP="00513168">
      <w:pPr>
        <w:pStyle w:val="Prrafodelista"/>
        <w:numPr>
          <w:ilvl w:val="0"/>
          <w:numId w:val="38"/>
        </w:numPr>
        <w:jc w:val="both"/>
        <w:rPr>
          <w:rFonts w:ascii="Arial" w:hAnsi="Arial" w:cs="Arial"/>
          <w:sz w:val="24"/>
          <w:szCs w:val="24"/>
        </w:rPr>
      </w:pPr>
      <w:r w:rsidRPr="00F46A5F">
        <w:rPr>
          <w:rFonts w:ascii="Arial" w:hAnsi="Arial" w:cs="Arial"/>
          <w:sz w:val="24"/>
          <w:szCs w:val="24"/>
        </w:rPr>
        <w:t>Nudo de pescador doble u ocho corredizos.</w:t>
      </w:r>
    </w:p>
    <w:p w:rsidR="00513168" w:rsidRPr="00F46A5F" w:rsidRDefault="00513168" w:rsidP="00FF4FC6">
      <w:pPr>
        <w:jc w:val="both"/>
        <w:rPr>
          <w:rFonts w:ascii="Arial" w:hAnsi="Arial" w:cs="Arial"/>
          <w:sz w:val="24"/>
          <w:szCs w:val="24"/>
        </w:rPr>
        <w:sectPr w:rsidR="00513168" w:rsidRPr="00F46A5F" w:rsidSect="00513168">
          <w:type w:val="continuous"/>
          <w:pgSz w:w="12240" w:h="15840" w:code="119"/>
          <w:pgMar w:top="1418" w:right="1701" w:bottom="1418" w:left="1701" w:header="709" w:footer="709" w:gutter="0"/>
          <w:pgNumType w:start="27"/>
          <w:cols w:num="2" w:space="708"/>
          <w:docGrid w:linePitch="360"/>
        </w:sectPr>
      </w:pPr>
    </w:p>
    <w:p w:rsidR="00513168" w:rsidRPr="00F46A5F" w:rsidRDefault="00513168" w:rsidP="00FF4FC6">
      <w:pPr>
        <w:jc w:val="both"/>
        <w:rPr>
          <w:rFonts w:ascii="Arial" w:hAnsi="Arial" w:cs="Arial"/>
          <w:sz w:val="24"/>
          <w:szCs w:val="24"/>
        </w:rPr>
      </w:pPr>
    </w:p>
    <w:p w:rsidR="005B6255" w:rsidRPr="00F46A5F" w:rsidRDefault="003A4E37" w:rsidP="00FF4FC6">
      <w:pPr>
        <w:jc w:val="both"/>
        <w:rPr>
          <w:rFonts w:ascii="Arial" w:hAnsi="Arial" w:cs="Arial"/>
          <w:sz w:val="24"/>
          <w:szCs w:val="24"/>
        </w:rPr>
      </w:pPr>
      <w:r w:rsidRPr="00F46A5F">
        <w:rPr>
          <w:rFonts w:ascii="Arial" w:hAnsi="Arial" w:cs="Arial"/>
          <w:bCs/>
          <w:sz w:val="24"/>
          <w:szCs w:val="24"/>
        </w:rPr>
        <w:t>Gazas</w:t>
      </w:r>
    </w:p>
    <w:p w:rsidR="005B6255" w:rsidRPr="00F46A5F" w:rsidRDefault="005B6255" w:rsidP="00FF4FC6">
      <w:pPr>
        <w:jc w:val="both"/>
        <w:rPr>
          <w:rFonts w:ascii="Arial" w:hAnsi="Arial" w:cs="Arial"/>
          <w:sz w:val="24"/>
          <w:szCs w:val="24"/>
        </w:rPr>
      </w:pPr>
      <w:r w:rsidRPr="00F46A5F">
        <w:rPr>
          <w:rFonts w:ascii="Arial" w:hAnsi="Arial" w:cs="Arial"/>
          <w:sz w:val="24"/>
          <w:szCs w:val="24"/>
        </w:rPr>
        <w:t xml:space="preserve">Los nudos ejecutados al final de un cabo, replegándose hacia atrás y formando </w:t>
      </w:r>
      <w:r w:rsidR="003455EE" w:rsidRPr="00F46A5F">
        <w:rPr>
          <w:rFonts w:ascii="Arial" w:hAnsi="Arial" w:cs="Arial"/>
          <w:sz w:val="24"/>
          <w:szCs w:val="24"/>
        </w:rPr>
        <w:t>una</w:t>
      </w:r>
      <w:r w:rsidRPr="00F46A5F">
        <w:rPr>
          <w:rFonts w:ascii="Arial" w:hAnsi="Arial" w:cs="Arial"/>
          <w:sz w:val="24"/>
          <w:szCs w:val="24"/>
        </w:rPr>
        <w:t xml:space="preserve"> anilla o bucle sobre los que se realiza el nudo son conocidos con el nombre de gazas. Estas gazas son fijas y no se deslizan. Al contrario que las vueltas, que se forman alrededor de un objeto fijo siguiendo su perfil, se efectúan de forma independiente, en la mano, para asegurarlas posteriormente a cualquier objeto. Las gazas son usadas con mucha frecuencia por campistas, escaladores, y pescadores. Son muy importantes para los marinos y navegantes, que consideran algunos de estos nudos, especialmente el as de guía, como indispensables.</w:t>
      </w:r>
    </w:p>
    <w:p w:rsidR="00513168" w:rsidRPr="00F46A5F" w:rsidRDefault="00513168" w:rsidP="00513168">
      <w:pPr>
        <w:pStyle w:val="Prrafodelista"/>
        <w:numPr>
          <w:ilvl w:val="0"/>
          <w:numId w:val="40"/>
        </w:numPr>
        <w:jc w:val="both"/>
        <w:rPr>
          <w:rFonts w:ascii="Arial" w:hAnsi="Arial" w:cs="Arial"/>
          <w:sz w:val="24"/>
          <w:szCs w:val="24"/>
        </w:rPr>
        <w:sectPr w:rsidR="00513168" w:rsidRPr="00F46A5F" w:rsidSect="008A7503">
          <w:type w:val="continuous"/>
          <w:pgSz w:w="12240" w:h="15840" w:code="119"/>
          <w:pgMar w:top="1418" w:right="1701" w:bottom="1418" w:left="1701" w:header="709" w:footer="709" w:gutter="0"/>
          <w:pgNumType w:start="27"/>
          <w:cols w:space="708"/>
          <w:docGrid w:linePitch="360"/>
        </w:sectPr>
      </w:pPr>
    </w:p>
    <w:p w:rsidR="005B6255" w:rsidRPr="00F46A5F" w:rsidRDefault="005B6255" w:rsidP="00513168">
      <w:pPr>
        <w:pStyle w:val="Prrafodelista"/>
        <w:numPr>
          <w:ilvl w:val="0"/>
          <w:numId w:val="40"/>
        </w:numPr>
        <w:jc w:val="both"/>
        <w:rPr>
          <w:rFonts w:ascii="Arial" w:hAnsi="Arial" w:cs="Arial"/>
          <w:sz w:val="24"/>
          <w:szCs w:val="24"/>
        </w:rPr>
      </w:pPr>
      <w:r w:rsidRPr="00F46A5F">
        <w:rPr>
          <w:rFonts w:ascii="Arial" w:hAnsi="Arial" w:cs="Arial"/>
          <w:sz w:val="24"/>
          <w:szCs w:val="24"/>
        </w:rPr>
        <w:lastRenderedPageBreak/>
        <w:t>As de guía de escalador.</w:t>
      </w:r>
    </w:p>
    <w:p w:rsidR="005B6255" w:rsidRPr="00F46A5F" w:rsidRDefault="005B6255" w:rsidP="00513168">
      <w:pPr>
        <w:pStyle w:val="Prrafodelista"/>
        <w:numPr>
          <w:ilvl w:val="0"/>
          <w:numId w:val="40"/>
        </w:numPr>
        <w:jc w:val="both"/>
        <w:rPr>
          <w:rFonts w:ascii="Arial" w:hAnsi="Arial" w:cs="Arial"/>
          <w:sz w:val="24"/>
          <w:szCs w:val="24"/>
        </w:rPr>
      </w:pPr>
      <w:r w:rsidRPr="00F46A5F">
        <w:rPr>
          <w:rFonts w:ascii="Arial" w:hAnsi="Arial" w:cs="Arial"/>
          <w:sz w:val="24"/>
          <w:szCs w:val="24"/>
        </w:rPr>
        <w:t>Gaza de pescador.</w:t>
      </w:r>
    </w:p>
    <w:p w:rsidR="005B6255" w:rsidRPr="00F46A5F" w:rsidRDefault="005B6255" w:rsidP="00513168">
      <w:pPr>
        <w:pStyle w:val="Prrafodelista"/>
        <w:numPr>
          <w:ilvl w:val="0"/>
          <w:numId w:val="40"/>
        </w:numPr>
        <w:jc w:val="both"/>
        <w:rPr>
          <w:rFonts w:ascii="Arial" w:hAnsi="Arial" w:cs="Arial"/>
          <w:sz w:val="24"/>
          <w:szCs w:val="24"/>
        </w:rPr>
      </w:pPr>
      <w:r w:rsidRPr="00F46A5F">
        <w:rPr>
          <w:rFonts w:ascii="Arial" w:hAnsi="Arial" w:cs="Arial"/>
          <w:sz w:val="24"/>
          <w:szCs w:val="24"/>
        </w:rPr>
        <w:t>As de guía</w:t>
      </w:r>
      <w:r w:rsidRPr="00F46A5F">
        <w:rPr>
          <w:rStyle w:val="apple-converted-space"/>
          <w:rFonts w:ascii="Arial" w:hAnsi="Arial" w:cs="Arial"/>
          <w:sz w:val="24"/>
          <w:szCs w:val="24"/>
        </w:rPr>
        <w:t> </w:t>
      </w:r>
      <w:hyperlink r:id="rId164" w:history="1">
        <w:r w:rsidRPr="00F46A5F">
          <w:rPr>
            <w:rStyle w:val="Hipervnculo"/>
            <w:rFonts w:ascii="Arial" w:hAnsi="Arial" w:cs="Arial"/>
            <w:color w:val="auto"/>
            <w:sz w:val="24"/>
            <w:szCs w:val="24"/>
            <w:u w:val="none"/>
          </w:rPr>
          <w:t>español</w:t>
        </w:r>
      </w:hyperlink>
      <w:r w:rsidRPr="00F46A5F">
        <w:rPr>
          <w:rFonts w:ascii="Arial" w:hAnsi="Arial" w:cs="Arial"/>
          <w:sz w:val="24"/>
          <w:szCs w:val="24"/>
        </w:rPr>
        <w:t>.</w:t>
      </w:r>
    </w:p>
    <w:p w:rsidR="005B6255" w:rsidRPr="00F46A5F" w:rsidRDefault="005B6255" w:rsidP="00513168">
      <w:pPr>
        <w:pStyle w:val="Prrafodelista"/>
        <w:numPr>
          <w:ilvl w:val="0"/>
          <w:numId w:val="40"/>
        </w:numPr>
        <w:jc w:val="both"/>
        <w:rPr>
          <w:rFonts w:ascii="Arial" w:hAnsi="Arial" w:cs="Arial"/>
          <w:sz w:val="24"/>
          <w:szCs w:val="24"/>
        </w:rPr>
      </w:pPr>
      <w:r w:rsidRPr="00F46A5F">
        <w:rPr>
          <w:rFonts w:ascii="Arial" w:hAnsi="Arial" w:cs="Arial"/>
          <w:sz w:val="24"/>
          <w:szCs w:val="24"/>
        </w:rPr>
        <w:t>Gaza en ocho trenzada.</w:t>
      </w:r>
    </w:p>
    <w:p w:rsidR="005B6255" w:rsidRPr="00F46A5F" w:rsidRDefault="005B6255" w:rsidP="00513168">
      <w:pPr>
        <w:pStyle w:val="Prrafodelista"/>
        <w:numPr>
          <w:ilvl w:val="0"/>
          <w:numId w:val="40"/>
        </w:numPr>
        <w:jc w:val="both"/>
        <w:rPr>
          <w:rFonts w:ascii="Arial" w:hAnsi="Arial" w:cs="Arial"/>
          <w:sz w:val="24"/>
          <w:szCs w:val="24"/>
        </w:rPr>
      </w:pPr>
      <w:r w:rsidRPr="00F46A5F">
        <w:rPr>
          <w:rFonts w:ascii="Arial" w:hAnsi="Arial" w:cs="Arial"/>
          <w:sz w:val="24"/>
          <w:szCs w:val="24"/>
        </w:rPr>
        <w:t>As de guía por conexión.</w:t>
      </w:r>
    </w:p>
    <w:p w:rsidR="005B6255" w:rsidRPr="00F46A5F" w:rsidRDefault="005B6255" w:rsidP="00513168">
      <w:pPr>
        <w:pStyle w:val="Prrafodelista"/>
        <w:numPr>
          <w:ilvl w:val="0"/>
          <w:numId w:val="40"/>
        </w:numPr>
        <w:jc w:val="both"/>
        <w:rPr>
          <w:rFonts w:ascii="Arial" w:hAnsi="Arial" w:cs="Arial"/>
          <w:sz w:val="24"/>
          <w:szCs w:val="24"/>
        </w:rPr>
      </w:pPr>
      <w:r w:rsidRPr="00F46A5F">
        <w:rPr>
          <w:rFonts w:ascii="Arial" w:hAnsi="Arial" w:cs="Arial"/>
          <w:sz w:val="24"/>
          <w:szCs w:val="24"/>
        </w:rPr>
        <w:t>Gaza en ocho.</w:t>
      </w:r>
    </w:p>
    <w:p w:rsidR="005B6255" w:rsidRPr="00F46A5F" w:rsidRDefault="005B6255" w:rsidP="00513168">
      <w:pPr>
        <w:pStyle w:val="Prrafodelista"/>
        <w:numPr>
          <w:ilvl w:val="0"/>
          <w:numId w:val="40"/>
        </w:numPr>
        <w:jc w:val="both"/>
        <w:rPr>
          <w:rFonts w:ascii="Arial" w:hAnsi="Arial" w:cs="Arial"/>
          <w:sz w:val="24"/>
          <w:szCs w:val="24"/>
        </w:rPr>
      </w:pPr>
      <w:r w:rsidRPr="00F46A5F">
        <w:rPr>
          <w:rFonts w:ascii="Arial" w:hAnsi="Arial" w:cs="Arial"/>
          <w:sz w:val="24"/>
          <w:szCs w:val="24"/>
        </w:rPr>
        <w:t>As de guía por seno o doble.</w:t>
      </w:r>
    </w:p>
    <w:p w:rsidR="005B6255" w:rsidRPr="00F46A5F" w:rsidRDefault="005B6255" w:rsidP="00513168">
      <w:pPr>
        <w:pStyle w:val="Prrafodelista"/>
        <w:numPr>
          <w:ilvl w:val="0"/>
          <w:numId w:val="40"/>
        </w:numPr>
        <w:jc w:val="both"/>
        <w:rPr>
          <w:rFonts w:ascii="Arial" w:hAnsi="Arial" w:cs="Arial"/>
          <w:sz w:val="24"/>
          <w:szCs w:val="24"/>
        </w:rPr>
      </w:pPr>
      <w:r w:rsidRPr="00F46A5F">
        <w:rPr>
          <w:rFonts w:ascii="Arial" w:hAnsi="Arial" w:cs="Arial"/>
          <w:sz w:val="24"/>
          <w:szCs w:val="24"/>
        </w:rPr>
        <w:t>Ligada cosida.</w:t>
      </w:r>
    </w:p>
    <w:p w:rsidR="005B6255" w:rsidRPr="00F46A5F" w:rsidRDefault="005B6255" w:rsidP="00513168">
      <w:pPr>
        <w:pStyle w:val="Prrafodelista"/>
        <w:numPr>
          <w:ilvl w:val="0"/>
          <w:numId w:val="40"/>
        </w:numPr>
        <w:jc w:val="both"/>
        <w:rPr>
          <w:rFonts w:ascii="Arial" w:hAnsi="Arial" w:cs="Arial"/>
          <w:sz w:val="24"/>
          <w:szCs w:val="24"/>
        </w:rPr>
      </w:pPr>
      <w:r w:rsidRPr="00F46A5F">
        <w:rPr>
          <w:rFonts w:ascii="Arial" w:hAnsi="Arial" w:cs="Arial"/>
          <w:sz w:val="24"/>
          <w:szCs w:val="24"/>
        </w:rPr>
        <w:t>As de guía, cabo bajo tensión</w:t>
      </w:r>
    </w:p>
    <w:p w:rsidR="005B6255" w:rsidRPr="00F46A5F" w:rsidRDefault="005B6255" w:rsidP="00513168">
      <w:pPr>
        <w:pStyle w:val="Prrafodelista"/>
        <w:numPr>
          <w:ilvl w:val="0"/>
          <w:numId w:val="40"/>
        </w:numPr>
        <w:jc w:val="both"/>
        <w:rPr>
          <w:rFonts w:ascii="Arial" w:hAnsi="Arial" w:cs="Arial"/>
          <w:sz w:val="24"/>
          <w:szCs w:val="24"/>
        </w:rPr>
      </w:pPr>
      <w:r w:rsidRPr="00F46A5F">
        <w:rPr>
          <w:rFonts w:ascii="Arial" w:hAnsi="Arial" w:cs="Arial"/>
          <w:sz w:val="24"/>
          <w:szCs w:val="24"/>
        </w:rPr>
        <w:lastRenderedPageBreak/>
        <w:t>Ligada simple.</w:t>
      </w:r>
    </w:p>
    <w:p w:rsidR="005B6255" w:rsidRPr="00F46A5F" w:rsidRDefault="005B6255" w:rsidP="00513168">
      <w:pPr>
        <w:pStyle w:val="Prrafodelista"/>
        <w:numPr>
          <w:ilvl w:val="0"/>
          <w:numId w:val="40"/>
        </w:numPr>
        <w:jc w:val="both"/>
        <w:rPr>
          <w:rFonts w:ascii="Arial" w:hAnsi="Arial" w:cs="Arial"/>
          <w:sz w:val="24"/>
          <w:szCs w:val="24"/>
        </w:rPr>
      </w:pPr>
      <w:r w:rsidRPr="00F46A5F">
        <w:rPr>
          <w:rFonts w:ascii="Arial" w:hAnsi="Arial" w:cs="Arial"/>
          <w:sz w:val="24"/>
          <w:szCs w:val="24"/>
        </w:rPr>
        <w:t>As de guía.</w:t>
      </w:r>
    </w:p>
    <w:p w:rsidR="005B6255" w:rsidRPr="00F46A5F" w:rsidRDefault="005B6255" w:rsidP="00513168">
      <w:pPr>
        <w:pStyle w:val="Prrafodelista"/>
        <w:numPr>
          <w:ilvl w:val="0"/>
          <w:numId w:val="40"/>
        </w:numPr>
        <w:jc w:val="both"/>
        <w:rPr>
          <w:rFonts w:ascii="Arial" w:hAnsi="Arial" w:cs="Arial"/>
          <w:sz w:val="24"/>
          <w:szCs w:val="24"/>
        </w:rPr>
      </w:pPr>
      <w:r w:rsidRPr="00F46A5F">
        <w:rPr>
          <w:rFonts w:ascii="Arial" w:hAnsi="Arial" w:cs="Arial"/>
          <w:sz w:val="24"/>
          <w:szCs w:val="24"/>
        </w:rPr>
        <w:t>Nudo de calafete.</w:t>
      </w:r>
    </w:p>
    <w:p w:rsidR="005B6255" w:rsidRPr="00F46A5F" w:rsidRDefault="005B6255" w:rsidP="00513168">
      <w:pPr>
        <w:pStyle w:val="Prrafodelista"/>
        <w:numPr>
          <w:ilvl w:val="0"/>
          <w:numId w:val="40"/>
        </w:numPr>
        <w:jc w:val="both"/>
        <w:rPr>
          <w:rFonts w:ascii="Arial" w:hAnsi="Arial" w:cs="Arial"/>
          <w:sz w:val="24"/>
          <w:szCs w:val="24"/>
        </w:rPr>
      </w:pPr>
      <w:r w:rsidRPr="00F46A5F">
        <w:rPr>
          <w:rFonts w:ascii="Arial" w:hAnsi="Arial" w:cs="Arial"/>
          <w:sz w:val="24"/>
          <w:szCs w:val="24"/>
        </w:rPr>
        <w:t>Corona de tres partes.</w:t>
      </w:r>
    </w:p>
    <w:p w:rsidR="005B6255" w:rsidRPr="00F46A5F" w:rsidRDefault="005B6255" w:rsidP="00513168">
      <w:pPr>
        <w:pStyle w:val="Prrafodelista"/>
        <w:numPr>
          <w:ilvl w:val="0"/>
          <w:numId w:val="40"/>
        </w:numPr>
        <w:jc w:val="both"/>
        <w:rPr>
          <w:rFonts w:ascii="Arial" w:hAnsi="Arial" w:cs="Arial"/>
          <w:sz w:val="24"/>
          <w:szCs w:val="24"/>
        </w:rPr>
      </w:pPr>
      <w:r w:rsidRPr="00F46A5F">
        <w:rPr>
          <w:rFonts w:ascii="Arial" w:hAnsi="Arial" w:cs="Arial"/>
          <w:sz w:val="24"/>
          <w:szCs w:val="24"/>
        </w:rPr>
        <w:t>Nudo de</w:t>
      </w:r>
      <w:r w:rsidRPr="00F46A5F">
        <w:rPr>
          <w:rStyle w:val="apple-converted-space"/>
          <w:rFonts w:ascii="Arial" w:hAnsi="Arial" w:cs="Arial"/>
          <w:sz w:val="24"/>
          <w:szCs w:val="24"/>
        </w:rPr>
        <w:t> </w:t>
      </w:r>
      <w:hyperlink r:id="rId165" w:history="1">
        <w:r w:rsidRPr="00F46A5F">
          <w:rPr>
            <w:rStyle w:val="Hipervnculo"/>
            <w:rFonts w:ascii="Arial" w:hAnsi="Arial" w:cs="Arial"/>
            <w:color w:val="auto"/>
            <w:sz w:val="24"/>
            <w:szCs w:val="24"/>
            <w:u w:val="none"/>
          </w:rPr>
          <w:t>sangre</w:t>
        </w:r>
      </w:hyperlink>
      <w:r w:rsidRPr="00F46A5F">
        <w:rPr>
          <w:rStyle w:val="apple-converted-space"/>
          <w:rFonts w:ascii="Arial" w:hAnsi="Arial" w:cs="Arial"/>
          <w:sz w:val="24"/>
          <w:szCs w:val="24"/>
        </w:rPr>
        <w:t> </w:t>
      </w:r>
      <w:r w:rsidRPr="00F46A5F">
        <w:rPr>
          <w:rFonts w:ascii="Arial" w:hAnsi="Arial" w:cs="Arial"/>
          <w:sz w:val="24"/>
          <w:szCs w:val="24"/>
        </w:rPr>
        <w:t>o tonel.</w:t>
      </w:r>
    </w:p>
    <w:p w:rsidR="005B6255" w:rsidRPr="00F46A5F" w:rsidRDefault="005B6255" w:rsidP="00513168">
      <w:pPr>
        <w:pStyle w:val="Prrafodelista"/>
        <w:numPr>
          <w:ilvl w:val="0"/>
          <w:numId w:val="40"/>
        </w:numPr>
        <w:jc w:val="both"/>
        <w:rPr>
          <w:rFonts w:ascii="Arial" w:hAnsi="Arial" w:cs="Arial"/>
          <w:sz w:val="24"/>
          <w:szCs w:val="24"/>
        </w:rPr>
      </w:pPr>
      <w:r w:rsidRPr="00F46A5F">
        <w:rPr>
          <w:rFonts w:ascii="Arial" w:hAnsi="Arial" w:cs="Arial"/>
          <w:sz w:val="24"/>
          <w:szCs w:val="24"/>
        </w:rPr>
        <w:t>Costura de gaza.</w:t>
      </w:r>
    </w:p>
    <w:p w:rsidR="005B6255" w:rsidRPr="00F46A5F" w:rsidRDefault="005B6255" w:rsidP="00513168">
      <w:pPr>
        <w:pStyle w:val="Prrafodelista"/>
        <w:numPr>
          <w:ilvl w:val="0"/>
          <w:numId w:val="40"/>
        </w:numPr>
        <w:jc w:val="both"/>
        <w:rPr>
          <w:rFonts w:ascii="Arial" w:hAnsi="Arial" w:cs="Arial"/>
          <w:sz w:val="24"/>
          <w:szCs w:val="24"/>
        </w:rPr>
      </w:pPr>
      <w:r w:rsidRPr="00F46A5F">
        <w:rPr>
          <w:rFonts w:ascii="Arial" w:hAnsi="Arial" w:cs="Arial"/>
          <w:sz w:val="24"/>
          <w:szCs w:val="24"/>
        </w:rPr>
        <w:t>Nudo mariposa.</w:t>
      </w:r>
    </w:p>
    <w:p w:rsidR="005B6255" w:rsidRPr="00F46A5F" w:rsidRDefault="005B6255" w:rsidP="00513168">
      <w:pPr>
        <w:pStyle w:val="Prrafodelista"/>
        <w:numPr>
          <w:ilvl w:val="0"/>
          <w:numId w:val="40"/>
        </w:numPr>
        <w:jc w:val="both"/>
        <w:rPr>
          <w:rFonts w:ascii="Arial" w:hAnsi="Arial" w:cs="Arial"/>
          <w:sz w:val="24"/>
          <w:szCs w:val="24"/>
        </w:rPr>
      </w:pPr>
      <w:r w:rsidRPr="00F46A5F">
        <w:rPr>
          <w:rFonts w:ascii="Arial" w:hAnsi="Arial" w:cs="Arial"/>
          <w:sz w:val="24"/>
          <w:szCs w:val="24"/>
        </w:rPr>
        <w:t>Encapilladura triple o nudo de encapillar</w:t>
      </w:r>
    </w:p>
    <w:p w:rsidR="00513168" w:rsidRPr="00F46A5F" w:rsidRDefault="00513168" w:rsidP="00FF4FC6">
      <w:pPr>
        <w:jc w:val="both"/>
        <w:rPr>
          <w:rFonts w:ascii="Arial" w:hAnsi="Arial" w:cs="Arial"/>
          <w:sz w:val="24"/>
          <w:szCs w:val="24"/>
        </w:rPr>
        <w:sectPr w:rsidR="00513168" w:rsidRPr="00F46A5F" w:rsidSect="00513168">
          <w:type w:val="continuous"/>
          <w:pgSz w:w="12240" w:h="15840" w:code="119"/>
          <w:pgMar w:top="1418" w:right="1701" w:bottom="1418" w:left="1701" w:header="709" w:footer="709" w:gutter="0"/>
          <w:pgNumType w:start="27"/>
          <w:cols w:num="2" w:space="708"/>
          <w:docGrid w:linePitch="360"/>
        </w:sectPr>
      </w:pPr>
    </w:p>
    <w:p w:rsidR="00513168" w:rsidRPr="00F46A5F" w:rsidRDefault="00513168" w:rsidP="00FF4FC6">
      <w:pPr>
        <w:jc w:val="both"/>
        <w:rPr>
          <w:rFonts w:ascii="Arial" w:hAnsi="Arial" w:cs="Arial"/>
          <w:sz w:val="24"/>
          <w:szCs w:val="24"/>
        </w:rPr>
      </w:pPr>
    </w:p>
    <w:p w:rsidR="00513168" w:rsidRPr="00F46A5F" w:rsidRDefault="00513168" w:rsidP="00FF4FC6">
      <w:pPr>
        <w:jc w:val="both"/>
        <w:rPr>
          <w:rFonts w:ascii="Arial" w:hAnsi="Arial" w:cs="Arial"/>
          <w:sz w:val="24"/>
          <w:szCs w:val="24"/>
        </w:rPr>
      </w:pPr>
    </w:p>
    <w:p w:rsidR="005B6255" w:rsidRPr="00F46A5F" w:rsidRDefault="00513168" w:rsidP="00513168">
      <w:pPr>
        <w:jc w:val="center"/>
        <w:rPr>
          <w:rFonts w:ascii="Arial" w:hAnsi="Arial" w:cs="Arial"/>
          <w:sz w:val="24"/>
          <w:szCs w:val="24"/>
        </w:rPr>
      </w:pPr>
      <w:r w:rsidRPr="00F46A5F">
        <w:rPr>
          <w:rFonts w:ascii="Arial" w:hAnsi="Arial" w:cs="Arial"/>
          <w:bCs/>
          <w:sz w:val="24"/>
          <w:szCs w:val="24"/>
        </w:rPr>
        <w:lastRenderedPageBreak/>
        <w:t>Nudos corredizos</w:t>
      </w:r>
    </w:p>
    <w:p w:rsidR="005B6255" w:rsidRPr="00F46A5F" w:rsidRDefault="005B6255" w:rsidP="00FF4FC6">
      <w:pPr>
        <w:jc w:val="both"/>
        <w:rPr>
          <w:rFonts w:ascii="Arial" w:hAnsi="Arial" w:cs="Arial"/>
          <w:sz w:val="24"/>
          <w:szCs w:val="24"/>
        </w:rPr>
      </w:pPr>
      <w:r w:rsidRPr="00F46A5F">
        <w:rPr>
          <w:rFonts w:ascii="Arial" w:hAnsi="Arial" w:cs="Arial"/>
          <w:sz w:val="24"/>
          <w:szCs w:val="24"/>
        </w:rPr>
        <w:t>Los nudos corredizos, también conocidos como nudos deslizantes, se aprietan alrededor del objeto sobre el que se han hecho, aflojándose en el momento en que la tensión disminuye. Se encuentran entre los nudos más antiguos conocidos por el</w:t>
      </w:r>
      <w:r w:rsidRPr="00F46A5F">
        <w:rPr>
          <w:rStyle w:val="apple-converted-space"/>
          <w:rFonts w:ascii="Arial" w:hAnsi="Arial" w:cs="Arial"/>
          <w:sz w:val="24"/>
          <w:szCs w:val="24"/>
        </w:rPr>
        <w:t> </w:t>
      </w:r>
      <w:hyperlink r:id="rId166" w:history="1">
        <w:r w:rsidRPr="00F46A5F">
          <w:rPr>
            <w:rStyle w:val="Hipervnculo"/>
            <w:rFonts w:ascii="Arial" w:hAnsi="Arial" w:cs="Arial"/>
            <w:color w:val="auto"/>
            <w:sz w:val="24"/>
            <w:szCs w:val="24"/>
            <w:u w:val="none"/>
          </w:rPr>
          <w:t>hombre</w:t>
        </w:r>
      </w:hyperlink>
      <w:r w:rsidRPr="00F46A5F">
        <w:rPr>
          <w:rFonts w:ascii="Arial" w:hAnsi="Arial" w:cs="Arial"/>
          <w:sz w:val="24"/>
          <w:szCs w:val="24"/>
        </w:rPr>
        <w:t>, habiéndose utilizado en tiempos prehistóricos para hacer</w:t>
      </w:r>
      <w:r w:rsidRPr="00F46A5F">
        <w:rPr>
          <w:rStyle w:val="apple-converted-space"/>
          <w:rFonts w:ascii="Arial" w:hAnsi="Arial" w:cs="Arial"/>
          <w:sz w:val="24"/>
          <w:szCs w:val="24"/>
        </w:rPr>
        <w:t> </w:t>
      </w:r>
      <w:hyperlink r:id="rId167" w:history="1">
        <w:r w:rsidRPr="00F46A5F">
          <w:rPr>
            <w:rStyle w:val="Hipervnculo"/>
            <w:rFonts w:ascii="Arial" w:hAnsi="Arial" w:cs="Arial"/>
            <w:color w:val="auto"/>
            <w:sz w:val="24"/>
            <w:szCs w:val="24"/>
            <w:u w:val="none"/>
          </w:rPr>
          <w:t>armas</w:t>
        </w:r>
      </w:hyperlink>
      <w:r w:rsidRPr="00F46A5F">
        <w:rPr>
          <w:rStyle w:val="apple-converted-space"/>
          <w:rFonts w:ascii="Arial" w:hAnsi="Arial" w:cs="Arial"/>
          <w:sz w:val="24"/>
          <w:szCs w:val="24"/>
        </w:rPr>
        <w:t> </w:t>
      </w:r>
      <w:r w:rsidRPr="00F46A5F">
        <w:rPr>
          <w:rFonts w:ascii="Arial" w:hAnsi="Arial" w:cs="Arial"/>
          <w:sz w:val="24"/>
          <w:szCs w:val="24"/>
        </w:rPr>
        <w:t>y trampas para capturar</w:t>
      </w:r>
      <w:r w:rsidRPr="00F46A5F">
        <w:rPr>
          <w:rStyle w:val="apple-converted-space"/>
          <w:rFonts w:ascii="Arial" w:hAnsi="Arial" w:cs="Arial"/>
          <w:sz w:val="24"/>
          <w:szCs w:val="24"/>
        </w:rPr>
        <w:t> </w:t>
      </w:r>
      <w:hyperlink r:id="rId168" w:history="1">
        <w:r w:rsidRPr="00F46A5F">
          <w:rPr>
            <w:rStyle w:val="Hipervnculo"/>
            <w:rFonts w:ascii="Arial" w:hAnsi="Arial" w:cs="Arial"/>
            <w:color w:val="auto"/>
            <w:sz w:val="24"/>
            <w:szCs w:val="24"/>
            <w:u w:val="none"/>
          </w:rPr>
          <w:t>animales</w:t>
        </w:r>
      </w:hyperlink>
      <w:r w:rsidRPr="00F46A5F">
        <w:rPr>
          <w:rFonts w:ascii="Arial" w:hAnsi="Arial" w:cs="Arial"/>
          <w:sz w:val="24"/>
          <w:szCs w:val="24"/>
        </w:rPr>
        <w:t>. Cazadores y furtivos los utilizan actualmente para construir trampas y cepos. Campistas y escaladores los usan para asegurar accesorios o en el caso de que una cuerda pueda estar sujeta a una tensión repentina. Uno de los más famosos, el "nudo del ahorcado" o "nudo de Jack Ketch", tiene una utilidad más siniestra. No son utilizados, sin embargo, con gran frecuencia en el mar, ya que se aflojan si no están bajo una tensión permanente.</w:t>
      </w:r>
    </w:p>
    <w:p w:rsidR="005B6255" w:rsidRPr="00F46A5F" w:rsidRDefault="005B6255" w:rsidP="00FF4FC6">
      <w:pPr>
        <w:jc w:val="both"/>
        <w:rPr>
          <w:rFonts w:ascii="Arial" w:hAnsi="Arial" w:cs="Arial"/>
          <w:sz w:val="24"/>
          <w:szCs w:val="24"/>
        </w:rPr>
      </w:pPr>
      <w:r w:rsidRPr="00F46A5F">
        <w:rPr>
          <w:rFonts w:ascii="Arial" w:hAnsi="Arial" w:cs="Arial"/>
          <w:sz w:val="24"/>
          <w:szCs w:val="24"/>
        </w:rPr>
        <w:t>Este grupo de nudos se divide en dos clases: los formados por una lazada o gaza fija al final de la cuerda a través de la cual se pasa el chicote, y los formados por una gaza al final de la cuerda a través de la cual se pasa el chicote, y los formados por una gaza al final del cabo o en cualquier parte del mismo. Los nudos corredizos importantes pertenecen al primer grupo, como el "as de guía corredizo"; en el segundo se encuentran el "nudo del ahorcado" y el "tarbuck".</w:t>
      </w:r>
    </w:p>
    <w:p w:rsidR="003A4E37" w:rsidRDefault="003A4E37" w:rsidP="00513168">
      <w:pPr>
        <w:pStyle w:val="Prrafodelista"/>
        <w:numPr>
          <w:ilvl w:val="0"/>
          <w:numId w:val="41"/>
        </w:numPr>
        <w:jc w:val="both"/>
        <w:rPr>
          <w:rFonts w:ascii="Arial" w:hAnsi="Arial" w:cs="Arial"/>
          <w:sz w:val="24"/>
          <w:szCs w:val="24"/>
        </w:rPr>
        <w:sectPr w:rsidR="003A4E37" w:rsidSect="0006423C">
          <w:footerReference w:type="default" r:id="rId169"/>
          <w:type w:val="continuous"/>
          <w:pgSz w:w="12240" w:h="15840" w:code="119"/>
          <w:pgMar w:top="1418" w:right="1701" w:bottom="1418" w:left="1701" w:header="709" w:footer="709" w:gutter="0"/>
          <w:pgNumType w:start="75"/>
          <w:cols w:space="708"/>
          <w:docGrid w:linePitch="360"/>
        </w:sectPr>
      </w:pPr>
    </w:p>
    <w:p w:rsidR="005B6255" w:rsidRPr="00F46A5F" w:rsidRDefault="005B6255" w:rsidP="00513168">
      <w:pPr>
        <w:pStyle w:val="Prrafodelista"/>
        <w:numPr>
          <w:ilvl w:val="0"/>
          <w:numId w:val="41"/>
        </w:numPr>
        <w:jc w:val="both"/>
        <w:rPr>
          <w:rFonts w:ascii="Arial" w:hAnsi="Arial" w:cs="Arial"/>
          <w:sz w:val="24"/>
          <w:szCs w:val="24"/>
        </w:rPr>
      </w:pPr>
      <w:r w:rsidRPr="00F46A5F">
        <w:rPr>
          <w:rFonts w:ascii="Arial" w:hAnsi="Arial" w:cs="Arial"/>
          <w:sz w:val="24"/>
          <w:szCs w:val="24"/>
        </w:rPr>
        <w:lastRenderedPageBreak/>
        <w:t>As de guía corredizo o ahorcaperros.</w:t>
      </w:r>
    </w:p>
    <w:p w:rsidR="005B6255" w:rsidRPr="00F46A5F" w:rsidRDefault="005B6255" w:rsidP="00513168">
      <w:pPr>
        <w:pStyle w:val="Prrafodelista"/>
        <w:numPr>
          <w:ilvl w:val="0"/>
          <w:numId w:val="41"/>
        </w:numPr>
        <w:jc w:val="both"/>
        <w:rPr>
          <w:rFonts w:ascii="Arial" w:hAnsi="Arial" w:cs="Arial"/>
          <w:sz w:val="24"/>
          <w:szCs w:val="24"/>
        </w:rPr>
      </w:pPr>
      <w:r w:rsidRPr="00F46A5F">
        <w:rPr>
          <w:rFonts w:ascii="Arial" w:hAnsi="Arial" w:cs="Arial"/>
          <w:sz w:val="24"/>
          <w:szCs w:val="24"/>
        </w:rPr>
        <w:t>Nudo del ahorcado.</w:t>
      </w:r>
    </w:p>
    <w:p w:rsidR="005B6255" w:rsidRPr="00F46A5F" w:rsidRDefault="005B6255" w:rsidP="00513168">
      <w:pPr>
        <w:pStyle w:val="Prrafodelista"/>
        <w:numPr>
          <w:ilvl w:val="0"/>
          <w:numId w:val="41"/>
        </w:numPr>
        <w:jc w:val="both"/>
        <w:rPr>
          <w:rFonts w:ascii="Arial" w:hAnsi="Arial" w:cs="Arial"/>
          <w:sz w:val="24"/>
          <w:szCs w:val="24"/>
        </w:rPr>
      </w:pPr>
      <w:r w:rsidRPr="00F46A5F">
        <w:rPr>
          <w:rFonts w:ascii="Arial" w:hAnsi="Arial" w:cs="Arial"/>
          <w:sz w:val="24"/>
          <w:szCs w:val="24"/>
        </w:rPr>
        <w:lastRenderedPageBreak/>
        <w:t>Lazo corredizo.</w:t>
      </w:r>
    </w:p>
    <w:p w:rsidR="005B6255" w:rsidRPr="00F46A5F" w:rsidRDefault="005B6255" w:rsidP="00513168">
      <w:pPr>
        <w:pStyle w:val="Prrafodelista"/>
        <w:numPr>
          <w:ilvl w:val="0"/>
          <w:numId w:val="41"/>
        </w:numPr>
        <w:jc w:val="both"/>
        <w:rPr>
          <w:rFonts w:ascii="Arial" w:hAnsi="Arial" w:cs="Arial"/>
          <w:sz w:val="24"/>
          <w:szCs w:val="24"/>
        </w:rPr>
      </w:pPr>
      <w:r w:rsidRPr="00F46A5F">
        <w:rPr>
          <w:rFonts w:ascii="Arial" w:hAnsi="Arial" w:cs="Arial"/>
          <w:sz w:val="24"/>
          <w:szCs w:val="24"/>
        </w:rPr>
        <w:t>Nudo Tarbuck o de Fricción</w:t>
      </w:r>
    </w:p>
    <w:p w:rsidR="003A4E37" w:rsidRDefault="003A4E37" w:rsidP="00FF4FC6">
      <w:pPr>
        <w:jc w:val="both"/>
        <w:rPr>
          <w:rFonts w:ascii="Arial" w:hAnsi="Arial" w:cs="Arial"/>
          <w:sz w:val="24"/>
          <w:szCs w:val="24"/>
        </w:rPr>
        <w:sectPr w:rsidR="003A4E37" w:rsidSect="003A4E37">
          <w:type w:val="continuous"/>
          <w:pgSz w:w="12240" w:h="15840" w:code="119"/>
          <w:pgMar w:top="1418" w:right="1701" w:bottom="1418" w:left="1701" w:header="709" w:footer="709" w:gutter="0"/>
          <w:pgNumType w:start="75"/>
          <w:cols w:num="2" w:space="708"/>
          <w:docGrid w:linePitch="360"/>
        </w:sectPr>
      </w:pPr>
    </w:p>
    <w:p w:rsidR="00513168" w:rsidRPr="00F46A5F" w:rsidRDefault="00513168" w:rsidP="00FF4FC6">
      <w:pPr>
        <w:jc w:val="both"/>
        <w:rPr>
          <w:rFonts w:ascii="Arial" w:hAnsi="Arial" w:cs="Arial"/>
          <w:sz w:val="24"/>
          <w:szCs w:val="24"/>
        </w:rPr>
      </w:pPr>
    </w:p>
    <w:p w:rsidR="005B6255" w:rsidRPr="00F46A5F" w:rsidRDefault="0016282B" w:rsidP="00513168">
      <w:pPr>
        <w:jc w:val="center"/>
        <w:rPr>
          <w:rFonts w:ascii="Arial" w:hAnsi="Arial" w:cs="Arial"/>
          <w:sz w:val="24"/>
          <w:szCs w:val="24"/>
        </w:rPr>
      </w:pPr>
      <w:hyperlink r:id="rId170" w:history="1">
        <w:r w:rsidR="00513168" w:rsidRPr="00F46A5F">
          <w:rPr>
            <w:rStyle w:val="Hipervnculo"/>
            <w:rFonts w:ascii="Arial" w:hAnsi="Arial" w:cs="Arial"/>
            <w:bCs/>
            <w:color w:val="auto"/>
            <w:sz w:val="24"/>
            <w:szCs w:val="24"/>
            <w:u w:val="none"/>
          </w:rPr>
          <w:t>Nudos para acortar, acortamientos</w:t>
        </w:r>
      </w:hyperlink>
    </w:p>
    <w:p w:rsidR="005B6255" w:rsidRPr="00F46A5F" w:rsidRDefault="005B6255" w:rsidP="00FF4FC6">
      <w:pPr>
        <w:jc w:val="both"/>
        <w:rPr>
          <w:rFonts w:ascii="Arial" w:hAnsi="Arial" w:cs="Arial"/>
          <w:sz w:val="24"/>
          <w:szCs w:val="24"/>
        </w:rPr>
      </w:pPr>
      <w:r w:rsidRPr="00F46A5F">
        <w:rPr>
          <w:rFonts w:ascii="Arial" w:hAnsi="Arial" w:cs="Arial"/>
          <w:sz w:val="24"/>
          <w:szCs w:val="24"/>
        </w:rPr>
        <w:t>Los acortamientos constituyen nudos de gran</w:t>
      </w:r>
      <w:r w:rsidRPr="00F46A5F">
        <w:rPr>
          <w:rStyle w:val="apple-converted-space"/>
          <w:rFonts w:ascii="Arial" w:hAnsi="Arial" w:cs="Arial"/>
          <w:sz w:val="24"/>
          <w:szCs w:val="24"/>
        </w:rPr>
        <w:t> </w:t>
      </w:r>
      <w:hyperlink r:id="rId171" w:history="1">
        <w:r w:rsidRPr="00F46A5F">
          <w:rPr>
            <w:rStyle w:val="Hipervnculo"/>
            <w:rFonts w:ascii="Arial" w:hAnsi="Arial" w:cs="Arial"/>
            <w:color w:val="auto"/>
            <w:sz w:val="24"/>
            <w:szCs w:val="24"/>
            <w:u w:val="none"/>
          </w:rPr>
          <w:t>valor</w:t>
        </w:r>
      </w:hyperlink>
      <w:r w:rsidRPr="00F46A5F">
        <w:rPr>
          <w:rFonts w:ascii="Arial" w:hAnsi="Arial" w:cs="Arial"/>
          <w:sz w:val="24"/>
          <w:szCs w:val="24"/>
        </w:rPr>
        <w:t>. Tal como su nombre sugiere, se utilizan para acortar longitudes de cuerdas o cabos sin necesidad de cortarlos. Las cuerdas son caras y no deben cortarse sin necesidad. Una cuerda acortada por medio de nudos puede siempre recuperar su longitud original, y una cuerda sin empalmes será siempre más segura que dos cuerdas unidas por un nudo. Los acortamientos pueden utilizarse para variar la longitud de una cuerda de acuerdo con su uso. Pueden utilizarse para remolcar coches, arrastrar pequeñas embarcaciones, levantar pesos, poner otras cuerdas bajo tensión -en cualquier situación donde se requiera una corta longitud de cuerda-. Puede servir también para eliminar trozos gastados de cuerda. Las secciones gastadas se incorporan en el interior del nudo y no están sujetas a esfuerzo. Los acortamientos más importantes son la "margarita", utilizada por los marinos, y el "bucle", usado por los conductores de camiones.</w:t>
      </w:r>
    </w:p>
    <w:p w:rsidR="005B6255" w:rsidRPr="00F46A5F" w:rsidRDefault="005B6255" w:rsidP="00513168">
      <w:pPr>
        <w:pStyle w:val="Prrafodelista"/>
        <w:numPr>
          <w:ilvl w:val="0"/>
          <w:numId w:val="42"/>
        </w:numPr>
        <w:jc w:val="both"/>
        <w:rPr>
          <w:rFonts w:ascii="Arial" w:hAnsi="Arial" w:cs="Arial"/>
          <w:sz w:val="24"/>
          <w:szCs w:val="24"/>
        </w:rPr>
      </w:pPr>
      <w:r w:rsidRPr="00F46A5F">
        <w:rPr>
          <w:rFonts w:ascii="Arial" w:hAnsi="Arial" w:cs="Arial"/>
          <w:sz w:val="24"/>
          <w:szCs w:val="24"/>
        </w:rPr>
        <w:t>Margaritas.</w:t>
      </w:r>
    </w:p>
    <w:p w:rsidR="005B6255" w:rsidRPr="00F46A5F" w:rsidRDefault="005B6255" w:rsidP="00513168">
      <w:pPr>
        <w:pStyle w:val="Prrafodelista"/>
        <w:numPr>
          <w:ilvl w:val="0"/>
          <w:numId w:val="42"/>
        </w:numPr>
        <w:jc w:val="both"/>
        <w:rPr>
          <w:rFonts w:ascii="Arial" w:hAnsi="Arial" w:cs="Arial"/>
          <w:sz w:val="24"/>
          <w:szCs w:val="24"/>
        </w:rPr>
      </w:pPr>
      <w:r w:rsidRPr="00F46A5F">
        <w:rPr>
          <w:rFonts w:ascii="Arial" w:hAnsi="Arial" w:cs="Arial"/>
          <w:sz w:val="24"/>
          <w:szCs w:val="24"/>
        </w:rPr>
        <w:t>Nudo por seno o bucle</w:t>
      </w:r>
    </w:p>
    <w:p w:rsidR="005B6255" w:rsidRPr="00F46A5F" w:rsidRDefault="00513168" w:rsidP="00513168">
      <w:pPr>
        <w:jc w:val="center"/>
        <w:rPr>
          <w:rFonts w:ascii="Arial" w:hAnsi="Arial" w:cs="Arial"/>
          <w:sz w:val="24"/>
          <w:szCs w:val="24"/>
        </w:rPr>
      </w:pPr>
      <w:r w:rsidRPr="00F46A5F">
        <w:rPr>
          <w:rFonts w:ascii="Arial" w:hAnsi="Arial" w:cs="Arial"/>
          <w:bCs/>
          <w:sz w:val="24"/>
          <w:szCs w:val="24"/>
        </w:rPr>
        <w:lastRenderedPageBreak/>
        <w:t>Ligadas, cotes y vueltas</w:t>
      </w:r>
    </w:p>
    <w:p w:rsidR="005B6255" w:rsidRPr="00F46A5F" w:rsidRDefault="005B6255" w:rsidP="00FF4FC6">
      <w:pPr>
        <w:jc w:val="both"/>
        <w:rPr>
          <w:rFonts w:ascii="Arial" w:hAnsi="Arial" w:cs="Arial"/>
          <w:sz w:val="24"/>
          <w:szCs w:val="24"/>
        </w:rPr>
      </w:pPr>
      <w:r w:rsidRPr="00F46A5F">
        <w:rPr>
          <w:rFonts w:ascii="Arial" w:hAnsi="Arial" w:cs="Arial"/>
          <w:sz w:val="24"/>
          <w:szCs w:val="24"/>
        </w:rPr>
        <w:t>Las ligadas son nudos utilizados para asegurar una cuerda a cualquier objeto (tal como un palo, poste, anzuelo, anillo, mástil), o a otra cuerda que no forma parte del nudo actual. Se utilizan ampliamente en acampadas y escalada, y en náutica para remolcar botes, asegurar cabos y amarres. Deben ser capaces de mantener y resistir un esfuerzo paralelo sin deslizarse.</w:t>
      </w:r>
    </w:p>
    <w:p w:rsidR="00513168" w:rsidRPr="00F46A5F" w:rsidRDefault="00513168" w:rsidP="00513168">
      <w:pPr>
        <w:pStyle w:val="Prrafodelista"/>
        <w:numPr>
          <w:ilvl w:val="0"/>
          <w:numId w:val="43"/>
        </w:numPr>
        <w:jc w:val="both"/>
        <w:rPr>
          <w:rFonts w:ascii="Arial" w:hAnsi="Arial" w:cs="Arial"/>
          <w:sz w:val="24"/>
          <w:szCs w:val="24"/>
        </w:rPr>
        <w:sectPr w:rsidR="00513168" w:rsidRPr="00F46A5F" w:rsidSect="0006423C">
          <w:type w:val="continuous"/>
          <w:pgSz w:w="12240" w:h="15840" w:code="119"/>
          <w:pgMar w:top="1418" w:right="1701" w:bottom="1418" w:left="1701" w:header="709" w:footer="709" w:gutter="0"/>
          <w:pgNumType w:start="75"/>
          <w:cols w:space="708"/>
          <w:docGrid w:linePitch="360"/>
        </w:sectPr>
      </w:pP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lastRenderedPageBreak/>
        <w:t>Ballestrinque doble.</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Nudo de aferrar.</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Ballestrinque sobre anilla.</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Nudo de cuadernal</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Ballestrinque sobre un poste.</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Nudo de yugo o travesaño.</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Ballestrinque.</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Nudo prusik</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Boca de lobo.</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Vuelta de braza.</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Briol.</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 xml:space="preserve">Vuelta de carretero o pico de </w:t>
      </w:r>
      <w:r w:rsidR="003455EE" w:rsidRPr="00F46A5F">
        <w:rPr>
          <w:rFonts w:ascii="Arial" w:hAnsi="Arial" w:cs="Arial"/>
          <w:sz w:val="24"/>
          <w:szCs w:val="24"/>
        </w:rPr>
        <w:t>pájaro</w:t>
      </w:r>
      <w:r w:rsidRPr="00F46A5F">
        <w:rPr>
          <w:rFonts w:ascii="Arial" w:hAnsi="Arial" w:cs="Arial"/>
          <w:sz w:val="24"/>
          <w:szCs w:val="24"/>
        </w:rPr>
        <w:t>.</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Cote al palo.</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Vuelta de forajido.</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 xml:space="preserve">Cote de </w:t>
      </w:r>
      <w:r w:rsidR="003455EE" w:rsidRPr="00F46A5F">
        <w:rPr>
          <w:rFonts w:ascii="Arial" w:hAnsi="Arial" w:cs="Arial"/>
          <w:sz w:val="24"/>
          <w:szCs w:val="24"/>
        </w:rPr>
        <w:t>guardiamarinas</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lastRenderedPageBreak/>
        <w:t>Vuelta de gancho.</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Cote escurridizo.</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Vuelta de killick.</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Cote pescador con burel.</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Vuelta de maniobra.</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Cote pescador</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Vuelta de poste.</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Cote.</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Vuelta de rezón o rizón.</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Ligada de vaquero.</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Vuelta italiana.</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Medias ligadas.</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Vuelta redonda y dos medios cotes.</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Nudo constrictor.</w:t>
      </w:r>
    </w:p>
    <w:p w:rsidR="005B6255" w:rsidRPr="00F46A5F" w:rsidRDefault="005B6255" w:rsidP="00513168">
      <w:pPr>
        <w:pStyle w:val="Prrafodelista"/>
        <w:numPr>
          <w:ilvl w:val="0"/>
          <w:numId w:val="43"/>
        </w:numPr>
        <w:jc w:val="both"/>
        <w:rPr>
          <w:rFonts w:ascii="Arial" w:hAnsi="Arial" w:cs="Arial"/>
          <w:sz w:val="24"/>
          <w:szCs w:val="24"/>
        </w:rPr>
      </w:pPr>
      <w:r w:rsidRPr="00F46A5F">
        <w:rPr>
          <w:rFonts w:ascii="Arial" w:hAnsi="Arial" w:cs="Arial"/>
          <w:sz w:val="24"/>
          <w:szCs w:val="24"/>
        </w:rPr>
        <w:t>Vuelta rodante.</w:t>
      </w:r>
    </w:p>
    <w:p w:rsidR="00513168" w:rsidRPr="00F46A5F" w:rsidRDefault="00513168" w:rsidP="00FF4FC6">
      <w:pPr>
        <w:jc w:val="both"/>
        <w:rPr>
          <w:rFonts w:ascii="Arial" w:hAnsi="Arial" w:cs="Arial"/>
          <w:sz w:val="24"/>
          <w:szCs w:val="24"/>
        </w:rPr>
        <w:sectPr w:rsidR="00513168" w:rsidRPr="00F46A5F" w:rsidSect="00513168">
          <w:type w:val="continuous"/>
          <w:pgSz w:w="12240" w:h="15840" w:code="119"/>
          <w:pgMar w:top="1418" w:right="1701" w:bottom="1418" w:left="1701" w:header="709" w:footer="709" w:gutter="0"/>
          <w:pgNumType w:start="27"/>
          <w:cols w:num="2" w:space="708"/>
          <w:docGrid w:linePitch="360"/>
        </w:sectPr>
      </w:pPr>
    </w:p>
    <w:p w:rsidR="00513168" w:rsidRPr="00F46A5F" w:rsidRDefault="00513168" w:rsidP="00FF4FC6">
      <w:pPr>
        <w:jc w:val="both"/>
        <w:rPr>
          <w:rFonts w:ascii="Arial" w:hAnsi="Arial" w:cs="Arial"/>
          <w:sz w:val="24"/>
          <w:szCs w:val="24"/>
        </w:rPr>
      </w:pPr>
    </w:p>
    <w:p w:rsidR="005B6255" w:rsidRPr="00F46A5F" w:rsidRDefault="003A4E37" w:rsidP="00513168">
      <w:pPr>
        <w:jc w:val="center"/>
        <w:rPr>
          <w:rFonts w:ascii="Arial" w:hAnsi="Arial" w:cs="Arial"/>
          <w:sz w:val="24"/>
          <w:szCs w:val="24"/>
        </w:rPr>
      </w:pPr>
      <w:r>
        <w:rPr>
          <w:rFonts w:ascii="Arial" w:hAnsi="Arial" w:cs="Arial"/>
          <w:bCs/>
          <w:sz w:val="24"/>
          <w:szCs w:val="24"/>
        </w:rPr>
        <w:t>N</w:t>
      </w:r>
      <w:r w:rsidR="00513168" w:rsidRPr="00F46A5F">
        <w:rPr>
          <w:rFonts w:ascii="Arial" w:hAnsi="Arial" w:cs="Arial"/>
          <w:bCs/>
          <w:sz w:val="24"/>
          <w:szCs w:val="24"/>
        </w:rPr>
        <w:t>udos de pesca</w:t>
      </w:r>
    </w:p>
    <w:p w:rsidR="005B6255" w:rsidRPr="00F46A5F" w:rsidRDefault="005B6255" w:rsidP="00FF4FC6">
      <w:pPr>
        <w:jc w:val="both"/>
        <w:rPr>
          <w:rFonts w:ascii="Arial" w:hAnsi="Arial" w:cs="Arial"/>
          <w:sz w:val="24"/>
          <w:szCs w:val="24"/>
        </w:rPr>
      </w:pPr>
      <w:r w:rsidRPr="00F46A5F">
        <w:rPr>
          <w:rFonts w:ascii="Arial" w:hAnsi="Arial" w:cs="Arial"/>
          <w:sz w:val="24"/>
          <w:szCs w:val="24"/>
        </w:rPr>
        <w:t>Desde los tiempos más antiguos, en todas las </w:t>
      </w:r>
      <w:hyperlink r:id="rId172" w:history="1">
        <w:r w:rsidRPr="00F46A5F">
          <w:rPr>
            <w:rFonts w:ascii="Arial" w:hAnsi="Arial" w:cs="Arial"/>
            <w:sz w:val="24"/>
            <w:szCs w:val="24"/>
          </w:rPr>
          <w:t>sociedades</w:t>
        </w:r>
      </w:hyperlink>
      <w:r w:rsidRPr="00F46A5F">
        <w:rPr>
          <w:rFonts w:ascii="Arial" w:hAnsi="Arial" w:cs="Arial"/>
          <w:sz w:val="24"/>
          <w:szCs w:val="24"/>
        </w:rPr>
        <w:t xml:space="preserve"> humanas se han descubierto diversas formas de asegurar los anzuelos a </w:t>
      </w:r>
      <w:r w:rsidR="003455EE" w:rsidRPr="00F46A5F">
        <w:rPr>
          <w:rFonts w:ascii="Arial" w:hAnsi="Arial" w:cs="Arial"/>
          <w:sz w:val="24"/>
          <w:szCs w:val="24"/>
        </w:rPr>
        <w:t>una</w:t>
      </w:r>
      <w:r w:rsidRPr="00F46A5F">
        <w:rPr>
          <w:rFonts w:ascii="Arial" w:hAnsi="Arial" w:cs="Arial"/>
          <w:sz w:val="24"/>
          <w:szCs w:val="24"/>
        </w:rPr>
        <w:t xml:space="preserve"> línea, por lo que no es de extrañar que existan una gran cantidad de nudos para este propósito. La mayor parte de ellos son el </w:t>
      </w:r>
      <w:hyperlink r:id="rId173" w:history="1">
        <w:r w:rsidRPr="00F46A5F">
          <w:rPr>
            <w:rFonts w:ascii="Arial" w:hAnsi="Arial" w:cs="Arial"/>
            <w:sz w:val="24"/>
            <w:szCs w:val="24"/>
          </w:rPr>
          <w:t>producto</w:t>
        </w:r>
      </w:hyperlink>
      <w:r w:rsidRPr="00F46A5F">
        <w:rPr>
          <w:rFonts w:ascii="Arial" w:hAnsi="Arial" w:cs="Arial"/>
          <w:sz w:val="24"/>
          <w:szCs w:val="24"/>
        </w:rPr>
        <w:t xml:space="preserve"> de la imaginación, la ingenuidad y la búsqueda de la perfección, y </w:t>
      </w:r>
      <w:r w:rsidR="003455EE" w:rsidRPr="00F46A5F">
        <w:rPr>
          <w:rFonts w:ascii="Arial" w:hAnsi="Arial" w:cs="Arial"/>
          <w:sz w:val="24"/>
          <w:szCs w:val="24"/>
        </w:rPr>
        <w:t>anuqué</w:t>
      </w:r>
      <w:r w:rsidRPr="00F46A5F">
        <w:rPr>
          <w:rFonts w:ascii="Arial" w:hAnsi="Arial" w:cs="Arial"/>
          <w:sz w:val="24"/>
          <w:szCs w:val="24"/>
        </w:rPr>
        <w:t xml:space="preserve"> técnicamente podrían clasificarse en la forma en que ya han sido descritos (nudos de tope, gazas, vueltas, etc.), no son conocidos por estos nombres, ya que para los pescadores todos son simplemente nudos, y normalmente no están agrupados por la forma en que se hacen, sino más bien por su</w:t>
      </w:r>
      <w:r w:rsidRPr="00F46A5F">
        <w:rPr>
          <w:rStyle w:val="apple-converted-space"/>
          <w:rFonts w:ascii="Arial" w:hAnsi="Arial" w:cs="Arial"/>
          <w:sz w:val="24"/>
          <w:szCs w:val="24"/>
        </w:rPr>
        <w:t> </w:t>
      </w:r>
      <w:hyperlink r:id="rId174" w:history="1">
        <w:r w:rsidRPr="00F46A5F">
          <w:rPr>
            <w:rStyle w:val="Hipervnculo"/>
            <w:rFonts w:ascii="Arial" w:hAnsi="Arial" w:cs="Arial"/>
            <w:color w:val="auto"/>
            <w:sz w:val="24"/>
            <w:szCs w:val="24"/>
            <w:u w:val="none"/>
          </w:rPr>
          <w:t>función</w:t>
        </w:r>
      </w:hyperlink>
      <w:r w:rsidRPr="00F46A5F">
        <w:rPr>
          <w:rFonts w:ascii="Arial" w:hAnsi="Arial" w:cs="Arial"/>
          <w:sz w:val="24"/>
          <w:szCs w:val="24"/>
        </w:rPr>
        <w:t>. Los nudos de pesca se efectúan en línea monofilamento, normalmente muy fina, y los anzuelos que se sujetan mediante ellos pueden ser muy pequeños. Deben realizarse correctamente y con seguridad, cualquiera que sea su uso, y ello requiere práctica y una considerable habilidad</w:t>
      </w:r>
      <w:r w:rsidRPr="00F46A5F">
        <w:rPr>
          <w:rStyle w:val="apple-converted-space"/>
          <w:rFonts w:ascii="Arial" w:hAnsi="Arial" w:cs="Arial"/>
          <w:sz w:val="24"/>
          <w:szCs w:val="24"/>
        </w:rPr>
        <w:t> </w:t>
      </w:r>
      <w:hyperlink r:id="rId175" w:history="1">
        <w:r w:rsidRPr="00F46A5F">
          <w:rPr>
            <w:rStyle w:val="Hipervnculo"/>
            <w:rFonts w:ascii="Arial" w:hAnsi="Arial" w:cs="Arial"/>
            <w:color w:val="auto"/>
            <w:sz w:val="24"/>
            <w:szCs w:val="24"/>
            <w:u w:val="none"/>
          </w:rPr>
          <w:t>manual</w:t>
        </w:r>
      </w:hyperlink>
      <w:r w:rsidRPr="00F46A5F">
        <w:rPr>
          <w:rFonts w:ascii="Arial" w:hAnsi="Arial" w:cs="Arial"/>
          <w:sz w:val="24"/>
          <w:szCs w:val="24"/>
        </w:rPr>
        <w:t>. La ribera fría de un río, con</w:t>
      </w:r>
      <w:r w:rsidRPr="00F46A5F">
        <w:rPr>
          <w:rStyle w:val="apple-converted-space"/>
          <w:rFonts w:ascii="Arial" w:hAnsi="Arial" w:cs="Arial"/>
          <w:sz w:val="24"/>
          <w:szCs w:val="24"/>
        </w:rPr>
        <w:t> </w:t>
      </w:r>
      <w:hyperlink r:id="rId176" w:history="1">
        <w:r w:rsidRPr="00F46A5F">
          <w:rPr>
            <w:rStyle w:val="Hipervnculo"/>
            <w:rFonts w:ascii="Arial" w:hAnsi="Arial" w:cs="Arial"/>
            <w:color w:val="auto"/>
            <w:sz w:val="24"/>
            <w:szCs w:val="24"/>
            <w:u w:val="none"/>
          </w:rPr>
          <w:t>luz</w:t>
        </w:r>
      </w:hyperlink>
      <w:r w:rsidRPr="00F46A5F">
        <w:rPr>
          <w:rStyle w:val="apple-converted-space"/>
          <w:rFonts w:ascii="Arial" w:hAnsi="Arial" w:cs="Arial"/>
          <w:sz w:val="24"/>
          <w:szCs w:val="24"/>
        </w:rPr>
        <w:t> </w:t>
      </w:r>
      <w:r w:rsidRPr="00F46A5F">
        <w:rPr>
          <w:rFonts w:ascii="Arial" w:hAnsi="Arial" w:cs="Arial"/>
          <w:sz w:val="24"/>
          <w:szCs w:val="24"/>
        </w:rPr>
        <w:t xml:space="preserve">escasa y las manos húmedas o heladas no son las </w:t>
      </w:r>
      <w:r w:rsidRPr="00F46A5F">
        <w:rPr>
          <w:rFonts w:ascii="Arial" w:hAnsi="Arial" w:cs="Arial"/>
          <w:sz w:val="24"/>
          <w:szCs w:val="24"/>
        </w:rPr>
        <w:lastRenderedPageBreak/>
        <w:t>condiciones más adecuadas cuando se realiza un nudo de pesca por primera vez. Parece tener sentido, sin embargo, practicar en casa hasta haber dominado la forma de hacerlos, para poder ejecutarlos después en el exterior con rapidez y fácilmente. Hay una gran cantidad de nudos, pero si domina los que se exponen a continuación, podrá hacer frente a la mayor parte de las situaciones. Los nudos utilizados por los pescadores son bastante diferentes de los utilizados por los marinos, alpinistas montañeros o campistas. El monofilamento es resistente, fuerte, y la línea de nylon flexible puede tener</w:t>
      </w:r>
      <w:r w:rsidRPr="00F46A5F">
        <w:rPr>
          <w:rStyle w:val="apple-converted-space"/>
          <w:rFonts w:ascii="Arial" w:hAnsi="Arial" w:cs="Arial"/>
          <w:sz w:val="24"/>
          <w:szCs w:val="24"/>
        </w:rPr>
        <w:t> </w:t>
      </w:r>
      <w:hyperlink r:id="rId177" w:anchor="RESIST" w:history="1">
        <w:r w:rsidRPr="00F46A5F">
          <w:rPr>
            <w:rStyle w:val="Hipervnculo"/>
            <w:rFonts w:ascii="Arial" w:hAnsi="Arial" w:cs="Arial"/>
            <w:color w:val="auto"/>
            <w:sz w:val="24"/>
            <w:szCs w:val="24"/>
            <w:u w:val="none"/>
          </w:rPr>
          <w:t>resistencias</w:t>
        </w:r>
      </w:hyperlink>
      <w:r w:rsidRPr="00F46A5F">
        <w:rPr>
          <w:rStyle w:val="apple-converted-space"/>
          <w:rFonts w:ascii="Arial" w:hAnsi="Arial" w:cs="Arial"/>
          <w:sz w:val="24"/>
          <w:szCs w:val="24"/>
        </w:rPr>
        <w:t> </w:t>
      </w:r>
      <w:r w:rsidRPr="00F46A5F">
        <w:rPr>
          <w:rFonts w:ascii="Arial" w:hAnsi="Arial" w:cs="Arial"/>
          <w:sz w:val="24"/>
          <w:szCs w:val="24"/>
        </w:rPr>
        <w:t>de rotura superiores a 45 kg., pero a causa de esto, una vez que el nudo se ha hecho es muy difícil deshacerlo. Son en general abultados, ya que pueden incorporar varias vueltas; pero, a pesar de su volumen, el pequeño diámetro de la línea hace que tengan un aspecto rectilíneo, y las vueltas aumentan su</w:t>
      </w:r>
      <w:r w:rsidRPr="00F46A5F">
        <w:rPr>
          <w:rStyle w:val="apple-converted-space"/>
          <w:rFonts w:ascii="Arial" w:hAnsi="Arial" w:cs="Arial"/>
          <w:sz w:val="24"/>
          <w:szCs w:val="24"/>
        </w:rPr>
        <w:t> </w:t>
      </w:r>
      <w:hyperlink r:id="rId178" w:history="1">
        <w:r w:rsidRPr="00F46A5F">
          <w:rPr>
            <w:rStyle w:val="Hipervnculo"/>
            <w:rFonts w:ascii="Arial" w:hAnsi="Arial" w:cs="Arial"/>
            <w:color w:val="auto"/>
            <w:sz w:val="24"/>
            <w:szCs w:val="24"/>
            <w:u w:val="none"/>
          </w:rPr>
          <w:t>eficacia</w:t>
        </w:r>
      </w:hyperlink>
      <w:r w:rsidRPr="00F46A5F">
        <w:rPr>
          <w:rFonts w:ascii="Arial" w:hAnsi="Arial" w:cs="Arial"/>
          <w:sz w:val="24"/>
          <w:szCs w:val="24"/>
        </w:rPr>
        <w:t>. De algunos nudos se dice que mantienen una</w:t>
      </w:r>
      <w:r w:rsidRPr="00F46A5F">
        <w:rPr>
          <w:rStyle w:val="apple-converted-space"/>
          <w:rFonts w:ascii="Arial" w:hAnsi="Arial" w:cs="Arial"/>
          <w:sz w:val="24"/>
          <w:szCs w:val="24"/>
        </w:rPr>
        <w:t> </w:t>
      </w:r>
      <w:hyperlink r:id="rId179" w:history="1">
        <w:r w:rsidRPr="00F46A5F">
          <w:rPr>
            <w:rStyle w:val="Hipervnculo"/>
            <w:rFonts w:ascii="Arial" w:hAnsi="Arial" w:cs="Arial"/>
            <w:color w:val="auto"/>
            <w:sz w:val="24"/>
            <w:szCs w:val="24"/>
            <w:u w:val="none"/>
          </w:rPr>
          <w:t>eficiencia</w:t>
        </w:r>
      </w:hyperlink>
      <w:r w:rsidRPr="00F46A5F">
        <w:rPr>
          <w:rStyle w:val="apple-converted-space"/>
          <w:rFonts w:ascii="Arial" w:hAnsi="Arial" w:cs="Arial"/>
          <w:sz w:val="24"/>
          <w:szCs w:val="24"/>
        </w:rPr>
        <w:t> </w:t>
      </w:r>
      <w:r w:rsidRPr="00F46A5F">
        <w:rPr>
          <w:rFonts w:ascii="Arial" w:hAnsi="Arial" w:cs="Arial"/>
          <w:sz w:val="24"/>
          <w:szCs w:val="24"/>
        </w:rPr>
        <w:t xml:space="preserve">del cien </w:t>
      </w:r>
      <w:r w:rsidR="003455EE" w:rsidRPr="00F46A5F">
        <w:rPr>
          <w:rFonts w:ascii="Arial" w:hAnsi="Arial" w:cs="Arial"/>
          <w:sz w:val="24"/>
          <w:szCs w:val="24"/>
        </w:rPr>
        <w:t>por</w:t>
      </w:r>
      <w:r w:rsidRPr="00F46A5F">
        <w:rPr>
          <w:rFonts w:ascii="Arial" w:hAnsi="Arial" w:cs="Arial"/>
          <w:sz w:val="24"/>
          <w:szCs w:val="24"/>
        </w:rPr>
        <w:t xml:space="preserve"> cien: son tan fuertes como la propia línea sin anudar. Cada uno de los nudos que el pescador utiliza sirve para una función diferente, y el que es perfecto para un trabajo determinado no sirve para otro. Un nudo puede utilizarse para unir dos líneas, otro para unir la línea al bajo, otros para sujetar un anzuelo, anilla o emerillón: al menos ocho nudos diferentes pueden ser necesarios. Lubricar un nudo ejecutado en monofilamento, bien con</w:t>
      </w:r>
      <w:r w:rsidRPr="00F46A5F">
        <w:rPr>
          <w:rStyle w:val="apple-converted-space"/>
          <w:rFonts w:ascii="Arial" w:hAnsi="Arial" w:cs="Arial"/>
          <w:sz w:val="24"/>
          <w:szCs w:val="24"/>
        </w:rPr>
        <w:t> </w:t>
      </w:r>
      <w:hyperlink r:id="rId180" w:history="1">
        <w:r w:rsidRPr="00F46A5F">
          <w:rPr>
            <w:rStyle w:val="Hipervnculo"/>
            <w:rFonts w:ascii="Arial" w:hAnsi="Arial" w:cs="Arial"/>
            <w:color w:val="auto"/>
            <w:sz w:val="24"/>
            <w:szCs w:val="24"/>
            <w:u w:val="none"/>
          </w:rPr>
          <w:t>agua</w:t>
        </w:r>
      </w:hyperlink>
      <w:r w:rsidRPr="00F46A5F">
        <w:rPr>
          <w:rStyle w:val="apple-converted-space"/>
          <w:rFonts w:ascii="Arial" w:hAnsi="Arial" w:cs="Arial"/>
          <w:sz w:val="24"/>
          <w:szCs w:val="24"/>
        </w:rPr>
        <w:t> </w:t>
      </w:r>
      <w:r w:rsidRPr="00F46A5F">
        <w:rPr>
          <w:rFonts w:ascii="Arial" w:hAnsi="Arial" w:cs="Arial"/>
          <w:sz w:val="24"/>
          <w:szCs w:val="24"/>
        </w:rPr>
        <w:t>o saliva, ayuda a apretarlo con una fricción mínima y hace que permanezca más seguro. No debe utilizarse un lubricante químico, tal como la silicona, que puede permanecer en el interior del nudo y aumenta el</w:t>
      </w:r>
      <w:r w:rsidRPr="00F46A5F">
        <w:rPr>
          <w:rStyle w:val="apple-converted-space"/>
          <w:rFonts w:ascii="Arial" w:hAnsi="Arial" w:cs="Arial"/>
          <w:sz w:val="24"/>
          <w:szCs w:val="24"/>
        </w:rPr>
        <w:t> </w:t>
      </w:r>
      <w:hyperlink r:id="rId181" w:history="1">
        <w:r w:rsidRPr="00F46A5F">
          <w:rPr>
            <w:rStyle w:val="Hipervnculo"/>
            <w:rFonts w:ascii="Arial" w:hAnsi="Arial" w:cs="Arial"/>
            <w:color w:val="auto"/>
            <w:sz w:val="24"/>
            <w:szCs w:val="24"/>
            <w:u w:val="none"/>
          </w:rPr>
          <w:t>riesgo</w:t>
        </w:r>
      </w:hyperlink>
      <w:r w:rsidRPr="00F46A5F">
        <w:rPr>
          <w:rStyle w:val="apple-converted-space"/>
          <w:rFonts w:ascii="Arial" w:hAnsi="Arial" w:cs="Arial"/>
          <w:sz w:val="24"/>
          <w:szCs w:val="24"/>
        </w:rPr>
        <w:t> </w:t>
      </w:r>
      <w:r w:rsidRPr="00F46A5F">
        <w:rPr>
          <w:rFonts w:ascii="Arial" w:hAnsi="Arial" w:cs="Arial"/>
          <w:sz w:val="24"/>
          <w:szCs w:val="24"/>
        </w:rPr>
        <w:t>de deslizamiento cuando la línea está sometida a esfuerzo. Cuanto más apretado esté el nudo, más</w:t>
      </w:r>
      <w:r w:rsidRPr="00F46A5F">
        <w:rPr>
          <w:rStyle w:val="apple-converted-space"/>
          <w:rFonts w:ascii="Arial" w:hAnsi="Arial" w:cs="Arial"/>
          <w:sz w:val="24"/>
          <w:szCs w:val="24"/>
        </w:rPr>
        <w:t> </w:t>
      </w:r>
      <w:hyperlink r:id="rId182" w:history="1">
        <w:r w:rsidRPr="00F46A5F">
          <w:rPr>
            <w:rStyle w:val="Hipervnculo"/>
            <w:rFonts w:ascii="Arial" w:hAnsi="Arial" w:cs="Arial"/>
            <w:color w:val="auto"/>
            <w:sz w:val="24"/>
            <w:szCs w:val="24"/>
            <w:u w:val="none"/>
          </w:rPr>
          <w:t>fuerza</w:t>
        </w:r>
      </w:hyperlink>
      <w:r w:rsidRPr="00F46A5F">
        <w:rPr>
          <w:rStyle w:val="apple-converted-space"/>
          <w:rFonts w:ascii="Arial" w:hAnsi="Arial" w:cs="Arial"/>
          <w:sz w:val="24"/>
          <w:szCs w:val="24"/>
        </w:rPr>
        <w:t> </w:t>
      </w:r>
      <w:r w:rsidRPr="00F46A5F">
        <w:rPr>
          <w:rFonts w:ascii="Arial" w:hAnsi="Arial" w:cs="Arial"/>
          <w:sz w:val="24"/>
          <w:szCs w:val="24"/>
        </w:rPr>
        <w:t>será necesaria para hacerlo deslizar. Por esta razón, y especialmente con monofilamentos gruesos, es una buena idea utilizar unos alicates para el apretado final, ya que es imposible conseguir el mismo grado de apriete con las manos desnudas. Cuanto más fino sea el diámetro de la línea utilizada para realizar el nudo, más fácil será apretarlo y asentarlo con seguridad. El diámetro de la línea es otro factor a considerar en el momento de elegir el nudo. Un nudo que trabaja bien con un monofilamento fino no se apretará ni se asentará perfectamente con uno grueso. Una idea que se debe mantener en la cabeza cuando se unan dos líneas es que con dos líneas de la misma</w:t>
      </w:r>
      <w:r w:rsidRPr="00F46A5F">
        <w:rPr>
          <w:rStyle w:val="apple-converted-space"/>
          <w:rFonts w:ascii="Arial" w:hAnsi="Arial" w:cs="Arial"/>
          <w:sz w:val="24"/>
          <w:szCs w:val="24"/>
        </w:rPr>
        <w:t> </w:t>
      </w:r>
      <w:hyperlink r:id="rId183" w:history="1">
        <w:r w:rsidRPr="00F46A5F">
          <w:rPr>
            <w:rStyle w:val="Hipervnculo"/>
            <w:rFonts w:ascii="Arial" w:hAnsi="Arial" w:cs="Arial"/>
            <w:color w:val="auto"/>
            <w:sz w:val="24"/>
            <w:szCs w:val="24"/>
            <w:u w:val="none"/>
          </w:rPr>
          <w:t>marca</w:t>
        </w:r>
      </w:hyperlink>
      <w:r w:rsidRPr="00F46A5F">
        <w:rPr>
          <w:rStyle w:val="apple-converted-space"/>
          <w:rFonts w:ascii="Arial" w:hAnsi="Arial" w:cs="Arial"/>
          <w:sz w:val="24"/>
          <w:szCs w:val="24"/>
        </w:rPr>
        <w:t> </w:t>
      </w:r>
      <w:r w:rsidRPr="00F46A5F">
        <w:rPr>
          <w:rFonts w:ascii="Arial" w:hAnsi="Arial" w:cs="Arial"/>
          <w:sz w:val="24"/>
          <w:szCs w:val="24"/>
        </w:rPr>
        <w:t xml:space="preserve">se realiza un nudo más seguro. Esto es cierto tanto para líneas de igual como de diferente diámetro. Las líneas de distintos fabricantes difieren en su grado de rigidez, y esto puede afectar a la seguridad del nudo. Una vez el nudo ejecutado, apretado y asentado firmemente, los extremos deben cortarse en un ángulo aproximado de cuarenta y cinco grados, y tan próximo al nudo como sea posible; es importante que los rabos no se queden fuera, ya que engancharán siempre cualquier cosa, desde el anzuelo hasta las hierbas. Utilice un cortaúñas, pequeñas tijeras, tenacillas de corte o cualquier herramienta especialmente diseñada para ello. No trate de quemar el extremo final, puede dañar la línea o el propio nudo. Los nudos se diferencian por la forma de comportarse cuando están sometidos a distintas </w:t>
      </w:r>
      <w:r w:rsidRPr="00F46A5F">
        <w:rPr>
          <w:rFonts w:ascii="Arial" w:hAnsi="Arial" w:cs="Arial"/>
          <w:sz w:val="24"/>
          <w:szCs w:val="24"/>
        </w:rPr>
        <w:lastRenderedPageBreak/>
        <w:t>claves de esfuerzo. Algunos nudos son muy resistentes en tan que la tensión aplicada es constante, pero si se someten a tirones intempestivos pueden fallar. Si desea comparar la</w:t>
      </w:r>
      <w:r w:rsidRPr="00F46A5F">
        <w:rPr>
          <w:rStyle w:val="apple-converted-space"/>
          <w:rFonts w:ascii="Arial" w:hAnsi="Arial" w:cs="Arial"/>
          <w:sz w:val="24"/>
          <w:szCs w:val="24"/>
        </w:rPr>
        <w:t> </w:t>
      </w:r>
      <w:hyperlink r:id="rId184" w:history="1">
        <w:r w:rsidRPr="00F46A5F">
          <w:rPr>
            <w:rStyle w:val="Hipervnculo"/>
            <w:rFonts w:ascii="Arial" w:hAnsi="Arial" w:cs="Arial"/>
            <w:color w:val="auto"/>
            <w:sz w:val="24"/>
            <w:szCs w:val="24"/>
            <w:u w:val="none"/>
          </w:rPr>
          <w:t>acción</w:t>
        </w:r>
      </w:hyperlink>
      <w:r w:rsidRPr="00F46A5F">
        <w:rPr>
          <w:rStyle w:val="apple-converted-space"/>
          <w:rFonts w:ascii="Arial" w:hAnsi="Arial" w:cs="Arial"/>
          <w:sz w:val="24"/>
          <w:szCs w:val="24"/>
        </w:rPr>
        <w:t> </w:t>
      </w:r>
      <w:r w:rsidRPr="00F46A5F">
        <w:rPr>
          <w:rFonts w:ascii="Arial" w:hAnsi="Arial" w:cs="Arial"/>
          <w:sz w:val="24"/>
          <w:szCs w:val="24"/>
        </w:rPr>
        <w:t>de nudos diferentes puede hacer la siguiente prueba. Pida a un amigo que mantenga el extremo de la línea y, utilizando y un par de guantes para proteger las manos, someta a la misma a diferentes grados de tensión, constantes e intermitentes, así como a tirones, de esa forma puede determinar y comprobar el</w:t>
      </w:r>
      <w:r w:rsidRPr="00F46A5F">
        <w:rPr>
          <w:rStyle w:val="apple-converted-space"/>
          <w:rFonts w:ascii="Arial" w:hAnsi="Arial" w:cs="Arial"/>
          <w:sz w:val="24"/>
          <w:szCs w:val="24"/>
        </w:rPr>
        <w:t> </w:t>
      </w:r>
      <w:hyperlink r:id="rId185" w:history="1">
        <w:r w:rsidRPr="00F46A5F">
          <w:rPr>
            <w:rStyle w:val="Hipervnculo"/>
            <w:rFonts w:ascii="Arial" w:hAnsi="Arial" w:cs="Arial"/>
            <w:color w:val="auto"/>
            <w:sz w:val="24"/>
            <w:szCs w:val="24"/>
            <w:u w:val="none"/>
          </w:rPr>
          <w:t>comportamiento</w:t>
        </w:r>
      </w:hyperlink>
      <w:r w:rsidRPr="00F46A5F">
        <w:rPr>
          <w:rStyle w:val="apple-converted-space"/>
          <w:rFonts w:ascii="Arial" w:hAnsi="Arial" w:cs="Arial"/>
          <w:sz w:val="24"/>
          <w:szCs w:val="24"/>
        </w:rPr>
        <w:t> </w:t>
      </w:r>
      <w:r w:rsidRPr="00F46A5F">
        <w:rPr>
          <w:rFonts w:ascii="Arial" w:hAnsi="Arial" w:cs="Arial"/>
          <w:sz w:val="24"/>
          <w:szCs w:val="24"/>
        </w:rPr>
        <w:t>del nudo bajo distintas circunstancias.</w:t>
      </w:r>
    </w:p>
    <w:p w:rsidR="00513168" w:rsidRPr="00F46A5F" w:rsidRDefault="00513168" w:rsidP="00513168">
      <w:pPr>
        <w:pStyle w:val="Prrafodelista"/>
        <w:numPr>
          <w:ilvl w:val="0"/>
          <w:numId w:val="44"/>
        </w:numPr>
        <w:jc w:val="both"/>
        <w:rPr>
          <w:rFonts w:ascii="Arial" w:hAnsi="Arial" w:cs="Arial"/>
          <w:sz w:val="24"/>
          <w:szCs w:val="24"/>
        </w:rPr>
        <w:sectPr w:rsidR="00513168" w:rsidRPr="00F46A5F" w:rsidSect="0006423C">
          <w:footerReference w:type="default" r:id="rId186"/>
          <w:type w:val="continuous"/>
          <w:pgSz w:w="12240" w:h="15840" w:code="119"/>
          <w:pgMar w:top="1418" w:right="1701" w:bottom="1418" w:left="1701" w:header="709" w:footer="709" w:gutter="0"/>
          <w:pgNumType w:start="77"/>
          <w:cols w:space="708"/>
          <w:docGrid w:linePitch="360"/>
        </w:sectPr>
      </w:pPr>
    </w:p>
    <w:p w:rsidR="005B6255" w:rsidRPr="00F46A5F" w:rsidRDefault="005B6255" w:rsidP="00513168">
      <w:pPr>
        <w:pStyle w:val="Prrafodelista"/>
        <w:numPr>
          <w:ilvl w:val="0"/>
          <w:numId w:val="44"/>
        </w:numPr>
        <w:jc w:val="both"/>
        <w:rPr>
          <w:rFonts w:ascii="Arial" w:hAnsi="Arial" w:cs="Arial"/>
          <w:sz w:val="24"/>
          <w:szCs w:val="24"/>
        </w:rPr>
      </w:pPr>
      <w:r w:rsidRPr="00F46A5F">
        <w:rPr>
          <w:rFonts w:ascii="Arial" w:hAnsi="Arial" w:cs="Arial"/>
          <w:sz w:val="24"/>
          <w:szCs w:val="24"/>
        </w:rPr>
        <w:lastRenderedPageBreak/>
        <w:t>Lazo de sangre con bucle o nudo de ojal.</w:t>
      </w:r>
    </w:p>
    <w:p w:rsidR="005B6255" w:rsidRPr="00F46A5F" w:rsidRDefault="005B6255" w:rsidP="00513168">
      <w:pPr>
        <w:pStyle w:val="Prrafodelista"/>
        <w:numPr>
          <w:ilvl w:val="0"/>
          <w:numId w:val="44"/>
        </w:numPr>
        <w:jc w:val="both"/>
        <w:rPr>
          <w:rFonts w:ascii="Arial" w:hAnsi="Arial" w:cs="Arial"/>
          <w:sz w:val="24"/>
          <w:szCs w:val="24"/>
        </w:rPr>
      </w:pPr>
      <w:r w:rsidRPr="00F46A5F">
        <w:rPr>
          <w:rFonts w:ascii="Arial" w:hAnsi="Arial" w:cs="Arial"/>
          <w:sz w:val="24"/>
          <w:szCs w:val="24"/>
        </w:rPr>
        <w:t>Nudo de sangre o tonel.</w:t>
      </w:r>
    </w:p>
    <w:p w:rsidR="005B6255" w:rsidRPr="00F46A5F" w:rsidRDefault="005B6255" w:rsidP="00513168">
      <w:pPr>
        <w:pStyle w:val="Prrafodelista"/>
        <w:numPr>
          <w:ilvl w:val="0"/>
          <w:numId w:val="44"/>
        </w:numPr>
        <w:jc w:val="both"/>
        <w:rPr>
          <w:rFonts w:ascii="Arial" w:hAnsi="Arial" w:cs="Arial"/>
          <w:sz w:val="24"/>
          <w:szCs w:val="24"/>
        </w:rPr>
      </w:pPr>
      <w:r w:rsidRPr="00F46A5F">
        <w:rPr>
          <w:rFonts w:ascii="Arial" w:hAnsi="Arial" w:cs="Arial"/>
          <w:sz w:val="24"/>
          <w:szCs w:val="24"/>
        </w:rPr>
        <w:t>Medio nudo de sangre.</w:t>
      </w:r>
    </w:p>
    <w:p w:rsidR="005B6255" w:rsidRPr="00F46A5F" w:rsidRDefault="005B6255" w:rsidP="00513168">
      <w:pPr>
        <w:pStyle w:val="Prrafodelista"/>
        <w:numPr>
          <w:ilvl w:val="0"/>
          <w:numId w:val="44"/>
        </w:numPr>
        <w:jc w:val="both"/>
        <w:rPr>
          <w:rFonts w:ascii="Arial" w:hAnsi="Arial" w:cs="Arial"/>
          <w:sz w:val="24"/>
          <w:szCs w:val="24"/>
        </w:rPr>
      </w:pPr>
      <w:r w:rsidRPr="00F46A5F">
        <w:rPr>
          <w:rFonts w:ascii="Arial" w:hAnsi="Arial" w:cs="Arial"/>
          <w:sz w:val="24"/>
          <w:szCs w:val="24"/>
        </w:rPr>
        <w:t>Nudo de turle.</w:t>
      </w:r>
    </w:p>
    <w:p w:rsidR="005B6255" w:rsidRPr="00F46A5F" w:rsidRDefault="005B6255" w:rsidP="00513168">
      <w:pPr>
        <w:pStyle w:val="Prrafodelista"/>
        <w:numPr>
          <w:ilvl w:val="0"/>
          <w:numId w:val="44"/>
        </w:numPr>
        <w:jc w:val="both"/>
        <w:rPr>
          <w:rFonts w:ascii="Arial" w:hAnsi="Arial" w:cs="Arial"/>
          <w:sz w:val="24"/>
          <w:szCs w:val="24"/>
        </w:rPr>
      </w:pPr>
      <w:r w:rsidRPr="00F46A5F">
        <w:rPr>
          <w:rFonts w:ascii="Arial" w:hAnsi="Arial" w:cs="Arial"/>
          <w:sz w:val="24"/>
          <w:szCs w:val="24"/>
        </w:rPr>
        <w:lastRenderedPageBreak/>
        <w:t>Nudo de agua. Nudo doble UNI.</w:t>
      </w:r>
    </w:p>
    <w:p w:rsidR="005B6255" w:rsidRPr="00F46A5F" w:rsidRDefault="005B6255" w:rsidP="00513168">
      <w:pPr>
        <w:pStyle w:val="Prrafodelista"/>
        <w:numPr>
          <w:ilvl w:val="0"/>
          <w:numId w:val="44"/>
        </w:numPr>
        <w:jc w:val="both"/>
        <w:rPr>
          <w:rFonts w:ascii="Arial" w:hAnsi="Arial" w:cs="Arial"/>
          <w:sz w:val="24"/>
          <w:szCs w:val="24"/>
        </w:rPr>
      </w:pPr>
      <w:r w:rsidRPr="00F46A5F">
        <w:rPr>
          <w:rFonts w:ascii="Arial" w:hAnsi="Arial" w:cs="Arial"/>
          <w:sz w:val="24"/>
          <w:szCs w:val="24"/>
        </w:rPr>
        <w:t>Nudo de aguja.</w:t>
      </w:r>
    </w:p>
    <w:p w:rsidR="005B6255" w:rsidRPr="00F46A5F" w:rsidRDefault="005B6255" w:rsidP="00513168">
      <w:pPr>
        <w:pStyle w:val="Prrafodelista"/>
        <w:numPr>
          <w:ilvl w:val="0"/>
          <w:numId w:val="44"/>
        </w:numPr>
        <w:jc w:val="both"/>
        <w:rPr>
          <w:rFonts w:ascii="Arial" w:hAnsi="Arial" w:cs="Arial"/>
          <w:sz w:val="24"/>
          <w:szCs w:val="24"/>
        </w:rPr>
      </w:pPr>
      <w:r w:rsidRPr="00F46A5F">
        <w:rPr>
          <w:rFonts w:ascii="Arial" w:hAnsi="Arial" w:cs="Arial"/>
          <w:sz w:val="24"/>
          <w:szCs w:val="24"/>
        </w:rPr>
        <w:t>Nudo para anzuelo.</w:t>
      </w:r>
    </w:p>
    <w:p w:rsidR="005B6255" w:rsidRPr="00F46A5F" w:rsidRDefault="005B6255" w:rsidP="00513168">
      <w:pPr>
        <w:pStyle w:val="Prrafodelista"/>
        <w:numPr>
          <w:ilvl w:val="0"/>
          <w:numId w:val="44"/>
        </w:numPr>
        <w:jc w:val="both"/>
        <w:rPr>
          <w:rFonts w:ascii="Arial" w:hAnsi="Arial" w:cs="Arial"/>
          <w:sz w:val="24"/>
          <w:szCs w:val="24"/>
        </w:rPr>
      </w:pPr>
      <w:r w:rsidRPr="00F46A5F">
        <w:rPr>
          <w:rFonts w:ascii="Arial" w:hAnsi="Arial" w:cs="Arial"/>
          <w:sz w:val="24"/>
          <w:szCs w:val="24"/>
        </w:rPr>
        <w:t>Nudo de doble lazo.</w:t>
      </w:r>
    </w:p>
    <w:p w:rsidR="005B6255" w:rsidRPr="00F46A5F" w:rsidRDefault="005B6255" w:rsidP="00513168">
      <w:pPr>
        <w:pStyle w:val="Prrafodelista"/>
        <w:numPr>
          <w:ilvl w:val="0"/>
          <w:numId w:val="44"/>
        </w:numPr>
        <w:jc w:val="both"/>
        <w:rPr>
          <w:rFonts w:ascii="Arial" w:hAnsi="Arial" w:cs="Arial"/>
          <w:sz w:val="24"/>
          <w:szCs w:val="24"/>
        </w:rPr>
      </w:pPr>
      <w:r w:rsidRPr="00F46A5F">
        <w:rPr>
          <w:rFonts w:ascii="Arial" w:hAnsi="Arial" w:cs="Arial"/>
          <w:sz w:val="24"/>
          <w:szCs w:val="24"/>
        </w:rPr>
        <w:t>Nudo UNI.</w:t>
      </w:r>
    </w:p>
    <w:p w:rsidR="00513168" w:rsidRPr="00F46A5F" w:rsidRDefault="00513168" w:rsidP="00FF4FC6">
      <w:pPr>
        <w:jc w:val="both"/>
        <w:rPr>
          <w:rFonts w:ascii="Arial" w:hAnsi="Arial" w:cs="Arial"/>
          <w:sz w:val="24"/>
          <w:szCs w:val="24"/>
        </w:rPr>
        <w:sectPr w:rsidR="00513168" w:rsidRPr="00F46A5F" w:rsidSect="00513168">
          <w:type w:val="continuous"/>
          <w:pgSz w:w="12240" w:h="15840" w:code="119"/>
          <w:pgMar w:top="1418" w:right="1701" w:bottom="1418" w:left="1701" w:header="709" w:footer="709" w:gutter="0"/>
          <w:pgNumType w:start="27"/>
          <w:cols w:num="2" w:space="708"/>
          <w:docGrid w:linePitch="360"/>
        </w:sectPr>
      </w:pPr>
    </w:p>
    <w:p w:rsidR="00513168" w:rsidRPr="00F46A5F" w:rsidRDefault="00513168" w:rsidP="00FF4FC6">
      <w:pPr>
        <w:jc w:val="both"/>
        <w:rPr>
          <w:rFonts w:ascii="Arial" w:hAnsi="Arial" w:cs="Arial"/>
          <w:sz w:val="24"/>
          <w:szCs w:val="24"/>
        </w:rPr>
      </w:pPr>
    </w:p>
    <w:p w:rsidR="005B6255" w:rsidRPr="00F46A5F" w:rsidRDefault="00513168" w:rsidP="00513168">
      <w:pPr>
        <w:jc w:val="center"/>
        <w:rPr>
          <w:rFonts w:ascii="Arial" w:hAnsi="Arial" w:cs="Arial"/>
          <w:sz w:val="24"/>
          <w:szCs w:val="24"/>
        </w:rPr>
      </w:pPr>
      <w:r w:rsidRPr="00F46A5F">
        <w:rPr>
          <w:rFonts w:ascii="Arial" w:hAnsi="Arial" w:cs="Arial"/>
          <w:bCs/>
          <w:sz w:val="24"/>
          <w:szCs w:val="24"/>
        </w:rPr>
        <w:t>Varios</w:t>
      </w:r>
    </w:p>
    <w:p w:rsidR="005B6255" w:rsidRPr="00F46A5F" w:rsidRDefault="005B6255" w:rsidP="00FF4FC6">
      <w:pPr>
        <w:jc w:val="both"/>
        <w:rPr>
          <w:rFonts w:ascii="Arial" w:hAnsi="Arial" w:cs="Arial"/>
          <w:sz w:val="24"/>
          <w:szCs w:val="24"/>
        </w:rPr>
      </w:pPr>
      <w:r w:rsidRPr="00F46A5F">
        <w:rPr>
          <w:rFonts w:ascii="Arial" w:hAnsi="Arial" w:cs="Arial"/>
          <w:sz w:val="24"/>
          <w:szCs w:val="24"/>
        </w:rPr>
        <w:t>Aquí se incluyen algunos nudos con algunas utilidades como para alfombras, posavasos, para hacer</w:t>
      </w:r>
      <w:r w:rsidRPr="00F46A5F">
        <w:rPr>
          <w:rStyle w:val="apple-converted-space"/>
          <w:rFonts w:ascii="Arial" w:hAnsi="Arial" w:cs="Arial"/>
          <w:sz w:val="24"/>
          <w:szCs w:val="24"/>
        </w:rPr>
        <w:t> </w:t>
      </w:r>
      <w:hyperlink r:id="rId187" w:history="1">
        <w:r w:rsidRPr="00F46A5F">
          <w:rPr>
            <w:rStyle w:val="Hipervnculo"/>
            <w:rFonts w:ascii="Arial" w:hAnsi="Arial" w:cs="Arial"/>
            <w:color w:val="auto"/>
            <w:sz w:val="24"/>
            <w:szCs w:val="24"/>
            <w:u w:val="none"/>
          </w:rPr>
          <w:t>marcas</w:t>
        </w:r>
      </w:hyperlink>
      <w:r w:rsidRPr="00F46A5F">
        <w:rPr>
          <w:rFonts w:ascii="Arial" w:hAnsi="Arial" w:cs="Arial"/>
          <w:sz w:val="24"/>
          <w:szCs w:val="24"/>
        </w:rPr>
        <w:t>, o adornos.</w:t>
      </w:r>
    </w:p>
    <w:p w:rsidR="00513168" w:rsidRPr="00F46A5F" w:rsidRDefault="00513168" w:rsidP="00513168">
      <w:pPr>
        <w:pStyle w:val="Prrafodelista"/>
        <w:numPr>
          <w:ilvl w:val="0"/>
          <w:numId w:val="45"/>
        </w:numPr>
        <w:jc w:val="both"/>
        <w:rPr>
          <w:rFonts w:ascii="Arial" w:hAnsi="Arial" w:cs="Arial"/>
          <w:sz w:val="24"/>
          <w:szCs w:val="24"/>
        </w:rPr>
        <w:sectPr w:rsidR="00513168" w:rsidRPr="00F46A5F" w:rsidSect="008A7503">
          <w:type w:val="continuous"/>
          <w:pgSz w:w="12240" w:h="15840" w:code="119"/>
          <w:pgMar w:top="1418" w:right="1701" w:bottom="1418" w:left="1701" w:header="709" w:footer="709" w:gutter="0"/>
          <w:pgNumType w:start="27"/>
          <w:cols w:space="708"/>
          <w:docGrid w:linePitch="360"/>
        </w:sectPr>
      </w:pPr>
    </w:p>
    <w:p w:rsidR="005B6255" w:rsidRPr="00F46A5F" w:rsidRDefault="005B6255" w:rsidP="00513168">
      <w:pPr>
        <w:pStyle w:val="Prrafodelista"/>
        <w:numPr>
          <w:ilvl w:val="0"/>
          <w:numId w:val="45"/>
        </w:numPr>
        <w:jc w:val="both"/>
        <w:rPr>
          <w:rFonts w:ascii="Arial" w:hAnsi="Arial" w:cs="Arial"/>
          <w:sz w:val="24"/>
          <w:szCs w:val="24"/>
        </w:rPr>
      </w:pPr>
      <w:r w:rsidRPr="00F46A5F">
        <w:rPr>
          <w:rFonts w:ascii="Arial" w:hAnsi="Arial" w:cs="Arial"/>
          <w:sz w:val="24"/>
          <w:szCs w:val="24"/>
        </w:rPr>
        <w:lastRenderedPageBreak/>
        <w:t>Botones decorativos.</w:t>
      </w:r>
    </w:p>
    <w:p w:rsidR="005B6255" w:rsidRPr="00F46A5F" w:rsidRDefault="005B6255" w:rsidP="00513168">
      <w:pPr>
        <w:pStyle w:val="Prrafodelista"/>
        <w:numPr>
          <w:ilvl w:val="0"/>
          <w:numId w:val="45"/>
        </w:numPr>
        <w:jc w:val="both"/>
        <w:rPr>
          <w:rFonts w:ascii="Arial" w:hAnsi="Arial" w:cs="Arial"/>
          <w:sz w:val="24"/>
          <w:szCs w:val="24"/>
        </w:rPr>
      </w:pPr>
      <w:r w:rsidRPr="00F46A5F">
        <w:rPr>
          <w:rFonts w:ascii="Arial" w:hAnsi="Arial" w:cs="Arial"/>
          <w:sz w:val="24"/>
          <w:szCs w:val="24"/>
        </w:rPr>
        <w:t>Tirador de cortina en cabeza de turco Macetero.</w:t>
      </w:r>
    </w:p>
    <w:p w:rsidR="005B6255" w:rsidRPr="00F46A5F" w:rsidRDefault="005B6255" w:rsidP="00513168">
      <w:pPr>
        <w:pStyle w:val="Prrafodelista"/>
        <w:numPr>
          <w:ilvl w:val="0"/>
          <w:numId w:val="45"/>
        </w:numPr>
        <w:jc w:val="both"/>
        <w:rPr>
          <w:rFonts w:ascii="Arial" w:hAnsi="Arial" w:cs="Arial"/>
          <w:sz w:val="24"/>
          <w:szCs w:val="24"/>
        </w:rPr>
      </w:pPr>
      <w:r w:rsidRPr="00F46A5F">
        <w:rPr>
          <w:rFonts w:ascii="Arial" w:hAnsi="Arial" w:cs="Arial"/>
          <w:sz w:val="24"/>
          <w:szCs w:val="24"/>
        </w:rPr>
        <w:lastRenderedPageBreak/>
        <w:t>Libélula</w:t>
      </w:r>
      <w:r w:rsidRPr="00F46A5F">
        <w:rPr>
          <w:rStyle w:val="apple-converted-space"/>
          <w:rFonts w:ascii="Arial" w:hAnsi="Arial" w:cs="Arial"/>
          <w:sz w:val="24"/>
          <w:szCs w:val="24"/>
        </w:rPr>
        <w:t> </w:t>
      </w:r>
      <w:hyperlink r:id="rId188" w:history="1">
        <w:r w:rsidRPr="00F46A5F">
          <w:rPr>
            <w:rStyle w:val="Hipervnculo"/>
            <w:rFonts w:ascii="Arial" w:hAnsi="Arial" w:cs="Arial"/>
            <w:color w:val="auto"/>
            <w:sz w:val="24"/>
            <w:szCs w:val="24"/>
            <w:u w:val="none"/>
          </w:rPr>
          <w:t>china</w:t>
        </w:r>
      </w:hyperlink>
      <w:r w:rsidRPr="00F46A5F">
        <w:rPr>
          <w:rFonts w:ascii="Arial" w:hAnsi="Arial" w:cs="Arial"/>
          <w:sz w:val="24"/>
          <w:szCs w:val="24"/>
        </w:rPr>
        <w:t>.</w:t>
      </w:r>
    </w:p>
    <w:p w:rsidR="005B6255" w:rsidRPr="00F46A5F" w:rsidRDefault="005B6255" w:rsidP="00513168">
      <w:pPr>
        <w:pStyle w:val="Prrafodelista"/>
        <w:numPr>
          <w:ilvl w:val="0"/>
          <w:numId w:val="45"/>
        </w:numPr>
        <w:jc w:val="both"/>
        <w:rPr>
          <w:rFonts w:ascii="Arial" w:hAnsi="Arial" w:cs="Arial"/>
          <w:sz w:val="24"/>
          <w:szCs w:val="24"/>
        </w:rPr>
      </w:pPr>
      <w:r w:rsidRPr="00F46A5F">
        <w:rPr>
          <w:rFonts w:ascii="Arial" w:hAnsi="Arial" w:cs="Arial"/>
          <w:sz w:val="24"/>
          <w:szCs w:val="24"/>
        </w:rPr>
        <w:t>Escala de cuerda.</w:t>
      </w:r>
    </w:p>
    <w:p w:rsidR="005B6255" w:rsidRPr="00F46A5F" w:rsidRDefault="005B6255" w:rsidP="00513168">
      <w:pPr>
        <w:pStyle w:val="Prrafodelista"/>
        <w:numPr>
          <w:ilvl w:val="0"/>
          <w:numId w:val="45"/>
        </w:numPr>
        <w:jc w:val="both"/>
        <w:rPr>
          <w:rFonts w:ascii="Arial" w:hAnsi="Arial" w:cs="Arial"/>
          <w:sz w:val="24"/>
          <w:szCs w:val="24"/>
        </w:rPr>
      </w:pPr>
      <w:r w:rsidRPr="00F46A5F">
        <w:rPr>
          <w:rFonts w:ascii="Arial" w:hAnsi="Arial" w:cs="Arial"/>
          <w:sz w:val="24"/>
          <w:szCs w:val="24"/>
        </w:rPr>
        <w:t>Falcaceados.</w:t>
      </w:r>
    </w:p>
    <w:p w:rsidR="00513168" w:rsidRPr="00F46A5F" w:rsidRDefault="00513168" w:rsidP="00FF4FC6">
      <w:pPr>
        <w:jc w:val="both"/>
        <w:rPr>
          <w:rFonts w:ascii="Arial" w:hAnsi="Arial" w:cs="Arial"/>
          <w:bCs/>
          <w:sz w:val="24"/>
          <w:szCs w:val="24"/>
        </w:rPr>
        <w:sectPr w:rsidR="00513168" w:rsidRPr="00F46A5F" w:rsidSect="00513168">
          <w:type w:val="continuous"/>
          <w:pgSz w:w="12240" w:h="15840" w:code="119"/>
          <w:pgMar w:top="1418" w:right="1701" w:bottom="1418" w:left="1701" w:header="709" w:footer="709" w:gutter="0"/>
          <w:pgNumType w:start="27"/>
          <w:cols w:num="2" w:space="708"/>
          <w:docGrid w:linePitch="360"/>
        </w:sectPr>
      </w:pPr>
    </w:p>
    <w:p w:rsidR="00513168" w:rsidRPr="00F46A5F" w:rsidRDefault="00513168" w:rsidP="00FF4FC6">
      <w:pPr>
        <w:jc w:val="both"/>
        <w:rPr>
          <w:rFonts w:ascii="Arial" w:hAnsi="Arial" w:cs="Arial"/>
          <w:bCs/>
          <w:sz w:val="24"/>
          <w:szCs w:val="24"/>
        </w:rPr>
      </w:pPr>
    </w:p>
    <w:p w:rsidR="00936980" w:rsidRDefault="00936980" w:rsidP="00513168">
      <w:pPr>
        <w:jc w:val="center"/>
        <w:rPr>
          <w:rFonts w:ascii="Arial" w:hAnsi="Arial" w:cs="Arial"/>
          <w:bCs/>
          <w:sz w:val="24"/>
          <w:szCs w:val="24"/>
        </w:rPr>
      </w:pPr>
    </w:p>
    <w:p w:rsidR="00936980" w:rsidRDefault="00936980" w:rsidP="00513168">
      <w:pPr>
        <w:jc w:val="center"/>
        <w:rPr>
          <w:rFonts w:ascii="Arial" w:hAnsi="Arial" w:cs="Arial"/>
          <w:bCs/>
          <w:sz w:val="24"/>
          <w:szCs w:val="24"/>
        </w:rPr>
      </w:pPr>
    </w:p>
    <w:p w:rsidR="005B6255" w:rsidRPr="00F46A5F" w:rsidRDefault="00513168" w:rsidP="00513168">
      <w:pPr>
        <w:jc w:val="center"/>
        <w:rPr>
          <w:rFonts w:ascii="Arial" w:hAnsi="Arial" w:cs="Arial"/>
          <w:sz w:val="24"/>
          <w:szCs w:val="24"/>
        </w:rPr>
      </w:pPr>
      <w:r w:rsidRPr="00F46A5F">
        <w:rPr>
          <w:rFonts w:ascii="Arial" w:hAnsi="Arial" w:cs="Arial"/>
          <w:bCs/>
          <w:sz w:val="24"/>
          <w:szCs w:val="24"/>
        </w:rPr>
        <w:t>Nudos decorativos</w:t>
      </w:r>
    </w:p>
    <w:p w:rsidR="005B6255" w:rsidRPr="00F46A5F" w:rsidRDefault="005B6255" w:rsidP="00FF4FC6">
      <w:pPr>
        <w:jc w:val="both"/>
        <w:rPr>
          <w:rFonts w:ascii="Arial" w:hAnsi="Arial" w:cs="Arial"/>
          <w:sz w:val="24"/>
          <w:szCs w:val="24"/>
        </w:rPr>
      </w:pPr>
      <w:r w:rsidRPr="00F46A5F">
        <w:rPr>
          <w:rFonts w:ascii="Arial" w:hAnsi="Arial" w:cs="Arial"/>
          <w:sz w:val="24"/>
          <w:szCs w:val="24"/>
        </w:rPr>
        <w:t>Los nudos decorativos o nudos de "fantasía", y el trabajo de los nudos que se realizaba en el pasado, tal como puede hacerse actualmente, tienen una fascinación y encanto especial, ya que en ellos se combina la utilidad con una especie de placer estético. Muy pocos nudos incluidos en esta categoría son puramente decorativos. La mayor parte de ellos tienen aplicaciones prácticas y se derivan o se basan en los bien conocidos nudos estándar o clásicos.</w:t>
      </w:r>
    </w:p>
    <w:p w:rsidR="00936980" w:rsidRDefault="00936980" w:rsidP="00513168">
      <w:pPr>
        <w:jc w:val="center"/>
        <w:rPr>
          <w:rFonts w:ascii="Arial" w:hAnsi="Arial" w:cs="Arial"/>
          <w:bCs/>
          <w:sz w:val="24"/>
          <w:szCs w:val="24"/>
        </w:rPr>
      </w:pPr>
    </w:p>
    <w:p w:rsidR="00936980" w:rsidRDefault="00936980" w:rsidP="00513168">
      <w:pPr>
        <w:jc w:val="center"/>
        <w:rPr>
          <w:rFonts w:ascii="Arial" w:hAnsi="Arial" w:cs="Arial"/>
          <w:bCs/>
          <w:sz w:val="24"/>
          <w:szCs w:val="24"/>
        </w:rPr>
      </w:pPr>
    </w:p>
    <w:p w:rsidR="005B6255" w:rsidRPr="00754CBD" w:rsidRDefault="000F1365" w:rsidP="00513168">
      <w:pPr>
        <w:jc w:val="center"/>
        <w:rPr>
          <w:rFonts w:ascii="Arial" w:hAnsi="Arial" w:cs="Arial"/>
          <w:sz w:val="24"/>
          <w:szCs w:val="24"/>
        </w:rPr>
      </w:pPr>
      <w:r w:rsidRPr="00513168">
        <w:rPr>
          <w:rFonts w:ascii="Arial" w:hAnsi="Arial" w:cs="Arial"/>
          <w:bCs/>
          <w:sz w:val="24"/>
          <w:szCs w:val="24"/>
        </w:rPr>
        <w:lastRenderedPageBreak/>
        <w:t>Nudos</w:t>
      </w:r>
      <w:r w:rsidR="00513168" w:rsidRPr="00513168">
        <w:rPr>
          <w:rFonts w:ascii="Arial" w:hAnsi="Arial" w:cs="Arial"/>
          <w:bCs/>
          <w:sz w:val="24"/>
          <w:szCs w:val="24"/>
        </w:rPr>
        <w:t xml:space="preserve"> de lazada o traílla</w:t>
      </w:r>
    </w:p>
    <w:p w:rsidR="000F1365" w:rsidRDefault="005B6255" w:rsidP="00FF4FC6">
      <w:pPr>
        <w:jc w:val="both"/>
        <w:rPr>
          <w:rFonts w:ascii="Arial" w:hAnsi="Arial" w:cs="Arial"/>
          <w:sz w:val="24"/>
          <w:szCs w:val="24"/>
        </w:rPr>
      </w:pPr>
      <w:r w:rsidRPr="00754CBD">
        <w:rPr>
          <w:rFonts w:ascii="Arial" w:hAnsi="Arial" w:cs="Arial"/>
          <w:sz w:val="24"/>
          <w:szCs w:val="24"/>
        </w:rPr>
        <w:t xml:space="preserve">Una traílla se coloca normalmente alrededor del cuello o se sujeta al cinturón y sirve para llevar </w:t>
      </w:r>
      <w:r w:rsidR="003455EE" w:rsidRPr="00754CBD">
        <w:rPr>
          <w:rFonts w:ascii="Arial" w:hAnsi="Arial" w:cs="Arial"/>
          <w:sz w:val="24"/>
          <w:szCs w:val="24"/>
        </w:rPr>
        <w:t>una</w:t>
      </w:r>
      <w:r w:rsidRPr="00754CBD">
        <w:rPr>
          <w:rFonts w:ascii="Arial" w:hAnsi="Arial" w:cs="Arial"/>
          <w:sz w:val="24"/>
          <w:szCs w:val="24"/>
        </w:rPr>
        <w:t xml:space="preserve"> gran variedad de objetos: desde cuchillos o navajas y silbatos hasta relojes o anteojos. Como la cuerda queda normalmente a la vista, es con frecuencia decorada mediante el uso de los nudos de lazada o t</w:t>
      </w:r>
      <w:r w:rsidR="000F1365">
        <w:rPr>
          <w:rFonts w:ascii="Arial" w:hAnsi="Arial" w:cs="Arial"/>
          <w:sz w:val="24"/>
          <w:szCs w:val="24"/>
        </w:rPr>
        <w:t xml:space="preserve">raílla, y también con trenzas o </w:t>
      </w:r>
      <w:r w:rsidRPr="00754CBD">
        <w:rPr>
          <w:rFonts w:ascii="Arial" w:hAnsi="Arial" w:cs="Arial"/>
          <w:sz w:val="24"/>
          <w:szCs w:val="24"/>
        </w:rPr>
        <w:t>cajetas.</w:t>
      </w:r>
      <w:r w:rsidR="000F1365">
        <w:rPr>
          <w:rFonts w:ascii="Arial" w:hAnsi="Arial" w:cs="Arial"/>
          <w:sz w:val="24"/>
          <w:szCs w:val="24"/>
        </w:rPr>
        <w:t xml:space="preserve"> </w:t>
      </w:r>
    </w:p>
    <w:p w:rsidR="005B6255" w:rsidRPr="00754CBD" w:rsidRDefault="005B6255" w:rsidP="00FF4FC6">
      <w:pPr>
        <w:jc w:val="both"/>
        <w:rPr>
          <w:rFonts w:ascii="Arial" w:hAnsi="Arial" w:cs="Arial"/>
          <w:sz w:val="24"/>
          <w:szCs w:val="24"/>
        </w:rPr>
      </w:pPr>
      <w:r w:rsidRPr="00754CBD">
        <w:rPr>
          <w:rFonts w:ascii="Arial" w:hAnsi="Arial" w:cs="Arial"/>
          <w:sz w:val="24"/>
          <w:szCs w:val="24"/>
        </w:rPr>
        <w:t>Los nudos de traílla ilustrados en este capítulo se dividen en dos grupos, los de un simple cordón y los de dos cordones.</w:t>
      </w:r>
    </w:p>
    <w:p w:rsidR="000F1365" w:rsidRDefault="000F1365" w:rsidP="00FF4FC6">
      <w:pPr>
        <w:jc w:val="both"/>
        <w:rPr>
          <w:rFonts w:ascii="Arial" w:hAnsi="Arial" w:cs="Arial"/>
          <w:sz w:val="24"/>
          <w:szCs w:val="24"/>
        </w:rPr>
        <w:sectPr w:rsidR="000F1365" w:rsidSect="0006423C">
          <w:footerReference w:type="default" r:id="rId189"/>
          <w:type w:val="continuous"/>
          <w:pgSz w:w="12240" w:h="15840" w:code="119"/>
          <w:pgMar w:top="1418" w:right="1701" w:bottom="1418" w:left="1701" w:header="709" w:footer="709" w:gutter="0"/>
          <w:pgNumType w:start="79"/>
          <w:cols w:space="708"/>
          <w:docGrid w:linePitch="360"/>
        </w:sectPr>
      </w:pPr>
    </w:p>
    <w:p w:rsidR="005B6255" w:rsidRPr="000F1365" w:rsidRDefault="005B6255" w:rsidP="000F1365">
      <w:pPr>
        <w:pStyle w:val="Prrafodelista"/>
        <w:numPr>
          <w:ilvl w:val="0"/>
          <w:numId w:val="46"/>
        </w:numPr>
        <w:jc w:val="both"/>
        <w:rPr>
          <w:rFonts w:ascii="Arial" w:hAnsi="Arial" w:cs="Arial"/>
          <w:sz w:val="24"/>
          <w:szCs w:val="24"/>
        </w:rPr>
      </w:pPr>
      <w:r w:rsidRPr="000F1365">
        <w:rPr>
          <w:rFonts w:ascii="Arial" w:hAnsi="Arial" w:cs="Arial"/>
          <w:sz w:val="24"/>
          <w:szCs w:val="24"/>
        </w:rPr>
        <w:lastRenderedPageBreak/>
        <w:t>Corona con lazos sencillos.</w:t>
      </w:r>
    </w:p>
    <w:p w:rsidR="005B6255" w:rsidRPr="000F1365" w:rsidRDefault="005B6255" w:rsidP="000F1365">
      <w:pPr>
        <w:pStyle w:val="Prrafodelista"/>
        <w:numPr>
          <w:ilvl w:val="0"/>
          <w:numId w:val="46"/>
        </w:numPr>
        <w:jc w:val="both"/>
        <w:rPr>
          <w:rFonts w:ascii="Arial" w:hAnsi="Arial" w:cs="Arial"/>
          <w:sz w:val="24"/>
          <w:szCs w:val="24"/>
        </w:rPr>
      </w:pPr>
      <w:r w:rsidRPr="000F1365">
        <w:rPr>
          <w:rFonts w:ascii="Arial" w:hAnsi="Arial" w:cs="Arial"/>
          <w:sz w:val="24"/>
          <w:szCs w:val="24"/>
        </w:rPr>
        <w:t>Nudo doble traílla para navaja.</w:t>
      </w:r>
    </w:p>
    <w:p w:rsidR="005B6255" w:rsidRPr="000F1365" w:rsidRDefault="005B6255" w:rsidP="000F1365">
      <w:pPr>
        <w:pStyle w:val="Prrafodelista"/>
        <w:numPr>
          <w:ilvl w:val="0"/>
          <w:numId w:val="46"/>
        </w:numPr>
        <w:jc w:val="both"/>
        <w:rPr>
          <w:rFonts w:ascii="Arial" w:hAnsi="Arial" w:cs="Arial"/>
          <w:sz w:val="24"/>
          <w:szCs w:val="24"/>
        </w:rPr>
      </w:pPr>
      <w:r w:rsidRPr="000F1365">
        <w:rPr>
          <w:rFonts w:ascii="Arial" w:hAnsi="Arial" w:cs="Arial"/>
          <w:sz w:val="24"/>
          <w:szCs w:val="24"/>
        </w:rPr>
        <w:t>Medio nudo múltiple corredizo.</w:t>
      </w:r>
    </w:p>
    <w:p w:rsidR="005B6255" w:rsidRPr="000F1365" w:rsidRDefault="005B6255" w:rsidP="000F1365">
      <w:pPr>
        <w:pStyle w:val="Prrafodelista"/>
        <w:numPr>
          <w:ilvl w:val="0"/>
          <w:numId w:val="46"/>
        </w:numPr>
        <w:jc w:val="both"/>
        <w:rPr>
          <w:rFonts w:ascii="Arial" w:hAnsi="Arial" w:cs="Arial"/>
          <w:sz w:val="24"/>
          <w:szCs w:val="24"/>
        </w:rPr>
      </w:pPr>
      <w:r w:rsidRPr="000F1365">
        <w:rPr>
          <w:rFonts w:ascii="Arial" w:hAnsi="Arial" w:cs="Arial"/>
          <w:sz w:val="24"/>
          <w:szCs w:val="24"/>
        </w:rPr>
        <w:t>Nudo doble Wall.</w:t>
      </w:r>
    </w:p>
    <w:p w:rsidR="005B6255" w:rsidRPr="000F1365" w:rsidRDefault="005B6255" w:rsidP="000F1365">
      <w:pPr>
        <w:pStyle w:val="Prrafodelista"/>
        <w:numPr>
          <w:ilvl w:val="0"/>
          <w:numId w:val="46"/>
        </w:numPr>
        <w:jc w:val="both"/>
        <w:rPr>
          <w:rFonts w:ascii="Arial" w:hAnsi="Arial" w:cs="Arial"/>
          <w:sz w:val="24"/>
          <w:szCs w:val="24"/>
        </w:rPr>
      </w:pPr>
      <w:r w:rsidRPr="000F1365">
        <w:rPr>
          <w:rFonts w:ascii="Arial" w:hAnsi="Arial" w:cs="Arial"/>
          <w:sz w:val="24"/>
          <w:szCs w:val="24"/>
        </w:rPr>
        <w:t xml:space="preserve">Medio nudo </w:t>
      </w:r>
      <w:r w:rsidR="003455EE" w:rsidRPr="000F1365">
        <w:rPr>
          <w:rFonts w:ascii="Arial" w:hAnsi="Arial" w:cs="Arial"/>
          <w:sz w:val="24"/>
          <w:szCs w:val="24"/>
        </w:rPr>
        <w:t>múltiple</w:t>
      </w:r>
      <w:r w:rsidRPr="000F1365">
        <w:rPr>
          <w:rFonts w:ascii="Arial" w:hAnsi="Arial" w:cs="Arial"/>
          <w:sz w:val="24"/>
          <w:szCs w:val="24"/>
        </w:rPr>
        <w:t xml:space="preserve"> o guirnalda.</w:t>
      </w:r>
    </w:p>
    <w:p w:rsidR="005B6255" w:rsidRPr="000F1365" w:rsidRDefault="005B6255" w:rsidP="000F1365">
      <w:pPr>
        <w:pStyle w:val="Prrafodelista"/>
        <w:numPr>
          <w:ilvl w:val="0"/>
          <w:numId w:val="46"/>
        </w:numPr>
        <w:jc w:val="both"/>
        <w:rPr>
          <w:rFonts w:ascii="Arial" w:hAnsi="Arial" w:cs="Arial"/>
          <w:sz w:val="24"/>
          <w:szCs w:val="24"/>
        </w:rPr>
      </w:pPr>
      <w:r w:rsidRPr="000F1365">
        <w:rPr>
          <w:rFonts w:ascii="Arial" w:hAnsi="Arial" w:cs="Arial"/>
          <w:sz w:val="24"/>
          <w:szCs w:val="24"/>
        </w:rPr>
        <w:t>Nudo Matthew Walker de dos cordones.</w:t>
      </w:r>
    </w:p>
    <w:p w:rsidR="005B6255" w:rsidRPr="000F1365" w:rsidRDefault="005B6255" w:rsidP="000F1365">
      <w:pPr>
        <w:pStyle w:val="Prrafodelista"/>
        <w:numPr>
          <w:ilvl w:val="0"/>
          <w:numId w:val="46"/>
        </w:numPr>
        <w:jc w:val="both"/>
        <w:rPr>
          <w:rFonts w:ascii="Arial" w:hAnsi="Arial" w:cs="Arial"/>
          <w:sz w:val="24"/>
          <w:szCs w:val="24"/>
        </w:rPr>
      </w:pPr>
      <w:r w:rsidRPr="000F1365">
        <w:rPr>
          <w:rFonts w:ascii="Arial" w:hAnsi="Arial" w:cs="Arial"/>
          <w:sz w:val="24"/>
          <w:szCs w:val="24"/>
        </w:rPr>
        <w:t>Nudo chino de mariposa.</w:t>
      </w:r>
    </w:p>
    <w:p w:rsidR="005B6255" w:rsidRPr="000F1365" w:rsidRDefault="005B6255" w:rsidP="000F1365">
      <w:pPr>
        <w:pStyle w:val="Prrafodelista"/>
        <w:numPr>
          <w:ilvl w:val="0"/>
          <w:numId w:val="46"/>
        </w:numPr>
        <w:jc w:val="both"/>
        <w:rPr>
          <w:rFonts w:ascii="Arial" w:hAnsi="Arial" w:cs="Arial"/>
          <w:sz w:val="24"/>
          <w:szCs w:val="24"/>
        </w:rPr>
      </w:pPr>
      <w:r w:rsidRPr="000F1365">
        <w:rPr>
          <w:rFonts w:ascii="Arial" w:hAnsi="Arial" w:cs="Arial"/>
          <w:sz w:val="24"/>
          <w:szCs w:val="24"/>
        </w:rPr>
        <w:lastRenderedPageBreak/>
        <w:t>Nudo plano de traílla.</w:t>
      </w:r>
    </w:p>
    <w:p w:rsidR="005B6255" w:rsidRPr="000F1365" w:rsidRDefault="005B6255" w:rsidP="000F1365">
      <w:pPr>
        <w:pStyle w:val="Prrafodelista"/>
        <w:numPr>
          <w:ilvl w:val="0"/>
          <w:numId w:val="46"/>
        </w:numPr>
        <w:jc w:val="both"/>
        <w:rPr>
          <w:rFonts w:ascii="Arial" w:hAnsi="Arial" w:cs="Arial"/>
          <w:sz w:val="24"/>
          <w:szCs w:val="24"/>
        </w:rPr>
      </w:pPr>
      <w:r w:rsidRPr="000F1365">
        <w:rPr>
          <w:rFonts w:ascii="Arial" w:hAnsi="Arial" w:cs="Arial"/>
          <w:sz w:val="24"/>
          <w:szCs w:val="24"/>
        </w:rPr>
        <w:t>Nudo de cuatro pliegues.</w:t>
      </w:r>
    </w:p>
    <w:p w:rsidR="005B6255" w:rsidRPr="000F1365" w:rsidRDefault="005B6255" w:rsidP="000F1365">
      <w:pPr>
        <w:pStyle w:val="Prrafodelista"/>
        <w:numPr>
          <w:ilvl w:val="0"/>
          <w:numId w:val="46"/>
        </w:numPr>
        <w:jc w:val="both"/>
        <w:rPr>
          <w:rFonts w:ascii="Arial" w:hAnsi="Arial" w:cs="Arial"/>
          <w:sz w:val="24"/>
          <w:szCs w:val="24"/>
        </w:rPr>
      </w:pPr>
      <w:r w:rsidRPr="000F1365">
        <w:rPr>
          <w:rFonts w:ascii="Arial" w:hAnsi="Arial" w:cs="Arial"/>
          <w:sz w:val="24"/>
          <w:szCs w:val="24"/>
        </w:rPr>
        <w:t>Nudo tope de dos cordones.</w:t>
      </w:r>
    </w:p>
    <w:p w:rsidR="005B6255" w:rsidRPr="000F1365" w:rsidRDefault="005B6255" w:rsidP="000F1365">
      <w:pPr>
        <w:pStyle w:val="Prrafodelista"/>
        <w:numPr>
          <w:ilvl w:val="0"/>
          <w:numId w:val="46"/>
        </w:numPr>
        <w:jc w:val="both"/>
        <w:rPr>
          <w:rFonts w:ascii="Arial" w:hAnsi="Arial" w:cs="Arial"/>
          <w:sz w:val="24"/>
          <w:szCs w:val="24"/>
        </w:rPr>
      </w:pPr>
      <w:r w:rsidRPr="000F1365">
        <w:rPr>
          <w:rFonts w:ascii="Arial" w:hAnsi="Arial" w:cs="Arial"/>
          <w:sz w:val="24"/>
          <w:szCs w:val="24"/>
        </w:rPr>
        <w:t>Nudo de traílla de un cordón.</w:t>
      </w:r>
    </w:p>
    <w:p w:rsidR="005B6255" w:rsidRPr="000F1365" w:rsidRDefault="005B6255" w:rsidP="000F1365">
      <w:pPr>
        <w:pStyle w:val="Prrafodelista"/>
        <w:numPr>
          <w:ilvl w:val="0"/>
          <w:numId w:val="46"/>
        </w:numPr>
        <w:jc w:val="both"/>
        <w:rPr>
          <w:rFonts w:ascii="Arial" w:hAnsi="Arial" w:cs="Arial"/>
          <w:sz w:val="24"/>
          <w:szCs w:val="24"/>
        </w:rPr>
      </w:pPr>
      <w:r w:rsidRPr="000F1365">
        <w:rPr>
          <w:rFonts w:ascii="Arial" w:hAnsi="Arial" w:cs="Arial"/>
          <w:sz w:val="24"/>
          <w:szCs w:val="24"/>
        </w:rPr>
        <w:t>Torcido doble.</w:t>
      </w:r>
    </w:p>
    <w:p w:rsidR="005B6255" w:rsidRPr="000F1365" w:rsidRDefault="005B6255" w:rsidP="000F1365">
      <w:pPr>
        <w:pStyle w:val="Prrafodelista"/>
        <w:numPr>
          <w:ilvl w:val="0"/>
          <w:numId w:val="46"/>
        </w:numPr>
        <w:jc w:val="both"/>
        <w:rPr>
          <w:rFonts w:ascii="Arial" w:hAnsi="Arial" w:cs="Arial"/>
          <w:sz w:val="24"/>
          <w:szCs w:val="24"/>
        </w:rPr>
      </w:pPr>
      <w:r w:rsidRPr="000F1365">
        <w:rPr>
          <w:rFonts w:ascii="Arial" w:hAnsi="Arial" w:cs="Arial"/>
          <w:sz w:val="24"/>
          <w:szCs w:val="24"/>
        </w:rPr>
        <w:t>Nudo de traílla para cuchillo o diamante.</w:t>
      </w:r>
    </w:p>
    <w:p w:rsidR="005B6255" w:rsidRPr="000F1365" w:rsidRDefault="005B6255" w:rsidP="000F1365">
      <w:pPr>
        <w:pStyle w:val="Prrafodelista"/>
        <w:numPr>
          <w:ilvl w:val="0"/>
          <w:numId w:val="46"/>
        </w:numPr>
        <w:jc w:val="both"/>
        <w:rPr>
          <w:rFonts w:ascii="Arial" w:hAnsi="Arial" w:cs="Arial"/>
          <w:sz w:val="24"/>
          <w:szCs w:val="24"/>
        </w:rPr>
      </w:pPr>
      <w:r w:rsidRPr="000F1365">
        <w:rPr>
          <w:rFonts w:ascii="Arial" w:hAnsi="Arial" w:cs="Arial"/>
          <w:sz w:val="24"/>
          <w:szCs w:val="24"/>
        </w:rPr>
        <w:t>Trenza plana de cinco vueltas.</w:t>
      </w:r>
    </w:p>
    <w:p w:rsidR="005B6255" w:rsidRPr="000F1365" w:rsidRDefault="005B6255" w:rsidP="000F1365">
      <w:pPr>
        <w:pStyle w:val="Prrafodelista"/>
        <w:numPr>
          <w:ilvl w:val="0"/>
          <w:numId w:val="46"/>
        </w:numPr>
        <w:jc w:val="both"/>
        <w:rPr>
          <w:rFonts w:ascii="Arial" w:hAnsi="Arial" w:cs="Arial"/>
          <w:sz w:val="24"/>
          <w:szCs w:val="24"/>
        </w:rPr>
      </w:pPr>
      <w:r w:rsidRPr="000F1365">
        <w:rPr>
          <w:rFonts w:ascii="Arial" w:hAnsi="Arial" w:cs="Arial"/>
          <w:sz w:val="24"/>
          <w:szCs w:val="24"/>
        </w:rPr>
        <w:t>Nudo de traílla.</w:t>
      </w:r>
    </w:p>
    <w:p w:rsidR="000F1365" w:rsidRDefault="000F1365" w:rsidP="00FF4FC6">
      <w:pPr>
        <w:jc w:val="both"/>
        <w:sectPr w:rsidR="000F1365" w:rsidSect="000F1365">
          <w:type w:val="continuous"/>
          <w:pgSz w:w="12240" w:h="15840" w:code="119"/>
          <w:pgMar w:top="1418" w:right="1701" w:bottom="1418" w:left="1701" w:header="709" w:footer="709" w:gutter="0"/>
          <w:pgNumType w:start="27"/>
          <w:cols w:num="2" w:space="708"/>
          <w:docGrid w:linePitch="360"/>
        </w:sectPr>
      </w:pPr>
    </w:p>
    <w:p w:rsidR="000F1365" w:rsidRDefault="000F1365" w:rsidP="00FF4FC6">
      <w:pPr>
        <w:jc w:val="both"/>
      </w:pPr>
    </w:p>
    <w:p w:rsidR="005B6255" w:rsidRPr="00754CBD" w:rsidRDefault="000F1365" w:rsidP="000F1365">
      <w:pPr>
        <w:jc w:val="center"/>
        <w:rPr>
          <w:rFonts w:ascii="Arial" w:hAnsi="Arial" w:cs="Arial"/>
          <w:sz w:val="24"/>
          <w:szCs w:val="24"/>
        </w:rPr>
      </w:pPr>
      <w:r w:rsidRPr="000F1365">
        <w:rPr>
          <w:rFonts w:ascii="Arial" w:hAnsi="Arial" w:cs="Arial"/>
          <w:bCs/>
          <w:sz w:val="24"/>
          <w:szCs w:val="24"/>
        </w:rPr>
        <w:t>Nudos de lazo o corbata</w:t>
      </w:r>
    </w:p>
    <w:p w:rsidR="005B6255" w:rsidRPr="00754CBD" w:rsidRDefault="005B6255" w:rsidP="00FF4FC6">
      <w:pPr>
        <w:jc w:val="both"/>
        <w:rPr>
          <w:rFonts w:ascii="Arial" w:hAnsi="Arial" w:cs="Arial"/>
          <w:sz w:val="24"/>
          <w:szCs w:val="24"/>
        </w:rPr>
      </w:pPr>
      <w:r w:rsidRPr="00754CBD">
        <w:rPr>
          <w:rFonts w:ascii="Arial" w:hAnsi="Arial" w:cs="Arial"/>
          <w:sz w:val="24"/>
          <w:szCs w:val="24"/>
        </w:rPr>
        <w:t>La característica común de los nudos de lazo o corbata, llamados con frecuencia nudos de fantasía, es la armoniosa y simétrica forma que se consigue mediante lazos, curvas y coronas. Se utilizan regularmente para dar el "toque final" cuando se hacen paquetes o regalos. Los ejemplos siguientes pueden realizarse en una gran variedad de</w:t>
      </w:r>
      <w:r w:rsidRPr="00754CBD">
        <w:rPr>
          <w:rStyle w:val="apple-converted-space"/>
          <w:rFonts w:ascii="Arial" w:hAnsi="Arial" w:cs="Arial"/>
          <w:sz w:val="24"/>
          <w:szCs w:val="24"/>
        </w:rPr>
        <w:t> </w:t>
      </w:r>
      <w:hyperlink r:id="rId190" w:history="1">
        <w:r w:rsidRPr="00754CBD">
          <w:rPr>
            <w:rStyle w:val="Hipervnculo"/>
            <w:rFonts w:ascii="Arial" w:hAnsi="Arial" w:cs="Arial"/>
            <w:color w:val="auto"/>
            <w:sz w:val="24"/>
            <w:szCs w:val="24"/>
            <w:u w:val="none"/>
          </w:rPr>
          <w:t>materiales</w:t>
        </w:r>
      </w:hyperlink>
      <w:r w:rsidRPr="00754CBD">
        <w:rPr>
          <w:rFonts w:ascii="Arial" w:hAnsi="Arial" w:cs="Arial"/>
          <w:sz w:val="24"/>
          <w:szCs w:val="24"/>
        </w:rPr>
        <w:t>, teniendo siempre presente que si se utilizan cintas o materiales de este tipo que disponen de una cara definida, será necesario retorcer y arreglar el nudo para que sea ese lado el que se muestre.</w:t>
      </w:r>
    </w:p>
    <w:p w:rsidR="000F1365" w:rsidRDefault="000F1365" w:rsidP="000F1365">
      <w:pPr>
        <w:pStyle w:val="Prrafodelista"/>
        <w:numPr>
          <w:ilvl w:val="0"/>
          <w:numId w:val="47"/>
        </w:numPr>
        <w:jc w:val="both"/>
        <w:rPr>
          <w:rFonts w:ascii="Arial" w:hAnsi="Arial" w:cs="Arial"/>
          <w:sz w:val="24"/>
          <w:szCs w:val="24"/>
        </w:rPr>
        <w:sectPr w:rsidR="000F1365" w:rsidSect="008A7503">
          <w:type w:val="continuous"/>
          <w:pgSz w:w="12240" w:h="15840" w:code="119"/>
          <w:pgMar w:top="1418" w:right="1701" w:bottom="1418" w:left="1701" w:header="709" w:footer="709" w:gutter="0"/>
          <w:pgNumType w:start="27"/>
          <w:cols w:space="708"/>
          <w:docGrid w:linePitch="360"/>
        </w:sectPr>
      </w:pPr>
    </w:p>
    <w:p w:rsidR="005B6255" w:rsidRPr="000F1365" w:rsidRDefault="005B6255" w:rsidP="000F1365">
      <w:pPr>
        <w:pStyle w:val="Prrafodelista"/>
        <w:numPr>
          <w:ilvl w:val="0"/>
          <w:numId w:val="47"/>
        </w:numPr>
        <w:jc w:val="both"/>
        <w:rPr>
          <w:rFonts w:ascii="Arial" w:hAnsi="Arial" w:cs="Arial"/>
          <w:sz w:val="24"/>
          <w:szCs w:val="24"/>
        </w:rPr>
      </w:pPr>
      <w:r w:rsidRPr="000F1365">
        <w:rPr>
          <w:rFonts w:ascii="Arial" w:hAnsi="Arial" w:cs="Arial"/>
          <w:sz w:val="24"/>
          <w:szCs w:val="24"/>
        </w:rPr>
        <w:lastRenderedPageBreak/>
        <w:t>Corona de cuatro lazos.</w:t>
      </w:r>
    </w:p>
    <w:p w:rsidR="005B6255" w:rsidRPr="000F1365" w:rsidRDefault="005B6255" w:rsidP="000F1365">
      <w:pPr>
        <w:pStyle w:val="Prrafodelista"/>
        <w:numPr>
          <w:ilvl w:val="0"/>
          <w:numId w:val="47"/>
        </w:numPr>
        <w:jc w:val="both"/>
        <w:rPr>
          <w:rFonts w:ascii="Arial" w:hAnsi="Arial" w:cs="Arial"/>
          <w:sz w:val="24"/>
          <w:szCs w:val="24"/>
        </w:rPr>
      </w:pPr>
      <w:r w:rsidRPr="000F1365">
        <w:rPr>
          <w:rFonts w:ascii="Arial" w:hAnsi="Arial" w:cs="Arial"/>
          <w:sz w:val="24"/>
          <w:szCs w:val="24"/>
        </w:rPr>
        <w:t>Nudo japonés de paquete.</w:t>
      </w:r>
    </w:p>
    <w:p w:rsidR="005B6255" w:rsidRPr="000F1365" w:rsidRDefault="005B6255" w:rsidP="000F1365">
      <w:pPr>
        <w:pStyle w:val="Prrafodelista"/>
        <w:numPr>
          <w:ilvl w:val="0"/>
          <w:numId w:val="47"/>
        </w:numPr>
        <w:jc w:val="both"/>
        <w:rPr>
          <w:rFonts w:ascii="Arial" w:hAnsi="Arial" w:cs="Arial"/>
          <w:sz w:val="24"/>
          <w:szCs w:val="24"/>
        </w:rPr>
      </w:pPr>
      <w:r w:rsidRPr="000F1365">
        <w:rPr>
          <w:rFonts w:ascii="Arial" w:hAnsi="Arial" w:cs="Arial"/>
          <w:sz w:val="24"/>
          <w:szCs w:val="24"/>
        </w:rPr>
        <w:t>Nudo de corbata.</w:t>
      </w:r>
    </w:p>
    <w:p w:rsidR="005B6255" w:rsidRPr="000F1365" w:rsidRDefault="005B6255" w:rsidP="000F1365">
      <w:pPr>
        <w:pStyle w:val="Prrafodelista"/>
        <w:numPr>
          <w:ilvl w:val="0"/>
          <w:numId w:val="47"/>
        </w:numPr>
        <w:jc w:val="both"/>
        <w:rPr>
          <w:rFonts w:ascii="Arial" w:hAnsi="Arial" w:cs="Arial"/>
          <w:sz w:val="24"/>
          <w:szCs w:val="24"/>
        </w:rPr>
      </w:pPr>
      <w:r w:rsidRPr="000F1365">
        <w:rPr>
          <w:rFonts w:ascii="Arial" w:hAnsi="Arial" w:cs="Arial"/>
          <w:sz w:val="24"/>
          <w:szCs w:val="24"/>
        </w:rPr>
        <w:t>Nudo japonés.</w:t>
      </w:r>
    </w:p>
    <w:p w:rsidR="005B6255" w:rsidRPr="000F1365" w:rsidRDefault="005B6255" w:rsidP="000F1365">
      <w:pPr>
        <w:pStyle w:val="Prrafodelista"/>
        <w:numPr>
          <w:ilvl w:val="0"/>
          <w:numId w:val="47"/>
        </w:numPr>
        <w:jc w:val="both"/>
        <w:rPr>
          <w:rFonts w:ascii="Arial" w:hAnsi="Arial" w:cs="Arial"/>
          <w:sz w:val="24"/>
          <w:szCs w:val="24"/>
        </w:rPr>
      </w:pPr>
      <w:r w:rsidRPr="000F1365">
        <w:rPr>
          <w:rFonts w:ascii="Arial" w:hAnsi="Arial" w:cs="Arial"/>
          <w:sz w:val="24"/>
          <w:szCs w:val="24"/>
        </w:rPr>
        <w:lastRenderedPageBreak/>
        <w:t>Nudo de los enamorados.</w:t>
      </w:r>
    </w:p>
    <w:p w:rsidR="005B6255" w:rsidRPr="000F1365" w:rsidRDefault="005B6255" w:rsidP="000F1365">
      <w:pPr>
        <w:pStyle w:val="Prrafodelista"/>
        <w:numPr>
          <w:ilvl w:val="0"/>
          <w:numId w:val="47"/>
        </w:numPr>
        <w:jc w:val="both"/>
        <w:rPr>
          <w:rFonts w:ascii="Arial" w:hAnsi="Arial" w:cs="Arial"/>
          <w:sz w:val="24"/>
          <w:szCs w:val="24"/>
        </w:rPr>
      </w:pPr>
      <w:r w:rsidRPr="000F1365">
        <w:rPr>
          <w:rFonts w:ascii="Arial" w:hAnsi="Arial" w:cs="Arial"/>
          <w:sz w:val="24"/>
          <w:szCs w:val="24"/>
        </w:rPr>
        <w:t>Nudo margarita.</w:t>
      </w:r>
    </w:p>
    <w:p w:rsidR="005B6255" w:rsidRPr="000F1365" w:rsidRDefault="005B6255" w:rsidP="000F1365">
      <w:pPr>
        <w:pStyle w:val="Prrafodelista"/>
        <w:numPr>
          <w:ilvl w:val="0"/>
          <w:numId w:val="47"/>
        </w:numPr>
        <w:jc w:val="both"/>
        <w:rPr>
          <w:rFonts w:ascii="Arial" w:hAnsi="Arial" w:cs="Arial"/>
          <w:sz w:val="24"/>
          <w:szCs w:val="24"/>
        </w:rPr>
      </w:pPr>
      <w:r w:rsidRPr="000F1365">
        <w:rPr>
          <w:rFonts w:ascii="Arial" w:hAnsi="Arial" w:cs="Arial"/>
          <w:sz w:val="24"/>
          <w:szCs w:val="24"/>
        </w:rPr>
        <w:t>Nudo de trébol.</w:t>
      </w:r>
    </w:p>
    <w:p w:rsidR="005B6255" w:rsidRPr="000F1365" w:rsidRDefault="005B6255" w:rsidP="000F1365">
      <w:pPr>
        <w:pStyle w:val="Prrafodelista"/>
        <w:numPr>
          <w:ilvl w:val="0"/>
          <w:numId w:val="47"/>
        </w:numPr>
        <w:jc w:val="both"/>
        <w:rPr>
          <w:rFonts w:ascii="Arial" w:hAnsi="Arial" w:cs="Arial"/>
          <w:sz w:val="24"/>
          <w:szCs w:val="24"/>
        </w:rPr>
      </w:pPr>
      <w:r w:rsidRPr="000F1365">
        <w:rPr>
          <w:rFonts w:ascii="Arial" w:hAnsi="Arial" w:cs="Arial"/>
          <w:sz w:val="24"/>
          <w:szCs w:val="24"/>
        </w:rPr>
        <w:t>Nudo mariposa.</w:t>
      </w:r>
    </w:p>
    <w:p w:rsidR="000F1365" w:rsidRDefault="000F1365" w:rsidP="00FF4FC6">
      <w:pPr>
        <w:jc w:val="both"/>
        <w:sectPr w:rsidR="000F1365" w:rsidSect="000F1365">
          <w:type w:val="continuous"/>
          <w:pgSz w:w="12240" w:h="15840" w:code="119"/>
          <w:pgMar w:top="1418" w:right="1701" w:bottom="1418" w:left="1701" w:header="709" w:footer="709" w:gutter="0"/>
          <w:pgNumType w:start="27"/>
          <w:cols w:num="2" w:space="708"/>
          <w:docGrid w:linePitch="360"/>
        </w:sectPr>
      </w:pPr>
    </w:p>
    <w:p w:rsidR="005B6255" w:rsidRDefault="000F1365" w:rsidP="000F1365">
      <w:pPr>
        <w:jc w:val="center"/>
        <w:rPr>
          <w:rFonts w:ascii="Arial" w:hAnsi="Arial" w:cs="Arial"/>
          <w:bCs/>
          <w:sz w:val="24"/>
          <w:szCs w:val="24"/>
        </w:rPr>
      </w:pPr>
      <w:r w:rsidRPr="000F1365">
        <w:rPr>
          <w:rFonts w:ascii="Arial" w:hAnsi="Arial" w:cs="Arial"/>
          <w:bCs/>
          <w:sz w:val="24"/>
          <w:szCs w:val="24"/>
        </w:rPr>
        <w:lastRenderedPageBreak/>
        <w:t>Nudos de botón</w:t>
      </w:r>
    </w:p>
    <w:p w:rsidR="005B6255" w:rsidRPr="00754CBD" w:rsidRDefault="005B6255" w:rsidP="00FF4FC6">
      <w:pPr>
        <w:jc w:val="both"/>
        <w:rPr>
          <w:rFonts w:ascii="Arial" w:hAnsi="Arial" w:cs="Arial"/>
          <w:sz w:val="24"/>
          <w:szCs w:val="24"/>
        </w:rPr>
      </w:pPr>
      <w:r w:rsidRPr="00754CBD">
        <w:rPr>
          <w:rFonts w:ascii="Arial" w:hAnsi="Arial" w:cs="Arial"/>
          <w:sz w:val="24"/>
          <w:szCs w:val="24"/>
        </w:rPr>
        <w:t xml:space="preserve">Los nudos de botón o nudos de pijama, son exactamente lo que su nombre sugiere -nudos redondos y simétricos utilizados para formar botones para asegurar o abrochar prendas, especialmente de ropa interior y ropa de dormir-. Botones de este tipo se utilizan a través de toda China y se ven como accesorios </w:t>
      </w:r>
      <w:r w:rsidRPr="00754CBD">
        <w:rPr>
          <w:rFonts w:ascii="Arial" w:hAnsi="Arial" w:cs="Arial"/>
          <w:sz w:val="24"/>
          <w:szCs w:val="24"/>
        </w:rPr>
        <w:lastRenderedPageBreak/>
        <w:t>de moda en cualquier parte del mundo. A la vez que son altamente decorativos, son suaves y blandos, más confortables que los botones de</w:t>
      </w:r>
      <w:r w:rsidRPr="00754CBD">
        <w:rPr>
          <w:rStyle w:val="apple-converted-space"/>
          <w:rFonts w:ascii="Arial" w:hAnsi="Arial" w:cs="Arial"/>
          <w:sz w:val="24"/>
          <w:szCs w:val="24"/>
        </w:rPr>
        <w:t> </w:t>
      </w:r>
      <w:hyperlink r:id="rId191" w:history="1">
        <w:r w:rsidRPr="00754CBD">
          <w:rPr>
            <w:rStyle w:val="Hipervnculo"/>
            <w:rFonts w:ascii="Arial" w:hAnsi="Arial" w:cs="Arial"/>
            <w:color w:val="auto"/>
            <w:sz w:val="24"/>
            <w:szCs w:val="24"/>
            <w:u w:val="none"/>
          </w:rPr>
          <w:t>plástico</w:t>
        </w:r>
      </w:hyperlink>
      <w:r w:rsidRPr="00754CBD">
        <w:rPr>
          <w:rStyle w:val="apple-converted-space"/>
          <w:rFonts w:ascii="Arial" w:hAnsi="Arial" w:cs="Arial"/>
          <w:sz w:val="24"/>
          <w:szCs w:val="24"/>
        </w:rPr>
        <w:t> </w:t>
      </w:r>
      <w:r w:rsidRPr="00754CBD">
        <w:rPr>
          <w:rFonts w:ascii="Arial" w:hAnsi="Arial" w:cs="Arial"/>
          <w:sz w:val="24"/>
          <w:szCs w:val="24"/>
        </w:rPr>
        <w:t>o hueso, disponiendo de la ventaja de ser prácticamente irrompibles.</w:t>
      </w:r>
    </w:p>
    <w:p w:rsidR="0006423C" w:rsidRDefault="0006423C" w:rsidP="0006423C">
      <w:pPr>
        <w:pStyle w:val="Prrafodelista"/>
        <w:numPr>
          <w:ilvl w:val="0"/>
          <w:numId w:val="48"/>
        </w:numPr>
        <w:jc w:val="both"/>
        <w:rPr>
          <w:rFonts w:ascii="Arial" w:hAnsi="Arial" w:cs="Arial"/>
          <w:sz w:val="24"/>
          <w:szCs w:val="24"/>
        </w:rPr>
        <w:sectPr w:rsidR="0006423C" w:rsidSect="00F46A5F">
          <w:footerReference w:type="default" r:id="rId192"/>
          <w:type w:val="continuous"/>
          <w:pgSz w:w="12240" w:h="15840" w:code="119"/>
          <w:pgMar w:top="1418" w:right="1701" w:bottom="1418" w:left="1701" w:header="709" w:footer="709" w:gutter="0"/>
          <w:pgNumType w:start="80"/>
          <w:cols w:space="708"/>
          <w:docGrid w:linePitch="360"/>
        </w:sectPr>
      </w:pPr>
    </w:p>
    <w:p w:rsidR="005B6255" w:rsidRPr="0006423C" w:rsidRDefault="005B6255" w:rsidP="0006423C">
      <w:pPr>
        <w:pStyle w:val="Prrafodelista"/>
        <w:numPr>
          <w:ilvl w:val="0"/>
          <w:numId w:val="48"/>
        </w:numPr>
        <w:jc w:val="both"/>
        <w:rPr>
          <w:rFonts w:ascii="Arial" w:hAnsi="Arial" w:cs="Arial"/>
          <w:sz w:val="24"/>
          <w:szCs w:val="24"/>
        </w:rPr>
      </w:pPr>
      <w:r w:rsidRPr="0006423C">
        <w:rPr>
          <w:rFonts w:ascii="Arial" w:hAnsi="Arial" w:cs="Arial"/>
          <w:sz w:val="24"/>
          <w:szCs w:val="24"/>
        </w:rPr>
        <w:lastRenderedPageBreak/>
        <w:t>Botón chino -</w:t>
      </w:r>
      <w:r w:rsidRPr="0006423C">
        <w:rPr>
          <w:rStyle w:val="apple-converted-space"/>
          <w:rFonts w:ascii="Arial" w:hAnsi="Arial" w:cs="Arial"/>
          <w:sz w:val="24"/>
          <w:szCs w:val="24"/>
        </w:rPr>
        <w:t> </w:t>
      </w:r>
      <w:hyperlink r:id="rId193" w:history="1">
        <w:r w:rsidRPr="0006423C">
          <w:rPr>
            <w:rStyle w:val="Hipervnculo"/>
            <w:rFonts w:ascii="Arial" w:hAnsi="Arial" w:cs="Arial"/>
            <w:color w:val="auto"/>
            <w:sz w:val="24"/>
            <w:szCs w:val="24"/>
            <w:u w:val="none"/>
          </w:rPr>
          <w:t>Método</w:t>
        </w:r>
      </w:hyperlink>
      <w:r w:rsidRPr="0006423C">
        <w:rPr>
          <w:rStyle w:val="apple-converted-space"/>
          <w:rFonts w:ascii="Arial" w:hAnsi="Arial" w:cs="Arial"/>
          <w:sz w:val="24"/>
          <w:szCs w:val="24"/>
        </w:rPr>
        <w:t> </w:t>
      </w:r>
      <w:r w:rsidRPr="0006423C">
        <w:rPr>
          <w:rFonts w:ascii="Arial" w:hAnsi="Arial" w:cs="Arial"/>
          <w:sz w:val="24"/>
          <w:szCs w:val="24"/>
        </w:rPr>
        <w:t>traílla de cuchillo.</w:t>
      </w:r>
    </w:p>
    <w:p w:rsidR="005B6255" w:rsidRPr="0006423C" w:rsidRDefault="005B6255" w:rsidP="0006423C">
      <w:pPr>
        <w:pStyle w:val="Prrafodelista"/>
        <w:numPr>
          <w:ilvl w:val="0"/>
          <w:numId w:val="48"/>
        </w:numPr>
        <w:jc w:val="both"/>
        <w:rPr>
          <w:rFonts w:ascii="Arial" w:hAnsi="Arial" w:cs="Arial"/>
          <w:sz w:val="24"/>
          <w:szCs w:val="24"/>
        </w:rPr>
      </w:pPr>
      <w:r w:rsidRPr="0006423C">
        <w:rPr>
          <w:rFonts w:ascii="Arial" w:hAnsi="Arial" w:cs="Arial"/>
          <w:sz w:val="24"/>
          <w:szCs w:val="24"/>
        </w:rPr>
        <w:t>Nudo chino de botón.</w:t>
      </w:r>
    </w:p>
    <w:p w:rsidR="005B6255" w:rsidRPr="0006423C" w:rsidRDefault="005B6255" w:rsidP="0006423C">
      <w:pPr>
        <w:pStyle w:val="Prrafodelista"/>
        <w:numPr>
          <w:ilvl w:val="0"/>
          <w:numId w:val="48"/>
        </w:numPr>
        <w:jc w:val="both"/>
        <w:rPr>
          <w:rFonts w:ascii="Arial" w:hAnsi="Arial" w:cs="Arial"/>
          <w:sz w:val="24"/>
          <w:szCs w:val="24"/>
        </w:rPr>
      </w:pPr>
      <w:r w:rsidRPr="0006423C">
        <w:rPr>
          <w:rFonts w:ascii="Arial" w:hAnsi="Arial" w:cs="Arial"/>
          <w:sz w:val="24"/>
          <w:szCs w:val="24"/>
        </w:rPr>
        <w:lastRenderedPageBreak/>
        <w:t>Nudo chino de botón doble.</w:t>
      </w:r>
    </w:p>
    <w:p w:rsidR="005B6255" w:rsidRPr="0006423C" w:rsidRDefault="005B6255" w:rsidP="0006423C">
      <w:pPr>
        <w:pStyle w:val="Prrafodelista"/>
        <w:numPr>
          <w:ilvl w:val="0"/>
          <w:numId w:val="48"/>
        </w:numPr>
        <w:jc w:val="both"/>
        <w:rPr>
          <w:rFonts w:ascii="Arial" w:hAnsi="Arial" w:cs="Arial"/>
          <w:sz w:val="24"/>
          <w:szCs w:val="24"/>
        </w:rPr>
      </w:pPr>
      <w:r w:rsidRPr="0006423C">
        <w:rPr>
          <w:rFonts w:ascii="Arial" w:hAnsi="Arial" w:cs="Arial"/>
          <w:sz w:val="24"/>
          <w:szCs w:val="24"/>
        </w:rPr>
        <w:t>Nudo de botón de ocho partes.</w:t>
      </w:r>
    </w:p>
    <w:p w:rsidR="0006423C" w:rsidRDefault="0006423C" w:rsidP="00FF4FC6">
      <w:pPr>
        <w:jc w:val="both"/>
        <w:sectPr w:rsidR="0006423C" w:rsidSect="0006423C">
          <w:type w:val="continuous"/>
          <w:pgSz w:w="12240" w:h="15840" w:code="119"/>
          <w:pgMar w:top="1418" w:right="1701" w:bottom="1418" w:left="1701" w:header="709" w:footer="709" w:gutter="0"/>
          <w:pgNumType w:start="27"/>
          <w:cols w:num="2" w:space="708"/>
          <w:docGrid w:linePitch="360"/>
        </w:sectPr>
      </w:pPr>
    </w:p>
    <w:p w:rsidR="0006423C" w:rsidRDefault="0006423C" w:rsidP="00FF4FC6">
      <w:pPr>
        <w:jc w:val="both"/>
      </w:pPr>
    </w:p>
    <w:p w:rsidR="0006423C" w:rsidRPr="00754CBD" w:rsidRDefault="0006423C" w:rsidP="0006423C">
      <w:pPr>
        <w:jc w:val="center"/>
        <w:rPr>
          <w:rFonts w:ascii="Arial" w:hAnsi="Arial" w:cs="Arial"/>
          <w:sz w:val="24"/>
          <w:szCs w:val="24"/>
        </w:rPr>
      </w:pPr>
      <w:r w:rsidRPr="0006423C">
        <w:rPr>
          <w:rFonts w:ascii="Arial" w:hAnsi="Arial" w:cs="Arial"/>
          <w:bCs/>
          <w:sz w:val="24"/>
          <w:szCs w:val="24"/>
        </w:rPr>
        <w:t>Nudos de puño de mono o barrilete</w:t>
      </w:r>
    </w:p>
    <w:p w:rsidR="005B6255" w:rsidRPr="00754CBD" w:rsidRDefault="005B6255" w:rsidP="00FF4FC6">
      <w:pPr>
        <w:jc w:val="both"/>
        <w:rPr>
          <w:rFonts w:ascii="Arial" w:hAnsi="Arial" w:cs="Arial"/>
          <w:sz w:val="24"/>
          <w:szCs w:val="24"/>
        </w:rPr>
      </w:pPr>
      <w:r w:rsidRPr="00754CBD">
        <w:rPr>
          <w:rFonts w:ascii="Arial" w:hAnsi="Arial" w:cs="Arial"/>
          <w:sz w:val="24"/>
          <w:szCs w:val="24"/>
        </w:rPr>
        <w:t>El "puño de mono" o "barrilete", es un nudo decorativo que tiene también varios usos prácticos, siendo el más común el de utilizarlo al final de un cabo para darle peso y hacer una "línea pesada", la línea que se puede lanzar desde un barco a</w:t>
      </w:r>
      <w:r w:rsidRPr="00754CBD">
        <w:rPr>
          <w:rStyle w:val="apple-converted-space"/>
          <w:rFonts w:ascii="Arial" w:hAnsi="Arial" w:cs="Arial"/>
          <w:sz w:val="24"/>
          <w:szCs w:val="24"/>
        </w:rPr>
        <w:t> </w:t>
      </w:r>
      <w:hyperlink r:id="rId194" w:history="1">
        <w:r w:rsidRPr="00754CBD">
          <w:rPr>
            <w:rStyle w:val="Hipervnculo"/>
            <w:rFonts w:ascii="Arial" w:hAnsi="Arial" w:cs="Arial"/>
            <w:color w:val="auto"/>
            <w:sz w:val="24"/>
            <w:szCs w:val="24"/>
            <w:u w:val="none"/>
          </w:rPr>
          <w:t>tierra</w:t>
        </w:r>
      </w:hyperlink>
      <w:r w:rsidRPr="00754CBD">
        <w:rPr>
          <w:rStyle w:val="apple-converted-space"/>
          <w:rFonts w:ascii="Arial" w:hAnsi="Arial" w:cs="Arial"/>
          <w:sz w:val="24"/>
          <w:szCs w:val="24"/>
        </w:rPr>
        <w:t> </w:t>
      </w:r>
      <w:r w:rsidRPr="00754CBD">
        <w:rPr>
          <w:rFonts w:ascii="Arial" w:hAnsi="Arial" w:cs="Arial"/>
          <w:sz w:val="24"/>
          <w:szCs w:val="24"/>
        </w:rPr>
        <w:t>o a otro barco. El objeto de la línea pesada es arrastra después una línea más gruesa atada a ésta. Para dar al "puño de mono" más peso se suele hacer sobre un objeto esférico, como una bola o una piedra, los nudos pequeños pueden realizarse alrededor de bolas de golf o canicas. Decorativamente, constituye un final atractivo para cualquier cuerda, utilizándose muchas veces como tirador.</w:t>
      </w:r>
    </w:p>
    <w:p w:rsidR="005B6255" w:rsidRPr="0006423C" w:rsidRDefault="005B6255" w:rsidP="0006423C">
      <w:pPr>
        <w:pStyle w:val="Prrafodelista"/>
        <w:numPr>
          <w:ilvl w:val="0"/>
          <w:numId w:val="49"/>
        </w:numPr>
        <w:jc w:val="both"/>
        <w:rPr>
          <w:rFonts w:ascii="Arial" w:hAnsi="Arial" w:cs="Arial"/>
          <w:sz w:val="24"/>
          <w:szCs w:val="24"/>
        </w:rPr>
      </w:pPr>
      <w:r w:rsidRPr="0006423C">
        <w:rPr>
          <w:rFonts w:ascii="Arial" w:hAnsi="Arial" w:cs="Arial"/>
          <w:sz w:val="24"/>
          <w:szCs w:val="24"/>
        </w:rPr>
        <w:t>Puño de mono - Método 1.</w:t>
      </w:r>
    </w:p>
    <w:p w:rsidR="005B6255" w:rsidRPr="0006423C" w:rsidRDefault="005B6255" w:rsidP="0006423C">
      <w:pPr>
        <w:pStyle w:val="Prrafodelista"/>
        <w:numPr>
          <w:ilvl w:val="0"/>
          <w:numId w:val="49"/>
        </w:numPr>
        <w:jc w:val="both"/>
        <w:rPr>
          <w:rFonts w:ascii="Arial" w:hAnsi="Arial" w:cs="Arial"/>
          <w:sz w:val="24"/>
          <w:szCs w:val="24"/>
        </w:rPr>
      </w:pPr>
      <w:r w:rsidRPr="0006423C">
        <w:rPr>
          <w:rFonts w:ascii="Arial" w:hAnsi="Arial" w:cs="Arial"/>
          <w:sz w:val="24"/>
          <w:szCs w:val="24"/>
        </w:rPr>
        <w:t>Puño de mono - Método marinero.</w:t>
      </w:r>
    </w:p>
    <w:p w:rsidR="005B6255" w:rsidRPr="0006423C" w:rsidRDefault="005B6255" w:rsidP="0006423C">
      <w:pPr>
        <w:pStyle w:val="Prrafodelista"/>
        <w:numPr>
          <w:ilvl w:val="0"/>
          <w:numId w:val="49"/>
        </w:numPr>
        <w:jc w:val="both"/>
        <w:rPr>
          <w:rFonts w:ascii="Arial" w:hAnsi="Arial" w:cs="Arial"/>
          <w:sz w:val="24"/>
          <w:szCs w:val="24"/>
        </w:rPr>
      </w:pPr>
      <w:r w:rsidRPr="0006423C">
        <w:rPr>
          <w:rFonts w:ascii="Arial" w:hAnsi="Arial" w:cs="Arial"/>
          <w:sz w:val="24"/>
          <w:szCs w:val="24"/>
        </w:rPr>
        <w:t>Puño de mono - Método 2.</w:t>
      </w:r>
    </w:p>
    <w:p w:rsidR="0006423C" w:rsidRDefault="0006423C" w:rsidP="00FF4FC6">
      <w:pPr>
        <w:jc w:val="both"/>
        <w:rPr>
          <w:rFonts w:ascii="Arial" w:hAnsi="Arial" w:cs="Arial"/>
          <w:sz w:val="24"/>
          <w:szCs w:val="24"/>
        </w:rPr>
      </w:pPr>
    </w:p>
    <w:p w:rsidR="005B6255" w:rsidRPr="00754CBD" w:rsidRDefault="0006423C" w:rsidP="0006423C">
      <w:pPr>
        <w:jc w:val="center"/>
        <w:rPr>
          <w:rFonts w:ascii="Arial" w:hAnsi="Arial" w:cs="Arial"/>
          <w:sz w:val="24"/>
          <w:szCs w:val="24"/>
        </w:rPr>
      </w:pPr>
      <w:r w:rsidRPr="0006423C">
        <w:rPr>
          <w:rFonts w:ascii="Arial" w:hAnsi="Arial" w:cs="Arial"/>
          <w:bCs/>
          <w:sz w:val="24"/>
          <w:szCs w:val="24"/>
        </w:rPr>
        <w:t>Nudos de cabeza de turco</w:t>
      </w:r>
    </w:p>
    <w:p w:rsidR="005B6255" w:rsidRPr="00754CBD" w:rsidRDefault="005B6255" w:rsidP="00FF4FC6">
      <w:pPr>
        <w:jc w:val="both"/>
        <w:rPr>
          <w:rFonts w:ascii="Arial" w:hAnsi="Arial" w:cs="Arial"/>
          <w:sz w:val="24"/>
          <w:szCs w:val="24"/>
        </w:rPr>
      </w:pPr>
      <w:r w:rsidRPr="00754CBD">
        <w:rPr>
          <w:rFonts w:ascii="Arial" w:hAnsi="Arial" w:cs="Arial"/>
          <w:sz w:val="24"/>
          <w:szCs w:val="24"/>
        </w:rPr>
        <w:t xml:space="preserve">Los "nudos de cabeza de turco" se han conocido desde hace tiempo </w:t>
      </w:r>
      <w:r w:rsidR="003455EE" w:rsidRPr="00754CBD">
        <w:rPr>
          <w:rFonts w:ascii="Arial" w:hAnsi="Arial" w:cs="Arial"/>
          <w:sz w:val="24"/>
          <w:szCs w:val="24"/>
        </w:rPr>
        <w:t>por</w:t>
      </w:r>
      <w:r w:rsidRPr="00754CBD">
        <w:rPr>
          <w:rFonts w:ascii="Arial" w:hAnsi="Arial" w:cs="Arial"/>
          <w:sz w:val="24"/>
          <w:szCs w:val="24"/>
        </w:rPr>
        <w:t xml:space="preserve"> sus características altamente decorativas. Leonardo da Vinci los dibujó en el siglo quince y todavía se usan por todas partes en la actualidad. Se realizan normalmente alrededor de objetos cilíndricos -en la mayoría de los casos como simple decoración, aunque sirven para otros usos prácticos, como empuñaduras o servilleteros-. Existen diversas variantes en este tipo de nudos, sin embargo los ejemplos mostrados en este capítulo son los más comunes, y en ellos las primeras fases del nudo se ejecutan alrededor de los dedos de la mano con un simple cabo de cordón o cuerda, y después se terminan alrededor de cualquier objeto cilíndrico.</w:t>
      </w:r>
    </w:p>
    <w:p w:rsidR="005B6255" w:rsidRPr="0006423C" w:rsidRDefault="005B6255" w:rsidP="0006423C">
      <w:pPr>
        <w:pStyle w:val="Prrafodelista"/>
        <w:numPr>
          <w:ilvl w:val="0"/>
          <w:numId w:val="50"/>
        </w:numPr>
        <w:jc w:val="both"/>
        <w:rPr>
          <w:rFonts w:ascii="Arial" w:hAnsi="Arial" w:cs="Arial"/>
          <w:sz w:val="24"/>
          <w:szCs w:val="24"/>
        </w:rPr>
      </w:pPr>
      <w:r w:rsidRPr="0006423C">
        <w:rPr>
          <w:rFonts w:ascii="Arial" w:hAnsi="Arial" w:cs="Arial"/>
          <w:sz w:val="24"/>
          <w:szCs w:val="24"/>
        </w:rPr>
        <w:t>Cabeza de turco - 3 cordones, 4 vueltas.</w:t>
      </w:r>
    </w:p>
    <w:p w:rsidR="005B6255" w:rsidRPr="0006423C" w:rsidRDefault="005B6255" w:rsidP="0006423C">
      <w:pPr>
        <w:pStyle w:val="Prrafodelista"/>
        <w:numPr>
          <w:ilvl w:val="0"/>
          <w:numId w:val="50"/>
        </w:numPr>
        <w:jc w:val="both"/>
        <w:rPr>
          <w:rFonts w:ascii="Arial" w:hAnsi="Arial" w:cs="Arial"/>
          <w:sz w:val="24"/>
          <w:szCs w:val="24"/>
        </w:rPr>
      </w:pPr>
      <w:r w:rsidRPr="0006423C">
        <w:rPr>
          <w:rFonts w:ascii="Arial" w:hAnsi="Arial" w:cs="Arial"/>
          <w:sz w:val="24"/>
          <w:szCs w:val="24"/>
        </w:rPr>
        <w:t>Cabeza de turco - 4 cordones, 3 vueltas.</w:t>
      </w:r>
    </w:p>
    <w:p w:rsidR="005B6255" w:rsidRPr="0006423C" w:rsidRDefault="005B6255" w:rsidP="0006423C">
      <w:pPr>
        <w:pStyle w:val="Prrafodelista"/>
        <w:numPr>
          <w:ilvl w:val="0"/>
          <w:numId w:val="50"/>
        </w:numPr>
        <w:jc w:val="both"/>
        <w:rPr>
          <w:rFonts w:ascii="Arial" w:hAnsi="Arial" w:cs="Arial"/>
          <w:sz w:val="24"/>
          <w:szCs w:val="24"/>
        </w:rPr>
      </w:pPr>
      <w:r w:rsidRPr="0006423C">
        <w:rPr>
          <w:rFonts w:ascii="Arial" w:hAnsi="Arial" w:cs="Arial"/>
          <w:sz w:val="24"/>
          <w:szCs w:val="24"/>
        </w:rPr>
        <w:t>Cabeza de turco - 3 cordones, 5 vueltas.</w:t>
      </w:r>
    </w:p>
    <w:p w:rsidR="0006423C" w:rsidRDefault="0006423C" w:rsidP="00FF4FC6">
      <w:pPr>
        <w:jc w:val="both"/>
      </w:pPr>
    </w:p>
    <w:p w:rsidR="005B6255" w:rsidRPr="00754CBD" w:rsidRDefault="0006423C" w:rsidP="0006423C">
      <w:pPr>
        <w:jc w:val="center"/>
        <w:rPr>
          <w:rFonts w:ascii="Arial" w:hAnsi="Arial" w:cs="Arial"/>
          <w:sz w:val="24"/>
          <w:szCs w:val="24"/>
        </w:rPr>
      </w:pPr>
      <w:r w:rsidRPr="0006423C">
        <w:rPr>
          <w:rFonts w:ascii="Arial" w:hAnsi="Arial" w:cs="Arial"/>
          <w:bCs/>
          <w:sz w:val="24"/>
          <w:szCs w:val="24"/>
        </w:rPr>
        <w:lastRenderedPageBreak/>
        <w:t>Trenzados</w:t>
      </w:r>
    </w:p>
    <w:p w:rsidR="005B6255" w:rsidRPr="00754CBD" w:rsidRDefault="005B6255" w:rsidP="00FF4FC6">
      <w:pPr>
        <w:jc w:val="both"/>
        <w:rPr>
          <w:rFonts w:ascii="Arial" w:hAnsi="Arial" w:cs="Arial"/>
          <w:sz w:val="24"/>
          <w:szCs w:val="24"/>
        </w:rPr>
      </w:pPr>
      <w:r w:rsidRPr="00754CBD">
        <w:rPr>
          <w:rFonts w:ascii="Arial" w:hAnsi="Arial" w:cs="Arial"/>
          <w:sz w:val="24"/>
          <w:szCs w:val="24"/>
        </w:rPr>
        <w:t>Los trenzados son uno o más cordones entrelazados y que pueden hacerse con una gran variedad de materiales. Tienen un campo muy vasto de aplicaciones decorativas -desde cinturones o pulseras hasta adornos de cualquier tipo-. Existen tres</w:t>
      </w:r>
      <w:r w:rsidRPr="00754CBD">
        <w:rPr>
          <w:rStyle w:val="apple-converted-space"/>
          <w:rFonts w:ascii="Arial" w:hAnsi="Arial" w:cs="Arial"/>
          <w:sz w:val="24"/>
          <w:szCs w:val="24"/>
        </w:rPr>
        <w:t> </w:t>
      </w:r>
      <w:hyperlink r:id="rId195" w:history="1">
        <w:r w:rsidRPr="00754CBD">
          <w:rPr>
            <w:rStyle w:val="Hipervnculo"/>
            <w:rFonts w:ascii="Arial" w:hAnsi="Arial" w:cs="Arial"/>
            <w:color w:val="auto"/>
            <w:sz w:val="24"/>
            <w:szCs w:val="24"/>
            <w:u w:val="none"/>
          </w:rPr>
          <w:t>modelos</w:t>
        </w:r>
      </w:hyperlink>
      <w:r w:rsidRPr="00754CBD">
        <w:rPr>
          <w:rStyle w:val="apple-converted-space"/>
          <w:rFonts w:ascii="Arial" w:hAnsi="Arial" w:cs="Arial"/>
          <w:sz w:val="24"/>
          <w:szCs w:val="24"/>
        </w:rPr>
        <w:t> </w:t>
      </w:r>
      <w:r w:rsidRPr="00754CBD">
        <w:rPr>
          <w:rFonts w:ascii="Arial" w:hAnsi="Arial" w:cs="Arial"/>
          <w:sz w:val="24"/>
          <w:szCs w:val="24"/>
        </w:rPr>
        <w:t>fundamentales de trenzados: trenzas, cadenetas y coronas. Dentro de estos grupos existen diferentes modelos; este capítulo</w:t>
      </w:r>
      <w:r w:rsidRPr="00754CBD">
        <w:rPr>
          <w:rStyle w:val="apple-converted-space"/>
          <w:rFonts w:ascii="Arial" w:hAnsi="Arial" w:cs="Arial"/>
          <w:sz w:val="24"/>
          <w:szCs w:val="24"/>
        </w:rPr>
        <w:t> </w:t>
      </w:r>
      <w:hyperlink r:id="rId196" w:history="1">
        <w:r w:rsidRPr="00754CBD">
          <w:rPr>
            <w:rStyle w:val="Hipervnculo"/>
            <w:rFonts w:ascii="Arial" w:hAnsi="Arial" w:cs="Arial"/>
            <w:color w:val="auto"/>
            <w:sz w:val="24"/>
            <w:szCs w:val="24"/>
            <w:u w:val="none"/>
          </w:rPr>
          <w:t>muestra</w:t>
        </w:r>
      </w:hyperlink>
      <w:r w:rsidRPr="00754CBD">
        <w:rPr>
          <w:rStyle w:val="apple-converted-space"/>
          <w:rFonts w:ascii="Arial" w:hAnsi="Arial" w:cs="Arial"/>
          <w:sz w:val="24"/>
          <w:szCs w:val="24"/>
        </w:rPr>
        <w:t> </w:t>
      </w:r>
      <w:r w:rsidRPr="00754CBD">
        <w:rPr>
          <w:rFonts w:ascii="Arial" w:hAnsi="Arial" w:cs="Arial"/>
          <w:sz w:val="24"/>
          <w:szCs w:val="24"/>
        </w:rPr>
        <w:t>algunos de los ejemplos más decorativos y comunes.</w:t>
      </w:r>
    </w:p>
    <w:p w:rsidR="0006423C" w:rsidRDefault="0006423C" w:rsidP="0006423C">
      <w:pPr>
        <w:pStyle w:val="Prrafodelista"/>
        <w:numPr>
          <w:ilvl w:val="0"/>
          <w:numId w:val="51"/>
        </w:numPr>
        <w:jc w:val="both"/>
        <w:rPr>
          <w:rFonts w:ascii="Arial" w:hAnsi="Arial" w:cs="Arial"/>
          <w:sz w:val="24"/>
          <w:szCs w:val="24"/>
        </w:rPr>
        <w:sectPr w:rsidR="0006423C" w:rsidSect="00F46A5F">
          <w:type w:val="continuous"/>
          <w:pgSz w:w="12240" w:h="15840" w:code="119"/>
          <w:pgMar w:top="1418" w:right="1701" w:bottom="1418" w:left="1701" w:header="709" w:footer="709" w:gutter="0"/>
          <w:pgNumType w:start="81"/>
          <w:cols w:space="708"/>
          <w:docGrid w:linePitch="360"/>
        </w:sectPr>
      </w:pPr>
    </w:p>
    <w:p w:rsidR="005B6255" w:rsidRPr="0006423C" w:rsidRDefault="005B6255" w:rsidP="0006423C">
      <w:pPr>
        <w:pStyle w:val="Prrafodelista"/>
        <w:numPr>
          <w:ilvl w:val="0"/>
          <w:numId w:val="51"/>
        </w:numPr>
        <w:jc w:val="both"/>
        <w:rPr>
          <w:rFonts w:ascii="Arial" w:hAnsi="Arial" w:cs="Arial"/>
          <w:sz w:val="24"/>
          <w:szCs w:val="24"/>
        </w:rPr>
      </w:pPr>
      <w:r w:rsidRPr="0006423C">
        <w:rPr>
          <w:rFonts w:ascii="Arial" w:hAnsi="Arial" w:cs="Arial"/>
          <w:sz w:val="24"/>
          <w:szCs w:val="24"/>
        </w:rPr>
        <w:lastRenderedPageBreak/>
        <w:t>Cadenetas.</w:t>
      </w:r>
    </w:p>
    <w:p w:rsidR="005B6255" w:rsidRPr="0006423C" w:rsidRDefault="005B6255" w:rsidP="0006423C">
      <w:pPr>
        <w:pStyle w:val="Prrafodelista"/>
        <w:numPr>
          <w:ilvl w:val="0"/>
          <w:numId w:val="51"/>
        </w:numPr>
        <w:jc w:val="both"/>
        <w:rPr>
          <w:rFonts w:ascii="Arial" w:hAnsi="Arial" w:cs="Arial"/>
          <w:sz w:val="24"/>
          <w:szCs w:val="24"/>
        </w:rPr>
      </w:pPr>
      <w:r w:rsidRPr="0006423C">
        <w:rPr>
          <w:rFonts w:ascii="Arial" w:hAnsi="Arial" w:cs="Arial"/>
          <w:sz w:val="24"/>
          <w:szCs w:val="24"/>
        </w:rPr>
        <w:t>Trenzado de 4 cordones.</w:t>
      </w:r>
    </w:p>
    <w:p w:rsidR="005B6255" w:rsidRPr="0006423C" w:rsidRDefault="005B6255" w:rsidP="0006423C">
      <w:pPr>
        <w:pStyle w:val="Prrafodelista"/>
        <w:numPr>
          <w:ilvl w:val="0"/>
          <w:numId w:val="51"/>
        </w:numPr>
        <w:jc w:val="both"/>
        <w:rPr>
          <w:rFonts w:ascii="Arial" w:hAnsi="Arial" w:cs="Arial"/>
          <w:sz w:val="24"/>
          <w:szCs w:val="24"/>
        </w:rPr>
      </w:pPr>
      <w:r w:rsidRPr="0006423C">
        <w:rPr>
          <w:rFonts w:ascii="Arial" w:hAnsi="Arial" w:cs="Arial"/>
          <w:sz w:val="24"/>
          <w:szCs w:val="24"/>
        </w:rPr>
        <w:t>Trenzado corona.</w:t>
      </w:r>
    </w:p>
    <w:p w:rsidR="005B6255" w:rsidRPr="0006423C" w:rsidRDefault="005B6255" w:rsidP="0006423C">
      <w:pPr>
        <w:pStyle w:val="Prrafodelista"/>
        <w:numPr>
          <w:ilvl w:val="0"/>
          <w:numId w:val="51"/>
        </w:numPr>
        <w:jc w:val="both"/>
        <w:rPr>
          <w:rFonts w:ascii="Arial" w:hAnsi="Arial" w:cs="Arial"/>
          <w:sz w:val="24"/>
          <w:szCs w:val="24"/>
        </w:rPr>
      </w:pPr>
      <w:r w:rsidRPr="0006423C">
        <w:rPr>
          <w:rFonts w:ascii="Arial" w:hAnsi="Arial" w:cs="Arial"/>
          <w:sz w:val="24"/>
          <w:szCs w:val="24"/>
        </w:rPr>
        <w:t>Trenzado de 5 cordones.</w:t>
      </w:r>
    </w:p>
    <w:p w:rsidR="005B6255" w:rsidRPr="0006423C" w:rsidRDefault="005B6255" w:rsidP="0006423C">
      <w:pPr>
        <w:pStyle w:val="Prrafodelista"/>
        <w:numPr>
          <w:ilvl w:val="0"/>
          <w:numId w:val="51"/>
        </w:numPr>
        <w:jc w:val="both"/>
        <w:rPr>
          <w:rFonts w:ascii="Arial" w:hAnsi="Arial" w:cs="Arial"/>
          <w:sz w:val="24"/>
          <w:szCs w:val="24"/>
        </w:rPr>
      </w:pPr>
      <w:r w:rsidRPr="0006423C">
        <w:rPr>
          <w:rFonts w:ascii="Arial" w:hAnsi="Arial" w:cs="Arial"/>
          <w:sz w:val="24"/>
          <w:szCs w:val="24"/>
        </w:rPr>
        <w:lastRenderedPageBreak/>
        <w:t>Trenzado de 4 cordones lateral.</w:t>
      </w:r>
    </w:p>
    <w:p w:rsidR="005B6255" w:rsidRPr="0006423C" w:rsidRDefault="005B6255" w:rsidP="0006423C">
      <w:pPr>
        <w:pStyle w:val="Prrafodelista"/>
        <w:numPr>
          <w:ilvl w:val="0"/>
          <w:numId w:val="51"/>
        </w:numPr>
        <w:jc w:val="both"/>
        <w:rPr>
          <w:rFonts w:ascii="Arial" w:hAnsi="Arial" w:cs="Arial"/>
          <w:sz w:val="24"/>
          <w:szCs w:val="24"/>
        </w:rPr>
      </w:pPr>
      <w:r w:rsidRPr="0006423C">
        <w:rPr>
          <w:rFonts w:ascii="Arial" w:hAnsi="Arial" w:cs="Arial"/>
          <w:sz w:val="24"/>
          <w:szCs w:val="24"/>
        </w:rPr>
        <w:t>Trenzado plano.</w:t>
      </w:r>
    </w:p>
    <w:p w:rsidR="0006423C" w:rsidRDefault="0006423C" w:rsidP="00FF4FC6">
      <w:pPr>
        <w:jc w:val="both"/>
        <w:sectPr w:rsidR="0006423C" w:rsidSect="0006423C">
          <w:type w:val="continuous"/>
          <w:pgSz w:w="12240" w:h="15840" w:code="119"/>
          <w:pgMar w:top="1418" w:right="1701" w:bottom="1418" w:left="1701" w:header="709" w:footer="709" w:gutter="0"/>
          <w:pgNumType w:start="27"/>
          <w:cols w:num="2" w:space="708"/>
          <w:docGrid w:linePitch="360"/>
        </w:sectPr>
      </w:pPr>
    </w:p>
    <w:p w:rsidR="0006423C" w:rsidRDefault="0006423C" w:rsidP="00FF4FC6">
      <w:pPr>
        <w:jc w:val="both"/>
      </w:pPr>
    </w:p>
    <w:p w:rsidR="005B6255" w:rsidRPr="00754CBD" w:rsidRDefault="0006423C" w:rsidP="0006423C">
      <w:pPr>
        <w:jc w:val="center"/>
        <w:rPr>
          <w:rFonts w:ascii="Arial" w:hAnsi="Arial" w:cs="Arial"/>
          <w:sz w:val="24"/>
          <w:szCs w:val="24"/>
        </w:rPr>
      </w:pPr>
      <w:r w:rsidRPr="0006423C">
        <w:rPr>
          <w:rFonts w:ascii="Arial" w:hAnsi="Arial" w:cs="Arial"/>
          <w:bCs/>
          <w:sz w:val="24"/>
          <w:szCs w:val="24"/>
        </w:rPr>
        <w:t>Nudos planos</w:t>
      </w:r>
    </w:p>
    <w:p w:rsidR="005B6255" w:rsidRPr="00754CBD" w:rsidRDefault="005B6255" w:rsidP="00FF4FC6">
      <w:pPr>
        <w:jc w:val="both"/>
        <w:rPr>
          <w:rFonts w:ascii="Arial" w:hAnsi="Arial" w:cs="Arial"/>
          <w:sz w:val="24"/>
          <w:szCs w:val="24"/>
        </w:rPr>
      </w:pPr>
      <w:r w:rsidRPr="00754CBD">
        <w:rPr>
          <w:rFonts w:ascii="Arial" w:hAnsi="Arial" w:cs="Arial"/>
          <w:sz w:val="24"/>
          <w:szCs w:val="24"/>
        </w:rPr>
        <w:t xml:space="preserve">El aspecto decorativo que ofrecen los nudos de dos dimensiones puede parecer complicado, pero si se siguen las instrucciones no son realmente demasiado difíciles en su ejecución. Los usos más comunes para este tipo de nudos es la confección de esterillas, pero pueden utilizarse para proteger cualquier cosa contra el roce o el desgaste. </w:t>
      </w:r>
      <w:r w:rsidR="003455EE" w:rsidRPr="00754CBD">
        <w:rPr>
          <w:rFonts w:ascii="Arial" w:hAnsi="Arial" w:cs="Arial"/>
          <w:sz w:val="24"/>
          <w:szCs w:val="24"/>
        </w:rPr>
        <w:t>Para</w:t>
      </w:r>
      <w:r w:rsidRPr="00754CBD">
        <w:rPr>
          <w:rFonts w:ascii="Arial" w:hAnsi="Arial" w:cs="Arial"/>
          <w:sz w:val="24"/>
          <w:szCs w:val="24"/>
        </w:rPr>
        <w:t xml:space="preserve"> hacer alfombrillas redondas o posavasos utilice la "cabeza de turco de tres cordones, cinco vueltas", en su forma plana.</w:t>
      </w:r>
    </w:p>
    <w:p w:rsidR="007707BE" w:rsidRDefault="007707BE" w:rsidP="0006423C">
      <w:pPr>
        <w:pStyle w:val="Prrafodelista"/>
        <w:numPr>
          <w:ilvl w:val="0"/>
          <w:numId w:val="52"/>
        </w:numPr>
        <w:jc w:val="both"/>
        <w:rPr>
          <w:rFonts w:ascii="Arial" w:hAnsi="Arial" w:cs="Arial"/>
          <w:sz w:val="24"/>
          <w:szCs w:val="24"/>
        </w:rPr>
        <w:sectPr w:rsidR="007707BE" w:rsidSect="00F46A5F">
          <w:type w:val="continuous"/>
          <w:pgSz w:w="12240" w:h="15840" w:code="119"/>
          <w:pgMar w:top="1418" w:right="1701" w:bottom="1418" w:left="1701" w:header="709" w:footer="709" w:gutter="0"/>
          <w:pgNumType w:start="82"/>
          <w:cols w:space="708"/>
          <w:docGrid w:linePitch="360"/>
        </w:sectPr>
      </w:pPr>
    </w:p>
    <w:p w:rsidR="005B6255" w:rsidRPr="0006423C" w:rsidRDefault="005B6255" w:rsidP="0006423C">
      <w:pPr>
        <w:pStyle w:val="Prrafodelista"/>
        <w:numPr>
          <w:ilvl w:val="0"/>
          <w:numId w:val="52"/>
        </w:numPr>
        <w:jc w:val="both"/>
        <w:rPr>
          <w:rFonts w:ascii="Arial" w:hAnsi="Arial" w:cs="Arial"/>
          <w:sz w:val="24"/>
          <w:szCs w:val="24"/>
        </w:rPr>
      </w:pPr>
      <w:r w:rsidRPr="0006423C">
        <w:rPr>
          <w:rFonts w:ascii="Arial" w:hAnsi="Arial" w:cs="Arial"/>
          <w:sz w:val="24"/>
          <w:szCs w:val="24"/>
        </w:rPr>
        <w:lastRenderedPageBreak/>
        <w:t>Esterilla cuadrada.</w:t>
      </w:r>
    </w:p>
    <w:p w:rsidR="005B6255" w:rsidRPr="0006423C" w:rsidRDefault="005B6255" w:rsidP="0006423C">
      <w:pPr>
        <w:pStyle w:val="Prrafodelista"/>
        <w:numPr>
          <w:ilvl w:val="0"/>
          <w:numId w:val="52"/>
        </w:numPr>
        <w:jc w:val="both"/>
        <w:rPr>
          <w:rFonts w:ascii="Arial" w:hAnsi="Arial" w:cs="Arial"/>
          <w:sz w:val="24"/>
          <w:szCs w:val="24"/>
        </w:rPr>
      </w:pPr>
      <w:r w:rsidRPr="0006423C">
        <w:rPr>
          <w:rFonts w:ascii="Arial" w:hAnsi="Arial" w:cs="Arial"/>
          <w:sz w:val="24"/>
          <w:szCs w:val="24"/>
        </w:rPr>
        <w:t>Esterilla redondea.</w:t>
      </w:r>
    </w:p>
    <w:p w:rsidR="005B6255" w:rsidRPr="0006423C" w:rsidRDefault="005B6255" w:rsidP="0006423C">
      <w:pPr>
        <w:pStyle w:val="Prrafodelista"/>
        <w:numPr>
          <w:ilvl w:val="0"/>
          <w:numId w:val="52"/>
        </w:numPr>
        <w:jc w:val="both"/>
        <w:rPr>
          <w:rFonts w:ascii="Arial" w:hAnsi="Arial" w:cs="Arial"/>
          <w:sz w:val="24"/>
          <w:szCs w:val="24"/>
        </w:rPr>
      </w:pPr>
      <w:r w:rsidRPr="0006423C">
        <w:rPr>
          <w:rFonts w:ascii="Arial" w:hAnsi="Arial" w:cs="Arial"/>
          <w:sz w:val="24"/>
          <w:szCs w:val="24"/>
        </w:rPr>
        <w:lastRenderedPageBreak/>
        <w:t>Esterilla cubierta o plano océano.</w:t>
      </w:r>
    </w:p>
    <w:p w:rsidR="00820B84" w:rsidRPr="0006423C" w:rsidRDefault="005B6255" w:rsidP="0006423C">
      <w:pPr>
        <w:pStyle w:val="Prrafodelista"/>
        <w:numPr>
          <w:ilvl w:val="0"/>
          <w:numId w:val="52"/>
        </w:numPr>
        <w:jc w:val="both"/>
        <w:rPr>
          <w:rFonts w:ascii="Arial" w:hAnsi="Arial" w:cs="Arial"/>
          <w:sz w:val="24"/>
          <w:szCs w:val="24"/>
        </w:rPr>
      </w:pPr>
      <w:r w:rsidRPr="0006423C">
        <w:rPr>
          <w:rFonts w:ascii="Arial" w:hAnsi="Arial" w:cs="Arial"/>
          <w:sz w:val="24"/>
          <w:szCs w:val="24"/>
        </w:rPr>
        <w:t>Nudo chino</w:t>
      </w:r>
      <w:r w:rsidR="00B95B0F" w:rsidRPr="0006423C">
        <w:rPr>
          <w:rFonts w:ascii="Arial" w:hAnsi="Arial" w:cs="Arial"/>
          <w:sz w:val="24"/>
          <w:szCs w:val="24"/>
        </w:rPr>
        <w:t>.</w:t>
      </w:r>
    </w:p>
    <w:p w:rsidR="007707BE" w:rsidRDefault="007707BE" w:rsidP="00FF4FC6">
      <w:pPr>
        <w:jc w:val="both"/>
        <w:rPr>
          <w:rFonts w:ascii="Arial" w:hAnsi="Arial" w:cs="Arial"/>
          <w:sz w:val="24"/>
          <w:szCs w:val="24"/>
        </w:rPr>
        <w:sectPr w:rsidR="007707BE" w:rsidSect="007707BE">
          <w:type w:val="continuous"/>
          <w:pgSz w:w="12240" w:h="15840" w:code="119"/>
          <w:pgMar w:top="1418" w:right="1701" w:bottom="1418" w:left="1701" w:header="709" w:footer="709" w:gutter="0"/>
          <w:pgNumType w:start="82"/>
          <w:cols w:num="2" w:space="708"/>
          <w:docGrid w:linePitch="360"/>
        </w:sectPr>
      </w:pPr>
    </w:p>
    <w:p w:rsidR="00961B06" w:rsidRPr="00754CBD" w:rsidRDefault="00961B06" w:rsidP="00FF4FC6">
      <w:pPr>
        <w:jc w:val="both"/>
        <w:rPr>
          <w:rFonts w:ascii="Arial" w:hAnsi="Arial" w:cs="Arial"/>
          <w:sz w:val="24"/>
          <w:szCs w:val="24"/>
        </w:rPr>
      </w:pPr>
    </w:p>
    <w:p w:rsidR="00961B06" w:rsidRPr="00754CBD" w:rsidRDefault="00961B06" w:rsidP="00FF4FC6">
      <w:pPr>
        <w:jc w:val="both"/>
        <w:rPr>
          <w:rFonts w:ascii="Arial" w:eastAsia="Times New Roman" w:hAnsi="Arial" w:cs="Arial"/>
          <w:bCs/>
          <w:sz w:val="24"/>
          <w:szCs w:val="24"/>
          <w:lang w:val="es-ES_tradnl" w:eastAsia="es-ES"/>
        </w:rPr>
      </w:pPr>
      <w:r w:rsidRPr="00754CBD">
        <w:rPr>
          <w:rFonts w:ascii="Arial" w:eastAsia="Times New Roman" w:hAnsi="Arial" w:cs="Arial"/>
          <w:bCs/>
          <w:sz w:val="24"/>
          <w:szCs w:val="24"/>
          <w:lang w:val="es-ES_tradnl" w:eastAsia="es-ES"/>
        </w:rPr>
        <w:t>La  cabuyería surge del término cabuya el cual fue empleado para definir a una cuerda delgada que se utiliza en las actividades de la marinería y el camping.</w:t>
      </w:r>
    </w:p>
    <w:p w:rsidR="00961B06" w:rsidRPr="00754CBD" w:rsidRDefault="00961B06" w:rsidP="00FF4FC6">
      <w:pPr>
        <w:jc w:val="both"/>
        <w:rPr>
          <w:rFonts w:ascii="Arial" w:eastAsia="Times New Roman" w:hAnsi="Arial" w:cs="Arial"/>
          <w:bCs/>
          <w:sz w:val="24"/>
          <w:szCs w:val="24"/>
          <w:lang w:val="es-ES_tradnl" w:eastAsia="es-ES"/>
        </w:rPr>
      </w:pPr>
      <w:r w:rsidRPr="00754CBD">
        <w:rPr>
          <w:rFonts w:ascii="Arial" w:eastAsia="Times New Roman" w:hAnsi="Arial" w:cs="Arial"/>
          <w:bCs/>
          <w:sz w:val="24"/>
          <w:szCs w:val="24"/>
          <w:lang w:val="es-ES_tradnl" w:eastAsia="es-ES"/>
        </w:rPr>
        <w:t>Al respecto Rolando Mosquera (1986), define la Cabuyería "como el arte del campismo y  la marinería. Que nos permite hacer correctamente nudos, amarres, gasas, empalmes, y piñas".</w:t>
      </w:r>
    </w:p>
    <w:p w:rsidR="00961B06" w:rsidRPr="00754CBD" w:rsidRDefault="00961B06" w:rsidP="00FF4FC6">
      <w:pPr>
        <w:jc w:val="both"/>
        <w:rPr>
          <w:rFonts w:ascii="Arial" w:eastAsia="Times New Roman" w:hAnsi="Arial" w:cs="Arial"/>
          <w:bCs/>
          <w:sz w:val="24"/>
          <w:szCs w:val="24"/>
          <w:lang w:eastAsia="es-ES"/>
        </w:rPr>
      </w:pPr>
      <w:r w:rsidRPr="00754CBD">
        <w:rPr>
          <w:rFonts w:ascii="Arial" w:eastAsia="Times New Roman" w:hAnsi="Arial" w:cs="Arial"/>
          <w:bCs/>
          <w:sz w:val="24"/>
          <w:szCs w:val="24"/>
          <w:lang w:val="es-ES_tradnl" w:eastAsia="es-ES"/>
        </w:rPr>
        <w:t>De esta forma,  intentando resumir esta definición hecha por Mosquera, sin que se pierda el sentido de tal significado planteamos: Cabuyería no es más que el arte de realizar correctamente las distintas labores con las cuerdas.</w:t>
      </w:r>
    </w:p>
    <w:p w:rsidR="004A42B0" w:rsidRPr="00754CBD" w:rsidRDefault="004A42B0" w:rsidP="00FF4FC6">
      <w:pPr>
        <w:jc w:val="both"/>
        <w:rPr>
          <w:rFonts w:ascii="Arial" w:eastAsia="Times New Roman" w:hAnsi="Arial" w:cs="Arial"/>
          <w:b/>
          <w:bCs/>
          <w:sz w:val="24"/>
          <w:szCs w:val="24"/>
          <w:lang w:val="es-ES_tradnl" w:eastAsia="es-ES"/>
        </w:rPr>
      </w:pPr>
    </w:p>
    <w:p w:rsidR="00D91865" w:rsidRDefault="00D91865" w:rsidP="0006423C">
      <w:pPr>
        <w:jc w:val="center"/>
        <w:rPr>
          <w:rFonts w:ascii="Arial" w:eastAsia="Times New Roman" w:hAnsi="Arial" w:cs="Arial"/>
          <w:b/>
          <w:bCs/>
          <w:sz w:val="24"/>
          <w:szCs w:val="24"/>
          <w:lang w:val="es-ES_tradnl" w:eastAsia="es-ES"/>
        </w:rPr>
      </w:pPr>
    </w:p>
    <w:p w:rsidR="00961B06" w:rsidRDefault="0006423C" w:rsidP="0006423C">
      <w:pPr>
        <w:jc w:val="center"/>
        <w:rPr>
          <w:rFonts w:ascii="Arial" w:eastAsia="Times New Roman" w:hAnsi="Arial" w:cs="Arial"/>
          <w:b/>
          <w:bCs/>
          <w:sz w:val="24"/>
          <w:szCs w:val="24"/>
          <w:lang w:val="es-ES_tradnl" w:eastAsia="es-ES"/>
        </w:rPr>
      </w:pPr>
      <w:r w:rsidRPr="00754CBD">
        <w:rPr>
          <w:rFonts w:ascii="Arial" w:eastAsia="Times New Roman" w:hAnsi="Arial" w:cs="Arial"/>
          <w:b/>
          <w:bCs/>
          <w:sz w:val="24"/>
          <w:szCs w:val="24"/>
          <w:lang w:val="es-ES_tradnl" w:eastAsia="es-ES"/>
        </w:rPr>
        <w:lastRenderedPageBreak/>
        <w:t>Estructura de la cuerda:</w:t>
      </w:r>
    </w:p>
    <w:p w:rsidR="00936980" w:rsidRPr="00754CBD" w:rsidRDefault="00936980" w:rsidP="0006423C">
      <w:pPr>
        <w:jc w:val="center"/>
        <w:rPr>
          <w:rFonts w:ascii="Arial" w:eastAsia="Times New Roman" w:hAnsi="Arial" w:cs="Arial"/>
          <w:b/>
          <w:bCs/>
          <w:sz w:val="24"/>
          <w:szCs w:val="24"/>
          <w:lang w:val="es-ES_tradnl" w:eastAsia="es-ES"/>
        </w:rPr>
      </w:pPr>
    </w:p>
    <w:p w:rsidR="00961B06" w:rsidRPr="00754CBD" w:rsidRDefault="00961B06" w:rsidP="00FF4FC6">
      <w:pPr>
        <w:jc w:val="both"/>
        <w:rPr>
          <w:rFonts w:ascii="Arial" w:eastAsia="Times New Roman" w:hAnsi="Arial" w:cs="Arial"/>
          <w:bCs/>
          <w:sz w:val="24"/>
          <w:szCs w:val="24"/>
          <w:lang w:val="es-ES_tradnl" w:eastAsia="es-ES"/>
        </w:rPr>
      </w:pPr>
      <w:r w:rsidRPr="00754CBD">
        <w:rPr>
          <w:rFonts w:ascii="Arial" w:eastAsia="Times New Roman" w:hAnsi="Arial" w:cs="Arial"/>
          <w:bCs/>
          <w:sz w:val="24"/>
          <w:szCs w:val="24"/>
          <w:lang w:val="es-ES_tradnl" w:eastAsia="es-ES"/>
        </w:rPr>
        <w:t>La cuerda consta de una parte interna. Alma y una externa camisa, la cual está encargada de proteger el alma del rozamiento.</w:t>
      </w:r>
    </w:p>
    <w:p w:rsidR="00961B06" w:rsidRDefault="00961B06" w:rsidP="00FF4FC6">
      <w:pPr>
        <w:jc w:val="both"/>
        <w:rPr>
          <w:rFonts w:ascii="Arial" w:eastAsia="Times New Roman" w:hAnsi="Arial" w:cs="Arial"/>
          <w:bCs/>
          <w:sz w:val="24"/>
          <w:szCs w:val="24"/>
          <w:lang w:val="es-ES_tradnl" w:eastAsia="es-ES"/>
        </w:rPr>
      </w:pPr>
      <w:r w:rsidRPr="00754CBD">
        <w:rPr>
          <w:rFonts w:ascii="Arial" w:eastAsia="Times New Roman" w:hAnsi="Arial" w:cs="Arial"/>
          <w:bCs/>
          <w:sz w:val="24"/>
          <w:szCs w:val="24"/>
          <w:lang w:val="es-ES_tradnl" w:eastAsia="es-ES"/>
        </w:rPr>
        <w:t xml:space="preserve">En la parte interna o alma de la cuerda intervienen ciertos elementos que se entrelazan, constituyendo conjuntos que van de lo simple a lo complejo. El elemento más simple que forma parte en dicha estructura es la fibra y de su conjunto resulta la filástica que es la unión de varias fibras, con su colchado hacia la derecha, obteniéndose con este una mayor longitud y elasticidad, permite además que la misma no se deshaga. La unión de la filástica </w:t>
      </w:r>
      <w:r w:rsidR="003455EE" w:rsidRPr="00754CBD">
        <w:rPr>
          <w:rFonts w:ascii="Arial" w:eastAsia="Times New Roman" w:hAnsi="Arial" w:cs="Arial"/>
          <w:bCs/>
          <w:sz w:val="24"/>
          <w:szCs w:val="24"/>
          <w:lang w:val="es-ES_tradnl" w:eastAsia="es-ES"/>
        </w:rPr>
        <w:t>conforma</w:t>
      </w:r>
      <w:r w:rsidRPr="00754CBD">
        <w:rPr>
          <w:rFonts w:ascii="Arial" w:eastAsia="Times New Roman" w:hAnsi="Arial" w:cs="Arial"/>
          <w:bCs/>
          <w:sz w:val="24"/>
          <w:szCs w:val="24"/>
          <w:lang w:val="es-ES_tradnl" w:eastAsia="es-ES"/>
        </w:rPr>
        <w:t xml:space="preserve"> el cordón o estacha que posee un colchado de derecha a izquierda. Por último la unión de los cordones o estachas originan la cuerda donde es colchada </w:t>
      </w:r>
      <w:r w:rsidR="009A3FC3" w:rsidRPr="00754CBD">
        <w:rPr>
          <w:rFonts w:ascii="Arial" w:eastAsia="Times New Roman" w:hAnsi="Arial" w:cs="Arial"/>
          <w:bCs/>
          <w:sz w:val="24"/>
          <w:szCs w:val="24"/>
          <w:lang w:val="es-ES_tradnl" w:eastAsia="es-ES"/>
        </w:rPr>
        <w:t>de izquierda a derecha.</w:t>
      </w:r>
    </w:p>
    <w:p w:rsidR="00936980" w:rsidRDefault="00936980" w:rsidP="00936980">
      <w:pPr>
        <w:jc w:val="center"/>
        <w:rPr>
          <w:rFonts w:ascii="Arial" w:eastAsia="Times New Roman" w:hAnsi="Arial" w:cs="Arial"/>
          <w:bCs/>
          <w:sz w:val="24"/>
          <w:szCs w:val="24"/>
          <w:lang w:val="es-ES_tradnl" w:eastAsia="es-ES"/>
        </w:rPr>
      </w:pPr>
      <w:r>
        <w:rPr>
          <w:rFonts w:ascii="Arial" w:eastAsia="Times New Roman" w:hAnsi="Arial" w:cs="Arial"/>
          <w:bCs/>
          <w:noProof/>
          <w:sz w:val="24"/>
          <w:szCs w:val="24"/>
          <w:lang w:eastAsia="es-ES"/>
        </w:rPr>
        <w:drawing>
          <wp:inline distT="0" distB="0" distL="0" distR="0" wp14:anchorId="5F0FC2A0" wp14:editId="7AAA67BC">
            <wp:extent cx="4250201" cy="2765146"/>
            <wp:effectExtent l="0" t="0" r="0"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pe parts.pn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4248773" cy="2764217"/>
                    </a:xfrm>
                    <a:prstGeom prst="rect">
                      <a:avLst/>
                    </a:prstGeom>
                  </pic:spPr>
                </pic:pic>
              </a:graphicData>
            </a:graphic>
          </wp:inline>
        </w:drawing>
      </w:r>
    </w:p>
    <w:p w:rsidR="00961B06" w:rsidRPr="00754CBD" w:rsidRDefault="00961B06" w:rsidP="0006423C">
      <w:pPr>
        <w:jc w:val="center"/>
        <w:rPr>
          <w:rFonts w:ascii="Arial" w:eastAsia="Times New Roman" w:hAnsi="Arial" w:cs="Arial"/>
          <w:b/>
          <w:bCs/>
          <w:sz w:val="24"/>
          <w:szCs w:val="24"/>
          <w:lang w:val="es-ES_tradnl" w:eastAsia="es-ES"/>
        </w:rPr>
      </w:pPr>
    </w:p>
    <w:p w:rsidR="00961B06" w:rsidRPr="00754CBD" w:rsidRDefault="009A3FC3" w:rsidP="00FF4FC6">
      <w:pPr>
        <w:jc w:val="both"/>
        <w:rPr>
          <w:rFonts w:ascii="Arial" w:eastAsia="Times New Roman" w:hAnsi="Arial" w:cs="Arial"/>
          <w:bCs/>
          <w:sz w:val="24"/>
          <w:szCs w:val="24"/>
          <w:lang w:val="es-ES_tradnl" w:eastAsia="es-ES"/>
        </w:rPr>
      </w:pPr>
      <w:r w:rsidRPr="00754CBD">
        <w:rPr>
          <w:rFonts w:ascii="Arial" w:eastAsia="Times New Roman" w:hAnsi="Arial" w:cs="Arial"/>
          <w:bCs/>
          <w:sz w:val="24"/>
          <w:szCs w:val="24"/>
          <w:lang w:val="es-ES_tradnl" w:eastAsia="es-ES"/>
        </w:rPr>
        <w:t>Figura.</w:t>
      </w:r>
      <w:r w:rsidR="00961B06" w:rsidRPr="00754CBD">
        <w:rPr>
          <w:rFonts w:ascii="Arial" w:eastAsia="Times New Roman" w:hAnsi="Arial" w:cs="Arial"/>
          <w:bCs/>
          <w:sz w:val="24"/>
          <w:szCs w:val="24"/>
          <w:lang w:val="es-ES_tradnl" w:eastAsia="es-ES"/>
        </w:rPr>
        <w:t xml:space="preserve">  Estructura de la Cuerda.</w:t>
      </w:r>
    </w:p>
    <w:p w:rsidR="00936980" w:rsidRDefault="00936980" w:rsidP="00FF4FC6">
      <w:pPr>
        <w:jc w:val="both"/>
        <w:rPr>
          <w:rFonts w:ascii="Arial" w:eastAsia="Times New Roman" w:hAnsi="Arial" w:cs="Arial"/>
          <w:bCs/>
          <w:sz w:val="24"/>
          <w:szCs w:val="24"/>
          <w:lang w:val="es-ES_tradnl" w:eastAsia="es-ES"/>
        </w:rPr>
      </w:pPr>
    </w:p>
    <w:p w:rsidR="00D91865" w:rsidRDefault="00D91865" w:rsidP="00FF4FC6">
      <w:pPr>
        <w:jc w:val="both"/>
        <w:rPr>
          <w:rFonts w:ascii="Arial" w:eastAsia="Times New Roman" w:hAnsi="Arial" w:cs="Arial"/>
          <w:bCs/>
          <w:sz w:val="24"/>
          <w:szCs w:val="24"/>
          <w:lang w:val="es-ES_tradnl" w:eastAsia="es-ES"/>
        </w:rPr>
      </w:pPr>
    </w:p>
    <w:p w:rsidR="00D91865" w:rsidRDefault="00D91865" w:rsidP="00FF4FC6">
      <w:pPr>
        <w:jc w:val="both"/>
        <w:rPr>
          <w:rFonts w:ascii="Arial" w:eastAsia="Times New Roman" w:hAnsi="Arial" w:cs="Arial"/>
          <w:bCs/>
          <w:sz w:val="24"/>
          <w:szCs w:val="24"/>
          <w:lang w:val="es-ES_tradnl" w:eastAsia="es-ES"/>
        </w:rPr>
      </w:pPr>
    </w:p>
    <w:p w:rsidR="00D91865" w:rsidRDefault="00D91865" w:rsidP="00FF4FC6">
      <w:pPr>
        <w:jc w:val="both"/>
        <w:rPr>
          <w:rFonts w:ascii="Arial" w:eastAsia="Times New Roman" w:hAnsi="Arial" w:cs="Arial"/>
          <w:bCs/>
          <w:sz w:val="24"/>
          <w:szCs w:val="24"/>
          <w:lang w:val="es-ES_tradnl" w:eastAsia="es-ES"/>
        </w:rPr>
      </w:pPr>
    </w:p>
    <w:p w:rsidR="00961B06" w:rsidRPr="00754CBD" w:rsidRDefault="00961B06" w:rsidP="00FF4FC6">
      <w:pPr>
        <w:jc w:val="both"/>
        <w:rPr>
          <w:rFonts w:ascii="Arial" w:eastAsia="Times New Roman" w:hAnsi="Arial" w:cs="Arial"/>
          <w:bCs/>
          <w:sz w:val="24"/>
          <w:szCs w:val="24"/>
          <w:lang w:val="es-ES_tradnl" w:eastAsia="es-ES"/>
        </w:rPr>
      </w:pPr>
      <w:r w:rsidRPr="00754CBD">
        <w:rPr>
          <w:rFonts w:ascii="Arial" w:eastAsia="Times New Roman" w:hAnsi="Arial" w:cs="Arial"/>
          <w:bCs/>
          <w:sz w:val="24"/>
          <w:szCs w:val="24"/>
          <w:lang w:val="es-ES_tradnl" w:eastAsia="es-ES"/>
        </w:rPr>
        <w:lastRenderedPageBreak/>
        <w:t xml:space="preserve">Existen diferentes clases o tipos de cuerdas las cuales se diferencian de acuerdo al material con que fueron creadas a su finalidad. </w:t>
      </w:r>
    </w:p>
    <w:p w:rsidR="00961B06" w:rsidRPr="00110849" w:rsidRDefault="00961B06" w:rsidP="00FF4FC6">
      <w:pPr>
        <w:jc w:val="both"/>
        <w:rPr>
          <w:rFonts w:ascii="Arial" w:eastAsia="Times New Roman" w:hAnsi="Arial" w:cs="Arial"/>
          <w:bCs/>
          <w:sz w:val="24"/>
          <w:szCs w:val="24"/>
          <w:lang w:eastAsia="es-ES"/>
        </w:rPr>
      </w:pPr>
      <w:r w:rsidRPr="00110849">
        <w:rPr>
          <w:rFonts w:ascii="Arial" w:eastAsia="Times New Roman" w:hAnsi="Arial" w:cs="Arial"/>
          <w:bCs/>
          <w:sz w:val="24"/>
          <w:szCs w:val="24"/>
          <w:lang w:val="es-ES_tradnl" w:eastAsia="es-ES"/>
        </w:rPr>
        <w:t>Según plantean Guerreros y Cuevas (1981) las cuerdas se constituyen con diversos tipos de materiales, las cuales pueden tener diferentes orígenes:</w:t>
      </w:r>
      <w:r w:rsidR="003E05C5" w:rsidRPr="00110849">
        <w:rPr>
          <w:rFonts w:ascii="Arial" w:eastAsia="Times New Roman" w:hAnsi="Arial" w:cs="Arial"/>
          <w:bCs/>
          <w:sz w:val="24"/>
          <w:szCs w:val="24"/>
          <w:lang w:eastAsia="es-ES"/>
        </w:rPr>
        <w:t xml:space="preserve"> </w:t>
      </w:r>
    </w:p>
    <w:tbl>
      <w:tblPr>
        <w:tblStyle w:val="Tablaconcuadrcula"/>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164"/>
        <w:gridCol w:w="7890"/>
      </w:tblGrid>
      <w:tr w:rsidR="00936980" w:rsidTr="0030451A">
        <w:tc>
          <w:tcPr>
            <w:tcW w:w="1164" w:type="dxa"/>
            <w:vAlign w:val="center"/>
          </w:tcPr>
          <w:p w:rsidR="00936980" w:rsidRDefault="00936980" w:rsidP="00936980">
            <w:pPr>
              <w:spacing w:line="276" w:lineRule="auto"/>
              <w:jc w:val="center"/>
              <w:rPr>
                <w:rFonts w:ascii="Arial" w:hAnsi="Arial" w:cs="Arial"/>
                <w:bCs/>
                <w:sz w:val="24"/>
                <w:szCs w:val="24"/>
              </w:rPr>
            </w:pPr>
            <w:r>
              <w:rPr>
                <w:rFonts w:ascii="Arial" w:hAnsi="Arial" w:cs="Arial"/>
                <w:bCs/>
                <w:sz w:val="24"/>
                <w:szCs w:val="24"/>
              </w:rPr>
              <w:t>Origen</w:t>
            </w:r>
          </w:p>
        </w:tc>
        <w:tc>
          <w:tcPr>
            <w:tcW w:w="7890" w:type="dxa"/>
            <w:vAlign w:val="center"/>
          </w:tcPr>
          <w:p w:rsidR="00936980" w:rsidRDefault="00936980" w:rsidP="00936980">
            <w:pPr>
              <w:spacing w:line="276" w:lineRule="auto"/>
              <w:jc w:val="center"/>
              <w:rPr>
                <w:rFonts w:ascii="Arial" w:hAnsi="Arial" w:cs="Arial"/>
                <w:bCs/>
                <w:sz w:val="24"/>
                <w:szCs w:val="24"/>
              </w:rPr>
            </w:pPr>
            <w:r>
              <w:rPr>
                <w:rFonts w:ascii="Arial" w:hAnsi="Arial" w:cs="Arial"/>
                <w:bCs/>
                <w:sz w:val="24"/>
                <w:szCs w:val="24"/>
              </w:rPr>
              <w:t>Materiales</w:t>
            </w:r>
          </w:p>
        </w:tc>
      </w:tr>
      <w:tr w:rsidR="00936980" w:rsidTr="0030451A">
        <w:tc>
          <w:tcPr>
            <w:tcW w:w="1164" w:type="dxa"/>
            <w:vAlign w:val="center"/>
          </w:tcPr>
          <w:p w:rsidR="00936980" w:rsidRDefault="00936980" w:rsidP="00936980">
            <w:pPr>
              <w:spacing w:line="276" w:lineRule="auto"/>
              <w:jc w:val="center"/>
              <w:rPr>
                <w:rFonts w:ascii="Arial" w:hAnsi="Arial" w:cs="Arial"/>
                <w:bCs/>
                <w:sz w:val="24"/>
                <w:szCs w:val="24"/>
              </w:rPr>
            </w:pPr>
            <w:r>
              <w:rPr>
                <w:rFonts w:ascii="Arial" w:hAnsi="Arial" w:cs="Arial"/>
                <w:bCs/>
                <w:sz w:val="24"/>
                <w:szCs w:val="24"/>
              </w:rPr>
              <w:t>Vegetal</w:t>
            </w:r>
          </w:p>
        </w:tc>
        <w:tc>
          <w:tcPr>
            <w:tcW w:w="7890" w:type="dxa"/>
          </w:tcPr>
          <w:p w:rsidR="00936980" w:rsidRDefault="00936980" w:rsidP="00936980">
            <w:pPr>
              <w:spacing w:line="276" w:lineRule="auto"/>
              <w:jc w:val="both"/>
              <w:rPr>
                <w:rFonts w:ascii="Arial" w:hAnsi="Arial" w:cs="Arial"/>
                <w:bCs/>
                <w:sz w:val="24"/>
                <w:szCs w:val="24"/>
              </w:rPr>
            </w:pPr>
            <w:r>
              <w:rPr>
                <w:rFonts w:ascii="Arial" w:hAnsi="Arial" w:cs="Arial"/>
                <w:bCs/>
                <w:sz w:val="24"/>
                <w:szCs w:val="24"/>
              </w:rPr>
              <w:t>Abacá, cáñamo, manila, algodón, fibra de coco, fibra de plátano, henequén.</w:t>
            </w:r>
          </w:p>
        </w:tc>
      </w:tr>
      <w:tr w:rsidR="00936980" w:rsidTr="0030451A">
        <w:tc>
          <w:tcPr>
            <w:tcW w:w="1164" w:type="dxa"/>
            <w:vAlign w:val="center"/>
          </w:tcPr>
          <w:p w:rsidR="00936980" w:rsidRDefault="00936980" w:rsidP="00936980">
            <w:pPr>
              <w:jc w:val="center"/>
              <w:rPr>
                <w:rFonts w:ascii="Arial" w:hAnsi="Arial" w:cs="Arial"/>
                <w:bCs/>
                <w:sz w:val="24"/>
                <w:szCs w:val="24"/>
              </w:rPr>
            </w:pPr>
            <w:r>
              <w:rPr>
                <w:rFonts w:ascii="Arial" w:hAnsi="Arial" w:cs="Arial"/>
                <w:bCs/>
                <w:sz w:val="24"/>
                <w:szCs w:val="24"/>
              </w:rPr>
              <w:t>Mineral</w:t>
            </w:r>
          </w:p>
        </w:tc>
        <w:tc>
          <w:tcPr>
            <w:tcW w:w="7890" w:type="dxa"/>
          </w:tcPr>
          <w:p w:rsidR="00936980" w:rsidRDefault="00936980" w:rsidP="00936980">
            <w:pPr>
              <w:jc w:val="both"/>
              <w:rPr>
                <w:rFonts w:ascii="Arial" w:hAnsi="Arial" w:cs="Arial"/>
                <w:bCs/>
                <w:sz w:val="24"/>
                <w:szCs w:val="24"/>
              </w:rPr>
            </w:pPr>
            <w:r>
              <w:rPr>
                <w:rFonts w:ascii="Arial" w:hAnsi="Arial" w:cs="Arial"/>
                <w:bCs/>
                <w:sz w:val="24"/>
                <w:szCs w:val="24"/>
              </w:rPr>
              <w:t>Acero, Cobre.</w:t>
            </w:r>
          </w:p>
        </w:tc>
      </w:tr>
      <w:tr w:rsidR="00936980" w:rsidTr="0030451A">
        <w:tc>
          <w:tcPr>
            <w:tcW w:w="1164" w:type="dxa"/>
            <w:vAlign w:val="center"/>
          </w:tcPr>
          <w:p w:rsidR="00936980" w:rsidRDefault="00936980" w:rsidP="00936980">
            <w:pPr>
              <w:jc w:val="center"/>
              <w:rPr>
                <w:rFonts w:ascii="Arial" w:hAnsi="Arial" w:cs="Arial"/>
                <w:bCs/>
                <w:sz w:val="24"/>
                <w:szCs w:val="24"/>
              </w:rPr>
            </w:pPr>
            <w:r>
              <w:rPr>
                <w:rFonts w:ascii="Arial" w:hAnsi="Arial" w:cs="Arial"/>
                <w:bCs/>
                <w:sz w:val="24"/>
                <w:szCs w:val="24"/>
              </w:rPr>
              <w:t>Animal</w:t>
            </w:r>
          </w:p>
        </w:tc>
        <w:tc>
          <w:tcPr>
            <w:tcW w:w="7890" w:type="dxa"/>
          </w:tcPr>
          <w:p w:rsidR="00936980" w:rsidRDefault="00936980" w:rsidP="00936980">
            <w:pPr>
              <w:jc w:val="both"/>
              <w:rPr>
                <w:rFonts w:ascii="Arial" w:hAnsi="Arial" w:cs="Arial"/>
                <w:bCs/>
                <w:sz w:val="24"/>
                <w:szCs w:val="24"/>
              </w:rPr>
            </w:pPr>
            <w:r>
              <w:rPr>
                <w:rFonts w:ascii="Arial" w:hAnsi="Arial" w:cs="Arial"/>
                <w:bCs/>
                <w:sz w:val="24"/>
                <w:szCs w:val="24"/>
              </w:rPr>
              <w:t>Cuero, seda.</w:t>
            </w:r>
          </w:p>
        </w:tc>
      </w:tr>
      <w:tr w:rsidR="00936980" w:rsidTr="0030451A">
        <w:tc>
          <w:tcPr>
            <w:tcW w:w="1164" w:type="dxa"/>
            <w:vAlign w:val="center"/>
          </w:tcPr>
          <w:p w:rsidR="00936980" w:rsidRDefault="00936980" w:rsidP="00936980">
            <w:pPr>
              <w:jc w:val="center"/>
              <w:rPr>
                <w:rFonts w:ascii="Arial" w:hAnsi="Arial" w:cs="Arial"/>
                <w:bCs/>
                <w:sz w:val="24"/>
                <w:szCs w:val="24"/>
              </w:rPr>
            </w:pPr>
            <w:r>
              <w:rPr>
                <w:rFonts w:ascii="Arial" w:hAnsi="Arial" w:cs="Arial"/>
                <w:bCs/>
                <w:sz w:val="24"/>
                <w:szCs w:val="24"/>
              </w:rPr>
              <w:t>Sintética</w:t>
            </w:r>
          </w:p>
        </w:tc>
        <w:tc>
          <w:tcPr>
            <w:tcW w:w="7890" w:type="dxa"/>
          </w:tcPr>
          <w:p w:rsidR="00936980" w:rsidRDefault="0030451A" w:rsidP="0030451A">
            <w:pPr>
              <w:jc w:val="both"/>
              <w:rPr>
                <w:rFonts w:ascii="Arial" w:hAnsi="Arial" w:cs="Arial"/>
                <w:bCs/>
                <w:sz w:val="24"/>
                <w:szCs w:val="24"/>
              </w:rPr>
            </w:pPr>
            <w:r>
              <w:rPr>
                <w:rFonts w:ascii="Arial" w:hAnsi="Arial" w:cs="Arial"/>
                <w:bCs/>
                <w:sz w:val="24"/>
                <w:szCs w:val="24"/>
              </w:rPr>
              <w:t>Nylon, pepipropileno, Kaprón.</w:t>
            </w:r>
          </w:p>
        </w:tc>
      </w:tr>
    </w:tbl>
    <w:p w:rsidR="00961B06" w:rsidRPr="00754CBD" w:rsidRDefault="00961B06" w:rsidP="00FF4FC6">
      <w:pPr>
        <w:jc w:val="both"/>
        <w:rPr>
          <w:rFonts w:ascii="Arial" w:eastAsia="Times New Roman" w:hAnsi="Arial" w:cs="Arial"/>
          <w:bCs/>
          <w:sz w:val="24"/>
          <w:szCs w:val="24"/>
          <w:lang w:eastAsia="es-ES"/>
        </w:rPr>
      </w:pPr>
    </w:p>
    <w:p w:rsidR="00961B06" w:rsidRPr="00754CBD" w:rsidRDefault="00961B06" w:rsidP="00FF4FC6">
      <w:pPr>
        <w:jc w:val="both"/>
        <w:rPr>
          <w:rFonts w:ascii="Arial" w:eastAsia="Times New Roman" w:hAnsi="Arial" w:cs="Arial"/>
          <w:bCs/>
          <w:sz w:val="24"/>
          <w:szCs w:val="24"/>
          <w:lang w:val="es-ES_tradnl" w:eastAsia="es-ES"/>
        </w:rPr>
      </w:pPr>
      <w:r w:rsidRPr="00754CBD">
        <w:rPr>
          <w:rFonts w:ascii="Arial" w:eastAsia="Times New Roman" w:hAnsi="Arial" w:cs="Arial"/>
          <w:bCs/>
          <w:sz w:val="24"/>
          <w:szCs w:val="24"/>
          <w:lang w:val="es-ES_tradnl" w:eastAsia="es-ES"/>
        </w:rPr>
        <w:t>Para su trabajo la cuerda se divide en partes estas</w:t>
      </w:r>
      <w:r w:rsidR="0073431D" w:rsidRPr="00754CBD">
        <w:rPr>
          <w:rFonts w:ascii="Arial" w:eastAsia="Times New Roman" w:hAnsi="Arial" w:cs="Arial"/>
          <w:bCs/>
          <w:sz w:val="24"/>
          <w:szCs w:val="24"/>
          <w:lang w:val="es-ES_tradnl" w:eastAsia="es-ES"/>
        </w:rPr>
        <w:t xml:space="preserve"> se las mostramos en la figura </w:t>
      </w:r>
      <w:r w:rsidRPr="00754CBD">
        <w:rPr>
          <w:rFonts w:ascii="Arial" w:eastAsia="Times New Roman" w:hAnsi="Arial" w:cs="Arial"/>
          <w:bCs/>
          <w:sz w:val="24"/>
          <w:szCs w:val="24"/>
          <w:lang w:val="es-ES_tradnl" w:eastAsia="es-ES"/>
        </w:rPr>
        <w:t xml:space="preserve"> </w:t>
      </w:r>
    </w:p>
    <w:p w:rsidR="00961B06" w:rsidRPr="00754CBD" w:rsidRDefault="00D1351D" w:rsidP="0006423C">
      <w:pPr>
        <w:jc w:val="center"/>
        <w:rPr>
          <w:rFonts w:ascii="Arial" w:eastAsia="Times New Roman" w:hAnsi="Arial" w:cs="Arial"/>
          <w:b/>
          <w:bCs/>
          <w:sz w:val="24"/>
          <w:szCs w:val="24"/>
          <w:lang w:val="es-ES_tradnl" w:eastAsia="es-ES"/>
        </w:rPr>
      </w:pPr>
      <w:r>
        <w:rPr>
          <w:rFonts w:ascii="Arial" w:eastAsia="Times New Roman" w:hAnsi="Arial" w:cs="Arial"/>
          <w:b/>
          <w:bCs/>
          <w:noProof/>
          <w:sz w:val="24"/>
          <w:szCs w:val="24"/>
          <w:lang w:eastAsia="es-ES"/>
        </w:rPr>
        <w:drawing>
          <wp:inline distT="0" distB="0" distL="0" distR="0" wp14:anchorId="765AA1E9" wp14:editId="0E026933">
            <wp:extent cx="3803904" cy="2727035"/>
            <wp:effectExtent l="0" t="0" r="6350" b="0"/>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e de soga.pn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3809922" cy="2731349"/>
                    </a:xfrm>
                    <a:prstGeom prst="rect">
                      <a:avLst/>
                    </a:prstGeom>
                  </pic:spPr>
                </pic:pic>
              </a:graphicData>
            </a:graphic>
          </wp:inline>
        </w:drawing>
      </w:r>
    </w:p>
    <w:p w:rsidR="00961B06" w:rsidRPr="00754CBD" w:rsidRDefault="00961B06" w:rsidP="00FF4FC6">
      <w:pPr>
        <w:jc w:val="both"/>
        <w:rPr>
          <w:rFonts w:ascii="Arial" w:eastAsia="Times New Roman" w:hAnsi="Arial" w:cs="Arial"/>
          <w:b/>
          <w:bCs/>
          <w:sz w:val="24"/>
          <w:szCs w:val="24"/>
          <w:lang w:val="es-ES_tradnl" w:eastAsia="es-ES"/>
        </w:rPr>
      </w:pPr>
      <w:r w:rsidRPr="00754CBD">
        <w:rPr>
          <w:rFonts w:ascii="Arial" w:eastAsia="Times New Roman" w:hAnsi="Arial" w:cs="Arial"/>
          <w:b/>
          <w:bCs/>
          <w:sz w:val="24"/>
          <w:szCs w:val="24"/>
          <w:lang w:val="es-ES_tradnl" w:eastAsia="es-ES"/>
        </w:rPr>
        <w:t xml:space="preserve">   </w:t>
      </w:r>
    </w:p>
    <w:p w:rsidR="00961B06" w:rsidRPr="00D1351D" w:rsidRDefault="00D1351D" w:rsidP="00D1351D">
      <w:pPr>
        <w:jc w:val="center"/>
        <w:rPr>
          <w:rFonts w:ascii="Arial" w:eastAsia="Times New Roman" w:hAnsi="Arial" w:cs="Arial"/>
          <w:b/>
          <w:bCs/>
          <w:sz w:val="24"/>
          <w:szCs w:val="24"/>
          <w:lang w:val="es-ES_tradnl" w:eastAsia="es-ES"/>
        </w:rPr>
      </w:pPr>
      <w:r w:rsidRPr="00D1351D">
        <w:rPr>
          <w:rFonts w:ascii="Arial" w:eastAsia="Times New Roman" w:hAnsi="Arial" w:cs="Arial"/>
          <w:b/>
          <w:bCs/>
          <w:sz w:val="24"/>
          <w:szCs w:val="24"/>
          <w:lang w:val="es-ES_tradnl" w:eastAsia="es-ES"/>
        </w:rPr>
        <w:t>Labores que se realizan con las cuerdas.</w:t>
      </w:r>
    </w:p>
    <w:p w:rsidR="00961B06" w:rsidRPr="00754CBD" w:rsidRDefault="00961B06" w:rsidP="00FF4FC6">
      <w:pPr>
        <w:jc w:val="both"/>
        <w:rPr>
          <w:rFonts w:ascii="Arial" w:eastAsia="Times New Roman" w:hAnsi="Arial" w:cs="Arial"/>
          <w:bCs/>
          <w:sz w:val="24"/>
          <w:szCs w:val="24"/>
          <w:lang w:val="es-ES_tradnl" w:eastAsia="es-ES"/>
        </w:rPr>
      </w:pPr>
      <w:r w:rsidRPr="00754CBD">
        <w:rPr>
          <w:rFonts w:ascii="Arial" w:eastAsia="Times New Roman" w:hAnsi="Arial" w:cs="Arial"/>
          <w:bCs/>
          <w:sz w:val="24"/>
          <w:szCs w:val="24"/>
          <w:lang w:val="es-ES_tradnl" w:eastAsia="es-ES"/>
        </w:rPr>
        <w:t>Todas las acciones que se pueden realizar con las cuerdas las agrupamos bajo la palabra labores y estas se dividen en tres fundamentales.</w:t>
      </w:r>
    </w:p>
    <w:p w:rsidR="00961B06" w:rsidRPr="00D1351D" w:rsidRDefault="00961B06" w:rsidP="00D1351D">
      <w:pPr>
        <w:pStyle w:val="Prrafodelista"/>
        <w:numPr>
          <w:ilvl w:val="0"/>
          <w:numId w:val="66"/>
        </w:numPr>
        <w:jc w:val="both"/>
        <w:rPr>
          <w:rFonts w:ascii="Arial" w:eastAsia="Times New Roman" w:hAnsi="Arial" w:cs="Arial"/>
          <w:bCs/>
          <w:sz w:val="24"/>
          <w:szCs w:val="24"/>
          <w:lang w:eastAsia="es-ES"/>
        </w:rPr>
      </w:pPr>
      <w:r w:rsidRPr="00D1351D">
        <w:rPr>
          <w:rFonts w:ascii="Arial" w:eastAsia="Times New Roman" w:hAnsi="Arial" w:cs="Arial"/>
          <w:bCs/>
          <w:sz w:val="24"/>
          <w:szCs w:val="24"/>
          <w:lang w:eastAsia="es-ES"/>
        </w:rPr>
        <w:t>Nudos</w:t>
      </w:r>
    </w:p>
    <w:p w:rsidR="00961B06" w:rsidRPr="00D1351D" w:rsidRDefault="00961B06" w:rsidP="00D1351D">
      <w:pPr>
        <w:pStyle w:val="Prrafodelista"/>
        <w:numPr>
          <w:ilvl w:val="0"/>
          <w:numId w:val="66"/>
        </w:numPr>
        <w:jc w:val="both"/>
        <w:rPr>
          <w:rFonts w:ascii="Arial" w:eastAsia="Times New Roman" w:hAnsi="Arial" w:cs="Arial"/>
          <w:bCs/>
          <w:sz w:val="24"/>
          <w:szCs w:val="24"/>
          <w:lang w:eastAsia="es-ES"/>
        </w:rPr>
      </w:pPr>
      <w:r w:rsidRPr="00D1351D">
        <w:rPr>
          <w:rFonts w:ascii="Arial" w:eastAsia="Times New Roman" w:hAnsi="Arial" w:cs="Arial"/>
          <w:bCs/>
          <w:sz w:val="24"/>
          <w:szCs w:val="24"/>
          <w:lang w:eastAsia="es-ES"/>
        </w:rPr>
        <w:t>Empalmes</w:t>
      </w:r>
    </w:p>
    <w:p w:rsidR="00961B06" w:rsidRDefault="00961B06" w:rsidP="00D1351D">
      <w:pPr>
        <w:pStyle w:val="Prrafodelista"/>
        <w:numPr>
          <w:ilvl w:val="0"/>
          <w:numId w:val="66"/>
        </w:numPr>
        <w:jc w:val="both"/>
        <w:rPr>
          <w:rFonts w:ascii="Arial" w:eastAsia="Times New Roman" w:hAnsi="Arial" w:cs="Arial"/>
          <w:bCs/>
          <w:sz w:val="24"/>
          <w:szCs w:val="24"/>
          <w:lang w:eastAsia="es-ES"/>
        </w:rPr>
      </w:pPr>
      <w:r w:rsidRPr="00D1351D">
        <w:rPr>
          <w:rFonts w:ascii="Arial" w:eastAsia="Times New Roman" w:hAnsi="Arial" w:cs="Arial"/>
          <w:bCs/>
          <w:sz w:val="24"/>
          <w:szCs w:val="24"/>
          <w:lang w:eastAsia="es-ES"/>
        </w:rPr>
        <w:t>Amarres</w:t>
      </w:r>
    </w:p>
    <w:p w:rsidR="00110849" w:rsidRPr="00D1351D" w:rsidRDefault="00110849" w:rsidP="00110849">
      <w:pPr>
        <w:pStyle w:val="Prrafodelista"/>
        <w:jc w:val="both"/>
        <w:rPr>
          <w:rFonts w:ascii="Arial" w:eastAsia="Times New Roman" w:hAnsi="Arial" w:cs="Arial"/>
          <w:bCs/>
          <w:sz w:val="24"/>
          <w:szCs w:val="24"/>
          <w:lang w:eastAsia="es-ES"/>
        </w:rPr>
      </w:pPr>
    </w:p>
    <w:p w:rsidR="00961B06" w:rsidRPr="00D1351D" w:rsidRDefault="00961B06" w:rsidP="00D1351D">
      <w:pPr>
        <w:pStyle w:val="Prrafodelista"/>
        <w:numPr>
          <w:ilvl w:val="0"/>
          <w:numId w:val="66"/>
        </w:numPr>
        <w:jc w:val="both"/>
        <w:rPr>
          <w:rFonts w:ascii="Arial" w:eastAsia="Times New Roman" w:hAnsi="Arial" w:cs="Arial"/>
          <w:bCs/>
          <w:sz w:val="24"/>
          <w:szCs w:val="24"/>
          <w:lang w:val="es-ES_tradnl" w:eastAsia="es-ES"/>
        </w:rPr>
      </w:pPr>
      <w:r w:rsidRPr="00D1351D">
        <w:rPr>
          <w:rFonts w:ascii="Arial" w:eastAsia="Times New Roman" w:hAnsi="Arial" w:cs="Arial"/>
          <w:b/>
          <w:bCs/>
          <w:sz w:val="24"/>
          <w:szCs w:val="24"/>
          <w:lang w:val="es-ES_tradnl" w:eastAsia="es-ES"/>
        </w:rPr>
        <w:lastRenderedPageBreak/>
        <w:t>Nudo:</w:t>
      </w:r>
      <w:r w:rsidRPr="00D1351D">
        <w:rPr>
          <w:rFonts w:ascii="Arial" w:eastAsia="Times New Roman" w:hAnsi="Arial" w:cs="Arial"/>
          <w:bCs/>
          <w:sz w:val="24"/>
          <w:szCs w:val="24"/>
          <w:lang w:val="es-ES_tradnl" w:eastAsia="es-ES"/>
        </w:rPr>
        <w:t xml:space="preserve"> es aquella labor que se realiza en una cuerda para atarla a otra o así misma, sin que para esto sea necesario trabajar con elementos que le constituyen.</w:t>
      </w:r>
    </w:p>
    <w:p w:rsidR="00961B06" w:rsidRPr="00D1351D" w:rsidRDefault="00961B06" w:rsidP="00D1351D">
      <w:pPr>
        <w:pStyle w:val="Prrafodelista"/>
        <w:numPr>
          <w:ilvl w:val="0"/>
          <w:numId w:val="66"/>
        </w:numPr>
        <w:jc w:val="both"/>
        <w:rPr>
          <w:rFonts w:ascii="Arial" w:eastAsia="Times New Roman" w:hAnsi="Arial" w:cs="Arial"/>
          <w:bCs/>
          <w:sz w:val="24"/>
          <w:szCs w:val="24"/>
          <w:lang w:val="es-ES_tradnl" w:eastAsia="es-ES"/>
        </w:rPr>
      </w:pPr>
      <w:r w:rsidRPr="00D1351D">
        <w:rPr>
          <w:rFonts w:ascii="Arial" w:eastAsia="Times New Roman" w:hAnsi="Arial" w:cs="Arial"/>
          <w:b/>
          <w:bCs/>
          <w:sz w:val="24"/>
          <w:szCs w:val="24"/>
          <w:lang w:val="es-ES_tradnl" w:eastAsia="es-ES"/>
        </w:rPr>
        <w:t>Amarre:</w:t>
      </w:r>
      <w:r w:rsidRPr="00D1351D">
        <w:rPr>
          <w:rFonts w:ascii="Arial" w:eastAsia="Times New Roman" w:hAnsi="Arial" w:cs="Arial"/>
          <w:bCs/>
          <w:sz w:val="24"/>
          <w:szCs w:val="24"/>
          <w:lang w:val="es-ES_tradnl" w:eastAsia="es-ES"/>
        </w:rPr>
        <w:t xml:space="preserve"> es aquella labor que se realiza con una cuerda para atarla a un objeto o cuando se aten dos o más objetos por medio de una cuerda. </w:t>
      </w:r>
      <w:r w:rsidR="003455EE" w:rsidRPr="00D1351D">
        <w:rPr>
          <w:rFonts w:ascii="Arial" w:eastAsia="Times New Roman" w:hAnsi="Arial" w:cs="Arial"/>
          <w:bCs/>
          <w:sz w:val="24"/>
          <w:szCs w:val="24"/>
          <w:lang w:val="es-ES_tradnl" w:eastAsia="es-ES"/>
        </w:rPr>
        <w:t>En</w:t>
      </w:r>
      <w:r w:rsidRPr="00D1351D">
        <w:rPr>
          <w:rFonts w:ascii="Arial" w:eastAsia="Times New Roman" w:hAnsi="Arial" w:cs="Arial"/>
          <w:bCs/>
          <w:sz w:val="24"/>
          <w:szCs w:val="24"/>
          <w:lang w:val="es-ES_tradnl" w:eastAsia="es-ES"/>
        </w:rPr>
        <w:t xml:space="preserve"> este caso tampoco se utilizan los elementos constituyentes de la cuerda.</w:t>
      </w:r>
    </w:p>
    <w:p w:rsidR="00961B06" w:rsidRPr="00D1351D" w:rsidRDefault="00961B06" w:rsidP="00D1351D">
      <w:pPr>
        <w:pStyle w:val="Prrafodelista"/>
        <w:numPr>
          <w:ilvl w:val="0"/>
          <w:numId w:val="66"/>
        </w:numPr>
        <w:jc w:val="both"/>
        <w:rPr>
          <w:rFonts w:ascii="Arial" w:eastAsia="Times New Roman" w:hAnsi="Arial" w:cs="Arial"/>
          <w:bCs/>
          <w:sz w:val="24"/>
          <w:szCs w:val="24"/>
          <w:lang w:val="es-ES_tradnl" w:eastAsia="es-ES"/>
        </w:rPr>
      </w:pPr>
      <w:r w:rsidRPr="00D1351D">
        <w:rPr>
          <w:rFonts w:ascii="Arial" w:eastAsia="Times New Roman" w:hAnsi="Arial" w:cs="Arial"/>
          <w:b/>
          <w:bCs/>
          <w:sz w:val="24"/>
          <w:szCs w:val="24"/>
          <w:lang w:val="es-ES_tradnl" w:eastAsia="es-ES"/>
        </w:rPr>
        <w:t>Empalme:</w:t>
      </w:r>
      <w:r w:rsidRPr="00D1351D">
        <w:rPr>
          <w:rFonts w:ascii="Arial" w:eastAsia="Times New Roman" w:hAnsi="Arial" w:cs="Arial"/>
          <w:bCs/>
          <w:sz w:val="24"/>
          <w:szCs w:val="24"/>
          <w:lang w:val="es-ES_tradnl" w:eastAsia="es-ES"/>
        </w:rPr>
        <w:t xml:space="preserve"> es la labor que se ejecuta con una cuerda para unirla a otra o sí misma, por medio de los elementos que la constituyen </w:t>
      </w:r>
    </w:p>
    <w:p w:rsidR="00D1351D" w:rsidRDefault="00D1351D" w:rsidP="00FF4FC6">
      <w:pPr>
        <w:jc w:val="both"/>
        <w:rPr>
          <w:rFonts w:ascii="Arial" w:eastAsia="Times New Roman" w:hAnsi="Arial" w:cs="Arial"/>
          <w:bCs/>
          <w:sz w:val="24"/>
          <w:szCs w:val="24"/>
          <w:u w:val="single"/>
          <w:lang w:val="es-ES_tradnl" w:eastAsia="es-ES"/>
        </w:rPr>
      </w:pPr>
    </w:p>
    <w:p w:rsidR="00961B06" w:rsidRPr="000A2602" w:rsidRDefault="000E3A5B" w:rsidP="00110849">
      <w:pPr>
        <w:jc w:val="center"/>
        <w:rPr>
          <w:rFonts w:ascii="Arial" w:eastAsia="Times New Roman" w:hAnsi="Arial" w:cs="Arial"/>
          <w:b/>
          <w:bCs/>
          <w:sz w:val="24"/>
          <w:szCs w:val="24"/>
          <w:lang w:eastAsia="es-ES"/>
        </w:rPr>
      </w:pPr>
      <w:r>
        <w:rPr>
          <w:rFonts w:ascii="Arial" w:eastAsia="Times New Roman" w:hAnsi="Arial" w:cs="Arial"/>
          <w:b/>
          <w:bCs/>
          <w:sz w:val="24"/>
          <w:szCs w:val="24"/>
          <w:lang w:val="es-ES_tradnl" w:eastAsia="es-ES"/>
        </w:rPr>
        <w:t>Tipos de nudos</w:t>
      </w:r>
    </w:p>
    <w:p w:rsidR="00961B06" w:rsidRPr="00754CBD" w:rsidRDefault="00961B06" w:rsidP="00FF4FC6">
      <w:pPr>
        <w:jc w:val="both"/>
        <w:rPr>
          <w:rFonts w:ascii="Arial" w:eastAsia="Times New Roman" w:hAnsi="Arial" w:cs="Arial"/>
          <w:b/>
          <w:bCs/>
          <w:sz w:val="24"/>
          <w:szCs w:val="24"/>
          <w:lang w:eastAsia="es-ES"/>
        </w:rPr>
      </w:pPr>
    </w:p>
    <w:p w:rsidR="00961B06" w:rsidRDefault="004E65DC" w:rsidP="008F00D9">
      <w:pPr>
        <w:jc w:val="center"/>
        <w:rPr>
          <w:rFonts w:ascii="Arial" w:eastAsia="Times New Roman" w:hAnsi="Arial" w:cs="Arial"/>
          <w:sz w:val="24"/>
          <w:szCs w:val="24"/>
          <w:lang w:val="es-ES_tradnl" w:eastAsia="es-ES"/>
        </w:rPr>
      </w:pPr>
      <w:r>
        <w:rPr>
          <w:rFonts w:ascii="Arial" w:eastAsia="Times New Roman" w:hAnsi="Arial" w:cs="Arial"/>
          <w:noProof/>
          <w:sz w:val="24"/>
          <w:szCs w:val="24"/>
          <w:lang w:eastAsia="es-ES"/>
        </w:rPr>
        <w:drawing>
          <wp:anchor distT="0" distB="0" distL="114300" distR="114300" simplePos="0" relativeHeight="251732992" behindDoc="1" locked="0" layoutInCell="1" allowOverlap="1" wp14:anchorId="0D8A7F41" wp14:editId="15409D29">
            <wp:simplePos x="0" y="0"/>
            <wp:positionH relativeFrom="column">
              <wp:posOffset>1653540</wp:posOffset>
            </wp:positionH>
            <wp:positionV relativeFrom="paragraph">
              <wp:posOffset>182245</wp:posOffset>
            </wp:positionV>
            <wp:extent cx="2155718" cy="1314335"/>
            <wp:effectExtent l="0" t="0" r="0" b="635"/>
            <wp:wrapNone/>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ple.jpg"/>
                    <pic:cNvPicPr/>
                  </pic:nvPicPr>
                  <pic:blipFill rotWithShape="1">
                    <a:blip r:embed="rId199">
                      <a:extLst>
                        <a:ext uri="{28A0092B-C50C-407E-A947-70E740481C1C}">
                          <a14:useLocalDpi xmlns:a14="http://schemas.microsoft.com/office/drawing/2010/main" val="0"/>
                        </a:ext>
                      </a:extLst>
                    </a:blip>
                    <a:srcRect b="4913"/>
                    <a:stretch/>
                  </pic:blipFill>
                  <pic:spPr bwMode="auto">
                    <a:xfrm>
                      <a:off x="0" y="0"/>
                      <a:ext cx="2155718" cy="1314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1B06" w:rsidRPr="00754CBD">
        <w:rPr>
          <w:rFonts w:ascii="Arial" w:eastAsia="Times New Roman" w:hAnsi="Arial" w:cs="Arial"/>
          <w:b/>
          <w:bCs/>
          <w:sz w:val="24"/>
          <w:szCs w:val="24"/>
          <w:u w:val="single"/>
          <w:lang w:val="es-ES_tradnl" w:eastAsia="es-ES"/>
        </w:rPr>
        <w:t>SIMPLE</w:t>
      </w:r>
      <w:r w:rsidR="00961B06" w:rsidRPr="00754CBD">
        <w:rPr>
          <w:rFonts w:ascii="Arial" w:eastAsia="Times New Roman" w:hAnsi="Arial" w:cs="Arial"/>
          <w:sz w:val="24"/>
          <w:szCs w:val="24"/>
          <w:lang w:val="es-ES_tradnl" w:eastAsia="es-ES"/>
        </w:rPr>
        <w:t>:</w:t>
      </w:r>
    </w:p>
    <w:p w:rsidR="008F00D9" w:rsidRDefault="008F00D9" w:rsidP="00FF4FC6">
      <w:pPr>
        <w:jc w:val="both"/>
        <w:rPr>
          <w:rFonts w:ascii="Arial" w:eastAsia="Times New Roman" w:hAnsi="Arial" w:cs="Arial"/>
          <w:sz w:val="24"/>
          <w:szCs w:val="24"/>
          <w:lang w:val="es-ES_tradnl" w:eastAsia="es-ES"/>
        </w:rPr>
      </w:pPr>
    </w:p>
    <w:p w:rsidR="008F00D9" w:rsidRDefault="008F00D9" w:rsidP="00FF4FC6">
      <w:pPr>
        <w:jc w:val="both"/>
        <w:rPr>
          <w:rFonts w:ascii="Arial" w:eastAsia="Times New Roman" w:hAnsi="Arial" w:cs="Arial"/>
          <w:sz w:val="24"/>
          <w:szCs w:val="24"/>
          <w:lang w:val="es-ES_tradnl" w:eastAsia="es-ES"/>
        </w:rPr>
      </w:pPr>
    </w:p>
    <w:p w:rsidR="008F00D9" w:rsidRDefault="008F00D9" w:rsidP="00FF4FC6">
      <w:pPr>
        <w:jc w:val="both"/>
        <w:rPr>
          <w:rFonts w:ascii="Arial" w:eastAsia="Times New Roman" w:hAnsi="Arial" w:cs="Arial"/>
          <w:sz w:val="24"/>
          <w:szCs w:val="24"/>
          <w:lang w:val="es-ES_tradnl" w:eastAsia="es-ES"/>
        </w:rPr>
      </w:pPr>
    </w:p>
    <w:p w:rsidR="008F00D9" w:rsidRPr="00754CBD" w:rsidRDefault="008F00D9" w:rsidP="00FF4FC6">
      <w:pPr>
        <w:jc w:val="both"/>
        <w:rPr>
          <w:rFonts w:ascii="Arial" w:eastAsia="Times New Roman" w:hAnsi="Arial" w:cs="Arial"/>
          <w:sz w:val="24"/>
          <w:szCs w:val="24"/>
          <w:lang w:val="es-ES_tradnl" w:eastAsia="es-ES"/>
        </w:rPr>
      </w:pPr>
    </w:p>
    <w:p w:rsidR="00961B06" w:rsidRPr="009E10D1" w:rsidRDefault="00961B06" w:rsidP="009E10D1">
      <w:pPr>
        <w:pStyle w:val="Prrafodelista"/>
        <w:numPr>
          <w:ilvl w:val="0"/>
          <w:numId w:val="68"/>
        </w:numPr>
        <w:jc w:val="both"/>
        <w:rPr>
          <w:rFonts w:ascii="Arial" w:eastAsia="Times New Roman" w:hAnsi="Arial" w:cs="Arial"/>
          <w:sz w:val="24"/>
          <w:szCs w:val="24"/>
          <w:lang w:val="es-ES_tradnl" w:eastAsia="es-ES"/>
        </w:rPr>
      </w:pPr>
      <w:r w:rsidRPr="009E10D1">
        <w:rPr>
          <w:rFonts w:ascii="Arial" w:eastAsia="Times New Roman" w:hAnsi="Arial" w:cs="Arial"/>
          <w:sz w:val="24"/>
          <w:szCs w:val="24"/>
          <w:lang w:val="es-ES_tradnl" w:eastAsia="es-ES"/>
        </w:rPr>
        <w:t xml:space="preserve">Se utiliza para evitar </w:t>
      </w:r>
      <w:r w:rsidR="004E65DC" w:rsidRPr="009E10D1">
        <w:rPr>
          <w:rFonts w:ascii="Arial" w:eastAsia="Times New Roman" w:hAnsi="Arial" w:cs="Arial"/>
          <w:sz w:val="24"/>
          <w:szCs w:val="24"/>
          <w:lang w:val="es-ES_tradnl" w:eastAsia="es-ES"/>
        </w:rPr>
        <w:t>que los chicotes de las cuerdas s</w:t>
      </w:r>
      <w:r w:rsidR="00741BCD" w:rsidRPr="009E10D1">
        <w:rPr>
          <w:rFonts w:ascii="Arial" w:eastAsia="Times New Roman" w:hAnsi="Arial" w:cs="Arial"/>
          <w:sz w:val="24"/>
          <w:szCs w:val="24"/>
          <w:lang w:val="es-ES_tradnl" w:eastAsia="es-ES"/>
        </w:rPr>
        <w:t>e</w:t>
      </w:r>
      <w:r w:rsidRPr="009E10D1">
        <w:rPr>
          <w:rFonts w:ascii="Arial" w:eastAsia="Times New Roman" w:hAnsi="Arial" w:cs="Arial"/>
          <w:sz w:val="24"/>
          <w:szCs w:val="24"/>
          <w:lang w:val="es-ES_tradnl" w:eastAsia="es-ES"/>
        </w:rPr>
        <w:t xml:space="preserve"> descorchen.</w:t>
      </w:r>
    </w:p>
    <w:p w:rsidR="00961B06" w:rsidRPr="009E10D1" w:rsidRDefault="00961B06" w:rsidP="009E10D1">
      <w:pPr>
        <w:pStyle w:val="Prrafodelista"/>
        <w:numPr>
          <w:ilvl w:val="0"/>
          <w:numId w:val="68"/>
        </w:numPr>
        <w:jc w:val="both"/>
        <w:rPr>
          <w:rFonts w:ascii="Arial" w:eastAsia="Times New Roman" w:hAnsi="Arial" w:cs="Arial"/>
          <w:sz w:val="24"/>
          <w:szCs w:val="24"/>
          <w:lang w:val="es-ES_tradnl" w:eastAsia="es-ES"/>
        </w:rPr>
      </w:pPr>
      <w:r w:rsidRPr="009E10D1">
        <w:rPr>
          <w:rFonts w:ascii="Arial" w:eastAsia="Times New Roman" w:hAnsi="Arial" w:cs="Arial"/>
          <w:sz w:val="24"/>
          <w:szCs w:val="24"/>
          <w:lang w:val="es-ES_tradnl" w:eastAsia="es-ES"/>
        </w:rPr>
        <w:t>Para ayustar cuerdas de igual mena por su chicote.</w:t>
      </w:r>
    </w:p>
    <w:p w:rsidR="00961B06" w:rsidRPr="009E10D1" w:rsidRDefault="00961B06" w:rsidP="009E10D1">
      <w:pPr>
        <w:pStyle w:val="Prrafodelista"/>
        <w:numPr>
          <w:ilvl w:val="0"/>
          <w:numId w:val="68"/>
        </w:numPr>
        <w:jc w:val="both"/>
        <w:rPr>
          <w:rFonts w:ascii="Arial" w:eastAsia="Times New Roman" w:hAnsi="Arial" w:cs="Arial"/>
          <w:sz w:val="24"/>
          <w:szCs w:val="24"/>
          <w:lang w:eastAsia="es-ES"/>
        </w:rPr>
      </w:pPr>
      <w:r w:rsidRPr="009E10D1">
        <w:rPr>
          <w:rFonts w:ascii="Arial" w:eastAsia="Times New Roman" w:hAnsi="Arial" w:cs="Arial"/>
          <w:sz w:val="24"/>
          <w:szCs w:val="24"/>
          <w:lang w:val="es-ES_tradnl" w:eastAsia="es-ES"/>
        </w:rPr>
        <w:t>Nudo básico que sirve para la confección de otros nudos.</w:t>
      </w:r>
    </w:p>
    <w:p w:rsidR="0073431D" w:rsidRPr="00754CBD" w:rsidRDefault="0073431D" w:rsidP="00FF4FC6">
      <w:pPr>
        <w:jc w:val="both"/>
        <w:rPr>
          <w:rFonts w:ascii="Arial" w:eastAsia="Times New Roman" w:hAnsi="Arial" w:cs="Arial"/>
          <w:b/>
          <w:bCs/>
          <w:sz w:val="24"/>
          <w:szCs w:val="24"/>
          <w:u w:val="single"/>
          <w:lang w:val="es-ES_tradnl" w:eastAsia="es-ES"/>
        </w:rPr>
      </w:pPr>
    </w:p>
    <w:p w:rsidR="00961B06" w:rsidRDefault="00961B06" w:rsidP="008F00D9">
      <w:pPr>
        <w:jc w:val="center"/>
        <w:rPr>
          <w:rFonts w:ascii="Arial" w:eastAsia="Times New Roman" w:hAnsi="Arial" w:cs="Arial"/>
          <w:sz w:val="24"/>
          <w:szCs w:val="24"/>
          <w:lang w:val="es-ES_tradnl" w:eastAsia="es-ES"/>
        </w:rPr>
      </w:pPr>
      <w:r w:rsidRPr="00754CBD">
        <w:rPr>
          <w:rFonts w:ascii="Arial" w:eastAsia="Times New Roman" w:hAnsi="Arial" w:cs="Arial"/>
          <w:b/>
          <w:bCs/>
          <w:sz w:val="24"/>
          <w:szCs w:val="24"/>
          <w:u w:val="single"/>
          <w:lang w:val="es-ES_tradnl" w:eastAsia="es-ES"/>
        </w:rPr>
        <w:t>OCHO SIMPLE</w:t>
      </w:r>
      <w:r w:rsidRPr="00754CBD">
        <w:rPr>
          <w:rFonts w:ascii="Arial" w:eastAsia="Times New Roman" w:hAnsi="Arial" w:cs="Arial"/>
          <w:sz w:val="24"/>
          <w:szCs w:val="24"/>
          <w:lang w:val="es-ES_tradnl" w:eastAsia="es-ES"/>
        </w:rPr>
        <w:t>:</w:t>
      </w:r>
    </w:p>
    <w:p w:rsidR="008F00D9" w:rsidRDefault="008F00D9" w:rsidP="00FF4FC6">
      <w:pPr>
        <w:jc w:val="both"/>
        <w:rPr>
          <w:rFonts w:ascii="Arial" w:eastAsia="Times New Roman" w:hAnsi="Arial" w:cs="Arial"/>
          <w:sz w:val="24"/>
          <w:szCs w:val="24"/>
          <w:lang w:val="es-ES_tradnl" w:eastAsia="es-ES"/>
        </w:rPr>
      </w:pPr>
      <w:r>
        <w:rPr>
          <w:rFonts w:ascii="Arial" w:eastAsia="Times New Roman" w:hAnsi="Arial" w:cs="Arial"/>
          <w:noProof/>
          <w:sz w:val="24"/>
          <w:szCs w:val="24"/>
          <w:lang w:eastAsia="es-ES"/>
        </w:rPr>
        <w:drawing>
          <wp:anchor distT="0" distB="0" distL="114300" distR="114300" simplePos="0" relativeHeight="251735040" behindDoc="1" locked="0" layoutInCell="1" allowOverlap="1" wp14:anchorId="6AD9D860" wp14:editId="424EDAB4">
            <wp:simplePos x="0" y="0"/>
            <wp:positionH relativeFrom="column">
              <wp:posOffset>1367790</wp:posOffset>
            </wp:positionH>
            <wp:positionV relativeFrom="paragraph">
              <wp:posOffset>107970</wp:posOffset>
            </wp:positionV>
            <wp:extent cx="2516146" cy="1066800"/>
            <wp:effectExtent l="0" t="0" r="0" b="0"/>
            <wp:wrapNone/>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200">
                      <a:extLst>
                        <a:ext uri="{28A0092B-C50C-407E-A947-70E740481C1C}">
                          <a14:useLocalDpi xmlns:a14="http://schemas.microsoft.com/office/drawing/2010/main" val="0"/>
                        </a:ext>
                      </a:extLst>
                    </a:blip>
                    <a:stretch>
                      <a:fillRect/>
                    </a:stretch>
                  </pic:blipFill>
                  <pic:spPr>
                    <a:xfrm>
                      <a:off x="0" y="0"/>
                      <a:ext cx="2516146" cy="1066800"/>
                    </a:xfrm>
                    <a:prstGeom prst="rect">
                      <a:avLst/>
                    </a:prstGeom>
                  </pic:spPr>
                </pic:pic>
              </a:graphicData>
            </a:graphic>
            <wp14:sizeRelH relativeFrom="page">
              <wp14:pctWidth>0</wp14:pctWidth>
            </wp14:sizeRelH>
            <wp14:sizeRelV relativeFrom="page">
              <wp14:pctHeight>0</wp14:pctHeight>
            </wp14:sizeRelV>
          </wp:anchor>
        </w:drawing>
      </w:r>
    </w:p>
    <w:p w:rsidR="008F00D9" w:rsidRDefault="008F00D9" w:rsidP="00FF4FC6">
      <w:pPr>
        <w:jc w:val="both"/>
        <w:rPr>
          <w:rFonts w:ascii="Arial" w:eastAsia="Times New Roman" w:hAnsi="Arial" w:cs="Arial"/>
          <w:sz w:val="24"/>
          <w:szCs w:val="24"/>
          <w:lang w:val="es-ES_tradnl" w:eastAsia="es-ES"/>
        </w:rPr>
      </w:pPr>
    </w:p>
    <w:p w:rsidR="008F00D9" w:rsidRPr="00754CBD" w:rsidRDefault="008F00D9" w:rsidP="00FF4FC6">
      <w:pPr>
        <w:jc w:val="both"/>
        <w:rPr>
          <w:rFonts w:ascii="Arial" w:eastAsia="Times New Roman" w:hAnsi="Arial" w:cs="Arial"/>
          <w:sz w:val="24"/>
          <w:szCs w:val="24"/>
          <w:lang w:val="es-ES_tradnl" w:eastAsia="es-ES"/>
        </w:rPr>
      </w:pPr>
    </w:p>
    <w:p w:rsidR="008F00D9" w:rsidRDefault="008F00D9" w:rsidP="00FF4FC6">
      <w:pPr>
        <w:jc w:val="both"/>
        <w:rPr>
          <w:rFonts w:ascii="Arial" w:eastAsia="Times New Roman" w:hAnsi="Arial" w:cs="Arial"/>
          <w:sz w:val="24"/>
          <w:szCs w:val="24"/>
          <w:lang w:val="es-ES_tradnl" w:eastAsia="es-ES"/>
        </w:rPr>
      </w:pPr>
    </w:p>
    <w:p w:rsidR="00961B06" w:rsidRPr="009E10D1" w:rsidRDefault="00961B06" w:rsidP="009E10D1">
      <w:pPr>
        <w:pStyle w:val="Prrafodelista"/>
        <w:numPr>
          <w:ilvl w:val="0"/>
          <w:numId w:val="69"/>
        </w:numPr>
        <w:jc w:val="both"/>
        <w:rPr>
          <w:rFonts w:ascii="Arial" w:eastAsia="Times New Roman" w:hAnsi="Arial" w:cs="Arial"/>
          <w:sz w:val="24"/>
          <w:szCs w:val="24"/>
          <w:lang w:val="es-ES_tradnl" w:eastAsia="es-ES"/>
        </w:rPr>
      </w:pPr>
      <w:r w:rsidRPr="009E10D1">
        <w:rPr>
          <w:rFonts w:ascii="Arial" w:eastAsia="Times New Roman" w:hAnsi="Arial" w:cs="Arial"/>
          <w:sz w:val="24"/>
          <w:szCs w:val="24"/>
          <w:lang w:val="es-ES_tradnl" w:eastAsia="es-ES"/>
        </w:rPr>
        <w:t>Se utiliza para evitar que se desplace una cuerda del montón.</w:t>
      </w:r>
    </w:p>
    <w:p w:rsidR="00961B06" w:rsidRPr="009E10D1" w:rsidRDefault="00961B06" w:rsidP="009E10D1">
      <w:pPr>
        <w:pStyle w:val="Prrafodelista"/>
        <w:numPr>
          <w:ilvl w:val="0"/>
          <w:numId w:val="69"/>
        </w:numPr>
        <w:jc w:val="both"/>
        <w:rPr>
          <w:rFonts w:ascii="Arial" w:eastAsia="Times New Roman" w:hAnsi="Arial" w:cs="Arial"/>
          <w:sz w:val="24"/>
          <w:szCs w:val="24"/>
          <w:lang w:eastAsia="es-ES"/>
        </w:rPr>
      </w:pPr>
      <w:r w:rsidRPr="009E10D1">
        <w:rPr>
          <w:rFonts w:ascii="Arial" w:eastAsia="Times New Roman" w:hAnsi="Arial" w:cs="Arial"/>
          <w:sz w:val="24"/>
          <w:szCs w:val="24"/>
          <w:lang w:val="es-ES_tradnl" w:eastAsia="es-ES"/>
        </w:rPr>
        <w:t>Para evitar que descorchen los chicotes</w:t>
      </w:r>
    </w:p>
    <w:p w:rsidR="0073431D" w:rsidRPr="00754CBD" w:rsidRDefault="0073431D" w:rsidP="00FF4FC6">
      <w:pPr>
        <w:jc w:val="both"/>
        <w:rPr>
          <w:rFonts w:ascii="Arial" w:eastAsia="Times New Roman" w:hAnsi="Arial" w:cs="Arial"/>
          <w:b/>
          <w:sz w:val="24"/>
          <w:szCs w:val="24"/>
          <w:u w:val="single"/>
          <w:lang w:val="es-ES_tradnl" w:eastAsia="es-ES"/>
        </w:rPr>
      </w:pPr>
    </w:p>
    <w:p w:rsidR="009E10D1" w:rsidRDefault="009E10D1" w:rsidP="008F00D9">
      <w:pPr>
        <w:jc w:val="center"/>
        <w:rPr>
          <w:rFonts w:ascii="Arial" w:eastAsia="Times New Roman" w:hAnsi="Arial" w:cs="Arial"/>
          <w:b/>
          <w:sz w:val="24"/>
          <w:szCs w:val="24"/>
          <w:u w:val="single"/>
          <w:lang w:val="es-ES_tradnl" w:eastAsia="es-ES"/>
        </w:rPr>
      </w:pPr>
    </w:p>
    <w:p w:rsidR="00961B06" w:rsidRDefault="00961B06" w:rsidP="008F00D9">
      <w:pPr>
        <w:jc w:val="center"/>
        <w:rPr>
          <w:rFonts w:ascii="Arial" w:eastAsia="Times New Roman" w:hAnsi="Arial" w:cs="Arial"/>
          <w:b/>
          <w:sz w:val="24"/>
          <w:szCs w:val="24"/>
          <w:lang w:val="es-ES_tradnl" w:eastAsia="es-ES"/>
        </w:rPr>
      </w:pPr>
      <w:r w:rsidRPr="00754CBD">
        <w:rPr>
          <w:rFonts w:ascii="Arial" w:eastAsia="Times New Roman" w:hAnsi="Arial" w:cs="Arial"/>
          <w:b/>
          <w:sz w:val="24"/>
          <w:szCs w:val="24"/>
          <w:u w:val="single"/>
          <w:lang w:val="es-ES_tradnl" w:eastAsia="es-ES"/>
        </w:rPr>
        <w:lastRenderedPageBreak/>
        <w:t>LLANO, PLANO</w:t>
      </w:r>
      <w:r w:rsidR="00885A6F">
        <w:rPr>
          <w:rFonts w:ascii="Arial" w:eastAsia="Times New Roman" w:hAnsi="Arial" w:cs="Arial"/>
          <w:b/>
          <w:sz w:val="24"/>
          <w:szCs w:val="24"/>
          <w:u w:val="single"/>
          <w:lang w:val="es-ES_tradnl" w:eastAsia="es-ES"/>
        </w:rPr>
        <w:t xml:space="preserve">, </w:t>
      </w:r>
      <w:r w:rsidRPr="00754CBD">
        <w:rPr>
          <w:rFonts w:ascii="Arial" w:eastAsia="Times New Roman" w:hAnsi="Arial" w:cs="Arial"/>
          <w:b/>
          <w:sz w:val="24"/>
          <w:szCs w:val="24"/>
          <w:u w:val="single"/>
          <w:lang w:val="es-ES_tradnl" w:eastAsia="es-ES"/>
        </w:rPr>
        <w:t xml:space="preserve"> CUADRADO</w:t>
      </w:r>
      <w:r w:rsidR="00885A6F">
        <w:rPr>
          <w:rFonts w:ascii="Arial" w:eastAsia="Times New Roman" w:hAnsi="Arial" w:cs="Arial"/>
          <w:b/>
          <w:sz w:val="24"/>
          <w:szCs w:val="24"/>
          <w:u w:val="single"/>
          <w:lang w:val="es-ES_tradnl" w:eastAsia="es-ES"/>
        </w:rPr>
        <w:t xml:space="preserve"> O DE </w:t>
      </w:r>
      <w:r w:rsidR="00885A6F" w:rsidRPr="00754CBD">
        <w:rPr>
          <w:rFonts w:ascii="Arial" w:eastAsia="Times New Roman" w:hAnsi="Arial" w:cs="Arial"/>
          <w:b/>
          <w:bCs/>
          <w:sz w:val="24"/>
          <w:szCs w:val="24"/>
          <w:u w:val="single"/>
          <w:lang w:val="es-ES_tradnl" w:eastAsia="es-ES"/>
        </w:rPr>
        <w:t>RIZO</w:t>
      </w:r>
      <w:r w:rsidRPr="00754CBD">
        <w:rPr>
          <w:rFonts w:ascii="Arial" w:eastAsia="Times New Roman" w:hAnsi="Arial" w:cs="Arial"/>
          <w:b/>
          <w:sz w:val="24"/>
          <w:szCs w:val="24"/>
          <w:lang w:val="es-ES_tradnl" w:eastAsia="es-ES"/>
        </w:rPr>
        <w:t>:</w:t>
      </w:r>
    </w:p>
    <w:p w:rsidR="008F00D9" w:rsidRDefault="008F00D9" w:rsidP="00FF4FC6">
      <w:pPr>
        <w:jc w:val="both"/>
        <w:rPr>
          <w:rFonts w:ascii="Arial" w:eastAsia="Times New Roman" w:hAnsi="Arial" w:cs="Arial"/>
          <w:b/>
          <w:sz w:val="24"/>
          <w:szCs w:val="24"/>
          <w:lang w:val="es-ES_tradnl" w:eastAsia="es-ES"/>
        </w:rPr>
      </w:pPr>
      <w:r>
        <w:rPr>
          <w:rFonts w:ascii="Arial" w:eastAsia="Times New Roman" w:hAnsi="Arial" w:cs="Arial"/>
          <w:noProof/>
          <w:sz w:val="24"/>
          <w:szCs w:val="24"/>
          <w:lang w:eastAsia="es-ES"/>
        </w:rPr>
        <w:drawing>
          <wp:anchor distT="0" distB="0" distL="114300" distR="114300" simplePos="0" relativeHeight="251737088" behindDoc="1" locked="0" layoutInCell="1" allowOverlap="1" wp14:anchorId="66290095" wp14:editId="4E084220">
            <wp:simplePos x="0" y="0"/>
            <wp:positionH relativeFrom="column">
              <wp:posOffset>1463040</wp:posOffset>
            </wp:positionH>
            <wp:positionV relativeFrom="paragraph">
              <wp:posOffset>133350</wp:posOffset>
            </wp:positionV>
            <wp:extent cx="2514600" cy="927145"/>
            <wp:effectExtent l="0" t="0" r="0" b="6350"/>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adrado.jpg"/>
                    <pic:cNvPicPr/>
                  </pic:nvPicPr>
                  <pic:blipFill>
                    <a:blip r:embed="rId201">
                      <a:extLst>
                        <a:ext uri="{28A0092B-C50C-407E-A947-70E740481C1C}">
                          <a14:useLocalDpi xmlns:a14="http://schemas.microsoft.com/office/drawing/2010/main" val="0"/>
                        </a:ext>
                      </a:extLst>
                    </a:blip>
                    <a:stretch>
                      <a:fillRect/>
                    </a:stretch>
                  </pic:blipFill>
                  <pic:spPr>
                    <a:xfrm>
                      <a:off x="0" y="0"/>
                      <a:ext cx="2514600" cy="927145"/>
                    </a:xfrm>
                    <a:prstGeom prst="rect">
                      <a:avLst/>
                    </a:prstGeom>
                  </pic:spPr>
                </pic:pic>
              </a:graphicData>
            </a:graphic>
            <wp14:sizeRelH relativeFrom="page">
              <wp14:pctWidth>0</wp14:pctWidth>
            </wp14:sizeRelH>
            <wp14:sizeRelV relativeFrom="page">
              <wp14:pctHeight>0</wp14:pctHeight>
            </wp14:sizeRelV>
          </wp:anchor>
        </w:drawing>
      </w:r>
    </w:p>
    <w:p w:rsidR="008F00D9" w:rsidRDefault="008F00D9" w:rsidP="00FF4FC6">
      <w:pPr>
        <w:jc w:val="both"/>
        <w:rPr>
          <w:rFonts w:ascii="Arial" w:eastAsia="Times New Roman" w:hAnsi="Arial" w:cs="Arial"/>
          <w:b/>
          <w:sz w:val="24"/>
          <w:szCs w:val="24"/>
          <w:lang w:val="es-ES_tradnl" w:eastAsia="es-ES"/>
        </w:rPr>
      </w:pPr>
    </w:p>
    <w:p w:rsidR="008F00D9" w:rsidRDefault="008F00D9" w:rsidP="00FF4FC6">
      <w:pPr>
        <w:jc w:val="both"/>
        <w:rPr>
          <w:rFonts w:ascii="Arial" w:eastAsia="Times New Roman" w:hAnsi="Arial" w:cs="Arial"/>
          <w:b/>
          <w:sz w:val="24"/>
          <w:szCs w:val="24"/>
          <w:lang w:val="es-ES_tradnl" w:eastAsia="es-ES"/>
        </w:rPr>
      </w:pPr>
    </w:p>
    <w:p w:rsidR="008F00D9" w:rsidRPr="00754CBD" w:rsidRDefault="008F00D9" w:rsidP="00FF4FC6">
      <w:pPr>
        <w:jc w:val="both"/>
        <w:rPr>
          <w:rFonts w:ascii="Arial" w:eastAsia="Times New Roman" w:hAnsi="Arial" w:cs="Arial"/>
          <w:b/>
          <w:sz w:val="24"/>
          <w:szCs w:val="24"/>
          <w:lang w:val="es-ES_tradnl" w:eastAsia="es-ES"/>
        </w:rPr>
      </w:pPr>
    </w:p>
    <w:p w:rsidR="00961B06" w:rsidRPr="009E10D1" w:rsidRDefault="00961B06" w:rsidP="009E10D1">
      <w:pPr>
        <w:pStyle w:val="Prrafodelista"/>
        <w:numPr>
          <w:ilvl w:val="0"/>
          <w:numId w:val="70"/>
        </w:numPr>
        <w:jc w:val="both"/>
        <w:rPr>
          <w:rFonts w:ascii="Arial" w:eastAsia="Times New Roman" w:hAnsi="Arial" w:cs="Arial"/>
          <w:sz w:val="24"/>
          <w:szCs w:val="24"/>
          <w:lang w:val="es-ES_tradnl" w:eastAsia="es-ES"/>
        </w:rPr>
      </w:pPr>
      <w:r w:rsidRPr="009E10D1">
        <w:rPr>
          <w:rFonts w:ascii="Arial" w:eastAsia="Times New Roman" w:hAnsi="Arial" w:cs="Arial"/>
          <w:sz w:val="24"/>
          <w:szCs w:val="24"/>
          <w:lang w:val="es-ES_tradnl" w:eastAsia="es-ES"/>
        </w:rPr>
        <w:t>Sirve para ayustar dos cuerdas de igual mena.</w:t>
      </w:r>
    </w:p>
    <w:p w:rsidR="009E10D1" w:rsidRPr="009E10D1" w:rsidRDefault="00961B06" w:rsidP="009E10D1">
      <w:pPr>
        <w:pStyle w:val="Prrafodelista"/>
        <w:numPr>
          <w:ilvl w:val="0"/>
          <w:numId w:val="70"/>
        </w:numPr>
        <w:jc w:val="both"/>
        <w:rPr>
          <w:rFonts w:ascii="Arial" w:eastAsia="Times New Roman" w:hAnsi="Arial" w:cs="Arial"/>
          <w:sz w:val="24"/>
          <w:szCs w:val="24"/>
          <w:lang w:val="es-ES_tradnl" w:eastAsia="es-ES"/>
        </w:rPr>
      </w:pPr>
      <w:r w:rsidRPr="009E10D1">
        <w:rPr>
          <w:rFonts w:ascii="Arial" w:eastAsia="Times New Roman" w:hAnsi="Arial" w:cs="Arial"/>
          <w:sz w:val="24"/>
          <w:szCs w:val="24"/>
          <w:lang w:val="es-ES_tradnl" w:eastAsia="es-ES"/>
        </w:rPr>
        <w:t>Para unir los extremos de la venda triangul</w:t>
      </w:r>
      <w:r w:rsidR="004E65DC" w:rsidRPr="009E10D1">
        <w:rPr>
          <w:rFonts w:ascii="Arial" w:eastAsia="Times New Roman" w:hAnsi="Arial" w:cs="Arial"/>
          <w:sz w:val="24"/>
          <w:szCs w:val="24"/>
          <w:lang w:val="es-ES_tradnl" w:eastAsia="es-ES"/>
        </w:rPr>
        <w:t>ar en lo</w:t>
      </w:r>
      <w:r w:rsidR="00741BCD" w:rsidRPr="009E10D1">
        <w:rPr>
          <w:rFonts w:ascii="Arial" w:eastAsia="Times New Roman" w:hAnsi="Arial" w:cs="Arial"/>
          <w:sz w:val="24"/>
          <w:szCs w:val="24"/>
          <w:lang w:val="es-ES_tradnl" w:eastAsia="es-ES"/>
        </w:rPr>
        <w:t>s</w:t>
      </w:r>
      <w:r w:rsidRPr="009E10D1">
        <w:rPr>
          <w:rFonts w:ascii="Arial" w:eastAsia="Times New Roman" w:hAnsi="Arial" w:cs="Arial"/>
          <w:sz w:val="24"/>
          <w:szCs w:val="24"/>
          <w:lang w:val="es-ES_tradnl" w:eastAsia="es-ES"/>
        </w:rPr>
        <w:t xml:space="preserve"> primeros</w:t>
      </w:r>
      <w:r w:rsidR="000A2602" w:rsidRPr="009E10D1">
        <w:rPr>
          <w:rFonts w:ascii="Arial" w:eastAsia="Times New Roman" w:hAnsi="Arial" w:cs="Arial"/>
          <w:sz w:val="24"/>
          <w:szCs w:val="24"/>
          <w:lang w:val="es-ES_tradnl" w:eastAsia="es-ES"/>
        </w:rPr>
        <w:t xml:space="preserve"> </w:t>
      </w:r>
      <w:r w:rsidRPr="009E10D1">
        <w:rPr>
          <w:rFonts w:ascii="Arial" w:eastAsia="Times New Roman" w:hAnsi="Arial" w:cs="Arial"/>
          <w:sz w:val="24"/>
          <w:szCs w:val="24"/>
          <w:lang w:val="es-ES_tradnl" w:eastAsia="es-ES"/>
        </w:rPr>
        <w:t>auxilios</w:t>
      </w:r>
      <w:r w:rsidR="003B3B26" w:rsidRPr="009E10D1">
        <w:rPr>
          <w:rFonts w:ascii="Arial" w:eastAsia="Times New Roman" w:hAnsi="Arial" w:cs="Arial"/>
          <w:sz w:val="24"/>
          <w:szCs w:val="24"/>
          <w:lang w:val="es-ES_tradnl" w:eastAsia="es-ES"/>
        </w:rPr>
        <w:t>.</w:t>
      </w:r>
      <w:r w:rsidR="00E910E5" w:rsidRPr="009E10D1">
        <w:rPr>
          <w:rFonts w:ascii="Arial" w:eastAsia="Times New Roman" w:hAnsi="Arial" w:cs="Arial"/>
          <w:sz w:val="24"/>
          <w:szCs w:val="24"/>
          <w:lang w:val="es-ES_tradnl" w:eastAsia="es-ES"/>
        </w:rPr>
        <w:t xml:space="preserve"> </w:t>
      </w:r>
    </w:p>
    <w:p w:rsidR="00961B06" w:rsidRPr="009E10D1" w:rsidRDefault="003B3B26" w:rsidP="009E10D1">
      <w:pPr>
        <w:pStyle w:val="Prrafodelista"/>
        <w:numPr>
          <w:ilvl w:val="0"/>
          <w:numId w:val="70"/>
        </w:numPr>
        <w:jc w:val="both"/>
        <w:rPr>
          <w:rFonts w:ascii="Arial" w:eastAsia="Times New Roman" w:hAnsi="Arial" w:cs="Arial"/>
          <w:sz w:val="24"/>
          <w:szCs w:val="24"/>
          <w:lang w:eastAsia="es-ES"/>
        </w:rPr>
      </w:pPr>
      <w:r w:rsidRPr="009E10D1">
        <w:rPr>
          <w:rFonts w:ascii="Arial" w:eastAsia="Times New Roman" w:hAnsi="Arial" w:cs="Arial"/>
          <w:sz w:val="24"/>
          <w:szCs w:val="24"/>
          <w:lang w:val="es-ES_tradnl" w:eastAsia="es-ES"/>
        </w:rPr>
        <w:t>Para rizar las velas en los buques y botes</w:t>
      </w:r>
      <w:r w:rsidR="00961B06" w:rsidRPr="009E10D1">
        <w:rPr>
          <w:rFonts w:ascii="Arial" w:eastAsia="Times New Roman" w:hAnsi="Arial" w:cs="Arial"/>
          <w:sz w:val="24"/>
          <w:szCs w:val="24"/>
          <w:lang w:val="es-ES_tradnl" w:eastAsia="es-ES"/>
        </w:rPr>
        <w:t xml:space="preserve"> </w:t>
      </w:r>
    </w:p>
    <w:p w:rsidR="0073431D" w:rsidRPr="00754CBD" w:rsidRDefault="00961B06" w:rsidP="00FF4FC6">
      <w:pPr>
        <w:jc w:val="both"/>
        <w:rPr>
          <w:rFonts w:ascii="Arial" w:eastAsia="Times New Roman" w:hAnsi="Arial" w:cs="Arial"/>
          <w:b/>
          <w:sz w:val="24"/>
          <w:szCs w:val="24"/>
          <w:u w:val="single"/>
          <w:lang w:val="es-ES_tradnl" w:eastAsia="es-ES"/>
        </w:rPr>
      </w:pPr>
      <w:r w:rsidRPr="00754CBD">
        <w:rPr>
          <w:rFonts w:ascii="Arial" w:eastAsia="Times New Roman" w:hAnsi="Arial" w:cs="Arial"/>
          <w:sz w:val="24"/>
          <w:szCs w:val="24"/>
          <w:lang w:val="es-ES_tradnl" w:eastAsia="es-ES"/>
        </w:rPr>
        <w:t>.</w:t>
      </w:r>
    </w:p>
    <w:p w:rsidR="00961B06" w:rsidRDefault="00961B06" w:rsidP="009E10D1">
      <w:pPr>
        <w:jc w:val="center"/>
        <w:rPr>
          <w:rFonts w:ascii="Arial" w:eastAsia="Times New Roman" w:hAnsi="Arial" w:cs="Arial"/>
          <w:b/>
          <w:sz w:val="24"/>
          <w:szCs w:val="24"/>
          <w:lang w:val="es-ES_tradnl" w:eastAsia="es-ES"/>
        </w:rPr>
      </w:pPr>
      <w:r w:rsidRPr="00754CBD">
        <w:rPr>
          <w:rFonts w:ascii="Arial" w:eastAsia="Times New Roman" w:hAnsi="Arial" w:cs="Arial"/>
          <w:b/>
          <w:sz w:val="24"/>
          <w:szCs w:val="24"/>
          <w:u w:val="single"/>
          <w:lang w:val="es-ES_tradnl" w:eastAsia="es-ES"/>
        </w:rPr>
        <w:t>PESCADOR</w:t>
      </w:r>
      <w:r w:rsidRPr="00754CBD">
        <w:rPr>
          <w:rFonts w:ascii="Arial" w:eastAsia="Times New Roman" w:hAnsi="Arial" w:cs="Arial"/>
          <w:b/>
          <w:sz w:val="24"/>
          <w:szCs w:val="24"/>
          <w:lang w:val="es-ES_tradnl" w:eastAsia="es-ES"/>
        </w:rPr>
        <w:t>:</w:t>
      </w:r>
    </w:p>
    <w:p w:rsidR="009E10D1" w:rsidRDefault="009E10D1" w:rsidP="00FF4FC6">
      <w:pPr>
        <w:jc w:val="both"/>
        <w:rPr>
          <w:rFonts w:ascii="Arial" w:eastAsia="Times New Roman" w:hAnsi="Arial" w:cs="Arial"/>
          <w:b/>
          <w:sz w:val="24"/>
          <w:szCs w:val="24"/>
          <w:lang w:val="es-ES_tradnl" w:eastAsia="es-ES"/>
        </w:rPr>
      </w:pPr>
      <w:r>
        <w:rPr>
          <w:rFonts w:ascii="Arial" w:eastAsia="Times New Roman" w:hAnsi="Arial" w:cs="Arial"/>
          <w:noProof/>
          <w:sz w:val="24"/>
          <w:szCs w:val="24"/>
          <w:lang w:eastAsia="es-ES"/>
        </w:rPr>
        <w:drawing>
          <wp:anchor distT="0" distB="0" distL="114300" distR="114300" simplePos="0" relativeHeight="251738112" behindDoc="1" locked="0" layoutInCell="1" allowOverlap="1" wp14:anchorId="2DDD91FA" wp14:editId="2836012F">
            <wp:simplePos x="0" y="0"/>
            <wp:positionH relativeFrom="column">
              <wp:posOffset>1329689</wp:posOffset>
            </wp:positionH>
            <wp:positionV relativeFrom="paragraph">
              <wp:posOffset>66675</wp:posOffset>
            </wp:positionV>
            <wp:extent cx="3209255" cy="1162050"/>
            <wp:effectExtent l="0" t="0" r="0" b="0"/>
            <wp:wrapNone/>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scador.jpg"/>
                    <pic:cNvPicPr/>
                  </pic:nvPicPr>
                  <pic:blipFill>
                    <a:blip r:embed="rId202">
                      <a:extLst>
                        <a:ext uri="{28A0092B-C50C-407E-A947-70E740481C1C}">
                          <a14:useLocalDpi xmlns:a14="http://schemas.microsoft.com/office/drawing/2010/main" val="0"/>
                        </a:ext>
                      </a:extLst>
                    </a:blip>
                    <a:stretch>
                      <a:fillRect/>
                    </a:stretch>
                  </pic:blipFill>
                  <pic:spPr>
                    <a:xfrm>
                      <a:off x="0" y="0"/>
                      <a:ext cx="3209564" cy="1162162"/>
                    </a:xfrm>
                    <a:prstGeom prst="rect">
                      <a:avLst/>
                    </a:prstGeom>
                  </pic:spPr>
                </pic:pic>
              </a:graphicData>
            </a:graphic>
            <wp14:sizeRelH relativeFrom="page">
              <wp14:pctWidth>0</wp14:pctWidth>
            </wp14:sizeRelH>
            <wp14:sizeRelV relativeFrom="page">
              <wp14:pctHeight>0</wp14:pctHeight>
            </wp14:sizeRelV>
          </wp:anchor>
        </w:drawing>
      </w:r>
    </w:p>
    <w:p w:rsidR="009E10D1" w:rsidRDefault="009E10D1" w:rsidP="00FF4FC6">
      <w:pPr>
        <w:jc w:val="both"/>
        <w:rPr>
          <w:rFonts w:ascii="Arial" w:eastAsia="Times New Roman" w:hAnsi="Arial" w:cs="Arial"/>
          <w:b/>
          <w:sz w:val="24"/>
          <w:szCs w:val="24"/>
          <w:lang w:val="es-ES_tradnl" w:eastAsia="es-ES"/>
        </w:rPr>
      </w:pPr>
    </w:p>
    <w:p w:rsidR="00B61B4A" w:rsidRPr="00754CBD" w:rsidRDefault="00B61B4A" w:rsidP="00FF4FC6">
      <w:pPr>
        <w:jc w:val="both"/>
        <w:rPr>
          <w:rFonts w:ascii="Arial" w:eastAsia="Times New Roman" w:hAnsi="Arial" w:cs="Arial"/>
          <w:b/>
          <w:sz w:val="24"/>
          <w:szCs w:val="24"/>
          <w:lang w:val="es-ES_tradnl" w:eastAsia="es-ES"/>
        </w:rPr>
      </w:pPr>
    </w:p>
    <w:p w:rsidR="009E10D1" w:rsidRDefault="009E10D1" w:rsidP="00FF4FC6">
      <w:pPr>
        <w:jc w:val="both"/>
        <w:rPr>
          <w:rFonts w:ascii="Arial" w:eastAsia="Times New Roman" w:hAnsi="Arial" w:cs="Arial"/>
          <w:sz w:val="24"/>
          <w:szCs w:val="24"/>
          <w:lang w:val="es-ES_tradnl" w:eastAsia="es-ES"/>
        </w:rPr>
      </w:pPr>
    </w:p>
    <w:p w:rsidR="00961B06" w:rsidRPr="009E10D1" w:rsidRDefault="00961B06" w:rsidP="009E10D1">
      <w:pPr>
        <w:pStyle w:val="Prrafodelista"/>
        <w:numPr>
          <w:ilvl w:val="0"/>
          <w:numId w:val="71"/>
        </w:numPr>
        <w:jc w:val="both"/>
        <w:rPr>
          <w:rFonts w:ascii="Arial" w:eastAsia="Times New Roman" w:hAnsi="Arial" w:cs="Arial"/>
          <w:sz w:val="24"/>
          <w:szCs w:val="24"/>
          <w:lang w:val="es-ES_tradnl" w:eastAsia="es-ES"/>
        </w:rPr>
      </w:pPr>
      <w:r w:rsidRPr="009E10D1">
        <w:rPr>
          <w:rFonts w:ascii="Arial" w:eastAsia="Times New Roman" w:hAnsi="Arial" w:cs="Arial"/>
          <w:sz w:val="24"/>
          <w:szCs w:val="24"/>
          <w:lang w:val="es-ES_tradnl" w:eastAsia="es-ES"/>
        </w:rPr>
        <w:t>Para ayustar cuerdas delgadas de igual mena.</w:t>
      </w:r>
    </w:p>
    <w:p w:rsidR="00961B06" w:rsidRPr="009E10D1" w:rsidRDefault="00961B06" w:rsidP="009E10D1">
      <w:pPr>
        <w:pStyle w:val="Prrafodelista"/>
        <w:numPr>
          <w:ilvl w:val="0"/>
          <w:numId w:val="71"/>
        </w:numPr>
        <w:tabs>
          <w:tab w:val="right" w:pos="8838"/>
        </w:tabs>
        <w:jc w:val="both"/>
        <w:rPr>
          <w:rFonts w:ascii="Arial" w:eastAsia="Times New Roman" w:hAnsi="Arial" w:cs="Arial"/>
          <w:sz w:val="24"/>
          <w:szCs w:val="24"/>
          <w:lang w:eastAsia="es-ES"/>
        </w:rPr>
      </w:pPr>
      <w:r w:rsidRPr="009E10D1">
        <w:rPr>
          <w:rFonts w:ascii="Arial" w:eastAsia="Times New Roman" w:hAnsi="Arial" w:cs="Arial"/>
          <w:sz w:val="24"/>
          <w:szCs w:val="24"/>
          <w:lang w:val="es-ES_tradnl" w:eastAsia="es-ES"/>
        </w:rPr>
        <w:t>Los pescadores la usan  en los sedales de la pesca.</w:t>
      </w:r>
      <w:r w:rsidR="00E910E5" w:rsidRPr="009E10D1">
        <w:rPr>
          <w:rFonts w:ascii="Arial" w:eastAsia="Times New Roman" w:hAnsi="Arial" w:cs="Arial"/>
          <w:sz w:val="24"/>
          <w:szCs w:val="24"/>
          <w:lang w:val="es-ES_tradnl" w:eastAsia="es-ES"/>
        </w:rPr>
        <w:tab/>
      </w:r>
    </w:p>
    <w:p w:rsidR="0073431D" w:rsidRPr="00754CBD" w:rsidRDefault="0073431D" w:rsidP="00FF4FC6">
      <w:pPr>
        <w:jc w:val="both"/>
        <w:rPr>
          <w:rFonts w:ascii="Arial" w:eastAsia="Times New Roman" w:hAnsi="Arial" w:cs="Arial"/>
          <w:b/>
          <w:bCs/>
          <w:sz w:val="24"/>
          <w:szCs w:val="24"/>
          <w:u w:val="single"/>
          <w:lang w:val="es-ES_tradnl" w:eastAsia="es-ES"/>
        </w:rPr>
      </w:pPr>
    </w:p>
    <w:p w:rsidR="00961B06" w:rsidRDefault="00961B06" w:rsidP="009E10D1">
      <w:pPr>
        <w:jc w:val="center"/>
        <w:rPr>
          <w:rFonts w:ascii="Arial" w:eastAsia="Times New Roman" w:hAnsi="Arial" w:cs="Arial"/>
          <w:sz w:val="24"/>
          <w:szCs w:val="24"/>
          <w:lang w:val="es-ES_tradnl" w:eastAsia="es-ES"/>
        </w:rPr>
      </w:pPr>
      <w:r w:rsidRPr="00754CBD">
        <w:rPr>
          <w:rFonts w:ascii="Arial" w:eastAsia="Times New Roman" w:hAnsi="Arial" w:cs="Arial"/>
          <w:b/>
          <w:bCs/>
          <w:sz w:val="24"/>
          <w:szCs w:val="24"/>
          <w:u w:val="single"/>
          <w:lang w:val="es-ES_tradnl" w:eastAsia="es-ES"/>
        </w:rPr>
        <w:t>TEJEDOR, VUELTA DE ESCOTA SIMPLE</w:t>
      </w:r>
      <w:r w:rsidRPr="00754CBD">
        <w:rPr>
          <w:rFonts w:ascii="Arial" w:eastAsia="Times New Roman" w:hAnsi="Arial" w:cs="Arial"/>
          <w:sz w:val="24"/>
          <w:szCs w:val="24"/>
          <w:lang w:val="es-ES_tradnl" w:eastAsia="es-ES"/>
        </w:rPr>
        <w:t>:</w:t>
      </w:r>
    </w:p>
    <w:p w:rsidR="00BA5BB8" w:rsidRDefault="00C164A5" w:rsidP="009E10D1">
      <w:pPr>
        <w:jc w:val="center"/>
        <w:rPr>
          <w:rFonts w:ascii="Arial" w:eastAsia="Times New Roman" w:hAnsi="Arial" w:cs="Arial"/>
          <w:sz w:val="24"/>
          <w:szCs w:val="24"/>
          <w:lang w:val="es-ES_tradnl" w:eastAsia="es-ES"/>
        </w:rPr>
      </w:pPr>
      <w:r>
        <w:rPr>
          <w:rFonts w:ascii="Arial" w:eastAsia="Times New Roman" w:hAnsi="Arial" w:cs="Arial"/>
          <w:noProof/>
          <w:sz w:val="24"/>
          <w:szCs w:val="24"/>
          <w:lang w:eastAsia="es-ES"/>
        </w:rPr>
        <w:drawing>
          <wp:anchor distT="0" distB="0" distL="114300" distR="114300" simplePos="0" relativeHeight="251739136" behindDoc="1" locked="0" layoutInCell="1" allowOverlap="1" wp14:anchorId="3AD827FD" wp14:editId="1182EC6E">
            <wp:simplePos x="0" y="0"/>
            <wp:positionH relativeFrom="column">
              <wp:posOffset>1083945</wp:posOffset>
            </wp:positionH>
            <wp:positionV relativeFrom="paragraph">
              <wp:posOffset>68580</wp:posOffset>
            </wp:positionV>
            <wp:extent cx="3207588" cy="1295400"/>
            <wp:effectExtent l="0" t="0" r="0" b="0"/>
            <wp:wrapNone/>
            <wp:docPr id="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jedor.jpg"/>
                    <pic:cNvPicPr/>
                  </pic:nvPicPr>
                  <pic:blipFill>
                    <a:blip r:embed="rId203">
                      <a:extLst>
                        <a:ext uri="{28A0092B-C50C-407E-A947-70E740481C1C}">
                          <a14:useLocalDpi xmlns:a14="http://schemas.microsoft.com/office/drawing/2010/main" val="0"/>
                        </a:ext>
                      </a:extLst>
                    </a:blip>
                    <a:stretch>
                      <a:fillRect/>
                    </a:stretch>
                  </pic:blipFill>
                  <pic:spPr>
                    <a:xfrm>
                      <a:off x="0" y="0"/>
                      <a:ext cx="3207588" cy="1295400"/>
                    </a:xfrm>
                    <a:prstGeom prst="rect">
                      <a:avLst/>
                    </a:prstGeom>
                  </pic:spPr>
                </pic:pic>
              </a:graphicData>
            </a:graphic>
            <wp14:sizeRelH relativeFrom="page">
              <wp14:pctWidth>0</wp14:pctWidth>
            </wp14:sizeRelH>
            <wp14:sizeRelV relativeFrom="page">
              <wp14:pctHeight>0</wp14:pctHeight>
            </wp14:sizeRelV>
          </wp:anchor>
        </w:drawing>
      </w:r>
    </w:p>
    <w:p w:rsidR="009E10D1" w:rsidRDefault="009E10D1" w:rsidP="00FF4FC6">
      <w:pPr>
        <w:jc w:val="both"/>
        <w:rPr>
          <w:rFonts w:ascii="Arial" w:eastAsia="Times New Roman" w:hAnsi="Arial" w:cs="Arial"/>
          <w:sz w:val="24"/>
          <w:szCs w:val="24"/>
          <w:lang w:val="es-ES_tradnl" w:eastAsia="es-ES"/>
        </w:rPr>
      </w:pPr>
    </w:p>
    <w:p w:rsidR="00BA5BB8" w:rsidRDefault="00BA5BB8" w:rsidP="00FF4FC6">
      <w:pPr>
        <w:jc w:val="both"/>
        <w:rPr>
          <w:rFonts w:ascii="Arial" w:eastAsia="Times New Roman" w:hAnsi="Arial" w:cs="Arial"/>
          <w:sz w:val="24"/>
          <w:szCs w:val="24"/>
          <w:lang w:val="es-ES_tradnl" w:eastAsia="es-ES"/>
        </w:rPr>
      </w:pPr>
    </w:p>
    <w:p w:rsidR="00C164A5" w:rsidRDefault="00C164A5" w:rsidP="00FF4FC6">
      <w:pPr>
        <w:jc w:val="both"/>
        <w:rPr>
          <w:rFonts w:ascii="Arial" w:eastAsia="Times New Roman" w:hAnsi="Arial" w:cs="Arial"/>
          <w:sz w:val="24"/>
          <w:szCs w:val="24"/>
          <w:lang w:val="es-ES_tradnl" w:eastAsia="es-ES"/>
        </w:rPr>
      </w:pPr>
    </w:p>
    <w:p w:rsidR="009E10D1" w:rsidRPr="00754CBD" w:rsidRDefault="009E10D1" w:rsidP="00FF4FC6">
      <w:pPr>
        <w:jc w:val="both"/>
        <w:rPr>
          <w:rFonts w:ascii="Arial" w:eastAsia="Times New Roman" w:hAnsi="Arial" w:cs="Arial"/>
          <w:sz w:val="24"/>
          <w:szCs w:val="24"/>
          <w:lang w:val="es-ES_tradnl" w:eastAsia="es-ES"/>
        </w:rPr>
      </w:pPr>
    </w:p>
    <w:p w:rsidR="00961B06" w:rsidRPr="00BA5BB8" w:rsidRDefault="00961B06" w:rsidP="00BA5BB8">
      <w:pPr>
        <w:pStyle w:val="Prrafodelista"/>
        <w:numPr>
          <w:ilvl w:val="0"/>
          <w:numId w:val="72"/>
        </w:numPr>
        <w:jc w:val="both"/>
        <w:rPr>
          <w:rFonts w:ascii="Arial" w:eastAsia="Times New Roman" w:hAnsi="Arial" w:cs="Arial"/>
          <w:sz w:val="24"/>
          <w:szCs w:val="24"/>
          <w:lang w:val="es-ES_tradnl" w:eastAsia="es-ES"/>
        </w:rPr>
      </w:pPr>
      <w:r w:rsidRPr="00BA5BB8">
        <w:rPr>
          <w:rFonts w:ascii="Arial" w:eastAsia="Times New Roman" w:hAnsi="Arial" w:cs="Arial"/>
          <w:sz w:val="24"/>
          <w:szCs w:val="24"/>
          <w:lang w:val="es-ES_tradnl" w:eastAsia="es-ES"/>
        </w:rPr>
        <w:t xml:space="preserve">Se utiliza para ayustar cuerdas de igual o de </w:t>
      </w:r>
      <w:r w:rsidR="00E910E5" w:rsidRPr="00BA5BB8">
        <w:rPr>
          <w:rFonts w:ascii="Arial" w:eastAsia="Times New Roman" w:hAnsi="Arial" w:cs="Arial"/>
          <w:sz w:val="24"/>
          <w:szCs w:val="24"/>
          <w:lang w:val="es-ES_tradnl" w:eastAsia="es-ES"/>
        </w:rPr>
        <w:t>diferentes menas</w:t>
      </w:r>
      <w:r w:rsidR="009E10D1" w:rsidRPr="00BA5BB8">
        <w:rPr>
          <w:rFonts w:ascii="Arial" w:eastAsia="Times New Roman" w:hAnsi="Arial" w:cs="Arial"/>
          <w:sz w:val="24"/>
          <w:szCs w:val="24"/>
          <w:lang w:val="es-ES_tradnl" w:eastAsia="es-ES"/>
        </w:rPr>
        <w:t xml:space="preserve"> </w:t>
      </w:r>
      <w:r w:rsidR="00E910E5" w:rsidRPr="00BA5BB8">
        <w:rPr>
          <w:rFonts w:ascii="Arial" w:eastAsia="Times New Roman" w:hAnsi="Arial" w:cs="Arial"/>
          <w:sz w:val="24"/>
          <w:szCs w:val="24"/>
          <w:lang w:val="es-ES_tradnl" w:eastAsia="es-ES"/>
        </w:rPr>
        <w:t>s</w:t>
      </w:r>
      <w:r w:rsidR="00741BCD" w:rsidRPr="00BA5BB8">
        <w:rPr>
          <w:rFonts w:ascii="Arial" w:eastAsia="Times New Roman" w:hAnsi="Arial" w:cs="Arial"/>
          <w:sz w:val="24"/>
          <w:szCs w:val="24"/>
          <w:lang w:val="es-ES_tradnl" w:eastAsia="es-ES"/>
        </w:rPr>
        <w:t>iempre</w:t>
      </w:r>
      <w:r w:rsidRPr="00BA5BB8">
        <w:rPr>
          <w:rFonts w:ascii="Arial" w:eastAsia="Times New Roman" w:hAnsi="Arial" w:cs="Arial"/>
          <w:sz w:val="24"/>
          <w:szCs w:val="24"/>
          <w:lang w:val="es-ES_tradnl" w:eastAsia="es-ES"/>
        </w:rPr>
        <w:t xml:space="preserve"> que estas sean delgadas para atar una cuerda a </w:t>
      </w:r>
      <w:r w:rsidR="00170B1D" w:rsidRPr="00BA5BB8">
        <w:rPr>
          <w:rFonts w:ascii="Arial" w:eastAsia="Times New Roman" w:hAnsi="Arial" w:cs="Arial"/>
          <w:sz w:val="24"/>
          <w:szCs w:val="24"/>
          <w:lang w:val="es-ES_tradnl" w:eastAsia="es-ES"/>
        </w:rPr>
        <w:t>u</w:t>
      </w:r>
      <w:r w:rsidR="00741BCD" w:rsidRPr="00BA5BB8">
        <w:rPr>
          <w:rFonts w:ascii="Arial" w:eastAsia="Times New Roman" w:hAnsi="Arial" w:cs="Arial"/>
          <w:sz w:val="24"/>
          <w:szCs w:val="24"/>
          <w:lang w:val="es-ES_tradnl" w:eastAsia="es-ES"/>
        </w:rPr>
        <w:t>na</w:t>
      </w:r>
      <w:r w:rsidRPr="00BA5BB8">
        <w:rPr>
          <w:rFonts w:ascii="Arial" w:eastAsia="Times New Roman" w:hAnsi="Arial" w:cs="Arial"/>
          <w:sz w:val="24"/>
          <w:szCs w:val="24"/>
          <w:lang w:val="es-ES_tradnl" w:eastAsia="es-ES"/>
        </w:rPr>
        <w:t xml:space="preserve"> argolla.</w:t>
      </w:r>
    </w:p>
    <w:p w:rsidR="00961B06" w:rsidRPr="00BA5BB8" w:rsidRDefault="00961B06" w:rsidP="00BA5BB8">
      <w:pPr>
        <w:pStyle w:val="Prrafodelista"/>
        <w:numPr>
          <w:ilvl w:val="0"/>
          <w:numId w:val="72"/>
        </w:numPr>
        <w:jc w:val="both"/>
        <w:rPr>
          <w:rFonts w:ascii="Arial" w:eastAsia="Times New Roman" w:hAnsi="Arial" w:cs="Arial"/>
          <w:sz w:val="24"/>
          <w:szCs w:val="24"/>
          <w:lang w:eastAsia="es-ES"/>
        </w:rPr>
      </w:pPr>
      <w:r w:rsidRPr="00BA5BB8">
        <w:rPr>
          <w:rFonts w:ascii="Arial" w:eastAsia="Times New Roman" w:hAnsi="Arial" w:cs="Arial"/>
          <w:sz w:val="24"/>
          <w:szCs w:val="24"/>
          <w:lang w:val="es-ES_tradnl" w:eastAsia="es-ES"/>
        </w:rPr>
        <w:t>Es utilizado por los tejedores para unir los hilos de urdimbre.</w:t>
      </w:r>
    </w:p>
    <w:p w:rsidR="0073431D" w:rsidRPr="00754CBD" w:rsidRDefault="0073431D" w:rsidP="00FF4FC6">
      <w:pPr>
        <w:jc w:val="both"/>
        <w:rPr>
          <w:rFonts w:ascii="Arial" w:eastAsia="Times New Roman" w:hAnsi="Arial" w:cs="Arial"/>
          <w:b/>
          <w:bCs/>
          <w:sz w:val="24"/>
          <w:szCs w:val="24"/>
          <w:u w:val="single"/>
          <w:lang w:val="es-ES_tradnl" w:eastAsia="es-ES"/>
        </w:rPr>
      </w:pPr>
    </w:p>
    <w:p w:rsidR="00961B06" w:rsidRDefault="00961B06" w:rsidP="00BA5BB8">
      <w:pPr>
        <w:jc w:val="center"/>
        <w:rPr>
          <w:rFonts w:ascii="Arial" w:eastAsia="Times New Roman" w:hAnsi="Arial" w:cs="Arial"/>
          <w:sz w:val="24"/>
          <w:szCs w:val="24"/>
          <w:lang w:val="es-ES_tradnl" w:eastAsia="es-ES"/>
        </w:rPr>
      </w:pPr>
      <w:r w:rsidRPr="00754CBD">
        <w:rPr>
          <w:rFonts w:ascii="Arial" w:eastAsia="Times New Roman" w:hAnsi="Arial" w:cs="Arial"/>
          <w:b/>
          <w:bCs/>
          <w:sz w:val="24"/>
          <w:szCs w:val="24"/>
          <w:u w:val="single"/>
          <w:lang w:val="es-ES_tradnl" w:eastAsia="es-ES"/>
        </w:rPr>
        <w:lastRenderedPageBreak/>
        <w:t>MARGARITA</w:t>
      </w:r>
      <w:r w:rsidRPr="00754CBD">
        <w:rPr>
          <w:rFonts w:ascii="Arial" w:eastAsia="Times New Roman" w:hAnsi="Arial" w:cs="Arial"/>
          <w:sz w:val="24"/>
          <w:szCs w:val="24"/>
          <w:lang w:val="es-ES_tradnl" w:eastAsia="es-ES"/>
        </w:rPr>
        <w:t>:</w:t>
      </w:r>
    </w:p>
    <w:p w:rsidR="008F00D9" w:rsidRDefault="00795466" w:rsidP="00FF4FC6">
      <w:pPr>
        <w:jc w:val="both"/>
        <w:rPr>
          <w:rFonts w:ascii="Arial" w:eastAsia="Times New Roman" w:hAnsi="Arial" w:cs="Arial"/>
          <w:sz w:val="24"/>
          <w:szCs w:val="24"/>
          <w:lang w:val="es-ES_tradnl" w:eastAsia="es-ES"/>
        </w:rPr>
      </w:pPr>
      <w:r>
        <w:rPr>
          <w:rFonts w:ascii="Arial" w:eastAsia="Times New Roman" w:hAnsi="Arial" w:cs="Arial"/>
          <w:noProof/>
          <w:sz w:val="24"/>
          <w:szCs w:val="24"/>
          <w:lang w:eastAsia="es-ES"/>
        </w:rPr>
        <w:drawing>
          <wp:anchor distT="0" distB="0" distL="114300" distR="114300" simplePos="0" relativeHeight="251740160" behindDoc="1" locked="0" layoutInCell="1" allowOverlap="1" wp14:anchorId="66B4F16E" wp14:editId="469EEF03">
            <wp:simplePos x="0" y="0"/>
            <wp:positionH relativeFrom="column">
              <wp:posOffset>1053465</wp:posOffset>
            </wp:positionH>
            <wp:positionV relativeFrom="paragraph">
              <wp:posOffset>182880</wp:posOffset>
            </wp:positionV>
            <wp:extent cx="3390900" cy="794697"/>
            <wp:effectExtent l="0" t="0" r="0" b="5715"/>
            <wp:wrapNone/>
            <wp:docPr id="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garita.png"/>
                    <pic:cNvPicPr/>
                  </pic:nvPicPr>
                  <pic:blipFill rotWithShape="1">
                    <a:blip r:embed="rId204">
                      <a:extLst>
                        <a:ext uri="{28A0092B-C50C-407E-A947-70E740481C1C}">
                          <a14:useLocalDpi xmlns:a14="http://schemas.microsoft.com/office/drawing/2010/main" val="0"/>
                        </a:ext>
                      </a:extLst>
                    </a:blip>
                    <a:srcRect l="5188" r="7871" b="4202"/>
                    <a:stretch/>
                  </pic:blipFill>
                  <pic:spPr bwMode="auto">
                    <a:xfrm>
                      <a:off x="0" y="0"/>
                      <a:ext cx="3390900" cy="7946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F00D9" w:rsidRDefault="008F00D9" w:rsidP="00FF4FC6">
      <w:pPr>
        <w:jc w:val="both"/>
        <w:rPr>
          <w:rFonts w:ascii="Arial" w:eastAsia="Times New Roman" w:hAnsi="Arial" w:cs="Arial"/>
          <w:sz w:val="24"/>
          <w:szCs w:val="24"/>
          <w:lang w:val="es-ES_tradnl" w:eastAsia="es-ES"/>
        </w:rPr>
      </w:pPr>
    </w:p>
    <w:p w:rsidR="008F00D9" w:rsidRDefault="008F00D9" w:rsidP="008F00D9">
      <w:pPr>
        <w:jc w:val="center"/>
        <w:rPr>
          <w:rFonts w:ascii="Arial" w:eastAsia="Times New Roman" w:hAnsi="Arial" w:cs="Arial"/>
          <w:sz w:val="24"/>
          <w:szCs w:val="24"/>
          <w:lang w:val="es-ES_tradnl" w:eastAsia="es-ES"/>
        </w:rPr>
      </w:pPr>
    </w:p>
    <w:p w:rsidR="008F00D9" w:rsidRPr="00754CBD" w:rsidRDefault="008F00D9" w:rsidP="00FF4FC6">
      <w:pPr>
        <w:jc w:val="both"/>
        <w:rPr>
          <w:rFonts w:ascii="Arial" w:eastAsia="Times New Roman" w:hAnsi="Arial" w:cs="Arial"/>
          <w:sz w:val="24"/>
          <w:szCs w:val="24"/>
          <w:lang w:val="es-ES_tradnl" w:eastAsia="es-ES"/>
        </w:rPr>
      </w:pPr>
    </w:p>
    <w:p w:rsidR="00961B06" w:rsidRPr="00795466" w:rsidRDefault="00961B06" w:rsidP="00795466">
      <w:pPr>
        <w:pStyle w:val="Prrafodelista"/>
        <w:numPr>
          <w:ilvl w:val="0"/>
          <w:numId w:val="73"/>
        </w:numPr>
        <w:jc w:val="both"/>
        <w:rPr>
          <w:rFonts w:ascii="Arial" w:eastAsia="Times New Roman" w:hAnsi="Arial" w:cs="Arial"/>
          <w:sz w:val="24"/>
          <w:szCs w:val="24"/>
          <w:lang w:eastAsia="es-ES"/>
        </w:rPr>
      </w:pPr>
      <w:r w:rsidRPr="00795466">
        <w:rPr>
          <w:rFonts w:ascii="Arial" w:eastAsia="Times New Roman" w:hAnsi="Arial" w:cs="Arial"/>
          <w:sz w:val="24"/>
          <w:szCs w:val="24"/>
          <w:lang w:val="es-ES_tradnl" w:eastAsia="es-ES"/>
        </w:rPr>
        <w:t>Para evitar la tensión a una parte de la cuerda  que amenaza romperse.</w:t>
      </w:r>
    </w:p>
    <w:p w:rsidR="00961B06" w:rsidRPr="00795466" w:rsidRDefault="00961B06" w:rsidP="00795466">
      <w:pPr>
        <w:pStyle w:val="Prrafodelista"/>
        <w:numPr>
          <w:ilvl w:val="0"/>
          <w:numId w:val="73"/>
        </w:numPr>
        <w:jc w:val="both"/>
        <w:rPr>
          <w:rFonts w:ascii="Arial" w:eastAsia="Times New Roman" w:hAnsi="Arial" w:cs="Arial"/>
          <w:sz w:val="24"/>
          <w:szCs w:val="24"/>
          <w:lang w:val="es-ES_tradnl" w:eastAsia="es-ES"/>
        </w:rPr>
      </w:pPr>
      <w:r w:rsidRPr="00795466">
        <w:rPr>
          <w:rFonts w:ascii="Arial" w:eastAsia="Times New Roman" w:hAnsi="Arial" w:cs="Arial"/>
          <w:sz w:val="24"/>
          <w:szCs w:val="24"/>
          <w:lang w:val="es-ES_tradnl" w:eastAsia="es-ES"/>
        </w:rPr>
        <w:t>Para reducir la longitud de la cuerda.</w:t>
      </w:r>
    </w:p>
    <w:p w:rsidR="00961B06" w:rsidRPr="00754CBD" w:rsidRDefault="00961B06" w:rsidP="00FF4FC6">
      <w:pPr>
        <w:jc w:val="both"/>
        <w:rPr>
          <w:rFonts w:ascii="Arial" w:eastAsia="Times New Roman" w:hAnsi="Arial" w:cs="Arial"/>
          <w:sz w:val="24"/>
          <w:szCs w:val="24"/>
          <w:lang w:val="es-ES_tradnl" w:eastAsia="es-ES"/>
        </w:rPr>
      </w:pPr>
    </w:p>
    <w:p w:rsidR="0073431D" w:rsidRPr="00754CBD" w:rsidRDefault="0073431D" w:rsidP="00FF4FC6">
      <w:pPr>
        <w:jc w:val="both"/>
        <w:rPr>
          <w:rFonts w:ascii="Arial" w:eastAsia="Times New Roman" w:hAnsi="Arial" w:cs="Arial"/>
          <w:b/>
          <w:bCs/>
          <w:sz w:val="24"/>
          <w:szCs w:val="24"/>
          <w:u w:val="single"/>
          <w:lang w:val="es-ES_tradnl" w:eastAsia="es-ES"/>
        </w:rPr>
      </w:pPr>
    </w:p>
    <w:p w:rsidR="00961B06" w:rsidRDefault="00961B06" w:rsidP="00E025E6">
      <w:pPr>
        <w:jc w:val="center"/>
        <w:rPr>
          <w:rFonts w:ascii="Arial" w:eastAsia="Times New Roman" w:hAnsi="Arial" w:cs="Arial"/>
          <w:sz w:val="24"/>
          <w:szCs w:val="24"/>
          <w:lang w:val="es-ES_tradnl" w:eastAsia="es-ES"/>
        </w:rPr>
      </w:pPr>
      <w:r w:rsidRPr="00754CBD">
        <w:rPr>
          <w:rFonts w:ascii="Arial" w:eastAsia="Times New Roman" w:hAnsi="Arial" w:cs="Arial"/>
          <w:b/>
          <w:bCs/>
          <w:sz w:val="24"/>
          <w:szCs w:val="24"/>
          <w:u w:val="single"/>
          <w:lang w:val="es-ES_tradnl" w:eastAsia="es-ES"/>
        </w:rPr>
        <w:t>VUELTA DE UN COTE</w:t>
      </w:r>
      <w:r w:rsidRPr="00754CBD">
        <w:rPr>
          <w:rFonts w:ascii="Arial" w:eastAsia="Times New Roman" w:hAnsi="Arial" w:cs="Arial"/>
          <w:sz w:val="24"/>
          <w:szCs w:val="24"/>
          <w:lang w:val="es-ES_tradnl" w:eastAsia="es-ES"/>
        </w:rPr>
        <w:t>:</w:t>
      </w:r>
    </w:p>
    <w:p w:rsidR="00E025E6" w:rsidRDefault="00C962F3" w:rsidP="00E025E6">
      <w:pPr>
        <w:jc w:val="center"/>
        <w:rPr>
          <w:rFonts w:ascii="Arial" w:eastAsia="Times New Roman" w:hAnsi="Arial" w:cs="Arial"/>
          <w:sz w:val="24"/>
          <w:szCs w:val="24"/>
          <w:lang w:val="es-ES_tradnl" w:eastAsia="es-ES"/>
        </w:rPr>
      </w:pPr>
      <w:r>
        <w:rPr>
          <w:rFonts w:ascii="Arial" w:eastAsia="Times New Roman" w:hAnsi="Arial" w:cs="Arial"/>
          <w:noProof/>
          <w:sz w:val="24"/>
          <w:szCs w:val="24"/>
          <w:lang w:eastAsia="es-ES"/>
        </w:rPr>
        <w:drawing>
          <wp:inline distT="0" distB="0" distL="0" distR="0" wp14:anchorId="5A442F10" wp14:editId="04CE6503">
            <wp:extent cx="3076575" cy="2174939"/>
            <wp:effectExtent l="0" t="0" r="0" b="0"/>
            <wp:docPr id="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te simple.png"/>
                    <pic:cNvPicPr/>
                  </pic:nvPicPr>
                  <pic:blipFill>
                    <a:blip r:embed="rId205">
                      <a:extLst>
                        <a:ext uri="{28A0092B-C50C-407E-A947-70E740481C1C}">
                          <a14:useLocalDpi xmlns:a14="http://schemas.microsoft.com/office/drawing/2010/main" val="0"/>
                        </a:ext>
                      </a:extLst>
                    </a:blip>
                    <a:stretch>
                      <a:fillRect/>
                    </a:stretch>
                  </pic:blipFill>
                  <pic:spPr>
                    <a:xfrm>
                      <a:off x="0" y="0"/>
                      <a:ext cx="3081619" cy="2178505"/>
                    </a:xfrm>
                    <a:prstGeom prst="rect">
                      <a:avLst/>
                    </a:prstGeom>
                  </pic:spPr>
                </pic:pic>
              </a:graphicData>
            </a:graphic>
          </wp:inline>
        </w:drawing>
      </w:r>
    </w:p>
    <w:p w:rsidR="00C962F3" w:rsidRPr="00C962F3" w:rsidRDefault="00961B06" w:rsidP="00C962F3">
      <w:pPr>
        <w:pStyle w:val="Prrafodelista"/>
        <w:numPr>
          <w:ilvl w:val="0"/>
          <w:numId w:val="74"/>
        </w:numPr>
        <w:jc w:val="both"/>
        <w:rPr>
          <w:rFonts w:ascii="Arial" w:eastAsia="Times New Roman" w:hAnsi="Arial" w:cs="Arial"/>
          <w:sz w:val="24"/>
          <w:szCs w:val="24"/>
          <w:lang w:val="es-ES_tradnl" w:eastAsia="es-ES"/>
        </w:rPr>
      </w:pPr>
      <w:r w:rsidRPr="00C962F3">
        <w:rPr>
          <w:rFonts w:ascii="Arial" w:eastAsia="Times New Roman" w:hAnsi="Arial" w:cs="Arial"/>
          <w:sz w:val="24"/>
          <w:szCs w:val="24"/>
          <w:lang w:val="es-ES_tradnl" w:eastAsia="es-ES"/>
        </w:rPr>
        <w:t xml:space="preserve">Se desata fácilmente. </w:t>
      </w:r>
    </w:p>
    <w:p w:rsidR="00961B06" w:rsidRPr="00C962F3" w:rsidRDefault="00961B06" w:rsidP="00C962F3">
      <w:pPr>
        <w:pStyle w:val="Prrafodelista"/>
        <w:numPr>
          <w:ilvl w:val="0"/>
          <w:numId w:val="74"/>
        </w:numPr>
        <w:jc w:val="both"/>
        <w:rPr>
          <w:rFonts w:ascii="Arial" w:eastAsia="Times New Roman" w:hAnsi="Arial" w:cs="Arial"/>
          <w:sz w:val="24"/>
          <w:szCs w:val="24"/>
          <w:lang w:eastAsia="es-ES"/>
        </w:rPr>
      </w:pPr>
      <w:r w:rsidRPr="00C962F3">
        <w:rPr>
          <w:rFonts w:ascii="Arial" w:eastAsia="Times New Roman" w:hAnsi="Arial" w:cs="Arial"/>
          <w:sz w:val="24"/>
          <w:szCs w:val="24"/>
          <w:lang w:val="es-ES_tradnl" w:eastAsia="es-ES"/>
        </w:rPr>
        <w:t>Solo sirve  cuando la cuerda está en tensión.</w:t>
      </w:r>
    </w:p>
    <w:p w:rsidR="00961B06" w:rsidRPr="00754CBD" w:rsidRDefault="00961B06" w:rsidP="00FF4FC6">
      <w:pPr>
        <w:jc w:val="both"/>
        <w:rPr>
          <w:rFonts w:ascii="Arial" w:eastAsia="Times New Roman" w:hAnsi="Arial" w:cs="Arial"/>
          <w:sz w:val="24"/>
          <w:szCs w:val="24"/>
          <w:lang w:eastAsia="es-ES"/>
        </w:rPr>
      </w:pPr>
    </w:p>
    <w:p w:rsidR="00C962F3" w:rsidRDefault="00C962F3" w:rsidP="00FF4FC6">
      <w:pPr>
        <w:jc w:val="both"/>
        <w:rPr>
          <w:rFonts w:ascii="Arial" w:eastAsia="Times New Roman" w:hAnsi="Arial" w:cs="Arial"/>
          <w:b/>
          <w:sz w:val="24"/>
          <w:szCs w:val="24"/>
          <w:u w:val="single"/>
          <w:lang w:val="es-ES_tradnl" w:eastAsia="es-ES"/>
        </w:rPr>
      </w:pPr>
    </w:p>
    <w:p w:rsidR="00C962F3" w:rsidRDefault="00C962F3" w:rsidP="00FF4FC6">
      <w:pPr>
        <w:jc w:val="both"/>
        <w:rPr>
          <w:rFonts w:ascii="Arial" w:eastAsia="Times New Roman" w:hAnsi="Arial" w:cs="Arial"/>
          <w:b/>
          <w:sz w:val="24"/>
          <w:szCs w:val="24"/>
          <w:u w:val="single"/>
          <w:lang w:val="es-ES_tradnl" w:eastAsia="es-ES"/>
        </w:rPr>
      </w:pPr>
    </w:p>
    <w:p w:rsidR="00C962F3" w:rsidRDefault="00C962F3" w:rsidP="00FF4FC6">
      <w:pPr>
        <w:jc w:val="both"/>
        <w:rPr>
          <w:rFonts w:ascii="Arial" w:eastAsia="Times New Roman" w:hAnsi="Arial" w:cs="Arial"/>
          <w:b/>
          <w:sz w:val="24"/>
          <w:szCs w:val="24"/>
          <w:u w:val="single"/>
          <w:lang w:val="es-ES_tradnl" w:eastAsia="es-ES"/>
        </w:rPr>
      </w:pPr>
    </w:p>
    <w:p w:rsidR="00C962F3" w:rsidRDefault="00C962F3" w:rsidP="00FF4FC6">
      <w:pPr>
        <w:jc w:val="both"/>
        <w:rPr>
          <w:rFonts w:ascii="Arial" w:eastAsia="Times New Roman" w:hAnsi="Arial" w:cs="Arial"/>
          <w:b/>
          <w:sz w:val="24"/>
          <w:szCs w:val="24"/>
          <w:u w:val="single"/>
          <w:lang w:val="es-ES_tradnl" w:eastAsia="es-ES"/>
        </w:rPr>
      </w:pPr>
    </w:p>
    <w:p w:rsidR="00A4679E" w:rsidRDefault="00A4679E" w:rsidP="00FF4FC6">
      <w:pPr>
        <w:jc w:val="both"/>
        <w:rPr>
          <w:rFonts w:ascii="Arial" w:eastAsia="Times New Roman" w:hAnsi="Arial" w:cs="Arial"/>
          <w:b/>
          <w:sz w:val="24"/>
          <w:szCs w:val="24"/>
          <w:u w:val="single"/>
          <w:lang w:val="es-ES_tradnl" w:eastAsia="es-ES"/>
        </w:rPr>
      </w:pPr>
    </w:p>
    <w:p w:rsidR="00C962F3" w:rsidRDefault="00C962F3" w:rsidP="00FF4FC6">
      <w:pPr>
        <w:jc w:val="both"/>
        <w:rPr>
          <w:rFonts w:ascii="Arial" w:eastAsia="Times New Roman" w:hAnsi="Arial" w:cs="Arial"/>
          <w:b/>
          <w:sz w:val="24"/>
          <w:szCs w:val="24"/>
          <w:u w:val="single"/>
          <w:lang w:val="es-ES_tradnl" w:eastAsia="es-ES"/>
        </w:rPr>
      </w:pPr>
    </w:p>
    <w:p w:rsidR="00961B06" w:rsidRDefault="00961B06" w:rsidP="00904F92">
      <w:pPr>
        <w:jc w:val="center"/>
        <w:rPr>
          <w:rFonts w:ascii="Arial" w:eastAsia="Times New Roman" w:hAnsi="Arial" w:cs="Arial"/>
          <w:b/>
          <w:sz w:val="24"/>
          <w:szCs w:val="24"/>
          <w:u w:val="single"/>
          <w:lang w:val="es-ES_tradnl" w:eastAsia="es-ES"/>
        </w:rPr>
      </w:pPr>
      <w:r w:rsidRPr="00754CBD">
        <w:rPr>
          <w:rFonts w:ascii="Arial" w:eastAsia="Times New Roman" w:hAnsi="Arial" w:cs="Arial"/>
          <w:b/>
          <w:sz w:val="24"/>
          <w:szCs w:val="24"/>
          <w:u w:val="single"/>
          <w:lang w:val="es-ES_tradnl" w:eastAsia="es-ES"/>
        </w:rPr>
        <w:lastRenderedPageBreak/>
        <w:t>DOS COTES SIMPLES</w:t>
      </w:r>
    </w:p>
    <w:p w:rsidR="00904F92" w:rsidRDefault="00904F92" w:rsidP="00904F92">
      <w:pPr>
        <w:jc w:val="center"/>
        <w:rPr>
          <w:rFonts w:ascii="Arial" w:eastAsia="Times New Roman" w:hAnsi="Arial" w:cs="Arial"/>
          <w:b/>
          <w:sz w:val="24"/>
          <w:szCs w:val="24"/>
          <w:u w:val="single"/>
          <w:lang w:val="es-ES_tradnl" w:eastAsia="es-ES"/>
        </w:rPr>
      </w:pPr>
    </w:p>
    <w:p w:rsidR="00904F92" w:rsidRDefault="00904F92" w:rsidP="00FF4FC6">
      <w:pPr>
        <w:jc w:val="both"/>
        <w:rPr>
          <w:rFonts w:ascii="Arial" w:eastAsia="Times New Roman" w:hAnsi="Arial" w:cs="Arial"/>
          <w:b/>
          <w:sz w:val="24"/>
          <w:szCs w:val="24"/>
          <w:u w:val="single"/>
          <w:lang w:val="es-ES_tradnl" w:eastAsia="es-ES"/>
        </w:rPr>
      </w:pPr>
      <w:r>
        <w:rPr>
          <w:rFonts w:ascii="Arial" w:eastAsia="Times New Roman" w:hAnsi="Arial" w:cs="Arial"/>
          <w:b/>
          <w:noProof/>
          <w:sz w:val="24"/>
          <w:szCs w:val="24"/>
          <w:lang w:eastAsia="es-ES"/>
        </w:rPr>
        <w:drawing>
          <wp:anchor distT="0" distB="0" distL="114300" distR="114300" simplePos="0" relativeHeight="251741184" behindDoc="1" locked="0" layoutInCell="1" allowOverlap="1" wp14:anchorId="7D05E2A7" wp14:editId="65D51435">
            <wp:simplePos x="0" y="0"/>
            <wp:positionH relativeFrom="column">
              <wp:posOffset>955675</wp:posOffset>
            </wp:positionH>
            <wp:positionV relativeFrom="paragraph">
              <wp:posOffset>123825</wp:posOffset>
            </wp:positionV>
            <wp:extent cx="3139440" cy="1038225"/>
            <wp:effectExtent l="0" t="0" r="3810" b="9525"/>
            <wp:wrapNone/>
            <wp:docPr id="10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s Cote.png"/>
                    <pic:cNvPicPr/>
                  </pic:nvPicPr>
                  <pic:blipFill rotWithShape="1">
                    <a:blip r:embed="rId206">
                      <a:extLst>
                        <a:ext uri="{28A0092B-C50C-407E-A947-70E740481C1C}">
                          <a14:useLocalDpi xmlns:a14="http://schemas.microsoft.com/office/drawing/2010/main" val="0"/>
                        </a:ext>
                      </a:extLst>
                    </a:blip>
                    <a:srcRect t="-1" b="4819"/>
                    <a:stretch/>
                  </pic:blipFill>
                  <pic:spPr bwMode="auto">
                    <a:xfrm>
                      <a:off x="0" y="0"/>
                      <a:ext cx="3139440" cy="1038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4F92" w:rsidRPr="00904F92" w:rsidRDefault="00904F92" w:rsidP="00FF4FC6">
      <w:pPr>
        <w:jc w:val="both"/>
        <w:rPr>
          <w:rFonts w:ascii="Arial" w:eastAsia="Times New Roman" w:hAnsi="Arial" w:cs="Arial"/>
          <w:b/>
          <w:sz w:val="24"/>
          <w:szCs w:val="24"/>
          <w:lang w:val="es-ES_tradnl" w:eastAsia="es-ES"/>
        </w:rPr>
      </w:pPr>
    </w:p>
    <w:p w:rsidR="00904F92" w:rsidRPr="00904F92" w:rsidRDefault="00904F92" w:rsidP="00FF4FC6">
      <w:pPr>
        <w:jc w:val="both"/>
        <w:rPr>
          <w:rFonts w:ascii="Arial" w:eastAsia="Times New Roman" w:hAnsi="Arial" w:cs="Arial"/>
          <w:b/>
          <w:sz w:val="24"/>
          <w:szCs w:val="24"/>
          <w:lang w:val="es-ES_tradnl" w:eastAsia="es-ES"/>
        </w:rPr>
      </w:pPr>
    </w:p>
    <w:p w:rsidR="00904F92" w:rsidRDefault="00904F92" w:rsidP="00FF4FC6">
      <w:pPr>
        <w:jc w:val="both"/>
        <w:rPr>
          <w:rFonts w:ascii="Arial" w:eastAsia="Times New Roman" w:hAnsi="Arial" w:cs="Arial"/>
          <w:b/>
          <w:sz w:val="24"/>
          <w:szCs w:val="24"/>
          <w:u w:val="single"/>
          <w:lang w:val="es-ES_tradnl" w:eastAsia="es-ES"/>
        </w:rPr>
      </w:pPr>
    </w:p>
    <w:p w:rsidR="00961B06" w:rsidRPr="00904F92" w:rsidRDefault="00961B06" w:rsidP="00904F92">
      <w:pPr>
        <w:pStyle w:val="Prrafodelista"/>
        <w:numPr>
          <w:ilvl w:val="0"/>
          <w:numId w:val="75"/>
        </w:numPr>
        <w:jc w:val="both"/>
        <w:rPr>
          <w:rFonts w:ascii="Arial" w:eastAsia="Times New Roman" w:hAnsi="Arial" w:cs="Arial"/>
          <w:sz w:val="24"/>
          <w:szCs w:val="24"/>
          <w:lang w:val="es-ES_tradnl" w:eastAsia="es-ES"/>
        </w:rPr>
      </w:pPr>
      <w:r w:rsidRPr="00904F92">
        <w:rPr>
          <w:rFonts w:ascii="Arial" w:eastAsia="Times New Roman" w:hAnsi="Arial" w:cs="Arial"/>
          <w:sz w:val="24"/>
          <w:szCs w:val="24"/>
          <w:lang w:val="es-ES_tradnl" w:eastAsia="es-ES"/>
        </w:rPr>
        <w:t xml:space="preserve">Se emplean para atar una cuerda a un   tronco o argolla </w:t>
      </w:r>
    </w:p>
    <w:p w:rsidR="00961B06" w:rsidRPr="00904F92" w:rsidRDefault="00961B06" w:rsidP="00904F92">
      <w:pPr>
        <w:pStyle w:val="Prrafodelista"/>
        <w:numPr>
          <w:ilvl w:val="0"/>
          <w:numId w:val="75"/>
        </w:numPr>
        <w:jc w:val="both"/>
        <w:rPr>
          <w:rFonts w:ascii="Arial" w:eastAsia="Times New Roman" w:hAnsi="Arial" w:cs="Arial"/>
          <w:sz w:val="24"/>
          <w:szCs w:val="24"/>
          <w:lang w:eastAsia="es-ES"/>
        </w:rPr>
      </w:pPr>
      <w:r w:rsidRPr="00904F92">
        <w:rPr>
          <w:rFonts w:ascii="Arial" w:eastAsia="Times New Roman" w:hAnsi="Arial" w:cs="Arial"/>
          <w:sz w:val="24"/>
          <w:szCs w:val="24"/>
          <w:lang w:val="es-ES_tradnl" w:eastAsia="es-ES"/>
        </w:rPr>
        <w:t>Para atar los vientos de las tiendas.</w:t>
      </w:r>
    </w:p>
    <w:p w:rsidR="0073431D" w:rsidRPr="00754CBD" w:rsidRDefault="0073431D" w:rsidP="00FF4FC6">
      <w:pPr>
        <w:jc w:val="both"/>
        <w:rPr>
          <w:rFonts w:ascii="Arial" w:eastAsia="Times New Roman" w:hAnsi="Arial" w:cs="Arial"/>
          <w:b/>
          <w:bCs/>
          <w:sz w:val="24"/>
          <w:szCs w:val="24"/>
          <w:u w:val="single"/>
          <w:lang w:val="es-ES_tradnl" w:eastAsia="es-ES"/>
        </w:rPr>
      </w:pPr>
    </w:p>
    <w:p w:rsidR="00961B06" w:rsidRDefault="00961B06" w:rsidP="00EB786D">
      <w:pPr>
        <w:jc w:val="center"/>
        <w:rPr>
          <w:rFonts w:ascii="Arial" w:eastAsia="Times New Roman" w:hAnsi="Arial" w:cs="Arial"/>
          <w:sz w:val="24"/>
          <w:szCs w:val="24"/>
          <w:lang w:val="es-ES_tradnl" w:eastAsia="es-ES"/>
        </w:rPr>
      </w:pPr>
      <w:r w:rsidRPr="00754CBD">
        <w:rPr>
          <w:rFonts w:ascii="Arial" w:eastAsia="Times New Roman" w:hAnsi="Arial" w:cs="Arial"/>
          <w:b/>
          <w:bCs/>
          <w:sz w:val="24"/>
          <w:szCs w:val="24"/>
          <w:u w:val="single"/>
          <w:lang w:val="es-ES_tradnl" w:eastAsia="es-ES"/>
        </w:rPr>
        <w:t>PRESILLA DE ALONDRA</w:t>
      </w:r>
      <w:r w:rsidRPr="00754CBD">
        <w:rPr>
          <w:rFonts w:ascii="Arial" w:eastAsia="Times New Roman" w:hAnsi="Arial" w:cs="Arial"/>
          <w:sz w:val="24"/>
          <w:szCs w:val="24"/>
          <w:lang w:val="es-ES_tradnl" w:eastAsia="es-ES"/>
        </w:rPr>
        <w:t>:</w:t>
      </w:r>
    </w:p>
    <w:p w:rsidR="00EB786D" w:rsidRDefault="00EB786D" w:rsidP="00EB786D">
      <w:pPr>
        <w:jc w:val="center"/>
        <w:rPr>
          <w:rFonts w:ascii="Arial" w:eastAsia="Times New Roman" w:hAnsi="Arial" w:cs="Arial"/>
          <w:sz w:val="24"/>
          <w:szCs w:val="24"/>
          <w:lang w:val="es-ES_tradnl" w:eastAsia="es-ES"/>
        </w:rPr>
      </w:pPr>
      <w:r>
        <w:rPr>
          <w:rFonts w:ascii="Arial" w:eastAsia="Times New Roman" w:hAnsi="Arial" w:cs="Arial"/>
          <w:noProof/>
          <w:sz w:val="24"/>
          <w:szCs w:val="24"/>
          <w:lang w:eastAsia="es-ES"/>
        </w:rPr>
        <w:drawing>
          <wp:inline distT="0" distB="0" distL="0" distR="0" wp14:anchorId="3A75128A" wp14:editId="38551771">
            <wp:extent cx="3857625" cy="2236304"/>
            <wp:effectExtent l="0" t="0" r="0" b="0"/>
            <wp:docPr id="1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ondra.png"/>
                    <pic:cNvPicPr/>
                  </pic:nvPicPr>
                  <pic:blipFill>
                    <a:blip r:embed="rId207">
                      <a:extLst>
                        <a:ext uri="{28A0092B-C50C-407E-A947-70E740481C1C}">
                          <a14:useLocalDpi xmlns:a14="http://schemas.microsoft.com/office/drawing/2010/main" val="0"/>
                        </a:ext>
                      </a:extLst>
                    </a:blip>
                    <a:stretch>
                      <a:fillRect/>
                    </a:stretch>
                  </pic:blipFill>
                  <pic:spPr>
                    <a:xfrm>
                      <a:off x="0" y="0"/>
                      <a:ext cx="3854972" cy="2234766"/>
                    </a:xfrm>
                    <a:prstGeom prst="rect">
                      <a:avLst/>
                    </a:prstGeom>
                  </pic:spPr>
                </pic:pic>
              </a:graphicData>
            </a:graphic>
          </wp:inline>
        </w:drawing>
      </w:r>
    </w:p>
    <w:p w:rsidR="00EB786D" w:rsidRPr="00754CBD" w:rsidRDefault="00EB786D" w:rsidP="00FF4FC6">
      <w:pPr>
        <w:jc w:val="both"/>
        <w:rPr>
          <w:rFonts w:ascii="Arial" w:eastAsia="Times New Roman" w:hAnsi="Arial" w:cs="Arial"/>
          <w:sz w:val="24"/>
          <w:szCs w:val="24"/>
          <w:lang w:val="es-ES_tradnl" w:eastAsia="es-ES"/>
        </w:rPr>
      </w:pPr>
    </w:p>
    <w:p w:rsidR="00EB786D" w:rsidRPr="00EB786D" w:rsidRDefault="00961B06" w:rsidP="00EB786D">
      <w:pPr>
        <w:pStyle w:val="Prrafodelista"/>
        <w:numPr>
          <w:ilvl w:val="0"/>
          <w:numId w:val="76"/>
        </w:numPr>
        <w:jc w:val="both"/>
        <w:rPr>
          <w:rFonts w:ascii="Arial" w:eastAsia="Times New Roman" w:hAnsi="Arial" w:cs="Arial"/>
          <w:sz w:val="24"/>
          <w:szCs w:val="24"/>
          <w:lang w:val="es-ES_tradnl" w:eastAsia="es-ES"/>
        </w:rPr>
      </w:pPr>
      <w:r w:rsidRPr="00EB786D">
        <w:rPr>
          <w:rFonts w:ascii="Arial" w:eastAsia="Times New Roman" w:hAnsi="Arial" w:cs="Arial"/>
          <w:sz w:val="24"/>
          <w:szCs w:val="24"/>
          <w:lang w:val="es-ES_tradnl" w:eastAsia="es-ES"/>
        </w:rPr>
        <w:t>Se utiliza para sujetar una cuerda o una  cinta a</w:t>
      </w:r>
      <w:r w:rsidR="00EB786D" w:rsidRPr="00EB786D">
        <w:rPr>
          <w:rFonts w:ascii="Arial" w:eastAsia="Times New Roman" w:hAnsi="Arial" w:cs="Arial"/>
          <w:sz w:val="24"/>
          <w:szCs w:val="24"/>
          <w:lang w:val="es-ES_tradnl" w:eastAsia="es-ES"/>
        </w:rPr>
        <w:t xml:space="preserve">   un objeto.</w:t>
      </w:r>
    </w:p>
    <w:p w:rsidR="00961B06" w:rsidRPr="00EB786D" w:rsidRDefault="00961B06" w:rsidP="00EB786D">
      <w:pPr>
        <w:pStyle w:val="Prrafodelista"/>
        <w:numPr>
          <w:ilvl w:val="0"/>
          <w:numId w:val="76"/>
        </w:numPr>
        <w:jc w:val="both"/>
        <w:rPr>
          <w:rFonts w:ascii="Arial" w:eastAsia="Times New Roman" w:hAnsi="Arial" w:cs="Arial"/>
          <w:sz w:val="24"/>
          <w:szCs w:val="24"/>
          <w:lang w:val="es-ES_tradnl" w:eastAsia="es-ES"/>
        </w:rPr>
      </w:pPr>
      <w:r w:rsidRPr="00EB786D">
        <w:rPr>
          <w:rFonts w:ascii="Arial" w:eastAsia="Times New Roman" w:hAnsi="Arial" w:cs="Arial"/>
          <w:sz w:val="24"/>
          <w:szCs w:val="24"/>
          <w:lang w:val="es-ES_tradnl" w:eastAsia="es-ES"/>
        </w:rPr>
        <w:t>Para fijar a un poste una cuerda cuando no va</w:t>
      </w:r>
      <w:r w:rsidR="00EB786D" w:rsidRPr="00EB786D">
        <w:rPr>
          <w:rFonts w:ascii="Arial" w:eastAsia="Times New Roman" w:hAnsi="Arial" w:cs="Arial"/>
          <w:sz w:val="24"/>
          <w:szCs w:val="24"/>
          <w:lang w:val="es-ES_tradnl" w:eastAsia="es-ES"/>
        </w:rPr>
        <w:t xml:space="preserve"> </w:t>
      </w:r>
      <w:r w:rsidRPr="00EB786D">
        <w:rPr>
          <w:rFonts w:ascii="Arial" w:eastAsia="Times New Roman" w:hAnsi="Arial" w:cs="Arial"/>
          <w:sz w:val="24"/>
          <w:szCs w:val="24"/>
          <w:lang w:val="es-ES_tradnl" w:eastAsia="es-ES"/>
        </w:rPr>
        <w:t xml:space="preserve">   sufrir fuertes </w:t>
      </w:r>
      <w:r w:rsidR="00170B1D" w:rsidRPr="00EB786D">
        <w:rPr>
          <w:rFonts w:ascii="Arial" w:eastAsia="Times New Roman" w:hAnsi="Arial" w:cs="Arial"/>
          <w:sz w:val="24"/>
          <w:szCs w:val="24"/>
          <w:lang w:val="es-ES_tradnl" w:eastAsia="es-ES"/>
        </w:rPr>
        <w:t>sacudidas.</w:t>
      </w:r>
    </w:p>
    <w:p w:rsidR="00961B06" w:rsidRPr="00EB786D" w:rsidRDefault="00961B06" w:rsidP="00EB786D">
      <w:pPr>
        <w:pStyle w:val="Prrafodelista"/>
        <w:numPr>
          <w:ilvl w:val="0"/>
          <w:numId w:val="76"/>
        </w:numPr>
        <w:jc w:val="both"/>
        <w:rPr>
          <w:rFonts w:ascii="Arial" w:eastAsia="Times New Roman" w:hAnsi="Arial" w:cs="Arial"/>
          <w:sz w:val="24"/>
          <w:szCs w:val="24"/>
          <w:lang w:val="es-ES_tradnl" w:eastAsia="es-ES"/>
        </w:rPr>
      </w:pPr>
      <w:r w:rsidRPr="00EB786D">
        <w:rPr>
          <w:rFonts w:ascii="Arial" w:eastAsia="Times New Roman" w:hAnsi="Arial" w:cs="Arial"/>
          <w:sz w:val="24"/>
          <w:szCs w:val="24"/>
          <w:lang w:val="es-ES_tradnl" w:eastAsia="es-ES"/>
        </w:rPr>
        <w:t>Para suspender un objeto por medio  de una argolla a la que se aplica el nudo.</w:t>
      </w:r>
    </w:p>
    <w:p w:rsidR="0073431D" w:rsidRPr="00754CBD" w:rsidRDefault="0073431D" w:rsidP="00FF4FC6">
      <w:pPr>
        <w:jc w:val="both"/>
        <w:rPr>
          <w:rFonts w:ascii="Arial" w:eastAsia="Times New Roman" w:hAnsi="Arial" w:cs="Arial"/>
          <w:b/>
          <w:bCs/>
          <w:sz w:val="24"/>
          <w:szCs w:val="24"/>
          <w:u w:val="single"/>
          <w:lang w:val="es-ES_tradnl" w:eastAsia="es-ES"/>
        </w:rPr>
      </w:pPr>
    </w:p>
    <w:p w:rsidR="00962EB5" w:rsidRDefault="00962EB5" w:rsidP="00FF4FC6">
      <w:pPr>
        <w:jc w:val="both"/>
        <w:rPr>
          <w:rFonts w:ascii="Arial" w:eastAsia="Times New Roman" w:hAnsi="Arial" w:cs="Arial"/>
          <w:b/>
          <w:bCs/>
          <w:sz w:val="24"/>
          <w:szCs w:val="24"/>
          <w:u w:val="single"/>
          <w:lang w:val="es-ES_tradnl" w:eastAsia="es-ES"/>
        </w:rPr>
      </w:pPr>
    </w:p>
    <w:p w:rsidR="00962EB5" w:rsidRDefault="00962EB5" w:rsidP="00FF4FC6">
      <w:pPr>
        <w:jc w:val="both"/>
        <w:rPr>
          <w:rFonts w:ascii="Arial" w:eastAsia="Times New Roman" w:hAnsi="Arial" w:cs="Arial"/>
          <w:b/>
          <w:bCs/>
          <w:sz w:val="24"/>
          <w:szCs w:val="24"/>
          <w:u w:val="single"/>
          <w:lang w:val="es-ES_tradnl" w:eastAsia="es-ES"/>
        </w:rPr>
      </w:pPr>
    </w:p>
    <w:p w:rsidR="00962EB5" w:rsidRDefault="00962EB5" w:rsidP="00FF4FC6">
      <w:pPr>
        <w:jc w:val="both"/>
        <w:rPr>
          <w:rFonts w:ascii="Arial" w:eastAsia="Times New Roman" w:hAnsi="Arial" w:cs="Arial"/>
          <w:b/>
          <w:bCs/>
          <w:sz w:val="24"/>
          <w:szCs w:val="24"/>
          <w:u w:val="single"/>
          <w:lang w:val="es-ES_tradnl" w:eastAsia="es-ES"/>
        </w:rPr>
      </w:pPr>
    </w:p>
    <w:p w:rsidR="00961B06" w:rsidRDefault="00961B06" w:rsidP="00962EB5">
      <w:pPr>
        <w:jc w:val="center"/>
        <w:rPr>
          <w:rFonts w:ascii="Arial" w:eastAsia="Times New Roman" w:hAnsi="Arial" w:cs="Arial"/>
          <w:sz w:val="24"/>
          <w:szCs w:val="24"/>
          <w:lang w:val="es-ES_tradnl" w:eastAsia="es-ES"/>
        </w:rPr>
      </w:pPr>
      <w:r w:rsidRPr="00754CBD">
        <w:rPr>
          <w:rFonts w:ascii="Arial" w:eastAsia="Times New Roman" w:hAnsi="Arial" w:cs="Arial"/>
          <w:b/>
          <w:bCs/>
          <w:sz w:val="24"/>
          <w:szCs w:val="24"/>
          <w:u w:val="single"/>
          <w:lang w:val="es-ES_tradnl" w:eastAsia="es-ES"/>
        </w:rPr>
        <w:lastRenderedPageBreak/>
        <w:t>VUELTA DE BRAZA</w:t>
      </w:r>
      <w:r w:rsidR="006660D3">
        <w:rPr>
          <w:rFonts w:ascii="Arial" w:eastAsia="Times New Roman" w:hAnsi="Arial" w:cs="Arial"/>
          <w:b/>
          <w:bCs/>
          <w:sz w:val="24"/>
          <w:szCs w:val="24"/>
          <w:u w:val="single"/>
          <w:lang w:val="es-ES_tradnl" w:eastAsia="es-ES"/>
        </w:rPr>
        <w:t xml:space="preserve"> o </w:t>
      </w:r>
      <w:r w:rsidR="006660D3" w:rsidRPr="00754CBD">
        <w:rPr>
          <w:rFonts w:ascii="Arial" w:eastAsia="Times New Roman" w:hAnsi="Arial" w:cs="Arial"/>
          <w:b/>
          <w:bCs/>
          <w:sz w:val="24"/>
          <w:szCs w:val="24"/>
          <w:u w:val="single"/>
          <w:lang w:val="es-ES_tradnl" w:eastAsia="es-ES"/>
        </w:rPr>
        <w:t>LEÑADOR</w:t>
      </w:r>
    </w:p>
    <w:p w:rsidR="00A4679E" w:rsidRDefault="00A4679E" w:rsidP="00962EB5">
      <w:pPr>
        <w:jc w:val="center"/>
        <w:rPr>
          <w:rFonts w:ascii="Arial" w:eastAsia="Times New Roman" w:hAnsi="Arial" w:cs="Arial"/>
          <w:sz w:val="24"/>
          <w:szCs w:val="24"/>
          <w:lang w:val="es-ES_tradnl" w:eastAsia="es-ES"/>
        </w:rPr>
      </w:pPr>
    </w:p>
    <w:p w:rsidR="00962EB5" w:rsidRDefault="00962EB5" w:rsidP="00962EB5">
      <w:pPr>
        <w:jc w:val="center"/>
        <w:rPr>
          <w:rFonts w:ascii="Arial" w:eastAsia="Times New Roman" w:hAnsi="Arial" w:cs="Arial"/>
          <w:sz w:val="24"/>
          <w:szCs w:val="24"/>
          <w:lang w:val="es-ES_tradnl" w:eastAsia="es-ES"/>
        </w:rPr>
      </w:pPr>
      <w:r>
        <w:rPr>
          <w:rFonts w:ascii="Arial" w:eastAsia="Times New Roman" w:hAnsi="Arial" w:cs="Arial"/>
          <w:noProof/>
          <w:sz w:val="24"/>
          <w:szCs w:val="24"/>
          <w:lang w:eastAsia="es-ES"/>
        </w:rPr>
        <w:drawing>
          <wp:inline distT="0" distB="0" distL="0" distR="0" wp14:anchorId="337125B0" wp14:editId="16BFB066">
            <wp:extent cx="3950140" cy="2228850"/>
            <wp:effectExtent l="0" t="0" r="0" b="0"/>
            <wp:docPr id="1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uelta de braza.jpg"/>
                    <pic:cNvPicPr/>
                  </pic:nvPicPr>
                  <pic:blipFill rotWithShape="1">
                    <a:blip r:embed="rId208">
                      <a:extLst>
                        <a:ext uri="{28A0092B-C50C-407E-A947-70E740481C1C}">
                          <a14:useLocalDpi xmlns:a14="http://schemas.microsoft.com/office/drawing/2010/main" val="0"/>
                        </a:ext>
                      </a:extLst>
                    </a:blip>
                    <a:srcRect l="19695" t="26566" r="19524" b="33084"/>
                    <a:stretch/>
                  </pic:blipFill>
                  <pic:spPr bwMode="auto">
                    <a:xfrm>
                      <a:off x="0" y="0"/>
                      <a:ext cx="3951481" cy="2229607"/>
                    </a:xfrm>
                    <a:prstGeom prst="rect">
                      <a:avLst/>
                    </a:prstGeom>
                    <a:ln>
                      <a:noFill/>
                    </a:ln>
                    <a:extLst>
                      <a:ext uri="{53640926-AAD7-44D8-BBD7-CCE9431645EC}">
                        <a14:shadowObscured xmlns:a14="http://schemas.microsoft.com/office/drawing/2010/main"/>
                      </a:ext>
                    </a:extLst>
                  </pic:spPr>
                </pic:pic>
              </a:graphicData>
            </a:graphic>
          </wp:inline>
        </w:drawing>
      </w:r>
    </w:p>
    <w:p w:rsidR="00A4679E" w:rsidRPr="00754CBD" w:rsidRDefault="00A4679E" w:rsidP="00962EB5">
      <w:pPr>
        <w:jc w:val="center"/>
        <w:rPr>
          <w:rFonts w:ascii="Arial" w:eastAsia="Times New Roman" w:hAnsi="Arial" w:cs="Arial"/>
          <w:sz w:val="24"/>
          <w:szCs w:val="24"/>
          <w:lang w:val="es-ES_tradnl" w:eastAsia="es-ES"/>
        </w:rPr>
      </w:pPr>
    </w:p>
    <w:p w:rsidR="006660D3" w:rsidRPr="006660D3" w:rsidRDefault="00961B06" w:rsidP="00FF4FC6">
      <w:pPr>
        <w:pStyle w:val="Prrafodelista"/>
        <w:numPr>
          <w:ilvl w:val="0"/>
          <w:numId w:val="77"/>
        </w:numPr>
        <w:jc w:val="both"/>
        <w:rPr>
          <w:rFonts w:ascii="Arial" w:eastAsia="Times New Roman" w:hAnsi="Arial" w:cs="Arial"/>
          <w:sz w:val="24"/>
          <w:szCs w:val="24"/>
          <w:lang w:eastAsia="es-ES"/>
        </w:rPr>
      </w:pPr>
      <w:r w:rsidRPr="00962EB5">
        <w:rPr>
          <w:rFonts w:ascii="Arial" w:eastAsia="Times New Roman" w:hAnsi="Arial" w:cs="Arial"/>
          <w:sz w:val="24"/>
          <w:szCs w:val="24"/>
          <w:lang w:val="es-ES_tradnl" w:eastAsia="es-ES"/>
        </w:rPr>
        <w:t>Para atar una cuerda momentáneamente a un objeto o cuando la cuerda va sometida a una   tensión constante.</w:t>
      </w:r>
    </w:p>
    <w:p w:rsidR="00961B06" w:rsidRPr="006660D3" w:rsidRDefault="00961B06" w:rsidP="00FF4FC6">
      <w:pPr>
        <w:pStyle w:val="Prrafodelista"/>
        <w:numPr>
          <w:ilvl w:val="0"/>
          <w:numId w:val="77"/>
        </w:numPr>
        <w:jc w:val="both"/>
        <w:rPr>
          <w:rFonts w:ascii="Arial" w:eastAsia="Times New Roman" w:hAnsi="Arial" w:cs="Arial"/>
          <w:sz w:val="24"/>
          <w:szCs w:val="24"/>
          <w:lang w:eastAsia="es-ES"/>
        </w:rPr>
      </w:pPr>
      <w:r w:rsidRPr="006660D3">
        <w:rPr>
          <w:rFonts w:ascii="Arial" w:eastAsia="Times New Roman" w:hAnsi="Arial" w:cs="Arial"/>
          <w:sz w:val="24"/>
          <w:szCs w:val="24"/>
          <w:lang w:val="es-ES_tradnl" w:eastAsia="es-ES"/>
        </w:rPr>
        <w:t>Sirve para arrastrar o levantar troncos.</w:t>
      </w:r>
    </w:p>
    <w:p w:rsidR="006660D3" w:rsidRDefault="006660D3" w:rsidP="00FF4FC6">
      <w:pPr>
        <w:jc w:val="both"/>
        <w:rPr>
          <w:rFonts w:ascii="Arial" w:eastAsia="Times New Roman" w:hAnsi="Arial" w:cs="Arial"/>
          <w:b/>
          <w:bCs/>
          <w:sz w:val="24"/>
          <w:szCs w:val="24"/>
          <w:u w:val="single"/>
          <w:lang w:val="es-ES_tradnl" w:eastAsia="es-ES"/>
        </w:rPr>
      </w:pPr>
    </w:p>
    <w:p w:rsidR="00961B06" w:rsidRDefault="00170B1D" w:rsidP="00D67286">
      <w:pPr>
        <w:jc w:val="center"/>
        <w:rPr>
          <w:rFonts w:ascii="Arial" w:eastAsia="Times New Roman" w:hAnsi="Arial" w:cs="Arial"/>
          <w:b/>
          <w:bCs/>
          <w:sz w:val="24"/>
          <w:szCs w:val="24"/>
          <w:u w:val="single"/>
          <w:lang w:val="es-ES_tradnl" w:eastAsia="es-ES"/>
        </w:rPr>
      </w:pPr>
      <w:r w:rsidRPr="00754CBD">
        <w:rPr>
          <w:rFonts w:ascii="Arial" w:eastAsia="Times New Roman" w:hAnsi="Arial" w:cs="Arial"/>
          <w:b/>
          <w:bCs/>
          <w:sz w:val="24"/>
          <w:szCs w:val="24"/>
          <w:u w:val="single"/>
          <w:lang w:val="es-ES_tradnl" w:eastAsia="es-ES"/>
        </w:rPr>
        <w:t>ARNÉS O DE ARTILLERO;</w:t>
      </w:r>
    </w:p>
    <w:p w:rsidR="00661227" w:rsidRPr="00754CBD" w:rsidRDefault="00661227" w:rsidP="00D67286">
      <w:pPr>
        <w:jc w:val="center"/>
        <w:rPr>
          <w:rFonts w:ascii="Arial" w:eastAsia="Times New Roman" w:hAnsi="Arial" w:cs="Arial"/>
          <w:sz w:val="24"/>
          <w:szCs w:val="24"/>
          <w:lang w:val="es-ES_tradnl" w:eastAsia="es-ES"/>
        </w:rPr>
      </w:pPr>
      <w:r>
        <w:rPr>
          <w:rFonts w:ascii="Arial" w:eastAsia="Times New Roman" w:hAnsi="Arial" w:cs="Arial"/>
          <w:noProof/>
          <w:sz w:val="24"/>
          <w:szCs w:val="24"/>
          <w:lang w:eastAsia="es-ES"/>
        </w:rPr>
        <w:drawing>
          <wp:inline distT="0" distB="0" distL="0" distR="0">
            <wp:extent cx="3435360" cy="2095500"/>
            <wp:effectExtent l="0" t="0" r="0" b="0"/>
            <wp:docPr id="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nes.jpg"/>
                    <pic:cNvPicPr/>
                  </pic:nvPicPr>
                  <pic:blipFill>
                    <a:blip r:embed="rId209">
                      <a:extLst>
                        <a:ext uri="{28A0092B-C50C-407E-A947-70E740481C1C}">
                          <a14:useLocalDpi xmlns:a14="http://schemas.microsoft.com/office/drawing/2010/main" val="0"/>
                        </a:ext>
                      </a:extLst>
                    </a:blip>
                    <a:stretch>
                      <a:fillRect/>
                    </a:stretch>
                  </pic:blipFill>
                  <pic:spPr>
                    <a:xfrm>
                      <a:off x="0" y="0"/>
                      <a:ext cx="3439473" cy="2098009"/>
                    </a:xfrm>
                    <a:prstGeom prst="rect">
                      <a:avLst/>
                    </a:prstGeom>
                  </pic:spPr>
                </pic:pic>
              </a:graphicData>
            </a:graphic>
          </wp:inline>
        </w:drawing>
      </w:r>
    </w:p>
    <w:p w:rsidR="00961B06" w:rsidRPr="00D67286" w:rsidRDefault="00961B06" w:rsidP="00D67286">
      <w:pPr>
        <w:pStyle w:val="Prrafodelista"/>
        <w:numPr>
          <w:ilvl w:val="0"/>
          <w:numId w:val="103"/>
        </w:numPr>
        <w:jc w:val="both"/>
        <w:rPr>
          <w:rFonts w:ascii="Arial" w:eastAsia="Times New Roman" w:hAnsi="Arial" w:cs="Arial"/>
          <w:sz w:val="24"/>
          <w:szCs w:val="24"/>
          <w:lang w:eastAsia="es-ES"/>
        </w:rPr>
      </w:pPr>
      <w:r w:rsidRPr="00D67286">
        <w:rPr>
          <w:rFonts w:ascii="Arial" w:eastAsia="Times New Roman" w:hAnsi="Arial" w:cs="Arial"/>
          <w:sz w:val="24"/>
          <w:szCs w:val="24"/>
          <w:lang w:val="es-ES_tradnl" w:eastAsia="es-ES"/>
        </w:rPr>
        <w:t>Sirve para mantener un cabo en tensión.</w:t>
      </w:r>
    </w:p>
    <w:p w:rsidR="00961B06" w:rsidRPr="00754CBD" w:rsidRDefault="00961B06" w:rsidP="00FF4FC6">
      <w:pPr>
        <w:jc w:val="both"/>
        <w:rPr>
          <w:rFonts w:ascii="Arial" w:eastAsia="Times New Roman" w:hAnsi="Arial" w:cs="Arial"/>
          <w:sz w:val="24"/>
          <w:szCs w:val="24"/>
          <w:lang w:eastAsia="es-ES"/>
        </w:rPr>
      </w:pPr>
    </w:p>
    <w:p w:rsidR="00D67286" w:rsidRDefault="00D67286" w:rsidP="00FF4FC6">
      <w:pPr>
        <w:jc w:val="both"/>
        <w:rPr>
          <w:rFonts w:ascii="Arial" w:eastAsia="Times New Roman" w:hAnsi="Arial" w:cs="Arial"/>
          <w:b/>
          <w:sz w:val="24"/>
          <w:szCs w:val="24"/>
          <w:u w:val="single"/>
          <w:lang w:val="es-ES_tradnl" w:eastAsia="es-ES"/>
        </w:rPr>
      </w:pPr>
    </w:p>
    <w:p w:rsidR="00D67286" w:rsidRDefault="00D67286" w:rsidP="00FF4FC6">
      <w:pPr>
        <w:jc w:val="both"/>
        <w:rPr>
          <w:rFonts w:ascii="Arial" w:eastAsia="Times New Roman" w:hAnsi="Arial" w:cs="Arial"/>
          <w:b/>
          <w:sz w:val="24"/>
          <w:szCs w:val="24"/>
          <w:u w:val="single"/>
          <w:lang w:val="es-ES_tradnl" w:eastAsia="es-ES"/>
        </w:rPr>
      </w:pPr>
    </w:p>
    <w:p w:rsidR="00D67286" w:rsidRDefault="00D67286" w:rsidP="00FF4FC6">
      <w:pPr>
        <w:jc w:val="both"/>
        <w:rPr>
          <w:rFonts w:ascii="Arial" w:eastAsia="Times New Roman" w:hAnsi="Arial" w:cs="Arial"/>
          <w:b/>
          <w:sz w:val="24"/>
          <w:szCs w:val="24"/>
          <w:u w:val="single"/>
          <w:lang w:val="es-ES_tradnl" w:eastAsia="es-ES"/>
        </w:rPr>
      </w:pPr>
    </w:p>
    <w:p w:rsidR="00961B06" w:rsidRDefault="00961B06" w:rsidP="00BE1B53">
      <w:pPr>
        <w:jc w:val="center"/>
        <w:rPr>
          <w:rFonts w:ascii="Arial" w:eastAsia="Times New Roman" w:hAnsi="Arial" w:cs="Arial"/>
          <w:b/>
          <w:sz w:val="24"/>
          <w:szCs w:val="24"/>
          <w:lang w:val="es-ES_tradnl" w:eastAsia="es-ES"/>
        </w:rPr>
      </w:pPr>
      <w:r w:rsidRPr="00754CBD">
        <w:rPr>
          <w:rFonts w:ascii="Arial" w:eastAsia="Times New Roman" w:hAnsi="Arial" w:cs="Arial"/>
          <w:b/>
          <w:sz w:val="24"/>
          <w:szCs w:val="24"/>
          <w:u w:val="single"/>
          <w:lang w:val="es-ES_tradnl" w:eastAsia="es-ES"/>
        </w:rPr>
        <w:t>AS DE GUÍA</w:t>
      </w:r>
      <w:r w:rsidRPr="00754CBD">
        <w:rPr>
          <w:rFonts w:ascii="Arial" w:eastAsia="Times New Roman" w:hAnsi="Arial" w:cs="Arial"/>
          <w:b/>
          <w:sz w:val="24"/>
          <w:szCs w:val="24"/>
          <w:lang w:val="es-ES_tradnl" w:eastAsia="es-ES"/>
        </w:rPr>
        <w:t>:</w:t>
      </w:r>
    </w:p>
    <w:p w:rsidR="00D67286" w:rsidRPr="00754CBD" w:rsidRDefault="00D67286" w:rsidP="00BE1B53">
      <w:pPr>
        <w:jc w:val="center"/>
        <w:rPr>
          <w:rFonts w:ascii="Arial" w:eastAsia="Times New Roman" w:hAnsi="Arial" w:cs="Arial"/>
          <w:b/>
          <w:sz w:val="24"/>
          <w:szCs w:val="24"/>
          <w:lang w:val="es-ES_tradnl" w:eastAsia="es-ES"/>
        </w:rPr>
      </w:pPr>
      <w:r>
        <w:rPr>
          <w:rFonts w:ascii="Arial" w:eastAsia="Times New Roman" w:hAnsi="Arial" w:cs="Arial"/>
          <w:b/>
          <w:noProof/>
          <w:sz w:val="24"/>
          <w:szCs w:val="24"/>
          <w:lang w:eastAsia="es-ES"/>
        </w:rPr>
        <w:drawing>
          <wp:inline distT="0" distB="0" distL="0" distR="0">
            <wp:extent cx="3400425" cy="2061493"/>
            <wp:effectExtent l="0" t="0" r="0" b="0"/>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 de guia.jpg"/>
                    <pic:cNvPicPr/>
                  </pic:nvPicPr>
                  <pic:blipFill>
                    <a:blip r:embed="rId210">
                      <a:extLst>
                        <a:ext uri="{28A0092B-C50C-407E-A947-70E740481C1C}">
                          <a14:useLocalDpi xmlns:a14="http://schemas.microsoft.com/office/drawing/2010/main" val="0"/>
                        </a:ext>
                      </a:extLst>
                    </a:blip>
                    <a:stretch>
                      <a:fillRect/>
                    </a:stretch>
                  </pic:blipFill>
                  <pic:spPr>
                    <a:xfrm>
                      <a:off x="0" y="0"/>
                      <a:ext cx="3402330" cy="2062648"/>
                    </a:xfrm>
                    <a:prstGeom prst="rect">
                      <a:avLst/>
                    </a:prstGeom>
                  </pic:spPr>
                </pic:pic>
              </a:graphicData>
            </a:graphic>
          </wp:inline>
        </w:drawing>
      </w:r>
    </w:p>
    <w:p w:rsidR="00961B06" w:rsidRPr="00BE1B53" w:rsidRDefault="00961B06" w:rsidP="00BE1B53">
      <w:pPr>
        <w:pStyle w:val="Prrafodelista"/>
        <w:numPr>
          <w:ilvl w:val="0"/>
          <w:numId w:val="103"/>
        </w:numPr>
        <w:jc w:val="both"/>
        <w:rPr>
          <w:rFonts w:ascii="Arial" w:eastAsia="Times New Roman" w:hAnsi="Arial" w:cs="Arial"/>
          <w:sz w:val="24"/>
          <w:szCs w:val="24"/>
          <w:lang w:eastAsia="es-ES"/>
        </w:rPr>
      </w:pPr>
      <w:r w:rsidRPr="00BE1B53">
        <w:rPr>
          <w:rFonts w:ascii="Arial" w:eastAsia="Times New Roman" w:hAnsi="Arial" w:cs="Arial"/>
          <w:sz w:val="24"/>
          <w:szCs w:val="24"/>
          <w:lang w:val="es-ES_tradnl" w:eastAsia="es-ES"/>
        </w:rPr>
        <w:t>Se utiliza en caso de salvamento para subir o bajar personas conscientes</w:t>
      </w:r>
    </w:p>
    <w:p w:rsidR="00961B06" w:rsidRPr="00754CBD" w:rsidRDefault="00961B06" w:rsidP="00BE1B53">
      <w:pPr>
        <w:jc w:val="center"/>
        <w:rPr>
          <w:rFonts w:ascii="Arial" w:eastAsia="Times New Roman" w:hAnsi="Arial" w:cs="Arial"/>
          <w:sz w:val="24"/>
          <w:szCs w:val="24"/>
          <w:lang w:eastAsia="es-ES"/>
        </w:rPr>
      </w:pPr>
    </w:p>
    <w:p w:rsidR="005D6B30" w:rsidRDefault="005D6B30" w:rsidP="00BE1B53">
      <w:pPr>
        <w:jc w:val="center"/>
        <w:rPr>
          <w:rFonts w:ascii="Arial" w:eastAsia="Times New Roman" w:hAnsi="Arial" w:cs="Arial"/>
          <w:b/>
          <w:bCs/>
          <w:sz w:val="24"/>
          <w:szCs w:val="24"/>
          <w:u w:val="single"/>
          <w:lang w:val="es-ES_tradnl" w:eastAsia="es-ES"/>
        </w:rPr>
      </w:pPr>
    </w:p>
    <w:p w:rsidR="005D6B30" w:rsidRDefault="005D6B30" w:rsidP="00BE1B53">
      <w:pPr>
        <w:jc w:val="center"/>
        <w:rPr>
          <w:rFonts w:ascii="Arial" w:eastAsia="Times New Roman" w:hAnsi="Arial" w:cs="Arial"/>
          <w:b/>
          <w:bCs/>
          <w:sz w:val="24"/>
          <w:szCs w:val="24"/>
          <w:u w:val="single"/>
          <w:lang w:val="es-ES_tradnl" w:eastAsia="es-ES"/>
        </w:rPr>
      </w:pPr>
    </w:p>
    <w:p w:rsidR="005D6B30" w:rsidRDefault="005D6B30" w:rsidP="00BE1B53">
      <w:pPr>
        <w:jc w:val="center"/>
        <w:rPr>
          <w:rFonts w:ascii="Arial" w:eastAsia="Times New Roman" w:hAnsi="Arial" w:cs="Arial"/>
          <w:b/>
          <w:bCs/>
          <w:sz w:val="24"/>
          <w:szCs w:val="24"/>
          <w:u w:val="single"/>
          <w:lang w:val="es-ES_tradnl" w:eastAsia="es-ES"/>
        </w:rPr>
      </w:pPr>
    </w:p>
    <w:p w:rsidR="005D6B30" w:rsidRDefault="005D6B30" w:rsidP="00BE1B53">
      <w:pPr>
        <w:jc w:val="center"/>
        <w:rPr>
          <w:rFonts w:ascii="Arial" w:eastAsia="Times New Roman" w:hAnsi="Arial" w:cs="Arial"/>
          <w:b/>
          <w:bCs/>
          <w:sz w:val="24"/>
          <w:szCs w:val="24"/>
          <w:u w:val="single"/>
          <w:lang w:val="es-ES_tradnl" w:eastAsia="es-ES"/>
        </w:rPr>
      </w:pPr>
    </w:p>
    <w:p w:rsidR="005D6B30" w:rsidRDefault="005D6B30" w:rsidP="00BE1B53">
      <w:pPr>
        <w:jc w:val="center"/>
        <w:rPr>
          <w:rFonts w:ascii="Arial" w:eastAsia="Times New Roman" w:hAnsi="Arial" w:cs="Arial"/>
          <w:b/>
          <w:bCs/>
          <w:sz w:val="24"/>
          <w:szCs w:val="24"/>
          <w:u w:val="single"/>
          <w:lang w:val="es-ES_tradnl" w:eastAsia="es-ES"/>
        </w:rPr>
      </w:pPr>
    </w:p>
    <w:p w:rsidR="005D6B30" w:rsidRDefault="005D6B30" w:rsidP="00BE1B53">
      <w:pPr>
        <w:jc w:val="center"/>
        <w:rPr>
          <w:rFonts w:ascii="Arial" w:eastAsia="Times New Roman" w:hAnsi="Arial" w:cs="Arial"/>
          <w:b/>
          <w:bCs/>
          <w:sz w:val="24"/>
          <w:szCs w:val="24"/>
          <w:u w:val="single"/>
          <w:lang w:val="es-ES_tradnl" w:eastAsia="es-ES"/>
        </w:rPr>
      </w:pPr>
    </w:p>
    <w:p w:rsidR="005D6B30" w:rsidRDefault="005D6B30" w:rsidP="00BE1B53">
      <w:pPr>
        <w:jc w:val="center"/>
        <w:rPr>
          <w:rFonts w:ascii="Arial" w:eastAsia="Times New Roman" w:hAnsi="Arial" w:cs="Arial"/>
          <w:b/>
          <w:bCs/>
          <w:sz w:val="24"/>
          <w:szCs w:val="24"/>
          <w:u w:val="single"/>
          <w:lang w:val="es-ES_tradnl" w:eastAsia="es-ES"/>
        </w:rPr>
      </w:pPr>
    </w:p>
    <w:p w:rsidR="005D6B30" w:rsidRDefault="005D6B30" w:rsidP="00BE1B53">
      <w:pPr>
        <w:jc w:val="center"/>
        <w:rPr>
          <w:rFonts w:ascii="Arial" w:eastAsia="Times New Roman" w:hAnsi="Arial" w:cs="Arial"/>
          <w:b/>
          <w:bCs/>
          <w:sz w:val="24"/>
          <w:szCs w:val="24"/>
          <w:u w:val="single"/>
          <w:lang w:val="es-ES_tradnl" w:eastAsia="es-ES"/>
        </w:rPr>
      </w:pPr>
    </w:p>
    <w:p w:rsidR="005D6B30" w:rsidRDefault="005D6B30" w:rsidP="00BE1B53">
      <w:pPr>
        <w:jc w:val="center"/>
        <w:rPr>
          <w:rFonts w:ascii="Arial" w:eastAsia="Times New Roman" w:hAnsi="Arial" w:cs="Arial"/>
          <w:b/>
          <w:bCs/>
          <w:sz w:val="24"/>
          <w:szCs w:val="24"/>
          <w:u w:val="single"/>
          <w:lang w:val="es-ES_tradnl" w:eastAsia="es-ES"/>
        </w:rPr>
      </w:pPr>
    </w:p>
    <w:p w:rsidR="005D6B30" w:rsidRDefault="005D6B30" w:rsidP="00BE1B53">
      <w:pPr>
        <w:jc w:val="center"/>
        <w:rPr>
          <w:rFonts w:ascii="Arial" w:eastAsia="Times New Roman" w:hAnsi="Arial" w:cs="Arial"/>
          <w:b/>
          <w:bCs/>
          <w:sz w:val="24"/>
          <w:szCs w:val="24"/>
          <w:u w:val="single"/>
          <w:lang w:val="es-ES_tradnl" w:eastAsia="es-ES"/>
        </w:rPr>
      </w:pPr>
    </w:p>
    <w:p w:rsidR="005D6B30" w:rsidRDefault="005D6B30" w:rsidP="00BE1B53">
      <w:pPr>
        <w:jc w:val="center"/>
        <w:rPr>
          <w:rFonts w:ascii="Arial" w:eastAsia="Times New Roman" w:hAnsi="Arial" w:cs="Arial"/>
          <w:b/>
          <w:bCs/>
          <w:sz w:val="24"/>
          <w:szCs w:val="24"/>
          <w:u w:val="single"/>
          <w:lang w:val="es-ES_tradnl" w:eastAsia="es-ES"/>
        </w:rPr>
      </w:pPr>
    </w:p>
    <w:p w:rsidR="005D6B30" w:rsidRDefault="005D6B30" w:rsidP="00BE1B53">
      <w:pPr>
        <w:jc w:val="center"/>
        <w:rPr>
          <w:rFonts w:ascii="Arial" w:eastAsia="Times New Roman" w:hAnsi="Arial" w:cs="Arial"/>
          <w:b/>
          <w:bCs/>
          <w:sz w:val="24"/>
          <w:szCs w:val="24"/>
          <w:u w:val="single"/>
          <w:lang w:val="es-ES_tradnl" w:eastAsia="es-ES"/>
        </w:rPr>
      </w:pPr>
    </w:p>
    <w:p w:rsidR="005D6B30" w:rsidRDefault="005D6B30" w:rsidP="00BE1B53">
      <w:pPr>
        <w:jc w:val="center"/>
        <w:rPr>
          <w:rFonts w:ascii="Arial" w:eastAsia="Times New Roman" w:hAnsi="Arial" w:cs="Arial"/>
          <w:b/>
          <w:bCs/>
          <w:sz w:val="24"/>
          <w:szCs w:val="24"/>
          <w:u w:val="single"/>
          <w:lang w:val="es-ES_tradnl" w:eastAsia="es-ES"/>
        </w:rPr>
      </w:pPr>
    </w:p>
    <w:p w:rsidR="005D6B30" w:rsidRDefault="005D6B30" w:rsidP="00BE1B53">
      <w:pPr>
        <w:jc w:val="center"/>
        <w:rPr>
          <w:rFonts w:ascii="Arial" w:eastAsia="Times New Roman" w:hAnsi="Arial" w:cs="Arial"/>
          <w:b/>
          <w:bCs/>
          <w:sz w:val="24"/>
          <w:szCs w:val="24"/>
          <w:u w:val="single"/>
          <w:lang w:val="es-ES_tradnl" w:eastAsia="es-ES"/>
        </w:rPr>
      </w:pPr>
    </w:p>
    <w:p w:rsidR="00961B06" w:rsidRDefault="005D6B30" w:rsidP="00BE1B53">
      <w:pPr>
        <w:jc w:val="center"/>
        <w:rPr>
          <w:rFonts w:ascii="Arial" w:eastAsia="Times New Roman" w:hAnsi="Arial" w:cs="Arial"/>
          <w:b/>
          <w:bCs/>
          <w:sz w:val="24"/>
          <w:szCs w:val="24"/>
          <w:lang w:val="es-ES_tradnl" w:eastAsia="es-ES"/>
        </w:rPr>
      </w:pPr>
      <w:r>
        <w:rPr>
          <w:rFonts w:ascii="Arial" w:eastAsia="Times New Roman" w:hAnsi="Arial" w:cs="Arial"/>
          <w:b/>
          <w:bCs/>
          <w:sz w:val="24"/>
          <w:szCs w:val="24"/>
          <w:u w:val="single"/>
          <w:lang w:val="es-ES_tradnl" w:eastAsia="es-ES"/>
        </w:rPr>
        <w:lastRenderedPageBreak/>
        <w:t>BALLESTRINQUE</w:t>
      </w:r>
    </w:p>
    <w:p w:rsidR="00BE1B53" w:rsidRDefault="005D6B30" w:rsidP="00BE1B53">
      <w:pPr>
        <w:jc w:val="center"/>
        <w:rPr>
          <w:rFonts w:ascii="Arial" w:hAnsi="Arial" w:cs="Arial"/>
          <w:noProof/>
          <w:sz w:val="24"/>
          <w:szCs w:val="24"/>
          <w:lang w:val="es-MX" w:eastAsia="es-MX"/>
        </w:rPr>
      </w:pPr>
      <w:r>
        <w:rPr>
          <w:rFonts w:ascii="Arial" w:hAnsi="Arial" w:cs="Arial"/>
          <w:noProof/>
          <w:sz w:val="24"/>
          <w:szCs w:val="24"/>
          <w:lang w:eastAsia="es-ES"/>
        </w:rPr>
        <w:drawing>
          <wp:inline distT="0" distB="0" distL="0" distR="0">
            <wp:extent cx="4181475" cy="6448837"/>
            <wp:effectExtent l="0" t="0" r="0" b="9525"/>
            <wp:docPr id="1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estrinque.png"/>
                    <pic:cNvPicPr/>
                  </pic:nvPicPr>
                  <pic:blipFill rotWithShape="1">
                    <a:blip r:embed="rId211" cstate="print">
                      <a:extLst>
                        <a:ext uri="{28A0092B-C50C-407E-A947-70E740481C1C}">
                          <a14:useLocalDpi xmlns:a14="http://schemas.microsoft.com/office/drawing/2010/main" val="0"/>
                        </a:ext>
                      </a:extLst>
                    </a:blip>
                    <a:srcRect l="5375" t="4152" r="6376" b="5306"/>
                    <a:stretch/>
                  </pic:blipFill>
                  <pic:spPr bwMode="auto">
                    <a:xfrm>
                      <a:off x="0" y="0"/>
                      <a:ext cx="4181153" cy="6448341"/>
                    </a:xfrm>
                    <a:prstGeom prst="rect">
                      <a:avLst/>
                    </a:prstGeom>
                    <a:ln>
                      <a:noFill/>
                    </a:ln>
                    <a:extLst>
                      <a:ext uri="{53640926-AAD7-44D8-BBD7-CCE9431645EC}">
                        <a14:shadowObscured xmlns:a14="http://schemas.microsoft.com/office/drawing/2010/main"/>
                      </a:ext>
                    </a:extLst>
                  </pic:spPr>
                </pic:pic>
              </a:graphicData>
            </a:graphic>
          </wp:inline>
        </w:drawing>
      </w:r>
    </w:p>
    <w:p w:rsidR="005D6B30" w:rsidRPr="005D6B30" w:rsidRDefault="005D6B30" w:rsidP="005D6B30">
      <w:pPr>
        <w:pStyle w:val="Prrafodelista"/>
        <w:numPr>
          <w:ilvl w:val="0"/>
          <w:numId w:val="103"/>
        </w:numPr>
        <w:jc w:val="both"/>
        <w:rPr>
          <w:rFonts w:ascii="Arial" w:eastAsia="Times New Roman" w:hAnsi="Arial" w:cs="Arial"/>
          <w:bCs/>
          <w:sz w:val="24"/>
          <w:szCs w:val="24"/>
          <w:lang w:val="es-ES_tradnl" w:eastAsia="es-ES"/>
        </w:rPr>
      </w:pPr>
      <w:r w:rsidRPr="005D6B30">
        <w:rPr>
          <w:rFonts w:ascii="Arial" w:eastAsia="Times New Roman" w:hAnsi="Arial" w:cs="Arial"/>
          <w:bCs/>
          <w:sz w:val="24"/>
          <w:szCs w:val="24"/>
          <w:lang w:val="es-ES_tradnl" w:eastAsia="es-ES"/>
        </w:rPr>
        <w:t>Esta vuelta se utiliza para hacer firme un cabo, especialmente si no va a sufrir socollazos o si la tracción va a ser de ambos chicotes a la vez.</w:t>
      </w:r>
    </w:p>
    <w:p w:rsidR="005D6B30" w:rsidRPr="005D6B30" w:rsidRDefault="005D6B30" w:rsidP="005D6B30">
      <w:pPr>
        <w:pStyle w:val="Prrafodelista"/>
        <w:numPr>
          <w:ilvl w:val="0"/>
          <w:numId w:val="103"/>
        </w:numPr>
        <w:jc w:val="both"/>
        <w:rPr>
          <w:rFonts w:ascii="Arial" w:eastAsia="Times New Roman" w:hAnsi="Arial" w:cs="Arial"/>
          <w:bCs/>
          <w:sz w:val="24"/>
          <w:szCs w:val="24"/>
          <w:lang w:val="es-ES_tradnl" w:eastAsia="es-ES"/>
        </w:rPr>
      </w:pPr>
      <w:r w:rsidRPr="005D6B30">
        <w:rPr>
          <w:rFonts w:ascii="Arial" w:eastAsia="Times New Roman" w:hAnsi="Arial" w:cs="Arial"/>
          <w:bCs/>
          <w:sz w:val="24"/>
          <w:szCs w:val="24"/>
          <w:lang w:val="es-ES_tradnl" w:eastAsia="es-ES"/>
        </w:rPr>
        <w:t xml:space="preserve">Se comienza dando una vuelta alrededor del objeto a donde se asegura, mordiéndolo por encima y dando una segunda vuelta que de nuevo es mordida al pasar el chicote por debajo de la primera vuelta (A). Para finalizar se hala del chicote y del firme y queda azocado (B). También </w:t>
      </w:r>
      <w:r w:rsidRPr="005D6B30">
        <w:rPr>
          <w:rFonts w:ascii="Arial" w:eastAsia="Times New Roman" w:hAnsi="Arial" w:cs="Arial"/>
          <w:bCs/>
          <w:sz w:val="24"/>
          <w:szCs w:val="24"/>
          <w:lang w:val="es-ES_tradnl" w:eastAsia="es-ES"/>
        </w:rPr>
        <w:lastRenderedPageBreak/>
        <w:t>puede hacerse realizando dos cocas iguales superpuestas y pasando por su interior el objeto donde se asegura.</w:t>
      </w:r>
    </w:p>
    <w:p w:rsidR="00BE1B53" w:rsidRPr="005D6B30" w:rsidRDefault="005D6B30" w:rsidP="005D6B30">
      <w:pPr>
        <w:pStyle w:val="Prrafodelista"/>
        <w:numPr>
          <w:ilvl w:val="0"/>
          <w:numId w:val="103"/>
        </w:numPr>
        <w:jc w:val="both"/>
        <w:rPr>
          <w:rFonts w:ascii="Arial" w:eastAsia="Times New Roman" w:hAnsi="Arial" w:cs="Arial"/>
          <w:bCs/>
          <w:sz w:val="24"/>
          <w:szCs w:val="24"/>
          <w:lang w:val="es-ES_tradnl" w:eastAsia="es-ES"/>
        </w:rPr>
      </w:pPr>
      <w:r w:rsidRPr="005D6B30">
        <w:rPr>
          <w:rFonts w:ascii="Arial" w:eastAsia="Times New Roman" w:hAnsi="Arial" w:cs="Arial"/>
          <w:bCs/>
          <w:sz w:val="24"/>
          <w:szCs w:val="24"/>
          <w:lang w:val="es-ES_tradnl" w:eastAsia="es-ES"/>
        </w:rPr>
        <w:t>La vuelta doble es más segura que la anterior, permite hacerlo aunque esté cobrado el seno, ya que se muerde la primera vuelta dos veces y mientras se hala, se da la segunda por debajo sin que se desazoque la primera (A). Luego se hala de igual modo que la anterior y listo (B).</w:t>
      </w:r>
    </w:p>
    <w:p w:rsidR="00961B06" w:rsidRDefault="00961B06" w:rsidP="00FF4FC6">
      <w:pPr>
        <w:jc w:val="both"/>
        <w:rPr>
          <w:rFonts w:ascii="Arial" w:eastAsia="Times New Roman" w:hAnsi="Arial" w:cs="Arial"/>
          <w:sz w:val="24"/>
          <w:szCs w:val="24"/>
          <w:lang w:eastAsia="es-ES"/>
        </w:rPr>
      </w:pPr>
    </w:p>
    <w:p w:rsidR="005D6B30" w:rsidRDefault="005D6B30" w:rsidP="002837A8">
      <w:pPr>
        <w:jc w:val="center"/>
        <w:rPr>
          <w:rFonts w:ascii="Arial" w:eastAsia="Times New Roman" w:hAnsi="Arial" w:cs="Arial"/>
          <w:b/>
          <w:sz w:val="24"/>
          <w:szCs w:val="24"/>
          <w:lang w:eastAsia="es-ES"/>
        </w:rPr>
      </w:pPr>
    </w:p>
    <w:p w:rsidR="005D6B30" w:rsidRDefault="005D6B30" w:rsidP="002837A8">
      <w:pPr>
        <w:jc w:val="center"/>
        <w:rPr>
          <w:rFonts w:ascii="Arial" w:eastAsia="Times New Roman" w:hAnsi="Arial" w:cs="Arial"/>
          <w:b/>
          <w:sz w:val="24"/>
          <w:szCs w:val="24"/>
          <w:lang w:eastAsia="es-ES"/>
        </w:rPr>
      </w:pPr>
    </w:p>
    <w:p w:rsidR="005D6B30" w:rsidRDefault="005D6B30" w:rsidP="002837A8">
      <w:pPr>
        <w:jc w:val="center"/>
        <w:rPr>
          <w:rFonts w:ascii="Arial" w:eastAsia="Times New Roman" w:hAnsi="Arial" w:cs="Arial"/>
          <w:b/>
          <w:sz w:val="24"/>
          <w:szCs w:val="24"/>
          <w:lang w:eastAsia="es-ES"/>
        </w:rPr>
      </w:pPr>
    </w:p>
    <w:p w:rsidR="005D6B30" w:rsidRDefault="005D6B30" w:rsidP="002837A8">
      <w:pPr>
        <w:jc w:val="center"/>
        <w:rPr>
          <w:rFonts w:ascii="Arial" w:eastAsia="Times New Roman" w:hAnsi="Arial" w:cs="Arial"/>
          <w:b/>
          <w:sz w:val="24"/>
          <w:szCs w:val="24"/>
          <w:lang w:eastAsia="es-ES"/>
        </w:rPr>
      </w:pPr>
    </w:p>
    <w:p w:rsidR="005D6B30" w:rsidRDefault="005D6B30" w:rsidP="002837A8">
      <w:pPr>
        <w:jc w:val="center"/>
        <w:rPr>
          <w:rFonts w:ascii="Arial" w:eastAsia="Times New Roman" w:hAnsi="Arial" w:cs="Arial"/>
          <w:b/>
          <w:sz w:val="24"/>
          <w:szCs w:val="24"/>
          <w:lang w:eastAsia="es-ES"/>
        </w:rPr>
      </w:pPr>
    </w:p>
    <w:p w:rsidR="005D6B30" w:rsidRDefault="005D6B30" w:rsidP="002837A8">
      <w:pPr>
        <w:jc w:val="center"/>
        <w:rPr>
          <w:rFonts w:ascii="Arial" w:eastAsia="Times New Roman" w:hAnsi="Arial" w:cs="Arial"/>
          <w:b/>
          <w:sz w:val="24"/>
          <w:szCs w:val="24"/>
          <w:lang w:eastAsia="es-ES"/>
        </w:rPr>
      </w:pPr>
    </w:p>
    <w:p w:rsidR="005D6B30" w:rsidRDefault="005D6B30" w:rsidP="002837A8">
      <w:pPr>
        <w:jc w:val="center"/>
        <w:rPr>
          <w:rFonts w:ascii="Arial" w:eastAsia="Times New Roman" w:hAnsi="Arial" w:cs="Arial"/>
          <w:b/>
          <w:sz w:val="24"/>
          <w:szCs w:val="24"/>
          <w:lang w:eastAsia="es-ES"/>
        </w:rPr>
      </w:pPr>
    </w:p>
    <w:p w:rsidR="005D6B30" w:rsidRDefault="005D6B30" w:rsidP="002837A8">
      <w:pPr>
        <w:jc w:val="center"/>
        <w:rPr>
          <w:rFonts w:ascii="Arial" w:eastAsia="Times New Roman" w:hAnsi="Arial" w:cs="Arial"/>
          <w:b/>
          <w:sz w:val="24"/>
          <w:szCs w:val="24"/>
          <w:lang w:eastAsia="es-ES"/>
        </w:rPr>
      </w:pPr>
    </w:p>
    <w:p w:rsidR="005D6B30" w:rsidRDefault="005D6B30" w:rsidP="002837A8">
      <w:pPr>
        <w:jc w:val="center"/>
        <w:rPr>
          <w:rFonts w:ascii="Arial" w:eastAsia="Times New Roman" w:hAnsi="Arial" w:cs="Arial"/>
          <w:b/>
          <w:sz w:val="24"/>
          <w:szCs w:val="24"/>
          <w:lang w:eastAsia="es-ES"/>
        </w:rPr>
      </w:pPr>
    </w:p>
    <w:p w:rsidR="005D6B30" w:rsidRDefault="005D6B30" w:rsidP="002837A8">
      <w:pPr>
        <w:jc w:val="center"/>
        <w:rPr>
          <w:rFonts w:ascii="Arial" w:eastAsia="Times New Roman" w:hAnsi="Arial" w:cs="Arial"/>
          <w:b/>
          <w:sz w:val="24"/>
          <w:szCs w:val="24"/>
          <w:lang w:eastAsia="es-ES"/>
        </w:rPr>
      </w:pPr>
    </w:p>
    <w:p w:rsidR="005D6B30" w:rsidRDefault="005D6B30" w:rsidP="002837A8">
      <w:pPr>
        <w:jc w:val="center"/>
        <w:rPr>
          <w:rFonts w:ascii="Arial" w:eastAsia="Times New Roman" w:hAnsi="Arial" w:cs="Arial"/>
          <w:b/>
          <w:sz w:val="24"/>
          <w:szCs w:val="24"/>
          <w:lang w:eastAsia="es-ES"/>
        </w:rPr>
      </w:pPr>
    </w:p>
    <w:p w:rsidR="005D6B30" w:rsidRDefault="005D6B30" w:rsidP="002837A8">
      <w:pPr>
        <w:jc w:val="center"/>
        <w:rPr>
          <w:rFonts w:ascii="Arial" w:eastAsia="Times New Roman" w:hAnsi="Arial" w:cs="Arial"/>
          <w:b/>
          <w:sz w:val="24"/>
          <w:szCs w:val="24"/>
          <w:lang w:eastAsia="es-ES"/>
        </w:rPr>
      </w:pPr>
    </w:p>
    <w:p w:rsidR="005D6B30" w:rsidRDefault="005D6B30" w:rsidP="002837A8">
      <w:pPr>
        <w:jc w:val="center"/>
        <w:rPr>
          <w:rFonts w:ascii="Arial" w:eastAsia="Times New Roman" w:hAnsi="Arial" w:cs="Arial"/>
          <w:b/>
          <w:sz w:val="24"/>
          <w:szCs w:val="24"/>
          <w:lang w:eastAsia="es-ES"/>
        </w:rPr>
      </w:pPr>
    </w:p>
    <w:p w:rsidR="005D6B30" w:rsidRDefault="005D6B30" w:rsidP="002837A8">
      <w:pPr>
        <w:jc w:val="center"/>
        <w:rPr>
          <w:rFonts w:ascii="Arial" w:eastAsia="Times New Roman" w:hAnsi="Arial" w:cs="Arial"/>
          <w:b/>
          <w:sz w:val="24"/>
          <w:szCs w:val="24"/>
          <w:lang w:eastAsia="es-ES"/>
        </w:rPr>
      </w:pPr>
    </w:p>
    <w:p w:rsidR="005D6B30" w:rsidRDefault="005D6B30" w:rsidP="002837A8">
      <w:pPr>
        <w:jc w:val="center"/>
        <w:rPr>
          <w:rFonts w:ascii="Arial" w:eastAsia="Times New Roman" w:hAnsi="Arial" w:cs="Arial"/>
          <w:b/>
          <w:sz w:val="24"/>
          <w:szCs w:val="24"/>
          <w:lang w:eastAsia="es-ES"/>
        </w:rPr>
      </w:pPr>
    </w:p>
    <w:p w:rsidR="005D6B30" w:rsidRDefault="005D6B30" w:rsidP="002837A8">
      <w:pPr>
        <w:jc w:val="center"/>
        <w:rPr>
          <w:rFonts w:ascii="Arial" w:eastAsia="Times New Roman" w:hAnsi="Arial" w:cs="Arial"/>
          <w:b/>
          <w:sz w:val="24"/>
          <w:szCs w:val="24"/>
          <w:lang w:eastAsia="es-ES"/>
        </w:rPr>
      </w:pPr>
    </w:p>
    <w:p w:rsidR="005D6B30" w:rsidRDefault="005D6B30" w:rsidP="002837A8">
      <w:pPr>
        <w:jc w:val="center"/>
        <w:rPr>
          <w:rFonts w:ascii="Arial" w:eastAsia="Times New Roman" w:hAnsi="Arial" w:cs="Arial"/>
          <w:b/>
          <w:sz w:val="24"/>
          <w:szCs w:val="24"/>
          <w:lang w:eastAsia="es-ES"/>
        </w:rPr>
      </w:pPr>
    </w:p>
    <w:p w:rsidR="005D6B30" w:rsidRDefault="005D6B30" w:rsidP="002837A8">
      <w:pPr>
        <w:jc w:val="center"/>
        <w:rPr>
          <w:rFonts w:ascii="Arial" w:eastAsia="Times New Roman" w:hAnsi="Arial" w:cs="Arial"/>
          <w:b/>
          <w:sz w:val="24"/>
          <w:szCs w:val="24"/>
          <w:lang w:eastAsia="es-ES"/>
        </w:rPr>
      </w:pPr>
    </w:p>
    <w:p w:rsidR="005D6B30" w:rsidRDefault="005D6B30" w:rsidP="002837A8">
      <w:pPr>
        <w:jc w:val="center"/>
        <w:rPr>
          <w:rFonts w:ascii="Arial" w:eastAsia="Times New Roman" w:hAnsi="Arial" w:cs="Arial"/>
          <w:b/>
          <w:sz w:val="24"/>
          <w:szCs w:val="24"/>
          <w:lang w:eastAsia="es-ES"/>
        </w:rPr>
      </w:pPr>
    </w:p>
    <w:p w:rsidR="005D6B30" w:rsidRDefault="005D6B30" w:rsidP="002837A8">
      <w:pPr>
        <w:jc w:val="center"/>
        <w:rPr>
          <w:rFonts w:ascii="Arial" w:eastAsia="Times New Roman" w:hAnsi="Arial" w:cs="Arial"/>
          <w:b/>
          <w:sz w:val="24"/>
          <w:szCs w:val="24"/>
          <w:lang w:eastAsia="es-ES"/>
        </w:rPr>
      </w:pPr>
    </w:p>
    <w:p w:rsidR="00961B06" w:rsidRPr="002837A8" w:rsidRDefault="002837A8" w:rsidP="002837A8">
      <w:pPr>
        <w:jc w:val="center"/>
        <w:rPr>
          <w:rFonts w:ascii="Arial" w:eastAsia="Times New Roman" w:hAnsi="Arial" w:cs="Arial"/>
          <w:b/>
          <w:sz w:val="24"/>
          <w:szCs w:val="24"/>
          <w:lang w:eastAsia="es-ES"/>
        </w:rPr>
      </w:pPr>
      <w:r w:rsidRPr="002837A8">
        <w:rPr>
          <w:rFonts w:ascii="Arial" w:eastAsia="Times New Roman" w:hAnsi="Arial" w:cs="Arial"/>
          <w:b/>
          <w:sz w:val="24"/>
          <w:szCs w:val="24"/>
          <w:lang w:eastAsia="es-ES"/>
        </w:rPr>
        <w:lastRenderedPageBreak/>
        <w:t>Tipos de amarres.</w:t>
      </w:r>
    </w:p>
    <w:p w:rsidR="00961B06" w:rsidRDefault="002837A8" w:rsidP="002837A8">
      <w:pPr>
        <w:jc w:val="center"/>
        <w:rPr>
          <w:rFonts w:ascii="Arial" w:eastAsia="Times New Roman" w:hAnsi="Arial" w:cs="Arial"/>
          <w:b/>
          <w:bCs/>
          <w:sz w:val="24"/>
          <w:szCs w:val="24"/>
          <w:u w:val="single"/>
          <w:lang w:val="es-ES_tradnl" w:eastAsia="es-ES"/>
        </w:rPr>
      </w:pPr>
      <w:r w:rsidRPr="002837A8">
        <w:rPr>
          <w:rFonts w:ascii="Arial" w:eastAsia="Times New Roman" w:hAnsi="Arial" w:cs="Arial"/>
          <w:b/>
          <w:bCs/>
          <w:sz w:val="24"/>
          <w:szCs w:val="24"/>
          <w:u w:val="single"/>
          <w:lang w:val="es-ES_tradnl" w:eastAsia="es-ES"/>
        </w:rPr>
        <w:t>CUADRADO</w:t>
      </w:r>
    </w:p>
    <w:p w:rsidR="00D35D87" w:rsidRPr="00D35D87" w:rsidRDefault="00D35D87" w:rsidP="002837A8">
      <w:pPr>
        <w:jc w:val="center"/>
        <w:rPr>
          <w:rFonts w:ascii="Arial" w:eastAsia="Times New Roman" w:hAnsi="Arial" w:cs="Arial"/>
          <w:b/>
          <w:bCs/>
          <w:sz w:val="24"/>
          <w:szCs w:val="24"/>
          <w:lang w:val="es-ES_tradnl" w:eastAsia="es-ES"/>
        </w:rPr>
      </w:pPr>
      <w:r>
        <w:rPr>
          <w:rFonts w:ascii="Arial" w:eastAsia="Times New Roman" w:hAnsi="Arial" w:cs="Arial"/>
          <w:b/>
          <w:bCs/>
          <w:noProof/>
          <w:sz w:val="24"/>
          <w:szCs w:val="24"/>
          <w:lang w:eastAsia="es-ES"/>
        </w:rPr>
        <w:drawing>
          <wp:inline distT="0" distB="0" distL="0" distR="0">
            <wp:extent cx="5597106" cy="4010025"/>
            <wp:effectExtent l="0" t="0" r="3810" b="0"/>
            <wp:docPr id="1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adrado (1).png"/>
                    <pic:cNvPicPr/>
                  </pic:nvPicPr>
                  <pic:blipFill rotWithShape="1">
                    <a:blip r:embed="rId212" cstate="print">
                      <a:extLst>
                        <a:ext uri="{28A0092B-C50C-407E-A947-70E740481C1C}">
                          <a14:useLocalDpi xmlns:a14="http://schemas.microsoft.com/office/drawing/2010/main" val="0"/>
                        </a:ext>
                      </a:extLst>
                    </a:blip>
                    <a:srcRect l="4245" r="5943" b="3283"/>
                    <a:stretch/>
                  </pic:blipFill>
                  <pic:spPr bwMode="auto">
                    <a:xfrm>
                      <a:off x="0" y="0"/>
                      <a:ext cx="5599007" cy="4011387"/>
                    </a:xfrm>
                    <a:prstGeom prst="rect">
                      <a:avLst/>
                    </a:prstGeom>
                    <a:ln>
                      <a:noFill/>
                    </a:ln>
                    <a:extLst>
                      <a:ext uri="{53640926-AAD7-44D8-BBD7-CCE9431645EC}">
                        <a14:shadowObscured xmlns:a14="http://schemas.microsoft.com/office/drawing/2010/main"/>
                      </a:ext>
                    </a:extLst>
                  </pic:spPr>
                </pic:pic>
              </a:graphicData>
            </a:graphic>
          </wp:inline>
        </w:drawing>
      </w:r>
    </w:p>
    <w:p w:rsidR="002837A8" w:rsidRPr="002837A8" w:rsidRDefault="002837A8" w:rsidP="002837A8">
      <w:pPr>
        <w:jc w:val="center"/>
        <w:rPr>
          <w:rFonts w:ascii="Arial" w:eastAsia="Times New Roman" w:hAnsi="Arial" w:cs="Arial"/>
          <w:b/>
          <w:bCs/>
          <w:sz w:val="24"/>
          <w:szCs w:val="24"/>
          <w:lang w:val="es-ES_tradnl" w:eastAsia="es-ES"/>
        </w:rPr>
      </w:pPr>
    </w:p>
    <w:p w:rsidR="00961B06" w:rsidRPr="00C839A2" w:rsidRDefault="0002154E" w:rsidP="00C839A2">
      <w:pPr>
        <w:pStyle w:val="Prrafodelista"/>
        <w:numPr>
          <w:ilvl w:val="0"/>
          <w:numId w:val="103"/>
        </w:numPr>
        <w:jc w:val="both"/>
        <w:rPr>
          <w:rFonts w:ascii="Arial" w:eastAsia="Times New Roman" w:hAnsi="Arial" w:cs="Arial"/>
          <w:bCs/>
          <w:sz w:val="24"/>
          <w:szCs w:val="24"/>
          <w:lang w:val="es-ES_tradnl" w:eastAsia="es-ES"/>
        </w:rPr>
      </w:pPr>
      <w:r w:rsidRPr="00C839A2">
        <w:rPr>
          <w:rFonts w:ascii="Arial" w:eastAsia="Times New Roman" w:hAnsi="Arial" w:cs="Arial"/>
          <w:bCs/>
          <w:sz w:val="24"/>
          <w:szCs w:val="24"/>
          <w:lang w:val="es-ES_tradnl" w:eastAsia="es-ES"/>
        </w:rPr>
        <w:t>Este amarre se utiliza para unir dos maderos que, por las fuerzas que soportarán, tenderán a deslizarse uno del otro. Una vez presentados los maderos en su posición definitiva se hace firme el cabo en uno de ellos (A), por medio de un Nudo Llano o de una Vuelta de Dos cotes, dejando un chicote suficiente para finalizar el amarre. Una vez hecho firme el cabo éste se pasa por debajo del otro madero, por encima del siguiente, y así unas tres veces completas (B). Terminadas las vueltas se cambia el sentido de las mismas, de forma que ahora la misma cuerda aprieta las vueltas anteriores unas dos o tres veces (C). Solo quedar unir los dos chicotes, el que quedó al principio y este último por medio de un nudo llano (D).</w:t>
      </w:r>
    </w:p>
    <w:p w:rsidR="00961B06" w:rsidRPr="00754CBD" w:rsidRDefault="00961B06" w:rsidP="00FF4FC6">
      <w:pPr>
        <w:jc w:val="both"/>
        <w:rPr>
          <w:rFonts w:ascii="Arial" w:eastAsia="Times New Roman" w:hAnsi="Arial" w:cs="Arial"/>
          <w:b/>
          <w:bCs/>
          <w:sz w:val="24"/>
          <w:szCs w:val="24"/>
          <w:lang w:eastAsia="es-ES"/>
        </w:rPr>
      </w:pPr>
    </w:p>
    <w:p w:rsidR="00961B06" w:rsidRPr="00754CBD" w:rsidRDefault="00961B06" w:rsidP="00FF4FC6">
      <w:pPr>
        <w:jc w:val="both"/>
        <w:rPr>
          <w:rFonts w:ascii="Arial" w:eastAsia="Times New Roman" w:hAnsi="Arial" w:cs="Arial"/>
          <w:sz w:val="24"/>
          <w:szCs w:val="24"/>
          <w:lang w:eastAsia="es-ES"/>
        </w:rPr>
      </w:pPr>
    </w:p>
    <w:p w:rsidR="008521EC" w:rsidRDefault="008521EC" w:rsidP="002837A8">
      <w:pPr>
        <w:jc w:val="center"/>
        <w:rPr>
          <w:rFonts w:ascii="Arial" w:eastAsia="Times New Roman" w:hAnsi="Arial" w:cs="Arial"/>
          <w:b/>
          <w:bCs/>
          <w:sz w:val="24"/>
          <w:szCs w:val="24"/>
          <w:u w:val="single"/>
          <w:lang w:val="es-ES_tradnl" w:eastAsia="es-ES"/>
        </w:rPr>
      </w:pPr>
    </w:p>
    <w:p w:rsidR="00961B06" w:rsidRDefault="00961B06" w:rsidP="002837A8">
      <w:pPr>
        <w:jc w:val="center"/>
        <w:rPr>
          <w:rFonts w:ascii="Arial" w:eastAsia="Times New Roman" w:hAnsi="Arial" w:cs="Arial"/>
          <w:b/>
          <w:bCs/>
          <w:sz w:val="24"/>
          <w:szCs w:val="24"/>
          <w:u w:val="single"/>
          <w:lang w:val="es-ES_tradnl" w:eastAsia="es-ES"/>
        </w:rPr>
      </w:pPr>
      <w:r w:rsidRPr="002837A8">
        <w:rPr>
          <w:rFonts w:ascii="Arial" w:eastAsia="Times New Roman" w:hAnsi="Arial" w:cs="Arial"/>
          <w:b/>
          <w:bCs/>
          <w:sz w:val="24"/>
          <w:szCs w:val="24"/>
          <w:u w:val="single"/>
          <w:lang w:val="es-ES_tradnl" w:eastAsia="es-ES"/>
        </w:rPr>
        <w:lastRenderedPageBreak/>
        <w:t>DIAGONAL.</w:t>
      </w:r>
    </w:p>
    <w:p w:rsidR="008521EC" w:rsidRPr="00754CBD" w:rsidRDefault="00D35D87" w:rsidP="008521EC">
      <w:pPr>
        <w:jc w:val="center"/>
        <w:rPr>
          <w:rFonts w:ascii="Arial" w:eastAsia="Times New Roman" w:hAnsi="Arial" w:cs="Arial"/>
          <w:b/>
          <w:bCs/>
          <w:sz w:val="24"/>
          <w:szCs w:val="24"/>
          <w:lang w:val="es-ES_tradnl" w:eastAsia="es-ES"/>
        </w:rPr>
      </w:pPr>
      <w:r>
        <w:rPr>
          <w:rFonts w:ascii="Arial" w:eastAsia="Times New Roman" w:hAnsi="Arial" w:cs="Arial"/>
          <w:b/>
          <w:bCs/>
          <w:noProof/>
          <w:sz w:val="24"/>
          <w:szCs w:val="24"/>
          <w:lang w:eastAsia="es-ES"/>
        </w:rPr>
        <w:drawing>
          <wp:inline distT="0" distB="0" distL="0" distR="0">
            <wp:extent cx="3419475" cy="4942159"/>
            <wp:effectExtent l="0" t="0" r="0" b="0"/>
            <wp:docPr id="10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onal.png"/>
                    <pic:cNvPicPr/>
                  </pic:nvPicPr>
                  <pic:blipFill rotWithShape="1">
                    <a:blip r:embed="rId213" cstate="print">
                      <a:extLst>
                        <a:ext uri="{28A0092B-C50C-407E-A947-70E740481C1C}">
                          <a14:useLocalDpi xmlns:a14="http://schemas.microsoft.com/office/drawing/2010/main" val="0"/>
                        </a:ext>
                      </a:extLst>
                    </a:blip>
                    <a:srcRect l="6589" t="6689" r="3082" b="6460"/>
                    <a:stretch/>
                  </pic:blipFill>
                  <pic:spPr bwMode="auto">
                    <a:xfrm>
                      <a:off x="0" y="0"/>
                      <a:ext cx="3419223" cy="4941795"/>
                    </a:xfrm>
                    <a:prstGeom prst="rect">
                      <a:avLst/>
                    </a:prstGeom>
                    <a:ln>
                      <a:noFill/>
                    </a:ln>
                    <a:extLst>
                      <a:ext uri="{53640926-AAD7-44D8-BBD7-CCE9431645EC}">
                        <a14:shadowObscured xmlns:a14="http://schemas.microsoft.com/office/drawing/2010/main"/>
                      </a:ext>
                    </a:extLst>
                  </pic:spPr>
                </pic:pic>
              </a:graphicData>
            </a:graphic>
          </wp:inline>
        </w:drawing>
      </w:r>
    </w:p>
    <w:p w:rsidR="00C839A2" w:rsidRPr="00C839A2" w:rsidRDefault="00C839A2" w:rsidP="00C839A2">
      <w:pPr>
        <w:pStyle w:val="Prrafodelista"/>
        <w:numPr>
          <w:ilvl w:val="0"/>
          <w:numId w:val="103"/>
        </w:numPr>
        <w:jc w:val="both"/>
        <w:rPr>
          <w:rFonts w:ascii="Arial" w:eastAsia="Times New Roman" w:hAnsi="Arial" w:cs="Arial"/>
          <w:sz w:val="24"/>
          <w:szCs w:val="24"/>
          <w:lang w:val="es-ES_tradnl" w:eastAsia="es-ES"/>
        </w:rPr>
      </w:pPr>
      <w:r w:rsidRPr="00C839A2">
        <w:rPr>
          <w:rFonts w:ascii="Arial" w:eastAsia="Times New Roman" w:hAnsi="Arial" w:cs="Arial"/>
          <w:sz w:val="24"/>
          <w:szCs w:val="24"/>
          <w:lang w:val="es-ES_tradnl" w:eastAsia="es-ES"/>
        </w:rPr>
        <w:t>Es el apropiado para unir dos piezas que, por los esfuerzos a que se verán sometidas, tienden a separarse. Una cruceta para un andamio o de una plataforma podría ser su utilidad.</w:t>
      </w:r>
    </w:p>
    <w:p w:rsidR="00C839A2" w:rsidRPr="00C839A2" w:rsidRDefault="00C839A2" w:rsidP="00C839A2">
      <w:pPr>
        <w:pStyle w:val="Prrafodelista"/>
        <w:numPr>
          <w:ilvl w:val="0"/>
          <w:numId w:val="103"/>
        </w:numPr>
        <w:jc w:val="both"/>
        <w:rPr>
          <w:rFonts w:ascii="Arial" w:eastAsia="Times New Roman" w:hAnsi="Arial" w:cs="Arial"/>
          <w:sz w:val="24"/>
          <w:szCs w:val="24"/>
          <w:lang w:val="es-ES_tradnl" w:eastAsia="es-ES"/>
        </w:rPr>
      </w:pPr>
      <w:r w:rsidRPr="00C839A2">
        <w:rPr>
          <w:rFonts w:ascii="Arial" w:eastAsia="Times New Roman" w:hAnsi="Arial" w:cs="Arial"/>
          <w:sz w:val="24"/>
          <w:szCs w:val="24"/>
          <w:lang w:val="es-ES_tradnl" w:eastAsia="es-ES"/>
        </w:rPr>
        <w:t>Se inicia abrazando a ambos maderos por el centro de la cruz con un Nudo Llano, si pueden presentarse juntos. En caso contrario es mejor comenzar con una Vuelta de Dos Cotes, pues así se puede ir azocando desde el primer momento. Luego se continúa dando otras vueltas por el mismo lugar, antes de cambiar de sentido. Este cambio hay que hacerlo cuidando de que el cabo quede en tal posición que, posteriormente, se oculte bajo las vueltas de azoque (A). Ahora se dan otras tres vueltas por los otros ángulos del cruce y es el momento de iniciar las vueltas de freno (tres son suficientes) (B), antes de terminar con un llano efectuado con el cabo sobrante y el chicote inicial que se quedó al efecto.</w:t>
      </w:r>
    </w:p>
    <w:p w:rsidR="00961B06" w:rsidRPr="00C839A2" w:rsidRDefault="00C839A2" w:rsidP="00C839A2">
      <w:pPr>
        <w:pStyle w:val="Prrafodelista"/>
        <w:numPr>
          <w:ilvl w:val="0"/>
          <w:numId w:val="103"/>
        </w:numPr>
        <w:jc w:val="both"/>
        <w:rPr>
          <w:rFonts w:ascii="Arial" w:eastAsia="Times New Roman" w:hAnsi="Arial" w:cs="Arial"/>
          <w:sz w:val="24"/>
          <w:szCs w:val="24"/>
          <w:lang w:val="es-ES_tradnl" w:eastAsia="es-ES"/>
        </w:rPr>
      </w:pPr>
      <w:r w:rsidRPr="00C839A2">
        <w:rPr>
          <w:rFonts w:ascii="Arial" w:eastAsia="Times New Roman" w:hAnsi="Arial" w:cs="Arial"/>
          <w:sz w:val="24"/>
          <w:szCs w:val="24"/>
          <w:lang w:val="es-ES_tradnl" w:eastAsia="es-ES"/>
        </w:rPr>
        <w:lastRenderedPageBreak/>
        <w:t>En todos los amarres básicos hay que cuidar el azoque en todo momento para evitar posibles holguras y que las vueltas de un mismo sentido sean paralelas, sin cruzarse (también puede producir holguras), pues sólo así los amarres quedan con el aspecto del trabajo bien hecho.</w:t>
      </w:r>
    </w:p>
    <w:p w:rsidR="00F36966" w:rsidRDefault="00F36966" w:rsidP="00FF4FC6">
      <w:pPr>
        <w:jc w:val="both"/>
        <w:rPr>
          <w:rFonts w:ascii="Arial" w:eastAsia="Times New Roman" w:hAnsi="Arial" w:cs="Arial"/>
          <w:b/>
          <w:bCs/>
          <w:sz w:val="24"/>
          <w:szCs w:val="24"/>
          <w:lang w:val="es-ES_tradnl" w:eastAsia="es-ES"/>
        </w:rPr>
      </w:pPr>
    </w:p>
    <w:p w:rsidR="004920B0" w:rsidRDefault="004920B0" w:rsidP="00FF4FC6">
      <w:pPr>
        <w:jc w:val="both"/>
        <w:rPr>
          <w:rFonts w:ascii="Arial" w:eastAsia="Times New Roman" w:hAnsi="Arial" w:cs="Arial"/>
          <w:b/>
          <w:bCs/>
          <w:sz w:val="24"/>
          <w:szCs w:val="24"/>
          <w:lang w:val="es-ES_tradnl" w:eastAsia="es-ES"/>
        </w:rPr>
      </w:pPr>
    </w:p>
    <w:p w:rsidR="004920B0" w:rsidRPr="00754CBD" w:rsidRDefault="004920B0" w:rsidP="00FF4FC6">
      <w:pPr>
        <w:jc w:val="both"/>
        <w:rPr>
          <w:rFonts w:ascii="Arial" w:eastAsia="Times New Roman" w:hAnsi="Arial" w:cs="Arial"/>
          <w:b/>
          <w:bCs/>
          <w:sz w:val="24"/>
          <w:szCs w:val="24"/>
          <w:lang w:val="es-ES_tradnl" w:eastAsia="es-ES"/>
        </w:rPr>
      </w:pPr>
    </w:p>
    <w:p w:rsidR="00C839A2" w:rsidRDefault="00C839A2" w:rsidP="00B44713">
      <w:pPr>
        <w:jc w:val="center"/>
        <w:rPr>
          <w:rFonts w:ascii="Arial" w:eastAsia="Times New Roman" w:hAnsi="Arial" w:cs="Arial"/>
          <w:b/>
          <w:bCs/>
          <w:sz w:val="24"/>
          <w:szCs w:val="24"/>
          <w:u w:val="single"/>
          <w:lang w:val="es-ES_tradnl" w:eastAsia="es-ES"/>
        </w:rPr>
      </w:pPr>
    </w:p>
    <w:p w:rsidR="00C839A2" w:rsidRDefault="00C839A2" w:rsidP="00B44713">
      <w:pPr>
        <w:jc w:val="center"/>
        <w:rPr>
          <w:rFonts w:ascii="Arial" w:eastAsia="Times New Roman" w:hAnsi="Arial" w:cs="Arial"/>
          <w:b/>
          <w:bCs/>
          <w:sz w:val="24"/>
          <w:szCs w:val="24"/>
          <w:u w:val="single"/>
          <w:lang w:val="es-ES_tradnl" w:eastAsia="es-ES"/>
        </w:rPr>
      </w:pPr>
    </w:p>
    <w:p w:rsidR="00C839A2" w:rsidRDefault="00C839A2" w:rsidP="00B44713">
      <w:pPr>
        <w:jc w:val="center"/>
        <w:rPr>
          <w:rFonts w:ascii="Arial" w:eastAsia="Times New Roman" w:hAnsi="Arial" w:cs="Arial"/>
          <w:b/>
          <w:bCs/>
          <w:sz w:val="24"/>
          <w:szCs w:val="24"/>
          <w:u w:val="single"/>
          <w:lang w:val="es-ES_tradnl" w:eastAsia="es-ES"/>
        </w:rPr>
      </w:pPr>
    </w:p>
    <w:p w:rsidR="00C839A2" w:rsidRDefault="00C839A2" w:rsidP="00B44713">
      <w:pPr>
        <w:jc w:val="center"/>
        <w:rPr>
          <w:rFonts w:ascii="Arial" w:eastAsia="Times New Roman" w:hAnsi="Arial" w:cs="Arial"/>
          <w:b/>
          <w:bCs/>
          <w:sz w:val="24"/>
          <w:szCs w:val="24"/>
          <w:u w:val="single"/>
          <w:lang w:val="es-ES_tradnl" w:eastAsia="es-ES"/>
        </w:rPr>
      </w:pPr>
    </w:p>
    <w:p w:rsidR="00C839A2" w:rsidRDefault="00C839A2" w:rsidP="00B44713">
      <w:pPr>
        <w:jc w:val="center"/>
        <w:rPr>
          <w:rFonts w:ascii="Arial" w:eastAsia="Times New Roman" w:hAnsi="Arial" w:cs="Arial"/>
          <w:b/>
          <w:bCs/>
          <w:sz w:val="24"/>
          <w:szCs w:val="24"/>
          <w:u w:val="single"/>
          <w:lang w:val="es-ES_tradnl" w:eastAsia="es-ES"/>
        </w:rPr>
      </w:pPr>
    </w:p>
    <w:p w:rsidR="00C839A2" w:rsidRDefault="00C839A2" w:rsidP="00B44713">
      <w:pPr>
        <w:jc w:val="center"/>
        <w:rPr>
          <w:rFonts w:ascii="Arial" w:eastAsia="Times New Roman" w:hAnsi="Arial" w:cs="Arial"/>
          <w:b/>
          <w:bCs/>
          <w:sz w:val="24"/>
          <w:szCs w:val="24"/>
          <w:u w:val="single"/>
          <w:lang w:val="es-ES_tradnl" w:eastAsia="es-ES"/>
        </w:rPr>
      </w:pPr>
    </w:p>
    <w:p w:rsidR="00C839A2" w:rsidRDefault="00C839A2" w:rsidP="00B44713">
      <w:pPr>
        <w:jc w:val="center"/>
        <w:rPr>
          <w:rFonts w:ascii="Arial" w:eastAsia="Times New Roman" w:hAnsi="Arial" w:cs="Arial"/>
          <w:b/>
          <w:bCs/>
          <w:sz w:val="24"/>
          <w:szCs w:val="24"/>
          <w:u w:val="single"/>
          <w:lang w:val="es-ES_tradnl" w:eastAsia="es-ES"/>
        </w:rPr>
      </w:pPr>
    </w:p>
    <w:p w:rsidR="00C839A2" w:rsidRDefault="00C839A2" w:rsidP="00B44713">
      <w:pPr>
        <w:jc w:val="center"/>
        <w:rPr>
          <w:rFonts w:ascii="Arial" w:eastAsia="Times New Roman" w:hAnsi="Arial" w:cs="Arial"/>
          <w:b/>
          <w:bCs/>
          <w:sz w:val="24"/>
          <w:szCs w:val="24"/>
          <w:u w:val="single"/>
          <w:lang w:val="es-ES_tradnl" w:eastAsia="es-ES"/>
        </w:rPr>
      </w:pPr>
    </w:p>
    <w:p w:rsidR="00C839A2" w:rsidRDefault="00C839A2" w:rsidP="00B44713">
      <w:pPr>
        <w:jc w:val="center"/>
        <w:rPr>
          <w:rFonts w:ascii="Arial" w:eastAsia="Times New Roman" w:hAnsi="Arial" w:cs="Arial"/>
          <w:b/>
          <w:bCs/>
          <w:sz w:val="24"/>
          <w:szCs w:val="24"/>
          <w:u w:val="single"/>
          <w:lang w:val="es-ES_tradnl" w:eastAsia="es-ES"/>
        </w:rPr>
      </w:pPr>
    </w:p>
    <w:p w:rsidR="00C839A2" w:rsidRDefault="00C839A2" w:rsidP="00B44713">
      <w:pPr>
        <w:jc w:val="center"/>
        <w:rPr>
          <w:rFonts w:ascii="Arial" w:eastAsia="Times New Roman" w:hAnsi="Arial" w:cs="Arial"/>
          <w:b/>
          <w:bCs/>
          <w:sz w:val="24"/>
          <w:szCs w:val="24"/>
          <w:u w:val="single"/>
          <w:lang w:val="es-ES_tradnl" w:eastAsia="es-ES"/>
        </w:rPr>
      </w:pPr>
    </w:p>
    <w:p w:rsidR="00C839A2" w:rsidRDefault="00C839A2" w:rsidP="00B44713">
      <w:pPr>
        <w:jc w:val="center"/>
        <w:rPr>
          <w:rFonts w:ascii="Arial" w:eastAsia="Times New Roman" w:hAnsi="Arial" w:cs="Arial"/>
          <w:b/>
          <w:bCs/>
          <w:sz w:val="24"/>
          <w:szCs w:val="24"/>
          <w:u w:val="single"/>
          <w:lang w:val="es-ES_tradnl" w:eastAsia="es-ES"/>
        </w:rPr>
      </w:pPr>
    </w:p>
    <w:p w:rsidR="00C839A2" w:rsidRDefault="00C839A2" w:rsidP="00B44713">
      <w:pPr>
        <w:jc w:val="center"/>
        <w:rPr>
          <w:rFonts w:ascii="Arial" w:eastAsia="Times New Roman" w:hAnsi="Arial" w:cs="Arial"/>
          <w:b/>
          <w:bCs/>
          <w:sz w:val="24"/>
          <w:szCs w:val="24"/>
          <w:u w:val="single"/>
          <w:lang w:val="es-ES_tradnl" w:eastAsia="es-ES"/>
        </w:rPr>
      </w:pPr>
    </w:p>
    <w:p w:rsidR="00C839A2" w:rsidRDefault="00C839A2" w:rsidP="00B44713">
      <w:pPr>
        <w:jc w:val="center"/>
        <w:rPr>
          <w:rFonts w:ascii="Arial" w:eastAsia="Times New Roman" w:hAnsi="Arial" w:cs="Arial"/>
          <w:b/>
          <w:bCs/>
          <w:sz w:val="24"/>
          <w:szCs w:val="24"/>
          <w:u w:val="single"/>
          <w:lang w:val="es-ES_tradnl" w:eastAsia="es-ES"/>
        </w:rPr>
      </w:pPr>
    </w:p>
    <w:p w:rsidR="00C839A2" w:rsidRDefault="00C839A2" w:rsidP="00B44713">
      <w:pPr>
        <w:jc w:val="center"/>
        <w:rPr>
          <w:rFonts w:ascii="Arial" w:eastAsia="Times New Roman" w:hAnsi="Arial" w:cs="Arial"/>
          <w:b/>
          <w:bCs/>
          <w:sz w:val="24"/>
          <w:szCs w:val="24"/>
          <w:u w:val="single"/>
          <w:lang w:val="es-ES_tradnl" w:eastAsia="es-ES"/>
        </w:rPr>
      </w:pPr>
    </w:p>
    <w:p w:rsidR="00C839A2" w:rsidRDefault="00C839A2" w:rsidP="00B44713">
      <w:pPr>
        <w:jc w:val="center"/>
        <w:rPr>
          <w:rFonts w:ascii="Arial" w:eastAsia="Times New Roman" w:hAnsi="Arial" w:cs="Arial"/>
          <w:b/>
          <w:bCs/>
          <w:sz w:val="24"/>
          <w:szCs w:val="24"/>
          <w:u w:val="single"/>
          <w:lang w:val="es-ES_tradnl" w:eastAsia="es-ES"/>
        </w:rPr>
      </w:pPr>
    </w:p>
    <w:p w:rsidR="00C839A2" w:rsidRDefault="00C839A2" w:rsidP="00B44713">
      <w:pPr>
        <w:jc w:val="center"/>
        <w:rPr>
          <w:rFonts w:ascii="Arial" w:eastAsia="Times New Roman" w:hAnsi="Arial" w:cs="Arial"/>
          <w:b/>
          <w:bCs/>
          <w:sz w:val="24"/>
          <w:szCs w:val="24"/>
          <w:u w:val="single"/>
          <w:lang w:val="es-ES_tradnl" w:eastAsia="es-ES"/>
        </w:rPr>
      </w:pPr>
    </w:p>
    <w:p w:rsidR="00C839A2" w:rsidRDefault="00C839A2" w:rsidP="00B44713">
      <w:pPr>
        <w:jc w:val="center"/>
        <w:rPr>
          <w:rFonts w:ascii="Arial" w:eastAsia="Times New Roman" w:hAnsi="Arial" w:cs="Arial"/>
          <w:b/>
          <w:bCs/>
          <w:sz w:val="24"/>
          <w:szCs w:val="24"/>
          <w:u w:val="single"/>
          <w:lang w:val="es-ES_tradnl" w:eastAsia="es-ES"/>
        </w:rPr>
      </w:pPr>
    </w:p>
    <w:p w:rsidR="00C839A2" w:rsidRDefault="00C839A2" w:rsidP="00B44713">
      <w:pPr>
        <w:jc w:val="center"/>
        <w:rPr>
          <w:rFonts w:ascii="Arial" w:eastAsia="Times New Roman" w:hAnsi="Arial" w:cs="Arial"/>
          <w:b/>
          <w:bCs/>
          <w:sz w:val="24"/>
          <w:szCs w:val="24"/>
          <w:u w:val="single"/>
          <w:lang w:val="es-ES_tradnl" w:eastAsia="es-ES"/>
        </w:rPr>
      </w:pPr>
    </w:p>
    <w:p w:rsidR="00C839A2" w:rsidRDefault="00C839A2" w:rsidP="00B44713">
      <w:pPr>
        <w:jc w:val="center"/>
        <w:rPr>
          <w:rFonts w:ascii="Arial" w:eastAsia="Times New Roman" w:hAnsi="Arial" w:cs="Arial"/>
          <w:b/>
          <w:bCs/>
          <w:sz w:val="24"/>
          <w:szCs w:val="24"/>
          <w:u w:val="single"/>
          <w:lang w:val="es-ES_tradnl" w:eastAsia="es-ES"/>
        </w:rPr>
      </w:pPr>
    </w:p>
    <w:p w:rsidR="00961B06" w:rsidRDefault="00B44713" w:rsidP="00B44713">
      <w:pPr>
        <w:jc w:val="center"/>
        <w:rPr>
          <w:rFonts w:ascii="Arial" w:eastAsia="Times New Roman" w:hAnsi="Arial" w:cs="Arial"/>
          <w:b/>
          <w:bCs/>
          <w:sz w:val="24"/>
          <w:szCs w:val="24"/>
          <w:u w:val="single"/>
          <w:lang w:val="es-ES_tradnl" w:eastAsia="es-ES"/>
        </w:rPr>
      </w:pPr>
      <w:r>
        <w:rPr>
          <w:rFonts w:ascii="Arial" w:eastAsia="Times New Roman" w:hAnsi="Arial" w:cs="Arial"/>
          <w:b/>
          <w:bCs/>
          <w:noProof/>
          <w:sz w:val="24"/>
          <w:szCs w:val="24"/>
          <w:u w:val="single"/>
          <w:lang w:eastAsia="es-ES"/>
        </w:rPr>
        <w:lastRenderedPageBreak/>
        <w:drawing>
          <wp:anchor distT="0" distB="0" distL="114300" distR="114300" simplePos="0" relativeHeight="251742208" behindDoc="1" locked="0" layoutInCell="1" allowOverlap="1" wp14:anchorId="7471EB85" wp14:editId="51654234">
            <wp:simplePos x="0" y="0"/>
            <wp:positionH relativeFrom="column">
              <wp:posOffset>1101090</wp:posOffset>
            </wp:positionH>
            <wp:positionV relativeFrom="paragraph">
              <wp:posOffset>312420</wp:posOffset>
            </wp:positionV>
            <wp:extent cx="3524250" cy="5473065"/>
            <wp:effectExtent l="0" t="0" r="0" b="0"/>
            <wp:wrapNone/>
            <wp:docPr id="10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ondo (1).png"/>
                    <pic:cNvPicPr/>
                  </pic:nvPicPr>
                  <pic:blipFill rotWithShape="1">
                    <a:blip r:embed="rId214" cstate="print">
                      <a:extLst>
                        <a:ext uri="{28A0092B-C50C-407E-A947-70E740481C1C}">
                          <a14:useLocalDpi xmlns:a14="http://schemas.microsoft.com/office/drawing/2010/main" val="0"/>
                        </a:ext>
                      </a:extLst>
                    </a:blip>
                    <a:srcRect l="9186" t="8762" r="12477" b="10300"/>
                    <a:stretch/>
                  </pic:blipFill>
                  <pic:spPr bwMode="auto">
                    <a:xfrm>
                      <a:off x="0" y="0"/>
                      <a:ext cx="3524250" cy="5473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1B06" w:rsidRPr="00B44713">
        <w:rPr>
          <w:rFonts w:ascii="Arial" w:eastAsia="Times New Roman" w:hAnsi="Arial" w:cs="Arial"/>
          <w:b/>
          <w:bCs/>
          <w:sz w:val="24"/>
          <w:szCs w:val="24"/>
          <w:u w:val="single"/>
          <w:lang w:val="es-ES_tradnl" w:eastAsia="es-ES"/>
        </w:rPr>
        <w:t>REDONDO.</w:t>
      </w:r>
    </w:p>
    <w:p w:rsidR="00B44713" w:rsidRPr="00B44713" w:rsidRDefault="00B44713" w:rsidP="00B44713">
      <w:pPr>
        <w:jc w:val="center"/>
        <w:rPr>
          <w:rFonts w:ascii="Arial" w:eastAsia="Times New Roman" w:hAnsi="Arial" w:cs="Arial"/>
          <w:b/>
          <w:bCs/>
          <w:sz w:val="24"/>
          <w:szCs w:val="24"/>
          <w:u w:val="single"/>
          <w:lang w:val="es-ES_tradnl" w:eastAsia="es-ES"/>
        </w:rPr>
      </w:pPr>
    </w:p>
    <w:p w:rsidR="00B44713" w:rsidRDefault="00B44713" w:rsidP="00FF4FC6">
      <w:pPr>
        <w:jc w:val="both"/>
        <w:rPr>
          <w:rFonts w:ascii="Arial" w:eastAsia="Times New Roman" w:hAnsi="Arial" w:cs="Arial"/>
          <w:bCs/>
          <w:sz w:val="24"/>
          <w:szCs w:val="24"/>
          <w:lang w:val="es-ES_tradnl" w:eastAsia="es-ES"/>
        </w:rPr>
      </w:pPr>
    </w:p>
    <w:p w:rsidR="00B44713" w:rsidRDefault="00B44713" w:rsidP="00FF4FC6">
      <w:pPr>
        <w:jc w:val="both"/>
        <w:rPr>
          <w:rFonts w:ascii="Arial" w:eastAsia="Times New Roman" w:hAnsi="Arial" w:cs="Arial"/>
          <w:bCs/>
          <w:sz w:val="24"/>
          <w:szCs w:val="24"/>
          <w:lang w:val="es-ES_tradnl" w:eastAsia="es-ES"/>
        </w:rPr>
      </w:pPr>
    </w:p>
    <w:p w:rsidR="00B44713" w:rsidRDefault="00B44713" w:rsidP="00FF4FC6">
      <w:pPr>
        <w:jc w:val="both"/>
        <w:rPr>
          <w:rFonts w:ascii="Arial" w:eastAsia="Times New Roman" w:hAnsi="Arial" w:cs="Arial"/>
          <w:bCs/>
          <w:sz w:val="24"/>
          <w:szCs w:val="24"/>
          <w:lang w:val="es-ES_tradnl" w:eastAsia="es-ES"/>
        </w:rPr>
      </w:pPr>
    </w:p>
    <w:p w:rsidR="00B44713" w:rsidRDefault="00B44713" w:rsidP="00FF4FC6">
      <w:pPr>
        <w:jc w:val="both"/>
        <w:rPr>
          <w:rFonts w:ascii="Arial" w:eastAsia="Times New Roman" w:hAnsi="Arial" w:cs="Arial"/>
          <w:bCs/>
          <w:sz w:val="24"/>
          <w:szCs w:val="24"/>
          <w:lang w:val="es-ES_tradnl" w:eastAsia="es-ES"/>
        </w:rPr>
      </w:pPr>
    </w:p>
    <w:p w:rsidR="00B44713" w:rsidRDefault="00B44713" w:rsidP="00FF4FC6">
      <w:pPr>
        <w:jc w:val="both"/>
        <w:rPr>
          <w:rFonts w:ascii="Arial" w:eastAsia="Times New Roman" w:hAnsi="Arial" w:cs="Arial"/>
          <w:bCs/>
          <w:sz w:val="24"/>
          <w:szCs w:val="24"/>
          <w:lang w:val="es-ES_tradnl" w:eastAsia="es-ES"/>
        </w:rPr>
      </w:pPr>
    </w:p>
    <w:p w:rsidR="00B44713" w:rsidRDefault="00B44713" w:rsidP="00FF4FC6">
      <w:pPr>
        <w:jc w:val="both"/>
        <w:rPr>
          <w:rFonts w:ascii="Arial" w:eastAsia="Times New Roman" w:hAnsi="Arial" w:cs="Arial"/>
          <w:bCs/>
          <w:sz w:val="24"/>
          <w:szCs w:val="24"/>
          <w:lang w:val="es-ES_tradnl" w:eastAsia="es-ES"/>
        </w:rPr>
      </w:pPr>
    </w:p>
    <w:p w:rsidR="00B44713" w:rsidRDefault="00B44713" w:rsidP="00FF4FC6">
      <w:pPr>
        <w:jc w:val="both"/>
        <w:rPr>
          <w:rFonts w:ascii="Arial" w:eastAsia="Times New Roman" w:hAnsi="Arial" w:cs="Arial"/>
          <w:bCs/>
          <w:sz w:val="24"/>
          <w:szCs w:val="24"/>
          <w:lang w:val="es-ES_tradnl" w:eastAsia="es-ES"/>
        </w:rPr>
      </w:pPr>
    </w:p>
    <w:p w:rsidR="00B44713" w:rsidRDefault="00B44713" w:rsidP="00FF4FC6">
      <w:pPr>
        <w:jc w:val="both"/>
        <w:rPr>
          <w:rFonts w:ascii="Arial" w:eastAsia="Times New Roman" w:hAnsi="Arial" w:cs="Arial"/>
          <w:bCs/>
          <w:sz w:val="24"/>
          <w:szCs w:val="24"/>
          <w:lang w:val="es-ES_tradnl" w:eastAsia="es-ES"/>
        </w:rPr>
      </w:pPr>
    </w:p>
    <w:p w:rsidR="00B44713" w:rsidRDefault="00B44713" w:rsidP="00FF4FC6">
      <w:pPr>
        <w:jc w:val="both"/>
        <w:rPr>
          <w:rFonts w:ascii="Arial" w:eastAsia="Times New Roman" w:hAnsi="Arial" w:cs="Arial"/>
          <w:bCs/>
          <w:sz w:val="24"/>
          <w:szCs w:val="24"/>
          <w:lang w:val="es-ES_tradnl" w:eastAsia="es-ES"/>
        </w:rPr>
      </w:pPr>
    </w:p>
    <w:p w:rsidR="00B44713" w:rsidRDefault="00B44713" w:rsidP="00FF4FC6">
      <w:pPr>
        <w:jc w:val="both"/>
        <w:rPr>
          <w:rFonts w:ascii="Arial" w:eastAsia="Times New Roman" w:hAnsi="Arial" w:cs="Arial"/>
          <w:bCs/>
          <w:sz w:val="24"/>
          <w:szCs w:val="24"/>
          <w:lang w:val="es-ES_tradnl" w:eastAsia="es-ES"/>
        </w:rPr>
      </w:pPr>
    </w:p>
    <w:p w:rsidR="00B44713" w:rsidRDefault="00B44713" w:rsidP="00FF4FC6">
      <w:pPr>
        <w:jc w:val="both"/>
        <w:rPr>
          <w:rFonts w:ascii="Arial" w:eastAsia="Times New Roman" w:hAnsi="Arial" w:cs="Arial"/>
          <w:bCs/>
          <w:sz w:val="24"/>
          <w:szCs w:val="24"/>
          <w:lang w:val="es-ES_tradnl" w:eastAsia="es-ES"/>
        </w:rPr>
      </w:pPr>
    </w:p>
    <w:p w:rsidR="00B44713" w:rsidRDefault="00B44713" w:rsidP="00FF4FC6">
      <w:pPr>
        <w:jc w:val="both"/>
        <w:rPr>
          <w:rFonts w:ascii="Arial" w:eastAsia="Times New Roman" w:hAnsi="Arial" w:cs="Arial"/>
          <w:bCs/>
          <w:sz w:val="24"/>
          <w:szCs w:val="24"/>
          <w:lang w:val="es-ES_tradnl" w:eastAsia="es-ES"/>
        </w:rPr>
      </w:pPr>
    </w:p>
    <w:p w:rsidR="00B44713" w:rsidRDefault="00B44713" w:rsidP="00FF4FC6">
      <w:pPr>
        <w:jc w:val="both"/>
        <w:rPr>
          <w:rFonts w:ascii="Arial" w:eastAsia="Times New Roman" w:hAnsi="Arial" w:cs="Arial"/>
          <w:bCs/>
          <w:sz w:val="24"/>
          <w:szCs w:val="24"/>
          <w:lang w:val="es-ES_tradnl" w:eastAsia="es-ES"/>
        </w:rPr>
      </w:pPr>
    </w:p>
    <w:p w:rsidR="00B44713" w:rsidRDefault="00B44713" w:rsidP="00FF4FC6">
      <w:pPr>
        <w:jc w:val="both"/>
        <w:rPr>
          <w:rFonts w:ascii="Arial" w:eastAsia="Times New Roman" w:hAnsi="Arial" w:cs="Arial"/>
          <w:bCs/>
          <w:sz w:val="24"/>
          <w:szCs w:val="24"/>
          <w:lang w:val="es-ES_tradnl" w:eastAsia="es-ES"/>
        </w:rPr>
      </w:pPr>
    </w:p>
    <w:p w:rsidR="00B44713" w:rsidRDefault="00B44713" w:rsidP="00FF4FC6">
      <w:pPr>
        <w:jc w:val="both"/>
        <w:rPr>
          <w:rFonts w:ascii="Arial" w:eastAsia="Times New Roman" w:hAnsi="Arial" w:cs="Arial"/>
          <w:bCs/>
          <w:sz w:val="24"/>
          <w:szCs w:val="24"/>
          <w:lang w:val="es-ES_tradnl" w:eastAsia="es-ES"/>
        </w:rPr>
      </w:pPr>
    </w:p>
    <w:p w:rsidR="00B44713" w:rsidRDefault="00B44713" w:rsidP="00FF4FC6">
      <w:pPr>
        <w:jc w:val="both"/>
        <w:rPr>
          <w:rFonts w:ascii="Arial" w:eastAsia="Times New Roman" w:hAnsi="Arial" w:cs="Arial"/>
          <w:bCs/>
          <w:sz w:val="24"/>
          <w:szCs w:val="24"/>
          <w:lang w:val="es-ES_tradnl" w:eastAsia="es-ES"/>
        </w:rPr>
      </w:pPr>
    </w:p>
    <w:p w:rsidR="00C839A2" w:rsidRPr="00C839A2" w:rsidRDefault="00C839A2" w:rsidP="00A73282">
      <w:pPr>
        <w:pStyle w:val="Prrafodelista"/>
        <w:numPr>
          <w:ilvl w:val="0"/>
          <w:numId w:val="104"/>
        </w:numPr>
        <w:jc w:val="both"/>
        <w:rPr>
          <w:rFonts w:ascii="Arial" w:eastAsia="Times New Roman" w:hAnsi="Arial" w:cs="Arial"/>
          <w:sz w:val="24"/>
          <w:szCs w:val="24"/>
          <w:lang w:val="es-ES_tradnl" w:eastAsia="es-ES"/>
        </w:rPr>
      </w:pPr>
      <w:r w:rsidRPr="00C839A2">
        <w:rPr>
          <w:rFonts w:ascii="Arial" w:eastAsia="Times New Roman" w:hAnsi="Arial" w:cs="Arial"/>
          <w:sz w:val="24"/>
          <w:szCs w:val="24"/>
          <w:lang w:val="es-ES_tradnl" w:eastAsia="es-ES"/>
        </w:rPr>
        <w:t>Cuando se desean unir dos piezas en el mismo sentido, es muchísimo más práctico y seguro hacer dos pequeños amarres, cerca de los extremos, que uno sólo, por largo que se haga en el centro. Sin embargo para mayor claridad en las ilustraciones se ha optado por representarlos con un amarre único.</w:t>
      </w:r>
    </w:p>
    <w:p w:rsidR="00C839A2" w:rsidRPr="00C839A2" w:rsidRDefault="00C839A2" w:rsidP="00A73282">
      <w:pPr>
        <w:pStyle w:val="Prrafodelista"/>
        <w:numPr>
          <w:ilvl w:val="0"/>
          <w:numId w:val="104"/>
        </w:numPr>
        <w:jc w:val="both"/>
        <w:rPr>
          <w:rFonts w:ascii="Arial" w:eastAsia="Times New Roman" w:hAnsi="Arial" w:cs="Arial"/>
          <w:sz w:val="24"/>
          <w:szCs w:val="24"/>
          <w:lang w:val="es-ES_tradnl" w:eastAsia="es-ES"/>
        </w:rPr>
      </w:pPr>
      <w:r w:rsidRPr="00C839A2">
        <w:rPr>
          <w:rFonts w:ascii="Arial" w:eastAsia="Times New Roman" w:hAnsi="Arial" w:cs="Arial"/>
          <w:sz w:val="24"/>
          <w:szCs w:val="24"/>
          <w:lang w:val="es-ES_tradnl" w:eastAsia="es-ES"/>
        </w:rPr>
        <w:t>Este amarre se utilizará cuando las dos piezas a unir tengan una buena superficie de contacto entre sí, es decir, haberlas preparado con un rebaje o cajeado previo que las haga tener mayor ensamble.</w:t>
      </w:r>
    </w:p>
    <w:p w:rsidR="00C839A2" w:rsidRPr="00C839A2" w:rsidRDefault="00C839A2" w:rsidP="00C839A2">
      <w:pPr>
        <w:jc w:val="both"/>
        <w:rPr>
          <w:rFonts w:ascii="Arial" w:eastAsia="Times New Roman" w:hAnsi="Arial" w:cs="Arial"/>
          <w:sz w:val="24"/>
          <w:szCs w:val="24"/>
          <w:lang w:val="es-ES_tradnl" w:eastAsia="es-ES"/>
        </w:rPr>
      </w:pPr>
    </w:p>
    <w:p w:rsidR="00C839A2" w:rsidRPr="00C839A2" w:rsidRDefault="00C839A2" w:rsidP="00A73282">
      <w:pPr>
        <w:pStyle w:val="Prrafodelista"/>
        <w:numPr>
          <w:ilvl w:val="0"/>
          <w:numId w:val="104"/>
        </w:numPr>
        <w:jc w:val="both"/>
        <w:rPr>
          <w:rFonts w:ascii="Arial" w:eastAsia="Times New Roman" w:hAnsi="Arial" w:cs="Arial"/>
          <w:sz w:val="24"/>
          <w:szCs w:val="24"/>
          <w:lang w:val="es-ES_tradnl" w:eastAsia="es-ES"/>
        </w:rPr>
      </w:pPr>
      <w:r w:rsidRPr="00C839A2">
        <w:rPr>
          <w:rFonts w:ascii="Arial" w:eastAsia="Times New Roman" w:hAnsi="Arial" w:cs="Arial"/>
          <w:sz w:val="24"/>
          <w:szCs w:val="24"/>
          <w:lang w:val="es-ES_tradnl" w:eastAsia="es-ES"/>
        </w:rPr>
        <w:lastRenderedPageBreak/>
        <w:t>Una vez presentadas las piezas, se toma el cabo y se extiende con un seno, algo más largo que la longitud que pensemos dar al amarre en sí (A). Hecho esto, se pasa el firme sobre el chicote y se sigue envolviendo y azocando como se muestra en (B). Cuando se han dado las vueltas que se consideren suficientes, se pasa el chicote por el extremo del seno, que ahora asomará a modo de gaza, y se hala del chicote inicial, de forma que se introduzca dicha gaza y parte del firme bajo las vueltas del amarre. Sin azocar demasiado para no deformar el amarre, se unen ambos chicotes por encima con un Nudo Llano (C).</w:t>
      </w:r>
    </w:p>
    <w:p w:rsidR="00961B06" w:rsidRPr="00C839A2" w:rsidRDefault="00C839A2" w:rsidP="00A73282">
      <w:pPr>
        <w:pStyle w:val="Prrafodelista"/>
        <w:numPr>
          <w:ilvl w:val="0"/>
          <w:numId w:val="104"/>
        </w:numPr>
        <w:jc w:val="both"/>
        <w:rPr>
          <w:rFonts w:ascii="Arial" w:eastAsia="Times New Roman" w:hAnsi="Arial" w:cs="Arial"/>
          <w:sz w:val="24"/>
          <w:szCs w:val="24"/>
          <w:lang w:val="es-ES_tradnl" w:eastAsia="es-ES"/>
        </w:rPr>
      </w:pPr>
      <w:r w:rsidRPr="00C839A2">
        <w:rPr>
          <w:rFonts w:ascii="Arial" w:eastAsia="Times New Roman" w:hAnsi="Arial" w:cs="Arial"/>
          <w:sz w:val="24"/>
          <w:szCs w:val="24"/>
          <w:lang w:val="es-ES_tradnl" w:eastAsia="es-ES"/>
        </w:rPr>
        <w:t>Como al estar las piezas muy juntas no hay forma de dar vueltas de azoque, el problema se soluciona introduciendo una cuña redonda con un mazo, entre el amarre y las piezas a todo lo largo. El forzar las vueltas con un mayor volumen interior da mucha fuerza al amarre.</w:t>
      </w:r>
    </w:p>
    <w:p w:rsidR="00C839A2" w:rsidRDefault="00C839A2" w:rsidP="009F3728">
      <w:pPr>
        <w:jc w:val="center"/>
        <w:rPr>
          <w:rFonts w:ascii="Arial" w:eastAsia="Times New Roman" w:hAnsi="Arial" w:cs="Arial"/>
          <w:b/>
          <w:bCs/>
          <w:sz w:val="24"/>
          <w:szCs w:val="24"/>
          <w:u w:val="single"/>
          <w:lang w:val="es-ES_tradnl" w:eastAsia="es-ES"/>
        </w:rPr>
      </w:pPr>
    </w:p>
    <w:p w:rsidR="00C839A2" w:rsidRDefault="00C839A2" w:rsidP="009F3728">
      <w:pPr>
        <w:jc w:val="center"/>
        <w:rPr>
          <w:rFonts w:ascii="Arial" w:eastAsia="Times New Roman" w:hAnsi="Arial" w:cs="Arial"/>
          <w:b/>
          <w:bCs/>
          <w:sz w:val="24"/>
          <w:szCs w:val="24"/>
          <w:u w:val="single"/>
          <w:lang w:val="es-ES_tradnl" w:eastAsia="es-ES"/>
        </w:rPr>
      </w:pPr>
    </w:p>
    <w:p w:rsidR="00C839A2" w:rsidRDefault="00C839A2" w:rsidP="009F3728">
      <w:pPr>
        <w:jc w:val="center"/>
        <w:rPr>
          <w:rFonts w:ascii="Arial" w:eastAsia="Times New Roman" w:hAnsi="Arial" w:cs="Arial"/>
          <w:b/>
          <w:bCs/>
          <w:sz w:val="24"/>
          <w:szCs w:val="24"/>
          <w:u w:val="single"/>
          <w:lang w:val="es-ES_tradnl" w:eastAsia="es-ES"/>
        </w:rPr>
      </w:pPr>
    </w:p>
    <w:p w:rsidR="00C839A2" w:rsidRDefault="00C839A2" w:rsidP="009F3728">
      <w:pPr>
        <w:jc w:val="center"/>
        <w:rPr>
          <w:rFonts w:ascii="Arial" w:eastAsia="Times New Roman" w:hAnsi="Arial" w:cs="Arial"/>
          <w:b/>
          <w:bCs/>
          <w:sz w:val="24"/>
          <w:szCs w:val="24"/>
          <w:u w:val="single"/>
          <w:lang w:val="es-ES_tradnl" w:eastAsia="es-ES"/>
        </w:rPr>
      </w:pPr>
    </w:p>
    <w:p w:rsidR="00C839A2" w:rsidRDefault="00C839A2" w:rsidP="009F3728">
      <w:pPr>
        <w:jc w:val="center"/>
        <w:rPr>
          <w:rFonts w:ascii="Arial" w:eastAsia="Times New Roman" w:hAnsi="Arial" w:cs="Arial"/>
          <w:b/>
          <w:bCs/>
          <w:sz w:val="24"/>
          <w:szCs w:val="24"/>
          <w:u w:val="single"/>
          <w:lang w:val="es-ES_tradnl" w:eastAsia="es-ES"/>
        </w:rPr>
      </w:pPr>
    </w:p>
    <w:p w:rsidR="00C839A2" w:rsidRDefault="00C839A2" w:rsidP="009F3728">
      <w:pPr>
        <w:jc w:val="center"/>
        <w:rPr>
          <w:rFonts w:ascii="Arial" w:eastAsia="Times New Roman" w:hAnsi="Arial" w:cs="Arial"/>
          <w:b/>
          <w:bCs/>
          <w:sz w:val="24"/>
          <w:szCs w:val="24"/>
          <w:u w:val="single"/>
          <w:lang w:val="es-ES_tradnl" w:eastAsia="es-ES"/>
        </w:rPr>
      </w:pPr>
    </w:p>
    <w:p w:rsidR="00C839A2" w:rsidRDefault="00C839A2" w:rsidP="009F3728">
      <w:pPr>
        <w:jc w:val="center"/>
        <w:rPr>
          <w:rFonts w:ascii="Arial" w:eastAsia="Times New Roman" w:hAnsi="Arial" w:cs="Arial"/>
          <w:b/>
          <w:bCs/>
          <w:sz w:val="24"/>
          <w:szCs w:val="24"/>
          <w:u w:val="single"/>
          <w:lang w:val="es-ES_tradnl" w:eastAsia="es-ES"/>
        </w:rPr>
      </w:pPr>
    </w:p>
    <w:p w:rsidR="00C839A2" w:rsidRDefault="00C839A2" w:rsidP="009F3728">
      <w:pPr>
        <w:jc w:val="center"/>
        <w:rPr>
          <w:rFonts w:ascii="Arial" w:eastAsia="Times New Roman" w:hAnsi="Arial" w:cs="Arial"/>
          <w:b/>
          <w:bCs/>
          <w:sz w:val="24"/>
          <w:szCs w:val="24"/>
          <w:u w:val="single"/>
          <w:lang w:val="es-ES_tradnl" w:eastAsia="es-ES"/>
        </w:rPr>
      </w:pPr>
    </w:p>
    <w:p w:rsidR="00C839A2" w:rsidRDefault="00C839A2" w:rsidP="009F3728">
      <w:pPr>
        <w:jc w:val="center"/>
        <w:rPr>
          <w:rFonts w:ascii="Arial" w:eastAsia="Times New Roman" w:hAnsi="Arial" w:cs="Arial"/>
          <w:b/>
          <w:bCs/>
          <w:sz w:val="24"/>
          <w:szCs w:val="24"/>
          <w:u w:val="single"/>
          <w:lang w:val="es-ES_tradnl" w:eastAsia="es-ES"/>
        </w:rPr>
      </w:pPr>
    </w:p>
    <w:p w:rsidR="00C839A2" w:rsidRDefault="00C839A2" w:rsidP="009F3728">
      <w:pPr>
        <w:jc w:val="center"/>
        <w:rPr>
          <w:rFonts w:ascii="Arial" w:eastAsia="Times New Roman" w:hAnsi="Arial" w:cs="Arial"/>
          <w:b/>
          <w:bCs/>
          <w:sz w:val="24"/>
          <w:szCs w:val="24"/>
          <w:u w:val="single"/>
          <w:lang w:val="es-ES_tradnl" w:eastAsia="es-ES"/>
        </w:rPr>
      </w:pPr>
    </w:p>
    <w:p w:rsidR="00C839A2" w:rsidRDefault="00C839A2" w:rsidP="009F3728">
      <w:pPr>
        <w:jc w:val="center"/>
        <w:rPr>
          <w:rFonts w:ascii="Arial" w:eastAsia="Times New Roman" w:hAnsi="Arial" w:cs="Arial"/>
          <w:b/>
          <w:bCs/>
          <w:sz w:val="24"/>
          <w:szCs w:val="24"/>
          <w:u w:val="single"/>
          <w:lang w:val="es-ES_tradnl" w:eastAsia="es-ES"/>
        </w:rPr>
      </w:pPr>
    </w:p>
    <w:p w:rsidR="00C839A2" w:rsidRDefault="00C839A2" w:rsidP="009F3728">
      <w:pPr>
        <w:jc w:val="center"/>
        <w:rPr>
          <w:rFonts w:ascii="Arial" w:eastAsia="Times New Roman" w:hAnsi="Arial" w:cs="Arial"/>
          <w:b/>
          <w:bCs/>
          <w:sz w:val="24"/>
          <w:szCs w:val="24"/>
          <w:u w:val="single"/>
          <w:lang w:val="es-ES_tradnl" w:eastAsia="es-ES"/>
        </w:rPr>
      </w:pPr>
    </w:p>
    <w:p w:rsidR="00C839A2" w:rsidRDefault="00C839A2" w:rsidP="009F3728">
      <w:pPr>
        <w:jc w:val="center"/>
        <w:rPr>
          <w:rFonts w:ascii="Arial" w:eastAsia="Times New Roman" w:hAnsi="Arial" w:cs="Arial"/>
          <w:b/>
          <w:bCs/>
          <w:sz w:val="24"/>
          <w:szCs w:val="24"/>
          <w:u w:val="single"/>
          <w:lang w:val="es-ES_tradnl" w:eastAsia="es-ES"/>
        </w:rPr>
      </w:pPr>
    </w:p>
    <w:p w:rsidR="00C839A2" w:rsidRDefault="00C839A2" w:rsidP="009F3728">
      <w:pPr>
        <w:jc w:val="center"/>
        <w:rPr>
          <w:rFonts w:ascii="Arial" w:eastAsia="Times New Roman" w:hAnsi="Arial" w:cs="Arial"/>
          <w:b/>
          <w:bCs/>
          <w:sz w:val="24"/>
          <w:szCs w:val="24"/>
          <w:u w:val="single"/>
          <w:lang w:val="es-ES_tradnl" w:eastAsia="es-ES"/>
        </w:rPr>
      </w:pPr>
    </w:p>
    <w:p w:rsidR="00C839A2" w:rsidRDefault="00C839A2" w:rsidP="009F3728">
      <w:pPr>
        <w:jc w:val="center"/>
        <w:rPr>
          <w:rFonts w:ascii="Arial" w:eastAsia="Times New Roman" w:hAnsi="Arial" w:cs="Arial"/>
          <w:b/>
          <w:bCs/>
          <w:sz w:val="24"/>
          <w:szCs w:val="24"/>
          <w:u w:val="single"/>
          <w:lang w:val="es-ES_tradnl" w:eastAsia="es-ES"/>
        </w:rPr>
      </w:pPr>
    </w:p>
    <w:p w:rsidR="00C839A2" w:rsidRDefault="00C839A2" w:rsidP="009F3728">
      <w:pPr>
        <w:jc w:val="center"/>
        <w:rPr>
          <w:rFonts w:ascii="Arial" w:eastAsia="Times New Roman" w:hAnsi="Arial" w:cs="Arial"/>
          <w:b/>
          <w:bCs/>
          <w:sz w:val="24"/>
          <w:szCs w:val="24"/>
          <w:u w:val="single"/>
          <w:lang w:val="es-ES_tradnl" w:eastAsia="es-ES"/>
        </w:rPr>
      </w:pPr>
    </w:p>
    <w:p w:rsidR="00C839A2" w:rsidRDefault="00C839A2" w:rsidP="009F3728">
      <w:pPr>
        <w:jc w:val="center"/>
        <w:rPr>
          <w:rFonts w:ascii="Arial" w:eastAsia="Times New Roman" w:hAnsi="Arial" w:cs="Arial"/>
          <w:b/>
          <w:bCs/>
          <w:sz w:val="24"/>
          <w:szCs w:val="24"/>
          <w:u w:val="single"/>
          <w:lang w:val="es-ES_tradnl" w:eastAsia="es-ES"/>
        </w:rPr>
      </w:pPr>
    </w:p>
    <w:p w:rsidR="009F3728" w:rsidRDefault="009F3728" w:rsidP="009F3728">
      <w:pPr>
        <w:jc w:val="center"/>
        <w:rPr>
          <w:rFonts w:ascii="Arial" w:eastAsia="Times New Roman" w:hAnsi="Arial" w:cs="Arial"/>
          <w:b/>
          <w:bCs/>
          <w:sz w:val="24"/>
          <w:szCs w:val="24"/>
          <w:u w:val="single"/>
          <w:lang w:val="es-ES_tradnl" w:eastAsia="es-ES"/>
        </w:rPr>
      </w:pPr>
      <w:r w:rsidRPr="009F3728">
        <w:rPr>
          <w:rFonts w:ascii="Arial" w:eastAsia="Times New Roman" w:hAnsi="Arial" w:cs="Arial"/>
          <w:b/>
          <w:bCs/>
          <w:sz w:val="24"/>
          <w:szCs w:val="24"/>
          <w:u w:val="single"/>
          <w:lang w:val="es-ES_tradnl" w:eastAsia="es-ES"/>
        </w:rPr>
        <w:lastRenderedPageBreak/>
        <w:t>Trípode</w:t>
      </w:r>
    </w:p>
    <w:p w:rsidR="009F3728" w:rsidRPr="009F3728" w:rsidRDefault="009F3728" w:rsidP="009F3728">
      <w:pPr>
        <w:jc w:val="center"/>
        <w:rPr>
          <w:rFonts w:ascii="Arial" w:eastAsia="Times New Roman" w:hAnsi="Arial" w:cs="Arial"/>
          <w:b/>
          <w:bCs/>
          <w:sz w:val="24"/>
          <w:szCs w:val="24"/>
          <w:lang w:val="es-ES_tradnl" w:eastAsia="es-ES"/>
        </w:rPr>
      </w:pPr>
      <w:r w:rsidRPr="009F3728">
        <w:rPr>
          <w:rFonts w:ascii="Arial" w:eastAsia="Times New Roman" w:hAnsi="Arial" w:cs="Arial"/>
          <w:b/>
          <w:bCs/>
          <w:noProof/>
          <w:sz w:val="24"/>
          <w:szCs w:val="24"/>
          <w:lang w:eastAsia="es-ES"/>
        </w:rPr>
        <w:drawing>
          <wp:inline distT="0" distB="0" distL="0" distR="0" wp14:anchorId="620633A9" wp14:editId="22F8B9EE">
            <wp:extent cx="4269279" cy="5934075"/>
            <wp:effectExtent l="0" t="0" r="0" b="0"/>
            <wp:docPr id="10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pode.png"/>
                    <pic:cNvPicPr/>
                  </pic:nvPicPr>
                  <pic:blipFill rotWithShape="1">
                    <a:blip r:embed="rId215" cstate="print">
                      <a:extLst>
                        <a:ext uri="{28A0092B-C50C-407E-A947-70E740481C1C}">
                          <a14:useLocalDpi xmlns:a14="http://schemas.microsoft.com/office/drawing/2010/main" val="0"/>
                        </a:ext>
                      </a:extLst>
                    </a:blip>
                    <a:srcRect t="4035" b="3497"/>
                    <a:stretch/>
                  </pic:blipFill>
                  <pic:spPr bwMode="auto">
                    <a:xfrm>
                      <a:off x="0" y="0"/>
                      <a:ext cx="4268503" cy="5932996"/>
                    </a:xfrm>
                    <a:prstGeom prst="rect">
                      <a:avLst/>
                    </a:prstGeom>
                    <a:ln>
                      <a:noFill/>
                    </a:ln>
                    <a:extLst>
                      <a:ext uri="{53640926-AAD7-44D8-BBD7-CCE9431645EC}">
                        <a14:shadowObscured xmlns:a14="http://schemas.microsoft.com/office/drawing/2010/main"/>
                      </a:ext>
                    </a:extLst>
                  </pic:spPr>
                </pic:pic>
              </a:graphicData>
            </a:graphic>
          </wp:inline>
        </w:drawing>
      </w:r>
    </w:p>
    <w:p w:rsidR="009F3728" w:rsidRDefault="009F3728" w:rsidP="009F3728">
      <w:pPr>
        <w:jc w:val="both"/>
        <w:rPr>
          <w:rFonts w:ascii="Arial" w:eastAsia="Times New Roman" w:hAnsi="Arial" w:cs="Arial"/>
          <w:sz w:val="24"/>
          <w:szCs w:val="24"/>
          <w:lang w:val="es-ES_tradnl" w:eastAsia="es-ES"/>
        </w:rPr>
      </w:pPr>
    </w:p>
    <w:p w:rsidR="009F3728" w:rsidRPr="00C839A2" w:rsidRDefault="009F3728" w:rsidP="00A73282">
      <w:pPr>
        <w:pStyle w:val="Prrafodelista"/>
        <w:numPr>
          <w:ilvl w:val="0"/>
          <w:numId w:val="105"/>
        </w:numPr>
        <w:jc w:val="both"/>
        <w:rPr>
          <w:rFonts w:ascii="Arial" w:eastAsia="Times New Roman" w:hAnsi="Arial" w:cs="Arial"/>
          <w:sz w:val="24"/>
          <w:szCs w:val="24"/>
          <w:lang w:val="es-ES_tradnl" w:eastAsia="es-ES"/>
        </w:rPr>
      </w:pPr>
      <w:r w:rsidRPr="00C839A2">
        <w:rPr>
          <w:rFonts w:ascii="Arial" w:eastAsia="Times New Roman" w:hAnsi="Arial" w:cs="Arial"/>
          <w:sz w:val="24"/>
          <w:szCs w:val="24"/>
          <w:lang w:val="es-ES_tradnl" w:eastAsia="es-ES"/>
        </w:rPr>
        <w:t>Como el nombre indica, para hacer trípodes, cuando las patas de estos van a poder hundirse parcialmente en el terreno, dándole estabilidad.</w:t>
      </w:r>
    </w:p>
    <w:p w:rsidR="009F3728" w:rsidRPr="00C839A2" w:rsidRDefault="009F3728" w:rsidP="00A73282">
      <w:pPr>
        <w:pStyle w:val="Prrafodelista"/>
        <w:numPr>
          <w:ilvl w:val="0"/>
          <w:numId w:val="105"/>
        </w:numPr>
        <w:jc w:val="both"/>
        <w:rPr>
          <w:rFonts w:ascii="Arial" w:eastAsia="Times New Roman" w:hAnsi="Arial" w:cs="Arial"/>
          <w:sz w:val="24"/>
          <w:szCs w:val="24"/>
          <w:lang w:val="es-ES_tradnl" w:eastAsia="es-ES"/>
        </w:rPr>
      </w:pPr>
      <w:r w:rsidRPr="00C839A2">
        <w:rPr>
          <w:rFonts w:ascii="Arial" w:eastAsia="Times New Roman" w:hAnsi="Arial" w:cs="Arial"/>
          <w:sz w:val="24"/>
          <w:szCs w:val="24"/>
          <w:lang w:val="es-ES_tradnl" w:eastAsia="es-ES"/>
        </w:rPr>
        <w:t xml:space="preserve">Se inicia tendiendo en el suelo las tres patas, dos paralelas y separadas y la tercera también paralela, pero en sentido contrario y entre las dos primeras (A). Hecho esto, se anuda un chicote del cabo en una de las patas exteriores, y sin azocar, se tejen tres vueltas de la forma que se señala en (A), para terminar anudando el otro chicote en la misma pata inicial con la </w:t>
      </w:r>
      <w:r w:rsidRPr="00C839A2">
        <w:rPr>
          <w:rFonts w:ascii="Arial" w:eastAsia="Times New Roman" w:hAnsi="Arial" w:cs="Arial"/>
          <w:sz w:val="24"/>
          <w:szCs w:val="24"/>
          <w:lang w:val="es-ES_tradnl" w:eastAsia="es-ES"/>
        </w:rPr>
        <w:lastRenderedPageBreak/>
        <w:t>vuelta apropiada (en este caso una Vuelta de Leñador). Seguidamente hacer girar, una o dos veces, la pieza central entre las otras dos retorciendo el cabo, y quedando muy seguro el amarre una vez que las patas se afirman en el terreno (B).</w:t>
      </w:r>
    </w:p>
    <w:p w:rsidR="009F3728" w:rsidRPr="00C839A2" w:rsidRDefault="009F3728" w:rsidP="00A73282">
      <w:pPr>
        <w:pStyle w:val="Prrafodelista"/>
        <w:numPr>
          <w:ilvl w:val="0"/>
          <w:numId w:val="105"/>
        </w:numPr>
        <w:jc w:val="both"/>
        <w:rPr>
          <w:rFonts w:ascii="Arial" w:eastAsia="Times New Roman" w:hAnsi="Arial" w:cs="Arial"/>
          <w:sz w:val="24"/>
          <w:szCs w:val="24"/>
          <w:lang w:val="es-ES_tradnl" w:eastAsia="es-ES"/>
        </w:rPr>
      </w:pPr>
      <w:r w:rsidRPr="00C839A2">
        <w:rPr>
          <w:rFonts w:ascii="Arial" w:eastAsia="Times New Roman" w:hAnsi="Arial" w:cs="Arial"/>
          <w:sz w:val="24"/>
          <w:szCs w:val="24"/>
          <w:lang w:val="es-ES_tradnl" w:eastAsia="es-ES"/>
        </w:rPr>
        <w:t>El segundo amarre se utiliza cuando el trípode va a ser utilizado en terrenos duros que no permiten que las patas se hundan en él, o cuando por el uso al que va a ser destinado, debe ser movido varias veces.</w:t>
      </w:r>
    </w:p>
    <w:p w:rsidR="00961B06" w:rsidRPr="00C839A2" w:rsidRDefault="009F3728" w:rsidP="00A73282">
      <w:pPr>
        <w:pStyle w:val="Prrafodelista"/>
        <w:numPr>
          <w:ilvl w:val="0"/>
          <w:numId w:val="105"/>
        </w:numPr>
        <w:jc w:val="both"/>
        <w:rPr>
          <w:rFonts w:ascii="Arial" w:eastAsia="Times New Roman" w:hAnsi="Arial" w:cs="Arial"/>
          <w:sz w:val="24"/>
          <w:szCs w:val="24"/>
          <w:lang w:val="es-ES_tradnl" w:eastAsia="es-ES"/>
        </w:rPr>
      </w:pPr>
      <w:r w:rsidRPr="00C839A2">
        <w:rPr>
          <w:rFonts w:ascii="Arial" w:eastAsia="Times New Roman" w:hAnsi="Arial" w:cs="Arial"/>
          <w:sz w:val="24"/>
          <w:szCs w:val="24"/>
          <w:lang w:val="es-ES_tradnl" w:eastAsia="es-ES"/>
        </w:rPr>
        <w:t>Se inicia disponiendo las tres patas juntas verticalmente y pasando el cabo varias veces alrededor sin azocar demasiado, sujetando la primera vuelta con un Nudo Llano sobre su firme y dejando un chicote suficientemente largo (A). Después se abren las patas a su posición definitiva (B) y con el cabo se dan un par de pasadas muy azocadas en la forma que indica la misma figura, es decir, que el cabo tire hacia arriba de las patas (que tienden a cerrarse a efectos de las primeras vueltas) asegurando siempre el azoque en la pata de al lado, lo cual contribuye a asegurar también esa otra pata. Cuando el amarre está firme, se finaliza uniendo el chicote sobrante con el chicote inicial por medio de un llano (C).</w:t>
      </w:r>
    </w:p>
    <w:p w:rsidR="00C839A2" w:rsidRDefault="00C839A2" w:rsidP="00FF4FC6">
      <w:pPr>
        <w:jc w:val="both"/>
        <w:rPr>
          <w:rFonts w:ascii="Arial" w:eastAsia="Times New Roman" w:hAnsi="Arial" w:cs="Arial"/>
          <w:b/>
          <w:bCs/>
          <w:sz w:val="24"/>
          <w:szCs w:val="24"/>
          <w:u w:val="single"/>
          <w:lang w:val="es-ES_tradnl" w:eastAsia="es-ES"/>
        </w:rPr>
      </w:pPr>
    </w:p>
    <w:p w:rsidR="00C839A2" w:rsidRDefault="00C839A2" w:rsidP="00FF4FC6">
      <w:pPr>
        <w:jc w:val="both"/>
        <w:rPr>
          <w:rFonts w:ascii="Arial" w:eastAsia="Times New Roman" w:hAnsi="Arial" w:cs="Arial"/>
          <w:b/>
          <w:bCs/>
          <w:sz w:val="24"/>
          <w:szCs w:val="24"/>
          <w:u w:val="single"/>
          <w:lang w:val="es-ES_tradnl" w:eastAsia="es-ES"/>
        </w:rPr>
      </w:pPr>
    </w:p>
    <w:p w:rsidR="00C839A2" w:rsidRDefault="00C839A2" w:rsidP="00FF4FC6">
      <w:pPr>
        <w:jc w:val="both"/>
        <w:rPr>
          <w:rFonts w:ascii="Arial" w:eastAsia="Times New Roman" w:hAnsi="Arial" w:cs="Arial"/>
          <w:b/>
          <w:bCs/>
          <w:sz w:val="24"/>
          <w:szCs w:val="24"/>
          <w:u w:val="single"/>
          <w:lang w:val="es-ES_tradnl" w:eastAsia="es-ES"/>
        </w:rPr>
      </w:pPr>
    </w:p>
    <w:p w:rsidR="00C839A2" w:rsidRDefault="00C839A2" w:rsidP="00FF4FC6">
      <w:pPr>
        <w:jc w:val="both"/>
        <w:rPr>
          <w:rFonts w:ascii="Arial" w:eastAsia="Times New Roman" w:hAnsi="Arial" w:cs="Arial"/>
          <w:b/>
          <w:bCs/>
          <w:sz w:val="24"/>
          <w:szCs w:val="24"/>
          <w:u w:val="single"/>
          <w:lang w:val="es-ES_tradnl" w:eastAsia="es-ES"/>
        </w:rPr>
      </w:pPr>
    </w:p>
    <w:p w:rsidR="00C839A2" w:rsidRDefault="00C839A2" w:rsidP="00FF4FC6">
      <w:pPr>
        <w:jc w:val="both"/>
        <w:rPr>
          <w:rFonts w:ascii="Arial" w:eastAsia="Times New Roman" w:hAnsi="Arial" w:cs="Arial"/>
          <w:b/>
          <w:bCs/>
          <w:sz w:val="24"/>
          <w:szCs w:val="24"/>
          <w:u w:val="single"/>
          <w:lang w:val="es-ES_tradnl" w:eastAsia="es-ES"/>
        </w:rPr>
      </w:pPr>
    </w:p>
    <w:p w:rsidR="00C839A2" w:rsidRDefault="00C839A2" w:rsidP="00FF4FC6">
      <w:pPr>
        <w:jc w:val="both"/>
        <w:rPr>
          <w:rFonts w:ascii="Arial" w:eastAsia="Times New Roman" w:hAnsi="Arial" w:cs="Arial"/>
          <w:b/>
          <w:bCs/>
          <w:sz w:val="24"/>
          <w:szCs w:val="24"/>
          <w:u w:val="single"/>
          <w:lang w:val="es-ES_tradnl" w:eastAsia="es-ES"/>
        </w:rPr>
      </w:pPr>
    </w:p>
    <w:p w:rsidR="00C839A2" w:rsidRDefault="00C839A2" w:rsidP="00FF4FC6">
      <w:pPr>
        <w:jc w:val="both"/>
        <w:rPr>
          <w:rFonts w:ascii="Arial" w:eastAsia="Times New Roman" w:hAnsi="Arial" w:cs="Arial"/>
          <w:b/>
          <w:bCs/>
          <w:sz w:val="24"/>
          <w:szCs w:val="24"/>
          <w:u w:val="single"/>
          <w:lang w:val="es-ES_tradnl" w:eastAsia="es-ES"/>
        </w:rPr>
      </w:pPr>
    </w:p>
    <w:p w:rsidR="00C839A2" w:rsidRDefault="00C839A2" w:rsidP="00FF4FC6">
      <w:pPr>
        <w:jc w:val="both"/>
        <w:rPr>
          <w:rFonts w:ascii="Arial" w:eastAsia="Times New Roman" w:hAnsi="Arial" w:cs="Arial"/>
          <w:b/>
          <w:bCs/>
          <w:sz w:val="24"/>
          <w:szCs w:val="24"/>
          <w:u w:val="single"/>
          <w:lang w:val="es-ES_tradnl" w:eastAsia="es-ES"/>
        </w:rPr>
      </w:pPr>
    </w:p>
    <w:p w:rsidR="00C839A2" w:rsidRDefault="00C839A2" w:rsidP="00FF4FC6">
      <w:pPr>
        <w:jc w:val="both"/>
        <w:rPr>
          <w:rFonts w:ascii="Arial" w:eastAsia="Times New Roman" w:hAnsi="Arial" w:cs="Arial"/>
          <w:b/>
          <w:bCs/>
          <w:sz w:val="24"/>
          <w:szCs w:val="24"/>
          <w:u w:val="single"/>
          <w:lang w:val="es-ES_tradnl" w:eastAsia="es-ES"/>
        </w:rPr>
      </w:pPr>
    </w:p>
    <w:p w:rsidR="00C839A2" w:rsidRDefault="00C839A2" w:rsidP="00FF4FC6">
      <w:pPr>
        <w:jc w:val="both"/>
        <w:rPr>
          <w:rFonts w:ascii="Arial" w:eastAsia="Times New Roman" w:hAnsi="Arial" w:cs="Arial"/>
          <w:b/>
          <w:bCs/>
          <w:sz w:val="24"/>
          <w:szCs w:val="24"/>
          <w:u w:val="single"/>
          <w:lang w:val="es-ES_tradnl" w:eastAsia="es-ES"/>
        </w:rPr>
      </w:pPr>
    </w:p>
    <w:p w:rsidR="00C839A2" w:rsidRDefault="00C839A2" w:rsidP="00FF4FC6">
      <w:pPr>
        <w:jc w:val="both"/>
        <w:rPr>
          <w:rFonts w:ascii="Arial" w:eastAsia="Times New Roman" w:hAnsi="Arial" w:cs="Arial"/>
          <w:b/>
          <w:bCs/>
          <w:sz w:val="24"/>
          <w:szCs w:val="24"/>
          <w:u w:val="single"/>
          <w:lang w:val="es-ES_tradnl" w:eastAsia="es-ES"/>
        </w:rPr>
      </w:pPr>
    </w:p>
    <w:p w:rsidR="00C839A2" w:rsidRDefault="00C839A2" w:rsidP="00FF4FC6">
      <w:pPr>
        <w:jc w:val="both"/>
        <w:rPr>
          <w:rFonts w:ascii="Arial" w:eastAsia="Times New Roman" w:hAnsi="Arial" w:cs="Arial"/>
          <w:b/>
          <w:bCs/>
          <w:sz w:val="24"/>
          <w:szCs w:val="24"/>
          <w:u w:val="single"/>
          <w:lang w:val="es-ES_tradnl" w:eastAsia="es-ES"/>
        </w:rPr>
      </w:pPr>
    </w:p>
    <w:p w:rsidR="00C839A2" w:rsidRDefault="00C839A2" w:rsidP="00FF4FC6">
      <w:pPr>
        <w:jc w:val="both"/>
        <w:rPr>
          <w:rFonts w:ascii="Arial" w:eastAsia="Times New Roman" w:hAnsi="Arial" w:cs="Arial"/>
          <w:b/>
          <w:bCs/>
          <w:sz w:val="24"/>
          <w:szCs w:val="24"/>
          <w:u w:val="single"/>
          <w:lang w:val="es-ES_tradnl" w:eastAsia="es-ES"/>
        </w:rPr>
      </w:pPr>
    </w:p>
    <w:p w:rsidR="00C839A2" w:rsidRDefault="00C839A2" w:rsidP="00126835">
      <w:pPr>
        <w:jc w:val="center"/>
        <w:rPr>
          <w:rFonts w:ascii="Arial" w:eastAsia="Times New Roman" w:hAnsi="Arial" w:cs="Arial"/>
          <w:b/>
          <w:bCs/>
          <w:sz w:val="24"/>
          <w:szCs w:val="24"/>
          <w:u w:val="single"/>
          <w:lang w:val="es-ES_tradnl" w:eastAsia="es-ES"/>
        </w:rPr>
      </w:pPr>
      <w:r>
        <w:rPr>
          <w:rFonts w:ascii="Arial" w:eastAsia="Times New Roman" w:hAnsi="Arial" w:cs="Arial"/>
          <w:b/>
          <w:bCs/>
          <w:sz w:val="24"/>
          <w:szCs w:val="24"/>
          <w:u w:val="single"/>
          <w:lang w:val="es-ES_tradnl" w:eastAsia="es-ES"/>
        </w:rPr>
        <w:br w:type="page"/>
      </w:r>
      <w:r w:rsidRPr="00C839A2">
        <w:rPr>
          <w:rFonts w:ascii="Arial" w:eastAsia="Times New Roman" w:hAnsi="Arial" w:cs="Arial"/>
          <w:b/>
          <w:bCs/>
          <w:sz w:val="24"/>
          <w:szCs w:val="24"/>
          <w:u w:val="single"/>
          <w:lang w:val="es-ES_tradnl" w:eastAsia="es-ES"/>
        </w:rPr>
        <w:lastRenderedPageBreak/>
        <w:t>Ángulo</w:t>
      </w:r>
    </w:p>
    <w:p w:rsidR="00126835" w:rsidRPr="00126835" w:rsidRDefault="00126835" w:rsidP="00126835">
      <w:pPr>
        <w:jc w:val="center"/>
        <w:rPr>
          <w:rFonts w:ascii="Arial" w:eastAsia="Times New Roman" w:hAnsi="Arial" w:cs="Arial"/>
          <w:b/>
          <w:bCs/>
          <w:sz w:val="24"/>
          <w:szCs w:val="24"/>
          <w:lang w:val="es-ES_tradnl" w:eastAsia="es-ES"/>
        </w:rPr>
      </w:pPr>
      <w:r w:rsidRPr="00126835">
        <w:rPr>
          <w:rFonts w:ascii="Arial" w:eastAsia="Times New Roman" w:hAnsi="Arial" w:cs="Arial"/>
          <w:b/>
          <w:bCs/>
          <w:noProof/>
          <w:sz w:val="24"/>
          <w:szCs w:val="24"/>
          <w:lang w:eastAsia="es-ES"/>
        </w:rPr>
        <w:drawing>
          <wp:inline distT="0" distB="0" distL="0" distR="0" wp14:anchorId="036A0035" wp14:editId="14969273">
            <wp:extent cx="3543300" cy="5939384"/>
            <wp:effectExtent l="0" t="0" r="0" b="4445"/>
            <wp:docPr id="10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gulo.png"/>
                    <pic:cNvPicPr/>
                  </pic:nvPicPr>
                  <pic:blipFill rotWithShape="1">
                    <a:blip r:embed="rId216" cstate="print">
                      <a:extLst>
                        <a:ext uri="{28A0092B-C50C-407E-A947-70E740481C1C}">
                          <a14:useLocalDpi xmlns:a14="http://schemas.microsoft.com/office/drawing/2010/main" val="0"/>
                        </a:ext>
                      </a:extLst>
                    </a:blip>
                    <a:srcRect l="6413" t="2997" r="9011" b="2690"/>
                    <a:stretch/>
                  </pic:blipFill>
                  <pic:spPr bwMode="auto">
                    <a:xfrm>
                      <a:off x="0" y="0"/>
                      <a:ext cx="3541663" cy="5936639"/>
                    </a:xfrm>
                    <a:prstGeom prst="rect">
                      <a:avLst/>
                    </a:prstGeom>
                    <a:ln>
                      <a:noFill/>
                    </a:ln>
                    <a:extLst>
                      <a:ext uri="{53640926-AAD7-44D8-BBD7-CCE9431645EC}">
                        <a14:shadowObscured xmlns:a14="http://schemas.microsoft.com/office/drawing/2010/main"/>
                      </a:ext>
                    </a:extLst>
                  </pic:spPr>
                </pic:pic>
              </a:graphicData>
            </a:graphic>
          </wp:inline>
        </w:drawing>
      </w:r>
    </w:p>
    <w:p w:rsidR="00C839A2" w:rsidRDefault="00C839A2">
      <w:pPr>
        <w:rPr>
          <w:rFonts w:ascii="Arial" w:eastAsia="Times New Roman" w:hAnsi="Arial" w:cs="Arial"/>
          <w:b/>
          <w:bCs/>
          <w:sz w:val="24"/>
          <w:szCs w:val="24"/>
          <w:lang w:val="es-ES_tradnl" w:eastAsia="es-ES"/>
        </w:rPr>
      </w:pPr>
    </w:p>
    <w:p w:rsidR="00126835" w:rsidRPr="00126835" w:rsidRDefault="00126835" w:rsidP="00A73282">
      <w:pPr>
        <w:pStyle w:val="Prrafodelista"/>
        <w:numPr>
          <w:ilvl w:val="0"/>
          <w:numId w:val="106"/>
        </w:numPr>
        <w:jc w:val="both"/>
        <w:rPr>
          <w:rFonts w:ascii="Arial" w:eastAsia="Times New Roman" w:hAnsi="Arial" w:cs="Arial"/>
          <w:bCs/>
          <w:sz w:val="24"/>
          <w:szCs w:val="24"/>
          <w:lang w:val="es-ES_tradnl" w:eastAsia="es-ES"/>
        </w:rPr>
      </w:pPr>
      <w:r w:rsidRPr="00126835">
        <w:rPr>
          <w:rFonts w:ascii="Arial" w:eastAsia="Times New Roman" w:hAnsi="Arial" w:cs="Arial"/>
          <w:bCs/>
          <w:sz w:val="24"/>
          <w:szCs w:val="24"/>
          <w:lang w:val="es-ES_tradnl" w:eastAsia="es-ES"/>
        </w:rPr>
        <w:t>Este amarre se utiliza normalmente para asegurar dos travesaños en ángulo a un pie firme, lo cual es bastante frecuente en torres, plataformas, andamios y otras construcciones similares.</w:t>
      </w:r>
    </w:p>
    <w:p w:rsidR="00126835" w:rsidRPr="00126835" w:rsidRDefault="00126835" w:rsidP="00A73282">
      <w:pPr>
        <w:pStyle w:val="Prrafodelista"/>
        <w:numPr>
          <w:ilvl w:val="0"/>
          <w:numId w:val="106"/>
        </w:numPr>
        <w:jc w:val="both"/>
        <w:rPr>
          <w:rFonts w:ascii="Arial" w:eastAsia="Times New Roman" w:hAnsi="Arial" w:cs="Arial"/>
          <w:bCs/>
          <w:sz w:val="24"/>
          <w:szCs w:val="24"/>
          <w:lang w:val="es-ES_tradnl" w:eastAsia="es-ES"/>
        </w:rPr>
      </w:pPr>
      <w:r w:rsidRPr="00126835">
        <w:rPr>
          <w:rFonts w:ascii="Arial" w:eastAsia="Times New Roman" w:hAnsi="Arial" w:cs="Arial"/>
          <w:bCs/>
          <w:sz w:val="24"/>
          <w:szCs w:val="24"/>
          <w:lang w:val="es-ES_tradnl" w:eastAsia="es-ES"/>
        </w:rPr>
        <w:t xml:space="preserve">Presentadas las piezas en su posición definitiva, se abrazan las tres con el cabo en la forma que se muestra en la ilustración (A), asegurando la primera vuelta con un Nudo Llano sobre su firme, y dando las demás muy azocadas (B). Una vez que se han dado tres o más vueltas, se lleva el cabo </w:t>
      </w:r>
      <w:r w:rsidRPr="00126835">
        <w:rPr>
          <w:rFonts w:ascii="Arial" w:eastAsia="Times New Roman" w:hAnsi="Arial" w:cs="Arial"/>
          <w:bCs/>
          <w:sz w:val="24"/>
          <w:szCs w:val="24"/>
          <w:lang w:val="es-ES_tradnl" w:eastAsia="es-ES"/>
        </w:rPr>
        <w:lastRenderedPageBreak/>
        <w:t>entre los travesaños y el palo firme, y se dan otras dos o tres vueltas de azoque muy apretadas, terminando con un llano aprovechando el chicote inicial (C).</w:t>
      </w:r>
    </w:p>
    <w:p w:rsidR="00126835" w:rsidRPr="00126835" w:rsidRDefault="00126835" w:rsidP="00A73282">
      <w:pPr>
        <w:pStyle w:val="Prrafodelista"/>
        <w:numPr>
          <w:ilvl w:val="0"/>
          <w:numId w:val="106"/>
        </w:numPr>
        <w:jc w:val="both"/>
        <w:rPr>
          <w:rFonts w:ascii="Arial" w:eastAsia="Times New Roman" w:hAnsi="Arial" w:cs="Arial"/>
          <w:bCs/>
          <w:sz w:val="24"/>
          <w:szCs w:val="24"/>
          <w:lang w:val="es-ES_tradnl" w:eastAsia="es-ES"/>
        </w:rPr>
      </w:pPr>
      <w:r w:rsidRPr="00126835">
        <w:rPr>
          <w:rFonts w:ascii="Arial" w:eastAsia="Times New Roman" w:hAnsi="Arial" w:cs="Arial"/>
          <w:bCs/>
          <w:sz w:val="24"/>
          <w:szCs w:val="24"/>
          <w:lang w:val="es-ES_tradnl" w:eastAsia="es-ES"/>
        </w:rPr>
        <w:t>En la figura (D) se muestra el amarre por su parte posterior, siendo capital el detalle de las vueltas de azoque, que sólo aprietan el cabo sin tomar ninguna de las piezas de madera.</w:t>
      </w:r>
    </w:p>
    <w:p w:rsidR="00126835" w:rsidRDefault="00126835" w:rsidP="00FF4FC6">
      <w:pPr>
        <w:jc w:val="both"/>
        <w:rPr>
          <w:rFonts w:ascii="Arial" w:eastAsia="Times New Roman" w:hAnsi="Arial" w:cs="Arial"/>
          <w:b/>
          <w:bCs/>
          <w:sz w:val="24"/>
          <w:szCs w:val="24"/>
          <w:u w:val="single"/>
          <w:lang w:val="es-ES_tradnl" w:eastAsia="es-ES"/>
        </w:rPr>
      </w:pPr>
    </w:p>
    <w:p w:rsidR="00A37A8A" w:rsidRDefault="00A37A8A" w:rsidP="00FF4FC6">
      <w:pPr>
        <w:jc w:val="both"/>
        <w:rPr>
          <w:rFonts w:ascii="Arial" w:eastAsia="Times New Roman" w:hAnsi="Arial" w:cs="Arial"/>
          <w:b/>
          <w:bCs/>
          <w:sz w:val="24"/>
          <w:szCs w:val="24"/>
          <w:u w:val="single"/>
          <w:lang w:val="es-ES_tradnl" w:eastAsia="es-ES"/>
        </w:rPr>
      </w:pPr>
    </w:p>
    <w:p w:rsidR="00A37A8A" w:rsidRDefault="00A37A8A" w:rsidP="00FF4FC6">
      <w:pPr>
        <w:jc w:val="both"/>
        <w:rPr>
          <w:rFonts w:ascii="Arial" w:eastAsia="Times New Roman" w:hAnsi="Arial" w:cs="Arial"/>
          <w:b/>
          <w:bCs/>
          <w:sz w:val="24"/>
          <w:szCs w:val="24"/>
          <w:u w:val="single"/>
          <w:lang w:val="es-ES_tradnl" w:eastAsia="es-ES"/>
        </w:rPr>
      </w:pPr>
    </w:p>
    <w:p w:rsidR="00A37A8A" w:rsidRDefault="00A37A8A" w:rsidP="00FF4FC6">
      <w:pPr>
        <w:jc w:val="both"/>
        <w:rPr>
          <w:rFonts w:ascii="Arial" w:eastAsia="Times New Roman" w:hAnsi="Arial" w:cs="Arial"/>
          <w:b/>
          <w:bCs/>
          <w:sz w:val="24"/>
          <w:szCs w:val="24"/>
          <w:u w:val="single"/>
          <w:lang w:val="es-ES_tradnl" w:eastAsia="es-ES"/>
        </w:rPr>
      </w:pPr>
    </w:p>
    <w:p w:rsidR="00A37A8A" w:rsidRDefault="00A37A8A" w:rsidP="00FF4FC6">
      <w:pPr>
        <w:jc w:val="both"/>
        <w:rPr>
          <w:rFonts w:ascii="Arial" w:eastAsia="Times New Roman" w:hAnsi="Arial" w:cs="Arial"/>
          <w:b/>
          <w:bCs/>
          <w:sz w:val="24"/>
          <w:szCs w:val="24"/>
          <w:u w:val="single"/>
          <w:lang w:val="es-ES_tradnl" w:eastAsia="es-ES"/>
        </w:rPr>
      </w:pPr>
    </w:p>
    <w:p w:rsidR="00A37A8A" w:rsidRDefault="00A37A8A" w:rsidP="00FF4FC6">
      <w:pPr>
        <w:jc w:val="both"/>
        <w:rPr>
          <w:rFonts w:ascii="Arial" w:eastAsia="Times New Roman" w:hAnsi="Arial" w:cs="Arial"/>
          <w:b/>
          <w:bCs/>
          <w:sz w:val="24"/>
          <w:szCs w:val="24"/>
          <w:u w:val="single"/>
          <w:lang w:val="es-ES_tradnl" w:eastAsia="es-ES"/>
        </w:rPr>
      </w:pPr>
    </w:p>
    <w:p w:rsidR="00A37A8A" w:rsidRDefault="00A37A8A" w:rsidP="00FF4FC6">
      <w:pPr>
        <w:jc w:val="both"/>
        <w:rPr>
          <w:rFonts w:ascii="Arial" w:eastAsia="Times New Roman" w:hAnsi="Arial" w:cs="Arial"/>
          <w:b/>
          <w:bCs/>
          <w:sz w:val="24"/>
          <w:szCs w:val="24"/>
          <w:u w:val="single"/>
          <w:lang w:val="es-ES_tradnl" w:eastAsia="es-ES"/>
        </w:rPr>
      </w:pPr>
    </w:p>
    <w:p w:rsidR="00A37A8A" w:rsidRDefault="00A37A8A" w:rsidP="00FF4FC6">
      <w:pPr>
        <w:jc w:val="both"/>
        <w:rPr>
          <w:rFonts w:ascii="Arial" w:eastAsia="Times New Roman" w:hAnsi="Arial" w:cs="Arial"/>
          <w:b/>
          <w:bCs/>
          <w:sz w:val="24"/>
          <w:szCs w:val="24"/>
          <w:u w:val="single"/>
          <w:lang w:val="es-ES_tradnl" w:eastAsia="es-ES"/>
        </w:rPr>
      </w:pPr>
    </w:p>
    <w:p w:rsidR="00A37A8A" w:rsidRDefault="00A37A8A" w:rsidP="00FF4FC6">
      <w:pPr>
        <w:jc w:val="both"/>
        <w:rPr>
          <w:rFonts w:ascii="Arial" w:eastAsia="Times New Roman" w:hAnsi="Arial" w:cs="Arial"/>
          <w:b/>
          <w:bCs/>
          <w:sz w:val="24"/>
          <w:szCs w:val="24"/>
          <w:u w:val="single"/>
          <w:lang w:val="es-ES_tradnl" w:eastAsia="es-ES"/>
        </w:rPr>
      </w:pPr>
    </w:p>
    <w:p w:rsidR="00A37A8A" w:rsidRDefault="00A37A8A" w:rsidP="00FF4FC6">
      <w:pPr>
        <w:jc w:val="both"/>
        <w:rPr>
          <w:rFonts w:ascii="Arial" w:eastAsia="Times New Roman" w:hAnsi="Arial" w:cs="Arial"/>
          <w:b/>
          <w:bCs/>
          <w:sz w:val="24"/>
          <w:szCs w:val="24"/>
          <w:u w:val="single"/>
          <w:lang w:val="es-ES_tradnl" w:eastAsia="es-ES"/>
        </w:rPr>
      </w:pPr>
    </w:p>
    <w:p w:rsidR="00A37A8A" w:rsidRDefault="00A37A8A" w:rsidP="00FF4FC6">
      <w:pPr>
        <w:jc w:val="both"/>
        <w:rPr>
          <w:rFonts w:ascii="Arial" w:eastAsia="Times New Roman" w:hAnsi="Arial" w:cs="Arial"/>
          <w:b/>
          <w:bCs/>
          <w:sz w:val="24"/>
          <w:szCs w:val="24"/>
          <w:u w:val="single"/>
          <w:lang w:val="es-ES_tradnl" w:eastAsia="es-ES"/>
        </w:rPr>
      </w:pPr>
    </w:p>
    <w:p w:rsidR="00A37A8A" w:rsidRDefault="00A37A8A" w:rsidP="00FF4FC6">
      <w:pPr>
        <w:jc w:val="both"/>
        <w:rPr>
          <w:rFonts w:ascii="Arial" w:eastAsia="Times New Roman" w:hAnsi="Arial" w:cs="Arial"/>
          <w:b/>
          <w:bCs/>
          <w:sz w:val="24"/>
          <w:szCs w:val="24"/>
          <w:u w:val="single"/>
          <w:lang w:val="es-ES_tradnl" w:eastAsia="es-ES"/>
        </w:rPr>
      </w:pPr>
    </w:p>
    <w:p w:rsidR="00A37A8A" w:rsidRDefault="00A37A8A" w:rsidP="00FF4FC6">
      <w:pPr>
        <w:jc w:val="both"/>
        <w:rPr>
          <w:rFonts w:ascii="Arial" w:eastAsia="Times New Roman" w:hAnsi="Arial" w:cs="Arial"/>
          <w:b/>
          <w:bCs/>
          <w:sz w:val="24"/>
          <w:szCs w:val="24"/>
          <w:u w:val="single"/>
          <w:lang w:val="es-ES_tradnl" w:eastAsia="es-ES"/>
        </w:rPr>
      </w:pPr>
    </w:p>
    <w:p w:rsidR="00A37A8A" w:rsidRDefault="00A37A8A" w:rsidP="00FF4FC6">
      <w:pPr>
        <w:jc w:val="both"/>
        <w:rPr>
          <w:rFonts w:ascii="Arial" w:eastAsia="Times New Roman" w:hAnsi="Arial" w:cs="Arial"/>
          <w:b/>
          <w:bCs/>
          <w:sz w:val="24"/>
          <w:szCs w:val="24"/>
          <w:u w:val="single"/>
          <w:lang w:val="es-ES_tradnl" w:eastAsia="es-ES"/>
        </w:rPr>
      </w:pPr>
    </w:p>
    <w:p w:rsidR="00A37A8A" w:rsidRDefault="00A37A8A" w:rsidP="00FF4FC6">
      <w:pPr>
        <w:jc w:val="both"/>
        <w:rPr>
          <w:rFonts w:ascii="Arial" w:eastAsia="Times New Roman" w:hAnsi="Arial" w:cs="Arial"/>
          <w:b/>
          <w:bCs/>
          <w:sz w:val="24"/>
          <w:szCs w:val="24"/>
          <w:u w:val="single"/>
          <w:lang w:val="es-ES_tradnl" w:eastAsia="es-ES"/>
        </w:rPr>
      </w:pPr>
    </w:p>
    <w:p w:rsidR="00A37A8A" w:rsidRDefault="00A37A8A" w:rsidP="00FF4FC6">
      <w:pPr>
        <w:jc w:val="both"/>
        <w:rPr>
          <w:rFonts w:ascii="Arial" w:eastAsia="Times New Roman" w:hAnsi="Arial" w:cs="Arial"/>
          <w:b/>
          <w:bCs/>
          <w:sz w:val="24"/>
          <w:szCs w:val="24"/>
          <w:u w:val="single"/>
          <w:lang w:val="es-ES_tradnl" w:eastAsia="es-ES"/>
        </w:rPr>
      </w:pPr>
    </w:p>
    <w:p w:rsidR="00A37A8A" w:rsidRDefault="00A37A8A" w:rsidP="00FF4FC6">
      <w:pPr>
        <w:jc w:val="both"/>
        <w:rPr>
          <w:rFonts w:ascii="Arial" w:eastAsia="Times New Roman" w:hAnsi="Arial" w:cs="Arial"/>
          <w:b/>
          <w:bCs/>
          <w:sz w:val="24"/>
          <w:szCs w:val="24"/>
          <w:u w:val="single"/>
          <w:lang w:val="es-ES_tradnl" w:eastAsia="es-ES"/>
        </w:rPr>
      </w:pPr>
    </w:p>
    <w:p w:rsidR="00A37A8A" w:rsidRDefault="00A37A8A" w:rsidP="00FF4FC6">
      <w:pPr>
        <w:jc w:val="both"/>
        <w:rPr>
          <w:rFonts w:ascii="Arial" w:eastAsia="Times New Roman" w:hAnsi="Arial" w:cs="Arial"/>
          <w:b/>
          <w:bCs/>
          <w:sz w:val="24"/>
          <w:szCs w:val="24"/>
          <w:u w:val="single"/>
          <w:lang w:val="es-ES_tradnl" w:eastAsia="es-ES"/>
        </w:rPr>
      </w:pPr>
    </w:p>
    <w:p w:rsidR="00A37A8A" w:rsidRDefault="00A37A8A" w:rsidP="00FF4FC6">
      <w:pPr>
        <w:jc w:val="both"/>
        <w:rPr>
          <w:rFonts w:ascii="Arial" w:eastAsia="Times New Roman" w:hAnsi="Arial" w:cs="Arial"/>
          <w:b/>
          <w:bCs/>
          <w:sz w:val="24"/>
          <w:szCs w:val="24"/>
          <w:u w:val="single"/>
          <w:lang w:val="es-ES_tradnl" w:eastAsia="es-ES"/>
        </w:rPr>
      </w:pPr>
    </w:p>
    <w:p w:rsidR="00A37A8A" w:rsidRDefault="00A37A8A" w:rsidP="00FF4FC6">
      <w:pPr>
        <w:jc w:val="both"/>
        <w:rPr>
          <w:rFonts w:ascii="Arial" w:eastAsia="Times New Roman" w:hAnsi="Arial" w:cs="Arial"/>
          <w:b/>
          <w:bCs/>
          <w:sz w:val="24"/>
          <w:szCs w:val="24"/>
          <w:u w:val="single"/>
          <w:lang w:val="es-ES_tradnl" w:eastAsia="es-ES"/>
        </w:rPr>
      </w:pPr>
    </w:p>
    <w:p w:rsidR="00A37A8A" w:rsidRDefault="00A37A8A" w:rsidP="00FF4FC6">
      <w:pPr>
        <w:jc w:val="both"/>
        <w:rPr>
          <w:rFonts w:ascii="Arial" w:eastAsia="Times New Roman" w:hAnsi="Arial" w:cs="Arial"/>
          <w:b/>
          <w:bCs/>
          <w:sz w:val="24"/>
          <w:szCs w:val="24"/>
          <w:u w:val="single"/>
          <w:lang w:val="es-ES_tradnl" w:eastAsia="es-ES"/>
        </w:rPr>
      </w:pPr>
    </w:p>
    <w:p w:rsidR="00A37A8A" w:rsidRDefault="00A37A8A" w:rsidP="00A37A8A">
      <w:pPr>
        <w:jc w:val="center"/>
        <w:rPr>
          <w:rFonts w:ascii="Arial" w:eastAsia="Times New Roman" w:hAnsi="Arial" w:cs="Arial"/>
          <w:b/>
          <w:bCs/>
          <w:sz w:val="24"/>
          <w:szCs w:val="24"/>
          <w:u w:val="single"/>
          <w:lang w:val="es-ES_tradnl" w:eastAsia="es-ES"/>
        </w:rPr>
      </w:pPr>
      <w:r w:rsidRPr="00A37A8A">
        <w:rPr>
          <w:rFonts w:ascii="Arial" w:eastAsia="Times New Roman" w:hAnsi="Arial" w:cs="Arial"/>
          <w:b/>
          <w:bCs/>
          <w:sz w:val="24"/>
          <w:szCs w:val="24"/>
          <w:u w:val="single"/>
          <w:lang w:val="es-ES_tradnl" w:eastAsia="es-ES"/>
        </w:rPr>
        <w:lastRenderedPageBreak/>
        <w:t>Paralelo</w:t>
      </w:r>
    </w:p>
    <w:p w:rsidR="00A37A8A" w:rsidRPr="00A37A8A" w:rsidRDefault="00A37A8A" w:rsidP="00A37A8A">
      <w:pPr>
        <w:jc w:val="center"/>
        <w:rPr>
          <w:rFonts w:ascii="Arial" w:eastAsia="Times New Roman" w:hAnsi="Arial" w:cs="Arial"/>
          <w:b/>
          <w:bCs/>
          <w:sz w:val="24"/>
          <w:szCs w:val="24"/>
          <w:lang w:val="es-ES_tradnl" w:eastAsia="es-ES"/>
        </w:rPr>
      </w:pPr>
      <w:r>
        <w:rPr>
          <w:rFonts w:ascii="Arial" w:eastAsia="Times New Roman" w:hAnsi="Arial" w:cs="Arial"/>
          <w:b/>
          <w:bCs/>
          <w:noProof/>
          <w:sz w:val="24"/>
          <w:szCs w:val="24"/>
          <w:lang w:eastAsia="es-ES"/>
        </w:rPr>
        <w:drawing>
          <wp:inline distT="0" distB="0" distL="0" distR="0">
            <wp:extent cx="4210050" cy="6520644"/>
            <wp:effectExtent l="0" t="0" r="0" b="0"/>
            <wp:docPr id="10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lelo.png"/>
                    <pic:cNvPicPr/>
                  </pic:nvPicPr>
                  <pic:blipFill rotWithShape="1">
                    <a:blip r:embed="rId217" cstate="print">
                      <a:extLst>
                        <a:ext uri="{28A0092B-C50C-407E-A947-70E740481C1C}">
                          <a14:useLocalDpi xmlns:a14="http://schemas.microsoft.com/office/drawing/2010/main" val="0"/>
                        </a:ext>
                      </a:extLst>
                    </a:blip>
                    <a:srcRect l="6068" t="4613" r="5163" b="3922"/>
                    <a:stretch/>
                  </pic:blipFill>
                  <pic:spPr bwMode="auto">
                    <a:xfrm>
                      <a:off x="0" y="0"/>
                      <a:ext cx="4209727" cy="6520143"/>
                    </a:xfrm>
                    <a:prstGeom prst="rect">
                      <a:avLst/>
                    </a:prstGeom>
                    <a:ln>
                      <a:noFill/>
                    </a:ln>
                    <a:extLst>
                      <a:ext uri="{53640926-AAD7-44D8-BBD7-CCE9431645EC}">
                        <a14:shadowObscured xmlns:a14="http://schemas.microsoft.com/office/drawing/2010/main"/>
                      </a:ext>
                    </a:extLst>
                  </pic:spPr>
                </pic:pic>
              </a:graphicData>
            </a:graphic>
          </wp:inline>
        </w:drawing>
      </w:r>
    </w:p>
    <w:p w:rsidR="000439DA" w:rsidRPr="000439DA" w:rsidRDefault="000439DA" w:rsidP="00A73282">
      <w:pPr>
        <w:pStyle w:val="Prrafodelista"/>
        <w:numPr>
          <w:ilvl w:val="0"/>
          <w:numId w:val="107"/>
        </w:numPr>
        <w:jc w:val="both"/>
        <w:rPr>
          <w:rFonts w:ascii="Arial" w:eastAsia="Times New Roman" w:hAnsi="Arial" w:cs="Arial"/>
          <w:bCs/>
          <w:sz w:val="24"/>
          <w:szCs w:val="24"/>
          <w:lang w:val="es-ES_tradnl" w:eastAsia="es-ES"/>
        </w:rPr>
      </w:pPr>
      <w:r w:rsidRPr="000439DA">
        <w:rPr>
          <w:rFonts w:ascii="Arial" w:eastAsia="Times New Roman" w:hAnsi="Arial" w:cs="Arial"/>
          <w:bCs/>
          <w:sz w:val="24"/>
          <w:szCs w:val="24"/>
          <w:lang w:val="es-ES_tradnl" w:eastAsia="es-ES"/>
        </w:rPr>
        <w:t>Cuando se desean unir dos piezas en el mismo sentido, es muchísimo más práctico y seguro hacer dos pequeños amarres, cerca de los extremos, que uno sólo, por largo que se haga en el centro. Sin embargo para mayor claridad en las ilustraciones se ha optado por representarlos con un amarre único.</w:t>
      </w:r>
    </w:p>
    <w:p w:rsidR="000439DA" w:rsidRPr="000439DA" w:rsidRDefault="000439DA" w:rsidP="000439DA">
      <w:pPr>
        <w:jc w:val="both"/>
        <w:rPr>
          <w:rFonts w:ascii="Arial" w:eastAsia="Times New Roman" w:hAnsi="Arial" w:cs="Arial"/>
          <w:bCs/>
          <w:sz w:val="24"/>
          <w:szCs w:val="24"/>
          <w:lang w:val="es-ES_tradnl" w:eastAsia="es-ES"/>
        </w:rPr>
      </w:pPr>
    </w:p>
    <w:p w:rsidR="000439DA" w:rsidRPr="000439DA" w:rsidRDefault="000439DA" w:rsidP="00A73282">
      <w:pPr>
        <w:pStyle w:val="Prrafodelista"/>
        <w:numPr>
          <w:ilvl w:val="0"/>
          <w:numId w:val="107"/>
        </w:numPr>
        <w:jc w:val="both"/>
        <w:rPr>
          <w:rFonts w:ascii="Arial" w:eastAsia="Times New Roman" w:hAnsi="Arial" w:cs="Arial"/>
          <w:bCs/>
          <w:sz w:val="24"/>
          <w:szCs w:val="24"/>
          <w:lang w:val="es-ES_tradnl" w:eastAsia="es-ES"/>
        </w:rPr>
      </w:pPr>
      <w:r w:rsidRPr="000439DA">
        <w:rPr>
          <w:rFonts w:ascii="Arial" w:eastAsia="Times New Roman" w:hAnsi="Arial" w:cs="Arial"/>
          <w:bCs/>
          <w:sz w:val="24"/>
          <w:szCs w:val="24"/>
          <w:lang w:val="es-ES_tradnl" w:eastAsia="es-ES"/>
        </w:rPr>
        <w:t>Este amarre se utilizará cuando las dos piezas a unir no tengan una buena superficie de contacto entre sí, como la preparación de una pértiga provisional o similar.</w:t>
      </w:r>
    </w:p>
    <w:p w:rsidR="000439DA" w:rsidRPr="000439DA" w:rsidRDefault="000439DA" w:rsidP="00A73282">
      <w:pPr>
        <w:pStyle w:val="Prrafodelista"/>
        <w:numPr>
          <w:ilvl w:val="0"/>
          <w:numId w:val="107"/>
        </w:numPr>
        <w:jc w:val="both"/>
        <w:rPr>
          <w:rFonts w:ascii="Arial" w:eastAsia="Times New Roman" w:hAnsi="Arial" w:cs="Arial"/>
          <w:bCs/>
          <w:sz w:val="24"/>
          <w:szCs w:val="24"/>
          <w:lang w:val="es-ES_tradnl" w:eastAsia="es-ES"/>
        </w:rPr>
      </w:pPr>
      <w:r w:rsidRPr="000439DA">
        <w:rPr>
          <w:rFonts w:ascii="Arial" w:eastAsia="Times New Roman" w:hAnsi="Arial" w:cs="Arial"/>
          <w:bCs/>
          <w:sz w:val="24"/>
          <w:szCs w:val="24"/>
          <w:lang w:val="es-ES_tradnl" w:eastAsia="es-ES"/>
        </w:rPr>
        <w:t>Una vez presentadas las piezas comprobaremos si son necesarias cuñas de madera para dejar espacio entre ambas, que no siempre se necesitan dependiendo de la rugosidad que tengan a veces dejan suficiente hueco. Se toma el cabo y se extiende con un seno, algo más largo que la longitud que pensemos dar al amarre en sí (A). Hecho esto, se pasa el firme sobre el chicote y se sigue envolviendo y azocando como se muestra en (B). Cuando se han dado las vueltas que se consideren suficientes, se pasa el chicote por el extremo del seno, que ahora asomará a modo de gaza, y se hala del chicote inicial, de forma que se introduzca dicha gaza y parte del firme bajo las vueltas del amarre. Se introduce el cabo sobrante entre ambas piezas y se dan dos o tres vueltas de freno azocando mucho, para terminar uniendo los chicotes con un Nudo Llano (C).</w:t>
      </w:r>
    </w:p>
    <w:p w:rsidR="00A37A8A" w:rsidRDefault="000439DA" w:rsidP="00A73282">
      <w:pPr>
        <w:pStyle w:val="Prrafodelista"/>
        <w:numPr>
          <w:ilvl w:val="0"/>
          <w:numId w:val="107"/>
        </w:numPr>
        <w:jc w:val="both"/>
        <w:rPr>
          <w:rFonts w:ascii="Arial" w:eastAsia="Times New Roman" w:hAnsi="Arial" w:cs="Arial"/>
          <w:bCs/>
          <w:sz w:val="24"/>
          <w:szCs w:val="24"/>
          <w:lang w:val="es-ES_tradnl" w:eastAsia="es-ES"/>
        </w:rPr>
      </w:pPr>
      <w:r w:rsidRPr="000439DA">
        <w:rPr>
          <w:rFonts w:ascii="Arial" w:eastAsia="Times New Roman" w:hAnsi="Arial" w:cs="Arial"/>
          <w:bCs/>
          <w:sz w:val="24"/>
          <w:szCs w:val="24"/>
          <w:lang w:val="es-ES_tradnl" w:eastAsia="es-ES"/>
        </w:rPr>
        <w:t>Como al estar las piezas muy juntas no hay forma de dar vueltas de azoque, el problema se soluciona introduciendo una cuña redonda con un mazo, entre el amarre y las piezas a todo lo largo. El forzar las vueltas con un mayor volumen interior da mucha fuerza al amarre.</w:t>
      </w:r>
    </w:p>
    <w:p w:rsidR="004920B0" w:rsidRDefault="004920B0" w:rsidP="004920B0">
      <w:pPr>
        <w:jc w:val="both"/>
        <w:rPr>
          <w:rFonts w:ascii="Arial" w:eastAsia="Times New Roman" w:hAnsi="Arial" w:cs="Arial"/>
          <w:bCs/>
          <w:sz w:val="24"/>
          <w:szCs w:val="24"/>
          <w:lang w:val="es-ES_tradnl" w:eastAsia="es-ES"/>
        </w:rPr>
      </w:pPr>
    </w:p>
    <w:p w:rsidR="004920B0" w:rsidRDefault="004920B0" w:rsidP="004920B0">
      <w:pPr>
        <w:jc w:val="both"/>
        <w:rPr>
          <w:rFonts w:ascii="Arial" w:eastAsia="Times New Roman" w:hAnsi="Arial" w:cs="Arial"/>
          <w:bCs/>
          <w:sz w:val="24"/>
          <w:szCs w:val="24"/>
          <w:lang w:val="es-ES_tradnl" w:eastAsia="es-ES"/>
        </w:rPr>
      </w:pPr>
    </w:p>
    <w:p w:rsidR="004920B0" w:rsidRDefault="004920B0" w:rsidP="004920B0">
      <w:pPr>
        <w:jc w:val="both"/>
        <w:rPr>
          <w:rFonts w:ascii="Arial" w:eastAsia="Times New Roman" w:hAnsi="Arial" w:cs="Arial"/>
          <w:bCs/>
          <w:sz w:val="24"/>
          <w:szCs w:val="24"/>
          <w:lang w:val="es-ES_tradnl" w:eastAsia="es-ES"/>
        </w:rPr>
      </w:pPr>
    </w:p>
    <w:p w:rsidR="004920B0" w:rsidRDefault="004920B0" w:rsidP="004920B0">
      <w:pPr>
        <w:jc w:val="both"/>
        <w:rPr>
          <w:rFonts w:ascii="Arial" w:eastAsia="Times New Roman" w:hAnsi="Arial" w:cs="Arial"/>
          <w:bCs/>
          <w:sz w:val="24"/>
          <w:szCs w:val="24"/>
          <w:lang w:val="es-ES_tradnl" w:eastAsia="es-ES"/>
        </w:rPr>
      </w:pPr>
    </w:p>
    <w:p w:rsidR="004920B0" w:rsidRDefault="004920B0" w:rsidP="004920B0">
      <w:pPr>
        <w:jc w:val="both"/>
        <w:rPr>
          <w:rFonts w:ascii="Arial" w:eastAsia="Times New Roman" w:hAnsi="Arial" w:cs="Arial"/>
          <w:bCs/>
          <w:sz w:val="24"/>
          <w:szCs w:val="24"/>
          <w:lang w:val="es-ES_tradnl" w:eastAsia="es-ES"/>
        </w:rPr>
      </w:pPr>
    </w:p>
    <w:p w:rsidR="004920B0" w:rsidRDefault="004920B0" w:rsidP="004920B0">
      <w:pPr>
        <w:jc w:val="both"/>
        <w:rPr>
          <w:rFonts w:ascii="Arial" w:eastAsia="Times New Roman" w:hAnsi="Arial" w:cs="Arial"/>
          <w:bCs/>
          <w:sz w:val="24"/>
          <w:szCs w:val="24"/>
          <w:lang w:val="es-ES_tradnl" w:eastAsia="es-ES"/>
        </w:rPr>
      </w:pPr>
    </w:p>
    <w:p w:rsidR="004920B0" w:rsidRDefault="004920B0" w:rsidP="004920B0">
      <w:pPr>
        <w:jc w:val="both"/>
        <w:rPr>
          <w:rFonts w:ascii="Arial" w:eastAsia="Times New Roman" w:hAnsi="Arial" w:cs="Arial"/>
          <w:bCs/>
          <w:sz w:val="24"/>
          <w:szCs w:val="24"/>
          <w:lang w:val="es-ES_tradnl" w:eastAsia="es-ES"/>
        </w:rPr>
      </w:pPr>
    </w:p>
    <w:p w:rsidR="004920B0" w:rsidRDefault="004920B0" w:rsidP="004920B0">
      <w:pPr>
        <w:jc w:val="both"/>
        <w:rPr>
          <w:rFonts w:ascii="Arial" w:eastAsia="Times New Roman" w:hAnsi="Arial" w:cs="Arial"/>
          <w:bCs/>
          <w:sz w:val="24"/>
          <w:szCs w:val="24"/>
          <w:lang w:val="es-ES_tradnl" w:eastAsia="es-ES"/>
        </w:rPr>
      </w:pPr>
    </w:p>
    <w:p w:rsidR="004920B0" w:rsidRDefault="004920B0" w:rsidP="004920B0">
      <w:pPr>
        <w:jc w:val="both"/>
        <w:rPr>
          <w:rFonts w:ascii="Arial" w:eastAsia="Times New Roman" w:hAnsi="Arial" w:cs="Arial"/>
          <w:bCs/>
          <w:sz w:val="24"/>
          <w:szCs w:val="24"/>
          <w:lang w:val="es-ES_tradnl" w:eastAsia="es-ES"/>
        </w:rPr>
      </w:pPr>
    </w:p>
    <w:p w:rsidR="004920B0" w:rsidRDefault="004920B0" w:rsidP="004920B0">
      <w:pPr>
        <w:jc w:val="both"/>
        <w:rPr>
          <w:rFonts w:ascii="Arial" w:eastAsia="Times New Roman" w:hAnsi="Arial" w:cs="Arial"/>
          <w:bCs/>
          <w:sz w:val="24"/>
          <w:szCs w:val="24"/>
          <w:lang w:val="es-ES_tradnl" w:eastAsia="es-ES"/>
        </w:rPr>
      </w:pPr>
    </w:p>
    <w:p w:rsidR="004920B0" w:rsidRDefault="004920B0" w:rsidP="004920B0">
      <w:pPr>
        <w:jc w:val="both"/>
        <w:rPr>
          <w:rFonts w:ascii="Arial" w:eastAsia="Times New Roman" w:hAnsi="Arial" w:cs="Arial"/>
          <w:bCs/>
          <w:sz w:val="24"/>
          <w:szCs w:val="24"/>
          <w:lang w:val="es-ES_tradnl" w:eastAsia="es-ES"/>
        </w:rPr>
      </w:pPr>
    </w:p>
    <w:p w:rsidR="004920B0" w:rsidRDefault="004920B0" w:rsidP="004920B0">
      <w:pPr>
        <w:jc w:val="both"/>
        <w:rPr>
          <w:rFonts w:ascii="Arial" w:eastAsia="Times New Roman" w:hAnsi="Arial" w:cs="Arial"/>
          <w:bCs/>
          <w:sz w:val="24"/>
          <w:szCs w:val="24"/>
          <w:lang w:val="es-ES_tradnl" w:eastAsia="es-ES"/>
        </w:rPr>
      </w:pPr>
    </w:p>
    <w:p w:rsidR="004920B0" w:rsidRPr="004920B0" w:rsidRDefault="004920B0" w:rsidP="004920B0">
      <w:pPr>
        <w:jc w:val="center"/>
        <w:rPr>
          <w:rFonts w:ascii="Arial" w:eastAsia="Times New Roman" w:hAnsi="Arial" w:cs="Arial"/>
          <w:b/>
          <w:bCs/>
          <w:sz w:val="24"/>
          <w:szCs w:val="24"/>
          <w:u w:val="single"/>
          <w:lang w:val="es-ES_tradnl" w:eastAsia="es-ES"/>
        </w:rPr>
      </w:pPr>
      <w:r w:rsidRPr="004920B0">
        <w:rPr>
          <w:rFonts w:ascii="Arial" w:eastAsia="Times New Roman" w:hAnsi="Arial" w:cs="Arial"/>
          <w:b/>
          <w:bCs/>
          <w:sz w:val="24"/>
          <w:szCs w:val="24"/>
          <w:u w:val="single"/>
          <w:lang w:val="es-ES_tradnl" w:eastAsia="es-ES"/>
        </w:rPr>
        <w:lastRenderedPageBreak/>
        <w:t>Yugo</w:t>
      </w:r>
    </w:p>
    <w:p w:rsidR="004920B0" w:rsidRPr="004920B0" w:rsidRDefault="004920B0" w:rsidP="004920B0">
      <w:pPr>
        <w:jc w:val="center"/>
        <w:rPr>
          <w:rFonts w:ascii="Arial" w:eastAsia="Times New Roman" w:hAnsi="Arial" w:cs="Arial"/>
          <w:bCs/>
          <w:sz w:val="24"/>
          <w:szCs w:val="24"/>
          <w:lang w:val="es-ES_tradnl" w:eastAsia="es-ES"/>
        </w:rPr>
      </w:pPr>
      <w:r>
        <w:rPr>
          <w:rFonts w:ascii="Arial" w:eastAsia="Times New Roman" w:hAnsi="Arial" w:cs="Arial"/>
          <w:bCs/>
          <w:noProof/>
          <w:sz w:val="24"/>
          <w:szCs w:val="24"/>
          <w:lang w:eastAsia="es-ES"/>
        </w:rPr>
        <w:drawing>
          <wp:inline distT="0" distB="0" distL="0" distR="0" wp14:anchorId="4FF37CE8" wp14:editId="4B0BC2B2">
            <wp:extent cx="5019675" cy="3246961"/>
            <wp:effectExtent l="0" t="0" r="0" b="0"/>
            <wp:docPr id="10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go.png"/>
                    <pic:cNvPicPr/>
                  </pic:nvPicPr>
                  <pic:blipFill rotWithShape="1">
                    <a:blip r:embed="rId218" cstate="print">
                      <a:extLst>
                        <a:ext uri="{28A0092B-C50C-407E-A947-70E740481C1C}">
                          <a14:useLocalDpi xmlns:a14="http://schemas.microsoft.com/office/drawing/2010/main" val="0"/>
                        </a:ext>
                      </a:extLst>
                    </a:blip>
                    <a:srcRect l="2546" t="4083" r="3227" b="4304"/>
                    <a:stretch/>
                  </pic:blipFill>
                  <pic:spPr bwMode="auto">
                    <a:xfrm>
                      <a:off x="0" y="0"/>
                      <a:ext cx="5021379" cy="3248064"/>
                    </a:xfrm>
                    <a:prstGeom prst="rect">
                      <a:avLst/>
                    </a:prstGeom>
                    <a:ln>
                      <a:noFill/>
                    </a:ln>
                    <a:extLst>
                      <a:ext uri="{53640926-AAD7-44D8-BBD7-CCE9431645EC}">
                        <a14:shadowObscured xmlns:a14="http://schemas.microsoft.com/office/drawing/2010/main"/>
                      </a:ext>
                    </a:extLst>
                  </pic:spPr>
                </pic:pic>
              </a:graphicData>
            </a:graphic>
          </wp:inline>
        </w:drawing>
      </w:r>
    </w:p>
    <w:p w:rsidR="004920B0" w:rsidRPr="004920B0" w:rsidRDefault="004920B0" w:rsidP="00A73282">
      <w:pPr>
        <w:pStyle w:val="Prrafodelista"/>
        <w:numPr>
          <w:ilvl w:val="0"/>
          <w:numId w:val="108"/>
        </w:numPr>
        <w:jc w:val="both"/>
        <w:rPr>
          <w:rFonts w:ascii="Arial" w:eastAsia="Times New Roman" w:hAnsi="Arial" w:cs="Arial"/>
          <w:bCs/>
          <w:sz w:val="24"/>
          <w:szCs w:val="24"/>
          <w:lang w:val="es-ES_tradnl" w:eastAsia="es-ES"/>
        </w:rPr>
      </w:pPr>
      <w:r w:rsidRPr="004920B0">
        <w:rPr>
          <w:rFonts w:ascii="Arial" w:eastAsia="Times New Roman" w:hAnsi="Arial" w:cs="Arial"/>
          <w:bCs/>
          <w:sz w:val="24"/>
          <w:szCs w:val="24"/>
          <w:lang w:val="es-ES_tradnl" w:eastAsia="es-ES"/>
        </w:rPr>
        <w:t>Se utiliza para unir piezas cruzadas de material rígido y tiene muchas aplicaciones en el campo. Pueden utilizarse para asegurar remos de canoas, esquís y bicicletas a los bastidores de almacenamiento. Los jardineros usan este nudo para hacer arriates y espalderas, donde atan los tallos de algunas plantas, como las judías.</w:t>
      </w:r>
    </w:p>
    <w:p w:rsidR="004920B0" w:rsidRPr="004920B0" w:rsidRDefault="004920B0" w:rsidP="00A73282">
      <w:pPr>
        <w:pStyle w:val="Prrafodelista"/>
        <w:numPr>
          <w:ilvl w:val="0"/>
          <w:numId w:val="108"/>
        </w:numPr>
        <w:jc w:val="both"/>
        <w:rPr>
          <w:rFonts w:ascii="Arial" w:eastAsia="Times New Roman" w:hAnsi="Arial" w:cs="Arial"/>
          <w:bCs/>
          <w:sz w:val="24"/>
          <w:szCs w:val="24"/>
          <w:lang w:val="es-ES_tradnl" w:eastAsia="es-ES"/>
        </w:rPr>
      </w:pPr>
      <w:r w:rsidRPr="004920B0">
        <w:rPr>
          <w:rFonts w:ascii="Arial" w:eastAsia="Times New Roman" w:hAnsi="Arial" w:cs="Arial"/>
          <w:bCs/>
          <w:sz w:val="24"/>
          <w:szCs w:val="24"/>
          <w:lang w:val="es-ES_tradnl" w:eastAsia="es-ES"/>
        </w:rPr>
        <w:t>Los chicotes pueden guarnecerse, presentando un aspecto más limpio; aunque pueden ser pasados por debajo para poder deshacer el nudo, resulta más simple cortarlo en diagonal.</w:t>
      </w:r>
    </w:p>
    <w:p w:rsidR="004920B0" w:rsidRDefault="004920B0" w:rsidP="00FF4FC6">
      <w:pPr>
        <w:jc w:val="both"/>
        <w:rPr>
          <w:rFonts w:ascii="Arial" w:eastAsia="Times New Roman" w:hAnsi="Arial" w:cs="Arial"/>
          <w:b/>
          <w:bCs/>
          <w:sz w:val="24"/>
          <w:szCs w:val="24"/>
          <w:u w:val="single"/>
          <w:lang w:val="es-ES_tradnl" w:eastAsia="es-ES"/>
        </w:rPr>
      </w:pPr>
    </w:p>
    <w:p w:rsidR="004920B0" w:rsidRPr="004920B0" w:rsidRDefault="004920B0" w:rsidP="00FF4FC6">
      <w:pPr>
        <w:jc w:val="both"/>
        <w:rPr>
          <w:rFonts w:ascii="Arial" w:eastAsia="Times New Roman" w:hAnsi="Arial" w:cs="Arial"/>
          <w:bCs/>
          <w:sz w:val="24"/>
          <w:szCs w:val="24"/>
          <w:lang w:val="es-ES_tradnl" w:eastAsia="es-ES"/>
        </w:rPr>
      </w:pPr>
    </w:p>
    <w:p w:rsidR="004920B0" w:rsidRDefault="004920B0" w:rsidP="00FF4FC6">
      <w:pPr>
        <w:jc w:val="both"/>
        <w:rPr>
          <w:rFonts w:ascii="Arial" w:eastAsia="Times New Roman" w:hAnsi="Arial" w:cs="Arial"/>
          <w:b/>
          <w:bCs/>
          <w:sz w:val="24"/>
          <w:szCs w:val="24"/>
          <w:u w:val="single"/>
          <w:lang w:val="es-ES_tradnl" w:eastAsia="es-ES"/>
        </w:rPr>
      </w:pPr>
    </w:p>
    <w:p w:rsidR="004920B0" w:rsidRDefault="004920B0" w:rsidP="00FF4FC6">
      <w:pPr>
        <w:jc w:val="both"/>
        <w:rPr>
          <w:rFonts w:ascii="Arial" w:eastAsia="Times New Roman" w:hAnsi="Arial" w:cs="Arial"/>
          <w:b/>
          <w:bCs/>
          <w:sz w:val="24"/>
          <w:szCs w:val="24"/>
          <w:u w:val="single"/>
          <w:lang w:val="es-ES_tradnl" w:eastAsia="es-ES"/>
        </w:rPr>
      </w:pPr>
    </w:p>
    <w:p w:rsidR="004920B0" w:rsidRDefault="004920B0" w:rsidP="00FF4FC6">
      <w:pPr>
        <w:jc w:val="both"/>
        <w:rPr>
          <w:rFonts w:ascii="Arial" w:eastAsia="Times New Roman" w:hAnsi="Arial" w:cs="Arial"/>
          <w:b/>
          <w:bCs/>
          <w:sz w:val="24"/>
          <w:szCs w:val="24"/>
          <w:u w:val="single"/>
          <w:lang w:val="es-ES_tradnl" w:eastAsia="es-ES"/>
        </w:rPr>
      </w:pPr>
    </w:p>
    <w:p w:rsidR="004920B0" w:rsidRDefault="004920B0" w:rsidP="00FF4FC6">
      <w:pPr>
        <w:jc w:val="both"/>
        <w:rPr>
          <w:rFonts w:ascii="Arial" w:eastAsia="Times New Roman" w:hAnsi="Arial" w:cs="Arial"/>
          <w:b/>
          <w:bCs/>
          <w:sz w:val="24"/>
          <w:szCs w:val="24"/>
          <w:u w:val="single"/>
          <w:lang w:val="es-ES_tradnl" w:eastAsia="es-ES"/>
        </w:rPr>
      </w:pPr>
    </w:p>
    <w:p w:rsidR="004920B0" w:rsidRDefault="004920B0" w:rsidP="00FF4FC6">
      <w:pPr>
        <w:jc w:val="both"/>
        <w:rPr>
          <w:rFonts w:ascii="Arial" w:eastAsia="Times New Roman" w:hAnsi="Arial" w:cs="Arial"/>
          <w:b/>
          <w:bCs/>
          <w:sz w:val="24"/>
          <w:szCs w:val="24"/>
          <w:u w:val="single"/>
          <w:lang w:val="es-ES_tradnl" w:eastAsia="es-ES"/>
        </w:rPr>
      </w:pPr>
    </w:p>
    <w:p w:rsidR="004920B0" w:rsidRDefault="004920B0" w:rsidP="00FF4FC6">
      <w:pPr>
        <w:jc w:val="both"/>
        <w:rPr>
          <w:rFonts w:ascii="Arial" w:eastAsia="Times New Roman" w:hAnsi="Arial" w:cs="Arial"/>
          <w:b/>
          <w:bCs/>
          <w:sz w:val="24"/>
          <w:szCs w:val="24"/>
          <w:u w:val="single"/>
          <w:lang w:val="es-ES_tradnl" w:eastAsia="es-ES"/>
        </w:rPr>
      </w:pPr>
    </w:p>
    <w:p w:rsidR="003A282D" w:rsidRDefault="00A8744D" w:rsidP="00A8744D">
      <w:pPr>
        <w:tabs>
          <w:tab w:val="left" w:pos="270"/>
          <w:tab w:val="center" w:pos="4419"/>
        </w:tabs>
        <w:rPr>
          <w:rFonts w:ascii="Arial" w:eastAsia="Times New Roman" w:hAnsi="Arial" w:cs="Arial"/>
          <w:b/>
          <w:bCs/>
          <w:sz w:val="24"/>
          <w:szCs w:val="24"/>
          <w:u w:val="single"/>
          <w:lang w:val="es-ES_tradnl" w:eastAsia="es-ES"/>
        </w:rPr>
      </w:pPr>
      <w:r w:rsidRPr="00A8744D">
        <w:rPr>
          <w:rFonts w:ascii="Arial" w:eastAsia="Times New Roman" w:hAnsi="Arial" w:cs="Arial"/>
          <w:b/>
          <w:bCs/>
          <w:sz w:val="24"/>
          <w:szCs w:val="24"/>
          <w:lang w:val="es-ES_tradnl" w:eastAsia="es-ES"/>
        </w:rPr>
        <w:lastRenderedPageBreak/>
        <w:tab/>
      </w:r>
      <w:r w:rsidRPr="00A8744D">
        <w:rPr>
          <w:rFonts w:ascii="Arial" w:eastAsia="Times New Roman" w:hAnsi="Arial" w:cs="Arial"/>
          <w:b/>
          <w:bCs/>
          <w:sz w:val="24"/>
          <w:szCs w:val="24"/>
          <w:lang w:val="es-ES_tradnl" w:eastAsia="es-ES"/>
        </w:rPr>
        <w:tab/>
      </w:r>
      <w:r w:rsidR="003A282D">
        <w:rPr>
          <w:rFonts w:ascii="Arial" w:eastAsia="Times New Roman" w:hAnsi="Arial" w:cs="Arial"/>
          <w:b/>
          <w:bCs/>
          <w:sz w:val="24"/>
          <w:szCs w:val="24"/>
          <w:u w:val="single"/>
          <w:lang w:val="es-ES_tradnl" w:eastAsia="es-ES"/>
        </w:rPr>
        <w:t>CABECEO DE CABO</w:t>
      </w:r>
    </w:p>
    <w:tbl>
      <w:tblPr>
        <w:tblW w:w="1500" w:type="dxa"/>
        <w:jc w:val="center"/>
        <w:tblCellSpacing w:w="15" w:type="dxa"/>
        <w:tblCellMar>
          <w:top w:w="15" w:type="dxa"/>
          <w:left w:w="15" w:type="dxa"/>
          <w:bottom w:w="15" w:type="dxa"/>
          <w:right w:w="15" w:type="dxa"/>
        </w:tblCellMar>
        <w:tblLook w:val="04A0" w:firstRow="1" w:lastRow="0" w:firstColumn="1" w:lastColumn="0" w:noHBand="0" w:noVBand="1"/>
      </w:tblPr>
      <w:tblGrid>
        <w:gridCol w:w="7890"/>
      </w:tblGrid>
      <w:tr w:rsidR="003A282D" w:rsidRPr="003A282D" w:rsidTr="003A282D">
        <w:trPr>
          <w:tblCellSpacing w:w="15" w:type="dxa"/>
          <w:jc w:val="center"/>
        </w:trPr>
        <w:tc>
          <w:tcPr>
            <w:tcW w:w="0" w:type="auto"/>
            <w:vAlign w:val="center"/>
            <w:hideMark/>
          </w:tcPr>
          <w:p w:rsidR="003A282D" w:rsidRPr="003A282D" w:rsidRDefault="003A282D" w:rsidP="003A282D">
            <w:pPr>
              <w:spacing w:after="0"/>
              <w:rPr>
                <w:rFonts w:ascii="Arial" w:eastAsia="Times New Roman" w:hAnsi="Arial" w:cs="Arial"/>
                <w:sz w:val="24"/>
                <w:szCs w:val="24"/>
                <w:lang w:eastAsia="es-ES"/>
              </w:rPr>
            </w:pPr>
          </w:p>
        </w:tc>
      </w:tr>
      <w:tr w:rsidR="003A282D" w:rsidRPr="003A282D" w:rsidTr="003A282D">
        <w:trPr>
          <w:tblCellSpacing w:w="15" w:type="dxa"/>
          <w:jc w:val="center"/>
        </w:trPr>
        <w:tc>
          <w:tcPr>
            <w:tcW w:w="0" w:type="auto"/>
            <w:vAlign w:val="center"/>
            <w:hideMark/>
          </w:tcPr>
          <w:p w:rsidR="003A282D" w:rsidRPr="003A282D" w:rsidRDefault="003A282D" w:rsidP="003A282D">
            <w:pPr>
              <w:spacing w:after="0"/>
              <w:rPr>
                <w:rFonts w:ascii="Arial" w:eastAsia="Times New Roman" w:hAnsi="Arial" w:cs="Arial"/>
                <w:sz w:val="24"/>
                <w:szCs w:val="24"/>
                <w:lang w:eastAsia="es-ES"/>
              </w:rPr>
            </w:pPr>
            <w:r w:rsidRPr="003A282D">
              <w:rPr>
                <w:rFonts w:ascii="Arial" w:eastAsia="Times New Roman" w:hAnsi="Arial" w:cs="Arial"/>
                <w:noProof/>
                <w:sz w:val="24"/>
                <w:szCs w:val="24"/>
                <w:lang w:eastAsia="es-ES"/>
              </w:rPr>
              <w:drawing>
                <wp:inline distT="0" distB="0" distL="0" distR="0" wp14:anchorId="2506C8BF" wp14:editId="10500535">
                  <wp:extent cx="4953000" cy="1371600"/>
                  <wp:effectExtent l="0" t="0" r="0" b="0"/>
                  <wp:docPr id="112" name="Imagen 112" descr="Refuerzo de ca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fuerzo de cabo"/>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953000" cy="1371600"/>
                          </a:xfrm>
                          <a:prstGeom prst="rect">
                            <a:avLst/>
                          </a:prstGeom>
                          <a:noFill/>
                          <a:ln>
                            <a:noFill/>
                          </a:ln>
                        </pic:spPr>
                      </pic:pic>
                    </a:graphicData>
                  </a:graphic>
                </wp:inline>
              </w:drawing>
            </w:r>
          </w:p>
        </w:tc>
      </w:tr>
      <w:tr w:rsidR="003A282D" w:rsidRPr="003A282D" w:rsidTr="003A282D">
        <w:trPr>
          <w:tblCellSpacing w:w="15" w:type="dxa"/>
          <w:jc w:val="center"/>
        </w:trPr>
        <w:tc>
          <w:tcPr>
            <w:tcW w:w="0" w:type="auto"/>
            <w:vAlign w:val="center"/>
            <w:hideMark/>
          </w:tcPr>
          <w:p w:rsidR="003A282D" w:rsidRPr="003A282D" w:rsidRDefault="003A282D" w:rsidP="003A282D">
            <w:pPr>
              <w:spacing w:after="0"/>
              <w:jc w:val="both"/>
              <w:rPr>
                <w:rFonts w:ascii="Arial" w:eastAsia="Times New Roman" w:hAnsi="Arial" w:cs="Arial"/>
                <w:sz w:val="24"/>
                <w:szCs w:val="24"/>
                <w:lang w:eastAsia="es-ES"/>
              </w:rPr>
            </w:pPr>
            <w:r w:rsidRPr="003A282D">
              <w:rPr>
                <w:rFonts w:ascii="Arial" w:eastAsia="Times New Roman" w:hAnsi="Arial" w:cs="Arial"/>
                <w:sz w:val="24"/>
                <w:szCs w:val="24"/>
                <w:lang w:eastAsia="es-ES"/>
              </w:rPr>
              <w:t>Utilizando una cuerda delgada nos es posible rematar el extremo o cabo de una cuerda para evitar que se deshaga. El refuerzo de cabo tiene la ventaja de ser más resistente que el nudo de ocho, por lo que es recomendable usarlo cuando a la cuerda rematada se le va a dar un uso más rudo.</w:t>
            </w:r>
          </w:p>
        </w:tc>
      </w:tr>
    </w:tbl>
    <w:p w:rsidR="003A282D" w:rsidRPr="003A282D" w:rsidRDefault="003A282D" w:rsidP="003A282D">
      <w:pPr>
        <w:spacing w:before="100" w:beforeAutospacing="1" w:after="100" w:afterAutospacing="1" w:line="240" w:lineRule="auto"/>
        <w:jc w:val="center"/>
        <w:rPr>
          <w:rFonts w:ascii="Arial" w:eastAsia="Times New Roman" w:hAnsi="Arial" w:cs="Arial"/>
          <w:b/>
          <w:sz w:val="24"/>
          <w:szCs w:val="24"/>
          <w:shd w:val="clear" w:color="auto" w:fill="FFFFFF"/>
          <w:lang w:eastAsia="es-ES"/>
        </w:rPr>
      </w:pPr>
      <w:r w:rsidRPr="003A282D">
        <w:rPr>
          <w:rFonts w:ascii="Arial" w:eastAsia="Times New Roman" w:hAnsi="Arial" w:cs="Arial"/>
          <w:b/>
          <w:sz w:val="24"/>
          <w:szCs w:val="24"/>
          <w:shd w:val="clear" w:color="auto" w:fill="FFFFFF"/>
          <w:lang w:eastAsia="es-ES"/>
        </w:rPr>
        <w:t>Tipos</w:t>
      </w:r>
    </w:p>
    <w:tbl>
      <w:tblPr>
        <w:tblW w:w="7920" w:type="dxa"/>
        <w:jc w:val="center"/>
        <w:tblCellSpacing w:w="15" w:type="dxa"/>
        <w:tblCellMar>
          <w:top w:w="15" w:type="dxa"/>
          <w:left w:w="15" w:type="dxa"/>
          <w:bottom w:w="15" w:type="dxa"/>
          <w:right w:w="15" w:type="dxa"/>
        </w:tblCellMar>
        <w:tblLook w:val="04A0" w:firstRow="1" w:lastRow="0" w:firstColumn="1" w:lastColumn="0" w:noHBand="0" w:noVBand="1"/>
      </w:tblPr>
      <w:tblGrid>
        <w:gridCol w:w="3501"/>
        <w:gridCol w:w="30"/>
        <w:gridCol w:w="4389"/>
      </w:tblGrid>
      <w:tr w:rsidR="003A282D" w:rsidRPr="003A282D" w:rsidTr="003A282D">
        <w:trPr>
          <w:tblCellSpacing w:w="15" w:type="dxa"/>
          <w:jc w:val="center"/>
        </w:trPr>
        <w:tc>
          <w:tcPr>
            <w:tcW w:w="3456" w:type="dxa"/>
            <w:vAlign w:val="center"/>
            <w:hideMark/>
          </w:tcPr>
          <w:p w:rsidR="003A282D" w:rsidRPr="003A282D" w:rsidRDefault="003A282D" w:rsidP="001F7D83">
            <w:pPr>
              <w:spacing w:after="0" w:line="240" w:lineRule="auto"/>
              <w:jc w:val="center"/>
              <w:rPr>
                <w:rFonts w:ascii="Arial" w:eastAsia="Times New Roman" w:hAnsi="Arial" w:cs="Arial"/>
                <w:sz w:val="24"/>
                <w:szCs w:val="24"/>
                <w:lang w:eastAsia="es-ES"/>
              </w:rPr>
            </w:pPr>
            <w:r w:rsidRPr="003A282D">
              <w:rPr>
                <w:rFonts w:ascii="Arial" w:eastAsia="Times New Roman" w:hAnsi="Arial" w:cs="Arial"/>
                <w:b/>
                <w:sz w:val="24"/>
                <w:szCs w:val="24"/>
                <w:lang w:eastAsia="es-ES"/>
              </w:rPr>
              <w:t>Piña</w:t>
            </w:r>
          </w:p>
        </w:tc>
        <w:tc>
          <w:tcPr>
            <w:tcW w:w="4374" w:type="dxa"/>
            <w:gridSpan w:val="2"/>
            <w:vAlign w:val="center"/>
            <w:hideMark/>
          </w:tcPr>
          <w:p w:rsidR="003A282D" w:rsidRPr="003A282D" w:rsidRDefault="003A282D" w:rsidP="003A282D">
            <w:pPr>
              <w:spacing w:after="0" w:line="240" w:lineRule="auto"/>
              <w:rPr>
                <w:rFonts w:ascii="Arial" w:eastAsia="Times New Roman" w:hAnsi="Arial" w:cs="Arial"/>
                <w:sz w:val="24"/>
                <w:szCs w:val="24"/>
                <w:lang w:eastAsia="es-ES"/>
              </w:rPr>
            </w:pPr>
          </w:p>
        </w:tc>
      </w:tr>
      <w:tr w:rsidR="003A282D" w:rsidRPr="003A282D" w:rsidTr="003A282D">
        <w:trPr>
          <w:tblCellSpacing w:w="15" w:type="dxa"/>
          <w:jc w:val="center"/>
        </w:trPr>
        <w:tc>
          <w:tcPr>
            <w:tcW w:w="3456" w:type="dxa"/>
            <w:vAlign w:val="center"/>
            <w:hideMark/>
          </w:tcPr>
          <w:p w:rsidR="003A282D" w:rsidRPr="003A282D" w:rsidRDefault="003A282D" w:rsidP="003A282D">
            <w:pPr>
              <w:spacing w:after="0" w:line="240" w:lineRule="auto"/>
              <w:rPr>
                <w:rFonts w:ascii="Arial" w:eastAsia="Times New Roman" w:hAnsi="Arial" w:cs="Arial"/>
                <w:sz w:val="24"/>
                <w:szCs w:val="24"/>
                <w:lang w:eastAsia="es-ES"/>
              </w:rPr>
            </w:pPr>
            <w:r w:rsidRPr="003A282D">
              <w:rPr>
                <w:rFonts w:ascii="Arial" w:eastAsia="Times New Roman" w:hAnsi="Arial" w:cs="Arial"/>
                <w:noProof/>
                <w:sz w:val="24"/>
                <w:szCs w:val="24"/>
                <w:lang w:eastAsia="es-ES"/>
              </w:rPr>
              <w:drawing>
                <wp:inline distT="0" distB="0" distL="0" distR="0" wp14:anchorId="2A0C6410" wp14:editId="38677D8C">
                  <wp:extent cx="2133600" cy="1733550"/>
                  <wp:effectExtent l="0" t="0" r="0" b="0"/>
                  <wp:docPr id="108" name="Imagen 108" descr="Pi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ña"/>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133600" cy="1733550"/>
                          </a:xfrm>
                          <a:prstGeom prst="rect">
                            <a:avLst/>
                          </a:prstGeom>
                          <a:noFill/>
                          <a:ln>
                            <a:noFill/>
                          </a:ln>
                        </pic:spPr>
                      </pic:pic>
                    </a:graphicData>
                  </a:graphic>
                </wp:inline>
              </w:drawing>
            </w:r>
          </w:p>
        </w:tc>
        <w:tc>
          <w:tcPr>
            <w:tcW w:w="4374" w:type="dxa"/>
            <w:gridSpan w:val="2"/>
            <w:vAlign w:val="center"/>
            <w:hideMark/>
          </w:tcPr>
          <w:p w:rsidR="003A282D" w:rsidRPr="003A282D" w:rsidRDefault="003A282D" w:rsidP="003A282D">
            <w:pPr>
              <w:spacing w:after="0"/>
              <w:jc w:val="both"/>
              <w:rPr>
                <w:rFonts w:ascii="Arial" w:eastAsia="Times New Roman" w:hAnsi="Arial" w:cs="Arial"/>
                <w:sz w:val="24"/>
                <w:szCs w:val="24"/>
                <w:lang w:eastAsia="es-ES"/>
              </w:rPr>
            </w:pPr>
            <w:r w:rsidRPr="003A282D">
              <w:rPr>
                <w:rFonts w:ascii="Arial" w:eastAsia="Times New Roman" w:hAnsi="Arial" w:cs="Arial"/>
                <w:sz w:val="24"/>
                <w:szCs w:val="24"/>
                <w:lang w:eastAsia="es-ES"/>
              </w:rPr>
              <w:t>Es un nudo terminal, útil para rematar cuerdas de tres o cuatro cordones. Se hace una presilla con cada cordón, y se pasa la punta de cada uno por debajo de la presilla adyacente (ver figura). La característica de las piñas es que los cordones salen siempre hacia arriba</w:t>
            </w:r>
          </w:p>
        </w:tc>
      </w:tr>
      <w:tr w:rsidR="003A282D" w:rsidRPr="003A282D" w:rsidTr="004944FF">
        <w:trPr>
          <w:tblCellSpacing w:w="15" w:type="dxa"/>
          <w:jc w:val="center"/>
        </w:trPr>
        <w:tc>
          <w:tcPr>
            <w:tcW w:w="3486" w:type="dxa"/>
            <w:gridSpan w:val="2"/>
            <w:vAlign w:val="center"/>
            <w:hideMark/>
          </w:tcPr>
          <w:p w:rsidR="001F7D83" w:rsidRDefault="001F7D83" w:rsidP="003A282D">
            <w:pPr>
              <w:spacing w:after="0"/>
              <w:rPr>
                <w:rFonts w:ascii="Verdana" w:eastAsia="Times New Roman" w:hAnsi="Verdana" w:cs="Times New Roman"/>
                <w:color w:val="003333"/>
                <w:sz w:val="27"/>
                <w:szCs w:val="27"/>
                <w:shd w:val="clear" w:color="auto" w:fill="FFFFFF"/>
                <w:lang w:eastAsia="es-ES"/>
              </w:rPr>
            </w:pPr>
          </w:p>
          <w:p w:rsidR="001F7D83" w:rsidRDefault="001F7D83" w:rsidP="001F7D83">
            <w:pPr>
              <w:spacing w:after="0"/>
              <w:jc w:val="center"/>
              <w:rPr>
                <w:rFonts w:ascii="Arial" w:eastAsia="Times New Roman" w:hAnsi="Arial" w:cs="Arial"/>
                <w:b/>
                <w:sz w:val="24"/>
                <w:szCs w:val="24"/>
                <w:lang w:eastAsia="es-ES"/>
              </w:rPr>
            </w:pPr>
          </w:p>
          <w:p w:rsidR="003A282D" w:rsidRPr="003A282D" w:rsidRDefault="003A282D" w:rsidP="001F7D83">
            <w:pPr>
              <w:spacing w:after="0"/>
              <w:jc w:val="center"/>
              <w:rPr>
                <w:rFonts w:ascii="Arial" w:eastAsia="Times New Roman" w:hAnsi="Arial" w:cs="Arial"/>
                <w:sz w:val="24"/>
                <w:szCs w:val="24"/>
                <w:lang w:eastAsia="es-ES"/>
              </w:rPr>
            </w:pPr>
            <w:r w:rsidRPr="003A282D">
              <w:rPr>
                <w:rFonts w:ascii="Arial" w:eastAsia="Times New Roman" w:hAnsi="Arial" w:cs="Arial"/>
                <w:b/>
                <w:sz w:val="24"/>
                <w:szCs w:val="24"/>
                <w:lang w:eastAsia="es-ES"/>
              </w:rPr>
              <w:t>Corona</w:t>
            </w:r>
          </w:p>
        </w:tc>
        <w:tc>
          <w:tcPr>
            <w:tcW w:w="4344" w:type="dxa"/>
            <w:vAlign w:val="center"/>
            <w:hideMark/>
          </w:tcPr>
          <w:p w:rsidR="003A282D" w:rsidRPr="003A282D" w:rsidRDefault="003A282D" w:rsidP="003A282D">
            <w:pPr>
              <w:spacing w:after="0"/>
              <w:rPr>
                <w:rFonts w:ascii="Arial" w:eastAsia="Times New Roman" w:hAnsi="Arial" w:cs="Arial"/>
                <w:sz w:val="24"/>
                <w:szCs w:val="24"/>
                <w:lang w:eastAsia="es-ES"/>
              </w:rPr>
            </w:pPr>
          </w:p>
        </w:tc>
      </w:tr>
      <w:tr w:rsidR="003A282D" w:rsidRPr="003A282D" w:rsidTr="004944FF">
        <w:trPr>
          <w:tblCellSpacing w:w="15" w:type="dxa"/>
          <w:jc w:val="center"/>
        </w:trPr>
        <w:tc>
          <w:tcPr>
            <w:tcW w:w="3486" w:type="dxa"/>
            <w:gridSpan w:val="2"/>
            <w:vAlign w:val="center"/>
            <w:hideMark/>
          </w:tcPr>
          <w:p w:rsidR="003A282D" w:rsidRPr="003A282D" w:rsidRDefault="003A282D" w:rsidP="003A282D">
            <w:pPr>
              <w:spacing w:after="0"/>
              <w:rPr>
                <w:rFonts w:ascii="Arial" w:eastAsia="Times New Roman" w:hAnsi="Arial" w:cs="Arial"/>
                <w:sz w:val="24"/>
                <w:szCs w:val="24"/>
                <w:lang w:eastAsia="es-ES"/>
              </w:rPr>
            </w:pPr>
            <w:r w:rsidRPr="003A282D">
              <w:rPr>
                <w:rFonts w:ascii="Arial" w:eastAsia="Times New Roman" w:hAnsi="Arial" w:cs="Arial"/>
                <w:noProof/>
                <w:sz w:val="24"/>
                <w:szCs w:val="24"/>
                <w:lang w:eastAsia="es-ES"/>
              </w:rPr>
              <w:drawing>
                <wp:inline distT="0" distB="0" distL="0" distR="0" wp14:anchorId="4516AA68" wp14:editId="11942E2D">
                  <wp:extent cx="2143125" cy="1733550"/>
                  <wp:effectExtent l="0" t="0" r="9525" b="0"/>
                  <wp:docPr id="107" name="Imagen 107" descr="Cor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rona"/>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43125" cy="1733550"/>
                          </a:xfrm>
                          <a:prstGeom prst="rect">
                            <a:avLst/>
                          </a:prstGeom>
                          <a:noFill/>
                          <a:ln>
                            <a:noFill/>
                          </a:ln>
                        </pic:spPr>
                      </pic:pic>
                    </a:graphicData>
                  </a:graphic>
                </wp:inline>
              </w:drawing>
            </w:r>
          </w:p>
        </w:tc>
        <w:tc>
          <w:tcPr>
            <w:tcW w:w="4344" w:type="dxa"/>
            <w:vAlign w:val="center"/>
            <w:hideMark/>
          </w:tcPr>
          <w:p w:rsidR="003A282D" w:rsidRPr="003A282D" w:rsidRDefault="003A282D" w:rsidP="003A282D">
            <w:pPr>
              <w:spacing w:before="100" w:beforeAutospacing="1" w:after="100" w:afterAutospacing="1"/>
              <w:jc w:val="both"/>
              <w:rPr>
                <w:rFonts w:ascii="Arial" w:eastAsia="Times New Roman" w:hAnsi="Arial" w:cs="Arial"/>
                <w:sz w:val="24"/>
                <w:szCs w:val="24"/>
                <w:lang w:eastAsia="es-ES"/>
              </w:rPr>
            </w:pPr>
            <w:r w:rsidRPr="003A282D">
              <w:rPr>
                <w:rFonts w:ascii="Arial" w:eastAsia="Times New Roman" w:hAnsi="Arial" w:cs="Arial"/>
                <w:sz w:val="24"/>
                <w:szCs w:val="24"/>
                <w:lang w:eastAsia="es-ES"/>
              </w:rPr>
              <w:t>Al igual que la Piña, también es un nudo terminal. Se hace de la misma manera que el anterior, pero en vez de que los cordones pasen por debajo de las presillas, se pasan por arriba (ver figura). La característica de este nudo es que los cordones salen siempre hacia abajo.</w:t>
            </w:r>
          </w:p>
        </w:tc>
      </w:tr>
    </w:tbl>
    <w:p w:rsidR="003A282D" w:rsidRDefault="0016282B" w:rsidP="00FF4FC6">
      <w:pPr>
        <w:jc w:val="both"/>
        <w:rPr>
          <w:rFonts w:ascii="Arial" w:eastAsia="Times New Roman" w:hAnsi="Arial" w:cs="Arial"/>
          <w:b/>
          <w:bCs/>
          <w:sz w:val="24"/>
          <w:szCs w:val="24"/>
          <w:u w:val="single"/>
          <w:lang w:val="es-ES_tradnl" w:eastAsia="es-ES"/>
        </w:rPr>
      </w:pPr>
      <w:hyperlink r:id="rId222" w:history="1">
        <w:r w:rsidR="004944FF">
          <w:rPr>
            <w:rStyle w:val="Hipervnculo"/>
          </w:rPr>
          <w:t>http://www.geocities.ws/pioneros13/campismo/remates.html</w:t>
        </w:r>
      </w:hyperlink>
    </w:p>
    <w:p w:rsidR="00961B06" w:rsidRDefault="00A01BDD" w:rsidP="00A01BDD">
      <w:pPr>
        <w:jc w:val="center"/>
        <w:rPr>
          <w:rFonts w:ascii="Arial" w:eastAsia="Times New Roman" w:hAnsi="Arial" w:cs="Arial"/>
          <w:sz w:val="24"/>
          <w:szCs w:val="24"/>
          <w:lang w:val="es-ES_tradnl" w:eastAsia="es-ES"/>
        </w:rPr>
      </w:pPr>
      <w:r w:rsidRPr="00754CBD">
        <w:rPr>
          <w:rFonts w:ascii="Arial" w:eastAsia="Times New Roman" w:hAnsi="Arial" w:cs="Arial"/>
          <w:b/>
          <w:bCs/>
          <w:sz w:val="24"/>
          <w:szCs w:val="24"/>
          <w:u w:val="single"/>
          <w:lang w:val="es-ES_tradnl" w:eastAsia="es-ES"/>
        </w:rPr>
        <w:lastRenderedPageBreak/>
        <w:t>ENTALINGADURA</w:t>
      </w:r>
    </w:p>
    <w:p w:rsidR="00A01BDD" w:rsidRPr="00754CBD" w:rsidRDefault="00A01BDD" w:rsidP="00A01BDD">
      <w:pPr>
        <w:jc w:val="center"/>
        <w:rPr>
          <w:rFonts w:ascii="Arial" w:eastAsia="Times New Roman" w:hAnsi="Arial" w:cs="Arial"/>
          <w:sz w:val="24"/>
          <w:szCs w:val="24"/>
          <w:lang w:val="es-ES_tradnl" w:eastAsia="es-ES"/>
        </w:rPr>
      </w:pPr>
      <w:r>
        <w:rPr>
          <w:rFonts w:ascii="Arial" w:eastAsia="Times New Roman" w:hAnsi="Arial" w:cs="Arial"/>
          <w:noProof/>
          <w:sz w:val="24"/>
          <w:szCs w:val="24"/>
          <w:lang w:eastAsia="es-ES"/>
        </w:rPr>
        <w:drawing>
          <wp:inline distT="0" distB="0" distL="0" distR="0">
            <wp:extent cx="3686175" cy="2073318"/>
            <wp:effectExtent l="0" t="0" r="0" b="3175"/>
            <wp:docPr id="1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uelta de entalingadura.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3691318" cy="2076211"/>
                    </a:xfrm>
                    <a:prstGeom prst="rect">
                      <a:avLst/>
                    </a:prstGeom>
                  </pic:spPr>
                </pic:pic>
              </a:graphicData>
            </a:graphic>
          </wp:inline>
        </w:drawing>
      </w:r>
    </w:p>
    <w:p w:rsidR="00961B06" w:rsidRPr="000E3A5B" w:rsidRDefault="00961B06" w:rsidP="00A73282">
      <w:pPr>
        <w:pStyle w:val="Prrafodelista"/>
        <w:numPr>
          <w:ilvl w:val="0"/>
          <w:numId w:val="109"/>
        </w:numPr>
        <w:jc w:val="both"/>
        <w:rPr>
          <w:rFonts w:ascii="Arial" w:eastAsia="Times New Roman" w:hAnsi="Arial" w:cs="Arial"/>
          <w:sz w:val="24"/>
          <w:szCs w:val="24"/>
          <w:lang w:val="es-ES_tradnl" w:eastAsia="es-ES"/>
        </w:rPr>
      </w:pPr>
      <w:r w:rsidRPr="000E3A5B">
        <w:rPr>
          <w:rFonts w:ascii="Arial" w:eastAsia="Times New Roman" w:hAnsi="Arial" w:cs="Arial"/>
          <w:sz w:val="24"/>
          <w:szCs w:val="24"/>
          <w:lang w:val="es-ES_tradnl" w:eastAsia="es-ES"/>
        </w:rPr>
        <w:t>Sirve para atar una cuerda al ojo de un ancla o de un cubo.</w:t>
      </w:r>
    </w:p>
    <w:p w:rsidR="003B0F7E" w:rsidRPr="000E3A5B" w:rsidRDefault="00961B06" w:rsidP="00A73282">
      <w:pPr>
        <w:pStyle w:val="Prrafodelista"/>
        <w:numPr>
          <w:ilvl w:val="0"/>
          <w:numId w:val="109"/>
        </w:numPr>
        <w:jc w:val="both"/>
        <w:rPr>
          <w:rFonts w:ascii="Arial" w:eastAsia="Times New Roman" w:hAnsi="Arial" w:cs="Arial"/>
          <w:sz w:val="24"/>
          <w:szCs w:val="24"/>
          <w:lang w:eastAsia="es-ES"/>
        </w:rPr>
      </w:pPr>
      <w:r w:rsidRPr="000E3A5B">
        <w:rPr>
          <w:rFonts w:ascii="Arial" w:eastAsia="Times New Roman" w:hAnsi="Arial" w:cs="Arial"/>
          <w:sz w:val="24"/>
          <w:szCs w:val="24"/>
          <w:lang w:val="es-ES_tradnl" w:eastAsia="es-ES"/>
        </w:rPr>
        <w:t xml:space="preserve">Para </w:t>
      </w:r>
      <w:r w:rsidR="003B0F7E" w:rsidRPr="000E3A5B">
        <w:rPr>
          <w:rFonts w:ascii="Arial" w:eastAsia="Times New Roman" w:hAnsi="Arial" w:cs="Arial"/>
          <w:sz w:val="24"/>
          <w:szCs w:val="24"/>
          <w:lang w:val="es-ES_tradnl" w:eastAsia="es-ES"/>
        </w:rPr>
        <w:t>atar los vientos de las tiendas.</w:t>
      </w:r>
    </w:p>
    <w:p w:rsidR="00B43318" w:rsidRDefault="00B43318" w:rsidP="006730C9">
      <w:pPr>
        <w:jc w:val="center"/>
        <w:rPr>
          <w:rFonts w:ascii="Arial" w:eastAsia="Times New Roman" w:hAnsi="Arial" w:cs="Arial"/>
          <w:b/>
          <w:sz w:val="24"/>
          <w:szCs w:val="24"/>
          <w:lang w:val="es-ES_tradnl" w:eastAsia="es-ES"/>
        </w:rPr>
      </w:pPr>
    </w:p>
    <w:p w:rsidR="00961B06" w:rsidRPr="00754CBD" w:rsidRDefault="00961B06" w:rsidP="006730C9">
      <w:pPr>
        <w:jc w:val="center"/>
        <w:rPr>
          <w:rFonts w:ascii="Arial" w:eastAsia="Times New Roman" w:hAnsi="Arial" w:cs="Arial"/>
          <w:sz w:val="24"/>
          <w:szCs w:val="24"/>
          <w:lang w:eastAsia="es-ES"/>
        </w:rPr>
      </w:pPr>
      <w:r w:rsidRPr="00754CBD">
        <w:rPr>
          <w:rFonts w:ascii="Arial" w:eastAsia="Times New Roman" w:hAnsi="Arial" w:cs="Arial"/>
          <w:b/>
          <w:sz w:val="24"/>
          <w:szCs w:val="24"/>
          <w:lang w:val="es-ES_tradnl" w:eastAsia="es-ES"/>
        </w:rPr>
        <w:t>La estimación y la observación</w:t>
      </w:r>
    </w:p>
    <w:p w:rsidR="00961B06" w:rsidRPr="00754CBD" w:rsidRDefault="00961B06"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Durante las salidas a las actividades de la naturaleza, tenemos la necesidad de apreciar y a la vez  calcular la altura de un árbol, la profundidad de un barranco, la distancia de un camino en la que a veces es imposible calcularla de otra forma que no sea por los métodos rústicos en los que se emplean una serie de medidas comparativas  que permiten fácilmente resolver esta situación.</w:t>
      </w:r>
    </w:p>
    <w:p w:rsidR="00961B06" w:rsidRPr="00754CBD" w:rsidRDefault="00961B06"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 xml:space="preserve">Ahora como nos indica la bibliografía consultada, apreciar no es lo mismo que medir, siempre existirá una cantidad de errores que para nuestro objetivo no representan gran dificultad. </w:t>
      </w:r>
    </w:p>
    <w:p w:rsidR="00961B06" w:rsidRPr="00196315" w:rsidRDefault="00961B06" w:rsidP="00196315">
      <w:pPr>
        <w:jc w:val="center"/>
        <w:rPr>
          <w:rFonts w:ascii="Arial" w:eastAsia="Times New Roman" w:hAnsi="Arial" w:cs="Arial"/>
          <w:b/>
          <w:sz w:val="24"/>
          <w:szCs w:val="24"/>
          <w:lang w:eastAsia="es-ES"/>
        </w:rPr>
      </w:pPr>
      <w:r w:rsidRPr="00196315">
        <w:rPr>
          <w:rFonts w:ascii="Arial" w:eastAsia="Times New Roman" w:hAnsi="Arial" w:cs="Arial"/>
          <w:b/>
          <w:sz w:val="24"/>
          <w:szCs w:val="24"/>
          <w:lang w:eastAsia="es-ES"/>
        </w:rPr>
        <w:t>Medidas que debemos conocer.</w:t>
      </w:r>
    </w:p>
    <w:p w:rsidR="00961B06" w:rsidRPr="00754CBD" w:rsidRDefault="00961B06"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Para este trabajo de apreciación de altura  o distancias es importante conocer las diferentes partes del cuerpo que en un momento determinado pueden utilizarse como:</w:t>
      </w:r>
    </w:p>
    <w:p w:rsidR="00961B06" w:rsidRPr="00196315" w:rsidRDefault="00961B06" w:rsidP="00A73282">
      <w:pPr>
        <w:pStyle w:val="Prrafodelista"/>
        <w:numPr>
          <w:ilvl w:val="0"/>
          <w:numId w:val="110"/>
        </w:numPr>
        <w:jc w:val="both"/>
        <w:rPr>
          <w:rFonts w:ascii="Arial" w:eastAsia="Times New Roman" w:hAnsi="Arial" w:cs="Arial"/>
          <w:sz w:val="24"/>
          <w:szCs w:val="24"/>
          <w:lang w:eastAsia="es-ES"/>
        </w:rPr>
      </w:pPr>
      <w:r w:rsidRPr="00196315">
        <w:rPr>
          <w:rFonts w:ascii="Arial" w:eastAsia="Times New Roman" w:hAnsi="Arial" w:cs="Arial"/>
          <w:sz w:val="24"/>
          <w:szCs w:val="24"/>
          <w:lang w:eastAsia="es-ES"/>
        </w:rPr>
        <w:t>Talla con zapatos y sin ellos.</w:t>
      </w:r>
    </w:p>
    <w:p w:rsidR="00961B06" w:rsidRPr="00196315" w:rsidRDefault="00961B06" w:rsidP="00A73282">
      <w:pPr>
        <w:pStyle w:val="Prrafodelista"/>
        <w:numPr>
          <w:ilvl w:val="0"/>
          <w:numId w:val="110"/>
        </w:numPr>
        <w:jc w:val="both"/>
        <w:rPr>
          <w:rFonts w:ascii="Arial" w:eastAsia="Times New Roman" w:hAnsi="Arial" w:cs="Arial"/>
          <w:sz w:val="24"/>
          <w:szCs w:val="24"/>
          <w:lang w:eastAsia="es-ES"/>
        </w:rPr>
      </w:pPr>
      <w:r w:rsidRPr="00196315">
        <w:rPr>
          <w:rFonts w:ascii="Arial" w:eastAsia="Times New Roman" w:hAnsi="Arial" w:cs="Arial"/>
          <w:sz w:val="24"/>
          <w:szCs w:val="24"/>
          <w:lang w:eastAsia="es-ES"/>
        </w:rPr>
        <w:t>Altura hasta los ojos.</w:t>
      </w:r>
    </w:p>
    <w:p w:rsidR="00961B06" w:rsidRPr="00196315" w:rsidRDefault="00961B06" w:rsidP="00A73282">
      <w:pPr>
        <w:pStyle w:val="Prrafodelista"/>
        <w:numPr>
          <w:ilvl w:val="0"/>
          <w:numId w:val="110"/>
        </w:numPr>
        <w:jc w:val="both"/>
        <w:rPr>
          <w:rFonts w:ascii="Arial" w:eastAsia="Times New Roman" w:hAnsi="Arial" w:cs="Arial"/>
          <w:sz w:val="24"/>
          <w:szCs w:val="24"/>
          <w:lang w:eastAsia="es-ES"/>
        </w:rPr>
      </w:pPr>
      <w:r w:rsidRPr="00196315">
        <w:rPr>
          <w:rFonts w:ascii="Arial" w:eastAsia="Times New Roman" w:hAnsi="Arial" w:cs="Arial"/>
          <w:sz w:val="24"/>
          <w:szCs w:val="24"/>
          <w:lang w:eastAsia="es-ES"/>
        </w:rPr>
        <w:t>Altura con el brazo derecho levantado y los dedos extendidos.</w:t>
      </w:r>
    </w:p>
    <w:p w:rsidR="00961B06" w:rsidRPr="00196315" w:rsidRDefault="00961B06" w:rsidP="00A73282">
      <w:pPr>
        <w:pStyle w:val="Prrafodelista"/>
        <w:numPr>
          <w:ilvl w:val="0"/>
          <w:numId w:val="110"/>
        </w:numPr>
        <w:jc w:val="both"/>
        <w:rPr>
          <w:rFonts w:ascii="Arial" w:eastAsia="Times New Roman" w:hAnsi="Arial" w:cs="Arial"/>
          <w:sz w:val="24"/>
          <w:szCs w:val="24"/>
          <w:lang w:eastAsia="es-ES"/>
        </w:rPr>
      </w:pPr>
      <w:r w:rsidRPr="00196315">
        <w:rPr>
          <w:rFonts w:ascii="Arial" w:eastAsia="Times New Roman" w:hAnsi="Arial" w:cs="Arial"/>
          <w:sz w:val="24"/>
          <w:szCs w:val="24"/>
          <w:lang w:eastAsia="es-ES"/>
        </w:rPr>
        <w:t>Altura desde el suelo hasta la rodilla.</w:t>
      </w:r>
    </w:p>
    <w:p w:rsidR="00961B06" w:rsidRPr="00196315" w:rsidRDefault="00961B06" w:rsidP="00A73282">
      <w:pPr>
        <w:pStyle w:val="Prrafodelista"/>
        <w:numPr>
          <w:ilvl w:val="0"/>
          <w:numId w:val="110"/>
        </w:numPr>
        <w:jc w:val="both"/>
        <w:rPr>
          <w:rFonts w:ascii="Arial" w:eastAsia="Times New Roman" w:hAnsi="Arial" w:cs="Arial"/>
          <w:sz w:val="24"/>
          <w:szCs w:val="24"/>
          <w:lang w:eastAsia="es-ES"/>
        </w:rPr>
      </w:pPr>
      <w:r w:rsidRPr="00196315">
        <w:rPr>
          <w:rFonts w:ascii="Arial" w:eastAsia="Times New Roman" w:hAnsi="Arial" w:cs="Arial"/>
          <w:sz w:val="24"/>
          <w:szCs w:val="24"/>
          <w:lang w:eastAsia="es-ES"/>
        </w:rPr>
        <w:t>Longitud de ambos brazos extendidos horizontalmente, con los dedos extendidos.</w:t>
      </w:r>
    </w:p>
    <w:p w:rsidR="00961B06" w:rsidRPr="00196315" w:rsidRDefault="00961B06" w:rsidP="00A73282">
      <w:pPr>
        <w:pStyle w:val="Prrafodelista"/>
        <w:numPr>
          <w:ilvl w:val="0"/>
          <w:numId w:val="110"/>
        </w:numPr>
        <w:jc w:val="both"/>
        <w:rPr>
          <w:rFonts w:ascii="Arial" w:eastAsia="Times New Roman" w:hAnsi="Arial" w:cs="Arial"/>
          <w:sz w:val="24"/>
          <w:szCs w:val="24"/>
          <w:lang w:eastAsia="es-ES"/>
        </w:rPr>
      </w:pPr>
      <w:r w:rsidRPr="00196315">
        <w:rPr>
          <w:rFonts w:ascii="Arial" w:eastAsia="Times New Roman" w:hAnsi="Arial" w:cs="Arial"/>
          <w:sz w:val="24"/>
          <w:szCs w:val="24"/>
          <w:lang w:eastAsia="es-ES"/>
        </w:rPr>
        <w:t>Longitud de la cuarta ( distancia entre el pulgar y el meñique)</w:t>
      </w:r>
    </w:p>
    <w:p w:rsidR="00961B06" w:rsidRPr="00196315" w:rsidRDefault="00961B06" w:rsidP="00A73282">
      <w:pPr>
        <w:pStyle w:val="Prrafodelista"/>
        <w:numPr>
          <w:ilvl w:val="0"/>
          <w:numId w:val="110"/>
        </w:numPr>
        <w:jc w:val="both"/>
        <w:rPr>
          <w:rFonts w:ascii="Arial" w:eastAsia="Times New Roman" w:hAnsi="Arial" w:cs="Arial"/>
          <w:sz w:val="24"/>
          <w:szCs w:val="24"/>
          <w:lang w:eastAsia="es-ES"/>
        </w:rPr>
      </w:pPr>
      <w:r w:rsidRPr="00196315">
        <w:rPr>
          <w:rFonts w:ascii="Arial" w:eastAsia="Times New Roman" w:hAnsi="Arial" w:cs="Arial"/>
          <w:sz w:val="24"/>
          <w:szCs w:val="24"/>
          <w:lang w:eastAsia="es-ES"/>
        </w:rPr>
        <w:lastRenderedPageBreak/>
        <w:t>Longitud del paso (talonamiento del paso)</w:t>
      </w:r>
    </w:p>
    <w:p w:rsidR="00961B06" w:rsidRPr="00754CBD" w:rsidRDefault="00961B06" w:rsidP="00FF4FC6">
      <w:pPr>
        <w:jc w:val="both"/>
        <w:rPr>
          <w:rFonts w:ascii="Arial" w:eastAsia="Times New Roman" w:hAnsi="Arial" w:cs="Arial"/>
          <w:b/>
          <w:sz w:val="24"/>
          <w:szCs w:val="24"/>
          <w:u w:val="single"/>
          <w:lang w:eastAsia="es-ES"/>
        </w:rPr>
      </w:pPr>
      <w:r w:rsidRPr="00754CBD">
        <w:rPr>
          <w:rFonts w:ascii="Arial" w:eastAsia="Times New Roman" w:hAnsi="Arial" w:cs="Arial"/>
          <w:b/>
          <w:sz w:val="24"/>
          <w:szCs w:val="24"/>
          <w:u w:val="single"/>
          <w:lang w:eastAsia="es-ES"/>
        </w:rPr>
        <w:t>El Talonamiento del paso.</w:t>
      </w:r>
    </w:p>
    <w:p w:rsidR="00961B06" w:rsidRPr="00754CBD" w:rsidRDefault="00961B06" w:rsidP="00FF4FC6">
      <w:pPr>
        <w:jc w:val="both"/>
        <w:rPr>
          <w:rFonts w:ascii="Arial" w:eastAsia="Times New Roman" w:hAnsi="Arial" w:cs="Arial"/>
          <w:bCs/>
          <w:sz w:val="24"/>
          <w:szCs w:val="24"/>
          <w:lang w:val="es-ES_tradnl" w:eastAsia="es-ES"/>
        </w:rPr>
      </w:pPr>
      <w:r w:rsidRPr="00754CBD">
        <w:rPr>
          <w:rFonts w:ascii="Arial" w:eastAsia="Times New Roman" w:hAnsi="Arial" w:cs="Arial"/>
          <w:bCs/>
          <w:sz w:val="24"/>
          <w:szCs w:val="24"/>
          <w:lang w:val="es-ES_tradnl" w:eastAsia="es-ES"/>
        </w:rPr>
        <w:t>Es importante que los excursionistas conozcan la longitud de su paso medio desde el talón del pie que está detrás, hasta la punta del que va delante. Esta medida es una unidad aproximada, que se puede utilizar cada vez que la ocasión lo requiera (la misma debe ser rectificada por lo menos cada seis meses)</w:t>
      </w:r>
    </w:p>
    <w:p w:rsidR="00961B06" w:rsidRPr="00754CBD" w:rsidRDefault="00961B06"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La utilidad práctica del talonamiento se detalla a continuación:</w:t>
      </w:r>
    </w:p>
    <w:p w:rsidR="00961B06" w:rsidRPr="00754CBD" w:rsidRDefault="00961B06"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Sirve para medir la distancia que existe entre dos puntos cercanos o lejanos, sin necesidad de emplear cuerdas o cintas métricas, sólo contando los pasos.</w:t>
      </w:r>
    </w:p>
    <w:p w:rsidR="00961B06" w:rsidRPr="00754CBD" w:rsidRDefault="00961B06"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Permite calcular los pasos que deben darse para caminar una distancia, cuando se sigue un itinerario de señales, esta medida servirá para colocar y buscar los indicios dejados a determinada distancia de algún sitio.</w:t>
      </w:r>
    </w:p>
    <w:p w:rsidR="00961B06" w:rsidRPr="00754CBD" w:rsidRDefault="00961B06"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También se aplica para la confección de instalaciones deportivas primarias como las medidas de terrenos de fútbol, baloncesto, voleibol etc.</w:t>
      </w:r>
    </w:p>
    <w:p w:rsidR="00961B06" w:rsidRPr="00754CBD" w:rsidRDefault="00961B06" w:rsidP="00FF4FC6">
      <w:pPr>
        <w:jc w:val="both"/>
        <w:rPr>
          <w:rFonts w:ascii="Arial" w:eastAsia="Times New Roman" w:hAnsi="Arial" w:cs="Arial"/>
          <w:b/>
          <w:sz w:val="24"/>
          <w:szCs w:val="24"/>
          <w:u w:val="single"/>
          <w:lang w:eastAsia="es-ES"/>
        </w:rPr>
      </w:pPr>
      <w:r w:rsidRPr="00754CBD">
        <w:rPr>
          <w:rFonts w:ascii="Arial" w:eastAsia="Times New Roman" w:hAnsi="Arial" w:cs="Arial"/>
          <w:b/>
          <w:sz w:val="24"/>
          <w:szCs w:val="24"/>
          <w:u w:val="single"/>
          <w:lang w:eastAsia="es-ES"/>
        </w:rPr>
        <w:t>¿Cómo se averigua el Talonamiento del paso?</w:t>
      </w:r>
    </w:p>
    <w:p w:rsidR="00961B06" w:rsidRPr="00754CBD" w:rsidRDefault="00961B06"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 xml:space="preserve">Primeramente se escoge un lugar plano y se medirán </w:t>
      </w:r>
      <w:smartTag w:uri="urn:schemas-microsoft-com:office:smarttags" w:element="metricconverter">
        <w:smartTagPr>
          <w:attr w:name="ProductID" w:val="100 metros"/>
        </w:smartTagPr>
        <w:r w:rsidRPr="00754CBD">
          <w:rPr>
            <w:rFonts w:ascii="Arial" w:eastAsia="Times New Roman" w:hAnsi="Arial" w:cs="Arial"/>
            <w:sz w:val="24"/>
            <w:szCs w:val="24"/>
            <w:lang w:eastAsia="es-ES"/>
          </w:rPr>
          <w:t>100 metros</w:t>
        </w:r>
      </w:smartTag>
      <w:r w:rsidRPr="00754CBD">
        <w:rPr>
          <w:rFonts w:ascii="Arial" w:eastAsia="Times New Roman" w:hAnsi="Arial" w:cs="Arial"/>
          <w:sz w:val="24"/>
          <w:szCs w:val="24"/>
          <w:lang w:eastAsia="es-ES"/>
        </w:rPr>
        <w:t xml:space="preserve"> en línea recta, marcándose visiblemente sus extremos. Se camina a paso ordinario cuatro veces esa distancia de un extremo a otro, contándose el número de pasos en cada ocasión. </w:t>
      </w:r>
    </w:p>
    <w:p w:rsidR="00961B06" w:rsidRPr="00754CBD" w:rsidRDefault="00961B06"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 xml:space="preserve">Obtendremos el promedio de la longitud de cada </w:t>
      </w:r>
      <w:r w:rsidR="003455EE" w:rsidRPr="00754CBD">
        <w:rPr>
          <w:rFonts w:ascii="Arial" w:eastAsia="Times New Roman" w:hAnsi="Arial" w:cs="Arial"/>
          <w:sz w:val="24"/>
          <w:szCs w:val="24"/>
          <w:lang w:eastAsia="es-ES"/>
        </w:rPr>
        <w:t>paso (</w:t>
      </w:r>
      <w:r w:rsidRPr="00754CBD">
        <w:rPr>
          <w:rFonts w:ascii="Arial" w:eastAsia="Times New Roman" w:hAnsi="Arial" w:cs="Arial"/>
          <w:sz w:val="24"/>
          <w:szCs w:val="24"/>
          <w:lang w:eastAsia="es-ES"/>
        </w:rPr>
        <w:t>talonamiento) si se divide 400 entre la suma de pasos obtenidos.</w:t>
      </w:r>
    </w:p>
    <w:p w:rsidR="00961B06" w:rsidRDefault="00961B06"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 xml:space="preserve">Teniendo el resultado de la longitud del paso de nuestro paso o talonamiento, nos resulta fácil apreciar la distancia en metros para lo cual basta multiplicar el número de pasos empleados en un lugar determinado, por el talonamiento de nuestro paso. </w:t>
      </w:r>
    </w:p>
    <w:p w:rsidR="00AF6807" w:rsidRDefault="00AF6807" w:rsidP="00FF4FC6">
      <w:pPr>
        <w:jc w:val="both"/>
        <w:rPr>
          <w:rFonts w:ascii="Arial" w:eastAsia="Times New Roman" w:hAnsi="Arial" w:cs="Arial"/>
          <w:sz w:val="24"/>
          <w:szCs w:val="24"/>
          <w:lang w:eastAsia="es-ES"/>
        </w:rPr>
      </w:pPr>
      <w:r w:rsidRPr="00AF6807">
        <w:rPr>
          <w:rFonts w:ascii="Arial" w:eastAsia="Times New Roman" w:hAnsi="Arial" w:cs="Arial"/>
          <w:noProof/>
          <w:sz w:val="24"/>
          <w:szCs w:val="24"/>
          <w:lang w:eastAsia="es-ES"/>
        </w:rPr>
        <w:drawing>
          <wp:anchor distT="0" distB="0" distL="114300" distR="114300" simplePos="0" relativeHeight="251743232" behindDoc="1" locked="0" layoutInCell="1" allowOverlap="1" wp14:anchorId="797760AD" wp14:editId="73C4C63B">
            <wp:simplePos x="0" y="0"/>
            <wp:positionH relativeFrom="column">
              <wp:posOffset>1767840</wp:posOffset>
            </wp:positionH>
            <wp:positionV relativeFrom="paragraph">
              <wp:posOffset>22225</wp:posOffset>
            </wp:positionV>
            <wp:extent cx="1819275" cy="2174019"/>
            <wp:effectExtent l="0" t="0" r="0" b="0"/>
            <wp:wrapNone/>
            <wp:docPr id="1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imacion.png"/>
                    <pic:cNvPicPr/>
                  </pic:nvPicPr>
                  <pic:blipFill>
                    <a:blip r:embed="rId224">
                      <a:extLst>
                        <a:ext uri="{28A0092B-C50C-407E-A947-70E740481C1C}">
                          <a14:useLocalDpi xmlns:a14="http://schemas.microsoft.com/office/drawing/2010/main" val="0"/>
                        </a:ext>
                      </a:extLst>
                    </a:blip>
                    <a:stretch>
                      <a:fillRect/>
                    </a:stretch>
                  </pic:blipFill>
                  <pic:spPr>
                    <a:xfrm>
                      <a:off x="0" y="0"/>
                      <a:ext cx="1819275" cy="2174019"/>
                    </a:xfrm>
                    <a:prstGeom prst="rect">
                      <a:avLst/>
                    </a:prstGeom>
                  </pic:spPr>
                </pic:pic>
              </a:graphicData>
            </a:graphic>
            <wp14:sizeRelH relativeFrom="page">
              <wp14:pctWidth>0</wp14:pctWidth>
            </wp14:sizeRelH>
            <wp14:sizeRelV relativeFrom="page">
              <wp14:pctHeight>0</wp14:pctHeight>
            </wp14:sizeRelV>
          </wp:anchor>
        </w:drawing>
      </w:r>
    </w:p>
    <w:p w:rsidR="00AF6807" w:rsidRDefault="00AF6807" w:rsidP="00FF4FC6">
      <w:pPr>
        <w:jc w:val="both"/>
        <w:rPr>
          <w:rFonts w:ascii="Arial" w:eastAsia="Times New Roman" w:hAnsi="Arial" w:cs="Arial"/>
          <w:sz w:val="24"/>
          <w:szCs w:val="24"/>
          <w:lang w:eastAsia="es-ES"/>
        </w:rPr>
      </w:pPr>
    </w:p>
    <w:p w:rsidR="00AF6807" w:rsidRDefault="00AF6807" w:rsidP="00FF4FC6">
      <w:pPr>
        <w:jc w:val="both"/>
        <w:rPr>
          <w:rFonts w:ascii="Arial" w:eastAsia="Times New Roman" w:hAnsi="Arial" w:cs="Arial"/>
          <w:sz w:val="24"/>
          <w:szCs w:val="24"/>
          <w:lang w:eastAsia="es-ES"/>
        </w:rPr>
      </w:pPr>
    </w:p>
    <w:p w:rsidR="00AF6807" w:rsidRDefault="00AF6807" w:rsidP="00FF4FC6">
      <w:pPr>
        <w:jc w:val="both"/>
        <w:rPr>
          <w:rFonts w:ascii="Arial" w:eastAsia="Times New Roman" w:hAnsi="Arial" w:cs="Arial"/>
          <w:sz w:val="24"/>
          <w:szCs w:val="24"/>
          <w:lang w:eastAsia="es-ES"/>
        </w:rPr>
      </w:pPr>
    </w:p>
    <w:p w:rsidR="00AF6807" w:rsidRPr="00754CBD" w:rsidRDefault="00AF6807" w:rsidP="00FF4FC6">
      <w:pPr>
        <w:jc w:val="both"/>
        <w:rPr>
          <w:rFonts w:ascii="Arial" w:eastAsia="Times New Roman" w:hAnsi="Arial" w:cs="Arial"/>
          <w:sz w:val="24"/>
          <w:szCs w:val="24"/>
          <w:lang w:eastAsia="es-ES"/>
        </w:rPr>
      </w:pPr>
    </w:p>
    <w:p w:rsidR="00961B06" w:rsidRDefault="00961B06" w:rsidP="00A03DDB">
      <w:pPr>
        <w:jc w:val="center"/>
        <w:rPr>
          <w:rFonts w:ascii="Arial" w:eastAsia="Times New Roman" w:hAnsi="Arial" w:cs="Arial"/>
          <w:b/>
          <w:sz w:val="24"/>
          <w:szCs w:val="24"/>
          <w:u w:val="single"/>
          <w:lang w:val="es-ES_tradnl" w:eastAsia="es-ES"/>
        </w:rPr>
      </w:pPr>
      <w:r w:rsidRPr="00754CBD">
        <w:rPr>
          <w:rFonts w:ascii="Arial" w:eastAsia="Times New Roman" w:hAnsi="Arial" w:cs="Arial"/>
          <w:b/>
          <w:sz w:val="24"/>
          <w:szCs w:val="24"/>
          <w:u w:val="single"/>
          <w:lang w:val="es-ES_tradnl" w:eastAsia="es-ES"/>
        </w:rPr>
        <w:lastRenderedPageBreak/>
        <w:t>Entre otros métodos de medir distancia tenemos también:</w:t>
      </w:r>
    </w:p>
    <w:p w:rsidR="00A03DDB" w:rsidRPr="00754CBD" w:rsidRDefault="00A03DDB" w:rsidP="00A03DDB">
      <w:pPr>
        <w:jc w:val="center"/>
        <w:rPr>
          <w:rFonts w:ascii="Arial" w:eastAsia="Times New Roman" w:hAnsi="Arial" w:cs="Arial"/>
          <w:b/>
          <w:sz w:val="24"/>
          <w:szCs w:val="24"/>
          <w:u w:val="single"/>
          <w:lang w:val="es-ES_tradnl" w:eastAsia="es-ES"/>
        </w:rPr>
      </w:pPr>
    </w:p>
    <w:p w:rsidR="00961B06" w:rsidRPr="00A03DDB" w:rsidRDefault="00961B06" w:rsidP="00FF4FC6">
      <w:pPr>
        <w:jc w:val="both"/>
        <w:rPr>
          <w:rFonts w:ascii="Arial" w:eastAsia="Times New Roman" w:hAnsi="Arial" w:cs="Arial"/>
          <w:sz w:val="24"/>
          <w:szCs w:val="24"/>
          <w:lang w:val="es-ES_tradnl" w:eastAsia="es-ES"/>
        </w:rPr>
      </w:pPr>
      <w:r w:rsidRPr="00A03DDB">
        <w:rPr>
          <w:rFonts w:ascii="Arial" w:eastAsia="Times New Roman" w:hAnsi="Arial" w:cs="Arial"/>
          <w:b/>
          <w:sz w:val="24"/>
          <w:szCs w:val="24"/>
          <w:lang w:val="es-ES_tradnl" w:eastAsia="es-ES"/>
        </w:rPr>
        <w:t>A simple vista</w:t>
      </w:r>
      <w:r w:rsidRPr="00A03DDB">
        <w:rPr>
          <w:rFonts w:ascii="Arial" w:eastAsia="Times New Roman" w:hAnsi="Arial" w:cs="Arial"/>
          <w:sz w:val="24"/>
          <w:szCs w:val="24"/>
          <w:lang w:val="es-ES_tradnl" w:eastAsia="es-ES"/>
        </w:rPr>
        <w:t xml:space="preserve">: este método consiste en habituar la vista a tener la habilidad necesaria para calcular  (en caso de que se requiera) distancias, para ello debemos ir practicando con diferentes distancias como: 10, 20, 30, 50, 100 y </w:t>
      </w:r>
      <w:smartTag w:uri="urn:schemas-microsoft-com:office:smarttags" w:element="metricconverter">
        <w:smartTagPr>
          <w:attr w:name="ProductID" w:val="200 metros"/>
        </w:smartTagPr>
        <w:r w:rsidRPr="00A03DDB">
          <w:rPr>
            <w:rFonts w:ascii="Arial" w:eastAsia="Times New Roman" w:hAnsi="Arial" w:cs="Arial"/>
            <w:sz w:val="24"/>
            <w:szCs w:val="24"/>
            <w:lang w:val="es-ES_tradnl" w:eastAsia="es-ES"/>
          </w:rPr>
          <w:t>200 metros</w:t>
        </w:r>
      </w:smartTag>
      <w:r w:rsidRPr="00A03DDB">
        <w:rPr>
          <w:rFonts w:ascii="Arial" w:eastAsia="Times New Roman" w:hAnsi="Arial" w:cs="Arial"/>
          <w:sz w:val="24"/>
          <w:szCs w:val="24"/>
          <w:lang w:val="es-ES_tradnl" w:eastAsia="es-ES"/>
        </w:rPr>
        <w:t>, esto lo gramos buscando objetos que se encuentren separados entre sí por dichos espacios. Estos espacios se recorrerán caminando para acostumbrarse a ellos y a la vez comprobar con el talonamiento su exactitud.</w:t>
      </w:r>
    </w:p>
    <w:p w:rsidR="00961B06" w:rsidRPr="00A03DDB" w:rsidRDefault="00961B06" w:rsidP="00FF4FC6">
      <w:pPr>
        <w:jc w:val="both"/>
        <w:rPr>
          <w:rFonts w:ascii="Arial" w:eastAsia="Times New Roman" w:hAnsi="Arial" w:cs="Arial"/>
          <w:sz w:val="24"/>
          <w:szCs w:val="24"/>
          <w:lang w:eastAsia="es-ES"/>
        </w:rPr>
      </w:pPr>
      <w:r w:rsidRPr="00A03DDB">
        <w:rPr>
          <w:rFonts w:ascii="Arial" w:eastAsia="Times New Roman" w:hAnsi="Arial" w:cs="Arial"/>
          <w:b/>
          <w:sz w:val="24"/>
          <w:szCs w:val="24"/>
          <w:lang w:eastAsia="es-ES"/>
        </w:rPr>
        <w:t>Por el  sonido</w:t>
      </w:r>
      <w:r w:rsidRPr="00A03DDB">
        <w:rPr>
          <w:rFonts w:ascii="Arial" w:eastAsia="Times New Roman" w:hAnsi="Arial" w:cs="Arial"/>
          <w:sz w:val="24"/>
          <w:szCs w:val="24"/>
          <w:lang w:eastAsia="es-ES"/>
        </w:rPr>
        <w:t xml:space="preserve">: en este método la dificultad es que tiene que estar a la vista la causa que lo produce, con él se pueden calcular distancias y profundidades, se basa en la velocidad del sonido en el aire que es aproximadamente </w:t>
      </w:r>
      <w:smartTag w:uri="urn:schemas-microsoft-com:office:smarttags" w:element="metricconverter">
        <w:smartTagPr>
          <w:attr w:name="ProductID" w:val="333 metros"/>
        </w:smartTagPr>
        <w:r w:rsidRPr="00A03DDB">
          <w:rPr>
            <w:rFonts w:ascii="Arial" w:eastAsia="Times New Roman" w:hAnsi="Arial" w:cs="Arial"/>
            <w:sz w:val="24"/>
            <w:szCs w:val="24"/>
            <w:lang w:eastAsia="es-ES"/>
          </w:rPr>
          <w:t>333 metros</w:t>
        </w:r>
      </w:smartTag>
      <w:r w:rsidRPr="00A03DDB">
        <w:rPr>
          <w:rFonts w:ascii="Arial" w:eastAsia="Times New Roman" w:hAnsi="Arial" w:cs="Arial"/>
          <w:sz w:val="24"/>
          <w:szCs w:val="24"/>
          <w:lang w:eastAsia="es-ES"/>
        </w:rPr>
        <w:t xml:space="preserve"> por segundo. </w:t>
      </w:r>
    </w:p>
    <w:p w:rsidR="00961B06" w:rsidRPr="00A03DDB" w:rsidRDefault="00961B06" w:rsidP="00FF4FC6">
      <w:pPr>
        <w:jc w:val="both"/>
        <w:rPr>
          <w:rFonts w:ascii="Arial" w:eastAsia="Times New Roman" w:hAnsi="Arial" w:cs="Arial"/>
          <w:sz w:val="24"/>
          <w:szCs w:val="24"/>
          <w:lang w:val="es-ES_tradnl" w:eastAsia="es-ES"/>
        </w:rPr>
      </w:pPr>
      <w:r w:rsidRPr="00A03DDB">
        <w:rPr>
          <w:rFonts w:ascii="Arial" w:eastAsia="Times New Roman" w:hAnsi="Arial" w:cs="Arial"/>
          <w:sz w:val="24"/>
          <w:szCs w:val="24"/>
          <w:lang w:val="es-ES_tradnl" w:eastAsia="es-ES"/>
        </w:rPr>
        <w:t>Se multiplicarán los segundos que nosotros contamos de ver el efecto del sonido a cuando ya oímos el sonido y se multiplican por 333 esto nos dará como resultado la distancia que hay entre la causa del sonido y nosotros. (Se pondrán ejemplos de este método).</w:t>
      </w:r>
    </w:p>
    <w:p w:rsidR="00961B06" w:rsidRPr="00A03DDB" w:rsidRDefault="00961B06" w:rsidP="00FF4FC6">
      <w:pPr>
        <w:jc w:val="both"/>
        <w:rPr>
          <w:rFonts w:ascii="Arial" w:eastAsia="Times New Roman" w:hAnsi="Arial" w:cs="Arial"/>
          <w:sz w:val="24"/>
          <w:szCs w:val="24"/>
          <w:lang w:val="es-ES_tradnl" w:eastAsia="es-ES"/>
        </w:rPr>
      </w:pPr>
      <w:r w:rsidRPr="00A03DDB">
        <w:rPr>
          <w:rFonts w:ascii="Arial" w:eastAsia="Times New Roman" w:hAnsi="Arial" w:cs="Arial"/>
          <w:sz w:val="24"/>
          <w:szCs w:val="24"/>
          <w:lang w:val="es-ES_tradnl" w:eastAsia="es-ES"/>
        </w:rPr>
        <w:t>El hecho de la dirección y la velocidad del aire influyen en la utilización de este método porque esto influirá en la velocidad de las ondas sonoras.</w:t>
      </w:r>
    </w:p>
    <w:p w:rsidR="00961B06" w:rsidRPr="00A03DDB" w:rsidRDefault="00961B06" w:rsidP="00FF4FC6">
      <w:pPr>
        <w:jc w:val="both"/>
        <w:rPr>
          <w:rFonts w:ascii="Arial" w:eastAsia="Times New Roman" w:hAnsi="Arial" w:cs="Arial"/>
          <w:sz w:val="24"/>
          <w:szCs w:val="24"/>
          <w:lang w:eastAsia="es-ES"/>
        </w:rPr>
      </w:pPr>
      <w:r w:rsidRPr="00A03DDB">
        <w:rPr>
          <w:rFonts w:ascii="Arial" w:eastAsia="Times New Roman" w:hAnsi="Arial" w:cs="Arial"/>
          <w:sz w:val="24"/>
          <w:szCs w:val="24"/>
          <w:lang w:eastAsia="es-ES"/>
        </w:rPr>
        <w:t>Vemos el relámpago y luego de unos segundos oímos el trueno, debemos contar los segundos que hay entre la luz del trueno y cuando nos llega el sonido, estos segundos los multiplicamos por 333 y nos dará la distancia a la que se produjo el fenómeno.</w:t>
      </w:r>
    </w:p>
    <w:p w:rsidR="003B0F7E" w:rsidRPr="00754CBD" w:rsidRDefault="003B0F7E" w:rsidP="00FF4FC6">
      <w:pPr>
        <w:jc w:val="both"/>
        <w:rPr>
          <w:rFonts w:ascii="Arial" w:eastAsia="Times New Roman" w:hAnsi="Arial" w:cs="Arial"/>
          <w:b/>
          <w:sz w:val="24"/>
          <w:szCs w:val="24"/>
          <w:u w:val="single"/>
          <w:lang w:val="es-ES_tradnl" w:eastAsia="es-ES"/>
        </w:rPr>
      </w:pPr>
    </w:p>
    <w:p w:rsidR="00961B06" w:rsidRPr="00754CBD" w:rsidRDefault="00961B06" w:rsidP="00A03DDB">
      <w:pPr>
        <w:jc w:val="center"/>
        <w:rPr>
          <w:rFonts w:ascii="Arial" w:eastAsia="Times New Roman" w:hAnsi="Arial" w:cs="Arial"/>
          <w:b/>
          <w:sz w:val="24"/>
          <w:szCs w:val="24"/>
          <w:u w:val="single"/>
          <w:lang w:val="es-ES_tradnl" w:eastAsia="es-ES"/>
        </w:rPr>
      </w:pPr>
      <w:r w:rsidRPr="00754CBD">
        <w:rPr>
          <w:rFonts w:ascii="Arial" w:eastAsia="Times New Roman" w:hAnsi="Arial" w:cs="Arial"/>
          <w:b/>
          <w:sz w:val="24"/>
          <w:szCs w:val="24"/>
          <w:u w:val="single"/>
          <w:lang w:val="es-ES_tradnl" w:eastAsia="es-ES"/>
        </w:rPr>
        <w:t>Método para determinar anchura.</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 Entre los métodos de determinar anchura, están el  Napoleón, Napoleónico, o el del Sombrero y el de Triangulación o de los Pasos, veamos:</w:t>
      </w:r>
    </w:p>
    <w:p w:rsidR="00961B06" w:rsidRPr="00754CBD" w:rsidRDefault="00961B06" w:rsidP="00A03DDB">
      <w:pPr>
        <w:jc w:val="center"/>
        <w:rPr>
          <w:rFonts w:ascii="Arial" w:eastAsia="Times New Roman" w:hAnsi="Arial" w:cs="Arial"/>
          <w:b/>
          <w:sz w:val="24"/>
          <w:szCs w:val="24"/>
          <w:u w:val="single"/>
          <w:lang w:val="es-ES_tradnl" w:eastAsia="es-ES"/>
        </w:rPr>
      </w:pPr>
      <w:r w:rsidRPr="00754CBD">
        <w:rPr>
          <w:rFonts w:ascii="Arial" w:eastAsia="Times New Roman" w:hAnsi="Arial" w:cs="Arial"/>
          <w:b/>
          <w:sz w:val="24"/>
          <w:szCs w:val="24"/>
          <w:u w:val="single"/>
          <w:lang w:val="es-ES_tradnl" w:eastAsia="es-ES"/>
        </w:rPr>
        <w:t>Método Napoleón o del Sombrero.</w:t>
      </w:r>
    </w:p>
    <w:p w:rsidR="00961B06" w:rsidRPr="00754CBD" w:rsidRDefault="00961B06"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 xml:space="preserve">Para aplicar este método debemos situarnos en uno de los extremos del lugar que vamos a medir, nos llevamos la mano a la frente en forma de visera si no poseemos sombrero o gorra y buscamos un punto de referencia en el otro extremo u orilla contraria (en el caso de un río o depresión), trazamos una visual desde donde estamos situados que coincida con el punto de referencia ya indicado y realizamos un giro de 90 grados hacia un lugar lo más llano posible, (puede ser a la derecha o a la izquierda), marcamos  otro punto de referencia donde corte la </w:t>
      </w:r>
      <w:r w:rsidRPr="00754CBD">
        <w:rPr>
          <w:rFonts w:ascii="Arial" w:eastAsia="Times New Roman" w:hAnsi="Arial" w:cs="Arial"/>
          <w:sz w:val="24"/>
          <w:szCs w:val="24"/>
          <w:lang w:eastAsia="es-ES"/>
        </w:rPr>
        <w:lastRenderedPageBreak/>
        <w:t>visual con la superficie de la tierra y contamos los pasos entre ambos puntos, o sea, desde donde estamos situados a el punto de referencia marcado y utilizando el talonamiento se puede hallar la anchura del lugar a medir, es decir multiplicando el número de pasos por el talonamiento.</w:t>
      </w:r>
    </w:p>
    <w:p w:rsidR="00961B06" w:rsidRPr="00754CBD" w:rsidRDefault="00961B06"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Con esta acción lo que hemos realizado es transportar visualmente la distancia a medir a un lugar con posibilidades de aplicar el método de Talonamiento.</w:t>
      </w:r>
    </w:p>
    <w:p w:rsidR="003B0F7E" w:rsidRPr="00754CBD" w:rsidRDefault="003B0F7E" w:rsidP="00FF4FC6">
      <w:pPr>
        <w:jc w:val="both"/>
        <w:rPr>
          <w:rFonts w:ascii="Arial" w:eastAsia="Times New Roman" w:hAnsi="Arial" w:cs="Arial"/>
          <w:b/>
          <w:sz w:val="24"/>
          <w:szCs w:val="24"/>
          <w:u w:val="single"/>
          <w:lang w:val="es-ES_tradnl" w:eastAsia="es-ES"/>
        </w:rPr>
      </w:pPr>
    </w:p>
    <w:p w:rsidR="00961B06" w:rsidRPr="00754CBD" w:rsidRDefault="00961B06" w:rsidP="00A03DDB">
      <w:pPr>
        <w:jc w:val="center"/>
        <w:rPr>
          <w:rFonts w:ascii="Arial" w:eastAsia="Times New Roman" w:hAnsi="Arial" w:cs="Arial"/>
          <w:b/>
          <w:sz w:val="24"/>
          <w:szCs w:val="24"/>
          <w:u w:val="single"/>
          <w:lang w:val="es-ES_tradnl" w:eastAsia="es-ES"/>
        </w:rPr>
      </w:pPr>
      <w:r w:rsidRPr="00754CBD">
        <w:rPr>
          <w:rFonts w:ascii="Arial" w:eastAsia="Times New Roman" w:hAnsi="Arial" w:cs="Arial"/>
          <w:b/>
          <w:sz w:val="24"/>
          <w:szCs w:val="24"/>
          <w:u w:val="single"/>
          <w:lang w:val="es-ES_tradnl" w:eastAsia="es-ES"/>
        </w:rPr>
        <w:t>Método de triangulación o de los pasos.</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Para calcular la anchura de un río, barranco, paso o cualquier otro lugar no accesible,  se escoge un punto de referencia A sobre la orilla contraria (puede ser un árbol, un poste, una piedra), partiendo de B que es donde nos situamos como observadores y en ángulo recto con la visual A, B se mide una distancia de </w:t>
      </w:r>
      <w:smartTag w:uri="urn:schemas-microsoft-com:office:smarttags" w:element="metricconverter">
        <w:smartTagPr>
          <w:attr w:name="ProductID" w:val="90 metros"/>
        </w:smartTagPr>
        <w:r w:rsidRPr="00754CBD">
          <w:rPr>
            <w:rFonts w:ascii="Arial" w:eastAsia="Times New Roman" w:hAnsi="Arial" w:cs="Arial"/>
            <w:sz w:val="24"/>
            <w:szCs w:val="24"/>
            <w:lang w:val="es-ES_tradnl" w:eastAsia="es-ES"/>
          </w:rPr>
          <w:t>90 metros</w:t>
        </w:r>
      </w:smartTag>
      <w:r w:rsidRPr="00754CBD">
        <w:rPr>
          <w:rFonts w:ascii="Arial" w:eastAsia="Times New Roman" w:hAnsi="Arial" w:cs="Arial"/>
          <w:sz w:val="24"/>
          <w:szCs w:val="24"/>
          <w:lang w:val="es-ES_tradnl" w:eastAsia="es-ES"/>
        </w:rPr>
        <w:t xml:space="preserve">, al recorrer los primeros </w:t>
      </w:r>
      <w:smartTag w:uri="urn:schemas-microsoft-com:office:smarttags" w:element="metricconverter">
        <w:smartTagPr>
          <w:attr w:name="ProductID" w:val="60 metros"/>
        </w:smartTagPr>
        <w:r w:rsidRPr="00754CBD">
          <w:rPr>
            <w:rFonts w:ascii="Arial" w:eastAsia="Times New Roman" w:hAnsi="Arial" w:cs="Arial"/>
            <w:sz w:val="24"/>
            <w:szCs w:val="24"/>
            <w:lang w:val="es-ES_tradnl" w:eastAsia="es-ES"/>
          </w:rPr>
          <w:t>60 metros</w:t>
        </w:r>
      </w:smartTag>
      <w:r w:rsidRPr="00754CBD">
        <w:rPr>
          <w:rFonts w:ascii="Arial" w:eastAsia="Times New Roman" w:hAnsi="Arial" w:cs="Arial"/>
          <w:sz w:val="24"/>
          <w:szCs w:val="24"/>
          <w:lang w:val="es-ES_tradnl" w:eastAsia="es-ES"/>
        </w:rPr>
        <w:t xml:space="preserve"> se coloca una estaca (punto C) y se caminan </w:t>
      </w:r>
      <w:smartTag w:uri="urn:schemas-microsoft-com:office:smarttags" w:element="metricconverter">
        <w:smartTagPr>
          <w:attr w:name="ProductID" w:val="30 metros"/>
        </w:smartTagPr>
        <w:r w:rsidRPr="00754CBD">
          <w:rPr>
            <w:rFonts w:ascii="Arial" w:eastAsia="Times New Roman" w:hAnsi="Arial" w:cs="Arial"/>
            <w:sz w:val="24"/>
            <w:szCs w:val="24"/>
            <w:lang w:val="es-ES_tradnl" w:eastAsia="es-ES"/>
          </w:rPr>
          <w:t>30 metros</w:t>
        </w:r>
      </w:smartTag>
      <w:r w:rsidRPr="00754CBD">
        <w:rPr>
          <w:rFonts w:ascii="Arial" w:eastAsia="Times New Roman" w:hAnsi="Arial" w:cs="Arial"/>
          <w:sz w:val="24"/>
          <w:szCs w:val="24"/>
          <w:lang w:val="es-ES_tradnl" w:eastAsia="es-ES"/>
        </w:rPr>
        <w:t xml:space="preserve"> más, para completar  los </w:t>
      </w:r>
      <w:smartTag w:uri="urn:schemas-microsoft-com:office:smarttags" w:element="metricconverter">
        <w:smartTagPr>
          <w:attr w:name="ProductID" w:val="90 metros"/>
        </w:smartTagPr>
        <w:r w:rsidRPr="00754CBD">
          <w:rPr>
            <w:rFonts w:ascii="Arial" w:eastAsia="Times New Roman" w:hAnsi="Arial" w:cs="Arial"/>
            <w:sz w:val="24"/>
            <w:szCs w:val="24"/>
            <w:lang w:val="es-ES_tradnl" w:eastAsia="es-ES"/>
          </w:rPr>
          <w:t>90 metros</w:t>
        </w:r>
      </w:smartTag>
      <w:r w:rsidRPr="00754CBD">
        <w:rPr>
          <w:rFonts w:ascii="Arial" w:eastAsia="Times New Roman" w:hAnsi="Arial" w:cs="Arial"/>
          <w:sz w:val="24"/>
          <w:szCs w:val="24"/>
          <w:lang w:val="es-ES_tradnl" w:eastAsia="es-ES"/>
        </w:rPr>
        <w:t xml:space="preserve"> (punto D). De este último punto D, se sigue en ángulo recto hasta el punto E, donde el punto C y el A se cortan en línea </w:t>
      </w:r>
      <w:r w:rsidR="003455EE" w:rsidRPr="00754CBD">
        <w:rPr>
          <w:rFonts w:ascii="Arial" w:eastAsia="Times New Roman" w:hAnsi="Arial" w:cs="Arial"/>
          <w:sz w:val="24"/>
          <w:szCs w:val="24"/>
          <w:lang w:val="es-ES_tradnl" w:eastAsia="es-ES"/>
        </w:rPr>
        <w:t>recta. El</w:t>
      </w:r>
      <w:r w:rsidRPr="00754CBD">
        <w:rPr>
          <w:rFonts w:ascii="Arial" w:eastAsia="Times New Roman" w:hAnsi="Arial" w:cs="Arial"/>
          <w:sz w:val="24"/>
          <w:szCs w:val="24"/>
          <w:lang w:val="es-ES_tradnl" w:eastAsia="es-ES"/>
        </w:rPr>
        <w:t xml:space="preserve"> doble de la distancia de D a E será la longitud de A B, que corresponde al ancho del río.</w:t>
      </w:r>
    </w:p>
    <w:p w:rsidR="003B0F7E" w:rsidRPr="00754CBD" w:rsidRDefault="003B0F7E" w:rsidP="00FF4FC6">
      <w:pPr>
        <w:jc w:val="both"/>
        <w:rPr>
          <w:rFonts w:ascii="Arial" w:eastAsia="Times New Roman" w:hAnsi="Arial" w:cs="Arial"/>
          <w:b/>
          <w:sz w:val="24"/>
          <w:szCs w:val="24"/>
          <w:u w:val="single"/>
          <w:lang w:val="es-ES_tradnl" w:eastAsia="es-ES"/>
        </w:rPr>
      </w:pPr>
    </w:p>
    <w:p w:rsidR="00961B06" w:rsidRDefault="00961B06" w:rsidP="00A03DDB">
      <w:pPr>
        <w:jc w:val="center"/>
        <w:rPr>
          <w:rFonts w:ascii="Arial" w:eastAsia="Times New Roman" w:hAnsi="Arial" w:cs="Arial"/>
          <w:b/>
          <w:sz w:val="24"/>
          <w:szCs w:val="24"/>
          <w:u w:val="single"/>
          <w:lang w:val="es-ES_tradnl" w:eastAsia="es-ES"/>
        </w:rPr>
      </w:pPr>
      <w:r w:rsidRPr="00754CBD">
        <w:rPr>
          <w:rFonts w:ascii="Arial" w:eastAsia="Times New Roman" w:hAnsi="Arial" w:cs="Arial"/>
          <w:b/>
          <w:sz w:val="24"/>
          <w:szCs w:val="24"/>
          <w:u w:val="single"/>
          <w:lang w:val="es-ES_tradnl" w:eastAsia="es-ES"/>
        </w:rPr>
        <w:t>MÉTODO</w:t>
      </w:r>
      <w:r w:rsidR="00B43318">
        <w:rPr>
          <w:rFonts w:ascii="Arial" w:eastAsia="Times New Roman" w:hAnsi="Arial" w:cs="Arial"/>
          <w:b/>
          <w:sz w:val="24"/>
          <w:szCs w:val="24"/>
          <w:u w:val="single"/>
          <w:lang w:val="es-ES_tradnl" w:eastAsia="es-ES"/>
        </w:rPr>
        <w:t>S</w:t>
      </w:r>
      <w:r w:rsidRPr="00754CBD">
        <w:rPr>
          <w:rFonts w:ascii="Arial" w:eastAsia="Times New Roman" w:hAnsi="Arial" w:cs="Arial"/>
          <w:b/>
          <w:sz w:val="24"/>
          <w:szCs w:val="24"/>
          <w:u w:val="single"/>
          <w:lang w:val="es-ES_tradnl" w:eastAsia="es-ES"/>
        </w:rPr>
        <w:t xml:space="preserve"> PARA APRECIAR LA ALTURA.</w:t>
      </w:r>
    </w:p>
    <w:p w:rsidR="00B43318" w:rsidRPr="00754CBD" w:rsidRDefault="00B43318" w:rsidP="00A03DDB">
      <w:pPr>
        <w:jc w:val="center"/>
        <w:rPr>
          <w:rFonts w:ascii="Arial" w:eastAsia="Times New Roman" w:hAnsi="Arial" w:cs="Arial"/>
          <w:b/>
          <w:sz w:val="24"/>
          <w:szCs w:val="24"/>
          <w:u w:val="single"/>
          <w:lang w:val="es-ES_tradnl" w:eastAsia="es-ES"/>
        </w:rPr>
      </w:pPr>
    </w:p>
    <w:p w:rsidR="00961B06" w:rsidRPr="00754CBD" w:rsidRDefault="00961B06" w:rsidP="00A03DDB">
      <w:pPr>
        <w:jc w:val="center"/>
        <w:rPr>
          <w:rFonts w:ascii="Arial" w:eastAsia="Times New Roman" w:hAnsi="Arial" w:cs="Arial"/>
          <w:b/>
          <w:sz w:val="24"/>
          <w:szCs w:val="24"/>
          <w:u w:val="single"/>
          <w:lang w:val="es-ES_tradnl" w:eastAsia="es-ES"/>
        </w:rPr>
      </w:pPr>
      <w:r w:rsidRPr="00754CBD">
        <w:rPr>
          <w:rFonts w:ascii="Arial" w:eastAsia="Times New Roman" w:hAnsi="Arial" w:cs="Arial"/>
          <w:b/>
          <w:sz w:val="24"/>
          <w:szCs w:val="24"/>
          <w:u w:val="single"/>
          <w:lang w:val="es-ES_tradnl" w:eastAsia="es-ES"/>
        </w:rPr>
        <w:t>Método de la Vara o de Cálculo visual.</w:t>
      </w:r>
    </w:p>
    <w:p w:rsidR="003B0F7E" w:rsidRPr="00754CBD" w:rsidRDefault="003B0F7E" w:rsidP="00FF4FC6">
      <w:pPr>
        <w:jc w:val="both"/>
        <w:rPr>
          <w:rFonts w:ascii="Arial" w:eastAsia="Times New Roman" w:hAnsi="Arial" w:cs="Arial"/>
          <w:b/>
          <w:sz w:val="24"/>
          <w:szCs w:val="24"/>
          <w:u w:val="single"/>
          <w:lang w:val="es-ES_tradnl" w:eastAsia="es-ES"/>
        </w:rPr>
      </w:pPr>
    </w:p>
    <w:p w:rsidR="00961B06" w:rsidRPr="00754CBD" w:rsidRDefault="00961B06"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El observador sitúa junto al objeto una vara  verticalmente de altura conocida, o en su lugar un compañero; posteriormente él se retira a una distancia equivalente al doble o más de la altura que se estima tenga el objeto.</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A partir de ahí visualmente calcula cuántas veces cabe dicha vara en el objeto que quiere </w:t>
      </w:r>
      <w:r w:rsidR="003455EE" w:rsidRPr="00754CBD">
        <w:rPr>
          <w:rFonts w:ascii="Arial" w:eastAsia="Times New Roman" w:hAnsi="Arial" w:cs="Arial"/>
          <w:sz w:val="24"/>
          <w:szCs w:val="24"/>
          <w:lang w:val="es-ES_tradnl" w:eastAsia="es-ES"/>
        </w:rPr>
        <w:t>medir,</w:t>
      </w:r>
      <w:r w:rsidRPr="00754CBD">
        <w:rPr>
          <w:rFonts w:ascii="Arial" w:eastAsia="Times New Roman" w:hAnsi="Arial" w:cs="Arial"/>
          <w:sz w:val="24"/>
          <w:szCs w:val="24"/>
          <w:lang w:val="es-ES_tradnl" w:eastAsia="es-ES"/>
        </w:rPr>
        <w:t xml:space="preserve"> para ello, debe utilizar en la mano un lápiz o algo parecido, con el que determina la altura de la vara con el objetivo de facilitar el cálculo.</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La altura a medir será la multiplicación de la longitud de la vara por el número de veces que está contenido el lápiz en dicha altura.</w:t>
      </w:r>
    </w:p>
    <w:p w:rsidR="00961B06" w:rsidRPr="00754CBD" w:rsidRDefault="00961B06" w:rsidP="00FF4FC6">
      <w:pPr>
        <w:jc w:val="both"/>
        <w:rPr>
          <w:rFonts w:ascii="Arial" w:eastAsia="Times New Roman" w:hAnsi="Arial" w:cs="Arial"/>
          <w:sz w:val="24"/>
          <w:szCs w:val="24"/>
          <w:lang w:val="es-ES_tradnl" w:eastAsia="es-ES"/>
        </w:rPr>
      </w:pPr>
    </w:p>
    <w:p w:rsidR="00B43318" w:rsidRDefault="00B43318" w:rsidP="00A03DDB">
      <w:pPr>
        <w:jc w:val="center"/>
        <w:rPr>
          <w:rFonts w:ascii="Arial" w:eastAsia="Times New Roman" w:hAnsi="Arial" w:cs="Arial"/>
          <w:b/>
          <w:sz w:val="24"/>
          <w:szCs w:val="24"/>
          <w:u w:val="single"/>
          <w:lang w:val="es-ES_tradnl" w:eastAsia="es-ES"/>
        </w:rPr>
      </w:pPr>
    </w:p>
    <w:p w:rsidR="00961B06" w:rsidRPr="00754CBD" w:rsidRDefault="00961B06" w:rsidP="00A03DDB">
      <w:pPr>
        <w:jc w:val="center"/>
        <w:rPr>
          <w:rFonts w:ascii="Arial" w:eastAsia="Times New Roman" w:hAnsi="Arial" w:cs="Arial"/>
          <w:b/>
          <w:sz w:val="24"/>
          <w:szCs w:val="24"/>
          <w:u w:val="single"/>
          <w:lang w:val="es-ES_tradnl" w:eastAsia="es-ES"/>
        </w:rPr>
      </w:pPr>
      <w:r w:rsidRPr="00754CBD">
        <w:rPr>
          <w:rFonts w:ascii="Arial" w:eastAsia="Times New Roman" w:hAnsi="Arial" w:cs="Arial"/>
          <w:b/>
          <w:sz w:val="24"/>
          <w:szCs w:val="24"/>
          <w:u w:val="single"/>
          <w:lang w:val="es-ES_tradnl" w:eastAsia="es-ES"/>
        </w:rPr>
        <w:lastRenderedPageBreak/>
        <w:t>Método de la sombra.</w:t>
      </w:r>
    </w:p>
    <w:p w:rsidR="003B0F7E" w:rsidRPr="00754CBD" w:rsidRDefault="003B0F7E" w:rsidP="00FF4FC6">
      <w:pPr>
        <w:jc w:val="both"/>
        <w:rPr>
          <w:rFonts w:ascii="Arial" w:eastAsia="Times New Roman" w:hAnsi="Arial" w:cs="Arial"/>
          <w:b/>
          <w:sz w:val="24"/>
          <w:szCs w:val="24"/>
          <w:u w:val="single"/>
          <w:lang w:val="es-ES_tradnl" w:eastAsia="es-ES"/>
        </w:rPr>
      </w:pP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El Método de la sombra es otro de los utilizados para medir altura, tiene el inconveniente que debe ser utilizado en días muy soleados.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Su aplicación consiste en tomar una vara de longitud conocida por el observador o un compañero y se coloca al lado del árbol de forma vertical separada de la altura que queremos conocer, para que proyecte su sombra al igual que el objeto a medir. Posteriormente se miden en la tierra ambas sombras planteando la proporción siguiente:</w:t>
      </w:r>
    </w:p>
    <w:p w:rsidR="00961B06" w:rsidRPr="00754CBD" w:rsidRDefault="00674FB6" w:rsidP="00FF4FC6">
      <w:pPr>
        <w:jc w:val="both"/>
        <w:rPr>
          <w:rFonts w:ascii="Arial" w:eastAsia="Times New Roman" w:hAnsi="Arial" w:cs="Arial"/>
          <w:sz w:val="24"/>
          <w:szCs w:val="24"/>
          <w:lang w:val="es-ES_tradnl" w:eastAsia="es-ES"/>
        </w:rPr>
      </w:pPr>
      <w:r>
        <w:rPr>
          <w:rFonts w:ascii="Arial" w:eastAsia="Times New Roman" w:hAnsi="Arial" w:cs="Arial"/>
          <w:noProof/>
          <w:sz w:val="24"/>
          <w:szCs w:val="24"/>
          <w:lang w:eastAsia="es-ES"/>
        </w:rPr>
        <mc:AlternateContent>
          <mc:Choice Requires="wps">
            <w:drawing>
              <wp:anchor distT="0" distB="0" distL="114300" distR="114300" simplePos="0" relativeHeight="251721728" behindDoc="0" locked="0" layoutInCell="1" allowOverlap="1" wp14:anchorId="48C2BA1C" wp14:editId="716AA700">
                <wp:simplePos x="0" y="0"/>
                <wp:positionH relativeFrom="column">
                  <wp:posOffset>2743200</wp:posOffset>
                </wp:positionH>
                <wp:positionV relativeFrom="paragraph">
                  <wp:posOffset>15875</wp:posOffset>
                </wp:positionV>
                <wp:extent cx="1485900" cy="228600"/>
                <wp:effectExtent l="0" t="0" r="0" b="3175"/>
                <wp:wrapNone/>
                <wp:docPr id="79"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E621B" w:rsidRDefault="005E621B" w:rsidP="00961B06">
                            <w:r>
                              <w:t>Altura de la vara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C2BA1C" id="_x0000_t202" coordsize="21600,21600" o:spt="202" path="m,l,21600r21600,l21600,xe">
                <v:stroke joinstyle="miter"/>
                <v:path gradientshapeok="t" o:connecttype="rect"/>
              </v:shapetype>
              <v:shape id="Text Box 244" o:spid="_x0000_s1026" type="#_x0000_t202" style="position:absolute;left:0;text-align:left;margin-left:3in;margin-top:1.25pt;width:117pt;height:1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" stroked="f">
                <v:textbox>
                  <w:txbxContent>
                    <w:p w:rsidR="005E621B" w:rsidRDefault="005E621B" w:rsidP="00961B06">
                      <w:r>
                        <w:t>Altura de la vara</w:t>
                      </w:r>
                    </w:p>
                  </w:txbxContent>
                </v:textbox>
              </v:shape>
            </w:pict>
          </mc:Fallback>
        </mc:AlternateContent>
      </w:r>
      <w:r>
        <w:rPr>
          <w:rFonts w:ascii="Arial" w:eastAsia="Times New Roman" w:hAnsi="Arial" w:cs="Arial"/>
          <w:noProof/>
          <w:sz w:val="24"/>
          <w:szCs w:val="24"/>
          <w:lang w:eastAsia="es-ES"/>
        </w:rPr>
        <mc:AlternateContent>
          <mc:Choice Requires="wps">
            <w:drawing>
              <wp:anchor distT="0" distB="0" distL="114300" distR="114300" simplePos="0" relativeHeight="251718656" behindDoc="0" locked="0" layoutInCell="1" allowOverlap="1" wp14:anchorId="23959B3F" wp14:editId="3D71771C">
                <wp:simplePos x="0" y="0"/>
                <wp:positionH relativeFrom="column">
                  <wp:posOffset>685800</wp:posOffset>
                </wp:positionH>
                <wp:positionV relativeFrom="paragraph">
                  <wp:posOffset>130175</wp:posOffset>
                </wp:positionV>
                <wp:extent cx="1485900" cy="228600"/>
                <wp:effectExtent l="0" t="0" r="0" b="3175"/>
                <wp:wrapNone/>
                <wp:docPr id="78"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E621B" w:rsidRDefault="005E621B" w:rsidP="00961B06">
                            <w:r>
                              <w:t>Sombra de la vara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959B3F" id="Text Box 241" o:spid="_x0000_s1027" type="#_x0000_t202" style="position:absolute;left:0;text-align:left;margin-left:54pt;margin-top:10.25pt;width:117pt;height:1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" stroked="f">
                <v:textbox>
                  <w:txbxContent>
                    <w:p w:rsidR="005E621B" w:rsidRDefault="005E621B" w:rsidP="00961B06">
                      <w:r>
                        <w:t>Sombra de la vara</w:t>
                      </w:r>
                    </w:p>
                  </w:txbxContent>
                </v:textbox>
              </v:shape>
            </w:pict>
          </mc:Fallback>
        </mc:AlternateContent>
      </w:r>
    </w:p>
    <w:p w:rsidR="00961B06" w:rsidRPr="00754CBD" w:rsidRDefault="00674FB6" w:rsidP="00FF4FC6">
      <w:pPr>
        <w:jc w:val="both"/>
        <w:rPr>
          <w:rFonts w:ascii="Arial" w:eastAsia="Times New Roman" w:hAnsi="Arial" w:cs="Arial"/>
          <w:sz w:val="24"/>
          <w:szCs w:val="24"/>
          <w:lang w:val="es-ES_tradnl" w:eastAsia="es-ES"/>
        </w:rPr>
      </w:pPr>
      <w:r>
        <w:rPr>
          <w:rFonts w:ascii="Arial" w:eastAsia="Times New Roman" w:hAnsi="Arial" w:cs="Arial"/>
          <w:noProof/>
          <w:sz w:val="24"/>
          <w:szCs w:val="24"/>
          <w:lang w:eastAsia="es-ES"/>
        </w:rPr>
        <mc:AlternateContent>
          <mc:Choice Requires="wps">
            <w:drawing>
              <wp:anchor distT="0" distB="0" distL="114300" distR="114300" simplePos="0" relativeHeight="251724800" behindDoc="0" locked="0" layoutInCell="1" allowOverlap="1" wp14:anchorId="44F341FE" wp14:editId="4337786D">
                <wp:simplePos x="0" y="0"/>
                <wp:positionH relativeFrom="column">
                  <wp:posOffset>4800600</wp:posOffset>
                </wp:positionH>
                <wp:positionV relativeFrom="paragraph">
                  <wp:posOffset>76835</wp:posOffset>
                </wp:positionV>
                <wp:extent cx="800100" cy="228600"/>
                <wp:effectExtent l="0" t="635" r="0" b="0"/>
                <wp:wrapNone/>
                <wp:docPr id="76"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E621B" w:rsidRDefault="005E621B" w:rsidP="00961B06">
                            <w:smartTag w:uri="urn:schemas-microsoft-com:office:smarttags" w:element="metricconverter">
                              <w:smartTagPr>
                                <w:attr w:name="ProductID" w:val="2 metros"/>
                              </w:smartTagPr>
                              <w:r>
                                <w:t>2 metros</w:t>
                              </w:r>
                            </w:smartTag>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341FE" id="Text Box 247" o:spid="_x0000_s1028" type="#_x0000_t202" style="position:absolute;left:0;text-align:left;margin-left:378pt;margin-top:6.05pt;width:63pt;height:1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" stroked="f">
                <v:textbox>
                  <w:txbxContent>
                    <w:p w:rsidR="005E621B" w:rsidRDefault="005E621B" w:rsidP="00961B06">
                      <w:smartTag w:uri="urn:schemas-microsoft-com:office:smarttags" w:element="metricconverter">
                        <w:smartTagPr>
                          <w:attr w:name="ProductID" w:val="2 metros"/>
                        </w:smartTagPr>
                        <w:r>
                          <w:t>2 metros</w:t>
                        </w:r>
                      </w:smartTag>
                    </w:p>
                  </w:txbxContent>
                </v:textbox>
              </v:shape>
            </w:pict>
          </mc:Fallback>
        </mc:AlternateContent>
      </w:r>
    </w:p>
    <w:p w:rsidR="00961B06" w:rsidRPr="00754CBD" w:rsidRDefault="00674FB6" w:rsidP="00FF4FC6">
      <w:pPr>
        <w:jc w:val="both"/>
        <w:rPr>
          <w:rFonts w:ascii="Arial" w:eastAsia="Times New Roman" w:hAnsi="Arial" w:cs="Arial"/>
          <w:b/>
          <w:bCs/>
          <w:sz w:val="24"/>
          <w:szCs w:val="24"/>
          <w:lang w:val="es-ES_tradnl" w:eastAsia="es-ES"/>
        </w:rPr>
      </w:pPr>
      <w:r>
        <w:rPr>
          <w:rFonts w:ascii="Arial" w:eastAsia="Times New Roman" w:hAnsi="Arial" w:cs="Arial"/>
          <w:noProof/>
          <w:sz w:val="24"/>
          <w:szCs w:val="24"/>
          <w:lang w:eastAsia="es-ES"/>
        </w:rPr>
        <mc:AlternateContent>
          <mc:Choice Requires="wps">
            <w:drawing>
              <wp:anchor distT="0" distB="0" distL="114300" distR="114300" simplePos="0" relativeHeight="251722752" behindDoc="0" locked="0" layoutInCell="1" allowOverlap="1" wp14:anchorId="4213CE8E" wp14:editId="0CE7F914">
                <wp:simplePos x="0" y="0"/>
                <wp:positionH relativeFrom="column">
                  <wp:posOffset>2743200</wp:posOffset>
                </wp:positionH>
                <wp:positionV relativeFrom="paragraph">
                  <wp:posOffset>122555</wp:posOffset>
                </wp:positionV>
                <wp:extent cx="1371600" cy="228600"/>
                <wp:effectExtent l="0" t="0" r="0" b="1270"/>
                <wp:wrapNone/>
                <wp:docPr id="68"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E621B" w:rsidRDefault="005E621B" w:rsidP="00961B06">
                            <w:r>
                              <w:t>Altura del árbol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13CE8E" id="Text Box 245" o:spid="_x0000_s1029" type="#_x0000_t202" style="position:absolute;left:0;text-align:left;margin-left:3in;margin-top:9.65pt;width:108pt;height:1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" stroked="f">
                <v:textbox>
                  <w:txbxContent>
                    <w:p w:rsidR="005E621B" w:rsidRDefault="005E621B" w:rsidP="00961B06">
                      <w:r>
                        <w:t>Altura del árbol</w:t>
                      </w:r>
                    </w:p>
                  </w:txbxContent>
                </v:textbox>
              </v:shape>
            </w:pict>
          </mc:Fallback>
        </mc:AlternateContent>
      </w:r>
      <w:r>
        <w:rPr>
          <w:rFonts w:ascii="Arial" w:eastAsia="Times New Roman" w:hAnsi="Arial" w:cs="Arial"/>
          <w:noProof/>
          <w:sz w:val="24"/>
          <w:szCs w:val="24"/>
          <w:lang w:eastAsia="es-ES"/>
        </w:rPr>
        <mc:AlternateContent>
          <mc:Choice Requires="wps">
            <w:drawing>
              <wp:anchor distT="0" distB="0" distL="114300" distR="114300" simplePos="0" relativeHeight="251720704" behindDoc="0" locked="0" layoutInCell="1" allowOverlap="1" wp14:anchorId="3A4B1F6D" wp14:editId="6F01640C">
                <wp:simplePos x="0" y="0"/>
                <wp:positionH relativeFrom="column">
                  <wp:posOffset>2628900</wp:posOffset>
                </wp:positionH>
                <wp:positionV relativeFrom="paragraph">
                  <wp:posOffset>8255</wp:posOffset>
                </wp:positionV>
                <wp:extent cx="1714500" cy="0"/>
                <wp:effectExtent l="9525" t="8255" r="9525" b="10795"/>
                <wp:wrapNone/>
                <wp:docPr id="67" name="Line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B30AA3" id="Line 243"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65pt" to="342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"/>
            </w:pict>
          </mc:Fallback>
        </mc:AlternateContent>
      </w:r>
      <w:r>
        <w:rPr>
          <w:rFonts w:ascii="Arial" w:eastAsia="Times New Roman" w:hAnsi="Arial" w:cs="Arial"/>
          <w:noProof/>
          <w:sz w:val="24"/>
          <w:szCs w:val="24"/>
          <w:lang w:eastAsia="es-ES"/>
        </w:rPr>
        <mc:AlternateContent>
          <mc:Choice Requires="wps">
            <w:drawing>
              <wp:anchor distT="0" distB="0" distL="114300" distR="114300" simplePos="0" relativeHeight="251719680" behindDoc="0" locked="0" layoutInCell="1" allowOverlap="1" wp14:anchorId="23681D31" wp14:editId="6C34ABCD">
                <wp:simplePos x="0" y="0"/>
                <wp:positionH relativeFrom="column">
                  <wp:posOffset>571500</wp:posOffset>
                </wp:positionH>
                <wp:positionV relativeFrom="paragraph">
                  <wp:posOffset>122555</wp:posOffset>
                </wp:positionV>
                <wp:extent cx="1371600" cy="228600"/>
                <wp:effectExtent l="0" t="0" r="0" b="1270"/>
                <wp:wrapNone/>
                <wp:docPr id="66"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E621B" w:rsidRDefault="005E621B" w:rsidP="00961B06">
                            <w:r>
                              <w:t>Sombra del árbol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81D31" id="Text Box 242" o:spid="_x0000_s1030" type="#_x0000_t202" style="position:absolute;left:0;text-align:left;margin-left:45pt;margin-top:9.65pt;width:108pt;height:1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" stroked="f">
                <v:textbox>
                  <w:txbxContent>
                    <w:p w:rsidR="005E621B" w:rsidRDefault="005E621B" w:rsidP="00961B06">
                      <w:r>
                        <w:t>Sombra del árbol</w:t>
                      </w:r>
                    </w:p>
                  </w:txbxContent>
                </v:textbox>
              </v:shape>
            </w:pict>
          </mc:Fallback>
        </mc:AlternateContent>
      </w:r>
      <w:r>
        <w:rPr>
          <w:rFonts w:ascii="Arial" w:eastAsia="Times New Roman" w:hAnsi="Arial" w:cs="Arial"/>
          <w:noProof/>
          <w:sz w:val="24"/>
          <w:szCs w:val="24"/>
          <w:lang w:eastAsia="es-ES"/>
        </w:rPr>
        <mc:AlternateContent>
          <mc:Choice Requires="wps">
            <w:drawing>
              <wp:anchor distT="0" distB="0" distL="114300" distR="114300" simplePos="0" relativeHeight="251717632" behindDoc="0" locked="0" layoutInCell="1" allowOverlap="1" wp14:anchorId="3BAFD0DB" wp14:editId="62EC4549">
                <wp:simplePos x="0" y="0"/>
                <wp:positionH relativeFrom="column">
                  <wp:posOffset>571500</wp:posOffset>
                </wp:positionH>
                <wp:positionV relativeFrom="paragraph">
                  <wp:posOffset>8255</wp:posOffset>
                </wp:positionV>
                <wp:extent cx="1714500" cy="0"/>
                <wp:effectExtent l="9525" t="8255" r="9525" b="10795"/>
                <wp:wrapNone/>
                <wp:docPr id="65" name="Line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0306A3" id="Line 240"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65pt" to="180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Mn3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"/>
            </w:pict>
          </mc:Fallback>
        </mc:AlternateContent>
      </w:r>
      <w:r>
        <w:rPr>
          <w:rFonts w:ascii="Arial" w:eastAsia="Times New Roman" w:hAnsi="Arial" w:cs="Arial"/>
          <w:noProof/>
          <w:sz w:val="24"/>
          <w:szCs w:val="24"/>
          <w:lang w:eastAsia="es-ES"/>
        </w:rPr>
        <mc:AlternateContent>
          <mc:Choice Requires="wps">
            <w:drawing>
              <wp:anchor distT="0" distB="0" distL="114300" distR="114300" simplePos="0" relativeHeight="251725824" behindDoc="0" locked="0" layoutInCell="1" allowOverlap="1" wp14:anchorId="1D2AF8A8" wp14:editId="14921788">
                <wp:simplePos x="0" y="0"/>
                <wp:positionH relativeFrom="column">
                  <wp:posOffset>5029200</wp:posOffset>
                </wp:positionH>
                <wp:positionV relativeFrom="paragraph">
                  <wp:posOffset>183515</wp:posOffset>
                </wp:positionV>
                <wp:extent cx="342900" cy="228600"/>
                <wp:effectExtent l="0" t="2540" r="0" b="0"/>
                <wp:wrapNone/>
                <wp:docPr id="63"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E621B" w:rsidRDefault="005E621B" w:rsidP="00961B06">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2AF8A8" id="Text Box 248" o:spid="_x0000_s1031" type="#_x0000_t202" style="position:absolute;left:0;text-align:left;margin-left:396pt;margin-top:14.45pt;width:27pt;height:1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" stroked="f">
                <v:textbox>
                  <w:txbxContent>
                    <w:p w:rsidR="005E621B" w:rsidRDefault="005E621B" w:rsidP="00961B06">
                      <w:r>
                        <w:t>X</w:t>
                      </w:r>
                    </w:p>
                  </w:txbxContent>
                </v:textbox>
              </v:shape>
            </w:pict>
          </mc:Fallback>
        </mc:AlternateContent>
      </w:r>
      <w:r>
        <w:rPr>
          <w:rFonts w:ascii="Arial" w:eastAsia="Times New Roman" w:hAnsi="Arial" w:cs="Arial"/>
          <w:noProof/>
          <w:sz w:val="24"/>
          <w:szCs w:val="24"/>
          <w:lang w:eastAsia="es-ES"/>
        </w:rPr>
        <mc:AlternateContent>
          <mc:Choice Requires="wps">
            <w:drawing>
              <wp:anchor distT="0" distB="0" distL="114300" distR="114300" simplePos="0" relativeHeight="251723776" behindDoc="0" locked="0" layoutInCell="1" allowOverlap="1" wp14:anchorId="439D6F5C" wp14:editId="09C5E3AF">
                <wp:simplePos x="0" y="0"/>
                <wp:positionH relativeFrom="column">
                  <wp:posOffset>4686300</wp:posOffset>
                </wp:positionH>
                <wp:positionV relativeFrom="paragraph">
                  <wp:posOffset>69215</wp:posOffset>
                </wp:positionV>
                <wp:extent cx="914400" cy="0"/>
                <wp:effectExtent l="9525" t="12065" r="9525" b="6985"/>
                <wp:wrapNone/>
                <wp:docPr id="60" name="Lin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A7F300" id="Line 246"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9pt,5.45pt" to="441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2b8EgIAACo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"/>
            </w:pict>
          </mc:Fallback>
        </mc:AlternateContent>
      </w:r>
      <w:r w:rsidR="00961B06" w:rsidRPr="00754CBD">
        <w:rPr>
          <w:rFonts w:ascii="Arial" w:eastAsia="Times New Roman" w:hAnsi="Arial" w:cs="Arial"/>
          <w:sz w:val="24"/>
          <w:szCs w:val="24"/>
          <w:lang w:val="es-ES_tradnl" w:eastAsia="es-ES"/>
        </w:rPr>
        <w:tab/>
      </w:r>
      <w:r w:rsidR="00961B06" w:rsidRPr="00754CBD">
        <w:rPr>
          <w:rFonts w:ascii="Arial" w:eastAsia="Times New Roman" w:hAnsi="Arial" w:cs="Arial"/>
          <w:b/>
          <w:bCs/>
          <w:sz w:val="24"/>
          <w:szCs w:val="24"/>
          <w:lang w:val="es-ES_tradnl" w:eastAsia="es-ES"/>
        </w:rPr>
        <w:t>X</w:t>
      </w:r>
      <w:r w:rsidR="00961B06" w:rsidRPr="00754CBD">
        <w:rPr>
          <w:rFonts w:ascii="Arial" w:eastAsia="Times New Roman" w:hAnsi="Arial" w:cs="Arial"/>
          <w:b/>
          <w:bCs/>
          <w:sz w:val="24"/>
          <w:szCs w:val="24"/>
          <w:lang w:val="es-ES_tradnl" w:eastAsia="es-ES"/>
        </w:rPr>
        <w:tab/>
        <w:t xml:space="preserve">=   </w:t>
      </w:r>
    </w:p>
    <w:p w:rsidR="00961B06" w:rsidRPr="00754CBD" w:rsidRDefault="00961B06" w:rsidP="00FF4FC6">
      <w:pPr>
        <w:jc w:val="both"/>
        <w:rPr>
          <w:rFonts w:ascii="Arial" w:eastAsia="Times New Roman" w:hAnsi="Arial" w:cs="Arial"/>
          <w:sz w:val="24"/>
          <w:szCs w:val="24"/>
          <w:u w:val="single"/>
          <w:lang w:val="es-ES_tradnl" w:eastAsia="es-ES"/>
        </w:rPr>
      </w:pPr>
    </w:p>
    <w:p w:rsidR="00164BA9" w:rsidRPr="00754CBD" w:rsidRDefault="00164BA9" w:rsidP="00FF4FC6">
      <w:pPr>
        <w:jc w:val="both"/>
        <w:rPr>
          <w:rFonts w:ascii="Arial" w:eastAsia="Times New Roman" w:hAnsi="Arial" w:cs="Arial"/>
          <w:b/>
          <w:sz w:val="24"/>
          <w:szCs w:val="24"/>
          <w:u w:val="single"/>
          <w:lang w:val="es-ES_tradnl" w:eastAsia="es-ES"/>
        </w:rPr>
      </w:pPr>
    </w:p>
    <w:p w:rsidR="00961B06" w:rsidRPr="00754CBD" w:rsidRDefault="00961B06" w:rsidP="00A03DDB">
      <w:pPr>
        <w:jc w:val="center"/>
        <w:rPr>
          <w:rFonts w:ascii="Arial" w:eastAsia="Times New Roman" w:hAnsi="Arial" w:cs="Arial"/>
          <w:b/>
          <w:sz w:val="24"/>
          <w:szCs w:val="24"/>
          <w:u w:val="single"/>
          <w:lang w:val="es-ES_tradnl" w:eastAsia="es-ES"/>
        </w:rPr>
      </w:pPr>
      <w:r w:rsidRPr="00754CBD">
        <w:rPr>
          <w:rFonts w:ascii="Arial" w:eastAsia="Times New Roman" w:hAnsi="Arial" w:cs="Arial"/>
          <w:b/>
          <w:sz w:val="24"/>
          <w:szCs w:val="24"/>
          <w:u w:val="single"/>
          <w:lang w:val="es-ES_tradnl" w:eastAsia="es-ES"/>
        </w:rPr>
        <w:t>Método de proporción de uno en diez.</w:t>
      </w:r>
    </w:p>
    <w:p w:rsidR="003B0F7E" w:rsidRPr="00754CBD" w:rsidRDefault="003B0F7E" w:rsidP="00FF4FC6">
      <w:pPr>
        <w:jc w:val="both"/>
        <w:rPr>
          <w:rFonts w:ascii="Arial" w:eastAsia="Times New Roman" w:hAnsi="Arial" w:cs="Arial"/>
          <w:b/>
          <w:sz w:val="24"/>
          <w:szCs w:val="24"/>
          <w:lang w:val="es-ES_tradnl" w:eastAsia="es-ES"/>
        </w:rPr>
      </w:pP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Este método se utiliza también para calcular alturas, se aplica de la siguiente manera:</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El observador se coloca en la base del árbol que desea medir, a partir de ese punto , marca en línea recta sobre el terreno nueve veces una cantidad arbitraria cualquiera, como la longitud de una vara , un trozo de cuerda o el paso talonado, al llegar </w:t>
      </w:r>
      <w:r w:rsidR="003455EE" w:rsidRPr="00754CBD">
        <w:rPr>
          <w:rFonts w:ascii="Arial" w:eastAsia="Times New Roman" w:hAnsi="Arial" w:cs="Arial"/>
          <w:sz w:val="24"/>
          <w:szCs w:val="24"/>
          <w:lang w:val="es-ES_tradnl" w:eastAsia="es-ES"/>
        </w:rPr>
        <w:t>a</w:t>
      </w:r>
      <w:r w:rsidRPr="00754CBD">
        <w:rPr>
          <w:rFonts w:ascii="Arial" w:eastAsia="Times New Roman" w:hAnsi="Arial" w:cs="Arial"/>
          <w:sz w:val="24"/>
          <w:szCs w:val="24"/>
          <w:lang w:val="es-ES_tradnl" w:eastAsia="es-ES"/>
        </w:rPr>
        <w:t xml:space="preserve"> la cifra 9 (nueve), se clavará una vara de longitud en metros conocida. En esa misma dirección se vuelve a medir una unidad más, que completará las diez unidades. Luego, en este punto se pone la cara junto al suelo y se lanza una visual que vaya desde el ojo hasta el vértice del árbol, a la vez que otro compañero marca en la vara el punto por donde se cortan ambas, o sea, la visual y el extremo superior del objeto a quien queremos hallarle la altura.</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La altura finalmente será cuando multiplicamos 10 (diez) por la longitud que marca desde el suelo a la marca en la vara.</w:t>
      </w:r>
    </w:p>
    <w:p w:rsidR="003B0F7E" w:rsidRDefault="003B0F7E" w:rsidP="00FF4FC6">
      <w:pPr>
        <w:jc w:val="both"/>
        <w:rPr>
          <w:rFonts w:ascii="Arial" w:eastAsia="Times New Roman" w:hAnsi="Arial" w:cs="Arial"/>
          <w:b/>
          <w:sz w:val="24"/>
          <w:szCs w:val="24"/>
          <w:u w:val="single"/>
          <w:lang w:val="es-ES_tradnl" w:eastAsia="es-ES"/>
        </w:rPr>
      </w:pPr>
    </w:p>
    <w:p w:rsidR="00A03DDB" w:rsidRPr="00754CBD" w:rsidRDefault="00A03DDB" w:rsidP="00FF4FC6">
      <w:pPr>
        <w:jc w:val="both"/>
        <w:rPr>
          <w:rFonts w:ascii="Arial" w:eastAsia="Times New Roman" w:hAnsi="Arial" w:cs="Arial"/>
          <w:b/>
          <w:sz w:val="24"/>
          <w:szCs w:val="24"/>
          <w:u w:val="single"/>
          <w:lang w:val="es-ES_tradnl" w:eastAsia="es-ES"/>
        </w:rPr>
      </w:pPr>
    </w:p>
    <w:p w:rsidR="00961B06" w:rsidRPr="00754CBD" w:rsidRDefault="00961B06" w:rsidP="00A03DDB">
      <w:pPr>
        <w:jc w:val="center"/>
        <w:rPr>
          <w:rFonts w:ascii="Arial" w:eastAsia="Times New Roman" w:hAnsi="Arial" w:cs="Arial"/>
          <w:b/>
          <w:sz w:val="24"/>
          <w:szCs w:val="24"/>
          <w:u w:val="single"/>
          <w:lang w:val="es-ES_tradnl" w:eastAsia="es-ES"/>
        </w:rPr>
      </w:pPr>
      <w:r w:rsidRPr="00754CBD">
        <w:rPr>
          <w:rFonts w:ascii="Arial" w:eastAsia="Times New Roman" w:hAnsi="Arial" w:cs="Arial"/>
          <w:b/>
          <w:sz w:val="24"/>
          <w:szCs w:val="24"/>
          <w:u w:val="single"/>
          <w:lang w:val="es-ES_tradnl" w:eastAsia="es-ES"/>
        </w:rPr>
        <w:lastRenderedPageBreak/>
        <w:t>Método del Leñador.</w:t>
      </w:r>
    </w:p>
    <w:p w:rsidR="003B0F7E" w:rsidRPr="00754CBD" w:rsidRDefault="003B0F7E" w:rsidP="00FF4FC6">
      <w:pPr>
        <w:jc w:val="both"/>
        <w:rPr>
          <w:rFonts w:ascii="Arial" w:eastAsia="Times New Roman" w:hAnsi="Arial" w:cs="Arial"/>
          <w:b/>
          <w:sz w:val="24"/>
          <w:szCs w:val="24"/>
          <w:u w:val="single"/>
          <w:lang w:val="es-ES_tradnl" w:eastAsia="es-ES"/>
        </w:rPr>
      </w:pP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Este método es muy empleado por los leñadores de muchos países con el objetivo de conocer qué espacio ocupará el árbol al ser derribado</w:t>
      </w:r>
    </w:p>
    <w:p w:rsidR="00961B06" w:rsidRPr="00754CBD" w:rsidRDefault="00961B06"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Se aplica de la siguiente forma, el observador se coloca en posición vertical y a una distancia prudencial de la altura a medir, con una varita o lápiz en la mano, se extiende el brazo completamente, sosteniendo la varita a la altura de la cara, de forma que la varita esté dentro del árbol de extremo a extremo, o sea, la parte superior de la varita coincida con el vértice del árbol a medir y el borde superior de la mano con la base del mismo.</w:t>
      </w:r>
    </w:p>
    <w:p w:rsidR="00961B06" w:rsidRPr="00754CBD" w:rsidRDefault="00961B06"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Sin movernos, se realiza un giro con la mano y la varita de 90 grados, teniendo como eje el punto inferior de referencia. En esta posición se señala el sitio exacto donde la varita parece tocar el suelo. La altura estimada se obtiene midiendo con el paso talonado la distancia que hay entre la base del árbol y el punto marcado en el terreno, longitud que corresponde a la altura buscada. Para marcar el terreno podemos utilizar un compañero como punto de referencia o una estaca, que nos indique bien el lugar de coincidencia.</w:t>
      </w:r>
    </w:p>
    <w:p w:rsidR="00EF5E85" w:rsidRPr="00754CBD" w:rsidRDefault="00EF5E85" w:rsidP="00FF4FC6">
      <w:pPr>
        <w:jc w:val="both"/>
        <w:rPr>
          <w:rFonts w:ascii="Arial" w:eastAsia="Times New Roman" w:hAnsi="Arial" w:cs="Arial"/>
          <w:b/>
          <w:sz w:val="24"/>
          <w:szCs w:val="24"/>
          <w:u w:val="single"/>
          <w:lang w:val="es-ES_tradnl" w:eastAsia="es-ES"/>
        </w:rPr>
      </w:pPr>
    </w:p>
    <w:p w:rsidR="00961B06" w:rsidRPr="00754CBD" w:rsidRDefault="00961B06" w:rsidP="00A03DDB">
      <w:pPr>
        <w:jc w:val="center"/>
        <w:rPr>
          <w:rFonts w:ascii="Arial" w:eastAsia="Times New Roman" w:hAnsi="Arial" w:cs="Arial"/>
          <w:b/>
          <w:sz w:val="24"/>
          <w:szCs w:val="24"/>
          <w:u w:val="single"/>
          <w:lang w:val="es-ES_tradnl" w:eastAsia="es-ES"/>
        </w:rPr>
      </w:pPr>
      <w:r w:rsidRPr="00754CBD">
        <w:rPr>
          <w:rFonts w:ascii="Arial" w:eastAsia="Times New Roman" w:hAnsi="Arial" w:cs="Arial"/>
          <w:b/>
          <w:sz w:val="24"/>
          <w:szCs w:val="24"/>
          <w:u w:val="single"/>
          <w:lang w:val="es-ES_tradnl" w:eastAsia="es-ES"/>
        </w:rPr>
        <w:t>Observación para aplicar todos estos métodos.</w:t>
      </w:r>
    </w:p>
    <w:p w:rsidR="00EF5E85" w:rsidRPr="00754CBD" w:rsidRDefault="00EF5E85" w:rsidP="00FF4FC6">
      <w:pPr>
        <w:jc w:val="both"/>
        <w:rPr>
          <w:rFonts w:ascii="Arial" w:eastAsia="Times New Roman" w:hAnsi="Arial" w:cs="Arial"/>
          <w:b/>
          <w:sz w:val="24"/>
          <w:szCs w:val="24"/>
          <w:u w:val="single"/>
          <w:lang w:val="es-ES_tradnl" w:eastAsia="es-ES"/>
        </w:rPr>
      </w:pPr>
    </w:p>
    <w:p w:rsidR="00961B06" w:rsidRPr="00754CBD" w:rsidRDefault="00961B06"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A veces, la utilización de estos métodos se realiza en circunstancias difíciles, las cuales pueden llegar a influir en la exactitud de los cálculos, esto ocurre con frecuencia cuando queremos estimar una distancia y el nivel no es el mismo o el objeto que tomamos como referencia esta sobre el agua, entonces puede haber una equivocación en los datos y las distancias pueden parecer mayores o menores.</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Veamos algunos ejemplos de cuándo las distancias pueden aparecer diferentes a la realidad:</w:t>
      </w:r>
    </w:p>
    <w:p w:rsidR="00961B06" w:rsidRPr="00A03DDB" w:rsidRDefault="00961B06" w:rsidP="00A73282">
      <w:pPr>
        <w:pStyle w:val="Prrafodelista"/>
        <w:numPr>
          <w:ilvl w:val="0"/>
          <w:numId w:val="111"/>
        </w:numPr>
        <w:jc w:val="both"/>
        <w:rPr>
          <w:rFonts w:ascii="Arial" w:eastAsia="Times New Roman" w:hAnsi="Arial" w:cs="Arial"/>
          <w:sz w:val="24"/>
          <w:szCs w:val="24"/>
          <w:lang w:val="es-ES_tradnl" w:eastAsia="es-ES"/>
        </w:rPr>
      </w:pPr>
      <w:r w:rsidRPr="00A03DDB">
        <w:rPr>
          <w:rFonts w:ascii="Arial" w:eastAsia="Times New Roman" w:hAnsi="Arial" w:cs="Arial"/>
          <w:sz w:val="24"/>
          <w:szCs w:val="24"/>
          <w:lang w:val="es-ES_tradnl" w:eastAsia="es-ES"/>
        </w:rPr>
        <w:t>Cuando el objeto de nuestra medición se encuentra sobre un fondo de su mismo color, o es visto parcialmente.</w:t>
      </w:r>
    </w:p>
    <w:p w:rsidR="00961B06" w:rsidRPr="00A03DDB" w:rsidRDefault="00961B06" w:rsidP="00A73282">
      <w:pPr>
        <w:pStyle w:val="Prrafodelista"/>
        <w:numPr>
          <w:ilvl w:val="0"/>
          <w:numId w:val="111"/>
        </w:numPr>
        <w:jc w:val="both"/>
        <w:rPr>
          <w:rFonts w:ascii="Arial" w:eastAsia="Times New Roman" w:hAnsi="Arial" w:cs="Arial"/>
          <w:sz w:val="24"/>
          <w:szCs w:val="24"/>
          <w:lang w:val="es-ES_tradnl" w:eastAsia="es-ES"/>
        </w:rPr>
      </w:pPr>
      <w:r w:rsidRPr="00A03DDB">
        <w:rPr>
          <w:rFonts w:ascii="Arial" w:eastAsia="Times New Roman" w:hAnsi="Arial" w:cs="Arial"/>
          <w:sz w:val="24"/>
          <w:szCs w:val="24"/>
          <w:lang w:val="es-ES_tradnl" w:eastAsia="es-ES"/>
        </w:rPr>
        <w:t>Si el objeto se observa arrodillado, acostado, o en cuclillas.</w:t>
      </w:r>
    </w:p>
    <w:p w:rsidR="00961B06" w:rsidRPr="00A03DDB" w:rsidRDefault="00961B06" w:rsidP="00A73282">
      <w:pPr>
        <w:pStyle w:val="Prrafodelista"/>
        <w:numPr>
          <w:ilvl w:val="0"/>
          <w:numId w:val="111"/>
        </w:numPr>
        <w:jc w:val="both"/>
        <w:rPr>
          <w:rFonts w:ascii="Arial" w:eastAsia="Times New Roman" w:hAnsi="Arial" w:cs="Arial"/>
          <w:sz w:val="24"/>
          <w:szCs w:val="24"/>
          <w:lang w:val="es-ES_tradnl" w:eastAsia="es-ES"/>
        </w:rPr>
      </w:pPr>
      <w:r w:rsidRPr="00A03DDB">
        <w:rPr>
          <w:rFonts w:ascii="Arial" w:eastAsia="Times New Roman" w:hAnsi="Arial" w:cs="Arial"/>
          <w:sz w:val="24"/>
          <w:szCs w:val="24"/>
          <w:lang w:val="es-ES_tradnl" w:eastAsia="es-ES"/>
        </w:rPr>
        <w:t>Si se interpone un barranco o un terreno quebrado.</w:t>
      </w:r>
    </w:p>
    <w:p w:rsidR="00961B06" w:rsidRPr="00A03DDB" w:rsidRDefault="00961B06" w:rsidP="00A73282">
      <w:pPr>
        <w:pStyle w:val="Prrafodelista"/>
        <w:numPr>
          <w:ilvl w:val="0"/>
          <w:numId w:val="111"/>
        </w:numPr>
        <w:jc w:val="both"/>
        <w:rPr>
          <w:rFonts w:ascii="Arial" w:eastAsia="Times New Roman" w:hAnsi="Arial" w:cs="Arial"/>
          <w:sz w:val="24"/>
          <w:szCs w:val="24"/>
          <w:lang w:val="es-ES_tradnl" w:eastAsia="es-ES"/>
        </w:rPr>
      </w:pPr>
      <w:r w:rsidRPr="00A03DDB">
        <w:rPr>
          <w:rFonts w:ascii="Arial" w:eastAsia="Times New Roman" w:hAnsi="Arial" w:cs="Arial"/>
          <w:sz w:val="24"/>
          <w:szCs w:val="24"/>
          <w:lang w:val="es-ES_tradnl" w:eastAsia="es-ES"/>
        </w:rPr>
        <w:t>Cuando el objeto está rodeado por sombra, niebla, polvo, expuesto a una luz intensa o cuando el calor es muy fuerte.</w:t>
      </w:r>
    </w:p>
    <w:p w:rsidR="00961B06" w:rsidRPr="00A03DDB" w:rsidRDefault="00961B06" w:rsidP="00A73282">
      <w:pPr>
        <w:pStyle w:val="Prrafodelista"/>
        <w:numPr>
          <w:ilvl w:val="0"/>
          <w:numId w:val="111"/>
        </w:numPr>
        <w:jc w:val="both"/>
        <w:rPr>
          <w:rFonts w:ascii="Arial" w:eastAsia="Times New Roman" w:hAnsi="Arial" w:cs="Arial"/>
          <w:sz w:val="24"/>
          <w:szCs w:val="24"/>
          <w:lang w:val="es-ES_tradnl" w:eastAsia="es-ES"/>
        </w:rPr>
      </w:pPr>
      <w:r w:rsidRPr="00A03DDB">
        <w:rPr>
          <w:rFonts w:ascii="Arial" w:eastAsia="Times New Roman" w:hAnsi="Arial" w:cs="Arial"/>
          <w:sz w:val="24"/>
          <w:szCs w:val="24"/>
          <w:lang w:val="es-ES_tradnl" w:eastAsia="es-ES"/>
        </w:rPr>
        <w:lastRenderedPageBreak/>
        <w:t>Si la luz del día es muy viva y la atmósfera está despejada.</w:t>
      </w:r>
    </w:p>
    <w:p w:rsidR="00961B06" w:rsidRPr="00A03DDB" w:rsidRDefault="00961B06" w:rsidP="00A73282">
      <w:pPr>
        <w:pStyle w:val="Prrafodelista"/>
        <w:numPr>
          <w:ilvl w:val="0"/>
          <w:numId w:val="111"/>
        </w:numPr>
        <w:jc w:val="both"/>
        <w:rPr>
          <w:rFonts w:ascii="Arial" w:eastAsia="Times New Roman" w:hAnsi="Arial" w:cs="Arial"/>
          <w:sz w:val="24"/>
          <w:szCs w:val="24"/>
          <w:lang w:val="es-ES_tradnl" w:eastAsia="es-ES"/>
        </w:rPr>
      </w:pPr>
      <w:r w:rsidRPr="00A03DDB">
        <w:rPr>
          <w:rFonts w:ascii="Arial" w:eastAsia="Times New Roman" w:hAnsi="Arial" w:cs="Arial"/>
          <w:sz w:val="24"/>
          <w:szCs w:val="24"/>
          <w:lang w:val="es-ES_tradnl" w:eastAsia="es-ES"/>
        </w:rPr>
        <w:t>Si se observa de noche.</w:t>
      </w:r>
    </w:p>
    <w:p w:rsidR="00961B06" w:rsidRPr="00A03DDB" w:rsidRDefault="00961B06" w:rsidP="00A73282">
      <w:pPr>
        <w:pStyle w:val="Prrafodelista"/>
        <w:numPr>
          <w:ilvl w:val="0"/>
          <w:numId w:val="111"/>
        </w:numPr>
        <w:jc w:val="both"/>
        <w:rPr>
          <w:rFonts w:ascii="Arial" w:eastAsia="Times New Roman" w:hAnsi="Arial" w:cs="Arial"/>
          <w:sz w:val="24"/>
          <w:szCs w:val="24"/>
          <w:lang w:val="es-ES_tradnl" w:eastAsia="es-ES"/>
        </w:rPr>
      </w:pPr>
      <w:r w:rsidRPr="00A03DDB">
        <w:rPr>
          <w:rFonts w:ascii="Arial" w:eastAsia="Times New Roman" w:hAnsi="Arial" w:cs="Arial"/>
          <w:sz w:val="24"/>
          <w:szCs w:val="24"/>
          <w:lang w:val="es-ES_tradnl" w:eastAsia="es-ES"/>
        </w:rPr>
        <w:t>Si es demasiado pequeño en comparación con los demás que están a sus alrededores.</w:t>
      </w:r>
    </w:p>
    <w:p w:rsidR="00961B06" w:rsidRPr="00A03DDB" w:rsidRDefault="00961B06" w:rsidP="00A73282">
      <w:pPr>
        <w:pStyle w:val="Prrafodelista"/>
        <w:numPr>
          <w:ilvl w:val="0"/>
          <w:numId w:val="111"/>
        </w:numPr>
        <w:jc w:val="both"/>
        <w:rPr>
          <w:rFonts w:ascii="Arial" w:eastAsia="Times New Roman" w:hAnsi="Arial" w:cs="Arial"/>
          <w:sz w:val="24"/>
          <w:szCs w:val="24"/>
          <w:lang w:val="es-ES_tradnl" w:eastAsia="es-ES"/>
        </w:rPr>
      </w:pPr>
      <w:r w:rsidRPr="00A03DDB">
        <w:rPr>
          <w:rFonts w:ascii="Arial" w:eastAsia="Times New Roman" w:hAnsi="Arial" w:cs="Arial"/>
          <w:sz w:val="24"/>
          <w:szCs w:val="24"/>
          <w:lang w:val="es-ES_tradnl" w:eastAsia="es-ES"/>
        </w:rPr>
        <w:t>En todos estos casos puede parecer menores los objetos y las distancias más largas</w:t>
      </w:r>
    </w:p>
    <w:p w:rsidR="00961B06" w:rsidRPr="00A03DDB" w:rsidRDefault="00961B06" w:rsidP="00A73282">
      <w:pPr>
        <w:pStyle w:val="Prrafodelista"/>
        <w:numPr>
          <w:ilvl w:val="0"/>
          <w:numId w:val="111"/>
        </w:numPr>
        <w:jc w:val="both"/>
        <w:rPr>
          <w:rFonts w:ascii="Arial" w:eastAsia="Times New Roman" w:hAnsi="Arial" w:cs="Arial"/>
          <w:sz w:val="24"/>
          <w:szCs w:val="24"/>
          <w:lang w:val="es-ES_tradnl" w:eastAsia="es-ES"/>
        </w:rPr>
      </w:pPr>
      <w:r w:rsidRPr="00A03DDB">
        <w:rPr>
          <w:rFonts w:ascii="Arial" w:eastAsia="Times New Roman" w:hAnsi="Arial" w:cs="Arial"/>
          <w:sz w:val="24"/>
          <w:szCs w:val="24"/>
          <w:lang w:val="es-ES_tradnl" w:eastAsia="es-ES"/>
        </w:rPr>
        <w:t>Las distancias pueden parecer menores y los objetos más cercanos cuando:</w:t>
      </w:r>
    </w:p>
    <w:p w:rsidR="00961B06" w:rsidRPr="00A03DDB" w:rsidRDefault="00961B06" w:rsidP="00A73282">
      <w:pPr>
        <w:pStyle w:val="Prrafodelista"/>
        <w:numPr>
          <w:ilvl w:val="0"/>
          <w:numId w:val="111"/>
        </w:numPr>
        <w:jc w:val="both"/>
        <w:rPr>
          <w:rFonts w:ascii="Arial" w:eastAsia="Times New Roman" w:hAnsi="Arial" w:cs="Arial"/>
          <w:sz w:val="24"/>
          <w:szCs w:val="24"/>
          <w:lang w:val="es-ES_tradnl" w:eastAsia="es-ES"/>
        </w:rPr>
      </w:pPr>
      <w:r w:rsidRPr="00A03DDB">
        <w:rPr>
          <w:rFonts w:ascii="Arial" w:eastAsia="Times New Roman" w:hAnsi="Arial" w:cs="Arial"/>
          <w:sz w:val="24"/>
          <w:szCs w:val="24"/>
          <w:lang w:val="es-ES_tradnl" w:eastAsia="es-ES"/>
        </w:rPr>
        <w:t>Si se observa sobre una superficie de agua, o también si el terreno nos parece completamente plano.</w:t>
      </w:r>
    </w:p>
    <w:p w:rsidR="00961B06" w:rsidRPr="00A03DDB" w:rsidRDefault="00961B06" w:rsidP="00A73282">
      <w:pPr>
        <w:pStyle w:val="Prrafodelista"/>
        <w:numPr>
          <w:ilvl w:val="0"/>
          <w:numId w:val="111"/>
        </w:numPr>
        <w:jc w:val="both"/>
        <w:rPr>
          <w:rFonts w:ascii="Arial" w:eastAsia="Times New Roman" w:hAnsi="Arial" w:cs="Arial"/>
          <w:sz w:val="24"/>
          <w:szCs w:val="24"/>
          <w:lang w:val="es-ES_tradnl" w:eastAsia="es-ES"/>
        </w:rPr>
      </w:pPr>
      <w:r w:rsidRPr="00A03DDB">
        <w:rPr>
          <w:rFonts w:ascii="Arial" w:eastAsia="Times New Roman" w:hAnsi="Arial" w:cs="Arial"/>
          <w:sz w:val="24"/>
          <w:szCs w:val="24"/>
          <w:lang w:val="es-ES_tradnl" w:eastAsia="es-ES"/>
        </w:rPr>
        <w:t>Si el sol está a nuestras espaldas.</w:t>
      </w:r>
    </w:p>
    <w:p w:rsidR="00961B06" w:rsidRPr="00A03DDB" w:rsidRDefault="00961B06" w:rsidP="00A73282">
      <w:pPr>
        <w:pStyle w:val="Prrafodelista"/>
        <w:numPr>
          <w:ilvl w:val="0"/>
          <w:numId w:val="111"/>
        </w:numPr>
        <w:jc w:val="both"/>
        <w:rPr>
          <w:rFonts w:ascii="Arial" w:eastAsia="Times New Roman" w:hAnsi="Arial" w:cs="Arial"/>
          <w:sz w:val="24"/>
          <w:szCs w:val="24"/>
          <w:lang w:val="es-ES_tradnl" w:eastAsia="es-ES"/>
        </w:rPr>
      </w:pPr>
      <w:r w:rsidRPr="00A03DDB">
        <w:rPr>
          <w:rFonts w:ascii="Arial" w:eastAsia="Times New Roman" w:hAnsi="Arial" w:cs="Arial"/>
          <w:sz w:val="24"/>
          <w:szCs w:val="24"/>
          <w:lang w:val="es-ES_tradnl" w:eastAsia="es-ES"/>
        </w:rPr>
        <w:t>Si el objeto es muy grande comparado con sus alrededores</w:t>
      </w:r>
    </w:p>
    <w:p w:rsidR="00A03DDB" w:rsidRDefault="00A03DDB" w:rsidP="00FF4FC6">
      <w:pPr>
        <w:jc w:val="both"/>
        <w:rPr>
          <w:rFonts w:ascii="Arial" w:hAnsi="Arial" w:cs="Arial"/>
          <w:sz w:val="24"/>
          <w:szCs w:val="24"/>
        </w:rPr>
      </w:pPr>
    </w:p>
    <w:p w:rsidR="00A03DDB" w:rsidRDefault="00A03DDB" w:rsidP="00FF4FC6">
      <w:pPr>
        <w:jc w:val="both"/>
        <w:rPr>
          <w:rFonts w:ascii="Arial" w:hAnsi="Arial" w:cs="Arial"/>
          <w:sz w:val="24"/>
          <w:szCs w:val="24"/>
        </w:rPr>
      </w:pPr>
    </w:p>
    <w:p w:rsidR="00A03DDB" w:rsidRDefault="00A03DDB" w:rsidP="00FF4FC6">
      <w:pPr>
        <w:jc w:val="both"/>
        <w:rPr>
          <w:rFonts w:ascii="Arial" w:hAnsi="Arial" w:cs="Arial"/>
          <w:sz w:val="24"/>
          <w:szCs w:val="24"/>
        </w:rPr>
      </w:pPr>
    </w:p>
    <w:p w:rsidR="00A03DDB" w:rsidRDefault="00A03DDB" w:rsidP="00FF4FC6">
      <w:pPr>
        <w:jc w:val="both"/>
        <w:rPr>
          <w:rFonts w:ascii="Arial" w:hAnsi="Arial" w:cs="Arial"/>
          <w:sz w:val="24"/>
          <w:szCs w:val="24"/>
        </w:rPr>
      </w:pPr>
    </w:p>
    <w:p w:rsidR="00A03DDB" w:rsidRDefault="00A03DDB" w:rsidP="00FF4FC6">
      <w:pPr>
        <w:jc w:val="both"/>
        <w:rPr>
          <w:rFonts w:ascii="Arial" w:hAnsi="Arial" w:cs="Arial"/>
          <w:sz w:val="24"/>
          <w:szCs w:val="24"/>
        </w:rPr>
      </w:pPr>
    </w:p>
    <w:p w:rsidR="00A03DDB" w:rsidRDefault="00A03DDB" w:rsidP="00FF4FC6">
      <w:pPr>
        <w:jc w:val="both"/>
        <w:rPr>
          <w:rFonts w:ascii="Arial" w:hAnsi="Arial" w:cs="Arial"/>
          <w:sz w:val="24"/>
          <w:szCs w:val="24"/>
        </w:rPr>
      </w:pPr>
    </w:p>
    <w:p w:rsidR="00A03DDB" w:rsidRDefault="00A03DDB" w:rsidP="00FF4FC6">
      <w:pPr>
        <w:jc w:val="both"/>
        <w:rPr>
          <w:rFonts w:ascii="Arial" w:hAnsi="Arial" w:cs="Arial"/>
          <w:sz w:val="24"/>
          <w:szCs w:val="24"/>
        </w:rPr>
      </w:pPr>
    </w:p>
    <w:p w:rsidR="00A03DDB" w:rsidRDefault="00A03DDB" w:rsidP="00FF4FC6">
      <w:pPr>
        <w:jc w:val="both"/>
        <w:rPr>
          <w:rFonts w:ascii="Arial" w:hAnsi="Arial" w:cs="Arial"/>
          <w:sz w:val="24"/>
          <w:szCs w:val="24"/>
        </w:rPr>
      </w:pPr>
    </w:p>
    <w:p w:rsidR="00A03DDB" w:rsidRDefault="00A03DDB" w:rsidP="00FF4FC6">
      <w:pPr>
        <w:jc w:val="both"/>
        <w:rPr>
          <w:rFonts w:ascii="Arial" w:hAnsi="Arial" w:cs="Arial"/>
          <w:sz w:val="24"/>
          <w:szCs w:val="24"/>
        </w:rPr>
      </w:pPr>
    </w:p>
    <w:p w:rsidR="00A03DDB" w:rsidRDefault="00A03DDB" w:rsidP="00FF4FC6">
      <w:pPr>
        <w:jc w:val="both"/>
        <w:rPr>
          <w:rFonts w:ascii="Arial" w:hAnsi="Arial" w:cs="Arial"/>
          <w:sz w:val="24"/>
          <w:szCs w:val="24"/>
        </w:rPr>
      </w:pPr>
    </w:p>
    <w:p w:rsidR="00A03DDB" w:rsidRDefault="00A03DDB" w:rsidP="00FF4FC6">
      <w:pPr>
        <w:jc w:val="both"/>
        <w:rPr>
          <w:rFonts w:ascii="Arial" w:hAnsi="Arial" w:cs="Arial"/>
          <w:sz w:val="24"/>
          <w:szCs w:val="24"/>
        </w:rPr>
      </w:pPr>
    </w:p>
    <w:p w:rsidR="00A03DDB" w:rsidRDefault="00A03DDB" w:rsidP="00FF4FC6">
      <w:pPr>
        <w:jc w:val="both"/>
        <w:rPr>
          <w:rFonts w:ascii="Arial" w:hAnsi="Arial" w:cs="Arial"/>
          <w:sz w:val="24"/>
          <w:szCs w:val="24"/>
        </w:rPr>
      </w:pPr>
    </w:p>
    <w:p w:rsidR="00A03DDB" w:rsidRDefault="00A03DDB" w:rsidP="00FF4FC6">
      <w:pPr>
        <w:jc w:val="both"/>
        <w:rPr>
          <w:rFonts w:ascii="Arial" w:hAnsi="Arial" w:cs="Arial"/>
          <w:sz w:val="24"/>
          <w:szCs w:val="24"/>
        </w:rPr>
      </w:pPr>
    </w:p>
    <w:p w:rsidR="00A03DDB" w:rsidRDefault="00A03DDB" w:rsidP="00FF4FC6">
      <w:pPr>
        <w:jc w:val="both"/>
        <w:rPr>
          <w:rFonts w:ascii="Arial" w:hAnsi="Arial" w:cs="Arial"/>
          <w:sz w:val="24"/>
          <w:szCs w:val="24"/>
        </w:rPr>
      </w:pPr>
    </w:p>
    <w:p w:rsidR="00A03DDB" w:rsidRDefault="00A03DDB" w:rsidP="00FF4FC6">
      <w:pPr>
        <w:jc w:val="both"/>
        <w:rPr>
          <w:rFonts w:ascii="Arial" w:hAnsi="Arial" w:cs="Arial"/>
          <w:sz w:val="24"/>
          <w:szCs w:val="24"/>
        </w:rPr>
      </w:pPr>
    </w:p>
    <w:p w:rsidR="00A03DDB" w:rsidRDefault="00A03DDB" w:rsidP="00FF4FC6">
      <w:pPr>
        <w:jc w:val="both"/>
        <w:rPr>
          <w:rFonts w:ascii="Arial" w:hAnsi="Arial" w:cs="Arial"/>
          <w:sz w:val="24"/>
          <w:szCs w:val="24"/>
        </w:rPr>
      </w:pPr>
    </w:p>
    <w:p w:rsidR="00A03DDB" w:rsidRDefault="00A03DDB" w:rsidP="00FF4FC6">
      <w:pPr>
        <w:jc w:val="both"/>
        <w:rPr>
          <w:rFonts w:ascii="Arial" w:hAnsi="Arial" w:cs="Arial"/>
          <w:sz w:val="24"/>
          <w:szCs w:val="24"/>
        </w:rPr>
      </w:pPr>
    </w:p>
    <w:p w:rsidR="00282B86" w:rsidRPr="00A03DDB" w:rsidRDefault="00A03DDB" w:rsidP="00A03DDB">
      <w:pPr>
        <w:jc w:val="center"/>
        <w:rPr>
          <w:rFonts w:ascii="Arial" w:hAnsi="Arial" w:cs="Arial"/>
          <w:b/>
          <w:sz w:val="24"/>
          <w:szCs w:val="24"/>
        </w:rPr>
      </w:pPr>
      <w:r w:rsidRPr="00A03DDB">
        <w:rPr>
          <w:rFonts w:ascii="Arial" w:hAnsi="Arial" w:cs="Arial"/>
          <w:b/>
          <w:sz w:val="24"/>
          <w:szCs w:val="24"/>
        </w:rPr>
        <w:lastRenderedPageBreak/>
        <w:t>CAPÍTULO VIII. SEÑALES Y CÓDIGOS DE RESCATE</w:t>
      </w:r>
    </w:p>
    <w:p w:rsidR="00A03DDB" w:rsidRDefault="00A03DDB" w:rsidP="00FF4FC6">
      <w:pPr>
        <w:jc w:val="both"/>
        <w:rPr>
          <w:rFonts w:ascii="Arial" w:hAnsi="Arial" w:cs="Arial"/>
          <w:b/>
          <w:sz w:val="24"/>
          <w:szCs w:val="24"/>
        </w:rPr>
      </w:pPr>
    </w:p>
    <w:p w:rsidR="00712AE7" w:rsidRPr="00A03DDB" w:rsidRDefault="00712AE7" w:rsidP="00FF4FC6">
      <w:pPr>
        <w:jc w:val="both"/>
        <w:rPr>
          <w:rFonts w:ascii="Arial" w:hAnsi="Arial" w:cs="Arial"/>
          <w:sz w:val="24"/>
          <w:szCs w:val="24"/>
        </w:rPr>
      </w:pPr>
      <w:r w:rsidRPr="00A03DDB">
        <w:rPr>
          <w:rFonts w:ascii="Arial" w:hAnsi="Arial" w:cs="Arial"/>
          <w:sz w:val="24"/>
          <w:szCs w:val="24"/>
        </w:rPr>
        <w:t>Al aventurarnos en  rutas o senderos debemos respetar los caminos  marcados y señalizados. Pero a veces si no tenemos mucho conocimiento de la zona o si elegimos  otro recorrido, podemos  terminar perdiendo el rumbo. </w:t>
      </w:r>
    </w:p>
    <w:p w:rsidR="00282B86" w:rsidRPr="00754CBD" w:rsidRDefault="00712AE7" w:rsidP="00FF4FC6">
      <w:pPr>
        <w:jc w:val="both"/>
        <w:rPr>
          <w:rFonts w:ascii="Arial" w:hAnsi="Arial" w:cs="Arial"/>
          <w:sz w:val="24"/>
          <w:szCs w:val="24"/>
        </w:rPr>
      </w:pPr>
      <w:r w:rsidRPr="00754CBD">
        <w:rPr>
          <w:rFonts w:ascii="Arial" w:hAnsi="Arial" w:cs="Arial"/>
          <w:sz w:val="24"/>
          <w:szCs w:val="24"/>
        </w:rPr>
        <w:t>En una situación así,  el uso de</w:t>
      </w:r>
      <w:r w:rsidRPr="00754CBD">
        <w:rPr>
          <w:rStyle w:val="apple-converted-space"/>
          <w:rFonts w:ascii="Arial" w:hAnsi="Arial" w:cs="Arial"/>
          <w:sz w:val="24"/>
          <w:szCs w:val="24"/>
        </w:rPr>
        <w:t> </w:t>
      </w:r>
      <w:r w:rsidRPr="00754CBD">
        <w:rPr>
          <w:rStyle w:val="Textoennegrita"/>
          <w:rFonts w:ascii="Arial" w:hAnsi="Arial" w:cs="Arial"/>
          <w:b w:val="0"/>
          <w:sz w:val="24"/>
          <w:szCs w:val="24"/>
        </w:rPr>
        <w:t>señales de auxilio</w:t>
      </w:r>
      <w:r w:rsidRPr="00754CBD">
        <w:rPr>
          <w:rFonts w:ascii="Arial" w:hAnsi="Arial" w:cs="Arial"/>
          <w:sz w:val="24"/>
          <w:szCs w:val="24"/>
        </w:rPr>
        <w:t>  es un método muy fácil de realizar para  pedir rescate y además es reconocido mundialmente.</w:t>
      </w:r>
    </w:p>
    <w:p w:rsidR="00712AE7" w:rsidRPr="00A03DDB" w:rsidRDefault="00712AE7" w:rsidP="00A03DDB">
      <w:pPr>
        <w:jc w:val="center"/>
        <w:rPr>
          <w:rFonts w:ascii="Arial" w:hAnsi="Arial" w:cs="Arial"/>
          <w:sz w:val="24"/>
          <w:szCs w:val="24"/>
        </w:rPr>
      </w:pPr>
      <w:r w:rsidRPr="00A03DDB">
        <w:rPr>
          <w:rStyle w:val="Textoennegrita"/>
          <w:rFonts w:ascii="Arial" w:hAnsi="Arial" w:cs="Arial"/>
          <w:bCs w:val="0"/>
          <w:sz w:val="24"/>
          <w:szCs w:val="24"/>
        </w:rPr>
        <w:t>Distintas formas de hacer SOS</w:t>
      </w:r>
    </w:p>
    <w:p w:rsidR="00712AE7" w:rsidRPr="00754CBD" w:rsidRDefault="00712AE7" w:rsidP="00FF4FC6">
      <w:pPr>
        <w:jc w:val="both"/>
        <w:rPr>
          <w:rFonts w:ascii="Arial" w:hAnsi="Arial" w:cs="Arial"/>
          <w:sz w:val="24"/>
          <w:szCs w:val="24"/>
        </w:rPr>
      </w:pPr>
      <w:r w:rsidRPr="00754CBD">
        <w:rPr>
          <w:rFonts w:ascii="Arial" w:hAnsi="Arial" w:cs="Arial"/>
          <w:sz w:val="24"/>
          <w:szCs w:val="24"/>
        </w:rPr>
        <w:t>Detallamos aquí algunas de las más importantes:</w:t>
      </w:r>
    </w:p>
    <w:p w:rsidR="00712AE7" w:rsidRPr="00A03DDB" w:rsidRDefault="00712AE7" w:rsidP="00A73282">
      <w:pPr>
        <w:pStyle w:val="Prrafodelista"/>
        <w:numPr>
          <w:ilvl w:val="0"/>
          <w:numId w:val="112"/>
        </w:numPr>
        <w:jc w:val="both"/>
        <w:rPr>
          <w:rFonts w:ascii="Arial" w:hAnsi="Arial" w:cs="Arial"/>
          <w:sz w:val="24"/>
          <w:szCs w:val="24"/>
        </w:rPr>
      </w:pPr>
      <w:r w:rsidRPr="00A03DDB">
        <w:rPr>
          <w:rStyle w:val="Textoennegrita"/>
          <w:rFonts w:ascii="Arial" w:hAnsi="Arial" w:cs="Arial"/>
          <w:b w:val="0"/>
          <w:sz w:val="24"/>
          <w:szCs w:val="24"/>
        </w:rPr>
        <w:t>Tres fuegos</w:t>
      </w:r>
    </w:p>
    <w:p w:rsidR="00712AE7" w:rsidRPr="00A03DDB" w:rsidRDefault="00712AE7" w:rsidP="00A73282">
      <w:pPr>
        <w:pStyle w:val="Prrafodelista"/>
        <w:numPr>
          <w:ilvl w:val="0"/>
          <w:numId w:val="112"/>
        </w:numPr>
        <w:jc w:val="both"/>
        <w:rPr>
          <w:rFonts w:ascii="Arial" w:hAnsi="Arial" w:cs="Arial"/>
          <w:sz w:val="24"/>
          <w:szCs w:val="24"/>
        </w:rPr>
      </w:pPr>
      <w:r w:rsidRPr="00A03DDB">
        <w:rPr>
          <w:rStyle w:val="Textoennegrita"/>
          <w:rFonts w:ascii="Arial" w:hAnsi="Arial" w:cs="Arial"/>
          <w:b w:val="0"/>
          <w:sz w:val="24"/>
          <w:szCs w:val="24"/>
        </w:rPr>
        <w:t>Códigos de tierra/aire</w:t>
      </w:r>
    </w:p>
    <w:p w:rsidR="00712AE7" w:rsidRPr="00A03DDB" w:rsidRDefault="00712AE7" w:rsidP="00A73282">
      <w:pPr>
        <w:pStyle w:val="Prrafodelista"/>
        <w:numPr>
          <w:ilvl w:val="0"/>
          <w:numId w:val="112"/>
        </w:numPr>
        <w:jc w:val="both"/>
        <w:rPr>
          <w:rFonts w:ascii="Arial" w:hAnsi="Arial" w:cs="Arial"/>
          <w:sz w:val="24"/>
          <w:szCs w:val="24"/>
        </w:rPr>
      </w:pPr>
      <w:r w:rsidRPr="00A03DDB">
        <w:rPr>
          <w:rStyle w:val="Textoennegrita"/>
          <w:rFonts w:ascii="Arial" w:hAnsi="Arial" w:cs="Arial"/>
          <w:b w:val="0"/>
          <w:sz w:val="24"/>
          <w:szCs w:val="24"/>
        </w:rPr>
        <w:t>Espejos u objetos brillantes</w:t>
      </w:r>
    </w:p>
    <w:p w:rsidR="00712AE7" w:rsidRPr="00A03DDB" w:rsidRDefault="00712AE7" w:rsidP="00A73282">
      <w:pPr>
        <w:pStyle w:val="Prrafodelista"/>
        <w:numPr>
          <w:ilvl w:val="0"/>
          <w:numId w:val="112"/>
        </w:numPr>
        <w:jc w:val="both"/>
        <w:rPr>
          <w:rFonts w:ascii="Arial" w:hAnsi="Arial" w:cs="Arial"/>
          <w:sz w:val="24"/>
          <w:szCs w:val="24"/>
        </w:rPr>
      </w:pPr>
      <w:r w:rsidRPr="00A03DDB">
        <w:rPr>
          <w:rStyle w:val="Textoennegrita"/>
          <w:rFonts w:ascii="Arial" w:hAnsi="Arial" w:cs="Arial"/>
          <w:b w:val="0"/>
          <w:sz w:val="24"/>
          <w:szCs w:val="24"/>
        </w:rPr>
        <w:t>Vestimenta</w:t>
      </w:r>
    </w:p>
    <w:p w:rsidR="00712AE7" w:rsidRPr="00A03DDB" w:rsidRDefault="00712AE7" w:rsidP="00A73282">
      <w:pPr>
        <w:pStyle w:val="Prrafodelista"/>
        <w:numPr>
          <w:ilvl w:val="0"/>
          <w:numId w:val="112"/>
        </w:numPr>
        <w:jc w:val="both"/>
        <w:rPr>
          <w:rFonts w:ascii="Arial" w:hAnsi="Arial" w:cs="Arial"/>
          <w:sz w:val="24"/>
          <w:szCs w:val="24"/>
        </w:rPr>
      </w:pPr>
      <w:r w:rsidRPr="00A03DDB">
        <w:rPr>
          <w:rStyle w:val="Textoennegrita"/>
          <w:rFonts w:ascii="Arial" w:hAnsi="Arial" w:cs="Arial"/>
          <w:b w:val="0"/>
          <w:sz w:val="24"/>
          <w:szCs w:val="24"/>
        </w:rPr>
        <w:t>Señales por sonidos o luz</w:t>
      </w:r>
    </w:p>
    <w:p w:rsidR="00712AE7" w:rsidRPr="00A03DDB" w:rsidRDefault="00712AE7" w:rsidP="00A73282">
      <w:pPr>
        <w:pStyle w:val="Prrafodelista"/>
        <w:numPr>
          <w:ilvl w:val="0"/>
          <w:numId w:val="112"/>
        </w:numPr>
        <w:jc w:val="both"/>
        <w:rPr>
          <w:rFonts w:ascii="Arial" w:hAnsi="Arial" w:cs="Arial"/>
          <w:sz w:val="24"/>
          <w:szCs w:val="24"/>
        </w:rPr>
      </w:pPr>
      <w:r w:rsidRPr="00A03DDB">
        <w:rPr>
          <w:rStyle w:val="Textoennegrita"/>
          <w:rFonts w:ascii="Arial" w:hAnsi="Arial" w:cs="Arial"/>
          <w:b w:val="0"/>
          <w:sz w:val="24"/>
          <w:szCs w:val="24"/>
        </w:rPr>
        <w:t>Materiales naturales</w:t>
      </w:r>
    </w:p>
    <w:p w:rsidR="00A03DDB" w:rsidRDefault="00A03DDB" w:rsidP="00FF4FC6">
      <w:pPr>
        <w:jc w:val="both"/>
        <w:rPr>
          <w:rStyle w:val="Textoennegrita"/>
          <w:rFonts w:ascii="Arial" w:hAnsi="Arial" w:cs="Arial"/>
          <w:b w:val="0"/>
          <w:bCs w:val="0"/>
          <w:sz w:val="24"/>
          <w:szCs w:val="24"/>
        </w:rPr>
      </w:pPr>
    </w:p>
    <w:p w:rsidR="00712AE7" w:rsidRPr="00A03DDB" w:rsidRDefault="00712AE7" w:rsidP="00A03DDB">
      <w:pPr>
        <w:jc w:val="center"/>
        <w:rPr>
          <w:rFonts w:ascii="Arial" w:hAnsi="Arial" w:cs="Arial"/>
          <w:sz w:val="24"/>
          <w:szCs w:val="24"/>
        </w:rPr>
      </w:pPr>
      <w:r w:rsidRPr="00A03DDB">
        <w:rPr>
          <w:rStyle w:val="Textoennegrita"/>
          <w:rFonts w:ascii="Arial" w:hAnsi="Arial" w:cs="Arial"/>
          <w:bCs w:val="0"/>
          <w:sz w:val="24"/>
          <w:szCs w:val="24"/>
        </w:rPr>
        <w:t>Tres fuegos.</w:t>
      </w:r>
    </w:p>
    <w:p w:rsidR="00712AE7" w:rsidRPr="00754CBD" w:rsidRDefault="00712AE7" w:rsidP="00FF4FC6">
      <w:pPr>
        <w:jc w:val="both"/>
        <w:rPr>
          <w:rFonts w:ascii="Arial" w:hAnsi="Arial" w:cs="Arial"/>
          <w:sz w:val="24"/>
          <w:szCs w:val="24"/>
        </w:rPr>
      </w:pPr>
      <w:r w:rsidRPr="00754CBD">
        <w:rPr>
          <w:rFonts w:ascii="Arial" w:hAnsi="Arial" w:cs="Arial"/>
          <w:sz w:val="24"/>
          <w:szCs w:val="24"/>
        </w:rPr>
        <w:t>El fuego es una de las mejores formas de señalar la posición para un rescate. Hay que tener en cuenta que tres señales iguales serán siempre interpretadas como un mensaje de </w:t>
      </w:r>
      <w:r w:rsidRPr="00754CBD">
        <w:rPr>
          <w:rStyle w:val="apple-converted-space"/>
          <w:rFonts w:ascii="Arial" w:hAnsi="Arial" w:cs="Arial"/>
          <w:sz w:val="24"/>
          <w:szCs w:val="24"/>
        </w:rPr>
        <w:t> </w:t>
      </w:r>
      <w:r w:rsidRPr="00754CBD">
        <w:rPr>
          <w:rStyle w:val="Textoennegrita"/>
          <w:rFonts w:ascii="Arial" w:hAnsi="Arial" w:cs="Arial"/>
          <w:b w:val="0"/>
          <w:sz w:val="24"/>
          <w:szCs w:val="24"/>
        </w:rPr>
        <w:t>SOS</w:t>
      </w:r>
      <w:r w:rsidRPr="00754CBD">
        <w:rPr>
          <w:rFonts w:ascii="Arial" w:hAnsi="Arial" w:cs="Arial"/>
          <w:sz w:val="24"/>
          <w:szCs w:val="24"/>
        </w:rPr>
        <w:t>; por  lo tanto es recomendable hacer tres fogatas. Lo ideal es que sean colocadas en un triángulo de una manera  espaciada equivalente entre sí.</w:t>
      </w:r>
    </w:p>
    <w:p w:rsidR="00712AE7" w:rsidRPr="00A03DDB" w:rsidRDefault="00712AE7" w:rsidP="00A03DDB">
      <w:pPr>
        <w:jc w:val="center"/>
        <w:rPr>
          <w:rFonts w:ascii="Arial" w:hAnsi="Arial" w:cs="Arial"/>
          <w:b/>
          <w:sz w:val="24"/>
          <w:szCs w:val="24"/>
        </w:rPr>
      </w:pPr>
      <w:r w:rsidRPr="00A03DDB">
        <w:rPr>
          <w:rFonts w:ascii="Arial" w:hAnsi="Arial" w:cs="Arial"/>
          <w:b/>
          <w:sz w:val="24"/>
          <w:szCs w:val="24"/>
        </w:rPr>
        <w:t>Códigos de tierra/aire.</w:t>
      </w:r>
    </w:p>
    <w:p w:rsidR="00712AE7" w:rsidRPr="00754CBD" w:rsidRDefault="00712AE7" w:rsidP="00FF4FC6">
      <w:pPr>
        <w:jc w:val="both"/>
        <w:rPr>
          <w:rFonts w:ascii="Arial" w:hAnsi="Arial" w:cs="Arial"/>
          <w:sz w:val="24"/>
          <w:szCs w:val="24"/>
        </w:rPr>
      </w:pPr>
      <w:r w:rsidRPr="00754CBD">
        <w:rPr>
          <w:rFonts w:ascii="Arial" w:hAnsi="Arial" w:cs="Arial"/>
          <w:sz w:val="24"/>
          <w:szCs w:val="24"/>
        </w:rPr>
        <w:t xml:space="preserve">Hay varios símbolos que se pueden usar para mostrar que se necesita ayuda. Por lo general, se intentarán hacer estas señales lo más grandes y notables que se </w:t>
      </w:r>
      <w:r w:rsidR="003455EE" w:rsidRPr="00754CBD">
        <w:rPr>
          <w:rFonts w:ascii="Arial" w:hAnsi="Arial" w:cs="Arial"/>
          <w:sz w:val="24"/>
          <w:szCs w:val="24"/>
        </w:rPr>
        <w:t>puedan</w:t>
      </w:r>
      <w:r w:rsidRPr="00754CBD">
        <w:rPr>
          <w:rFonts w:ascii="Arial" w:hAnsi="Arial" w:cs="Arial"/>
          <w:sz w:val="24"/>
          <w:szCs w:val="24"/>
        </w:rPr>
        <w:t>, usualmente con un color que contraste con el entorno. Por ejemplo, una señal con forma de</w:t>
      </w:r>
      <w:r w:rsidRPr="00754CBD">
        <w:rPr>
          <w:rStyle w:val="apple-converted-space"/>
          <w:rFonts w:ascii="Arial" w:hAnsi="Arial" w:cs="Arial"/>
          <w:sz w:val="24"/>
          <w:szCs w:val="24"/>
        </w:rPr>
        <w:t> </w:t>
      </w:r>
      <w:r w:rsidRPr="00754CBD">
        <w:rPr>
          <w:rStyle w:val="Textoennegrita"/>
          <w:rFonts w:ascii="Arial" w:hAnsi="Arial" w:cs="Arial"/>
          <w:b w:val="0"/>
          <w:sz w:val="24"/>
          <w:szCs w:val="24"/>
        </w:rPr>
        <w:t>“X”</w:t>
      </w:r>
      <w:r w:rsidRPr="00754CBD">
        <w:rPr>
          <w:rStyle w:val="apple-converted-space"/>
          <w:rFonts w:ascii="Arial" w:hAnsi="Arial" w:cs="Arial"/>
          <w:sz w:val="24"/>
          <w:szCs w:val="24"/>
        </w:rPr>
        <w:t> </w:t>
      </w:r>
      <w:r w:rsidRPr="00754CBD">
        <w:rPr>
          <w:rFonts w:ascii="Arial" w:hAnsi="Arial" w:cs="Arial"/>
          <w:sz w:val="24"/>
          <w:szCs w:val="24"/>
        </w:rPr>
        <w:t>significa imposible continuar avanzando o una</w:t>
      </w:r>
      <w:r w:rsidRPr="00754CBD">
        <w:rPr>
          <w:rStyle w:val="apple-converted-space"/>
          <w:rFonts w:ascii="Arial" w:hAnsi="Arial" w:cs="Arial"/>
          <w:sz w:val="24"/>
          <w:szCs w:val="24"/>
        </w:rPr>
        <w:t> </w:t>
      </w:r>
      <w:r w:rsidRPr="00754CBD">
        <w:rPr>
          <w:rStyle w:val="Textoennegrita"/>
          <w:rFonts w:ascii="Arial" w:hAnsi="Arial" w:cs="Arial"/>
          <w:b w:val="0"/>
          <w:sz w:val="24"/>
          <w:szCs w:val="24"/>
        </w:rPr>
        <w:t>“F”</w:t>
      </w:r>
      <w:r w:rsidRPr="00754CBD">
        <w:rPr>
          <w:rFonts w:ascii="Arial" w:hAnsi="Arial" w:cs="Arial"/>
          <w:sz w:val="24"/>
          <w:szCs w:val="24"/>
        </w:rPr>
        <w:t>  indica la necesidad de alimento y agua.</w:t>
      </w:r>
    </w:p>
    <w:p w:rsidR="00712AE7" w:rsidRPr="00A03DDB" w:rsidRDefault="00712AE7" w:rsidP="00A03DDB">
      <w:pPr>
        <w:jc w:val="center"/>
        <w:rPr>
          <w:rFonts w:ascii="Arial" w:hAnsi="Arial" w:cs="Arial"/>
          <w:b/>
          <w:sz w:val="24"/>
          <w:szCs w:val="24"/>
        </w:rPr>
      </w:pPr>
      <w:r w:rsidRPr="00A03DDB">
        <w:rPr>
          <w:rFonts w:ascii="Arial" w:hAnsi="Arial" w:cs="Arial"/>
          <w:b/>
          <w:sz w:val="24"/>
          <w:szCs w:val="24"/>
        </w:rPr>
        <w:t>Espejos u objetos brillantes.</w:t>
      </w:r>
    </w:p>
    <w:p w:rsidR="00712AE7" w:rsidRPr="00754CBD" w:rsidRDefault="00712AE7" w:rsidP="00FF4FC6">
      <w:pPr>
        <w:jc w:val="both"/>
        <w:rPr>
          <w:rFonts w:ascii="Arial" w:hAnsi="Arial" w:cs="Arial"/>
          <w:sz w:val="24"/>
          <w:szCs w:val="24"/>
        </w:rPr>
      </w:pPr>
      <w:r w:rsidRPr="00754CBD">
        <w:rPr>
          <w:rFonts w:ascii="Arial" w:hAnsi="Arial" w:cs="Arial"/>
          <w:sz w:val="24"/>
          <w:szCs w:val="24"/>
        </w:rPr>
        <w:t>En un día soleado, un</w:t>
      </w:r>
      <w:r w:rsidRPr="00754CBD">
        <w:rPr>
          <w:rStyle w:val="apple-converted-space"/>
          <w:rFonts w:ascii="Arial" w:hAnsi="Arial" w:cs="Arial"/>
          <w:sz w:val="24"/>
          <w:szCs w:val="24"/>
        </w:rPr>
        <w:t> </w:t>
      </w:r>
      <w:r w:rsidRPr="00754CBD">
        <w:rPr>
          <w:rStyle w:val="Textoennegrita"/>
          <w:rFonts w:ascii="Arial" w:hAnsi="Arial" w:cs="Arial"/>
          <w:b w:val="0"/>
          <w:sz w:val="24"/>
          <w:szCs w:val="24"/>
        </w:rPr>
        <w:t>espejo</w:t>
      </w:r>
      <w:r w:rsidRPr="00754CBD">
        <w:rPr>
          <w:rStyle w:val="apple-converted-space"/>
          <w:rFonts w:ascii="Arial" w:hAnsi="Arial" w:cs="Arial"/>
          <w:sz w:val="24"/>
          <w:szCs w:val="24"/>
        </w:rPr>
        <w:t> </w:t>
      </w:r>
      <w:r w:rsidRPr="00754CBD">
        <w:rPr>
          <w:rFonts w:ascii="Arial" w:hAnsi="Arial" w:cs="Arial"/>
          <w:sz w:val="24"/>
          <w:szCs w:val="24"/>
        </w:rPr>
        <w:t>es un  buen dispositivo para realizar señales. También puede servir  un jarro de  metal, la hebilla del cinturón o un objeto similar que refleje los rayos del sol.</w:t>
      </w:r>
    </w:p>
    <w:p w:rsidR="00712AE7" w:rsidRPr="00A03DDB" w:rsidRDefault="00712AE7" w:rsidP="00A03DDB">
      <w:pPr>
        <w:jc w:val="center"/>
        <w:rPr>
          <w:rFonts w:ascii="Arial" w:hAnsi="Arial" w:cs="Arial"/>
          <w:sz w:val="24"/>
          <w:szCs w:val="24"/>
        </w:rPr>
      </w:pPr>
      <w:r w:rsidRPr="00A03DDB">
        <w:rPr>
          <w:rStyle w:val="Textoennegrita"/>
          <w:rFonts w:ascii="Arial" w:hAnsi="Arial" w:cs="Arial"/>
          <w:bCs w:val="0"/>
          <w:sz w:val="24"/>
          <w:szCs w:val="24"/>
        </w:rPr>
        <w:lastRenderedPageBreak/>
        <w:t>Vestimenta.</w:t>
      </w:r>
    </w:p>
    <w:p w:rsidR="00712AE7" w:rsidRPr="00754CBD" w:rsidRDefault="00712AE7" w:rsidP="00FF4FC6">
      <w:pPr>
        <w:jc w:val="both"/>
        <w:rPr>
          <w:rFonts w:ascii="Arial" w:hAnsi="Arial" w:cs="Arial"/>
          <w:sz w:val="24"/>
          <w:szCs w:val="24"/>
        </w:rPr>
      </w:pPr>
      <w:r w:rsidRPr="00754CBD">
        <w:rPr>
          <w:rFonts w:ascii="Arial" w:hAnsi="Arial" w:cs="Arial"/>
          <w:sz w:val="24"/>
          <w:szCs w:val="24"/>
        </w:rPr>
        <w:t>La ropa extendida en la tierra o en la cima de  un árbol, es otra manera de señalizar. Hay que colocarla formando un modelo geométrico grande, para que llame más la atención.</w:t>
      </w:r>
    </w:p>
    <w:p w:rsidR="00712AE7" w:rsidRPr="00A03DDB" w:rsidRDefault="00712AE7" w:rsidP="00A03DDB">
      <w:pPr>
        <w:jc w:val="center"/>
        <w:rPr>
          <w:rFonts w:ascii="Arial" w:hAnsi="Arial" w:cs="Arial"/>
          <w:sz w:val="24"/>
          <w:szCs w:val="24"/>
        </w:rPr>
      </w:pPr>
      <w:r w:rsidRPr="00A03DDB">
        <w:rPr>
          <w:rStyle w:val="Textoennegrita"/>
          <w:rFonts w:ascii="Arial" w:hAnsi="Arial" w:cs="Arial"/>
          <w:bCs w:val="0"/>
          <w:sz w:val="24"/>
          <w:szCs w:val="24"/>
        </w:rPr>
        <w:t>Señales por sonidos o luz.</w:t>
      </w:r>
    </w:p>
    <w:p w:rsidR="00712AE7" w:rsidRPr="00754CBD" w:rsidRDefault="00712AE7" w:rsidP="00FF4FC6">
      <w:pPr>
        <w:jc w:val="both"/>
        <w:rPr>
          <w:rFonts w:ascii="Arial" w:hAnsi="Arial" w:cs="Arial"/>
          <w:sz w:val="24"/>
          <w:szCs w:val="24"/>
        </w:rPr>
      </w:pPr>
      <w:r w:rsidRPr="00754CBD">
        <w:rPr>
          <w:rFonts w:ascii="Arial" w:hAnsi="Arial" w:cs="Arial"/>
          <w:sz w:val="24"/>
          <w:szCs w:val="24"/>
        </w:rPr>
        <w:t>Con un silbato, una de las señas más conocidas de</w:t>
      </w:r>
      <w:r w:rsidRPr="00754CBD">
        <w:rPr>
          <w:rStyle w:val="apple-converted-space"/>
          <w:rFonts w:ascii="Arial" w:hAnsi="Arial" w:cs="Arial"/>
          <w:sz w:val="24"/>
          <w:szCs w:val="24"/>
        </w:rPr>
        <w:t> </w:t>
      </w:r>
      <w:r w:rsidRPr="00754CBD">
        <w:rPr>
          <w:rStyle w:val="Textoennegrita"/>
          <w:rFonts w:ascii="Arial" w:hAnsi="Arial" w:cs="Arial"/>
          <w:b w:val="0"/>
          <w:sz w:val="24"/>
          <w:szCs w:val="24"/>
        </w:rPr>
        <w:t>SOS</w:t>
      </w:r>
      <w:r w:rsidRPr="00754CBD">
        <w:rPr>
          <w:rFonts w:ascii="Arial" w:hAnsi="Arial" w:cs="Arial"/>
          <w:sz w:val="24"/>
          <w:szCs w:val="24"/>
        </w:rPr>
        <w:t>, se deben realizar seis silbidos por minuto. Si se posee una linterna,  seis destellos de luz</w:t>
      </w:r>
      <w:r w:rsidRPr="00754CBD">
        <w:rPr>
          <w:rStyle w:val="Textoennegrita"/>
          <w:rFonts w:ascii="Arial" w:hAnsi="Arial" w:cs="Arial"/>
          <w:b w:val="0"/>
          <w:sz w:val="24"/>
          <w:szCs w:val="24"/>
        </w:rPr>
        <w:t>.</w:t>
      </w:r>
    </w:p>
    <w:p w:rsidR="00B43318" w:rsidRDefault="00712AE7" w:rsidP="00FF4FC6">
      <w:pPr>
        <w:jc w:val="both"/>
        <w:rPr>
          <w:rStyle w:val="Textoennegrita"/>
          <w:rFonts w:ascii="Arial" w:hAnsi="Arial" w:cs="Arial"/>
          <w:b w:val="0"/>
          <w:sz w:val="24"/>
          <w:szCs w:val="24"/>
        </w:rPr>
      </w:pPr>
      <w:r w:rsidRPr="00754CBD">
        <w:rPr>
          <w:rStyle w:val="Textoennegrita"/>
          <w:rFonts w:ascii="Arial" w:hAnsi="Arial" w:cs="Arial"/>
          <w:b w:val="0"/>
          <w:sz w:val="24"/>
          <w:szCs w:val="24"/>
        </w:rPr>
        <w:t>Señal SOS en código morse:</w:t>
      </w:r>
    </w:p>
    <w:p w:rsidR="00B16FF1" w:rsidRPr="00754CBD" w:rsidRDefault="00B16FF1" w:rsidP="00B16FF1">
      <w:pPr>
        <w:jc w:val="center"/>
        <w:rPr>
          <w:rFonts w:ascii="Arial" w:hAnsi="Arial" w:cs="Arial"/>
          <w:sz w:val="24"/>
          <w:szCs w:val="24"/>
        </w:rPr>
      </w:pPr>
      <w:r>
        <w:rPr>
          <w:rFonts w:ascii="Arial" w:hAnsi="Arial" w:cs="Arial"/>
          <w:noProof/>
          <w:sz w:val="24"/>
          <w:szCs w:val="24"/>
          <w:lang w:eastAsia="es-ES"/>
        </w:rPr>
        <w:drawing>
          <wp:inline distT="0" distB="0" distL="0" distR="0">
            <wp:extent cx="2390775" cy="1486186"/>
            <wp:effectExtent l="0" t="0" r="0" b="0"/>
            <wp:docPr id="1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s_02.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393307" cy="1487760"/>
                    </a:xfrm>
                    <a:prstGeom prst="rect">
                      <a:avLst/>
                    </a:prstGeom>
                  </pic:spPr>
                </pic:pic>
              </a:graphicData>
            </a:graphic>
          </wp:inline>
        </w:drawing>
      </w:r>
    </w:p>
    <w:p w:rsidR="00B43318" w:rsidRDefault="00B43318" w:rsidP="00B16FF1">
      <w:pPr>
        <w:jc w:val="center"/>
        <w:rPr>
          <w:rStyle w:val="Textoennegrita"/>
          <w:rFonts w:ascii="Arial" w:hAnsi="Arial" w:cs="Arial"/>
          <w:bCs w:val="0"/>
          <w:sz w:val="24"/>
          <w:szCs w:val="24"/>
        </w:rPr>
      </w:pPr>
    </w:p>
    <w:p w:rsidR="00712AE7" w:rsidRPr="00B16FF1" w:rsidRDefault="00712AE7" w:rsidP="00B16FF1">
      <w:pPr>
        <w:jc w:val="center"/>
        <w:rPr>
          <w:rFonts w:ascii="Arial" w:hAnsi="Arial" w:cs="Arial"/>
          <w:sz w:val="24"/>
          <w:szCs w:val="24"/>
        </w:rPr>
      </w:pPr>
      <w:r w:rsidRPr="00B16FF1">
        <w:rPr>
          <w:rStyle w:val="Textoennegrita"/>
          <w:rFonts w:ascii="Arial" w:hAnsi="Arial" w:cs="Arial"/>
          <w:bCs w:val="0"/>
          <w:sz w:val="24"/>
          <w:szCs w:val="24"/>
        </w:rPr>
        <w:t>Materiales naturales.</w:t>
      </w:r>
    </w:p>
    <w:p w:rsidR="00712AE7" w:rsidRPr="00754CBD" w:rsidRDefault="00712AE7" w:rsidP="00FF4FC6">
      <w:pPr>
        <w:jc w:val="both"/>
        <w:rPr>
          <w:rFonts w:ascii="Arial" w:hAnsi="Arial" w:cs="Arial"/>
          <w:sz w:val="24"/>
          <w:szCs w:val="24"/>
        </w:rPr>
      </w:pPr>
      <w:r w:rsidRPr="00754CBD">
        <w:rPr>
          <w:rFonts w:ascii="Arial" w:hAnsi="Arial" w:cs="Arial"/>
          <w:sz w:val="24"/>
          <w:szCs w:val="24"/>
        </w:rPr>
        <w:t>En el caso de no disponer de los elementos mencionados anteriormente, se pueden usar  materiales naturales para formar un</w:t>
      </w:r>
      <w:r w:rsidRPr="00754CBD">
        <w:rPr>
          <w:rStyle w:val="apple-converted-space"/>
          <w:rFonts w:ascii="Arial" w:hAnsi="Arial" w:cs="Arial"/>
          <w:sz w:val="24"/>
          <w:szCs w:val="24"/>
        </w:rPr>
        <w:t> </w:t>
      </w:r>
      <w:r w:rsidRPr="00754CBD">
        <w:rPr>
          <w:rStyle w:val="Textoennegrita"/>
          <w:rFonts w:ascii="Arial" w:hAnsi="Arial" w:cs="Arial"/>
          <w:b w:val="0"/>
          <w:sz w:val="24"/>
          <w:szCs w:val="24"/>
        </w:rPr>
        <w:t>símbolo o mensaje que pueda verse desde el aire</w:t>
      </w:r>
      <w:r w:rsidRPr="00754CBD">
        <w:rPr>
          <w:rFonts w:ascii="Arial" w:hAnsi="Arial" w:cs="Arial"/>
          <w:sz w:val="24"/>
          <w:szCs w:val="24"/>
        </w:rPr>
        <w:t>: montones de tierra, cualquier tipo de follaje, piedras, etc. En áreas cubiertas de nieve, se puede  hacer un hueco con la forma de un  símbolo y llenarlo con ramas o algún tipo de vegetación. En la arena, hay que usar piedras grandes, vegetación o algas marinas.</w:t>
      </w:r>
    </w:p>
    <w:p w:rsidR="00966A57" w:rsidRPr="00754CBD" w:rsidRDefault="00966A57" w:rsidP="00FF4FC6">
      <w:pPr>
        <w:jc w:val="both"/>
        <w:rPr>
          <w:rFonts w:ascii="Arial" w:hAnsi="Arial" w:cs="Arial"/>
          <w:sz w:val="24"/>
          <w:szCs w:val="24"/>
        </w:rPr>
      </w:pPr>
      <w:r w:rsidRPr="00754CBD">
        <w:rPr>
          <w:rFonts w:ascii="Arial" w:hAnsi="Arial" w:cs="Arial"/>
          <w:sz w:val="24"/>
          <w:szCs w:val="24"/>
        </w:rPr>
        <w:t>En caso de supervivencia se debe tener conocimiento sobre los distintos métodos para enviar señales de auxilio a los grupos de rescate. Por eso recomendamos cargar con alguno de los siguientes elementos:</w:t>
      </w:r>
    </w:p>
    <w:p w:rsidR="00966A57" w:rsidRPr="00B16FF1" w:rsidRDefault="00966A57" w:rsidP="00B16FF1">
      <w:pPr>
        <w:jc w:val="center"/>
        <w:rPr>
          <w:rFonts w:ascii="Arial" w:hAnsi="Arial" w:cs="Arial"/>
          <w:sz w:val="24"/>
          <w:szCs w:val="24"/>
        </w:rPr>
      </w:pPr>
      <w:r w:rsidRPr="00B16FF1">
        <w:rPr>
          <w:rStyle w:val="Textoennegrita"/>
          <w:rFonts w:ascii="Arial" w:hAnsi="Arial" w:cs="Arial"/>
          <w:bCs w:val="0"/>
          <w:sz w:val="24"/>
          <w:szCs w:val="24"/>
        </w:rPr>
        <w:t>Espejo</w:t>
      </w:r>
    </w:p>
    <w:p w:rsidR="00966A57" w:rsidRPr="00754CBD" w:rsidRDefault="00966A57" w:rsidP="00FF4FC6">
      <w:pPr>
        <w:jc w:val="both"/>
        <w:rPr>
          <w:rFonts w:ascii="Arial" w:hAnsi="Arial" w:cs="Arial"/>
          <w:sz w:val="24"/>
          <w:szCs w:val="24"/>
        </w:rPr>
      </w:pPr>
      <w:r w:rsidRPr="00754CBD">
        <w:rPr>
          <w:rFonts w:ascii="Arial" w:hAnsi="Arial" w:cs="Arial"/>
          <w:sz w:val="24"/>
          <w:szCs w:val="24"/>
        </w:rPr>
        <w:t>Durante el día podrás hacer señales utilizando un espejo, un CD, papel de aluminio, un cinturón, el filo de una navaja o cuchillo, o cualquier artefacto que refleje los rayos del sol. La forma para hacer señales es la siguiente: Localiza tu objetivo (al cual desees enviar la señal) utiliza tu mano como apuntador (con la señal de paz o victoria, en “V”) trata que el reflejo pase por aquí. Así te aseguraras de enviar de manera correcta la señal.</w:t>
      </w:r>
    </w:p>
    <w:p w:rsidR="00966A57" w:rsidRPr="00B16FF1" w:rsidRDefault="00966A57" w:rsidP="00B16FF1">
      <w:pPr>
        <w:jc w:val="center"/>
        <w:rPr>
          <w:rFonts w:ascii="Arial" w:hAnsi="Arial" w:cs="Arial"/>
          <w:sz w:val="24"/>
          <w:szCs w:val="24"/>
        </w:rPr>
      </w:pPr>
      <w:r w:rsidRPr="00B16FF1">
        <w:rPr>
          <w:rStyle w:val="Textoennegrita"/>
          <w:rFonts w:ascii="Arial" w:hAnsi="Arial" w:cs="Arial"/>
          <w:bCs w:val="0"/>
          <w:sz w:val="24"/>
          <w:szCs w:val="24"/>
        </w:rPr>
        <w:lastRenderedPageBreak/>
        <w:t>Linterna</w:t>
      </w:r>
    </w:p>
    <w:p w:rsidR="00EF5E85" w:rsidRPr="00754CBD" w:rsidRDefault="00966A57" w:rsidP="00FF4FC6">
      <w:pPr>
        <w:jc w:val="both"/>
        <w:rPr>
          <w:rStyle w:val="Textoennegrita"/>
          <w:rFonts w:ascii="Arial" w:hAnsi="Arial" w:cs="Arial"/>
          <w:b w:val="0"/>
          <w:bCs w:val="0"/>
          <w:sz w:val="24"/>
          <w:szCs w:val="24"/>
        </w:rPr>
      </w:pPr>
      <w:r w:rsidRPr="00754CBD">
        <w:rPr>
          <w:rFonts w:ascii="Arial" w:hAnsi="Arial" w:cs="Arial"/>
          <w:sz w:val="24"/>
          <w:szCs w:val="24"/>
        </w:rPr>
        <w:t>Utilizando una linterna podrás hacer señales muy visibles durante la noche. Para enviar una señal de auxilio en código morse, </w:t>
      </w:r>
      <w:r w:rsidRPr="00754CBD">
        <w:rPr>
          <w:rStyle w:val="Textoennegrita"/>
          <w:rFonts w:ascii="Arial" w:hAnsi="Arial" w:cs="Arial"/>
          <w:b w:val="0"/>
          <w:sz w:val="24"/>
          <w:szCs w:val="24"/>
        </w:rPr>
        <w:t>el S.O.S se hace de la siguiente manera:</w:t>
      </w:r>
      <w:r w:rsidRPr="00754CBD">
        <w:rPr>
          <w:rFonts w:ascii="Arial" w:hAnsi="Arial" w:cs="Arial"/>
          <w:sz w:val="24"/>
          <w:szCs w:val="24"/>
        </w:rPr>
        <w:t> Tres destellos cortos, tres destellos largos y tres destellos cortos. Repetir después de un minuto. Si el mensaje es recibido, te contestaran con 3 destellos largos.</w:t>
      </w:r>
    </w:p>
    <w:p w:rsidR="00966A57" w:rsidRPr="00B16FF1" w:rsidRDefault="00966A57" w:rsidP="00B16FF1">
      <w:pPr>
        <w:jc w:val="center"/>
        <w:rPr>
          <w:rFonts w:ascii="Arial" w:hAnsi="Arial" w:cs="Arial"/>
          <w:sz w:val="24"/>
          <w:szCs w:val="24"/>
        </w:rPr>
      </w:pPr>
      <w:r w:rsidRPr="00B16FF1">
        <w:rPr>
          <w:rStyle w:val="Textoennegrita"/>
          <w:rFonts w:ascii="Arial" w:hAnsi="Arial" w:cs="Arial"/>
          <w:bCs w:val="0"/>
          <w:sz w:val="24"/>
          <w:szCs w:val="24"/>
        </w:rPr>
        <w:t>Silbato</w:t>
      </w:r>
    </w:p>
    <w:p w:rsidR="00966A57" w:rsidRPr="00754CBD" w:rsidRDefault="00966A57" w:rsidP="00FF4FC6">
      <w:pPr>
        <w:jc w:val="both"/>
        <w:rPr>
          <w:rFonts w:ascii="Arial" w:hAnsi="Arial" w:cs="Arial"/>
          <w:sz w:val="24"/>
          <w:szCs w:val="24"/>
        </w:rPr>
      </w:pPr>
      <w:r w:rsidRPr="00754CBD">
        <w:rPr>
          <w:rFonts w:ascii="Arial" w:hAnsi="Arial" w:cs="Arial"/>
          <w:sz w:val="24"/>
          <w:szCs w:val="24"/>
        </w:rPr>
        <w:t>A gran distancia es más fácil que la gente identifique el sonido de un silbato que los gritos. Por eso es importante que siempre lleves uno en tu mochila. Al igual que con la linterna, la secuencia para enviar un SOS en código morse consiste en 3 pitidos cortos, 3 largos y 3 cortos. Si el mensaje es recibido, te contestaran con 3 pitidos largos.</w:t>
      </w:r>
    </w:p>
    <w:p w:rsidR="00966A57" w:rsidRPr="00B16FF1" w:rsidRDefault="00966A57" w:rsidP="00B16FF1">
      <w:pPr>
        <w:jc w:val="center"/>
        <w:rPr>
          <w:rFonts w:ascii="Arial" w:hAnsi="Arial" w:cs="Arial"/>
          <w:sz w:val="24"/>
          <w:szCs w:val="24"/>
        </w:rPr>
      </w:pPr>
      <w:r w:rsidRPr="00B16FF1">
        <w:rPr>
          <w:rStyle w:val="Textoennegrita"/>
          <w:rFonts w:ascii="Arial" w:hAnsi="Arial" w:cs="Arial"/>
          <w:bCs w:val="0"/>
          <w:sz w:val="24"/>
          <w:szCs w:val="24"/>
        </w:rPr>
        <w:t>Radio de frecuencia VHF</w:t>
      </w:r>
    </w:p>
    <w:p w:rsidR="00966A57" w:rsidRPr="00754CBD" w:rsidRDefault="00966A57" w:rsidP="00FF4FC6">
      <w:pPr>
        <w:jc w:val="both"/>
        <w:rPr>
          <w:rFonts w:ascii="Arial" w:hAnsi="Arial" w:cs="Arial"/>
          <w:sz w:val="24"/>
          <w:szCs w:val="24"/>
        </w:rPr>
      </w:pPr>
      <w:r w:rsidRPr="00754CBD">
        <w:rPr>
          <w:rFonts w:ascii="Arial" w:hAnsi="Arial" w:cs="Arial"/>
          <w:sz w:val="24"/>
          <w:szCs w:val="24"/>
        </w:rPr>
        <w:t>Los radios te ayudaran a mantener comunicación con tu equipo (en caso de ir acompañado) con autoridades del parque nacional o del área que estés visitando. De esta forma se podrá comunicar cualquier emergencia en lugares donde los teléfonos no tienen cobertura.</w:t>
      </w:r>
    </w:p>
    <w:p w:rsidR="00966A57" w:rsidRPr="00B16FF1" w:rsidRDefault="00966A57" w:rsidP="00B16FF1">
      <w:pPr>
        <w:jc w:val="center"/>
        <w:rPr>
          <w:rFonts w:ascii="Arial" w:hAnsi="Arial" w:cs="Arial"/>
          <w:sz w:val="24"/>
          <w:szCs w:val="24"/>
        </w:rPr>
      </w:pPr>
      <w:r w:rsidRPr="00B16FF1">
        <w:rPr>
          <w:rStyle w:val="Textoennegrita"/>
          <w:rFonts w:ascii="Arial" w:hAnsi="Arial" w:cs="Arial"/>
          <w:bCs w:val="0"/>
          <w:sz w:val="24"/>
          <w:szCs w:val="24"/>
        </w:rPr>
        <w:t>Señales de humo</w:t>
      </w:r>
    </w:p>
    <w:p w:rsidR="00B16FF1" w:rsidRPr="00B16FF1" w:rsidRDefault="00B16FF1" w:rsidP="00B16FF1">
      <w:pPr>
        <w:jc w:val="both"/>
        <w:rPr>
          <w:rFonts w:ascii="Arial" w:hAnsi="Arial" w:cs="Arial"/>
          <w:sz w:val="24"/>
          <w:szCs w:val="24"/>
        </w:rPr>
      </w:pPr>
      <w:r w:rsidRPr="00B16FF1">
        <w:rPr>
          <w:rFonts w:ascii="Arial" w:hAnsi="Arial" w:cs="Arial"/>
          <w:sz w:val="24"/>
          <w:szCs w:val="24"/>
        </w:rPr>
        <w:t>Las señales de humo son visibles a grandes distancias. Siempre se aconseja buscar un área alta y totalmente despejada de árboles pues las ramas bloquearan las señales. Algunas recomendaciones: Cuando se haya encendido la fogata coloca una gran cantidad de ramas y hojas verdes, esto creara suficiente humo como para llamar la atención.</w:t>
      </w:r>
    </w:p>
    <w:p w:rsidR="00966A57" w:rsidRPr="00754CBD" w:rsidRDefault="00B16FF1" w:rsidP="00B16FF1">
      <w:pPr>
        <w:jc w:val="both"/>
        <w:rPr>
          <w:rFonts w:ascii="Arial" w:hAnsi="Arial" w:cs="Arial"/>
          <w:sz w:val="24"/>
          <w:szCs w:val="24"/>
        </w:rPr>
      </w:pPr>
      <w:r w:rsidRPr="00B16FF1">
        <w:rPr>
          <w:rFonts w:ascii="Arial" w:hAnsi="Arial" w:cs="Arial"/>
          <w:sz w:val="24"/>
          <w:szCs w:val="24"/>
        </w:rPr>
        <w:t>En caso extremo, se puede quemar la tienda de campaña o el saco de dormir para aumentar el humo, pero esto debe hacerse como última alternativa.</w:t>
      </w:r>
      <w:r w:rsidR="00966A57" w:rsidRPr="00754CBD">
        <w:rPr>
          <w:rFonts w:ascii="Arial" w:hAnsi="Arial" w:cs="Arial"/>
          <w:sz w:val="24"/>
          <w:szCs w:val="24"/>
        </w:rPr>
        <w:t> </w:t>
      </w:r>
    </w:p>
    <w:p w:rsidR="00B95B0F" w:rsidRPr="00754CBD" w:rsidRDefault="00B95B0F" w:rsidP="00FF4FC6">
      <w:pPr>
        <w:jc w:val="both"/>
        <w:rPr>
          <w:rFonts w:ascii="Arial" w:hAnsi="Arial" w:cs="Arial"/>
          <w:sz w:val="24"/>
          <w:szCs w:val="24"/>
        </w:rPr>
      </w:pPr>
    </w:p>
    <w:p w:rsidR="00B95B0F" w:rsidRPr="00754CBD" w:rsidRDefault="00B95B0F" w:rsidP="00FF4FC6">
      <w:pPr>
        <w:jc w:val="both"/>
        <w:rPr>
          <w:rFonts w:ascii="Arial" w:hAnsi="Arial" w:cs="Arial"/>
          <w:sz w:val="24"/>
          <w:szCs w:val="24"/>
        </w:rPr>
      </w:pPr>
    </w:p>
    <w:p w:rsidR="00B95B0F" w:rsidRPr="00754CBD" w:rsidRDefault="00B95B0F" w:rsidP="00FF4FC6">
      <w:pPr>
        <w:jc w:val="both"/>
        <w:rPr>
          <w:rFonts w:ascii="Arial" w:hAnsi="Arial" w:cs="Arial"/>
          <w:sz w:val="24"/>
          <w:szCs w:val="24"/>
        </w:rPr>
      </w:pPr>
    </w:p>
    <w:p w:rsidR="00B95B0F" w:rsidRPr="00754CBD" w:rsidRDefault="00B95B0F" w:rsidP="00FF4FC6">
      <w:pPr>
        <w:jc w:val="both"/>
        <w:rPr>
          <w:rFonts w:ascii="Arial" w:hAnsi="Arial" w:cs="Arial"/>
          <w:sz w:val="24"/>
          <w:szCs w:val="24"/>
        </w:rPr>
      </w:pPr>
    </w:p>
    <w:p w:rsidR="00B95B0F" w:rsidRPr="00754CBD" w:rsidRDefault="00B95B0F" w:rsidP="00FF4FC6">
      <w:pPr>
        <w:jc w:val="both"/>
        <w:rPr>
          <w:rFonts w:ascii="Arial" w:hAnsi="Arial" w:cs="Arial"/>
          <w:sz w:val="24"/>
          <w:szCs w:val="24"/>
        </w:rPr>
      </w:pPr>
    </w:p>
    <w:p w:rsidR="00B95B0F" w:rsidRPr="00754CBD" w:rsidRDefault="00B95B0F" w:rsidP="00FF4FC6">
      <w:pPr>
        <w:jc w:val="both"/>
        <w:rPr>
          <w:rFonts w:ascii="Arial" w:hAnsi="Arial" w:cs="Arial"/>
          <w:sz w:val="24"/>
          <w:szCs w:val="24"/>
        </w:rPr>
      </w:pPr>
    </w:p>
    <w:p w:rsidR="00966A57" w:rsidRPr="00754CBD" w:rsidRDefault="00B16FF1" w:rsidP="00B16FF1">
      <w:pPr>
        <w:jc w:val="center"/>
        <w:rPr>
          <w:rFonts w:ascii="Arial" w:hAnsi="Arial" w:cs="Arial"/>
          <w:b/>
          <w:sz w:val="24"/>
          <w:szCs w:val="24"/>
        </w:rPr>
      </w:pPr>
      <w:r w:rsidRPr="00754CBD">
        <w:rPr>
          <w:rFonts w:ascii="Arial" w:hAnsi="Arial" w:cs="Arial"/>
          <w:b/>
          <w:sz w:val="24"/>
          <w:szCs w:val="24"/>
        </w:rPr>
        <w:lastRenderedPageBreak/>
        <w:t>CAPITULO IX. PRIMEROS AUXILIOS</w:t>
      </w:r>
    </w:p>
    <w:p w:rsidR="00951187" w:rsidRPr="00754CBD" w:rsidRDefault="00951187" w:rsidP="00FF4FC6">
      <w:pPr>
        <w:jc w:val="both"/>
        <w:rPr>
          <w:rFonts w:ascii="Arial" w:hAnsi="Arial" w:cs="Arial"/>
          <w:sz w:val="24"/>
          <w:szCs w:val="24"/>
        </w:rPr>
      </w:pPr>
    </w:p>
    <w:p w:rsidR="00951187" w:rsidRPr="00754CBD" w:rsidRDefault="006D54EC" w:rsidP="006D54EC">
      <w:pPr>
        <w:jc w:val="center"/>
        <w:rPr>
          <w:rFonts w:ascii="Arial" w:hAnsi="Arial" w:cs="Arial"/>
          <w:sz w:val="24"/>
          <w:szCs w:val="24"/>
        </w:rPr>
      </w:pPr>
      <w:r>
        <w:rPr>
          <w:rFonts w:ascii="Arial" w:hAnsi="Arial" w:cs="Arial"/>
          <w:noProof/>
          <w:sz w:val="24"/>
          <w:szCs w:val="24"/>
          <w:lang w:eastAsia="es-ES"/>
        </w:rPr>
        <w:drawing>
          <wp:inline distT="0" distB="0" distL="0" distR="0" wp14:anchorId="07BC5A17" wp14:editId="5FD8C998">
            <wp:extent cx="2257425" cy="1451583"/>
            <wp:effectExtent l="0" t="0" r="0" b="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cos-Como_hacer_425468422_133345026_1024x576.jpg"/>
                    <pic:cNvPicPr/>
                  </pic:nvPicPr>
                  <pic:blipFill rotWithShape="1">
                    <a:blip r:embed="rId226" cstate="print">
                      <a:extLst>
                        <a:ext uri="{28A0092B-C50C-407E-A947-70E740481C1C}">
                          <a14:useLocalDpi xmlns:a14="http://schemas.microsoft.com/office/drawing/2010/main" val="0"/>
                        </a:ext>
                      </a:extLst>
                    </a:blip>
                    <a:srcRect l="7647" t="7251" r="20474" b="10574"/>
                    <a:stretch/>
                  </pic:blipFill>
                  <pic:spPr bwMode="auto">
                    <a:xfrm>
                      <a:off x="0" y="0"/>
                      <a:ext cx="2263363" cy="145540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sz w:val="24"/>
          <w:szCs w:val="24"/>
          <w:lang w:eastAsia="es-ES"/>
        </w:rPr>
        <w:drawing>
          <wp:inline distT="0" distB="0" distL="0" distR="0" wp14:anchorId="1ABAB0A0" wp14:editId="0716ACE4">
            <wp:extent cx="2324100" cy="1667997"/>
            <wp:effectExtent l="0" t="0" r="0" b="8890"/>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otiquin-de-primeros-auxilios-cc-56-elemento-caja-metalica-D_NQ_NP_876325-MLA25421855201_032017-F.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322813" cy="1667073"/>
                    </a:xfrm>
                    <a:prstGeom prst="rect">
                      <a:avLst/>
                    </a:prstGeom>
                  </pic:spPr>
                </pic:pic>
              </a:graphicData>
            </a:graphic>
          </wp:inline>
        </w:drawing>
      </w:r>
    </w:p>
    <w:p w:rsidR="0065109F" w:rsidRDefault="0065109F" w:rsidP="00FF4FC6">
      <w:pPr>
        <w:jc w:val="both"/>
        <w:rPr>
          <w:rFonts w:ascii="Arial" w:hAnsi="Arial" w:cs="Arial"/>
          <w:b/>
          <w:sz w:val="24"/>
          <w:szCs w:val="24"/>
        </w:rPr>
      </w:pPr>
    </w:p>
    <w:p w:rsidR="0065109F" w:rsidRDefault="0065109F" w:rsidP="00FF4FC6">
      <w:pPr>
        <w:jc w:val="both"/>
        <w:rPr>
          <w:rFonts w:ascii="Arial" w:hAnsi="Arial" w:cs="Arial"/>
          <w:b/>
          <w:sz w:val="24"/>
          <w:szCs w:val="24"/>
        </w:rPr>
      </w:pPr>
    </w:p>
    <w:p w:rsidR="0065109F" w:rsidRPr="00433AE2" w:rsidRDefault="0065109F" w:rsidP="0065109F">
      <w:pPr>
        <w:jc w:val="both"/>
        <w:rPr>
          <w:rFonts w:ascii="Arial" w:hAnsi="Arial" w:cs="Arial"/>
          <w:sz w:val="24"/>
          <w:szCs w:val="24"/>
        </w:rPr>
      </w:pPr>
      <w:r w:rsidRPr="00433AE2">
        <w:rPr>
          <w:rFonts w:ascii="Arial" w:hAnsi="Arial" w:cs="Arial"/>
          <w:sz w:val="24"/>
          <w:szCs w:val="24"/>
        </w:rPr>
        <w:t>Los</w:t>
      </w:r>
      <w:r w:rsidRPr="00433AE2">
        <w:rPr>
          <w:rStyle w:val="apple-converted-space"/>
          <w:rFonts w:ascii="Arial" w:hAnsi="Arial" w:cs="Arial"/>
          <w:sz w:val="24"/>
          <w:szCs w:val="24"/>
        </w:rPr>
        <w:t> </w:t>
      </w:r>
      <w:hyperlink r:id="rId228" w:history="1">
        <w:r w:rsidRPr="00433AE2">
          <w:rPr>
            <w:rStyle w:val="Hipervnculo"/>
            <w:rFonts w:ascii="Arial" w:hAnsi="Arial" w:cs="Arial"/>
            <w:color w:val="auto"/>
            <w:sz w:val="24"/>
            <w:szCs w:val="24"/>
            <w:u w:val="none"/>
          </w:rPr>
          <w:t>primeros auxilios</w:t>
        </w:r>
      </w:hyperlink>
      <w:r w:rsidRPr="00433AE2">
        <w:rPr>
          <w:rStyle w:val="apple-converted-space"/>
          <w:rFonts w:ascii="Arial" w:hAnsi="Arial" w:cs="Arial"/>
          <w:sz w:val="24"/>
          <w:szCs w:val="24"/>
        </w:rPr>
        <w:t> </w:t>
      </w:r>
      <w:r w:rsidRPr="00433AE2">
        <w:rPr>
          <w:rFonts w:ascii="Arial" w:hAnsi="Arial" w:cs="Arial"/>
          <w:sz w:val="24"/>
          <w:szCs w:val="24"/>
        </w:rPr>
        <w:t>son los cuidados inmediatos, adecuados y provisionales prestadas a las personas accidentadas o con enfermedad antes de ser atendidas por un centro asistencial.</w:t>
      </w:r>
    </w:p>
    <w:p w:rsidR="0065109F" w:rsidRPr="00433AE2" w:rsidRDefault="0065109F" w:rsidP="0065109F">
      <w:pPr>
        <w:jc w:val="both"/>
        <w:rPr>
          <w:rFonts w:ascii="Arial" w:hAnsi="Arial" w:cs="Arial"/>
          <w:sz w:val="24"/>
          <w:szCs w:val="24"/>
        </w:rPr>
      </w:pPr>
    </w:p>
    <w:p w:rsidR="0065109F" w:rsidRPr="0065109F" w:rsidRDefault="0065109F" w:rsidP="0065109F">
      <w:pPr>
        <w:jc w:val="center"/>
        <w:rPr>
          <w:rFonts w:ascii="Arial" w:hAnsi="Arial" w:cs="Arial"/>
          <w:b/>
          <w:sz w:val="24"/>
          <w:szCs w:val="24"/>
        </w:rPr>
      </w:pPr>
      <w:r w:rsidRPr="0065109F">
        <w:rPr>
          <w:rFonts w:ascii="Arial" w:hAnsi="Arial" w:cs="Arial"/>
          <w:b/>
          <w:bCs/>
          <w:sz w:val="24"/>
          <w:szCs w:val="24"/>
        </w:rPr>
        <w:t>Sus</w:t>
      </w:r>
      <w:r w:rsidRPr="0065109F">
        <w:rPr>
          <w:rStyle w:val="apple-converted-space"/>
          <w:rFonts w:ascii="Arial" w:hAnsi="Arial" w:cs="Arial"/>
          <w:b/>
          <w:bCs/>
          <w:sz w:val="24"/>
          <w:szCs w:val="24"/>
        </w:rPr>
        <w:t> </w:t>
      </w:r>
      <w:hyperlink r:id="rId229" w:history="1">
        <w:r w:rsidRPr="0065109F">
          <w:rPr>
            <w:rStyle w:val="Hipervnculo"/>
            <w:rFonts w:ascii="Arial" w:hAnsi="Arial" w:cs="Arial"/>
            <w:b/>
            <w:bCs/>
            <w:color w:val="auto"/>
            <w:sz w:val="24"/>
            <w:szCs w:val="24"/>
            <w:u w:val="none"/>
          </w:rPr>
          <w:t>objetivos</w:t>
        </w:r>
      </w:hyperlink>
      <w:r w:rsidRPr="0065109F">
        <w:rPr>
          <w:rStyle w:val="apple-converted-space"/>
          <w:rFonts w:ascii="Arial" w:hAnsi="Arial" w:cs="Arial"/>
          <w:b/>
          <w:bCs/>
          <w:sz w:val="24"/>
          <w:szCs w:val="24"/>
        </w:rPr>
        <w:t> </w:t>
      </w:r>
      <w:r w:rsidRPr="0065109F">
        <w:rPr>
          <w:rFonts w:ascii="Arial" w:hAnsi="Arial" w:cs="Arial"/>
          <w:b/>
          <w:bCs/>
          <w:sz w:val="24"/>
          <w:szCs w:val="24"/>
        </w:rPr>
        <w:t>son</w:t>
      </w:r>
      <w:r w:rsidRPr="0065109F">
        <w:rPr>
          <w:rFonts w:ascii="Arial" w:hAnsi="Arial" w:cs="Arial"/>
          <w:b/>
          <w:sz w:val="24"/>
          <w:szCs w:val="24"/>
        </w:rPr>
        <w:t>:</w:t>
      </w:r>
    </w:p>
    <w:p w:rsidR="0065109F" w:rsidRPr="0065109F" w:rsidRDefault="0065109F" w:rsidP="00002181">
      <w:pPr>
        <w:pStyle w:val="Prrafodelista"/>
        <w:numPr>
          <w:ilvl w:val="0"/>
          <w:numId w:val="86"/>
        </w:numPr>
        <w:jc w:val="both"/>
        <w:rPr>
          <w:rFonts w:ascii="Arial" w:hAnsi="Arial" w:cs="Arial"/>
          <w:sz w:val="24"/>
          <w:szCs w:val="24"/>
        </w:rPr>
      </w:pPr>
      <w:r w:rsidRPr="0065109F">
        <w:rPr>
          <w:rFonts w:ascii="Arial" w:hAnsi="Arial" w:cs="Arial"/>
          <w:sz w:val="24"/>
          <w:szCs w:val="24"/>
        </w:rPr>
        <w:t>Conservar la vida.</w:t>
      </w:r>
    </w:p>
    <w:p w:rsidR="0065109F" w:rsidRPr="0065109F" w:rsidRDefault="0065109F" w:rsidP="00002181">
      <w:pPr>
        <w:pStyle w:val="Prrafodelista"/>
        <w:numPr>
          <w:ilvl w:val="0"/>
          <w:numId w:val="86"/>
        </w:numPr>
        <w:jc w:val="both"/>
        <w:rPr>
          <w:rFonts w:ascii="Arial" w:hAnsi="Arial" w:cs="Arial"/>
          <w:sz w:val="24"/>
          <w:szCs w:val="24"/>
        </w:rPr>
      </w:pPr>
      <w:r w:rsidRPr="0065109F">
        <w:rPr>
          <w:rFonts w:ascii="Arial" w:hAnsi="Arial" w:cs="Arial"/>
          <w:sz w:val="24"/>
          <w:szCs w:val="24"/>
        </w:rPr>
        <w:t>Evitar complicaciones físicas y psicológicas.</w:t>
      </w:r>
    </w:p>
    <w:p w:rsidR="0065109F" w:rsidRPr="0065109F" w:rsidRDefault="0065109F" w:rsidP="00002181">
      <w:pPr>
        <w:pStyle w:val="Prrafodelista"/>
        <w:numPr>
          <w:ilvl w:val="0"/>
          <w:numId w:val="86"/>
        </w:numPr>
        <w:jc w:val="both"/>
        <w:rPr>
          <w:rFonts w:ascii="Arial" w:hAnsi="Arial" w:cs="Arial"/>
          <w:sz w:val="24"/>
          <w:szCs w:val="24"/>
        </w:rPr>
      </w:pPr>
      <w:r w:rsidRPr="0065109F">
        <w:rPr>
          <w:rFonts w:ascii="Arial" w:hAnsi="Arial" w:cs="Arial"/>
          <w:sz w:val="24"/>
          <w:szCs w:val="24"/>
        </w:rPr>
        <w:t>Asegurar el traslado de los accidentados a un centro asistencial.</w:t>
      </w:r>
    </w:p>
    <w:p w:rsidR="0065109F" w:rsidRDefault="0065109F" w:rsidP="00FF4FC6">
      <w:pPr>
        <w:jc w:val="both"/>
        <w:rPr>
          <w:rFonts w:ascii="Arial" w:hAnsi="Arial" w:cs="Arial"/>
          <w:b/>
          <w:sz w:val="24"/>
          <w:szCs w:val="24"/>
        </w:rPr>
      </w:pPr>
    </w:p>
    <w:p w:rsidR="00951187" w:rsidRPr="00754CBD" w:rsidRDefault="00951187" w:rsidP="0065109F">
      <w:pPr>
        <w:jc w:val="center"/>
        <w:rPr>
          <w:rFonts w:ascii="Arial" w:hAnsi="Arial" w:cs="Arial"/>
          <w:b/>
          <w:sz w:val="24"/>
          <w:szCs w:val="24"/>
        </w:rPr>
      </w:pPr>
      <w:r w:rsidRPr="00754CBD">
        <w:rPr>
          <w:rFonts w:ascii="Arial" w:hAnsi="Arial" w:cs="Arial"/>
          <w:b/>
          <w:sz w:val="24"/>
          <w:szCs w:val="24"/>
        </w:rPr>
        <w:t>Cómo atender Primeros Auxilios en un Campamento</w:t>
      </w:r>
    </w:p>
    <w:p w:rsidR="00282B86" w:rsidRPr="00754CBD" w:rsidRDefault="00951187" w:rsidP="00FF4FC6">
      <w:pPr>
        <w:jc w:val="both"/>
        <w:rPr>
          <w:rFonts w:ascii="Arial" w:hAnsi="Arial" w:cs="Arial"/>
          <w:sz w:val="24"/>
          <w:szCs w:val="24"/>
        </w:rPr>
      </w:pPr>
      <w:r w:rsidRPr="00754CBD">
        <w:rPr>
          <w:rFonts w:ascii="Arial" w:hAnsi="Arial" w:cs="Arial"/>
          <w:sz w:val="24"/>
          <w:szCs w:val="24"/>
        </w:rPr>
        <w:t>En un campamento o viaje en carpa, estando en lugares alejados de los centros asistenciales, es importante conocer de primeros auxilios y saber cómo actuar ante un problema de salud o daño físico.</w:t>
      </w:r>
    </w:p>
    <w:p w:rsidR="00951187" w:rsidRPr="0065109F" w:rsidRDefault="00FA7F37" w:rsidP="0065109F">
      <w:pPr>
        <w:jc w:val="center"/>
        <w:rPr>
          <w:rFonts w:ascii="Arial" w:hAnsi="Arial" w:cs="Arial"/>
          <w:b/>
          <w:sz w:val="24"/>
          <w:szCs w:val="24"/>
        </w:rPr>
      </w:pPr>
      <w:bookmarkStart w:id="19" w:name="st1"/>
      <w:bookmarkEnd w:id="19"/>
      <w:r w:rsidRPr="0065109F">
        <w:rPr>
          <w:rFonts w:ascii="Arial" w:hAnsi="Arial" w:cs="Arial"/>
          <w:b/>
          <w:sz w:val="24"/>
          <w:szCs w:val="24"/>
        </w:rPr>
        <w:t>C</w:t>
      </w:r>
      <w:r w:rsidR="00951187" w:rsidRPr="0065109F">
        <w:rPr>
          <w:rFonts w:ascii="Arial" w:hAnsi="Arial" w:cs="Arial"/>
          <w:b/>
          <w:sz w:val="24"/>
          <w:szCs w:val="24"/>
        </w:rPr>
        <w:t>ómo actuar ante problemas de salud en un campamento</w:t>
      </w:r>
    </w:p>
    <w:p w:rsidR="00951187" w:rsidRPr="00433AE2" w:rsidRDefault="00951187" w:rsidP="00FF4FC6">
      <w:pPr>
        <w:jc w:val="both"/>
        <w:rPr>
          <w:rFonts w:ascii="Arial" w:hAnsi="Arial" w:cs="Arial"/>
          <w:sz w:val="24"/>
          <w:szCs w:val="24"/>
        </w:rPr>
      </w:pPr>
      <w:r w:rsidRPr="00433AE2">
        <w:rPr>
          <w:rFonts w:ascii="Arial" w:hAnsi="Arial" w:cs="Arial"/>
          <w:sz w:val="24"/>
          <w:szCs w:val="24"/>
        </w:rPr>
        <w:t>Saber actuar adecuadamente y a tiempo es imprescindible en casos de emergencias médicas. Los primeros auxilios pueden, literalmente, desde salvar una vida hasta mejorar la comodidad de los viajeros, en particular los que están en carpa, ya que quedan expuestos a picaduras y accidentes de lo más variados, desde raspones y cortes hasta serios problemas de salud.</w:t>
      </w:r>
    </w:p>
    <w:p w:rsidR="00951187" w:rsidRPr="00433AE2" w:rsidRDefault="00951187" w:rsidP="00FF4FC6">
      <w:pPr>
        <w:jc w:val="both"/>
        <w:rPr>
          <w:rFonts w:ascii="Arial" w:hAnsi="Arial" w:cs="Arial"/>
          <w:sz w:val="24"/>
          <w:szCs w:val="24"/>
        </w:rPr>
      </w:pPr>
      <w:r w:rsidRPr="00433AE2">
        <w:rPr>
          <w:rFonts w:ascii="Arial" w:hAnsi="Arial" w:cs="Arial"/>
          <w:sz w:val="24"/>
          <w:szCs w:val="24"/>
        </w:rPr>
        <w:lastRenderedPageBreak/>
        <w:t>Antes de salir en un viaje en carpa, al menos uno de los integrantes del grupo puede asistir a un</w:t>
      </w:r>
      <w:r w:rsidRPr="00433AE2">
        <w:rPr>
          <w:rStyle w:val="apple-converted-space"/>
          <w:rFonts w:ascii="Arial" w:eastAsiaTheme="majorEastAsia" w:hAnsi="Arial" w:cs="Arial"/>
          <w:sz w:val="24"/>
          <w:szCs w:val="24"/>
        </w:rPr>
        <w:t> </w:t>
      </w:r>
      <w:r w:rsidRPr="00433AE2">
        <w:rPr>
          <w:rStyle w:val="Textoennegrita"/>
          <w:rFonts w:ascii="Arial" w:hAnsi="Arial" w:cs="Arial"/>
          <w:b w:val="0"/>
          <w:sz w:val="24"/>
          <w:szCs w:val="24"/>
        </w:rPr>
        <w:t>entrenamiento de primeros auxilios</w:t>
      </w:r>
      <w:r w:rsidRPr="00433AE2">
        <w:rPr>
          <w:rFonts w:ascii="Arial" w:hAnsi="Arial" w:cs="Arial"/>
          <w:sz w:val="24"/>
          <w:szCs w:val="24"/>
        </w:rPr>
        <w:t>. Revisen Internet en busca de páginas especializadas que expliquen los procedimientos de salvataje básicos para acampantes, como curación de heridas, entablillado de fisuras y quebraduras, o cómo actuar en casos de ahogo, técnicas de respiración cardiopulmonar (RCP) u otras.</w:t>
      </w:r>
    </w:p>
    <w:p w:rsidR="00951187" w:rsidRPr="0065109F" w:rsidRDefault="00951187" w:rsidP="0065109F">
      <w:pPr>
        <w:jc w:val="center"/>
        <w:rPr>
          <w:rFonts w:ascii="Arial" w:hAnsi="Arial" w:cs="Arial"/>
          <w:b/>
          <w:sz w:val="24"/>
          <w:szCs w:val="24"/>
        </w:rPr>
      </w:pPr>
      <w:bookmarkStart w:id="20" w:name="st2"/>
      <w:bookmarkEnd w:id="20"/>
      <w:r w:rsidRPr="0065109F">
        <w:rPr>
          <w:rFonts w:ascii="Arial" w:hAnsi="Arial" w:cs="Arial"/>
          <w:b/>
          <w:sz w:val="24"/>
          <w:szCs w:val="24"/>
        </w:rPr>
        <w:t>Detección de síntomas</w:t>
      </w:r>
    </w:p>
    <w:p w:rsidR="00951187" w:rsidRPr="00433AE2" w:rsidRDefault="00951187" w:rsidP="00FF4FC6">
      <w:pPr>
        <w:jc w:val="both"/>
        <w:rPr>
          <w:rFonts w:ascii="Arial" w:hAnsi="Arial" w:cs="Arial"/>
          <w:sz w:val="24"/>
          <w:szCs w:val="24"/>
        </w:rPr>
      </w:pPr>
      <w:r w:rsidRPr="00433AE2">
        <w:rPr>
          <w:rFonts w:ascii="Arial" w:hAnsi="Arial" w:cs="Arial"/>
          <w:sz w:val="24"/>
          <w:szCs w:val="24"/>
        </w:rPr>
        <w:t>En viajes en carpa, especialmente,</w:t>
      </w:r>
      <w:r w:rsidRPr="00433AE2">
        <w:rPr>
          <w:rStyle w:val="apple-converted-space"/>
          <w:rFonts w:ascii="Arial" w:eastAsiaTheme="majorEastAsia" w:hAnsi="Arial" w:cs="Arial"/>
          <w:sz w:val="24"/>
          <w:szCs w:val="24"/>
        </w:rPr>
        <w:t> </w:t>
      </w:r>
      <w:r w:rsidRPr="00433AE2">
        <w:rPr>
          <w:rStyle w:val="Textoennegrita"/>
          <w:rFonts w:ascii="Arial" w:hAnsi="Arial" w:cs="Arial"/>
          <w:b w:val="0"/>
          <w:sz w:val="24"/>
          <w:szCs w:val="24"/>
        </w:rPr>
        <w:t>no se debe subestimar las señales de deterioro de salud o bienestar</w:t>
      </w:r>
      <w:r w:rsidRPr="00433AE2">
        <w:rPr>
          <w:rFonts w:ascii="Arial" w:hAnsi="Arial" w:cs="Arial"/>
          <w:sz w:val="24"/>
          <w:szCs w:val="24"/>
        </w:rPr>
        <w:t>. Leves</w:t>
      </w:r>
      <w:r w:rsidRPr="00433AE2">
        <w:rPr>
          <w:rStyle w:val="apple-converted-space"/>
          <w:rFonts w:ascii="Arial" w:eastAsiaTheme="majorEastAsia" w:hAnsi="Arial" w:cs="Arial"/>
          <w:sz w:val="24"/>
          <w:szCs w:val="24"/>
        </w:rPr>
        <w:t> </w:t>
      </w:r>
      <w:hyperlink r:id="rId230" w:tooltip="Cómo bajar la temperatura en caso de fiebre" w:history="1">
        <w:r w:rsidRPr="00433AE2">
          <w:rPr>
            <w:rStyle w:val="Hipervnculo"/>
            <w:rFonts w:ascii="Arial" w:hAnsi="Arial" w:cs="Arial"/>
            <w:bCs/>
            <w:color w:val="auto"/>
            <w:sz w:val="24"/>
            <w:szCs w:val="24"/>
            <w:u w:val="none"/>
          </w:rPr>
          <w:t>fiebres</w:t>
        </w:r>
      </w:hyperlink>
      <w:r w:rsidRPr="00433AE2">
        <w:rPr>
          <w:rFonts w:ascii="Arial" w:hAnsi="Arial" w:cs="Arial"/>
          <w:sz w:val="24"/>
          <w:szCs w:val="24"/>
        </w:rPr>
        <w:t>, dolores y malestares son señales de alarma que debemos atender sin demoras, pues es probable que no tengamos hospitales cerca en casos de urgencia. Consulta los centros de salud más cercanos antes de salir del viaje, tan sólo para tener la prevención y el conocimiento, en caso de necesitarlo.</w:t>
      </w:r>
    </w:p>
    <w:p w:rsidR="00951187" w:rsidRPr="00433AE2" w:rsidRDefault="00951187" w:rsidP="00FF4FC6">
      <w:pPr>
        <w:jc w:val="both"/>
        <w:rPr>
          <w:rFonts w:ascii="Arial" w:hAnsi="Arial" w:cs="Arial"/>
          <w:sz w:val="24"/>
          <w:szCs w:val="24"/>
        </w:rPr>
      </w:pPr>
      <w:r w:rsidRPr="00433AE2">
        <w:rPr>
          <w:rFonts w:ascii="Arial" w:hAnsi="Arial" w:cs="Arial"/>
          <w:sz w:val="24"/>
          <w:szCs w:val="24"/>
        </w:rPr>
        <w:t xml:space="preserve">Si ocurriera un accidente, una herida o un problema de salud, actúa rápidamente, con cuidado y lógica. Si no sabes cómo actuar, estabiliza a la persona y dirígete de inmediato a un centro de salud o destacamento de policía, </w:t>
      </w:r>
      <w:r w:rsidR="003455EE" w:rsidRPr="00433AE2">
        <w:rPr>
          <w:rFonts w:ascii="Arial" w:hAnsi="Arial" w:cs="Arial"/>
          <w:sz w:val="24"/>
          <w:szCs w:val="24"/>
        </w:rPr>
        <w:t>guarda parques</w:t>
      </w:r>
      <w:r w:rsidRPr="00433AE2">
        <w:rPr>
          <w:rFonts w:ascii="Arial" w:hAnsi="Arial" w:cs="Arial"/>
          <w:sz w:val="24"/>
          <w:szCs w:val="24"/>
        </w:rPr>
        <w:t>, brigadistas u otro similar.</w:t>
      </w:r>
    </w:p>
    <w:p w:rsidR="00951187" w:rsidRPr="00433AE2" w:rsidRDefault="00951187" w:rsidP="00FF4FC6">
      <w:pPr>
        <w:jc w:val="both"/>
        <w:rPr>
          <w:rFonts w:ascii="Arial" w:hAnsi="Arial" w:cs="Arial"/>
          <w:sz w:val="24"/>
          <w:szCs w:val="24"/>
        </w:rPr>
      </w:pPr>
      <w:r w:rsidRPr="00433AE2">
        <w:rPr>
          <w:rFonts w:ascii="Arial" w:hAnsi="Arial" w:cs="Arial"/>
          <w:sz w:val="24"/>
          <w:szCs w:val="24"/>
        </w:rPr>
        <w:t xml:space="preserve">Presta atención a la persona, sin subestimar sus síntomas, cualquiera sea la condición de salud. Observa su respiración, si se nota agitada o interrumpida, y controla su presión o circulación sanguínea, al menos escuchando los latidos de su corazón. Si notas taquicardias o cambios del ritmo, acompaña al afectado a un centro asistencial. Si se observa fiebre, ronchas o reacciones de </w:t>
      </w:r>
      <w:r w:rsidR="003455EE" w:rsidRPr="00433AE2">
        <w:rPr>
          <w:rFonts w:ascii="Arial" w:hAnsi="Arial" w:cs="Arial"/>
          <w:sz w:val="24"/>
          <w:szCs w:val="24"/>
        </w:rPr>
        <w:t>tipo alérgica</w:t>
      </w:r>
      <w:r w:rsidRPr="00433AE2">
        <w:rPr>
          <w:rFonts w:ascii="Arial" w:hAnsi="Arial" w:cs="Arial"/>
          <w:sz w:val="24"/>
          <w:szCs w:val="24"/>
        </w:rPr>
        <w:t xml:space="preserve"> o demás, acompaña a la persona afectada al centro asistencial.</w:t>
      </w:r>
    </w:p>
    <w:p w:rsidR="00951187" w:rsidRPr="0065109F" w:rsidRDefault="00951187" w:rsidP="0065109F">
      <w:pPr>
        <w:jc w:val="center"/>
        <w:rPr>
          <w:rFonts w:ascii="Arial" w:hAnsi="Arial" w:cs="Arial"/>
          <w:b/>
          <w:sz w:val="24"/>
          <w:szCs w:val="24"/>
        </w:rPr>
      </w:pPr>
      <w:bookmarkStart w:id="21" w:name="st3"/>
      <w:bookmarkEnd w:id="21"/>
      <w:r w:rsidRPr="0065109F">
        <w:rPr>
          <w:rFonts w:ascii="Arial" w:hAnsi="Arial" w:cs="Arial"/>
          <w:b/>
          <w:sz w:val="24"/>
          <w:szCs w:val="24"/>
        </w:rPr>
        <w:t>Curar heridas, raspones y golpes</w:t>
      </w:r>
    </w:p>
    <w:p w:rsidR="00951187" w:rsidRPr="00433AE2" w:rsidRDefault="00951187" w:rsidP="00FF4FC6">
      <w:pPr>
        <w:jc w:val="both"/>
        <w:rPr>
          <w:rFonts w:ascii="Arial" w:hAnsi="Arial" w:cs="Arial"/>
          <w:sz w:val="24"/>
          <w:szCs w:val="24"/>
        </w:rPr>
      </w:pPr>
      <w:r w:rsidRPr="00433AE2">
        <w:rPr>
          <w:rFonts w:ascii="Arial" w:hAnsi="Arial" w:cs="Arial"/>
          <w:sz w:val="24"/>
          <w:szCs w:val="24"/>
        </w:rPr>
        <w:t>El primer paso es lavar la herida con agua limpia, embotellada o mineral, para evitar agravar el problema. Vierte suficiente agua como para evaluar la profundidad de la herida. Luego, lava la zona con jabón o sanitizante (o desinfectante) y aplica presión para detener las hemorragias. Puedes usar apósitos femeninos o gasas y telas limpias. Si la herida requiere de sutura, ve al centro asistencial de inmediato.</w:t>
      </w:r>
    </w:p>
    <w:p w:rsidR="00951187" w:rsidRPr="00433AE2" w:rsidRDefault="00951187" w:rsidP="00FF4FC6">
      <w:pPr>
        <w:jc w:val="both"/>
        <w:rPr>
          <w:rFonts w:ascii="Arial" w:hAnsi="Arial" w:cs="Arial"/>
          <w:sz w:val="24"/>
          <w:szCs w:val="24"/>
        </w:rPr>
      </w:pPr>
      <w:r w:rsidRPr="00433AE2">
        <w:rPr>
          <w:rFonts w:ascii="Arial" w:hAnsi="Arial" w:cs="Arial"/>
          <w:sz w:val="24"/>
          <w:szCs w:val="24"/>
        </w:rPr>
        <w:t>Los golpes fuertes pueden presentar heridas internas no visibles. Se debe prestar atención al comportamiento de la persona afectada y revisar la zona en busca de abultamientos, zonas demasiado sensibles, hinchadas, magullones o</w:t>
      </w:r>
      <w:r w:rsidRPr="00433AE2">
        <w:rPr>
          <w:rStyle w:val="apple-converted-space"/>
          <w:rFonts w:ascii="Arial" w:eastAsiaTheme="majorEastAsia" w:hAnsi="Arial" w:cs="Arial"/>
          <w:sz w:val="24"/>
          <w:szCs w:val="24"/>
        </w:rPr>
        <w:t> </w:t>
      </w:r>
      <w:hyperlink r:id="rId231" w:tooltip="Cómo curar los moretones naturalmente" w:history="1">
        <w:r w:rsidRPr="00433AE2">
          <w:rPr>
            <w:rStyle w:val="Hipervnculo"/>
            <w:rFonts w:ascii="Arial" w:hAnsi="Arial" w:cs="Arial"/>
            <w:bCs/>
            <w:color w:val="auto"/>
            <w:sz w:val="24"/>
            <w:szCs w:val="24"/>
            <w:u w:val="none"/>
          </w:rPr>
          <w:t>moretones</w:t>
        </w:r>
      </w:hyperlink>
      <w:r w:rsidRPr="00433AE2">
        <w:rPr>
          <w:rStyle w:val="apple-converted-space"/>
          <w:rFonts w:ascii="Arial" w:eastAsiaTheme="majorEastAsia" w:hAnsi="Arial" w:cs="Arial"/>
          <w:sz w:val="24"/>
          <w:szCs w:val="24"/>
        </w:rPr>
        <w:t> </w:t>
      </w:r>
      <w:r w:rsidRPr="00433AE2">
        <w:rPr>
          <w:rFonts w:ascii="Arial" w:hAnsi="Arial" w:cs="Arial"/>
          <w:sz w:val="24"/>
          <w:szCs w:val="24"/>
        </w:rPr>
        <w:t>y demás. Puedes ofrecer un analgésico que aliviane la sangre, como aspirinas, para facilitar la circulación sanguínea y prevenir la inflamación. Dale abundante agua a la persona afectada.</w:t>
      </w:r>
    </w:p>
    <w:p w:rsidR="00951187" w:rsidRPr="0065109F" w:rsidRDefault="00951187" w:rsidP="0065109F">
      <w:pPr>
        <w:jc w:val="center"/>
        <w:rPr>
          <w:rFonts w:ascii="Arial" w:hAnsi="Arial" w:cs="Arial"/>
          <w:b/>
          <w:sz w:val="24"/>
          <w:szCs w:val="24"/>
        </w:rPr>
      </w:pPr>
      <w:bookmarkStart w:id="22" w:name="st4"/>
      <w:bookmarkEnd w:id="22"/>
      <w:r w:rsidRPr="0065109F">
        <w:rPr>
          <w:rFonts w:ascii="Arial" w:hAnsi="Arial" w:cs="Arial"/>
          <w:b/>
          <w:sz w:val="24"/>
          <w:szCs w:val="24"/>
        </w:rPr>
        <w:lastRenderedPageBreak/>
        <w:t>Primeros auxilios para fracturas, fisuras, luxaciones</w:t>
      </w:r>
    </w:p>
    <w:p w:rsidR="00951187" w:rsidRPr="00433AE2" w:rsidRDefault="00951187" w:rsidP="00FF4FC6">
      <w:pPr>
        <w:jc w:val="both"/>
        <w:rPr>
          <w:rFonts w:ascii="Arial" w:hAnsi="Arial" w:cs="Arial"/>
          <w:sz w:val="24"/>
          <w:szCs w:val="24"/>
        </w:rPr>
      </w:pPr>
      <w:r w:rsidRPr="00433AE2">
        <w:rPr>
          <w:rFonts w:ascii="Arial" w:hAnsi="Arial" w:cs="Arial"/>
          <w:sz w:val="24"/>
          <w:szCs w:val="24"/>
        </w:rPr>
        <w:t>En este caso, evalúa el daño. Si fuese una fractura expuesta, estabiliza la herida limpiándola con agua y lleva a la persona al centro asistencial, sin realizar peso ni presión a la herida, cubierta con un paño limpio. En casos de fracturas, luxaciones o fisuras internas, fija la zona con tablillas y vendas y lleva al afectado al centro de salud más cercano.</w:t>
      </w:r>
    </w:p>
    <w:p w:rsidR="0010159A" w:rsidRPr="00433AE2" w:rsidRDefault="00951187" w:rsidP="00FF4FC6">
      <w:pPr>
        <w:jc w:val="both"/>
        <w:rPr>
          <w:rFonts w:ascii="Arial" w:hAnsi="Arial" w:cs="Arial"/>
          <w:sz w:val="24"/>
          <w:szCs w:val="24"/>
        </w:rPr>
      </w:pPr>
      <w:r w:rsidRPr="00433AE2">
        <w:rPr>
          <w:rFonts w:ascii="Arial" w:hAnsi="Arial" w:cs="Arial"/>
          <w:sz w:val="24"/>
          <w:szCs w:val="24"/>
        </w:rPr>
        <w:t>Recuerda que ante cualquier caso, lo mejor es acudir a un centro asistencial y solicitar atención médica. No subestimes síntomas ni eventos, por leves que sean, pues podrían ser síntoma de males mayores. La pre</w:t>
      </w:r>
      <w:r w:rsidR="0065109F">
        <w:rPr>
          <w:rFonts w:ascii="Arial" w:hAnsi="Arial" w:cs="Arial"/>
          <w:sz w:val="24"/>
          <w:szCs w:val="24"/>
        </w:rPr>
        <w:t>vención es siempre mejor que la cura.</w:t>
      </w:r>
    </w:p>
    <w:p w:rsidR="007B496A" w:rsidRPr="0065109F" w:rsidRDefault="007B496A" w:rsidP="0065109F">
      <w:pPr>
        <w:jc w:val="center"/>
        <w:rPr>
          <w:rFonts w:ascii="Arial" w:hAnsi="Arial" w:cs="Arial"/>
          <w:b/>
          <w:sz w:val="24"/>
          <w:szCs w:val="24"/>
        </w:rPr>
      </w:pPr>
      <w:r w:rsidRPr="0065109F">
        <w:rPr>
          <w:rFonts w:ascii="Arial" w:hAnsi="Arial" w:cs="Arial"/>
          <w:b/>
          <w:sz w:val="24"/>
          <w:szCs w:val="24"/>
        </w:rPr>
        <w:t>Consejos generales.</w:t>
      </w:r>
    </w:p>
    <w:p w:rsidR="007B496A" w:rsidRPr="0065109F" w:rsidRDefault="007B496A" w:rsidP="00002181">
      <w:pPr>
        <w:pStyle w:val="Prrafodelista"/>
        <w:numPr>
          <w:ilvl w:val="0"/>
          <w:numId w:val="85"/>
        </w:numPr>
        <w:jc w:val="both"/>
        <w:rPr>
          <w:rFonts w:ascii="Arial" w:hAnsi="Arial" w:cs="Arial"/>
          <w:sz w:val="24"/>
          <w:szCs w:val="24"/>
        </w:rPr>
      </w:pPr>
      <w:r w:rsidRPr="0065109F">
        <w:rPr>
          <w:rFonts w:ascii="Arial" w:hAnsi="Arial" w:cs="Arial"/>
          <w:sz w:val="24"/>
          <w:szCs w:val="24"/>
        </w:rPr>
        <w:t>Mantenga la calma. No grite a menos que sea imprescindible.</w:t>
      </w:r>
    </w:p>
    <w:p w:rsidR="007B496A" w:rsidRPr="0065109F" w:rsidRDefault="007B496A" w:rsidP="00002181">
      <w:pPr>
        <w:pStyle w:val="Prrafodelista"/>
        <w:numPr>
          <w:ilvl w:val="0"/>
          <w:numId w:val="85"/>
        </w:numPr>
        <w:jc w:val="both"/>
        <w:rPr>
          <w:rFonts w:ascii="Arial" w:hAnsi="Arial" w:cs="Arial"/>
          <w:sz w:val="24"/>
          <w:szCs w:val="24"/>
        </w:rPr>
      </w:pPr>
      <w:r w:rsidRPr="0065109F">
        <w:rPr>
          <w:rFonts w:ascii="Arial" w:hAnsi="Arial" w:cs="Arial"/>
          <w:sz w:val="24"/>
          <w:szCs w:val="24"/>
        </w:rPr>
        <w:t>Consiga ayuda profesional.</w:t>
      </w:r>
    </w:p>
    <w:p w:rsidR="007B496A" w:rsidRPr="0065109F" w:rsidRDefault="007B496A" w:rsidP="00002181">
      <w:pPr>
        <w:pStyle w:val="Prrafodelista"/>
        <w:numPr>
          <w:ilvl w:val="0"/>
          <w:numId w:val="85"/>
        </w:numPr>
        <w:jc w:val="both"/>
        <w:rPr>
          <w:rFonts w:ascii="Arial" w:hAnsi="Arial" w:cs="Arial"/>
          <w:sz w:val="24"/>
          <w:szCs w:val="24"/>
        </w:rPr>
      </w:pPr>
      <w:r w:rsidRPr="0065109F">
        <w:rPr>
          <w:rFonts w:ascii="Arial" w:hAnsi="Arial" w:cs="Arial"/>
          <w:sz w:val="24"/>
          <w:szCs w:val="24"/>
        </w:rPr>
        <w:t>Una vez tomada una decisión realícela.</w:t>
      </w:r>
    </w:p>
    <w:p w:rsidR="007B496A" w:rsidRPr="0065109F" w:rsidRDefault="007B496A" w:rsidP="00002181">
      <w:pPr>
        <w:pStyle w:val="Prrafodelista"/>
        <w:numPr>
          <w:ilvl w:val="0"/>
          <w:numId w:val="85"/>
        </w:numPr>
        <w:jc w:val="both"/>
        <w:rPr>
          <w:rFonts w:ascii="Arial" w:hAnsi="Arial" w:cs="Arial"/>
          <w:sz w:val="24"/>
          <w:szCs w:val="24"/>
        </w:rPr>
      </w:pPr>
      <w:r w:rsidRPr="0065109F">
        <w:rPr>
          <w:rFonts w:ascii="Arial" w:hAnsi="Arial" w:cs="Arial"/>
          <w:sz w:val="24"/>
          <w:szCs w:val="24"/>
        </w:rPr>
        <w:t>Diga a los demás que deben realizar de una forma clara y concisa.</w:t>
      </w:r>
    </w:p>
    <w:p w:rsidR="007B496A" w:rsidRPr="0065109F" w:rsidRDefault="007B496A" w:rsidP="00002181">
      <w:pPr>
        <w:pStyle w:val="Prrafodelista"/>
        <w:numPr>
          <w:ilvl w:val="0"/>
          <w:numId w:val="85"/>
        </w:numPr>
        <w:jc w:val="both"/>
        <w:rPr>
          <w:rFonts w:ascii="Arial" w:hAnsi="Arial" w:cs="Arial"/>
          <w:sz w:val="24"/>
          <w:szCs w:val="24"/>
        </w:rPr>
      </w:pPr>
      <w:r w:rsidRPr="0065109F">
        <w:rPr>
          <w:rFonts w:ascii="Arial" w:hAnsi="Arial" w:cs="Arial"/>
          <w:sz w:val="24"/>
          <w:szCs w:val="24"/>
        </w:rPr>
        <w:t>Proteja a las víctimas o al personal de rescate contra nuevos accidentes</w:t>
      </w:r>
    </w:p>
    <w:p w:rsidR="007B496A" w:rsidRPr="0065109F" w:rsidRDefault="005B6255" w:rsidP="00002181">
      <w:pPr>
        <w:pStyle w:val="Prrafodelista"/>
        <w:numPr>
          <w:ilvl w:val="0"/>
          <w:numId w:val="85"/>
        </w:numPr>
        <w:jc w:val="both"/>
        <w:rPr>
          <w:rFonts w:ascii="Arial" w:hAnsi="Arial" w:cs="Arial"/>
          <w:sz w:val="24"/>
          <w:szCs w:val="24"/>
        </w:rPr>
      </w:pPr>
      <w:r w:rsidRPr="0065109F">
        <w:rPr>
          <w:rFonts w:ascii="Arial" w:hAnsi="Arial" w:cs="Arial"/>
          <w:sz w:val="24"/>
          <w:szCs w:val="24"/>
        </w:rPr>
        <w:t>Una persona herida está preocupada y con miedo, por lo tanto debemos tranquilizarla y no dejarla sola.</w:t>
      </w:r>
    </w:p>
    <w:p w:rsidR="007B496A" w:rsidRPr="0065109F" w:rsidRDefault="005B6255" w:rsidP="00002181">
      <w:pPr>
        <w:pStyle w:val="Prrafodelista"/>
        <w:numPr>
          <w:ilvl w:val="0"/>
          <w:numId w:val="85"/>
        </w:numPr>
        <w:jc w:val="both"/>
        <w:rPr>
          <w:rFonts w:ascii="Arial" w:hAnsi="Arial" w:cs="Arial"/>
          <w:sz w:val="24"/>
          <w:szCs w:val="24"/>
        </w:rPr>
      </w:pPr>
      <w:r w:rsidRPr="0065109F">
        <w:rPr>
          <w:rFonts w:ascii="Arial" w:hAnsi="Arial" w:cs="Arial"/>
          <w:sz w:val="24"/>
          <w:szCs w:val="24"/>
        </w:rPr>
        <w:t>No mover al accidentado, es peligroso.</w:t>
      </w:r>
    </w:p>
    <w:p w:rsidR="007B496A" w:rsidRPr="0065109F" w:rsidRDefault="005B6255" w:rsidP="00002181">
      <w:pPr>
        <w:pStyle w:val="Prrafodelista"/>
        <w:numPr>
          <w:ilvl w:val="0"/>
          <w:numId w:val="85"/>
        </w:numPr>
        <w:jc w:val="both"/>
        <w:rPr>
          <w:rFonts w:ascii="Arial" w:hAnsi="Arial" w:cs="Arial"/>
          <w:sz w:val="24"/>
          <w:szCs w:val="24"/>
        </w:rPr>
      </w:pPr>
      <w:r w:rsidRPr="0065109F">
        <w:rPr>
          <w:rFonts w:ascii="Arial" w:hAnsi="Arial" w:cs="Arial"/>
          <w:sz w:val="24"/>
          <w:szCs w:val="24"/>
        </w:rPr>
        <w:t>Nunca dar de beber a un paciente sin conocimiento.</w:t>
      </w:r>
    </w:p>
    <w:p w:rsidR="007B496A" w:rsidRPr="0065109F" w:rsidRDefault="005B6255" w:rsidP="00002181">
      <w:pPr>
        <w:pStyle w:val="Prrafodelista"/>
        <w:numPr>
          <w:ilvl w:val="0"/>
          <w:numId w:val="85"/>
        </w:numPr>
        <w:jc w:val="both"/>
        <w:rPr>
          <w:rFonts w:ascii="Arial" w:hAnsi="Arial" w:cs="Arial"/>
          <w:sz w:val="24"/>
          <w:szCs w:val="24"/>
        </w:rPr>
      </w:pPr>
      <w:r w:rsidRPr="0065109F">
        <w:rPr>
          <w:rFonts w:ascii="Arial" w:hAnsi="Arial" w:cs="Arial"/>
          <w:sz w:val="24"/>
          <w:szCs w:val="24"/>
        </w:rPr>
        <w:t>Es preferible no hacer nada antes de intentar todo tipo de intervención sin tener real</w:t>
      </w:r>
      <w:r w:rsidRPr="0065109F">
        <w:rPr>
          <w:rStyle w:val="apple-converted-space"/>
          <w:rFonts w:ascii="Arial" w:hAnsi="Arial" w:cs="Arial"/>
          <w:sz w:val="24"/>
          <w:szCs w:val="24"/>
        </w:rPr>
        <w:t> </w:t>
      </w:r>
      <w:hyperlink r:id="rId232" w:history="1">
        <w:r w:rsidRPr="0065109F">
          <w:rPr>
            <w:rStyle w:val="Hipervnculo"/>
            <w:rFonts w:ascii="Arial" w:hAnsi="Arial" w:cs="Arial"/>
            <w:color w:val="auto"/>
            <w:sz w:val="24"/>
            <w:szCs w:val="24"/>
            <w:u w:val="none"/>
          </w:rPr>
          <w:t>conciencia</w:t>
        </w:r>
      </w:hyperlink>
      <w:r w:rsidRPr="0065109F">
        <w:rPr>
          <w:rStyle w:val="apple-converted-space"/>
          <w:rFonts w:ascii="Arial" w:hAnsi="Arial" w:cs="Arial"/>
          <w:sz w:val="24"/>
          <w:szCs w:val="24"/>
        </w:rPr>
        <w:t> </w:t>
      </w:r>
      <w:r w:rsidRPr="0065109F">
        <w:rPr>
          <w:rFonts w:ascii="Arial" w:hAnsi="Arial" w:cs="Arial"/>
          <w:sz w:val="24"/>
          <w:szCs w:val="24"/>
        </w:rPr>
        <w:t>del tema.</w:t>
      </w:r>
    </w:p>
    <w:p w:rsidR="005B6255" w:rsidRPr="0065109F" w:rsidRDefault="005B6255" w:rsidP="00002181">
      <w:pPr>
        <w:pStyle w:val="Prrafodelista"/>
        <w:numPr>
          <w:ilvl w:val="0"/>
          <w:numId w:val="85"/>
        </w:numPr>
        <w:jc w:val="both"/>
        <w:rPr>
          <w:rFonts w:ascii="Arial" w:hAnsi="Arial" w:cs="Arial"/>
          <w:sz w:val="24"/>
          <w:szCs w:val="24"/>
        </w:rPr>
      </w:pPr>
      <w:r w:rsidRPr="0065109F">
        <w:rPr>
          <w:rFonts w:ascii="Arial" w:hAnsi="Arial" w:cs="Arial"/>
          <w:sz w:val="24"/>
          <w:szCs w:val="24"/>
        </w:rPr>
        <w:t>Ante un accidentado con múltiples heridas, deben tratarse en orden según su gravedad.</w:t>
      </w:r>
    </w:p>
    <w:p w:rsidR="0065109F" w:rsidRDefault="0065109F" w:rsidP="0065109F">
      <w:pPr>
        <w:jc w:val="both"/>
        <w:rPr>
          <w:rFonts w:ascii="Arial" w:hAnsi="Arial" w:cs="Arial"/>
          <w:bCs/>
          <w:sz w:val="24"/>
          <w:szCs w:val="24"/>
        </w:rPr>
      </w:pPr>
    </w:p>
    <w:p w:rsidR="005B6255" w:rsidRPr="0065109F" w:rsidRDefault="003455EE" w:rsidP="0065109F">
      <w:pPr>
        <w:jc w:val="center"/>
        <w:rPr>
          <w:rFonts w:ascii="Arial" w:hAnsi="Arial" w:cs="Arial"/>
          <w:b/>
          <w:sz w:val="24"/>
          <w:szCs w:val="24"/>
        </w:rPr>
      </w:pPr>
      <w:r w:rsidRPr="0065109F">
        <w:rPr>
          <w:rFonts w:ascii="Arial" w:hAnsi="Arial" w:cs="Arial"/>
          <w:b/>
          <w:bCs/>
          <w:sz w:val="24"/>
          <w:szCs w:val="24"/>
        </w:rPr>
        <w:t>Qué</w:t>
      </w:r>
      <w:r w:rsidR="005B6255" w:rsidRPr="0065109F">
        <w:rPr>
          <w:rFonts w:ascii="Arial" w:hAnsi="Arial" w:cs="Arial"/>
          <w:b/>
          <w:bCs/>
          <w:sz w:val="24"/>
          <w:szCs w:val="24"/>
        </w:rPr>
        <w:t xml:space="preserve"> hacer si usted o su compañero se encuentran envueltos en llamas</w:t>
      </w:r>
    </w:p>
    <w:p w:rsidR="005B6255" w:rsidRPr="00433AE2" w:rsidRDefault="005B6255" w:rsidP="00FF4FC6">
      <w:pPr>
        <w:jc w:val="both"/>
        <w:rPr>
          <w:rFonts w:ascii="Arial" w:hAnsi="Arial" w:cs="Arial"/>
          <w:sz w:val="24"/>
          <w:szCs w:val="24"/>
        </w:rPr>
      </w:pPr>
      <w:r w:rsidRPr="00433AE2">
        <w:rPr>
          <w:rFonts w:ascii="Arial" w:hAnsi="Arial" w:cs="Arial"/>
          <w:sz w:val="24"/>
          <w:szCs w:val="24"/>
        </w:rPr>
        <w:t>Si usted resulta envuelto en llamas:</w:t>
      </w:r>
    </w:p>
    <w:p w:rsidR="0065109F" w:rsidRPr="0065109F" w:rsidRDefault="0065109F" w:rsidP="00002181">
      <w:pPr>
        <w:pStyle w:val="Prrafodelista"/>
        <w:numPr>
          <w:ilvl w:val="0"/>
          <w:numId w:val="87"/>
        </w:numPr>
        <w:jc w:val="both"/>
        <w:rPr>
          <w:rFonts w:ascii="Arial" w:hAnsi="Arial" w:cs="Arial"/>
          <w:sz w:val="24"/>
          <w:szCs w:val="24"/>
        </w:rPr>
      </w:pPr>
      <w:r w:rsidRPr="0065109F">
        <w:rPr>
          <w:rFonts w:ascii="Arial" w:hAnsi="Arial" w:cs="Arial"/>
          <w:sz w:val="24"/>
          <w:szCs w:val="24"/>
        </w:rPr>
        <w:t>Deténgase</w:t>
      </w:r>
    </w:p>
    <w:p w:rsidR="0065109F" w:rsidRPr="0065109F" w:rsidRDefault="0065109F" w:rsidP="00002181">
      <w:pPr>
        <w:pStyle w:val="Prrafodelista"/>
        <w:numPr>
          <w:ilvl w:val="0"/>
          <w:numId w:val="87"/>
        </w:numPr>
        <w:jc w:val="both"/>
        <w:rPr>
          <w:rFonts w:ascii="Arial" w:hAnsi="Arial" w:cs="Arial"/>
          <w:sz w:val="24"/>
          <w:szCs w:val="24"/>
        </w:rPr>
      </w:pPr>
      <w:r w:rsidRPr="0065109F">
        <w:rPr>
          <w:rFonts w:ascii="Arial" w:hAnsi="Arial" w:cs="Arial"/>
          <w:sz w:val="24"/>
          <w:szCs w:val="24"/>
        </w:rPr>
        <w:t>Tírese al suelo</w:t>
      </w:r>
    </w:p>
    <w:p w:rsidR="005B6255" w:rsidRPr="0065109F" w:rsidRDefault="005B6255" w:rsidP="00002181">
      <w:pPr>
        <w:pStyle w:val="Prrafodelista"/>
        <w:numPr>
          <w:ilvl w:val="0"/>
          <w:numId w:val="87"/>
        </w:numPr>
        <w:jc w:val="both"/>
        <w:rPr>
          <w:rFonts w:ascii="Arial" w:hAnsi="Arial" w:cs="Arial"/>
          <w:sz w:val="24"/>
          <w:szCs w:val="24"/>
        </w:rPr>
      </w:pPr>
      <w:r w:rsidRPr="0065109F">
        <w:rPr>
          <w:rFonts w:ascii="Arial" w:hAnsi="Arial" w:cs="Arial"/>
          <w:sz w:val="24"/>
          <w:szCs w:val="24"/>
        </w:rPr>
        <w:t>Revuélquese en el piso</w:t>
      </w:r>
    </w:p>
    <w:p w:rsidR="005B6255" w:rsidRPr="00433AE2" w:rsidRDefault="005B6255" w:rsidP="00FF4FC6">
      <w:pPr>
        <w:jc w:val="both"/>
        <w:rPr>
          <w:rFonts w:ascii="Arial" w:hAnsi="Arial" w:cs="Arial"/>
          <w:sz w:val="24"/>
          <w:szCs w:val="24"/>
        </w:rPr>
      </w:pPr>
      <w:r w:rsidRPr="00433AE2">
        <w:rPr>
          <w:rFonts w:ascii="Arial" w:hAnsi="Arial" w:cs="Arial"/>
          <w:sz w:val="24"/>
          <w:szCs w:val="24"/>
        </w:rPr>
        <w:t>Esto apagara las llamas y le puede salvar la vida. Siempre recuerde estos tres pasos ya establecidos.</w:t>
      </w:r>
    </w:p>
    <w:p w:rsidR="00B16FF1" w:rsidRDefault="00B16FF1" w:rsidP="0065109F">
      <w:pPr>
        <w:jc w:val="center"/>
        <w:rPr>
          <w:rFonts w:ascii="Arial" w:hAnsi="Arial" w:cs="Arial"/>
          <w:b/>
          <w:bCs/>
          <w:sz w:val="24"/>
          <w:szCs w:val="24"/>
        </w:rPr>
      </w:pPr>
      <w:bookmarkStart w:id="23" w:name="nor"/>
    </w:p>
    <w:p w:rsidR="005B6255" w:rsidRPr="0065109F" w:rsidRDefault="0065109F" w:rsidP="0065109F">
      <w:pPr>
        <w:jc w:val="center"/>
        <w:rPr>
          <w:rFonts w:ascii="Arial" w:hAnsi="Arial" w:cs="Arial"/>
          <w:b/>
          <w:sz w:val="24"/>
          <w:szCs w:val="24"/>
        </w:rPr>
      </w:pPr>
      <w:r w:rsidRPr="0065109F">
        <w:rPr>
          <w:rFonts w:ascii="Arial" w:hAnsi="Arial" w:cs="Arial"/>
          <w:b/>
          <w:bCs/>
          <w:sz w:val="24"/>
          <w:szCs w:val="24"/>
        </w:rPr>
        <w:lastRenderedPageBreak/>
        <w:t>Normas general</w:t>
      </w:r>
      <w:r>
        <w:rPr>
          <w:rFonts w:ascii="Arial" w:hAnsi="Arial" w:cs="Arial"/>
          <w:b/>
          <w:bCs/>
          <w:sz w:val="24"/>
          <w:szCs w:val="24"/>
        </w:rPr>
        <w:t>es</w:t>
      </w:r>
      <w:r w:rsidRPr="0065109F">
        <w:rPr>
          <w:rFonts w:ascii="Arial" w:hAnsi="Arial" w:cs="Arial"/>
          <w:b/>
          <w:bCs/>
          <w:sz w:val="24"/>
          <w:szCs w:val="24"/>
        </w:rPr>
        <w:t xml:space="preserve"> para prestar primeros auxilios</w:t>
      </w:r>
      <w:r>
        <w:rPr>
          <w:rFonts w:ascii="Arial" w:hAnsi="Arial" w:cs="Arial"/>
          <w:b/>
          <w:bCs/>
          <w:sz w:val="24"/>
          <w:szCs w:val="24"/>
        </w:rPr>
        <w:t>:</w:t>
      </w:r>
    </w:p>
    <w:bookmarkEnd w:id="23"/>
    <w:p w:rsidR="005B6255" w:rsidRPr="0065109F" w:rsidRDefault="005B6255" w:rsidP="0065109F">
      <w:pPr>
        <w:jc w:val="both"/>
        <w:rPr>
          <w:rFonts w:ascii="Arial" w:hAnsi="Arial" w:cs="Arial"/>
          <w:sz w:val="24"/>
          <w:szCs w:val="24"/>
        </w:rPr>
      </w:pPr>
      <w:r w:rsidRPr="0065109F">
        <w:rPr>
          <w:rFonts w:ascii="Arial" w:hAnsi="Arial" w:cs="Arial"/>
          <w:sz w:val="24"/>
          <w:szCs w:val="24"/>
        </w:rPr>
        <w:t>Ante un accidente que requiere la atención de primeros auxilios, usted como auxiliador debe recordar las siguientes normas:</w:t>
      </w:r>
    </w:p>
    <w:p w:rsidR="005B6255" w:rsidRPr="0065109F" w:rsidRDefault="005B6255" w:rsidP="00002181">
      <w:pPr>
        <w:pStyle w:val="Prrafodelista"/>
        <w:numPr>
          <w:ilvl w:val="0"/>
          <w:numId w:val="88"/>
        </w:numPr>
        <w:jc w:val="both"/>
        <w:rPr>
          <w:rFonts w:ascii="Arial" w:hAnsi="Arial" w:cs="Arial"/>
          <w:sz w:val="24"/>
          <w:szCs w:val="24"/>
        </w:rPr>
      </w:pPr>
      <w:r w:rsidRPr="0065109F">
        <w:rPr>
          <w:rFonts w:ascii="Arial" w:hAnsi="Arial" w:cs="Arial"/>
          <w:sz w:val="24"/>
          <w:szCs w:val="24"/>
        </w:rPr>
        <w:t xml:space="preserve">Actúe si tiene seguridad de lo que va </w:t>
      </w:r>
      <w:r w:rsidR="003455EE" w:rsidRPr="0065109F">
        <w:rPr>
          <w:rFonts w:ascii="Arial" w:hAnsi="Arial" w:cs="Arial"/>
          <w:sz w:val="24"/>
          <w:szCs w:val="24"/>
        </w:rPr>
        <w:t>a</w:t>
      </w:r>
      <w:r w:rsidRPr="0065109F">
        <w:rPr>
          <w:rFonts w:ascii="Arial" w:hAnsi="Arial" w:cs="Arial"/>
          <w:sz w:val="24"/>
          <w:szCs w:val="24"/>
        </w:rPr>
        <w:t xml:space="preserve"> hacer, </w:t>
      </w:r>
      <w:r w:rsidR="003455EE" w:rsidRPr="0065109F">
        <w:rPr>
          <w:rFonts w:ascii="Arial" w:hAnsi="Arial" w:cs="Arial"/>
          <w:sz w:val="24"/>
          <w:szCs w:val="24"/>
        </w:rPr>
        <w:t>sin</w:t>
      </w:r>
      <w:r w:rsidRPr="0065109F">
        <w:rPr>
          <w:rFonts w:ascii="Arial" w:hAnsi="Arial" w:cs="Arial"/>
          <w:sz w:val="24"/>
          <w:szCs w:val="24"/>
        </w:rPr>
        <w:t xml:space="preserve"> duda, es preferible no hacer nada, porque es probable que el auxilio que preste no sea adecuado y que contribuya a agravar al lesionado.</w:t>
      </w:r>
    </w:p>
    <w:p w:rsidR="005B6255" w:rsidRPr="0065109F" w:rsidRDefault="005B6255" w:rsidP="00002181">
      <w:pPr>
        <w:pStyle w:val="Prrafodelista"/>
        <w:numPr>
          <w:ilvl w:val="0"/>
          <w:numId w:val="88"/>
        </w:numPr>
        <w:jc w:val="both"/>
        <w:rPr>
          <w:rFonts w:ascii="Arial" w:hAnsi="Arial" w:cs="Arial"/>
          <w:sz w:val="24"/>
          <w:szCs w:val="24"/>
        </w:rPr>
      </w:pPr>
      <w:r w:rsidRPr="0065109F">
        <w:rPr>
          <w:rFonts w:ascii="Arial" w:hAnsi="Arial" w:cs="Arial"/>
          <w:sz w:val="24"/>
          <w:szCs w:val="24"/>
        </w:rPr>
        <w:t>Conserve la tranquilidad para actuar con serenidad y rapidez, esto da confianza al lesionado y a sus acompañantes. Además contribuye a la ejecución correcta y oportuna de las técnicas y procedimientos necesarios para prestar un primer auxilio.</w:t>
      </w:r>
    </w:p>
    <w:p w:rsidR="005B6255" w:rsidRPr="0065109F" w:rsidRDefault="005B6255" w:rsidP="00002181">
      <w:pPr>
        <w:pStyle w:val="Prrafodelista"/>
        <w:numPr>
          <w:ilvl w:val="0"/>
          <w:numId w:val="88"/>
        </w:numPr>
        <w:jc w:val="both"/>
        <w:rPr>
          <w:rFonts w:ascii="Arial" w:hAnsi="Arial" w:cs="Arial"/>
          <w:sz w:val="24"/>
          <w:szCs w:val="24"/>
        </w:rPr>
      </w:pPr>
      <w:r w:rsidRPr="0065109F">
        <w:rPr>
          <w:rFonts w:ascii="Arial" w:hAnsi="Arial" w:cs="Arial"/>
          <w:sz w:val="24"/>
          <w:szCs w:val="24"/>
        </w:rPr>
        <w:t>De su</w:t>
      </w:r>
      <w:r w:rsidRPr="0065109F">
        <w:rPr>
          <w:rStyle w:val="apple-converted-space"/>
          <w:rFonts w:ascii="Arial" w:hAnsi="Arial" w:cs="Arial"/>
          <w:sz w:val="24"/>
          <w:szCs w:val="24"/>
        </w:rPr>
        <w:t> </w:t>
      </w:r>
      <w:hyperlink r:id="rId233" w:anchor="acti" w:history="1">
        <w:r w:rsidRPr="0065109F">
          <w:rPr>
            <w:rStyle w:val="Hipervnculo"/>
            <w:rFonts w:ascii="Arial" w:hAnsi="Arial" w:cs="Arial"/>
            <w:color w:val="auto"/>
            <w:sz w:val="24"/>
            <w:szCs w:val="24"/>
            <w:u w:val="none"/>
          </w:rPr>
          <w:t>actitud</w:t>
        </w:r>
      </w:hyperlink>
      <w:r w:rsidRPr="0065109F">
        <w:rPr>
          <w:rStyle w:val="apple-converted-space"/>
          <w:rFonts w:ascii="Arial" w:hAnsi="Arial" w:cs="Arial"/>
          <w:sz w:val="24"/>
          <w:szCs w:val="24"/>
        </w:rPr>
        <w:t> </w:t>
      </w:r>
      <w:r w:rsidRPr="0065109F">
        <w:rPr>
          <w:rFonts w:ascii="Arial" w:hAnsi="Arial" w:cs="Arial"/>
          <w:sz w:val="24"/>
          <w:szCs w:val="24"/>
        </w:rPr>
        <w:t>depende la vida de los heridos; evite el</w:t>
      </w:r>
      <w:r w:rsidRPr="0065109F">
        <w:rPr>
          <w:rStyle w:val="apple-converted-space"/>
          <w:rFonts w:ascii="Arial" w:hAnsi="Arial" w:cs="Arial"/>
          <w:sz w:val="24"/>
          <w:szCs w:val="24"/>
        </w:rPr>
        <w:t> </w:t>
      </w:r>
      <w:hyperlink r:id="rId234" w:history="1">
        <w:r w:rsidRPr="0065109F">
          <w:rPr>
            <w:rStyle w:val="Hipervnculo"/>
            <w:rFonts w:ascii="Arial" w:hAnsi="Arial" w:cs="Arial"/>
            <w:color w:val="auto"/>
            <w:sz w:val="24"/>
            <w:szCs w:val="24"/>
            <w:u w:val="none"/>
          </w:rPr>
          <w:t>pánico</w:t>
        </w:r>
      </w:hyperlink>
      <w:r w:rsidRPr="0065109F">
        <w:rPr>
          <w:rFonts w:ascii="Arial" w:hAnsi="Arial" w:cs="Arial"/>
          <w:sz w:val="24"/>
          <w:szCs w:val="24"/>
        </w:rPr>
        <w:t>.</w:t>
      </w:r>
    </w:p>
    <w:p w:rsidR="005B6255" w:rsidRPr="0065109F" w:rsidRDefault="005B6255" w:rsidP="00002181">
      <w:pPr>
        <w:pStyle w:val="Prrafodelista"/>
        <w:numPr>
          <w:ilvl w:val="0"/>
          <w:numId w:val="88"/>
        </w:numPr>
        <w:jc w:val="both"/>
        <w:rPr>
          <w:rFonts w:ascii="Arial" w:hAnsi="Arial" w:cs="Arial"/>
          <w:sz w:val="24"/>
          <w:szCs w:val="24"/>
        </w:rPr>
      </w:pPr>
      <w:r w:rsidRPr="0065109F">
        <w:rPr>
          <w:rFonts w:ascii="Arial" w:hAnsi="Arial" w:cs="Arial"/>
          <w:sz w:val="24"/>
          <w:szCs w:val="24"/>
        </w:rPr>
        <w:t xml:space="preserve">No se retire del lado de la víctima; si </w:t>
      </w:r>
      <w:r w:rsidR="003455EE" w:rsidRPr="0065109F">
        <w:rPr>
          <w:rFonts w:ascii="Arial" w:hAnsi="Arial" w:cs="Arial"/>
          <w:sz w:val="24"/>
          <w:szCs w:val="24"/>
        </w:rPr>
        <w:t>está</w:t>
      </w:r>
      <w:r w:rsidRPr="0065109F">
        <w:rPr>
          <w:rFonts w:ascii="Arial" w:hAnsi="Arial" w:cs="Arial"/>
          <w:sz w:val="24"/>
          <w:szCs w:val="24"/>
        </w:rPr>
        <w:t xml:space="preserve"> solo, solicite la ayuda necesaria (elementos,</w:t>
      </w:r>
      <w:r w:rsidRPr="0065109F">
        <w:rPr>
          <w:rStyle w:val="apple-converted-space"/>
          <w:rFonts w:ascii="Arial" w:hAnsi="Arial" w:cs="Arial"/>
          <w:sz w:val="24"/>
          <w:szCs w:val="24"/>
        </w:rPr>
        <w:t> </w:t>
      </w:r>
      <w:hyperlink r:id="rId235" w:history="1">
        <w:r w:rsidRPr="0065109F">
          <w:rPr>
            <w:rStyle w:val="Hipervnculo"/>
            <w:rFonts w:ascii="Arial" w:hAnsi="Arial" w:cs="Arial"/>
            <w:color w:val="auto"/>
            <w:sz w:val="24"/>
            <w:szCs w:val="24"/>
            <w:u w:val="none"/>
          </w:rPr>
          <w:t>transporte</w:t>
        </w:r>
      </w:hyperlink>
      <w:r w:rsidRPr="0065109F">
        <w:rPr>
          <w:rFonts w:ascii="Arial" w:hAnsi="Arial" w:cs="Arial"/>
          <w:sz w:val="24"/>
          <w:szCs w:val="24"/>
        </w:rPr>
        <w:t>, etc.)</w:t>
      </w:r>
    </w:p>
    <w:p w:rsidR="005B6255" w:rsidRPr="0065109F" w:rsidRDefault="005B6255" w:rsidP="00002181">
      <w:pPr>
        <w:pStyle w:val="Prrafodelista"/>
        <w:numPr>
          <w:ilvl w:val="0"/>
          <w:numId w:val="88"/>
        </w:numPr>
        <w:jc w:val="both"/>
        <w:rPr>
          <w:rFonts w:ascii="Arial" w:hAnsi="Arial" w:cs="Arial"/>
          <w:sz w:val="24"/>
          <w:szCs w:val="24"/>
        </w:rPr>
      </w:pPr>
      <w:r w:rsidRPr="0065109F">
        <w:rPr>
          <w:rFonts w:ascii="Arial" w:hAnsi="Arial" w:cs="Arial"/>
          <w:sz w:val="24"/>
          <w:szCs w:val="24"/>
        </w:rPr>
        <w:t>Efectúe una revisión de la víctima, para descubrir lesiones distintas a la que motivo la atención y que no pueden ser manifestadas por esta o sus acompañantes.</w:t>
      </w:r>
    </w:p>
    <w:p w:rsidR="0065109F" w:rsidRDefault="0065109F" w:rsidP="0065109F">
      <w:pPr>
        <w:jc w:val="center"/>
        <w:rPr>
          <w:rFonts w:ascii="Arial" w:hAnsi="Arial" w:cs="Arial"/>
          <w:b/>
          <w:sz w:val="24"/>
          <w:szCs w:val="24"/>
        </w:rPr>
      </w:pPr>
    </w:p>
    <w:p w:rsidR="0065109F" w:rsidRDefault="005B6255" w:rsidP="0065109F">
      <w:pPr>
        <w:jc w:val="center"/>
        <w:rPr>
          <w:rFonts w:ascii="Arial" w:hAnsi="Arial" w:cs="Arial"/>
          <w:sz w:val="24"/>
          <w:szCs w:val="24"/>
        </w:rPr>
      </w:pPr>
      <w:r w:rsidRPr="0065109F">
        <w:rPr>
          <w:rFonts w:ascii="Arial" w:hAnsi="Arial" w:cs="Arial"/>
          <w:b/>
          <w:sz w:val="24"/>
          <w:szCs w:val="24"/>
        </w:rPr>
        <w:t>Ejemplo:</w:t>
      </w:r>
    </w:p>
    <w:p w:rsidR="0065109F" w:rsidRPr="0065109F" w:rsidRDefault="005B6255" w:rsidP="0065109F">
      <w:pPr>
        <w:jc w:val="both"/>
        <w:rPr>
          <w:rFonts w:ascii="Arial" w:hAnsi="Arial" w:cs="Arial"/>
          <w:sz w:val="24"/>
          <w:szCs w:val="24"/>
        </w:rPr>
      </w:pPr>
      <w:r w:rsidRPr="00433AE2">
        <w:rPr>
          <w:rFonts w:ascii="Arial" w:hAnsi="Arial" w:cs="Arial"/>
          <w:sz w:val="24"/>
          <w:szCs w:val="24"/>
        </w:rPr>
        <w:br/>
      </w:r>
      <w:bookmarkStart w:id="24" w:name="solu"/>
      <w:r w:rsidR="0065109F" w:rsidRPr="0065109F">
        <w:rPr>
          <w:rFonts w:ascii="Arial" w:hAnsi="Arial" w:cs="Arial"/>
          <w:sz w:val="24"/>
          <w:szCs w:val="24"/>
        </w:rPr>
        <w:t>Una persona quemada que simultáneamente presenta fracturas y a las cuales muchas veces no se les presta suficiente atención por ser más visible la quemadura.</w:t>
      </w:r>
    </w:p>
    <w:p w:rsidR="0065109F" w:rsidRPr="0065109F" w:rsidRDefault="0065109F" w:rsidP="0065109F">
      <w:pPr>
        <w:jc w:val="both"/>
        <w:rPr>
          <w:rFonts w:ascii="Arial" w:hAnsi="Arial" w:cs="Arial"/>
          <w:sz w:val="24"/>
          <w:szCs w:val="24"/>
        </w:rPr>
      </w:pPr>
      <w:r w:rsidRPr="0065109F">
        <w:rPr>
          <w:rFonts w:ascii="Arial" w:hAnsi="Arial" w:cs="Arial"/>
          <w:sz w:val="24"/>
          <w:szCs w:val="24"/>
        </w:rPr>
        <w:t>Haga la valoración de la víctima, de acuerdo con:</w:t>
      </w:r>
    </w:p>
    <w:p w:rsidR="0065109F" w:rsidRPr="0065109F" w:rsidRDefault="0065109F" w:rsidP="00002181">
      <w:pPr>
        <w:pStyle w:val="Prrafodelista"/>
        <w:numPr>
          <w:ilvl w:val="0"/>
          <w:numId w:val="89"/>
        </w:numPr>
        <w:jc w:val="both"/>
        <w:rPr>
          <w:rFonts w:ascii="Arial" w:hAnsi="Arial" w:cs="Arial"/>
          <w:sz w:val="24"/>
          <w:szCs w:val="24"/>
        </w:rPr>
      </w:pPr>
      <w:r w:rsidRPr="0065109F">
        <w:rPr>
          <w:rFonts w:ascii="Arial" w:hAnsi="Arial" w:cs="Arial"/>
          <w:sz w:val="24"/>
          <w:szCs w:val="24"/>
        </w:rPr>
        <w:t>No olvide que las posibilidades de supervivencia de una persona que necesita atención inmediata son mayores, si está es adecuada y si el transporte es rápido y apropiado.</w:t>
      </w:r>
    </w:p>
    <w:p w:rsidR="0065109F" w:rsidRPr="0065109F" w:rsidRDefault="0065109F" w:rsidP="00002181">
      <w:pPr>
        <w:pStyle w:val="Prrafodelista"/>
        <w:numPr>
          <w:ilvl w:val="0"/>
          <w:numId w:val="89"/>
        </w:numPr>
        <w:jc w:val="both"/>
        <w:rPr>
          <w:rFonts w:ascii="Arial" w:hAnsi="Arial" w:cs="Arial"/>
          <w:sz w:val="24"/>
          <w:szCs w:val="24"/>
        </w:rPr>
      </w:pPr>
      <w:r w:rsidRPr="0065109F">
        <w:rPr>
          <w:rFonts w:ascii="Arial" w:hAnsi="Arial" w:cs="Arial"/>
          <w:sz w:val="24"/>
          <w:szCs w:val="24"/>
        </w:rPr>
        <w:t>Haga una identificación completa de la víctima, de sus acompañantes y registre la hora en que se produjo la lesión.</w:t>
      </w:r>
    </w:p>
    <w:p w:rsidR="0065109F" w:rsidRPr="0065109F" w:rsidRDefault="0065109F" w:rsidP="00002181">
      <w:pPr>
        <w:pStyle w:val="Prrafodelista"/>
        <w:numPr>
          <w:ilvl w:val="0"/>
          <w:numId w:val="89"/>
        </w:numPr>
        <w:jc w:val="both"/>
        <w:rPr>
          <w:rFonts w:ascii="Arial" w:hAnsi="Arial" w:cs="Arial"/>
          <w:sz w:val="24"/>
          <w:szCs w:val="24"/>
        </w:rPr>
      </w:pPr>
      <w:r w:rsidRPr="0065109F">
        <w:rPr>
          <w:rFonts w:ascii="Arial" w:hAnsi="Arial" w:cs="Arial"/>
          <w:sz w:val="24"/>
          <w:szCs w:val="24"/>
        </w:rPr>
        <w:t>Dé órdenes claras y precisas durante el procedimiento de primeros auxilios.</w:t>
      </w:r>
    </w:p>
    <w:p w:rsidR="0065109F" w:rsidRPr="0065109F" w:rsidRDefault="0065109F" w:rsidP="00002181">
      <w:pPr>
        <w:pStyle w:val="Prrafodelista"/>
        <w:numPr>
          <w:ilvl w:val="0"/>
          <w:numId w:val="89"/>
        </w:numPr>
        <w:jc w:val="both"/>
        <w:rPr>
          <w:rFonts w:ascii="Arial" w:hAnsi="Arial" w:cs="Arial"/>
          <w:sz w:val="24"/>
          <w:szCs w:val="24"/>
        </w:rPr>
      </w:pPr>
      <w:r w:rsidRPr="0065109F">
        <w:rPr>
          <w:rFonts w:ascii="Arial" w:hAnsi="Arial" w:cs="Arial"/>
          <w:sz w:val="24"/>
          <w:szCs w:val="24"/>
        </w:rPr>
        <w:t>Inspeccione el lugar del accidente y organice los primeros auxilios, según sus capacidades físicas y juicio personal.</w:t>
      </w:r>
    </w:p>
    <w:p w:rsidR="0065109F" w:rsidRPr="0065109F" w:rsidRDefault="0065109F" w:rsidP="00002181">
      <w:pPr>
        <w:pStyle w:val="Prrafodelista"/>
        <w:numPr>
          <w:ilvl w:val="0"/>
          <w:numId w:val="89"/>
        </w:numPr>
        <w:jc w:val="both"/>
        <w:rPr>
          <w:rFonts w:ascii="Arial" w:hAnsi="Arial" w:cs="Arial"/>
          <w:sz w:val="24"/>
          <w:szCs w:val="24"/>
        </w:rPr>
      </w:pPr>
      <w:r w:rsidRPr="0065109F">
        <w:rPr>
          <w:rFonts w:ascii="Arial" w:hAnsi="Arial" w:cs="Arial"/>
          <w:sz w:val="24"/>
          <w:szCs w:val="24"/>
        </w:rPr>
        <w:t>"No luche contra lo imposible".</w:t>
      </w:r>
    </w:p>
    <w:p w:rsidR="0065109F" w:rsidRDefault="0065109F" w:rsidP="0065109F">
      <w:pPr>
        <w:jc w:val="center"/>
        <w:rPr>
          <w:rFonts w:ascii="Arial" w:hAnsi="Arial" w:cs="Arial"/>
          <w:b/>
          <w:sz w:val="24"/>
          <w:szCs w:val="24"/>
        </w:rPr>
      </w:pPr>
    </w:p>
    <w:p w:rsidR="0065109F" w:rsidRDefault="0065109F" w:rsidP="0065109F">
      <w:pPr>
        <w:jc w:val="center"/>
        <w:rPr>
          <w:rFonts w:ascii="Arial" w:hAnsi="Arial" w:cs="Arial"/>
          <w:b/>
          <w:sz w:val="24"/>
          <w:szCs w:val="24"/>
        </w:rPr>
      </w:pPr>
    </w:p>
    <w:p w:rsidR="0065109F" w:rsidRPr="0065109F" w:rsidRDefault="0065109F" w:rsidP="0065109F">
      <w:pPr>
        <w:jc w:val="center"/>
        <w:rPr>
          <w:rFonts w:ascii="Arial" w:hAnsi="Arial" w:cs="Arial"/>
          <w:b/>
          <w:sz w:val="24"/>
          <w:szCs w:val="24"/>
        </w:rPr>
      </w:pPr>
      <w:r w:rsidRPr="0065109F">
        <w:rPr>
          <w:rFonts w:ascii="Arial" w:hAnsi="Arial" w:cs="Arial"/>
          <w:b/>
          <w:sz w:val="24"/>
          <w:szCs w:val="24"/>
        </w:rPr>
        <w:lastRenderedPageBreak/>
        <w:t>Ejemplo:</w:t>
      </w:r>
    </w:p>
    <w:p w:rsidR="0065109F" w:rsidRPr="0065109F" w:rsidRDefault="0065109F" w:rsidP="0065109F">
      <w:pPr>
        <w:jc w:val="both"/>
        <w:rPr>
          <w:rFonts w:ascii="Arial" w:hAnsi="Arial" w:cs="Arial"/>
          <w:sz w:val="24"/>
          <w:szCs w:val="24"/>
        </w:rPr>
      </w:pPr>
      <w:r w:rsidRPr="0065109F">
        <w:rPr>
          <w:rFonts w:ascii="Arial" w:hAnsi="Arial" w:cs="Arial"/>
          <w:sz w:val="24"/>
          <w:szCs w:val="24"/>
        </w:rPr>
        <w:t>En un accidente de tránsito, una persona está aprisionada por el peso del vehículo, físicamente usted no puede moverlo, pues sus fuerzas físicas no son suficientes; otras personas requieren su ayuda inmediata.</w:t>
      </w:r>
    </w:p>
    <w:p w:rsidR="0065109F" w:rsidRPr="00DA5C3D" w:rsidRDefault="0065109F" w:rsidP="00002181">
      <w:pPr>
        <w:pStyle w:val="Prrafodelista"/>
        <w:numPr>
          <w:ilvl w:val="0"/>
          <w:numId w:val="90"/>
        </w:numPr>
        <w:jc w:val="both"/>
        <w:rPr>
          <w:rFonts w:ascii="Arial" w:hAnsi="Arial" w:cs="Arial"/>
          <w:sz w:val="24"/>
          <w:szCs w:val="24"/>
        </w:rPr>
      </w:pPr>
      <w:r w:rsidRPr="00DA5C3D">
        <w:rPr>
          <w:rFonts w:ascii="Arial" w:hAnsi="Arial" w:cs="Arial"/>
          <w:sz w:val="24"/>
          <w:szCs w:val="24"/>
        </w:rPr>
        <w:t>Evite el saqueo hasta donde sea posible, sin descuidar la salud de los accidentados.</w:t>
      </w:r>
    </w:p>
    <w:p w:rsidR="0065109F" w:rsidRPr="00DA5C3D" w:rsidRDefault="0065109F" w:rsidP="00002181">
      <w:pPr>
        <w:pStyle w:val="Prrafodelista"/>
        <w:numPr>
          <w:ilvl w:val="0"/>
          <w:numId w:val="90"/>
        </w:numPr>
        <w:jc w:val="both"/>
        <w:rPr>
          <w:rFonts w:ascii="Arial" w:hAnsi="Arial" w:cs="Arial"/>
          <w:sz w:val="24"/>
          <w:szCs w:val="24"/>
        </w:rPr>
      </w:pPr>
      <w:r w:rsidRPr="00DA5C3D">
        <w:rPr>
          <w:rFonts w:ascii="Arial" w:hAnsi="Arial" w:cs="Arial"/>
          <w:sz w:val="24"/>
          <w:szCs w:val="24"/>
        </w:rPr>
        <w:t>Delegue este tipo de funciones a otras personas.</w:t>
      </w:r>
    </w:p>
    <w:p w:rsidR="00DA5C3D" w:rsidRDefault="00DA5C3D" w:rsidP="00DA5C3D">
      <w:pPr>
        <w:jc w:val="both"/>
        <w:rPr>
          <w:rFonts w:ascii="Arial" w:hAnsi="Arial" w:cs="Arial"/>
          <w:sz w:val="24"/>
          <w:szCs w:val="24"/>
        </w:rPr>
      </w:pPr>
    </w:p>
    <w:p w:rsidR="005B6255" w:rsidRPr="00DA5C3D" w:rsidRDefault="0065109F" w:rsidP="00DA5C3D">
      <w:pPr>
        <w:jc w:val="center"/>
        <w:rPr>
          <w:rFonts w:ascii="Arial" w:hAnsi="Arial" w:cs="Arial"/>
          <w:b/>
          <w:sz w:val="24"/>
          <w:szCs w:val="24"/>
        </w:rPr>
      </w:pPr>
      <w:r w:rsidRPr="00DA5C3D">
        <w:rPr>
          <w:rFonts w:ascii="Arial" w:hAnsi="Arial" w:cs="Arial"/>
          <w:b/>
          <w:sz w:val="24"/>
          <w:szCs w:val="24"/>
        </w:rPr>
        <w:t xml:space="preserve">Soluciones </w:t>
      </w:r>
      <w:r w:rsidR="00DA5C3D" w:rsidRPr="00DA5C3D">
        <w:rPr>
          <w:rFonts w:ascii="Arial" w:hAnsi="Arial" w:cs="Arial"/>
          <w:b/>
          <w:sz w:val="24"/>
          <w:szCs w:val="24"/>
        </w:rPr>
        <w:t>para diferentes casos</w:t>
      </w:r>
    </w:p>
    <w:bookmarkEnd w:id="24"/>
    <w:p w:rsidR="005B6255" w:rsidRPr="00433AE2" w:rsidRDefault="005B6255" w:rsidP="00FF4FC6">
      <w:pPr>
        <w:jc w:val="both"/>
        <w:rPr>
          <w:rFonts w:ascii="Arial" w:hAnsi="Arial" w:cs="Arial"/>
          <w:sz w:val="24"/>
          <w:szCs w:val="24"/>
        </w:rPr>
      </w:pPr>
      <w:r w:rsidRPr="00433AE2">
        <w:rPr>
          <w:rFonts w:ascii="Arial" w:hAnsi="Arial" w:cs="Arial"/>
          <w:sz w:val="24"/>
          <w:szCs w:val="24"/>
        </w:rPr>
        <w:t>Para colocar a la víctima en la posición de recuperación, túmbela primero boca arriba en el suelo. Aflójele la ropa, sobre todo en el cuello y cintura. Póngale los brazos a lo largo del cuerpo y gírele la cabeza hacia el lado derecho. Coloque el brazo derecho bajo las nalgas y el izquierdo sobre el pecho. Dóblele la pierna por la rodilla y cruce la izquierda sobre la derecha, de forma que el muslo haga ángulo recto con el cuerpo. Tire suavemente del brazo derecho situándolo debajo del cuerpo.</w:t>
      </w:r>
    </w:p>
    <w:p w:rsidR="005B6255" w:rsidRPr="00433AE2" w:rsidRDefault="005B6255" w:rsidP="00FF4FC6">
      <w:pPr>
        <w:jc w:val="both"/>
        <w:rPr>
          <w:rFonts w:ascii="Arial" w:hAnsi="Arial" w:cs="Arial"/>
          <w:sz w:val="24"/>
          <w:szCs w:val="24"/>
        </w:rPr>
      </w:pPr>
      <w:r w:rsidRPr="00433AE2">
        <w:rPr>
          <w:rFonts w:ascii="Arial" w:hAnsi="Arial" w:cs="Arial"/>
          <w:sz w:val="24"/>
          <w:szCs w:val="24"/>
        </w:rPr>
        <w:t>Arrodíllese al lado derecho de la víctima. Coloque las manos sobre el muslo y el hombro izquierdos, y tire suavemente de la víctima hacia usted.</w:t>
      </w:r>
    </w:p>
    <w:p w:rsidR="005B6255" w:rsidRPr="00433AE2" w:rsidRDefault="005B6255" w:rsidP="00FF4FC6">
      <w:pPr>
        <w:jc w:val="both"/>
        <w:rPr>
          <w:rFonts w:ascii="Arial" w:hAnsi="Arial" w:cs="Arial"/>
          <w:sz w:val="24"/>
          <w:szCs w:val="24"/>
        </w:rPr>
      </w:pPr>
      <w:r w:rsidRPr="00433AE2">
        <w:rPr>
          <w:rFonts w:ascii="Arial" w:hAnsi="Arial" w:cs="Arial"/>
          <w:sz w:val="24"/>
          <w:szCs w:val="24"/>
        </w:rPr>
        <w:t>Para adoptar la posición de recuperación, coloque el brazo izquierdo de la víctima sobre el suelo, con la palma hacia abajo y doblado por el codo. Eleve suavemente la cabeza hacia arriba y hacia atrás. Al tener la cabeza vuelta hacia un lado, las vías respiratorias permanecerán libres incluso si se producen vó</w:t>
      </w:r>
      <w:hyperlink r:id="rId236" w:history="1">
        <w:r w:rsidRPr="00433AE2">
          <w:rPr>
            <w:rStyle w:val="Hipervnculo"/>
            <w:rFonts w:ascii="Arial" w:hAnsi="Arial" w:cs="Arial"/>
            <w:color w:val="auto"/>
            <w:sz w:val="24"/>
            <w:szCs w:val="24"/>
            <w:u w:val="none"/>
          </w:rPr>
          <w:t>mitos</w:t>
        </w:r>
      </w:hyperlink>
      <w:r w:rsidRPr="00433AE2">
        <w:rPr>
          <w:rFonts w:ascii="Arial" w:hAnsi="Arial" w:cs="Arial"/>
          <w:sz w:val="24"/>
          <w:szCs w:val="24"/>
        </w:rPr>
        <w:t>.</w:t>
      </w:r>
    </w:p>
    <w:p w:rsidR="00DA5C3D" w:rsidRDefault="00DA5C3D" w:rsidP="00FF4FC6">
      <w:pPr>
        <w:jc w:val="both"/>
        <w:rPr>
          <w:rFonts w:ascii="Arial" w:hAnsi="Arial" w:cs="Arial"/>
          <w:sz w:val="24"/>
          <w:szCs w:val="24"/>
        </w:rPr>
      </w:pPr>
    </w:p>
    <w:p w:rsidR="00DA5C3D" w:rsidRPr="00DA5C3D" w:rsidRDefault="005B6255" w:rsidP="00DA5C3D">
      <w:pPr>
        <w:jc w:val="center"/>
        <w:rPr>
          <w:rFonts w:ascii="Arial" w:hAnsi="Arial" w:cs="Arial"/>
          <w:b/>
          <w:sz w:val="24"/>
          <w:szCs w:val="24"/>
        </w:rPr>
      </w:pPr>
      <w:r w:rsidRPr="00DA5C3D">
        <w:rPr>
          <w:rFonts w:ascii="Arial" w:hAnsi="Arial" w:cs="Arial"/>
          <w:b/>
          <w:sz w:val="24"/>
          <w:szCs w:val="24"/>
        </w:rPr>
        <w:t>Desvanecimiento</w:t>
      </w:r>
    </w:p>
    <w:p w:rsidR="005B6255" w:rsidRDefault="005B6255" w:rsidP="00FF4FC6">
      <w:pPr>
        <w:jc w:val="both"/>
        <w:rPr>
          <w:rFonts w:ascii="Arial" w:hAnsi="Arial" w:cs="Arial"/>
          <w:sz w:val="24"/>
          <w:szCs w:val="24"/>
        </w:rPr>
      </w:pPr>
      <w:r w:rsidRPr="00433AE2">
        <w:rPr>
          <w:rFonts w:ascii="Arial" w:hAnsi="Arial" w:cs="Arial"/>
          <w:sz w:val="24"/>
          <w:szCs w:val="24"/>
        </w:rPr>
        <w:br/>
        <w:t>El desvanecimiento es una pérdida temporal del conocimiento que se produce cuando el</w:t>
      </w:r>
      <w:r w:rsidRPr="00433AE2">
        <w:rPr>
          <w:rStyle w:val="apple-converted-space"/>
          <w:rFonts w:ascii="Arial" w:hAnsi="Arial" w:cs="Arial"/>
          <w:sz w:val="24"/>
          <w:szCs w:val="24"/>
        </w:rPr>
        <w:t> </w:t>
      </w:r>
      <w:hyperlink r:id="rId237" w:history="1">
        <w:r w:rsidRPr="00433AE2">
          <w:rPr>
            <w:rStyle w:val="Hipervnculo"/>
            <w:rFonts w:ascii="Arial" w:hAnsi="Arial" w:cs="Arial"/>
            <w:color w:val="auto"/>
            <w:sz w:val="24"/>
            <w:szCs w:val="24"/>
            <w:u w:val="none"/>
          </w:rPr>
          <w:t>cerebro</w:t>
        </w:r>
      </w:hyperlink>
      <w:r w:rsidRPr="00433AE2">
        <w:rPr>
          <w:rStyle w:val="apple-converted-space"/>
          <w:rFonts w:ascii="Arial" w:hAnsi="Arial" w:cs="Arial"/>
          <w:sz w:val="24"/>
          <w:szCs w:val="24"/>
        </w:rPr>
        <w:t> </w:t>
      </w:r>
      <w:r w:rsidRPr="00433AE2">
        <w:rPr>
          <w:rFonts w:ascii="Arial" w:hAnsi="Arial" w:cs="Arial"/>
          <w:sz w:val="24"/>
          <w:szCs w:val="24"/>
        </w:rPr>
        <w:t>no recibe la sangre suficiente. Hay muchas causas de desvanecimiento, aunque la mayoría suelen ser de poca importancia, a veces el desmayo es el síntoma de una enfermedad subyacente. Si la víctima no ha recuperado la conciencia a los pocos minutos, solicite asistencia médica y aplique el tratamiento de la conciencia. Afloje toda la ropa del cuello y la cintura. Cuando haya vuelto en sí, no deje que la víctima se ponga inmediatamente de pie, levántela gradualmente hasta sentarla y dele sorbos de agua.</w:t>
      </w:r>
    </w:p>
    <w:p w:rsidR="00DA5C3D" w:rsidRPr="00433AE2" w:rsidRDefault="00DA5C3D" w:rsidP="00FF4FC6">
      <w:pPr>
        <w:jc w:val="both"/>
        <w:rPr>
          <w:rFonts w:ascii="Arial" w:hAnsi="Arial" w:cs="Arial"/>
          <w:sz w:val="24"/>
          <w:szCs w:val="24"/>
        </w:rPr>
      </w:pPr>
    </w:p>
    <w:p w:rsidR="005B6255" w:rsidRPr="00DA5C3D" w:rsidRDefault="0016282B" w:rsidP="00DA5C3D">
      <w:pPr>
        <w:jc w:val="center"/>
        <w:rPr>
          <w:rFonts w:ascii="Arial" w:hAnsi="Arial" w:cs="Arial"/>
          <w:b/>
          <w:sz w:val="24"/>
          <w:szCs w:val="24"/>
        </w:rPr>
      </w:pPr>
      <w:hyperlink r:id="rId238" w:history="1">
        <w:r w:rsidR="005B6255" w:rsidRPr="00DA5C3D">
          <w:rPr>
            <w:rStyle w:val="Hipervnculo"/>
            <w:rFonts w:ascii="Arial" w:hAnsi="Arial" w:cs="Arial"/>
            <w:b/>
            <w:color w:val="auto"/>
            <w:sz w:val="24"/>
            <w:szCs w:val="24"/>
            <w:u w:val="none"/>
          </w:rPr>
          <w:t>Paro</w:t>
        </w:r>
      </w:hyperlink>
      <w:r w:rsidR="005B6255" w:rsidRPr="00DA5C3D">
        <w:rPr>
          <w:rStyle w:val="apple-converted-space"/>
          <w:rFonts w:ascii="Arial" w:hAnsi="Arial" w:cs="Arial"/>
          <w:b/>
          <w:sz w:val="24"/>
          <w:szCs w:val="24"/>
        </w:rPr>
        <w:t> </w:t>
      </w:r>
      <w:r w:rsidR="00DA5C3D">
        <w:rPr>
          <w:rFonts w:ascii="Arial" w:hAnsi="Arial" w:cs="Arial"/>
          <w:b/>
          <w:sz w:val="24"/>
          <w:szCs w:val="24"/>
        </w:rPr>
        <w:t>r</w:t>
      </w:r>
      <w:r w:rsidR="005B6255" w:rsidRPr="00DA5C3D">
        <w:rPr>
          <w:rFonts w:ascii="Arial" w:hAnsi="Arial" w:cs="Arial"/>
          <w:b/>
          <w:sz w:val="24"/>
          <w:szCs w:val="24"/>
        </w:rPr>
        <w:t xml:space="preserve">espiratorio: </w:t>
      </w:r>
      <w:r w:rsidR="00DA5C3D" w:rsidRPr="00DA5C3D">
        <w:rPr>
          <w:rFonts w:ascii="Arial" w:hAnsi="Arial" w:cs="Arial"/>
          <w:b/>
          <w:sz w:val="24"/>
          <w:szCs w:val="24"/>
        </w:rPr>
        <w:t>respiración boca a boca</w:t>
      </w:r>
    </w:p>
    <w:p w:rsidR="00DA5C3D" w:rsidRPr="00DA5C3D" w:rsidRDefault="00DA5C3D" w:rsidP="00DA5C3D">
      <w:pPr>
        <w:jc w:val="both"/>
        <w:rPr>
          <w:rFonts w:ascii="Arial" w:hAnsi="Arial" w:cs="Arial"/>
          <w:sz w:val="24"/>
          <w:szCs w:val="24"/>
        </w:rPr>
      </w:pPr>
      <w:r w:rsidRPr="00DA5C3D">
        <w:rPr>
          <w:rFonts w:ascii="Arial" w:hAnsi="Arial" w:cs="Arial"/>
          <w:sz w:val="24"/>
          <w:szCs w:val="24"/>
        </w:rPr>
        <w:t>La reanimación boca a boca es el método más eficaz de respiración artificial. Cuando una persona deja de respirar, cesa la oxigenación de la sangre y puede producirse al cabo de 4 a 6 minutos una lesión cerebral irreversible que conduce a la muerte.</w:t>
      </w:r>
    </w:p>
    <w:p w:rsidR="00DA5C3D" w:rsidRPr="00DA5C3D" w:rsidRDefault="00DA5C3D" w:rsidP="00DA5C3D">
      <w:pPr>
        <w:jc w:val="both"/>
        <w:rPr>
          <w:rFonts w:ascii="Arial" w:hAnsi="Arial" w:cs="Arial"/>
          <w:sz w:val="24"/>
          <w:szCs w:val="24"/>
        </w:rPr>
      </w:pPr>
      <w:r w:rsidRPr="00DA5C3D">
        <w:rPr>
          <w:rFonts w:ascii="Arial" w:hAnsi="Arial" w:cs="Arial"/>
          <w:sz w:val="24"/>
          <w:szCs w:val="24"/>
        </w:rPr>
        <w:t>Si la respiración se ha detenido, la víctima estará inconsciente e inmóvil, no habrá movimientos del tórax y la piel tendrá un color pálido y algo azulado.</w:t>
      </w:r>
    </w:p>
    <w:p w:rsidR="00DA5C3D" w:rsidRPr="00DA5C3D" w:rsidRDefault="00DA5C3D" w:rsidP="00DA5C3D">
      <w:pPr>
        <w:jc w:val="both"/>
        <w:rPr>
          <w:rFonts w:ascii="Arial" w:hAnsi="Arial" w:cs="Arial"/>
          <w:sz w:val="24"/>
          <w:szCs w:val="24"/>
        </w:rPr>
      </w:pPr>
      <w:r w:rsidRPr="00DA5C3D">
        <w:rPr>
          <w:rFonts w:ascii="Arial" w:hAnsi="Arial" w:cs="Arial"/>
          <w:sz w:val="24"/>
          <w:szCs w:val="24"/>
        </w:rPr>
        <w:t>La reanimación puede llevar horas enteras. Una vez lograda, debe observarse cuidadosamente a la víctima hasta la llegada de los auxilios médicos. Es necesario que la examine un médico.</w:t>
      </w:r>
    </w:p>
    <w:p w:rsidR="00DA5C3D" w:rsidRPr="00DA5C3D" w:rsidRDefault="00DA5C3D" w:rsidP="00DA5C3D">
      <w:pPr>
        <w:jc w:val="both"/>
        <w:rPr>
          <w:rFonts w:ascii="Arial" w:hAnsi="Arial" w:cs="Arial"/>
          <w:sz w:val="24"/>
          <w:szCs w:val="24"/>
        </w:rPr>
      </w:pPr>
      <w:r w:rsidRPr="00DA5C3D">
        <w:rPr>
          <w:rFonts w:ascii="Arial" w:hAnsi="Arial" w:cs="Arial"/>
          <w:sz w:val="24"/>
          <w:szCs w:val="24"/>
        </w:rPr>
        <w:t>Antes de practicar la respiración boca a boca, incline hacia atrás la cabeza de la víctima y compruebe si la respiración ha</w:t>
      </w:r>
      <w:r>
        <w:rPr>
          <w:rFonts w:ascii="Arial" w:hAnsi="Arial" w:cs="Arial"/>
          <w:sz w:val="24"/>
          <w:szCs w:val="24"/>
        </w:rPr>
        <w:t xml:space="preserve"> </w:t>
      </w:r>
      <w:r w:rsidRPr="00DA5C3D">
        <w:rPr>
          <w:rFonts w:ascii="Arial" w:hAnsi="Arial" w:cs="Arial"/>
          <w:sz w:val="24"/>
          <w:szCs w:val="24"/>
        </w:rPr>
        <w:t>cesado realmente, escuchando cerca de la boca y nariz de la víctima y observando si existen movimientos del tórax. Es importante asegurarse de que las vías respiratorias de la víctima estén libres.</w:t>
      </w:r>
    </w:p>
    <w:p w:rsidR="00DA5C3D" w:rsidRPr="00DA5C3D" w:rsidRDefault="00DA5C3D" w:rsidP="00DA5C3D">
      <w:pPr>
        <w:jc w:val="both"/>
        <w:rPr>
          <w:rFonts w:ascii="Arial" w:hAnsi="Arial" w:cs="Arial"/>
          <w:sz w:val="24"/>
          <w:szCs w:val="24"/>
        </w:rPr>
      </w:pPr>
      <w:r w:rsidRPr="00DA5C3D">
        <w:rPr>
          <w:rFonts w:ascii="Arial" w:hAnsi="Arial" w:cs="Arial"/>
          <w:sz w:val="24"/>
          <w:szCs w:val="24"/>
        </w:rPr>
        <w:t>El paro respiratorio puede estar causado también porque la lengua empuja hacia atrás a la epiglotis obstruyendo el paso del aire.</w:t>
      </w:r>
    </w:p>
    <w:p w:rsidR="00DA5C3D" w:rsidRPr="00DA5C3D" w:rsidRDefault="00DA5C3D" w:rsidP="00002181">
      <w:pPr>
        <w:pStyle w:val="Prrafodelista"/>
        <w:numPr>
          <w:ilvl w:val="0"/>
          <w:numId w:val="96"/>
        </w:numPr>
        <w:jc w:val="both"/>
        <w:rPr>
          <w:rFonts w:ascii="Arial" w:hAnsi="Arial" w:cs="Arial"/>
          <w:sz w:val="24"/>
          <w:szCs w:val="24"/>
        </w:rPr>
      </w:pPr>
      <w:r w:rsidRPr="00DA5C3D">
        <w:rPr>
          <w:rFonts w:ascii="Arial" w:hAnsi="Arial" w:cs="Arial"/>
          <w:sz w:val="24"/>
          <w:szCs w:val="24"/>
        </w:rPr>
        <w:t>Coloque a la víctima boca arriba si es posible, pero no retrase su intervención si no puede darle la vuelta. Afloje los vestidos del accidentado alrededor del cuello. Gire la cabeza hacia a un lado. Elimine con los dedos cualquier obstáculo para la respiración, sin olvidar, en su caso, la dentadura postiza, que pueda haberse aflojado.</w:t>
      </w:r>
    </w:p>
    <w:p w:rsidR="00DA5C3D" w:rsidRPr="00DA5C3D" w:rsidRDefault="00DA5C3D" w:rsidP="00002181">
      <w:pPr>
        <w:pStyle w:val="Prrafodelista"/>
        <w:numPr>
          <w:ilvl w:val="0"/>
          <w:numId w:val="96"/>
        </w:numPr>
        <w:jc w:val="both"/>
        <w:rPr>
          <w:rFonts w:ascii="Arial" w:hAnsi="Arial" w:cs="Arial"/>
          <w:sz w:val="24"/>
          <w:szCs w:val="24"/>
        </w:rPr>
      </w:pPr>
      <w:r w:rsidRPr="00DA5C3D">
        <w:rPr>
          <w:rFonts w:ascii="Arial" w:hAnsi="Arial" w:cs="Arial"/>
          <w:sz w:val="24"/>
          <w:szCs w:val="24"/>
        </w:rPr>
        <w:t>Vuelva la cabeza de la víctima hacia arriba. Inclínele la cabeza hacia atrás y coloque debajo de los hombros alguna prenda de vestir doblada, o su propia mano. Esta posición de la cabeza abre la garganta y permite el libre paso del aire a los pulmones.</w:t>
      </w:r>
    </w:p>
    <w:p w:rsidR="00DA5C3D" w:rsidRPr="00DA5C3D" w:rsidRDefault="00DA5C3D" w:rsidP="00002181">
      <w:pPr>
        <w:pStyle w:val="Prrafodelista"/>
        <w:numPr>
          <w:ilvl w:val="0"/>
          <w:numId w:val="96"/>
        </w:numPr>
        <w:jc w:val="both"/>
        <w:rPr>
          <w:rFonts w:ascii="Arial" w:hAnsi="Arial" w:cs="Arial"/>
          <w:sz w:val="24"/>
          <w:szCs w:val="24"/>
        </w:rPr>
      </w:pPr>
      <w:r w:rsidRPr="00DA5C3D">
        <w:rPr>
          <w:rFonts w:ascii="Arial" w:hAnsi="Arial" w:cs="Arial"/>
          <w:sz w:val="24"/>
          <w:szCs w:val="24"/>
        </w:rPr>
        <w:t>Cierre con los dedos las fosas nasales. Haga una inspiración profunda y coloque su boca sobre la boca de la víctima. Insufle el contenido de sus pulmones en los de la víctima cuatro veces de forma rápida. Si el pecho no se eleva inmediatamente, existe una obstrucción al flujo de aire.</w:t>
      </w:r>
    </w:p>
    <w:p w:rsidR="00DA5C3D" w:rsidRPr="00DA5C3D" w:rsidRDefault="00DA5C3D" w:rsidP="00002181">
      <w:pPr>
        <w:pStyle w:val="Prrafodelista"/>
        <w:numPr>
          <w:ilvl w:val="0"/>
          <w:numId w:val="96"/>
        </w:numPr>
        <w:jc w:val="both"/>
        <w:rPr>
          <w:rFonts w:ascii="Arial" w:hAnsi="Arial" w:cs="Arial"/>
          <w:sz w:val="24"/>
          <w:szCs w:val="24"/>
        </w:rPr>
      </w:pPr>
      <w:r w:rsidRPr="00DA5C3D">
        <w:rPr>
          <w:rFonts w:ascii="Arial" w:hAnsi="Arial" w:cs="Arial"/>
          <w:sz w:val="24"/>
          <w:szCs w:val="24"/>
        </w:rPr>
        <w:t>Cuando haya llenado los pulmones de la víctima, separe la boca y cuando se desinfle el pecho, observe la respiración y el pulso de la víctima. Si no hay pulso puede ser que la víctima sufra de un paro cardíaco.</w:t>
      </w:r>
    </w:p>
    <w:p w:rsidR="00DA5C3D" w:rsidRPr="00DA5C3D" w:rsidRDefault="00DA5C3D" w:rsidP="00002181">
      <w:pPr>
        <w:pStyle w:val="Prrafodelista"/>
        <w:numPr>
          <w:ilvl w:val="0"/>
          <w:numId w:val="96"/>
        </w:numPr>
        <w:jc w:val="both"/>
        <w:rPr>
          <w:rFonts w:ascii="Arial" w:hAnsi="Arial" w:cs="Arial"/>
          <w:sz w:val="24"/>
          <w:szCs w:val="24"/>
        </w:rPr>
      </w:pPr>
      <w:r w:rsidRPr="00DA5C3D">
        <w:rPr>
          <w:rFonts w:ascii="Arial" w:hAnsi="Arial" w:cs="Arial"/>
          <w:sz w:val="24"/>
          <w:szCs w:val="24"/>
        </w:rPr>
        <w:t>Repita la secuencia cada cinco segundos hasta que se reanude la respiración espontánea, una vez restablecida la respiración, coloque a la víctima en posición de recuperación.</w:t>
      </w:r>
    </w:p>
    <w:p w:rsidR="00DA5C3D" w:rsidRDefault="00DA5C3D" w:rsidP="00DA5C3D">
      <w:pPr>
        <w:jc w:val="both"/>
        <w:rPr>
          <w:rFonts w:ascii="Arial" w:hAnsi="Arial" w:cs="Arial"/>
          <w:sz w:val="24"/>
          <w:szCs w:val="24"/>
        </w:rPr>
      </w:pPr>
    </w:p>
    <w:p w:rsidR="007B496A" w:rsidRPr="00DA5C3D" w:rsidRDefault="005B6255" w:rsidP="00DA5C3D">
      <w:pPr>
        <w:jc w:val="center"/>
        <w:rPr>
          <w:rFonts w:ascii="Arial" w:hAnsi="Arial" w:cs="Arial"/>
          <w:b/>
          <w:sz w:val="24"/>
          <w:szCs w:val="24"/>
        </w:rPr>
      </w:pPr>
      <w:r w:rsidRPr="00DA5C3D">
        <w:rPr>
          <w:rFonts w:ascii="Arial" w:hAnsi="Arial" w:cs="Arial"/>
          <w:b/>
          <w:sz w:val="24"/>
          <w:szCs w:val="24"/>
        </w:rPr>
        <w:lastRenderedPageBreak/>
        <w:t>Pérdida del conocimiento</w:t>
      </w:r>
    </w:p>
    <w:p w:rsidR="00DA5C3D" w:rsidRPr="00DA5C3D" w:rsidRDefault="00DA5C3D" w:rsidP="00DA5C3D">
      <w:pPr>
        <w:jc w:val="both"/>
        <w:rPr>
          <w:rFonts w:ascii="Arial" w:hAnsi="Arial" w:cs="Arial"/>
          <w:sz w:val="24"/>
          <w:szCs w:val="24"/>
        </w:rPr>
      </w:pPr>
      <w:r w:rsidRPr="00DA5C3D">
        <w:rPr>
          <w:rFonts w:ascii="Arial" w:hAnsi="Arial" w:cs="Arial"/>
          <w:sz w:val="24"/>
          <w:szCs w:val="24"/>
        </w:rPr>
        <w:t>La pérdida del conocimiento se produce cuando se interrumpe la actividad cerebral normal. Puede ir desde un estado de estupor al coma. Cualquier sujeto que haya padecido un estado de este tipo debe consultar al médico, ya que puede ser síntoma de una enfermedad subyacente o de una lesión cerebral que no se manifiesta inmediatamente.</w:t>
      </w:r>
    </w:p>
    <w:p w:rsidR="00DA5C3D" w:rsidRPr="00DA5C3D" w:rsidRDefault="00DA5C3D" w:rsidP="00DA5C3D">
      <w:pPr>
        <w:jc w:val="both"/>
        <w:rPr>
          <w:rFonts w:ascii="Arial" w:hAnsi="Arial" w:cs="Arial"/>
          <w:sz w:val="24"/>
          <w:szCs w:val="24"/>
        </w:rPr>
      </w:pPr>
      <w:r w:rsidRPr="00DA5C3D">
        <w:rPr>
          <w:rFonts w:ascii="Arial" w:hAnsi="Arial" w:cs="Arial"/>
          <w:sz w:val="24"/>
          <w:szCs w:val="24"/>
        </w:rPr>
        <w:t>Aleje a la víctima de cualquier gas peligroso. Si ha dejado de respirar hágale respiración artificial. Si la víctima ha sufrido paro cardiaco, aplíquele compresión cardiaca externa.</w:t>
      </w:r>
    </w:p>
    <w:p w:rsidR="00DA5C3D" w:rsidRPr="00DA5C3D" w:rsidRDefault="00DA5C3D" w:rsidP="00002181">
      <w:pPr>
        <w:pStyle w:val="Prrafodelista"/>
        <w:numPr>
          <w:ilvl w:val="0"/>
          <w:numId w:val="95"/>
        </w:numPr>
        <w:jc w:val="both"/>
        <w:rPr>
          <w:rFonts w:ascii="Arial" w:hAnsi="Arial" w:cs="Arial"/>
          <w:sz w:val="24"/>
          <w:szCs w:val="24"/>
        </w:rPr>
      </w:pPr>
      <w:r w:rsidRPr="00DA5C3D">
        <w:rPr>
          <w:rFonts w:ascii="Arial" w:hAnsi="Arial" w:cs="Arial"/>
          <w:sz w:val="24"/>
          <w:szCs w:val="24"/>
        </w:rPr>
        <w:t>Asegúrese de que la víctima tiene libres las vías respiratorias. Si están bloqueadas, retire las prótesis sueltas y limpie la boca de moco, vómitos o sangre, empleando un pañuelo si es preciso. Asegúrese de que haya abundante aire fresco. Afloje la ropa en el cuello y en la cintura.</w:t>
      </w:r>
    </w:p>
    <w:p w:rsidR="00DA5C3D" w:rsidRPr="00DA5C3D" w:rsidRDefault="00DA5C3D" w:rsidP="00002181">
      <w:pPr>
        <w:pStyle w:val="Prrafodelista"/>
        <w:numPr>
          <w:ilvl w:val="0"/>
          <w:numId w:val="95"/>
        </w:numPr>
        <w:jc w:val="both"/>
        <w:rPr>
          <w:rFonts w:ascii="Arial" w:hAnsi="Arial" w:cs="Arial"/>
          <w:sz w:val="24"/>
          <w:szCs w:val="24"/>
        </w:rPr>
      </w:pPr>
      <w:r w:rsidRPr="00DA5C3D">
        <w:rPr>
          <w:rFonts w:ascii="Arial" w:hAnsi="Arial" w:cs="Arial"/>
          <w:sz w:val="24"/>
          <w:szCs w:val="24"/>
        </w:rPr>
        <w:t>Coloque a la víctima en posición de recuperación y elévele los pies. Si tiene dificultad respiratoria, inclínele la cabeza hacia atrás y tire hacia delante de la mandíbula, forma que la barbilla sobresalga. Compruebe el pulso y la respiración de la víctima a intervalos regulares.</w:t>
      </w:r>
    </w:p>
    <w:p w:rsidR="00DA5C3D" w:rsidRPr="00DA5C3D" w:rsidRDefault="00DA5C3D" w:rsidP="00002181">
      <w:pPr>
        <w:pStyle w:val="Prrafodelista"/>
        <w:numPr>
          <w:ilvl w:val="0"/>
          <w:numId w:val="95"/>
        </w:numPr>
        <w:jc w:val="both"/>
        <w:rPr>
          <w:rFonts w:ascii="Arial" w:hAnsi="Arial" w:cs="Arial"/>
          <w:sz w:val="24"/>
          <w:szCs w:val="24"/>
        </w:rPr>
      </w:pPr>
      <w:r w:rsidRPr="00DA5C3D">
        <w:rPr>
          <w:rFonts w:ascii="Arial" w:hAnsi="Arial" w:cs="Arial"/>
          <w:sz w:val="24"/>
          <w:szCs w:val="24"/>
        </w:rPr>
        <w:t>Si la persona no tiene lesiones evidentes, averigüe los motivos de la pérdida del conocimiento. Una etiqueta de información médica o una jeringa pueden indicar que la causa ha sido un exceso de insulina; una placa que indique que la víctima toma esteroides puede explicar su colapso en el momento de estrés. Un frasco de tabletas vació puede denunciar una sobredosis de fármacos. Guarde el frasco y las pastillas que queden, pues le será útil el médico.</w:t>
      </w:r>
    </w:p>
    <w:p w:rsidR="00DA5C3D" w:rsidRDefault="00DA5C3D" w:rsidP="00DA5C3D">
      <w:pPr>
        <w:jc w:val="both"/>
        <w:rPr>
          <w:rFonts w:ascii="Arial" w:hAnsi="Arial" w:cs="Arial"/>
          <w:sz w:val="24"/>
          <w:szCs w:val="24"/>
        </w:rPr>
      </w:pPr>
    </w:p>
    <w:p w:rsidR="007B496A" w:rsidRPr="00DA5C3D" w:rsidRDefault="005B6255" w:rsidP="00DA5C3D">
      <w:pPr>
        <w:jc w:val="center"/>
        <w:rPr>
          <w:rFonts w:ascii="Arial" w:hAnsi="Arial" w:cs="Arial"/>
          <w:b/>
          <w:sz w:val="24"/>
          <w:szCs w:val="24"/>
        </w:rPr>
      </w:pPr>
      <w:r w:rsidRPr="00DA5C3D">
        <w:rPr>
          <w:rFonts w:ascii="Arial" w:hAnsi="Arial" w:cs="Arial"/>
          <w:b/>
          <w:sz w:val="24"/>
          <w:szCs w:val="24"/>
        </w:rPr>
        <w:t>Exposición</w:t>
      </w:r>
      <w:r w:rsidRPr="00DA5C3D">
        <w:rPr>
          <w:rStyle w:val="apple-converted-space"/>
          <w:rFonts w:ascii="Arial" w:hAnsi="Arial" w:cs="Arial"/>
          <w:b/>
          <w:sz w:val="24"/>
          <w:szCs w:val="24"/>
        </w:rPr>
        <w:t> </w:t>
      </w:r>
      <w:r w:rsidRPr="00DA5C3D">
        <w:rPr>
          <w:rFonts w:ascii="Arial" w:hAnsi="Arial" w:cs="Arial"/>
          <w:b/>
          <w:sz w:val="24"/>
          <w:szCs w:val="24"/>
        </w:rPr>
        <w:t>al frío (hipotermia)</w:t>
      </w:r>
    </w:p>
    <w:p w:rsidR="00DA5C3D" w:rsidRDefault="005B6255" w:rsidP="00DA5C3D">
      <w:pPr>
        <w:jc w:val="both"/>
        <w:rPr>
          <w:rFonts w:ascii="Arial" w:hAnsi="Arial" w:cs="Arial"/>
          <w:sz w:val="24"/>
          <w:szCs w:val="24"/>
        </w:rPr>
      </w:pPr>
      <w:r w:rsidRPr="00433AE2">
        <w:rPr>
          <w:rFonts w:ascii="Arial" w:hAnsi="Arial" w:cs="Arial"/>
          <w:sz w:val="24"/>
          <w:szCs w:val="24"/>
        </w:rPr>
        <w:br/>
      </w:r>
      <w:r w:rsidR="00DA5C3D" w:rsidRPr="00DA5C3D">
        <w:rPr>
          <w:rFonts w:ascii="Arial" w:hAnsi="Arial" w:cs="Arial"/>
          <w:sz w:val="24"/>
          <w:szCs w:val="24"/>
        </w:rPr>
        <w:t>Si una persona se expone sin protección (ropa) a situaciones climatográficas con viento o humedad, hay peligro de que disminuya la temperatura corporal. Éste afecta al sistema nervioso central y produce síntomas, como dificultad al hablar o confusión; o hasta puede llegar a producir pérdida de conciencia, coma o muerte.</w:t>
      </w:r>
    </w:p>
    <w:p w:rsidR="00DA5C3D" w:rsidRDefault="00DA5C3D" w:rsidP="00DA5C3D">
      <w:pPr>
        <w:jc w:val="both"/>
        <w:rPr>
          <w:rFonts w:ascii="Arial" w:hAnsi="Arial" w:cs="Arial"/>
          <w:sz w:val="24"/>
          <w:szCs w:val="24"/>
        </w:rPr>
      </w:pPr>
      <w:r w:rsidRPr="00DA5C3D">
        <w:rPr>
          <w:rFonts w:ascii="Arial" w:hAnsi="Arial" w:cs="Arial"/>
          <w:sz w:val="24"/>
          <w:szCs w:val="24"/>
        </w:rPr>
        <w:t xml:space="preserve">Las personas cansadas, hambrientas, ancianos, niños, enfermos o ebrios tienen mayor tendencia a sufrir hipotermia que otros. La hipotermia aparece de modo gradual. </w:t>
      </w:r>
    </w:p>
    <w:p w:rsidR="009D29FB" w:rsidRDefault="009D29FB" w:rsidP="00DA5C3D">
      <w:pPr>
        <w:jc w:val="both"/>
        <w:rPr>
          <w:rFonts w:ascii="Arial" w:hAnsi="Arial" w:cs="Arial"/>
          <w:sz w:val="24"/>
          <w:szCs w:val="24"/>
        </w:rPr>
      </w:pPr>
    </w:p>
    <w:p w:rsidR="00DA5C3D" w:rsidRDefault="00DA5C3D" w:rsidP="00DA5C3D">
      <w:pPr>
        <w:jc w:val="both"/>
        <w:rPr>
          <w:rFonts w:ascii="Arial" w:hAnsi="Arial" w:cs="Arial"/>
          <w:sz w:val="24"/>
          <w:szCs w:val="24"/>
        </w:rPr>
      </w:pPr>
      <w:r w:rsidRPr="00DA5C3D">
        <w:rPr>
          <w:rFonts w:ascii="Arial" w:hAnsi="Arial" w:cs="Arial"/>
          <w:sz w:val="24"/>
          <w:szCs w:val="24"/>
        </w:rPr>
        <w:lastRenderedPageBreak/>
        <w:t xml:space="preserve">Ante los primeros síntomas, la persona debe procurarse alimento, calor y refugio. </w:t>
      </w:r>
    </w:p>
    <w:p w:rsidR="00DA5C3D" w:rsidRPr="00DA5C3D" w:rsidRDefault="00DA5C3D" w:rsidP="00DA5C3D">
      <w:pPr>
        <w:jc w:val="both"/>
        <w:rPr>
          <w:rFonts w:ascii="Arial" w:hAnsi="Arial" w:cs="Arial"/>
          <w:sz w:val="24"/>
          <w:szCs w:val="24"/>
        </w:rPr>
      </w:pPr>
      <w:r w:rsidRPr="00DA5C3D">
        <w:rPr>
          <w:rFonts w:ascii="Arial" w:hAnsi="Arial" w:cs="Arial"/>
          <w:sz w:val="24"/>
          <w:szCs w:val="24"/>
        </w:rPr>
        <w:t>Los síntomas iniciales son: lentitud a las respuestas físicas y mentales, habla arrastrada, espasmos musculares y escalofríos persistentes y tendencia a calcular mal las propias capacidades, sobre todo la fuerza.</w:t>
      </w:r>
    </w:p>
    <w:p w:rsidR="009D29FB" w:rsidRPr="009D29FB" w:rsidRDefault="00DA5C3D" w:rsidP="00002181">
      <w:pPr>
        <w:pStyle w:val="Prrafodelista"/>
        <w:numPr>
          <w:ilvl w:val="0"/>
          <w:numId w:val="94"/>
        </w:numPr>
        <w:jc w:val="both"/>
        <w:rPr>
          <w:rFonts w:ascii="Arial" w:hAnsi="Arial" w:cs="Arial"/>
          <w:sz w:val="24"/>
          <w:szCs w:val="24"/>
        </w:rPr>
      </w:pPr>
      <w:r w:rsidRPr="009D29FB">
        <w:rPr>
          <w:rFonts w:ascii="Arial" w:hAnsi="Arial" w:cs="Arial"/>
          <w:sz w:val="24"/>
          <w:szCs w:val="24"/>
        </w:rPr>
        <w:t xml:space="preserve">Localice un edificio o refugio si la víctima está a la intemperie. </w:t>
      </w:r>
    </w:p>
    <w:p w:rsidR="00DA5C3D" w:rsidRPr="009D29FB" w:rsidRDefault="00DA5C3D" w:rsidP="00002181">
      <w:pPr>
        <w:pStyle w:val="Prrafodelista"/>
        <w:numPr>
          <w:ilvl w:val="0"/>
          <w:numId w:val="94"/>
        </w:numPr>
        <w:jc w:val="both"/>
        <w:rPr>
          <w:rFonts w:ascii="Arial" w:hAnsi="Arial" w:cs="Arial"/>
          <w:sz w:val="24"/>
          <w:szCs w:val="24"/>
        </w:rPr>
      </w:pPr>
      <w:r w:rsidRPr="009D29FB">
        <w:rPr>
          <w:rFonts w:ascii="Arial" w:hAnsi="Arial" w:cs="Arial"/>
          <w:sz w:val="24"/>
          <w:szCs w:val="24"/>
        </w:rPr>
        <w:t>Es importante evitar una nueva exposición, protegiendo a la víctima del frío y el viento cuanto sea posible dele alimentos y bebidas dulces y calientes.</w:t>
      </w:r>
    </w:p>
    <w:p w:rsidR="009D29FB" w:rsidRPr="009D29FB" w:rsidRDefault="00DA5C3D" w:rsidP="00002181">
      <w:pPr>
        <w:pStyle w:val="Prrafodelista"/>
        <w:numPr>
          <w:ilvl w:val="0"/>
          <w:numId w:val="94"/>
        </w:numPr>
        <w:jc w:val="both"/>
        <w:rPr>
          <w:rFonts w:ascii="Arial" w:hAnsi="Arial" w:cs="Arial"/>
          <w:sz w:val="24"/>
          <w:szCs w:val="24"/>
        </w:rPr>
      </w:pPr>
      <w:r w:rsidRPr="009D29FB">
        <w:rPr>
          <w:rFonts w:ascii="Arial" w:hAnsi="Arial" w:cs="Arial"/>
          <w:sz w:val="24"/>
          <w:szCs w:val="24"/>
        </w:rPr>
        <w:t xml:space="preserve">Aflójele la ropa, botas y guantes que compriman la circulación de la sangre. </w:t>
      </w:r>
    </w:p>
    <w:p w:rsidR="009D29FB" w:rsidRPr="009D29FB" w:rsidRDefault="00DA5C3D" w:rsidP="00002181">
      <w:pPr>
        <w:pStyle w:val="Prrafodelista"/>
        <w:numPr>
          <w:ilvl w:val="0"/>
          <w:numId w:val="94"/>
        </w:numPr>
        <w:jc w:val="both"/>
        <w:rPr>
          <w:rFonts w:ascii="Arial" w:hAnsi="Arial" w:cs="Arial"/>
          <w:sz w:val="24"/>
          <w:szCs w:val="24"/>
        </w:rPr>
      </w:pPr>
      <w:r w:rsidRPr="009D29FB">
        <w:rPr>
          <w:rFonts w:ascii="Arial" w:hAnsi="Arial" w:cs="Arial"/>
          <w:sz w:val="24"/>
          <w:szCs w:val="24"/>
        </w:rPr>
        <w:t xml:space="preserve">Cámbiele la ropa húmeda por otra seca. </w:t>
      </w:r>
    </w:p>
    <w:p w:rsidR="00DA5C3D" w:rsidRPr="009D29FB" w:rsidRDefault="00DA5C3D" w:rsidP="00002181">
      <w:pPr>
        <w:pStyle w:val="Prrafodelista"/>
        <w:numPr>
          <w:ilvl w:val="0"/>
          <w:numId w:val="94"/>
        </w:numPr>
        <w:jc w:val="both"/>
        <w:rPr>
          <w:rFonts w:ascii="Arial" w:hAnsi="Arial" w:cs="Arial"/>
          <w:sz w:val="24"/>
          <w:szCs w:val="24"/>
        </w:rPr>
      </w:pPr>
      <w:r w:rsidRPr="009D29FB">
        <w:rPr>
          <w:rFonts w:ascii="Arial" w:hAnsi="Arial" w:cs="Arial"/>
          <w:sz w:val="24"/>
          <w:szCs w:val="24"/>
        </w:rPr>
        <w:t>Mantenga a la víctima consciente y en actividad.</w:t>
      </w:r>
    </w:p>
    <w:p w:rsidR="00DA5C3D" w:rsidRDefault="00DA5C3D" w:rsidP="00DA5C3D">
      <w:pPr>
        <w:jc w:val="both"/>
        <w:rPr>
          <w:rFonts w:ascii="Arial" w:hAnsi="Arial" w:cs="Arial"/>
          <w:sz w:val="24"/>
          <w:szCs w:val="24"/>
        </w:rPr>
      </w:pPr>
    </w:p>
    <w:p w:rsidR="009D29FB" w:rsidRDefault="009D29FB" w:rsidP="00DA5C3D">
      <w:pPr>
        <w:jc w:val="both"/>
        <w:rPr>
          <w:rFonts w:ascii="Arial" w:hAnsi="Arial" w:cs="Arial"/>
          <w:sz w:val="24"/>
          <w:szCs w:val="24"/>
        </w:rPr>
      </w:pPr>
    </w:p>
    <w:p w:rsidR="007B496A" w:rsidRDefault="005B6255" w:rsidP="00DA5C3D">
      <w:pPr>
        <w:jc w:val="center"/>
        <w:rPr>
          <w:rFonts w:ascii="Arial" w:hAnsi="Arial" w:cs="Arial"/>
          <w:b/>
          <w:sz w:val="24"/>
          <w:szCs w:val="24"/>
        </w:rPr>
      </w:pPr>
      <w:r w:rsidRPr="00DA5C3D">
        <w:rPr>
          <w:rFonts w:ascii="Arial" w:hAnsi="Arial" w:cs="Arial"/>
          <w:b/>
          <w:sz w:val="24"/>
          <w:szCs w:val="24"/>
        </w:rPr>
        <w:t>Congelación</w:t>
      </w:r>
    </w:p>
    <w:p w:rsidR="00DA5C3D" w:rsidRPr="00433AE2" w:rsidRDefault="00DA5C3D" w:rsidP="00DA5C3D">
      <w:pPr>
        <w:jc w:val="center"/>
        <w:rPr>
          <w:rFonts w:ascii="Arial" w:hAnsi="Arial" w:cs="Arial"/>
          <w:sz w:val="24"/>
          <w:szCs w:val="24"/>
        </w:rPr>
      </w:pPr>
    </w:p>
    <w:p w:rsidR="00DA5C3D" w:rsidRDefault="005B6255" w:rsidP="00FF4FC6">
      <w:pPr>
        <w:jc w:val="both"/>
        <w:rPr>
          <w:rFonts w:ascii="Arial" w:hAnsi="Arial" w:cs="Arial"/>
          <w:sz w:val="24"/>
          <w:szCs w:val="24"/>
        </w:rPr>
      </w:pPr>
      <w:r w:rsidRPr="00433AE2">
        <w:rPr>
          <w:rFonts w:ascii="Arial" w:hAnsi="Arial" w:cs="Arial"/>
          <w:sz w:val="24"/>
          <w:szCs w:val="24"/>
        </w:rPr>
        <w:t>Se produce congelación cuando el tiempo frío hace helar partes del tejido. El viento y la humedad favorecen la congelación y, al igual que la piel, pueden resultar afectados los</w:t>
      </w:r>
      <w:r w:rsidRPr="00433AE2">
        <w:rPr>
          <w:rStyle w:val="apple-converted-space"/>
          <w:rFonts w:ascii="Arial" w:hAnsi="Arial" w:cs="Arial"/>
          <w:sz w:val="24"/>
          <w:szCs w:val="24"/>
        </w:rPr>
        <w:t> </w:t>
      </w:r>
      <w:hyperlink r:id="rId239" w:history="1">
        <w:r w:rsidRPr="00433AE2">
          <w:rPr>
            <w:rStyle w:val="Hipervnculo"/>
            <w:rFonts w:ascii="Arial" w:hAnsi="Arial" w:cs="Arial"/>
            <w:color w:val="auto"/>
            <w:sz w:val="24"/>
            <w:szCs w:val="24"/>
            <w:u w:val="none"/>
          </w:rPr>
          <w:t>tejidos</w:t>
        </w:r>
      </w:hyperlink>
      <w:r w:rsidRPr="00433AE2">
        <w:rPr>
          <w:rStyle w:val="apple-converted-space"/>
          <w:rFonts w:ascii="Arial" w:hAnsi="Arial" w:cs="Arial"/>
          <w:sz w:val="24"/>
          <w:szCs w:val="24"/>
        </w:rPr>
        <w:t> </w:t>
      </w:r>
      <w:r w:rsidRPr="00433AE2">
        <w:rPr>
          <w:rFonts w:ascii="Arial" w:hAnsi="Arial" w:cs="Arial"/>
          <w:sz w:val="24"/>
          <w:szCs w:val="24"/>
        </w:rPr>
        <w:t>subyacentes. La congelación puede producir ampollas y úlceras en la zona afectada. Si es grave, puede sobrevenir gangrena.</w:t>
      </w:r>
      <w:r w:rsidRPr="00433AE2">
        <w:rPr>
          <w:rFonts w:ascii="Arial" w:hAnsi="Arial" w:cs="Arial"/>
          <w:sz w:val="24"/>
          <w:szCs w:val="24"/>
        </w:rPr>
        <w:br/>
        <w:t>Las zonas afectadas con mayor frecuencia son la nariz, las orejas, las mejillas y los dedos de las manos y los pies. La parte afectada se vuelve insensible y rígida, y palidece; lo cual no provoca dolor y no se notan síntomas. Entre la zona amarillo-blanquecina congelada y la normal puede haber una franja de piel inflamada y enrojecida. La rigidez de los dedos puede ser un indicio de congelación. Una persona atacada de congelación pued</w:t>
      </w:r>
      <w:r w:rsidR="00DA5C3D">
        <w:rPr>
          <w:rFonts w:ascii="Arial" w:hAnsi="Arial" w:cs="Arial"/>
          <w:sz w:val="24"/>
          <w:szCs w:val="24"/>
        </w:rPr>
        <w:t>e presentar también hipotermia.</w:t>
      </w:r>
    </w:p>
    <w:p w:rsidR="00DA5C3D" w:rsidRPr="00DA5C3D" w:rsidRDefault="005B6255" w:rsidP="00002181">
      <w:pPr>
        <w:pStyle w:val="Prrafodelista"/>
        <w:numPr>
          <w:ilvl w:val="0"/>
          <w:numId w:val="93"/>
        </w:numPr>
        <w:jc w:val="both"/>
        <w:rPr>
          <w:rFonts w:ascii="Arial" w:hAnsi="Arial" w:cs="Arial"/>
          <w:sz w:val="24"/>
          <w:szCs w:val="24"/>
        </w:rPr>
      </w:pPr>
      <w:r w:rsidRPr="00DA5C3D">
        <w:rPr>
          <w:rFonts w:ascii="Arial" w:hAnsi="Arial" w:cs="Arial"/>
          <w:sz w:val="24"/>
          <w:szCs w:val="24"/>
        </w:rPr>
        <w:t xml:space="preserve">Caliente suavemente la parte afectada. Si están congelados los dedos de los pies, envuélvalos en una manta seca. No los frote, y asegúrese de que no se obstaculiza el riego sanguíneo. Si está congelada una parte de la cara, cúbrala con la mano caliente y seca hasta que recupere el calor y la sensibilidad </w:t>
      </w:r>
      <w:r w:rsidR="00DA5C3D" w:rsidRPr="00DA5C3D">
        <w:rPr>
          <w:rFonts w:ascii="Arial" w:hAnsi="Arial" w:cs="Arial"/>
          <w:sz w:val="24"/>
          <w:szCs w:val="24"/>
        </w:rPr>
        <w:t>normales.</w:t>
      </w:r>
    </w:p>
    <w:p w:rsidR="005B6255" w:rsidRPr="00DA5C3D" w:rsidRDefault="005B6255" w:rsidP="00002181">
      <w:pPr>
        <w:pStyle w:val="Prrafodelista"/>
        <w:numPr>
          <w:ilvl w:val="0"/>
          <w:numId w:val="93"/>
        </w:numPr>
        <w:jc w:val="both"/>
        <w:rPr>
          <w:rFonts w:ascii="Arial" w:hAnsi="Arial" w:cs="Arial"/>
          <w:sz w:val="24"/>
          <w:szCs w:val="24"/>
        </w:rPr>
      </w:pPr>
      <w:r w:rsidRPr="00DA5C3D">
        <w:rPr>
          <w:rFonts w:ascii="Arial" w:hAnsi="Arial" w:cs="Arial"/>
          <w:sz w:val="24"/>
          <w:szCs w:val="24"/>
        </w:rPr>
        <w:t>La lesión por congelación se parece a la quemadura y es susceptible de infectarse. Cubra la parte congelada con un apósito estéril. Lleve a la víctima a un hospital cuanto antes sea posible.</w:t>
      </w:r>
    </w:p>
    <w:p w:rsidR="00DA5C3D" w:rsidRDefault="00DA5C3D" w:rsidP="00FF4FC6">
      <w:pPr>
        <w:jc w:val="both"/>
        <w:rPr>
          <w:rFonts w:ascii="Arial" w:hAnsi="Arial" w:cs="Arial"/>
          <w:sz w:val="24"/>
          <w:szCs w:val="24"/>
        </w:rPr>
      </w:pPr>
    </w:p>
    <w:p w:rsidR="00946E09" w:rsidRPr="00DA5C3D" w:rsidRDefault="005B6255" w:rsidP="00DA5C3D">
      <w:pPr>
        <w:jc w:val="center"/>
        <w:rPr>
          <w:rFonts w:ascii="Arial" w:hAnsi="Arial" w:cs="Arial"/>
          <w:b/>
          <w:sz w:val="24"/>
          <w:szCs w:val="24"/>
        </w:rPr>
      </w:pPr>
      <w:r w:rsidRPr="00DA5C3D">
        <w:rPr>
          <w:rFonts w:ascii="Arial" w:hAnsi="Arial" w:cs="Arial"/>
          <w:b/>
          <w:sz w:val="24"/>
          <w:szCs w:val="24"/>
        </w:rPr>
        <w:lastRenderedPageBreak/>
        <w:t>Ahogamiento y Tos</w:t>
      </w:r>
    </w:p>
    <w:p w:rsidR="00DA5C3D" w:rsidRPr="00DA5C3D" w:rsidRDefault="005B6255" w:rsidP="00DA5C3D">
      <w:pPr>
        <w:jc w:val="both"/>
        <w:rPr>
          <w:rFonts w:ascii="Arial" w:hAnsi="Arial" w:cs="Arial"/>
          <w:sz w:val="24"/>
          <w:szCs w:val="24"/>
        </w:rPr>
      </w:pPr>
      <w:r w:rsidRPr="00433AE2">
        <w:rPr>
          <w:rFonts w:ascii="Arial" w:hAnsi="Arial" w:cs="Arial"/>
          <w:sz w:val="24"/>
          <w:szCs w:val="24"/>
        </w:rPr>
        <w:br/>
      </w:r>
      <w:r w:rsidR="00DA5C3D" w:rsidRPr="00DA5C3D">
        <w:rPr>
          <w:rFonts w:ascii="Arial" w:hAnsi="Arial" w:cs="Arial"/>
          <w:sz w:val="24"/>
          <w:szCs w:val="24"/>
        </w:rPr>
        <w:t>La sofocación es una interrupción de la respiración causada por una obstrucción de las vías respiratorias. La causa más frecuente es un fragmento de comida alojado en la tráquea. Cuando este ocurre puede sobrevenir una asfixia mortal en menos de cuatro minutos. Otra causa de ahogamiento son las contracturas musculares por la inhalación de gases venenosos.</w:t>
      </w:r>
    </w:p>
    <w:p w:rsidR="00DA5C3D" w:rsidRPr="00DA5C3D" w:rsidRDefault="00DA5C3D" w:rsidP="00DA5C3D">
      <w:pPr>
        <w:jc w:val="both"/>
        <w:rPr>
          <w:rFonts w:ascii="Arial" w:hAnsi="Arial" w:cs="Arial"/>
          <w:sz w:val="24"/>
          <w:szCs w:val="24"/>
        </w:rPr>
      </w:pPr>
      <w:r w:rsidRPr="00DA5C3D">
        <w:rPr>
          <w:rFonts w:ascii="Arial" w:hAnsi="Arial" w:cs="Arial"/>
          <w:sz w:val="24"/>
          <w:szCs w:val="24"/>
        </w:rPr>
        <w:t>Muchos de los signos de ahogamiento se parecen a los de un ataque cardíaco. Un signo inequívoco es la imposibilidad de hablar. Cabe que la víctima tosa también y haga esfuerzos bien patentes por respirar. La falta de oxígeno hace que se le ponga el rostro amoratado y después azulado. También una crisis asmática aguda puede hacer ahogase y toser a una persona.</w:t>
      </w:r>
    </w:p>
    <w:p w:rsidR="00DA5C3D" w:rsidRPr="00DA5C3D" w:rsidRDefault="00DA5C3D" w:rsidP="00DA5C3D">
      <w:pPr>
        <w:jc w:val="both"/>
        <w:rPr>
          <w:rFonts w:ascii="Arial" w:hAnsi="Arial" w:cs="Arial"/>
          <w:sz w:val="24"/>
          <w:szCs w:val="24"/>
        </w:rPr>
      </w:pPr>
      <w:r w:rsidRPr="00DA5C3D">
        <w:rPr>
          <w:rFonts w:ascii="Arial" w:hAnsi="Arial" w:cs="Arial"/>
          <w:sz w:val="24"/>
          <w:szCs w:val="24"/>
        </w:rPr>
        <w:t>Si el ahogamiento está causado por gases o humos venenosos, saque a la víctima a respirar aire fresco inmediatamente.</w:t>
      </w:r>
    </w:p>
    <w:p w:rsidR="00DA5C3D" w:rsidRPr="009D29FB" w:rsidRDefault="00DA5C3D" w:rsidP="00002181">
      <w:pPr>
        <w:pStyle w:val="Prrafodelista"/>
        <w:numPr>
          <w:ilvl w:val="0"/>
          <w:numId w:val="92"/>
        </w:numPr>
        <w:jc w:val="both"/>
        <w:rPr>
          <w:rFonts w:ascii="Arial" w:hAnsi="Arial" w:cs="Arial"/>
          <w:sz w:val="24"/>
          <w:szCs w:val="24"/>
        </w:rPr>
      </w:pPr>
      <w:r w:rsidRPr="009D29FB">
        <w:rPr>
          <w:rFonts w:ascii="Arial" w:hAnsi="Arial" w:cs="Arial"/>
          <w:sz w:val="24"/>
          <w:szCs w:val="24"/>
        </w:rPr>
        <w:t>Para permitir el paso de aire, gire la cabeza de la víctima hacia un lado. Extraiga con los dedos cualquier causa evidente de obstrucción, como una dentadura postiza o restos de comida. Si no puede eliminar la obstrucción con la mano, elimínela por la fuerza.</w:t>
      </w:r>
    </w:p>
    <w:p w:rsidR="00DA5C3D" w:rsidRPr="009D29FB" w:rsidRDefault="00DA5C3D" w:rsidP="00002181">
      <w:pPr>
        <w:pStyle w:val="Prrafodelista"/>
        <w:numPr>
          <w:ilvl w:val="0"/>
          <w:numId w:val="92"/>
        </w:numPr>
        <w:jc w:val="both"/>
        <w:rPr>
          <w:rFonts w:ascii="Arial" w:hAnsi="Arial" w:cs="Arial"/>
          <w:sz w:val="24"/>
          <w:szCs w:val="24"/>
        </w:rPr>
      </w:pPr>
      <w:r w:rsidRPr="009D29FB">
        <w:rPr>
          <w:rFonts w:ascii="Arial" w:hAnsi="Arial" w:cs="Arial"/>
          <w:sz w:val="24"/>
          <w:szCs w:val="24"/>
        </w:rPr>
        <w:t>Para eliminar la obstrucción de la vía aérea, pruebe golpeando con fuerza la espalda de la víctima tres o cuatro veces. Si no resulta, colóquesele de pie detrás de ella, rodeando con sus brazos la parte inferior del pecho. Cierre una mano en forma de puño y sujétela fuertemente con la otra. Ambas manos sujetarán la zona central y por debajo de las costillas de la víctima.</w:t>
      </w:r>
    </w:p>
    <w:p w:rsidR="00DA5C3D" w:rsidRPr="009D29FB" w:rsidRDefault="00DA5C3D" w:rsidP="00002181">
      <w:pPr>
        <w:pStyle w:val="Prrafodelista"/>
        <w:numPr>
          <w:ilvl w:val="0"/>
          <w:numId w:val="92"/>
        </w:numPr>
        <w:jc w:val="both"/>
        <w:rPr>
          <w:rFonts w:ascii="Arial" w:hAnsi="Arial" w:cs="Arial"/>
          <w:sz w:val="24"/>
          <w:szCs w:val="24"/>
        </w:rPr>
      </w:pPr>
      <w:r w:rsidRPr="009D29FB">
        <w:rPr>
          <w:rFonts w:ascii="Arial" w:hAnsi="Arial" w:cs="Arial"/>
          <w:sz w:val="24"/>
          <w:szCs w:val="24"/>
        </w:rPr>
        <w:t>La víctima debe inclinarse hacia delante, con los brazos y la cabeza colgando. Aplique un fuerte apretón hacia adentro y arriba sobre el abdomen de la víctima. Puede resultar necesario repetir esta maniobra varias veces para a la víctima a que expulse la obstrucción con un golpe de tos.</w:t>
      </w:r>
    </w:p>
    <w:p w:rsidR="00DA5C3D" w:rsidRPr="009D29FB" w:rsidRDefault="00DA5C3D" w:rsidP="00002181">
      <w:pPr>
        <w:pStyle w:val="Prrafodelista"/>
        <w:numPr>
          <w:ilvl w:val="0"/>
          <w:numId w:val="92"/>
        </w:numPr>
        <w:jc w:val="both"/>
        <w:rPr>
          <w:rFonts w:ascii="Arial" w:hAnsi="Arial" w:cs="Arial"/>
          <w:sz w:val="24"/>
          <w:szCs w:val="24"/>
        </w:rPr>
      </w:pPr>
      <w:r w:rsidRPr="009D29FB">
        <w:rPr>
          <w:rFonts w:ascii="Arial" w:hAnsi="Arial" w:cs="Arial"/>
          <w:sz w:val="24"/>
          <w:szCs w:val="24"/>
        </w:rPr>
        <w:t>Una vez eliminada la obstrucción, practique la respiración artificial si la víctima no respira. Una vez aliviado el ahogamiento y establecida la respiración normal, sitúe a la víctima en posición de recuperación.</w:t>
      </w:r>
    </w:p>
    <w:p w:rsidR="00DA5C3D" w:rsidRDefault="00DA5C3D" w:rsidP="00DA5C3D">
      <w:pPr>
        <w:jc w:val="both"/>
        <w:rPr>
          <w:rFonts w:ascii="Arial" w:hAnsi="Arial" w:cs="Arial"/>
          <w:sz w:val="24"/>
          <w:szCs w:val="24"/>
        </w:rPr>
      </w:pPr>
    </w:p>
    <w:p w:rsidR="009D29FB" w:rsidRDefault="009D29FB" w:rsidP="00DA5C3D">
      <w:pPr>
        <w:jc w:val="both"/>
        <w:rPr>
          <w:rFonts w:ascii="Arial" w:hAnsi="Arial" w:cs="Arial"/>
          <w:sz w:val="24"/>
          <w:szCs w:val="24"/>
        </w:rPr>
      </w:pPr>
    </w:p>
    <w:p w:rsidR="009D29FB" w:rsidRDefault="009D29FB" w:rsidP="00DA5C3D">
      <w:pPr>
        <w:jc w:val="both"/>
        <w:rPr>
          <w:rFonts w:ascii="Arial" w:hAnsi="Arial" w:cs="Arial"/>
          <w:sz w:val="24"/>
          <w:szCs w:val="24"/>
        </w:rPr>
      </w:pPr>
    </w:p>
    <w:p w:rsidR="009D29FB" w:rsidRDefault="009D29FB" w:rsidP="00DA5C3D">
      <w:pPr>
        <w:jc w:val="both"/>
        <w:rPr>
          <w:rFonts w:ascii="Arial" w:hAnsi="Arial" w:cs="Arial"/>
          <w:sz w:val="24"/>
          <w:szCs w:val="24"/>
        </w:rPr>
      </w:pPr>
    </w:p>
    <w:p w:rsidR="00946E09" w:rsidRPr="009D29FB" w:rsidRDefault="005B6255" w:rsidP="009D29FB">
      <w:pPr>
        <w:jc w:val="center"/>
        <w:rPr>
          <w:rFonts w:ascii="Arial" w:hAnsi="Arial" w:cs="Arial"/>
          <w:b/>
          <w:sz w:val="24"/>
          <w:szCs w:val="24"/>
        </w:rPr>
      </w:pPr>
      <w:r w:rsidRPr="009D29FB">
        <w:rPr>
          <w:rFonts w:ascii="Arial" w:hAnsi="Arial" w:cs="Arial"/>
          <w:b/>
          <w:sz w:val="24"/>
          <w:szCs w:val="24"/>
        </w:rPr>
        <w:lastRenderedPageBreak/>
        <w:t xml:space="preserve">Ahogamiento por </w:t>
      </w:r>
      <w:r w:rsidR="003455EE" w:rsidRPr="009D29FB">
        <w:rPr>
          <w:rFonts w:ascii="Arial" w:hAnsi="Arial" w:cs="Arial"/>
          <w:b/>
          <w:sz w:val="24"/>
          <w:szCs w:val="24"/>
        </w:rPr>
        <w:t>inmersión</w:t>
      </w:r>
    </w:p>
    <w:p w:rsidR="009D29FB" w:rsidRPr="009D29FB" w:rsidRDefault="005B6255" w:rsidP="009D29FB">
      <w:pPr>
        <w:jc w:val="both"/>
        <w:rPr>
          <w:rFonts w:ascii="Arial" w:hAnsi="Arial" w:cs="Arial"/>
          <w:sz w:val="24"/>
          <w:szCs w:val="24"/>
        </w:rPr>
      </w:pPr>
      <w:r w:rsidRPr="00433AE2">
        <w:rPr>
          <w:rFonts w:ascii="Arial" w:hAnsi="Arial" w:cs="Arial"/>
          <w:sz w:val="24"/>
          <w:szCs w:val="24"/>
        </w:rPr>
        <w:br/>
      </w:r>
      <w:r w:rsidR="009D29FB" w:rsidRPr="009D29FB">
        <w:rPr>
          <w:rFonts w:ascii="Arial" w:hAnsi="Arial" w:cs="Arial"/>
          <w:sz w:val="24"/>
          <w:szCs w:val="24"/>
        </w:rPr>
        <w:t>El ahogamiento por inmersión es la asfixia provocada por agua o cualquier otro líquido. Se produce cuando el líquido impide que el oxígeno llegue a los pulmones y enriquezca la sangre. Todos los años se producen muchas muertes por ahogamiento. Puede ocurrir en una piscina o bañera con igual facilidad que en el mar, sobre todo en los niños pequeños. Hasta los nadadores avezados pueden encontrarse en dificultades al bañarse.</w:t>
      </w:r>
    </w:p>
    <w:p w:rsidR="009D29FB" w:rsidRPr="009D29FB" w:rsidRDefault="009D29FB" w:rsidP="009D29FB">
      <w:pPr>
        <w:jc w:val="both"/>
        <w:rPr>
          <w:rFonts w:ascii="Arial" w:hAnsi="Arial" w:cs="Arial"/>
          <w:sz w:val="24"/>
          <w:szCs w:val="24"/>
        </w:rPr>
      </w:pPr>
      <w:r w:rsidRPr="009D29FB">
        <w:rPr>
          <w:rFonts w:ascii="Arial" w:hAnsi="Arial" w:cs="Arial"/>
          <w:sz w:val="24"/>
          <w:szCs w:val="24"/>
        </w:rPr>
        <w:t>Un ahogado puede estar dominado por el pánico y hacer peligrar la vida del socorrista. Llame a un salvavidas o envíe a alguien en su busca y no pierda de vista la posición del ahogado. Si no se puede contar con la ayuda de un socorrista, arroje una soga o extienda un palo o una rama hacia la víctima. Si la profundidad del agua no es excesiva y hay otras personas en las proximidades, requiera su colaboración para formar una cadena humana y llegar hasta la víctima.</w:t>
      </w:r>
    </w:p>
    <w:p w:rsidR="009D29FB" w:rsidRPr="009D29FB" w:rsidRDefault="009D29FB" w:rsidP="00002181">
      <w:pPr>
        <w:pStyle w:val="Prrafodelista"/>
        <w:numPr>
          <w:ilvl w:val="0"/>
          <w:numId w:val="91"/>
        </w:numPr>
        <w:jc w:val="both"/>
        <w:rPr>
          <w:rFonts w:ascii="Arial" w:hAnsi="Arial" w:cs="Arial"/>
          <w:sz w:val="24"/>
          <w:szCs w:val="24"/>
        </w:rPr>
      </w:pPr>
      <w:r w:rsidRPr="009D29FB">
        <w:rPr>
          <w:rFonts w:ascii="Arial" w:hAnsi="Arial" w:cs="Arial"/>
          <w:sz w:val="24"/>
          <w:szCs w:val="24"/>
        </w:rPr>
        <w:t>Inicie la respiración artificial lo antes posible</w:t>
      </w:r>
    </w:p>
    <w:p w:rsidR="009D29FB" w:rsidRPr="009D29FB" w:rsidRDefault="009D29FB" w:rsidP="00002181">
      <w:pPr>
        <w:pStyle w:val="Prrafodelista"/>
        <w:numPr>
          <w:ilvl w:val="0"/>
          <w:numId w:val="91"/>
        </w:numPr>
        <w:jc w:val="both"/>
        <w:rPr>
          <w:rFonts w:ascii="Arial" w:hAnsi="Arial" w:cs="Arial"/>
          <w:sz w:val="24"/>
          <w:szCs w:val="24"/>
        </w:rPr>
      </w:pPr>
      <w:r w:rsidRPr="009D29FB">
        <w:rPr>
          <w:rFonts w:ascii="Arial" w:hAnsi="Arial" w:cs="Arial"/>
          <w:sz w:val="24"/>
          <w:szCs w:val="24"/>
        </w:rPr>
        <w:t>Si hay otras personas alrededor, practique la respiración artificial una vez llegada a aguas poco profundas. Una persona sostiene el cuerpo y la cabeza de la víctima, mientras que la otra realiza la respiración boca a boca. Si usted está solo lleve a la víctima a la orilla y realice la respiración boca a boca una vez llegado.</w:t>
      </w:r>
    </w:p>
    <w:p w:rsidR="009D29FB" w:rsidRPr="009D29FB" w:rsidRDefault="009D29FB" w:rsidP="00002181">
      <w:pPr>
        <w:pStyle w:val="Prrafodelista"/>
        <w:numPr>
          <w:ilvl w:val="0"/>
          <w:numId w:val="91"/>
        </w:numPr>
        <w:jc w:val="both"/>
        <w:rPr>
          <w:rFonts w:ascii="Arial" w:hAnsi="Arial" w:cs="Arial"/>
          <w:sz w:val="24"/>
          <w:szCs w:val="24"/>
        </w:rPr>
      </w:pPr>
      <w:r w:rsidRPr="009D29FB">
        <w:rPr>
          <w:rFonts w:ascii="Arial" w:hAnsi="Arial" w:cs="Arial"/>
          <w:sz w:val="24"/>
          <w:szCs w:val="24"/>
        </w:rPr>
        <w:t>Una vez en la orilla, elimine con los dedos toda posible obstrucción de las vías respiratorias. Levántele el cuello con la cabeza hacia atrás, para que la lengua no bloquee la garganta</w:t>
      </w:r>
    </w:p>
    <w:p w:rsidR="009D29FB" w:rsidRPr="009D29FB" w:rsidRDefault="009D29FB" w:rsidP="00002181">
      <w:pPr>
        <w:pStyle w:val="Prrafodelista"/>
        <w:numPr>
          <w:ilvl w:val="0"/>
          <w:numId w:val="91"/>
        </w:numPr>
        <w:jc w:val="both"/>
        <w:rPr>
          <w:rFonts w:ascii="Arial" w:hAnsi="Arial" w:cs="Arial"/>
          <w:sz w:val="24"/>
          <w:szCs w:val="24"/>
        </w:rPr>
      </w:pPr>
      <w:r w:rsidRPr="009D29FB">
        <w:rPr>
          <w:rFonts w:ascii="Arial" w:hAnsi="Arial" w:cs="Arial"/>
          <w:sz w:val="24"/>
          <w:szCs w:val="24"/>
        </w:rPr>
        <w:t>Si el corazón de la víctima ha dejado de latir, practique la compresión cardiaca externa.</w:t>
      </w:r>
    </w:p>
    <w:p w:rsidR="009D29FB" w:rsidRPr="009D29FB" w:rsidRDefault="009D29FB" w:rsidP="00002181">
      <w:pPr>
        <w:pStyle w:val="Prrafodelista"/>
        <w:numPr>
          <w:ilvl w:val="0"/>
          <w:numId w:val="91"/>
        </w:numPr>
        <w:jc w:val="both"/>
        <w:rPr>
          <w:rFonts w:ascii="Arial" w:hAnsi="Arial" w:cs="Arial"/>
          <w:sz w:val="24"/>
          <w:szCs w:val="24"/>
        </w:rPr>
      </w:pPr>
      <w:r w:rsidRPr="009D29FB">
        <w:rPr>
          <w:rFonts w:ascii="Arial" w:hAnsi="Arial" w:cs="Arial"/>
          <w:sz w:val="24"/>
          <w:szCs w:val="24"/>
        </w:rPr>
        <w:t>Una vez establecidos los latidos del corazón y la respiración, pero todavía están débiles, coloque a la víctima en la posición de recuperación. No deje al sujeto solo, pues la respiración puede detenerse de nuevo.</w:t>
      </w:r>
    </w:p>
    <w:p w:rsidR="009D29FB" w:rsidRDefault="009D29FB" w:rsidP="009D29FB">
      <w:pPr>
        <w:jc w:val="center"/>
        <w:rPr>
          <w:rFonts w:ascii="Arial" w:hAnsi="Arial" w:cs="Arial"/>
          <w:sz w:val="24"/>
          <w:szCs w:val="24"/>
        </w:rPr>
      </w:pPr>
    </w:p>
    <w:p w:rsidR="00946E09" w:rsidRPr="009D29FB" w:rsidRDefault="005B6255" w:rsidP="009D29FB">
      <w:pPr>
        <w:jc w:val="center"/>
        <w:rPr>
          <w:rFonts w:ascii="Arial" w:hAnsi="Arial" w:cs="Arial"/>
          <w:b/>
          <w:sz w:val="24"/>
          <w:szCs w:val="24"/>
        </w:rPr>
      </w:pPr>
      <w:r w:rsidRPr="009D29FB">
        <w:rPr>
          <w:rFonts w:ascii="Arial" w:hAnsi="Arial" w:cs="Arial"/>
          <w:b/>
          <w:sz w:val="24"/>
          <w:szCs w:val="24"/>
        </w:rPr>
        <w:t>Shock</w:t>
      </w:r>
    </w:p>
    <w:p w:rsidR="005B6255" w:rsidRPr="00433AE2" w:rsidRDefault="005B6255" w:rsidP="00FF4FC6">
      <w:pPr>
        <w:jc w:val="both"/>
        <w:rPr>
          <w:rFonts w:ascii="Arial" w:hAnsi="Arial" w:cs="Arial"/>
          <w:sz w:val="24"/>
          <w:szCs w:val="24"/>
        </w:rPr>
      </w:pPr>
      <w:r w:rsidRPr="00433AE2">
        <w:rPr>
          <w:rFonts w:ascii="Arial" w:hAnsi="Arial" w:cs="Arial"/>
          <w:sz w:val="24"/>
          <w:szCs w:val="24"/>
        </w:rPr>
        <w:br/>
        <w:t>El shock se produce por una disminución brusca del flujo sanguíneo que afecta adversamente todas las funciones corporales. Suele acompañar a lesiones graves, como hemorragias, ataques cardiacos, infecciones,</w:t>
      </w:r>
      <w:r w:rsidRPr="00433AE2">
        <w:rPr>
          <w:rStyle w:val="apple-converted-space"/>
          <w:rFonts w:ascii="Arial" w:hAnsi="Arial" w:cs="Arial"/>
          <w:sz w:val="24"/>
          <w:szCs w:val="24"/>
        </w:rPr>
        <w:t> </w:t>
      </w:r>
      <w:hyperlink r:id="rId240" w:history="1">
        <w:r w:rsidRPr="00433AE2">
          <w:rPr>
            <w:rStyle w:val="Hipervnculo"/>
            <w:rFonts w:ascii="Arial" w:hAnsi="Arial" w:cs="Arial"/>
            <w:color w:val="auto"/>
            <w:sz w:val="24"/>
            <w:szCs w:val="24"/>
            <w:u w:val="none"/>
          </w:rPr>
          <w:t>intoxicaciones</w:t>
        </w:r>
      </w:hyperlink>
      <w:r w:rsidRPr="00433AE2">
        <w:rPr>
          <w:rFonts w:ascii="Arial" w:hAnsi="Arial" w:cs="Arial"/>
          <w:sz w:val="24"/>
          <w:szCs w:val="24"/>
        </w:rPr>
        <w:t>, paro cardiaco y respiratorio,</w:t>
      </w:r>
      <w:r w:rsidRPr="00433AE2">
        <w:rPr>
          <w:rStyle w:val="apple-converted-space"/>
          <w:rFonts w:ascii="Arial" w:hAnsi="Arial" w:cs="Arial"/>
          <w:sz w:val="24"/>
          <w:szCs w:val="24"/>
        </w:rPr>
        <w:t> </w:t>
      </w:r>
      <w:hyperlink r:id="rId241" w:history="1">
        <w:r w:rsidRPr="00433AE2">
          <w:rPr>
            <w:rStyle w:val="Hipervnculo"/>
            <w:rFonts w:ascii="Arial" w:hAnsi="Arial" w:cs="Arial"/>
            <w:color w:val="auto"/>
            <w:sz w:val="24"/>
            <w:szCs w:val="24"/>
            <w:u w:val="none"/>
          </w:rPr>
          <w:t>enfermedades</w:t>
        </w:r>
      </w:hyperlink>
      <w:r w:rsidRPr="00433AE2">
        <w:rPr>
          <w:rStyle w:val="apple-converted-space"/>
          <w:rFonts w:ascii="Arial" w:hAnsi="Arial" w:cs="Arial"/>
          <w:sz w:val="24"/>
          <w:szCs w:val="24"/>
        </w:rPr>
        <w:t> </w:t>
      </w:r>
      <w:r w:rsidRPr="00433AE2">
        <w:rPr>
          <w:rFonts w:ascii="Arial" w:hAnsi="Arial" w:cs="Arial"/>
          <w:sz w:val="24"/>
          <w:szCs w:val="24"/>
        </w:rPr>
        <w:t xml:space="preserve">graves y también en la sobredosis de insulina en los diabéticos. La gravedad es variable, y depende de la gravedad de la causa y la respuesta individual: puede ir desde una sensación de debilidad </w:t>
      </w:r>
      <w:r w:rsidRPr="00433AE2">
        <w:rPr>
          <w:rFonts w:ascii="Arial" w:hAnsi="Arial" w:cs="Arial"/>
          <w:sz w:val="24"/>
          <w:szCs w:val="24"/>
        </w:rPr>
        <w:lastRenderedPageBreak/>
        <w:t>hasta el colapso total. Los signos del shock son, palidez, piel fría y húmeda, sudoración, nauseas, vómitos, baja temperatura corporal, pulso rápido y débil y respiración irregular.</w:t>
      </w:r>
    </w:p>
    <w:p w:rsidR="005B6255" w:rsidRPr="00424404" w:rsidRDefault="005B6255" w:rsidP="00002181">
      <w:pPr>
        <w:pStyle w:val="Prrafodelista"/>
        <w:numPr>
          <w:ilvl w:val="0"/>
          <w:numId w:val="97"/>
        </w:numPr>
        <w:jc w:val="both"/>
        <w:rPr>
          <w:rFonts w:ascii="Arial" w:hAnsi="Arial" w:cs="Arial"/>
          <w:sz w:val="24"/>
          <w:szCs w:val="24"/>
        </w:rPr>
      </w:pPr>
      <w:r w:rsidRPr="00424404">
        <w:rPr>
          <w:rFonts w:ascii="Arial" w:hAnsi="Arial" w:cs="Arial"/>
          <w:sz w:val="24"/>
          <w:szCs w:val="24"/>
        </w:rPr>
        <w:t>Afloje la ropa de la víctima en el cuello, pecho y cintura. Manténgala caliente, con un calor corporal constante. No caliente a la víctima artificialmente, ya que puede ser peligroso.</w:t>
      </w:r>
    </w:p>
    <w:p w:rsidR="005B6255" w:rsidRPr="00424404" w:rsidRDefault="005B6255" w:rsidP="00002181">
      <w:pPr>
        <w:pStyle w:val="Prrafodelista"/>
        <w:numPr>
          <w:ilvl w:val="0"/>
          <w:numId w:val="97"/>
        </w:numPr>
        <w:jc w:val="both"/>
        <w:rPr>
          <w:rFonts w:ascii="Arial" w:hAnsi="Arial" w:cs="Arial"/>
          <w:sz w:val="24"/>
          <w:szCs w:val="24"/>
        </w:rPr>
      </w:pPr>
      <w:r w:rsidRPr="00424404">
        <w:rPr>
          <w:rFonts w:ascii="Arial" w:hAnsi="Arial" w:cs="Arial"/>
          <w:sz w:val="24"/>
          <w:szCs w:val="24"/>
        </w:rPr>
        <w:t>Si está consciente, recuéstelo boca arriba con las piernas elevadas. Si sufre alguna lesión en la cabeza, tórax o abdomen, debe elevarle ligeramente los hombros, apoyándoselos. Vuélvale la cabeza hacia un lado.</w:t>
      </w:r>
    </w:p>
    <w:p w:rsidR="00424404" w:rsidRDefault="00424404" w:rsidP="00FF4FC6">
      <w:pPr>
        <w:jc w:val="both"/>
        <w:rPr>
          <w:rFonts w:ascii="Arial" w:hAnsi="Arial" w:cs="Arial"/>
          <w:sz w:val="24"/>
          <w:szCs w:val="24"/>
        </w:rPr>
      </w:pPr>
    </w:p>
    <w:p w:rsidR="00946E09" w:rsidRPr="00424404" w:rsidRDefault="005B6255" w:rsidP="00424404">
      <w:pPr>
        <w:jc w:val="center"/>
        <w:rPr>
          <w:rFonts w:ascii="Arial" w:hAnsi="Arial" w:cs="Arial"/>
          <w:b/>
          <w:sz w:val="24"/>
          <w:szCs w:val="24"/>
        </w:rPr>
      </w:pPr>
      <w:r w:rsidRPr="00424404">
        <w:rPr>
          <w:rFonts w:ascii="Arial" w:hAnsi="Arial" w:cs="Arial"/>
          <w:b/>
          <w:sz w:val="24"/>
          <w:szCs w:val="24"/>
        </w:rPr>
        <w:t>Hemorragias</w:t>
      </w:r>
    </w:p>
    <w:p w:rsidR="00424404" w:rsidRPr="00424404" w:rsidRDefault="005B6255" w:rsidP="00424404">
      <w:pPr>
        <w:jc w:val="both"/>
        <w:rPr>
          <w:rFonts w:ascii="Arial" w:hAnsi="Arial" w:cs="Arial"/>
          <w:sz w:val="24"/>
          <w:szCs w:val="24"/>
        </w:rPr>
      </w:pPr>
      <w:r w:rsidRPr="00433AE2">
        <w:rPr>
          <w:rFonts w:ascii="Arial" w:hAnsi="Arial" w:cs="Arial"/>
          <w:sz w:val="24"/>
          <w:szCs w:val="24"/>
        </w:rPr>
        <w:br/>
      </w:r>
      <w:r w:rsidR="00424404" w:rsidRPr="00424404">
        <w:rPr>
          <w:rFonts w:ascii="Arial" w:hAnsi="Arial" w:cs="Arial"/>
          <w:sz w:val="24"/>
          <w:szCs w:val="24"/>
        </w:rPr>
        <w:t>La hemorragia de origen arterial se caracteriza por la salida pulsátil de sangre por la herida, y el color rojo vivo. Cuando es una hemorragia proveniente de una vena, la sangre es mucho más oscura y fluye de manera uniforme.</w:t>
      </w:r>
    </w:p>
    <w:p w:rsidR="00424404" w:rsidRPr="00424404" w:rsidRDefault="00424404" w:rsidP="00424404">
      <w:pPr>
        <w:jc w:val="both"/>
        <w:rPr>
          <w:rFonts w:ascii="Arial" w:hAnsi="Arial" w:cs="Arial"/>
          <w:sz w:val="24"/>
          <w:szCs w:val="24"/>
        </w:rPr>
      </w:pPr>
      <w:r w:rsidRPr="00424404">
        <w:rPr>
          <w:rFonts w:ascii="Arial" w:hAnsi="Arial" w:cs="Arial"/>
          <w:sz w:val="24"/>
          <w:szCs w:val="24"/>
        </w:rPr>
        <w:t>En caso de hemorragia interna, hay que saber reconocer los síntomas generales: palidez, piel fría y viscosa, pulso débil y rápido, respiración rápida y poco profunda. Una hemorragia interna es sumamente grave. Es imprescindible conseguir asistencia médica urgente.</w:t>
      </w:r>
    </w:p>
    <w:p w:rsidR="00424404" w:rsidRPr="00424404" w:rsidRDefault="00424404" w:rsidP="00424404">
      <w:pPr>
        <w:jc w:val="both"/>
        <w:rPr>
          <w:rFonts w:ascii="Arial" w:hAnsi="Arial" w:cs="Arial"/>
          <w:sz w:val="24"/>
          <w:szCs w:val="24"/>
        </w:rPr>
      </w:pPr>
      <w:r w:rsidRPr="00424404">
        <w:rPr>
          <w:rFonts w:ascii="Arial" w:hAnsi="Arial" w:cs="Arial"/>
          <w:sz w:val="24"/>
          <w:szCs w:val="24"/>
        </w:rPr>
        <w:t>Una hemorragia uterina puede obedecer a varias causas: menstruación, aborto, durante el embarazo, durante o después del parto.</w:t>
      </w:r>
    </w:p>
    <w:p w:rsidR="00424404" w:rsidRPr="00424404" w:rsidRDefault="00424404" w:rsidP="00002181">
      <w:pPr>
        <w:pStyle w:val="Prrafodelista"/>
        <w:numPr>
          <w:ilvl w:val="0"/>
          <w:numId w:val="98"/>
        </w:numPr>
        <w:jc w:val="both"/>
        <w:rPr>
          <w:rFonts w:ascii="Arial" w:hAnsi="Arial" w:cs="Arial"/>
          <w:sz w:val="24"/>
          <w:szCs w:val="24"/>
        </w:rPr>
      </w:pPr>
      <w:r w:rsidRPr="00424404">
        <w:rPr>
          <w:rFonts w:ascii="Arial" w:hAnsi="Arial" w:cs="Arial"/>
          <w:sz w:val="24"/>
          <w:szCs w:val="24"/>
        </w:rPr>
        <w:t>Si la víctima sangra por una vena localice el punto de hemorragia. Aplique una presión continua durante al menos diez minutos para que la sangre tenga tiempo de coagularse.</w:t>
      </w:r>
    </w:p>
    <w:p w:rsidR="00424404" w:rsidRPr="00424404" w:rsidRDefault="00424404" w:rsidP="00002181">
      <w:pPr>
        <w:pStyle w:val="Prrafodelista"/>
        <w:numPr>
          <w:ilvl w:val="0"/>
          <w:numId w:val="98"/>
        </w:numPr>
        <w:jc w:val="both"/>
        <w:rPr>
          <w:rFonts w:ascii="Arial" w:hAnsi="Arial" w:cs="Arial"/>
          <w:sz w:val="24"/>
          <w:szCs w:val="24"/>
        </w:rPr>
      </w:pPr>
      <w:r w:rsidRPr="00424404">
        <w:rPr>
          <w:rFonts w:ascii="Arial" w:hAnsi="Arial" w:cs="Arial"/>
          <w:sz w:val="24"/>
          <w:szCs w:val="24"/>
        </w:rPr>
        <w:t>Mantenga la presión sobre la compresa hasta que cese la hemorragia. Si es posible, eleve la parte lesionada al tiempo que mantiene una presión firme. Si la víctima padece de Shock, mantenga las piernas elevadas.</w:t>
      </w:r>
    </w:p>
    <w:p w:rsidR="00424404" w:rsidRPr="00424404" w:rsidRDefault="00424404" w:rsidP="00002181">
      <w:pPr>
        <w:pStyle w:val="Prrafodelista"/>
        <w:numPr>
          <w:ilvl w:val="0"/>
          <w:numId w:val="98"/>
        </w:numPr>
        <w:jc w:val="both"/>
        <w:rPr>
          <w:rFonts w:ascii="Arial" w:hAnsi="Arial" w:cs="Arial"/>
          <w:sz w:val="24"/>
          <w:szCs w:val="24"/>
        </w:rPr>
      </w:pPr>
      <w:r w:rsidRPr="00424404">
        <w:rPr>
          <w:rFonts w:ascii="Arial" w:hAnsi="Arial" w:cs="Arial"/>
          <w:sz w:val="24"/>
          <w:szCs w:val="24"/>
        </w:rPr>
        <w:t>Lave la herida y extraiga todo cuerpo extraño que salga con facilidad. Si la víctima ha sido apuñalada y el arma todavía está en la herida, no la quite. Aplique una compresa limpia y un vendaje firme. No apriete demasiado el vendaje.</w:t>
      </w:r>
    </w:p>
    <w:p w:rsidR="00424404" w:rsidRPr="00424404" w:rsidRDefault="00424404" w:rsidP="00002181">
      <w:pPr>
        <w:pStyle w:val="Prrafodelista"/>
        <w:numPr>
          <w:ilvl w:val="0"/>
          <w:numId w:val="98"/>
        </w:numPr>
        <w:jc w:val="both"/>
        <w:rPr>
          <w:rFonts w:ascii="Arial" w:hAnsi="Arial" w:cs="Arial"/>
          <w:sz w:val="24"/>
          <w:szCs w:val="24"/>
        </w:rPr>
      </w:pPr>
      <w:r w:rsidRPr="00424404">
        <w:rPr>
          <w:rFonts w:ascii="Arial" w:hAnsi="Arial" w:cs="Arial"/>
          <w:sz w:val="24"/>
          <w:szCs w:val="24"/>
        </w:rPr>
        <w:t>Si la víctima sangra por una vena varicosa, eleve todo lo posible la pierna afectada. Presione sobre el punto de hemorragia. Cuando deje de sangrar, cubra el área con una compresa limpia. Vendar toda la pierna.</w:t>
      </w:r>
    </w:p>
    <w:p w:rsidR="00424404" w:rsidRPr="00424404" w:rsidRDefault="00424404" w:rsidP="00002181">
      <w:pPr>
        <w:pStyle w:val="Prrafodelista"/>
        <w:numPr>
          <w:ilvl w:val="0"/>
          <w:numId w:val="98"/>
        </w:numPr>
        <w:jc w:val="both"/>
        <w:rPr>
          <w:rFonts w:ascii="Arial" w:hAnsi="Arial" w:cs="Arial"/>
          <w:sz w:val="24"/>
          <w:szCs w:val="24"/>
        </w:rPr>
      </w:pPr>
      <w:r w:rsidRPr="00424404">
        <w:rPr>
          <w:rFonts w:ascii="Arial" w:hAnsi="Arial" w:cs="Arial"/>
          <w:sz w:val="24"/>
          <w:szCs w:val="24"/>
        </w:rPr>
        <w:lastRenderedPageBreak/>
        <w:t>Si la víctima sangra por una herida profunda, cubra está con una compresa limpia. Presione firmemente durante diez minutos como mínimo, o hasta que haya dejado de sangrar.</w:t>
      </w:r>
    </w:p>
    <w:p w:rsidR="005B6255" w:rsidRPr="00424404" w:rsidRDefault="00424404" w:rsidP="00002181">
      <w:pPr>
        <w:pStyle w:val="Prrafodelista"/>
        <w:numPr>
          <w:ilvl w:val="0"/>
          <w:numId w:val="98"/>
        </w:numPr>
        <w:jc w:val="both"/>
        <w:rPr>
          <w:rFonts w:ascii="Arial" w:hAnsi="Arial" w:cs="Arial"/>
          <w:sz w:val="24"/>
          <w:szCs w:val="24"/>
        </w:rPr>
      </w:pPr>
      <w:r w:rsidRPr="00424404">
        <w:rPr>
          <w:rFonts w:ascii="Arial" w:hAnsi="Arial" w:cs="Arial"/>
          <w:sz w:val="24"/>
          <w:szCs w:val="24"/>
        </w:rPr>
        <w:t>Cuando la hemorragia haya cesado, coloque un vendaje bien sujeto para mantener la compresa en su sitio. Consiga asistencia médica lo antes posible.</w:t>
      </w:r>
    </w:p>
    <w:p w:rsidR="00946E09" w:rsidRPr="00424404" w:rsidRDefault="005B6255" w:rsidP="00424404">
      <w:pPr>
        <w:jc w:val="center"/>
        <w:rPr>
          <w:rFonts w:ascii="Arial" w:hAnsi="Arial" w:cs="Arial"/>
          <w:b/>
          <w:sz w:val="24"/>
          <w:szCs w:val="24"/>
        </w:rPr>
      </w:pPr>
      <w:r w:rsidRPr="00424404">
        <w:rPr>
          <w:rFonts w:ascii="Arial" w:hAnsi="Arial" w:cs="Arial"/>
          <w:b/>
          <w:sz w:val="24"/>
          <w:szCs w:val="24"/>
        </w:rPr>
        <w:t>Fracturas</w:t>
      </w:r>
    </w:p>
    <w:p w:rsidR="00424404" w:rsidRPr="00424404" w:rsidRDefault="005B6255" w:rsidP="00424404">
      <w:pPr>
        <w:jc w:val="both"/>
        <w:rPr>
          <w:rFonts w:ascii="Arial" w:hAnsi="Arial" w:cs="Arial"/>
          <w:sz w:val="24"/>
          <w:szCs w:val="24"/>
        </w:rPr>
      </w:pPr>
      <w:r w:rsidRPr="00433AE2">
        <w:rPr>
          <w:rFonts w:ascii="Arial" w:hAnsi="Arial" w:cs="Arial"/>
          <w:sz w:val="24"/>
          <w:szCs w:val="24"/>
        </w:rPr>
        <w:br/>
      </w:r>
      <w:r w:rsidR="00424404" w:rsidRPr="00424404">
        <w:rPr>
          <w:rFonts w:ascii="Arial" w:hAnsi="Arial" w:cs="Arial"/>
          <w:sz w:val="24"/>
          <w:szCs w:val="24"/>
        </w:rPr>
        <w:t>Todo paciente fracturado debe ser traslado a un centro hospitalario. Las fracturas pueden ser abiertas o cerradas. Las abiertas presentan heridas en la superficie de la piel, en el lugar de la fractura, o en los extremos del hueso fracturado saliendo de esta. En la fractura cerrada no hay rotura de piel. No vende directamente las fracturas abiertas. No dé a la víctima comida ni bebida en prevención de que después se necesite una anestesia general. Trate la hemorragia antes de la fractura.</w:t>
      </w:r>
    </w:p>
    <w:p w:rsidR="00424404" w:rsidRPr="00424404" w:rsidRDefault="00424404" w:rsidP="00002181">
      <w:pPr>
        <w:pStyle w:val="Prrafodelista"/>
        <w:numPr>
          <w:ilvl w:val="0"/>
          <w:numId w:val="99"/>
        </w:numPr>
        <w:jc w:val="both"/>
        <w:rPr>
          <w:rFonts w:ascii="Arial" w:hAnsi="Arial" w:cs="Arial"/>
          <w:sz w:val="24"/>
          <w:szCs w:val="24"/>
        </w:rPr>
      </w:pPr>
      <w:r w:rsidRPr="000961E3">
        <w:rPr>
          <w:rFonts w:ascii="Arial" w:hAnsi="Arial" w:cs="Arial"/>
          <w:b/>
          <w:sz w:val="24"/>
          <w:szCs w:val="24"/>
        </w:rPr>
        <w:t>Brazo o Codo:</w:t>
      </w:r>
      <w:r w:rsidRPr="00424404">
        <w:rPr>
          <w:rFonts w:ascii="Arial" w:hAnsi="Arial" w:cs="Arial"/>
          <w:sz w:val="24"/>
          <w:szCs w:val="24"/>
        </w:rPr>
        <w:t xml:space="preserve"> Inmovilice la fractura atando una tablilla a la parte exterior del brazo lesionado. Haga dos lazos, uno por encima y otro por debajo de la fractura. La tablilla debe ser lo bastante larga para cubrir bien la fractura por encima y por debajo. Ate los lazos sobre la tabla, en la cara externa del brazo. Ponga una almohadilla entre el brazo y el tórax.</w:t>
      </w:r>
    </w:p>
    <w:p w:rsidR="00424404" w:rsidRPr="00424404" w:rsidRDefault="00424404" w:rsidP="00424404">
      <w:pPr>
        <w:jc w:val="both"/>
        <w:rPr>
          <w:rFonts w:ascii="Arial" w:hAnsi="Arial" w:cs="Arial"/>
          <w:sz w:val="24"/>
          <w:szCs w:val="24"/>
        </w:rPr>
      </w:pPr>
      <w:r w:rsidRPr="00424404">
        <w:rPr>
          <w:rFonts w:ascii="Arial" w:hAnsi="Arial" w:cs="Arial"/>
          <w:sz w:val="24"/>
          <w:szCs w:val="24"/>
        </w:rPr>
        <w:t>Si el brazo se encuentra doblado puede doblarse el codo, confeccione un cabestrillo en una tela triangular. Coloque la tela con la punta en el codo de la víctima, una punta sobre el hombro opuesto y el borde más largo siguiendo el eje del cuero. Doble cuidadosamente el brazo lesionado sobre el pecho.</w:t>
      </w:r>
    </w:p>
    <w:p w:rsidR="00424404" w:rsidRPr="00424404" w:rsidRDefault="00424404" w:rsidP="00424404">
      <w:pPr>
        <w:jc w:val="both"/>
        <w:rPr>
          <w:rFonts w:ascii="Arial" w:hAnsi="Arial" w:cs="Arial"/>
          <w:sz w:val="24"/>
          <w:szCs w:val="24"/>
        </w:rPr>
      </w:pPr>
      <w:r w:rsidRPr="00424404">
        <w:rPr>
          <w:rFonts w:ascii="Arial" w:hAnsi="Arial" w:cs="Arial"/>
          <w:sz w:val="24"/>
          <w:szCs w:val="24"/>
        </w:rPr>
        <w:t>Lleve hasta el cuello la esquina inferior y ate los extremos sobre el lado lesionado. Prende con un alfiler la esquina de la venda para dar más apoyo al brazo. Si la fractura es abierta, siga el mismo procedimiento, pero aplicando un apósito limpio sobre las heridas.</w:t>
      </w:r>
    </w:p>
    <w:p w:rsidR="00424404" w:rsidRPr="00424404" w:rsidRDefault="00424404" w:rsidP="00002181">
      <w:pPr>
        <w:pStyle w:val="Prrafodelista"/>
        <w:numPr>
          <w:ilvl w:val="0"/>
          <w:numId w:val="99"/>
        </w:numPr>
        <w:jc w:val="both"/>
        <w:rPr>
          <w:rFonts w:ascii="Arial" w:hAnsi="Arial" w:cs="Arial"/>
          <w:sz w:val="24"/>
          <w:szCs w:val="24"/>
        </w:rPr>
      </w:pPr>
      <w:r w:rsidRPr="000961E3">
        <w:rPr>
          <w:rFonts w:ascii="Arial" w:hAnsi="Arial" w:cs="Arial"/>
          <w:b/>
          <w:sz w:val="24"/>
          <w:szCs w:val="24"/>
        </w:rPr>
        <w:t>Mano o Dedos:</w:t>
      </w:r>
      <w:r w:rsidRPr="00424404">
        <w:rPr>
          <w:rFonts w:ascii="Arial" w:hAnsi="Arial" w:cs="Arial"/>
          <w:sz w:val="24"/>
          <w:szCs w:val="24"/>
        </w:rPr>
        <w:t xml:space="preserve"> Cuando se fractura la parte inferior del antebrazo, suele haber una deformación escasa o nula. Es una fractura frecuente y puede confundirse con una luxación de muñeca. La fractura de la mano y los dedos puede complicarse con hemorragia dentro de los tejidos, que ocasiona hinchazón. No vende la zona lesionada si la víctima tiene una fractura abierta. Aplique con suavidad un apósito limpio sobre cualquier herida abierta. No intente enderezar el miembro lesionado si está deformado. Trate la hemorragia antes que la fractura.</w:t>
      </w:r>
    </w:p>
    <w:p w:rsidR="00424404" w:rsidRPr="00424404" w:rsidRDefault="00424404" w:rsidP="00424404">
      <w:pPr>
        <w:jc w:val="both"/>
        <w:rPr>
          <w:rFonts w:ascii="Arial" w:hAnsi="Arial" w:cs="Arial"/>
          <w:sz w:val="24"/>
          <w:szCs w:val="24"/>
        </w:rPr>
      </w:pPr>
      <w:r w:rsidRPr="00424404">
        <w:rPr>
          <w:rFonts w:ascii="Arial" w:hAnsi="Arial" w:cs="Arial"/>
          <w:sz w:val="24"/>
          <w:szCs w:val="24"/>
        </w:rPr>
        <w:lastRenderedPageBreak/>
        <w:t>Mueva lo menos posible el brazo lesionado. Trate cualquier caso en que sospeche luxación como si fuera una fractura. Quite las joyas, únicamente si el hacerlo no agrava la lesión.</w:t>
      </w:r>
    </w:p>
    <w:p w:rsidR="00424404" w:rsidRPr="00424404" w:rsidRDefault="00424404" w:rsidP="00424404">
      <w:pPr>
        <w:jc w:val="both"/>
        <w:rPr>
          <w:rFonts w:ascii="Arial" w:hAnsi="Arial" w:cs="Arial"/>
          <w:sz w:val="24"/>
          <w:szCs w:val="24"/>
        </w:rPr>
      </w:pPr>
      <w:r w:rsidRPr="00424404">
        <w:rPr>
          <w:rFonts w:ascii="Arial" w:hAnsi="Arial" w:cs="Arial"/>
          <w:sz w:val="24"/>
          <w:szCs w:val="24"/>
        </w:rPr>
        <w:t>Proteja la mano apoyándola cuidadosamente sobre una tela suave plegada varias veces. Doble el brazo lesionado sobre el pecho. Coloque una tela triangular sobre el brazo, con la punta hacia el codo o la parte media del antebrazo y el lado más largo siguiendo el eje longitudinal del cuerpo. Mientras sujeta el brazo, pase la parte inferior del vendaje por debajo de la mano, brazo y codo.</w:t>
      </w:r>
    </w:p>
    <w:p w:rsidR="00424404" w:rsidRPr="00424404" w:rsidRDefault="00424404" w:rsidP="00424404">
      <w:pPr>
        <w:jc w:val="both"/>
        <w:rPr>
          <w:rFonts w:ascii="Arial" w:hAnsi="Arial" w:cs="Arial"/>
          <w:sz w:val="24"/>
          <w:szCs w:val="24"/>
        </w:rPr>
      </w:pPr>
      <w:r w:rsidRPr="00424404">
        <w:rPr>
          <w:rFonts w:ascii="Arial" w:hAnsi="Arial" w:cs="Arial"/>
          <w:sz w:val="24"/>
          <w:szCs w:val="24"/>
        </w:rPr>
        <w:t>Pase la esquina inferior de la tela detrás de la espalda y encima del hombro. Prenda con un alfiler la esquina de la venda para dar más sujeción al brazo. Ate ambos extremos en el hombro.</w:t>
      </w:r>
    </w:p>
    <w:p w:rsidR="00424404" w:rsidRPr="00424404" w:rsidRDefault="00424404" w:rsidP="00424404">
      <w:pPr>
        <w:jc w:val="both"/>
        <w:rPr>
          <w:rFonts w:ascii="Arial" w:hAnsi="Arial" w:cs="Arial"/>
          <w:sz w:val="24"/>
          <w:szCs w:val="24"/>
        </w:rPr>
      </w:pPr>
      <w:r w:rsidRPr="00424404">
        <w:rPr>
          <w:rFonts w:ascii="Arial" w:hAnsi="Arial" w:cs="Arial"/>
          <w:sz w:val="24"/>
          <w:szCs w:val="24"/>
        </w:rPr>
        <w:t>Sujete más firmemente el brazo mediante una venda ancha. Pase esa venda por sobre el cabestrillo, en torno al pecho y al brazo lesionado, y debajo de la axila opuesta. Ate la venda a la espalda.</w:t>
      </w:r>
    </w:p>
    <w:p w:rsidR="00424404" w:rsidRPr="00424404" w:rsidRDefault="00424404" w:rsidP="00002181">
      <w:pPr>
        <w:pStyle w:val="Prrafodelista"/>
        <w:numPr>
          <w:ilvl w:val="0"/>
          <w:numId w:val="99"/>
        </w:numPr>
        <w:jc w:val="both"/>
        <w:rPr>
          <w:rFonts w:ascii="Arial" w:hAnsi="Arial" w:cs="Arial"/>
          <w:sz w:val="24"/>
          <w:szCs w:val="24"/>
        </w:rPr>
      </w:pPr>
      <w:r w:rsidRPr="000961E3">
        <w:rPr>
          <w:rFonts w:ascii="Arial" w:hAnsi="Arial" w:cs="Arial"/>
          <w:b/>
          <w:sz w:val="24"/>
          <w:szCs w:val="24"/>
        </w:rPr>
        <w:t>Pie, Tobillo o Dedos del Pie:</w:t>
      </w:r>
      <w:r w:rsidRPr="00424404">
        <w:rPr>
          <w:rFonts w:ascii="Arial" w:hAnsi="Arial" w:cs="Arial"/>
          <w:sz w:val="24"/>
          <w:szCs w:val="24"/>
        </w:rPr>
        <w:t xml:space="preserve"> Las fracturas del pie, tobillo o los dedos del pie son lesiones comunes, a menudo producidas por una caída. Son relativamente poco importantes, por lo que antes de tratarlas debe usted comprobar si existen otras lesiones más serias y tratarlas. Muchas veces no se puede distinguir entre fractura, luxación y esguince ya que el signo típico es la hinchazón.</w:t>
      </w:r>
    </w:p>
    <w:p w:rsidR="00424404" w:rsidRPr="00424404" w:rsidRDefault="00424404" w:rsidP="00424404">
      <w:pPr>
        <w:jc w:val="both"/>
        <w:rPr>
          <w:rFonts w:ascii="Arial" w:hAnsi="Arial" w:cs="Arial"/>
          <w:sz w:val="24"/>
          <w:szCs w:val="24"/>
        </w:rPr>
      </w:pPr>
      <w:r w:rsidRPr="00424404">
        <w:rPr>
          <w:rFonts w:ascii="Arial" w:hAnsi="Arial" w:cs="Arial"/>
          <w:sz w:val="24"/>
          <w:szCs w:val="24"/>
        </w:rPr>
        <w:t>Si sospecha una fractura de la pierna, tienda a la víctima con ambas piernas estirados y la lesionada al lado de la sana. Ponga un almohadillo entre los muslos, rodillas y tobillos: ate las rodillas, con una venda ancha. Ate otra estrecha en torno a los pies.</w:t>
      </w:r>
    </w:p>
    <w:p w:rsidR="00424404" w:rsidRPr="00424404" w:rsidRDefault="00424404" w:rsidP="00424404">
      <w:pPr>
        <w:jc w:val="both"/>
        <w:rPr>
          <w:rFonts w:ascii="Arial" w:hAnsi="Arial" w:cs="Arial"/>
          <w:sz w:val="24"/>
          <w:szCs w:val="24"/>
        </w:rPr>
      </w:pPr>
      <w:r w:rsidRPr="00424404">
        <w:rPr>
          <w:rFonts w:ascii="Arial" w:hAnsi="Arial" w:cs="Arial"/>
          <w:sz w:val="24"/>
          <w:szCs w:val="24"/>
        </w:rPr>
        <w:t>Cuando sospeche una fractura pie o dedos de los pies, quite el calzado a la víctima. Eleve el pie lesionado. Coloque una tabla almohadillada ancha sobre la planta del pie (puede emplearse una almohadilla o un periódico doblado con un pañuelo de cabeza como almohadillo)</w:t>
      </w:r>
    </w:p>
    <w:p w:rsidR="00424404" w:rsidRPr="00424404" w:rsidRDefault="00424404" w:rsidP="00424404">
      <w:pPr>
        <w:jc w:val="both"/>
        <w:rPr>
          <w:rFonts w:ascii="Arial" w:hAnsi="Arial" w:cs="Arial"/>
          <w:sz w:val="24"/>
          <w:szCs w:val="24"/>
        </w:rPr>
      </w:pPr>
      <w:r w:rsidRPr="00424404">
        <w:rPr>
          <w:rFonts w:ascii="Arial" w:hAnsi="Arial" w:cs="Arial"/>
          <w:sz w:val="24"/>
          <w:szCs w:val="24"/>
        </w:rPr>
        <w:t>Ate una venda estrecha en torno al pie, en forma de 8, para fijar la tabla. Si sólo se ha fracturado 1 ó 2 dedos pueden emplear como tablilla otro dedo no lesionado. Coloque un almohadillado entre los dedos y una con una venda estrecha el dedo sano con los lesionados.</w:t>
      </w:r>
    </w:p>
    <w:p w:rsidR="00424404" w:rsidRPr="00424404" w:rsidRDefault="00424404" w:rsidP="00002181">
      <w:pPr>
        <w:pStyle w:val="Prrafodelista"/>
        <w:numPr>
          <w:ilvl w:val="0"/>
          <w:numId w:val="99"/>
        </w:numPr>
        <w:jc w:val="both"/>
        <w:rPr>
          <w:rFonts w:ascii="Arial" w:hAnsi="Arial" w:cs="Arial"/>
          <w:sz w:val="24"/>
          <w:szCs w:val="24"/>
        </w:rPr>
      </w:pPr>
      <w:r w:rsidRPr="000961E3">
        <w:rPr>
          <w:rFonts w:ascii="Arial" w:hAnsi="Arial" w:cs="Arial"/>
          <w:b/>
          <w:sz w:val="24"/>
          <w:szCs w:val="24"/>
        </w:rPr>
        <w:t>Columna o Costillas:</w:t>
      </w:r>
      <w:r w:rsidRPr="00424404">
        <w:rPr>
          <w:rFonts w:ascii="Arial" w:hAnsi="Arial" w:cs="Arial"/>
          <w:sz w:val="24"/>
          <w:szCs w:val="24"/>
        </w:rPr>
        <w:t xml:space="preserve"> Una fractura de columna es una lesión enormemente grave. Si se manipula a la víctima de forma inadecuada, la médula espinal puede recibir una lesión irreversible y producirle una parálisis. Los signos </w:t>
      </w:r>
      <w:r w:rsidRPr="00424404">
        <w:rPr>
          <w:rFonts w:ascii="Arial" w:hAnsi="Arial" w:cs="Arial"/>
          <w:sz w:val="24"/>
          <w:szCs w:val="24"/>
        </w:rPr>
        <w:lastRenderedPageBreak/>
        <w:t>de factura de columna son dolor intenso en la espalda, pérdida de sensibilidad y/o motricidad de las extremidades. Las fracturas costales pueden ser también muy graves. Si las costillas lesionan los pulmones, la víctima puede sufrir un grave shock, con expectoración de flemas rojas y espumosas y dificultad respiratoria. Si las costillas perforan la superficie cutánea, se produce una herida abierta "succionaste". Trate inmediatamente la herida torácica "succionante" mediante un apósito oclusivo. Si la víctima dejara de respirar, aplíquele respiración artificial.</w:t>
      </w:r>
    </w:p>
    <w:p w:rsidR="00424404" w:rsidRPr="00424404" w:rsidRDefault="00424404" w:rsidP="00424404">
      <w:pPr>
        <w:jc w:val="both"/>
        <w:rPr>
          <w:rFonts w:ascii="Arial" w:hAnsi="Arial" w:cs="Arial"/>
          <w:sz w:val="24"/>
          <w:szCs w:val="24"/>
        </w:rPr>
      </w:pPr>
      <w:r w:rsidRPr="00424404">
        <w:rPr>
          <w:rFonts w:ascii="Arial" w:hAnsi="Arial" w:cs="Arial"/>
          <w:sz w:val="24"/>
          <w:szCs w:val="24"/>
        </w:rPr>
        <w:t>Si dispone de asistencia médica, no movilice a la víctima. En caso contrario prepare a la víctima para el transporte. Con sumo cuidado, deslice una tabla ancha bajo la víctima. Ponga una almohadilla entre los muslos, rodillas y tobillos, ate los muslos y rodillas con vendas anchas y los pies con otra más estrecha. Si la víctima esta inconsciente, no la ponga en posición de recuperación.</w:t>
      </w:r>
    </w:p>
    <w:p w:rsidR="00424404" w:rsidRDefault="00424404" w:rsidP="00424404">
      <w:pPr>
        <w:jc w:val="both"/>
        <w:rPr>
          <w:rFonts w:ascii="Arial" w:hAnsi="Arial" w:cs="Arial"/>
          <w:sz w:val="24"/>
          <w:szCs w:val="24"/>
        </w:rPr>
      </w:pPr>
      <w:r w:rsidRPr="00424404">
        <w:rPr>
          <w:rFonts w:ascii="Arial" w:hAnsi="Arial" w:cs="Arial"/>
          <w:sz w:val="24"/>
          <w:szCs w:val="24"/>
        </w:rPr>
        <w:t>Si la víctima tiene fracturas costales y no hay heridas torácicas abiertas ni lesión pulmonar, recueste a la víctima y colóquele un vendaje en torno al tórax. Si las costillas han penetrado en la piel, coloque inmediatamente sobre la herida un apósito que impida la entrada de aire. Sostenga dicho apósito y el brazo del lado presionado con un cabestrillo triangular. Si las costillas han perforado los pulmones, mantenga elevados la cabeza y los hombros de la víctima. No vende las costillas.</w:t>
      </w:r>
    </w:p>
    <w:p w:rsidR="00946E09" w:rsidRPr="00424404" w:rsidRDefault="005B6255" w:rsidP="00424404">
      <w:pPr>
        <w:jc w:val="center"/>
        <w:rPr>
          <w:rFonts w:ascii="Arial" w:hAnsi="Arial" w:cs="Arial"/>
          <w:b/>
          <w:sz w:val="24"/>
          <w:szCs w:val="24"/>
        </w:rPr>
      </w:pPr>
      <w:r w:rsidRPr="00424404">
        <w:rPr>
          <w:rFonts w:ascii="Arial" w:hAnsi="Arial" w:cs="Arial"/>
          <w:b/>
          <w:sz w:val="24"/>
          <w:szCs w:val="24"/>
        </w:rPr>
        <w:t>Ataque cardíaco</w:t>
      </w:r>
    </w:p>
    <w:p w:rsidR="005B6255" w:rsidRPr="00433AE2" w:rsidRDefault="005B6255" w:rsidP="00FF4FC6">
      <w:pPr>
        <w:jc w:val="both"/>
        <w:rPr>
          <w:rFonts w:ascii="Arial" w:hAnsi="Arial" w:cs="Arial"/>
          <w:sz w:val="24"/>
          <w:szCs w:val="24"/>
        </w:rPr>
      </w:pPr>
      <w:r w:rsidRPr="00433AE2">
        <w:rPr>
          <w:rFonts w:ascii="Arial" w:hAnsi="Arial" w:cs="Arial"/>
          <w:sz w:val="24"/>
          <w:szCs w:val="24"/>
        </w:rPr>
        <w:t>La causa de ataque cardíaco es la disminución del flujo de sangre en los</w:t>
      </w:r>
      <w:r w:rsidRPr="00433AE2">
        <w:rPr>
          <w:rStyle w:val="apple-converted-space"/>
          <w:rFonts w:ascii="Arial" w:hAnsi="Arial" w:cs="Arial"/>
          <w:sz w:val="24"/>
          <w:szCs w:val="24"/>
        </w:rPr>
        <w:t> </w:t>
      </w:r>
      <w:hyperlink r:id="rId242" w:history="1">
        <w:r w:rsidRPr="00433AE2">
          <w:rPr>
            <w:rStyle w:val="Hipervnculo"/>
            <w:rFonts w:ascii="Arial" w:hAnsi="Arial" w:cs="Arial"/>
            <w:color w:val="auto"/>
            <w:sz w:val="24"/>
            <w:szCs w:val="24"/>
            <w:u w:val="none"/>
          </w:rPr>
          <w:t>músculos</w:t>
        </w:r>
      </w:hyperlink>
      <w:r w:rsidRPr="00433AE2">
        <w:rPr>
          <w:rStyle w:val="apple-converted-space"/>
          <w:rFonts w:ascii="Arial" w:hAnsi="Arial" w:cs="Arial"/>
          <w:sz w:val="24"/>
          <w:szCs w:val="24"/>
        </w:rPr>
        <w:t> </w:t>
      </w:r>
      <w:r w:rsidRPr="00433AE2">
        <w:rPr>
          <w:rFonts w:ascii="Arial" w:hAnsi="Arial" w:cs="Arial"/>
          <w:sz w:val="24"/>
          <w:szCs w:val="24"/>
        </w:rPr>
        <w:t>del corazón, debido a una obstrucción de las arterias coronarias. El resultado es que el músculo cardíaco se lesiona temporal o permanentemente. Cuando se interrumpe el abastecimiento de sangre a este músculo, no recibe el oxígeno y el alimento que precisa, por lo que deja de funcionar. Hay dos grados de ataque cardiaco, la forma más leve, llamada angina de pecho que se debe a una obstrucción parcial de las arterias coordinadas. La forma más grave es el</w:t>
      </w:r>
      <w:r w:rsidRPr="00433AE2">
        <w:rPr>
          <w:rStyle w:val="apple-converted-space"/>
          <w:rFonts w:ascii="Arial" w:hAnsi="Arial" w:cs="Arial"/>
          <w:sz w:val="24"/>
          <w:szCs w:val="24"/>
        </w:rPr>
        <w:t> </w:t>
      </w:r>
      <w:hyperlink r:id="rId243" w:history="1">
        <w:r w:rsidRPr="00433AE2">
          <w:rPr>
            <w:rStyle w:val="Hipervnculo"/>
            <w:rFonts w:ascii="Arial" w:hAnsi="Arial" w:cs="Arial"/>
            <w:color w:val="auto"/>
            <w:sz w:val="24"/>
            <w:szCs w:val="24"/>
            <w:u w:val="none"/>
          </w:rPr>
          <w:t>infarto</w:t>
        </w:r>
      </w:hyperlink>
      <w:r w:rsidRPr="00433AE2">
        <w:rPr>
          <w:rStyle w:val="apple-converted-space"/>
          <w:rFonts w:ascii="Arial" w:hAnsi="Arial" w:cs="Arial"/>
          <w:sz w:val="24"/>
          <w:szCs w:val="24"/>
        </w:rPr>
        <w:t> </w:t>
      </w:r>
      <w:r w:rsidRPr="00433AE2">
        <w:rPr>
          <w:rFonts w:ascii="Arial" w:hAnsi="Arial" w:cs="Arial"/>
          <w:sz w:val="24"/>
          <w:szCs w:val="24"/>
        </w:rPr>
        <w:t>agudo de miocardio, que es producido por el bloqueo de una arteria coronaria. Tal bloqueo impide que la sangre llegue al dicho músculo.</w:t>
      </w:r>
      <w:r w:rsidRPr="00433AE2">
        <w:rPr>
          <w:rFonts w:ascii="Arial" w:hAnsi="Arial" w:cs="Arial"/>
          <w:sz w:val="24"/>
          <w:szCs w:val="24"/>
        </w:rPr>
        <w:br/>
        <w:t>Angina de Pecho: La víctima siente un intenso dolor pectoral que se instala en el centro del pecho y puede irradiar a los hombros y parte superior de los brazos, sobre todo del lado izquierdo, así como el abdomen o el cuello.</w:t>
      </w:r>
    </w:p>
    <w:p w:rsidR="005B6255" w:rsidRPr="00433AE2" w:rsidRDefault="005B6255" w:rsidP="00FF4FC6">
      <w:pPr>
        <w:jc w:val="both"/>
        <w:rPr>
          <w:rFonts w:ascii="Arial" w:hAnsi="Arial" w:cs="Arial"/>
          <w:sz w:val="24"/>
          <w:szCs w:val="24"/>
        </w:rPr>
      </w:pPr>
      <w:r w:rsidRPr="00433AE2">
        <w:rPr>
          <w:rFonts w:ascii="Arial" w:hAnsi="Arial" w:cs="Arial"/>
          <w:sz w:val="24"/>
          <w:szCs w:val="24"/>
        </w:rPr>
        <w:t xml:space="preserve">Puede producirse durante o después del ejercicio físico. El dolor puede ser agudo y repentino, sordo y continuo, leve o intenso pero siempre es de corta duración. Normalmente empieza en el centro del tórax y se extiende hacia el brazo </w:t>
      </w:r>
      <w:r w:rsidRPr="00433AE2">
        <w:rPr>
          <w:rFonts w:ascii="Arial" w:hAnsi="Arial" w:cs="Arial"/>
          <w:sz w:val="24"/>
          <w:szCs w:val="24"/>
        </w:rPr>
        <w:lastRenderedPageBreak/>
        <w:t>izquierdo. También puede irradiar al cuello, atravesar el pecho y afectar el brazo derecho.</w:t>
      </w:r>
    </w:p>
    <w:p w:rsidR="005B6255" w:rsidRPr="00433AE2" w:rsidRDefault="005B6255" w:rsidP="00FF4FC6">
      <w:pPr>
        <w:jc w:val="both"/>
        <w:rPr>
          <w:rFonts w:ascii="Arial" w:hAnsi="Arial" w:cs="Arial"/>
          <w:sz w:val="24"/>
          <w:szCs w:val="24"/>
        </w:rPr>
      </w:pPr>
      <w:r w:rsidRPr="00433AE2">
        <w:rPr>
          <w:rFonts w:ascii="Arial" w:hAnsi="Arial" w:cs="Arial"/>
          <w:sz w:val="24"/>
          <w:szCs w:val="24"/>
        </w:rPr>
        <w:t xml:space="preserve">El pulso </w:t>
      </w:r>
      <w:r w:rsidR="003455EE" w:rsidRPr="00433AE2">
        <w:rPr>
          <w:rFonts w:ascii="Arial" w:hAnsi="Arial" w:cs="Arial"/>
          <w:sz w:val="24"/>
          <w:szCs w:val="24"/>
        </w:rPr>
        <w:t>más</w:t>
      </w:r>
      <w:r w:rsidRPr="00433AE2">
        <w:rPr>
          <w:rFonts w:ascii="Arial" w:hAnsi="Arial" w:cs="Arial"/>
          <w:sz w:val="24"/>
          <w:szCs w:val="24"/>
        </w:rPr>
        <w:t xml:space="preserve"> fuerte se toma en el cuello. Para tomar el pulso </w:t>
      </w:r>
      <w:r w:rsidR="003455EE" w:rsidRPr="00433AE2">
        <w:rPr>
          <w:rFonts w:ascii="Arial" w:hAnsi="Arial" w:cs="Arial"/>
          <w:sz w:val="24"/>
          <w:szCs w:val="24"/>
        </w:rPr>
        <w:t>carotideo</w:t>
      </w:r>
      <w:r w:rsidRPr="00433AE2">
        <w:rPr>
          <w:rFonts w:ascii="Arial" w:hAnsi="Arial" w:cs="Arial"/>
          <w:sz w:val="24"/>
          <w:szCs w:val="24"/>
        </w:rPr>
        <w:t>, apoye los dedos sobre la tráquea, junto al ángulo de la mandíbula. No presione mucho. Si no tiene pulso es un ataque cardiaco agudo de miocardio.</w:t>
      </w:r>
    </w:p>
    <w:p w:rsidR="005B6255" w:rsidRPr="00433AE2" w:rsidRDefault="005B6255" w:rsidP="00FF4FC6">
      <w:pPr>
        <w:jc w:val="both"/>
        <w:rPr>
          <w:rFonts w:ascii="Arial" w:hAnsi="Arial" w:cs="Arial"/>
          <w:sz w:val="24"/>
          <w:szCs w:val="24"/>
        </w:rPr>
      </w:pPr>
      <w:r w:rsidRPr="00433AE2">
        <w:rPr>
          <w:rFonts w:ascii="Arial" w:hAnsi="Arial" w:cs="Arial"/>
          <w:sz w:val="24"/>
          <w:szCs w:val="24"/>
        </w:rPr>
        <w:t>El latido puede notarse en la muñeca al paso de la sangre por el brazo hacia la mano. Ponga los dedos alineados sobre la parte interna del brazo de la víctima del lado pulgar y exactamente encima de la muñeca. El pulso radial puede ser difícil de localizar si el corazón está fallando o la arteria es pequeña.</w:t>
      </w:r>
    </w:p>
    <w:p w:rsidR="005B6255" w:rsidRPr="00433AE2" w:rsidRDefault="005B6255" w:rsidP="00FF4FC6">
      <w:pPr>
        <w:jc w:val="both"/>
        <w:rPr>
          <w:rFonts w:ascii="Arial" w:hAnsi="Arial" w:cs="Arial"/>
          <w:sz w:val="24"/>
          <w:szCs w:val="24"/>
        </w:rPr>
      </w:pPr>
      <w:r w:rsidRPr="00433AE2">
        <w:rPr>
          <w:rFonts w:ascii="Arial" w:hAnsi="Arial" w:cs="Arial"/>
          <w:sz w:val="24"/>
          <w:szCs w:val="24"/>
        </w:rPr>
        <w:t>La víctima de una angina de pecho debe reposar en la posición más cómoda posible hasta que llegue la asistencia médica. Normalmente lo mejor es estar sentado, con la espalda bien apoyada.</w:t>
      </w:r>
    </w:p>
    <w:p w:rsidR="005B6255" w:rsidRPr="00424404" w:rsidRDefault="005B6255" w:rsidP="00002181">
      <w:pPr>
        <w:pStyle w:val="Prrafodelista"/>
        <w:numPr>
          <w:ilvl w:val="0"/>
          <w:numId w:val="99"/>
        </w:numPr>
        <w:jc w:val="both"/>
        <w:rPr>
          <w:rFonts w:ascii="Arial" w:hAnsi="Arial" w:cs="Arial"/>
          <w:sz w:val="24"/>
          <w:szCs w:val="24"/>
        </w:rPr>
      </w:pPr>
      <w:r w:rsidRPr="000961E3">
        <w:rPr>
          <w:rFonts w:ascii="Arial" w:hAnsi="Arial" w:cs="Arial"/>
          <w:b/>
          <w:sz w:val="24"/>
          <w:szCs w:val="24"/>
        </w:rPr>
        <w:t>Infarto agudo de miocardio:</w:t>
      </w:r>
      <w:r w:rsidRPr="00424404">
        <w:rPr>
          <w:rFonts w:ascii="Arial" w:hAnsi="Arial" w:cs="Arial"/>
          <w:sz w:val="24"/>
          <w:szCs w:val="24"/>
        </w:rPr>
        <w:t xml:space="preserve"> En estos casos es fundamental hacer circular normalmente la sangre hasta que el corazón pueda hacerlo por sí mismo. La mejor forma de conseguirlo es oprimir el corazón con el tórax hasta que este </w:t>
      </w:r>
      <w:r w:rsidR="003455EE" w:rsidRPr="00424404">
        <w:rPr>
          <w:rFonts w:ascii="Arial" w:hAnsi="Arial" w:cs="Arial"/>
          <w:sz w:val="24"/>
          <w:szCs w:val="24"/>
        </w:rPr>
        <w:t>estímulo</w:t>
      </w:r>
      <w:r w:rsidRPr="00424404">
        <w:rPr>
          <w:rFonts w:ascii="Arial" w:hAnsi="Arial" w:cs="Arial"/>
          <w:sz w:val="24"/>
          <w:szCs w:val="24"/>
        </w:rPr>
        <w:t xml:space="preserve"> mecánico haga que el músculo cardiaco empiece a bombear de nuevo. La compresión cardiaca externa consiste en presionar la pared torácica sobre el esternón para que el corazón se comprima, a su vez, contra la parte posterior del tórax. De esta forma, se mantiene artificialmente la acción de bombeo del corazón.</w:t>
      </w:r>
    </w:p>
    <w:p w:rsidR="005B6255" w:rsidRPr="00433AE2" w:rsidRDefault="005B6255" w:rsidP="00FF4FC6">
      <w:pPr>
        <w:jc w:val="both"/>
        <w:rPr>
          <w:rFonts w:ascii="Arial" w:hAnsi="Arial" w:cs="Arial"/>
          <w:sz w:val="24"/>
          <w:szCs w:val="24"/>
        </w:rPr>
      </w:pPr>
      <w:r w:rsidRPr="00433AE2">
        <w:rPr>
          <w:rFonts w:ascii="Arial" w:hAnsi="Arial" w:cs="Arial"/>
          <w:sz w:val="24"/>
          <w:szCs w:val="24"/>
        </w:rPr>
        <w:t>Los síntomas de un infarto agudo de miocardio son dolor torácico intenso y repentino; palidez grisácea; sudoración; pulso débil y rápido; respiración superficial y rápida, y pérdida del conocimiento.</w:t>
      </w:r>
    </w:p>
    <w:p w:rsidR="00424404" w:rsidRPr="00424404" w:rsidRDefault="00424404" w:rsidP="00424404">
      <w:pPr>
        <w:jc w:val="both"/>
        <w:rPr>
          <w:rFonts w:ascii="Arial" w:hAnsi="Arial" w:cs="Arial"/>
          <w:sz w:val="24"/>
          <w:szCs w:val="24"/>
        </w:rPr>
      </w:pPr>
      <w:r w:rsidRPr="00424404">
        <w:rPr>
          <w:rFonts w:ascii="Arial" w:hAnsi="Arial" w:cs="Arial"/>
          <w:sz w:val="24"/>
          <w:szCs w:val="24"/>
        </w:rPr>
        <w:t>El corazón está situado en el tórax ligeramente a la izquierda. Si ha dejado de latir es esencial actuar rápidamente. Debe presionarse el tórax sobre el tercio inferior del esternón (que está situado en el centro del pecho), colocando una mano sobre la otra.</w:t>
      </w:r>
    </w:p>
    <w:p w:rsidR="00424404" w:rsidRPr="00424404" w:rsidRDefault="00424404" w:rsidP="00424404">
      <w:pPr>
        <w:jc w:val="both"/>
        <w:rPr>
          <w:rFonts w:ascii="Arial" w:hAnsi="Arial" w:cs="Arial"/>
          <w:sz w:val="24"/>
          <w:szCs w:val="24"/>
        </w:rPr>
      </w:pPr>
      <w:r w:rsidRPr="00424404">
        <w:rPr>
          <w:rFonts w:ascii="Arial" w:hAnsi="Arial" w:cs="Arial"/>
          <w:sz w:val="24"/>
          <w:szCs w:val="24"/>
        </w:rPr>
        <w:t>La víctima debe yacer sobre el suelo boca arriba, con los brazos a lo largo del cuerpo. Arrodíllese junto a su hombro y coloque las manos con las palmas hacia abajo, con la mano más fuerte bajo la otra, en la región cardiaca. Sus manos deben quedar sobre el centro del esternón de la víctima.</w:t>
      </w:r>
    </w:p>
    <w:p w:rsidR="00424404" w:rsidRPr="00424404" w:rsidRDefault="00424404" w:rsidP="00424404">
      <w:pPr>
        <w:jc w:val="both"/>
        <w:rPr>
          <w:rFonts w:ascii="Arial" w:hAnsi="Arial" w:cs="Arial"/>
          <w:sz w:val="24"/>
          <w:szCs w:val="24"/>
        </w:rPr>
      </w:pPr>
      <w:r w:rsidRPr="00424404">
        <w:rPr>
          <w:rFonts w:ascii="Arial" w:hAnsi="Arial" w:cs="Arial"/>
          <w:sz w:val="24"/>
          <w:szCs w:val="24"/>
        </w:rPr>
        <w:t>Inclínese hacia delante, con los brazos tan firmes como sea posible, para comprimir el corazón de la víctima en el tórax. Presione a un ritmo de unos 60 impulsos por minuto. Debe hacerlo con firmeza, pero no tanto como para lesionarle las costillas.</w:t>
      </w:r>
    </w:p>
    <w:p w:rsidR="00424404" w:rsidRPr="00424404" w:rsidRDefault="00424404" w:rsidP="00424404">
      <w:pPr>
        <w:jc w:val="both"/>
        <w:rPr>
          <w:rFonts w:ascii="Arial" w:hAnsi="Arial" w:cs="Arial"/>
          <w:sz w:val="24"/>
          <w:szCs w:val="24"/>
        </w:rPr>
      </w:pPr>
      <w:r w:rsidRPr="00424404">
        <w:rPr>
          <w:rFonts w:ascii="Arial" w:hAnsi="Arial" w:cs="Arial"/>
          <w:sz w:val="24"/>
          <w:szCs w:val="24"/>
        </w:rPr>
        <w:lastRenderedPageBreak/>
        <w:t>Para combinar la compresión cardiaca externa con la respiración boca a boca. Si hay dos personas, la que comprima, debe arrodillarse a la altura del hombro de la víctima, y la otra, al otro lado, debe inclinarle la cabeza hacia atrás, taparle la nariz e insuflarle aire en los pulmones.</w:t>
      </w:r>
    </w:p>
    <w:p w:rsidR="00424404" w:rsidRDefault="00424404" w:rsidP="00424404">
      <w:pPr>
        <w:jc w:val="both"/>
        <w:rPr>
          <w:rFonts w:ascii="Arial" w:hAnsi="Arial" w:cs="Arial"/>
          <w:sz w:val="24"/>
          <w:szCs w:val="24"/>
        </w:rPr>
      </w:pPr>
      <w:r w:rsidRPr="00424404">
        <w:rPr>
          <w:rFonts w:ascii="Arial" w:hAnsi="Arial" w:cs="Arial"/>
          <w:sz w:val="24"/>
          <w:szCs w:val="24"/>
        </w:rPr>
        <w:t>El procedimiento completo debe durar unos 15 segundos. Durante este periodo, la persona que aplica la compresión cardiaca presiona 5 veces, y la que practica la respiración ventila 2 veces, a ritmo uniforme.</w:t>
      </w:r>
    </w:p>
    <w:p w:rsidR="00424404" w:rsidRDefault="00424404" w:rsidP="00424404">
      <w:pPr>
        <w:jc w:val="both"/>
        <w:rPr>
          <w:rFonts w:ascii="Arial" w:hAnsi="Arial" w:cs="Arial"/>
          <w:sz w:val="24"/>
          <w:szCs w:val="24"/>
        </w:rPr>
      </w:pPr>
    </w:p>
    <w:p w:rsidR="00946E09" w:rsidRPr="00424404" w:rsidRDefault="00946E09" w:rsidP="00424404">
      <w:pPr>
        <w:jc w:val="center"/>
        <w:rPr>
          <w:rFonts w:ascii="Arial" w:hAnsi="Arial" w:cs="Arial"/>
          <w:b/>
          <w:sz w:val="24"/>
          <w:szCs w:val="24"/>
        </w:rPr>
      </w:pPr>
      <w:r w:rsidRPr="00424404">
        <w:rPr>
          <w:rFonts w:ascii="Arial" w:hAnsi="Arial" w:cs="Arial"/>
          <w:b/>
          <w:sz w:val="24"/>
          <w:szCs w:val="24"/>
        </w:rPr>
        <w:t>Electrocución</w:t>
      </w:r>
    </w:p>
    <w:p w:rsidR="005B6255" w:rsidRPr="00433AE2" w:rsidRDefault="005B6255" w:rsidP="00FF4FC6">
      <w:pPr>
        <w:jc w:val="both"/>
        <w:rPr>
          <w:rFonts w:ascii="Arial" w:hAnsi="Arial" w:cs="Arial"/>
          <w:sz w:val="24"/>
          <w:szCs w:val="24"/>
        </w:rPr>
      </w:pPr>
      <w:r w:rsidRPr="00433AE2">
        <w:rPr>
          <w:rFonts w:ascii="Arial" w:hAnsi="Arial" w:cs="Arial"/>
          <w:sz w:val="24"/>
          <w:szCs w:val="24"/>
        </w:rPr>
        <w:br/>
        <w:t xml:space="preserve">Los efectos de una descarga eléctrica pueden ser muy graves. Puede producir arritmias o incluso un paro cardiaco, también un paro respiratorio y quemaduras. No intente asistir a la víctima si </w:t>
      </w:r>
      <w:r w:rsidR="003455EE" w:rsidRPr="00433AE2">
        <w:rPr>
          <w:rFonts w:ascii="Arial" w:hAnsi="Arial" w:cs="Arial"/>
          <w:sz w:val="24"/>
          <w:szCs w:val="24"/>
        </w:rPr>
        <w:t>está</w:t>
      </w:r>
      <w:r w:rsidRPr="00433AE2">
        <w:rPr>
          <w:rFonts w:ascii="Arial" w:hAnsi="Arial" w:cs="Arial"/>
          <w:sz w:val="24"/>
          <w:szCs w:val="24"/>
        </w:rPr>
        <w:t xml:space="preserve"> aún en contacto con la corriente o muy próxima a la misma. Llame a la policía y solicite asistencia médica de urgencia.</w:t>
      </w:r>
    </w:p>
    <w:p w:rsidR="005B6255" w:rsidRPr="00424404" w:rsidRDefault="005B6255" w:rsidP="00002181">
      <w:pPr>
        <w:pStyle w:val="Prrafodelista"/>
        <w:numPr>
          <w:ilvl w:val="0"/>
          <w:numId w:val="100"/>
        </w:numPr>
        <w:jc w:val="both"/>
        <w:rPr>
          <w:rFonts w:ascii="Arial" w:hAnsi="Arial" w:cs="Arial"/>
          <w:sz w:val="24"/>
          <w:szCs w:val="24"/>
        </w:rPr>
      </w:pPr>
      <w:r w:rsidRPr="00424404">
        <w:rPr>
          <w:rFonts w:ascii="Arial" w:hAnsi="Arial" w:cs="Arial"/>
          <w:sz w:val="24"/>
          <w:szCs w:val="24"/>
        </w:rPr>
        <w:t>Desconecte la corriente; quite el enchufe o fusible o arranque el cable. De ser posible, permanezca sobre algún material aislante seco, como lana o un diario.</w:t>
      </w:r>
    </w:p>
    <w:p w:rsidR="005B6255" w:rsidRPr="00424404" w:rsidRDefault="005B6255" w:rsidP="00002181">
      <w:pPr>
        <w:pStyle w:val="Prrafodelista"/>
        <w:numPr>
          <w:ilvl w:val="0"/>
          <w:numId w:val="100"/>
        </w:numPr>
        <w:jc w:val="both"/>
        <w:rPr>
          <w:rFonts w:ascii="Arial" w:hAnsi="Arial" w:cs="Arial"/>
          <w:sz w:val="24"/>
          <w:szCs w:val="24"/>
        </w:rPr>
      </w:pPr>
      <w:r w:rsidRPr="00424404">
        <w:rPr>
          <w:rFonts w:ascii="Arial" w:hAnsi="Arial" w:cs="Arial"/>
          <w:sz w:val="24"/>
          <w:szCs w:val="24"/>
        </w:rPr>
        <w:t>Controle cuidadosamente el latido cardíaco y la respiración de la víctima.</w:t>
      </w:r>
    </w:p>
    <w:p w:rsidR="005B6255" w:rsidRPr="00424404" w:rsidRDefault="005B6255" w:rsidP="00002181">
      <w:pPr>
        <w:pStyle w:val="Prrafodelista"/>
        <w:numPr>
          <w:ilvl w:val="0"/>
          <w:numId w:val="100"/>
        </w:numPr>
        <w:jc w:val="both"/>
        <w:rPr>
          <w:rFonts w:ascii="Arial" w:hAnsi="Arial" w:cs="Arial"/>
          <w:sz w:val="24"/>
          <w:szCs w:val="24"/>
        </w:rPr>
      </w:pPr>
      <w:r w:rsidRPr="00424404">
        <w:rPr>
          <w:rFonts w:ascii="Arial" w:hAnsi="Arial" w:cs="Arial"/>
          <w:sz w:val="24"/>
          <w:szCs w:val="24"/>
        </w:rPr>
        <w:t>Si la víctima sufre paro cardíaco aplique masaje cardíaco externo y si también sufre paro respiratorio y usted no cuenta con ayuda, alterne con la respiración artificial.</w:t>
      </w:r>
    </w:p>
    <w:p w:rsidR="005B6255" w:rsidRDefault="005B6255" w:rsidP="00002181">
      <w:pPr>
        <w:pStyle w:val="Prrafodelista"/>
        <w:numPr>
          <w:ilvl w:val="0"/>
          <w:numId w:val="100"/>
        </w:numPr>
        <w:jc w:val="both"/>
        <w:rPr>
          <w:rFonts w:ascii="Arial" w:hAnsi="Arial" w:cs="Arial"/>
          <w:sz w:val="24"/>
          <w:szCs w:val="24"/>
        </w:rPr>
      </w:pPr>
      <w:r w:rsidRPr="00424404">
        <w:rPr>
          <w:rFonts w:ascii="Arial" w:hAnsi="Arial" w:cs="Arial"/>
          <w:sz w:val="24"/>
          <w:szCs w:val="24"/>
        </w:rPr>
        <w:t>Si hay paro respiratorio y cardíaco, pero dispone de ayuda, uno se arrodilla junto al hombro izquierdo de la víctima y aplica el masaje cardíaco, mientras la otra se arrodilla al lado derecho para practicar la respiración artificial.</w:t>
      </w:r>
    </w:p>
    <w:p w:rsidR="00946E09" w:rsidRPr="00424404" w:rsidRDefault="005B6255" w:rsidP="00424404">
      <w:pPr>
        <w:jc w:val="center"/>
        <w:rPr>
          <w:rFonts w:ascii="Arial" w:hAnsi="Arial" w:cs="Arial"/>
          <w:b/>
          <w:sz w:val="24"/>
          <w:szCs w:val="24"/>
        </w:rPr>
      </w:pPr>
      <w:r w:rsidRPr="00424404">
        <w:rPr>
          <w:rFonts w:ascii="Arial" w:hAnsi="Arial" w:cs="Arial"/>
          <w:b/>
          <w:sz w:val="24"/>
          <w:szCs w:val="24"/>
        </w:rPr>
        <w:t>Insolación</w:t>
      </w:r>
    </w:p>
    <w:p w:rsidR="005B6255" w:rsidRPr="00433AE2" w:rsidRDefault="005B6255" w:rsidP="00FF4FC6">
      <w:pPr>
        <w:jc w:val="both"/>
        <w:rPr>
          <w:rFonts w:ascii="Arial" w:hAnsi="Arial" w:cs="Arial"/>
          <w:sz w:val="24"/>
          <w:szCs w:val="24"/>
        </w:rPr>
      </w:pPr>
      <w:r w:rsidRPr="00433AE2">
        <w:rPr>
          <w:rFonts w:ascii="Arial" w:hAnsi="Arial" w:cs="Arial"/>
          <w:sz w:val="24"/>
          <w:szCs w:val="24"/>
        </w:rPr>
        <w:br/>
        <w:t>El agotamiento por calor no debe confundirse con el golpe de calor. En la primera situación, la víctima presente palidez y la piel fría y húmeda, con colapso y sudoración profusa. Por el contrario la persona que sufre un golpe de calor presenta rubefacción facial, con piel seca y caliente. El cuadro se debe a la combinación de altos niveles de temperatura y humedad, y se produce por fallo del mecanismo de la sudoración. También puede haber confusión mental, delirio, cefalea, vértigo, shock y pérdida del conocimiento.</w:t>
      </w:r>
    </w:p>
    <w:p w:rsidR="005B6255" w:rsidRPr="00424404" w:rsidRDefault="005B6255" w:rsidP="00002181">
      <w:pPr>
        <w:pStyle w:val="Prrafodelista"/>
        <w:numPr>
          <w:ilvl w:val="0"/>
          <w:numId w:val="101"/>
        </w:numPr>
        <w:jc w:val="both"/>
        <w:rPr>
          <w:rFonts w:ascii="Arial" w:hAnsi="Arial" w:cs="Arial"/>
          <w:sz w:val="24"/>
          <w:szCs w:val="24"/>
        </w:rPr>
      </w:pPr>
      <w:r w:rsidRPr="00424404">
        <w:rPr>
          <w:rFonts w:ascii="Arial" w:hAnsi="Arial" w:cs="Arial"/>
          <w:sz w:val="24"/>
          <w:szCs w:val="24"/>
        </w:rPr>
        <w:t>Si la víctima sufre agotamiento por calor, sitúela en un</w:t>
      </w:r>
      <w:r w:rsidRPr="00424404">
        <w:rPr>
          <w:rStyle w:val="apple-converted-space"/>
          <w:rFonts w:ascii="Arial" w:hAnsi="Arial" w:cs="Arial"/>
          <w:sz w:val="24"/>
          <w:szCs w:val="24"/>
        </w:rPr>
        <w:t> </w:t>
      </w:r>
      <w:hyperlink r:id="rId244" w:history="1">
        <w:r w:rsidRPr="00424404">
          <w:rPr>
            <w:rStyle w:val="Hipervnculo"/>
            <w:rFonts w:ascii="Arial" w:hAnsi="Arial" w:cs="Arial"/>
            <w:color w:val="auto"/>
            <w:sz w:val="24"/>
            <w:szCs w:val="24"/>
            <w:u w:val="none"/>
          </w:rPr>
          <w:t>ambiente</w:t>
        </w:r>
      </w:hyperlink>
      <w:r w:rsidRPr="00424404">
        <w:rPr>
          <w:rStyle w:val="apple-converted-space"/>
          <w:rFonts w:ascii="Arial" w:hAnsi="Arial" w:cs="Arial"/>
          <w:sz w:val="24"/>
          <w:szCs w:val="24"/>
        </w:rPr>
        <w:t> </w:t>
      </w:r>
      <w:r w:rsidRPr="00424404">
        <w:rPr>
          <w:rFonts w:ascii="Arial" w:hAnsi="Arial" w:cs="Arial"/>
          <w:sz w:val="24"/>
          <w:szCs w:val="24"/>
        </w:rPr>
        <w:t xml:space="preserve">fresco y en penumbra. Dele agua fría con dos cucharaditas de sal por litro. Si está </w:t>
      </w:r>
      <w:r w:rsidRPr="00424404">
        <w:rPr>
          <w:rFonts w:ascii="Arial" w:hAnsi="Arial" w:cs="Arial"/>
          <w:sz w:val="24"/>
          <w:szCs w:val="24"/>
        </w:rPr>
        <w:lastRenderedPageBreak/>
        <w:t>inconsciente, colóquela en posición de recuperación. El agotamiento por calor puede desembocar en golpe de calor.</w:t>
      </w:r>
    </w:p>
    <w:p w:rsidR="00424404" w:rsidRPr="00424404" w:rsidRDefault="005B6255" w:rsidP="00002181">
      <w:pPr>
        <w:pStyle w:val="Prrafodelista"/>
        <w:numPr>
          <w:ilvl w:val="0"/>
          <w:numId w:val="101"/>
        </w:numPr>
        <w:jc w:val="both"/>
        <w:rPr>
          <w:rFonts w:ascii="Arial" w:hAnsi="Arial" w:cs="Arial"/>
          <w:sz w:val="24"/>
          <w:szCs w:val="24"/>
        </w:rPr>
      </w:pPr>
      <w:r w:rsidRPr="00424404">
        <w:rPr>
          <w:rFonts w:ascii="Arial" w:hAnsi="Arial" w:cs="Arial"/>
          <w:sz w:val="24"/>
          <w:szCs w:val="24"/>
        </w:rPr>
        <w:t xml:space="preserve">Si la víctima sufre golpe de calor, debe reducir a la temperatura corporal cuanto antes. No deje que tirite. Pásele una esponja con abundante agua fría. Envuélvala en una sábana mojada y fría. Recuéstela cerca de una corriente fuerte de aire frió. </w:t>
      </w:r>
    </w:p>
    <w:p w:rsidR="005B6255" w:rsidRPr="00424404" w:rsidRDefault="005B6255" w:rsidP="00002181">
      <w:pPr>
        <w:pStyle w:val="Prrafodelista"/>
        <w:numPr>
          <w:ilvl w:val="0"/>
          <w:numId w:val="101"/>
        </w:numPr>
        <w:jc w:val="both"/>
        <w:rPr>
          <w:rFonts w:ascii="Arial" w:hAnsi="Arial" w:cs="Arial"/>
          <w:sz w:val="24"/>
          <w:szCs w:val="24"/>
        </w:rPr>
      </w:pPr>
      <w:r w:rsidRPr="00424404">
        <w:rPr>
          <w:rFonts w:ascii="Arial" w:hAnsi="Arial" w:cs="Arial"/>
          <w:sz w:val="24"/>
          <w:szCs w:val="24"/>
        </w:rPr>
        <w:t xml:space="preserve">Si esta inconsciente, </w:t>
      </w:r>
      <w:r w:rsidR="003455EE" w:rsidRPr="00424404">
        <w:rPr>
          <w:rFonts w:ascii="Arial" w:hAnsi="Arial" w:cs="Arial"/>
          <w:sz w:val="24"/>
          <w:szCs w:val="24"/>
        </w:rPr>
        <w:t>sitúela</w:t>
      </w:r>
      <w:r w:rsidRPr="00424404">
        <w:rPr>
          <w:rFonts w:ascii="Arial" w:hAnsi="Arial" w:cs="Arial"/>
          <w:sz w:val="24"/>
          <w:szCs w:val="24"/>
        </w:rPr>
        <w:t xml:space="preserve"> en posición de recuperación. Solicite asistencia </w:t>
      </w:r>
      <w:r w:rsidR="003455EE" w:rsidRPr="00424404">
        <w:rPr>
          <w:rFonts w:ascii="Arial" w:hAnsi="Arial" w:cs="Arial"/>
          <w:sz w:val="24"/>
          <w:szCs w:val="24"/>
        </w:rPr>
        <w:t>médica</w:t>
      </w:r>
      <w:r w:rsidRPr="00424404">
        <w:rPr>
          <w:rFonts w:ascii="Arial" w:hAnsi="Arial" w:cs="Arial"/>
          <w:sz w:val="24"/>
          <w:szCs w:val="24"/>
        </w:rPr>
        <w:t xml:space="preserve"> de urgencia.</w:t>
      </w:r>
    </w:p>
    <w:p w:rsidR="00424404" w:rsidRDefault="00424404" w:rsidP="00424404">
      <w:pPr>
        <w:jc w:val="center"/>
        <w:rPr>
          <w:rFonts w:ascii="Arial" w:hAnsi="Arial" w:cs="Arial"/>
          <w:b/>
          <w:bCs/>
          <w:sz w:val="24"/>
          <w:szCs w:val="24"/>
        </w:rPr>
      </w:pPr>
    </w:p>
    <w:p w:rsidR="005B6255" w:rsidRPr="00424404" w:rsidRDefault="005B6255" w:rsidP="00424404">
      <w:pPr>
        <w:jc w:val="center"/>
        <w:rPr>
          <w:rFonts w:ascii="Arial" w:hAnsi="Arial" w:cs="Arial"/>
          <w:b/>
          <w:sz w:val="24"/>
          <w:szCs w:val="24"/>
        </w:rPr>
      </w:pPr>
      <w:r w:rsidRPr="00424404">
        <w:rPr>
          <w:rFonts w:ascii="Arial" w:hAnsi="Arial" w:cs="Arial"/>
          <w:b/>
          <w:bCs/>
          <w:sz w:val="24"/>
          <w:szCs w:val="24"/>
        </w:rPr>
        <w:t>Si su compañero resulta envuelto en llamas</w:t>
      </w:r>
    </w:p>
    <w:p w:rsidR="005B6255" w:rsidRPr="00433AE2" w:rsidRDefault="005B6255" w:rsidP="00FF4FC6">
      <w:pPr>
        <w:jc w:val="both"/>
        <w:rPr>
          <w:rFonts w:ascii="Arial" w:hAnsi="Arial" w:cs="Arial"/>
          <w:sz w:val="24"/>
          <w:szCs w:val="24"/>
        </w:rPr>
      </w:pPr>
      <w:r w:rsidRPr="00433AE2">
        <w:rPr>
          <w:rFonts w:ascii="Arial" w:hAnsi="Arial" w:cs="Arial"/>
          <w:sz w:val="24"/>
          <w:szCs w:val="24"/>
        </w:rPr>
        <w:t xml:space="preserve">El fuego en la ropa de su compañero debe extinguirse lo </w:t>
      </w:r>
      <w:r w:rsidR="003455EE" w:rsidRPr="00433AE2">
        <w:rPr>
          <w:rFonts w:ascii="Arial" w:hAnsi="Arial" w:cs="Arial"/>
          <w:sz w:val="24"/>
          <w:szCs w:val="24"/>
        </w:rPr>
        <w:t>más</w:t>
      </w:r>
      <w:r w:rsidRPr="00433AE2">
        <w:rPr>
          <w:rFonts w:ascii="Arial" w:hAnsi="Arial" w:cs="Arial"/>
          <w:sz w:val="24"/>
          <w:szCs w:val="24"/>
        </w:rPr>
        <w:t xml:space="preserve"> pronto posible. Haciéndolo caer al suelo y así hacerlo que ruede, o también envolviéndolo con una frazada, manta o alfombra.</w:t>
      </w:r>
      <w:r w:rsidR="00424404">
        <w:rPr>
          <w:rFonts w:ascii="Arial" w:hAnsi="Arial" w:cs="Arial"/>
          <w:sz w:val="24"/>
          <w:szCs w:val="24"/>
        </w:rPr>
        <w:t xml:space="preserve"> </w:t>
      </w:r>
      <w:r w:rsidRPr="00433AE2">
        <w:rPr>
          <w:rFonts w:ascii="Arial" w:hAnsi="Arial" w:cs="Arial"/>
          <w:sz w:val="24"/>
          <w:szCs w:val="24"/>
        </w:rPr>
        <w:t>Esto puede salvarlo de seria quemaduras y hasta de la muerte.</w:t>
      </w:r>
    </w:p>
    <w:p w:rsidR="005B6255" w:rsidRDefault="005B6255" w:rsidP="00FF4FC6">
      <w:pPr>
        <w:jc w:val="both"/>
        <w:rPr>
          <w:rFonts w:ascii="Arial" w:hAnsi="Arial" w:cs="Arial"/>
          <w:sz w:val="24"/>
          <w:szCs w:val="24"/>
        </w:rPr>
      </w:pPr>
      <w:r w:rsidRPr="00433AE2">
        <w:rPr>
          <w:rFonts w:ascii="Arial" w:hAnsi="Arial" w:cs="Arial"/>
          <w:sz w:val="24"/>
          <w:szCs w:val="24"/>
        </w:rPr>
        <w:t>Nota: Jamás extinga al fuego que esta sobre un compañero con agua</w:t>
      </w:r>
      <w:r w:rsidR="00424404">
        <w:rPr>
          <w:rFonts w:ascii="Arial" w:hAnsi="Arial" w:cs="Arial"/>
          <w:sz w:val="24"/>
          <w:szCs w:val="24"/>
        </w:rPr>
        <w:t>.</w:t>
      </w:r>
    </w:p>
    <w:p w:rsidR="00424404" w:rsidRPr="00433AE2" w:rsidRDefault="00424404" w:rsidP="00FF4FC6">
      <w:pPr>
        <w:jc w:val="both"/>
        <w:rPr>
          <w:rFonts w:ascii="Arial" w:hAnsi="Arial" w:cs="Arial"/>
          <w:sz w:val="24"/>
          <w:szCs w:val="24"/>
        </w:rPr>
      </w:pPr>
    </w:p>
    <w:p w:rsidR="005B6255" w:rsidRPr="00424404" w:rsidRDefault="005B6255" w:rsidP="00424404">
      <w:pPr>
        <w:jc w:val="center"/>
        <w:rPr>
          <w:rFonts w:ascii="Arial" w:hAnsi="Arial" w:cs="Arial"/>
          <w:b/>
          <w:sz w:val="24"/>
          <w:szCs w:val="24"/>
        </w:rPr>
      </w:pPr>
      <w:r w:rsidRPr="00424404">
        <w:rPr>
          <w:rFonts w:ascii="Arial" w:hAnsi="Arial" w:cs="Arial"/>
          <w:b/>
          <w:bCs/>
          <w:sz w:val="24"/>
          <w:szCs w:val="24"/>
        </w:rPr>
        <w:t>Como dar Primeros Auxilios a alguien que haya resultado quemado</w:t>
      </w:r>
    </w:p>
    <w:p w:rsidR="005B6255" w:rsidRPr="00424404" w:rsidRDefault="005B6255" w:rsidP="00002181">
      <w:pPr>
        <w:pStyle w:val="Prrafodelista"/>
        <w:numPr>
          <w:ilvl w:val="0"/>
          <w:numId w:val="102"/>
        </w:numPr>
        <w:jc w:val="both"/>
        <w:rPr>
          <w:rFonts w:ascii="Arial" w:hAnsi="Arial" w:cs="Arial"/>
          <w:sz w:val="24"/>
          <w:szCs w:val="24"/>
        </w:rPr>
      </w:pPr>
      <w:r w:rsidRPr="00424404">
        <w:rPr>
          <w:rFonts w:ascii="Arial" w:hAnsi="Arial" w:cs="Arial"/>
          <w:sz w:val="24"/>
          <w:szCs w:val="24"/>
        </w:rPr>
        <w:t xml:space="preserve">Retire a la </w:t>
      </w:r>
      <w:r w:rsidR="003455EE" w:rsidRPr="00424404">
        <w:rPr>
          <w:rFonts w:ascii="Arial" w:hAnsi="Arial" w:cs="Arial"/>
          <w:sz w:val="24"/>
          <w:szCs w:val="24"/>
        </w:rPr>
        <w:t>víctima</w:t>
      </w:r>
      <w:r w:rsidRPr="00424404">
        <w:rPr>
          <w:rFonts w:ascii="Arial" w:hAnsi="Arial" w:cs="Arial"/>
          <w:sz w:val="24"/>
          <w:szCs w:val="24"/>
        </w:rPr>
        <w:t xml:space="preserve"> </w:t>
      </w:r>
      <w:r w:rsidR="00424404" w:rsidRPr="00424404">
        <w:rPr>
          <w:rFonts w:ascii="Arial" w:hAnsi="Arial" w:cs="Arial"/>
          <w:sz w:val="24"/>
          <w:szCs w:val="24"/>
        </w:rPr>
        <w:t>a</w:t>
      </w:r>
      <w:r w:rsidRPr="00424404">
        <w:rPr>
          <w:rFonts w:ascii="Arial" w:hAnsi="Arial" w:cs="Arial"/>
          <w:sz w:val="24"/>
          <w:szCs w:val="24"/>
        </w:rPr>
        <w:t xml:space="preserve"> </w:t>
      </w:r>
      <w:r w:rsidR="00424404" w:rsidRPr="00424404">
        <w:rPr>
          <w:rFonts w:ascii="Arial" w:hAnsi="Arial" w:cs="Arial"/>
          <w:sz w:val="24"/>
          <w:szCs w:val="24"/>
        </w:rPr>
        <w:t>un</w:t>
      </w:r>
      <w:r w:rsidRPr="00424404">
        <w:rPr>
          <w:rFonts w:ascii="Arial" w:hAnsi="Arial" w:cs="Arial"/>
          <w:sz w:val="24"/>
          <w:szCs w:val="24"/>
        </w:rPr>
        <w:t xml:space="preserve"> área cerca del incendio para evitar mayores lesiones</w:t>
      </w:r>
    </w:p>
    <w:p w:rsidR="005B6255" w:rsidRPr="00424404" w:rsidRDefault="005B6255" w:rsidP="00002181">
      <w:pPr>
        <w:pStyle w:val="Prrafodelista"/>
        <w:numPr>
          <w:ilvl w:val="0"/>
          <w:numId w:val="102"/>
        </w:numPr>
        <w:jc w:val="both"/>
        <w:rPr>
          <w:rFonts w:ascii="Arial" w:hAnsi="Arial" w:cs="Arial"/>
          <w:sz w:val="24"/>
          <w:szCs w:val="24"/>
        </w:rPr>
      </w:pPr>
      <w:r w:rsidRPr="00424404">
        <w:rPr>
          <w:rFonts w:ascii="Arial" w:hAnsi="Arial" w:cs="Arial"/>
          <w:sz w:val="24"/>
          <w:szCs w:val="24"/>
        </w:rPr>
        <w:t>Separe ropa en llamas o empapele con agua fría.</w:t>
      </w:r>
    </w:p>
    <w:p w:rsidR="005B6255" w:rsidRPr="00424404" w:rsidRDefault="005B6255" w:rsidP="00002181">
      <w:pPr>
        <w:pStyle w:val="Prrafodelista"/>
        <w:numPr>
          <w:ilvl w:val="0"/>
          <w:numId w:val="102"/>
        </w:numPr>
        <w:jc w:val="both"/>
        <w:rPr>
          <w:rFonts w:ascii="Arial" w:hAnsi="Arial" w:cs="Arial"/>
          <w:sz w:val="24"/>
          <w:szCs w:val="24"/>
        </w:rPr>
      </w:pPr>
      <w:r w:rsidRPr="00424404">
        <w:rPr>
          <w:rFonts w:ascii="Arial" w:hAnsi="Arial" w:cs="Arial"/>
          <w:sz w:val="24"/>
          <w:szCs w:val="24"/>
        </w:rPr>
        <w:t xml:space="preserve">No intente retirar ropa que </w:t>
      </w:r>
      <w:r w:rsidR="003455EE" w:rsidRPr="00424404">
        <w:rPr>
          <w:rFonts w:ascii="Arial" w:hAnsi="Arial" w:cs="Arial"/>
          <w:sz w:val="24"/>
          <w:szCs w:val="24"/>
        </w:rPr>
        <w:t>está</w:t>
      </w:r>
      <w:r w:rsidRPr="00424404">
        <w:rPr>
          <w:rFonts w:ascii="Arial" w:hAnsi="Arial" w:cs="Arial"/>
          <w:sz w:val="24"/>
          <w:szCs w:val="24"/>
        </w:rPr>
        <w:t xml:space="preserve"> pegada a la piel (mejor corte alrededor de las partes pegadas y no la jale, porque esto dañaría la piel).</w:t>
      </w:r>
    </w:p>
    <w:p w:rsidR="005B6255" w:rsidRPr="00424404" w:rsidRDefault="005B6255" w:rsidP="00002181">
      <w:pPr>
        <w:pStyle w:val="Prrafodelista"/>
        <w:numPr>
          <w:ilvl w:val="0"/>
          <w:numId w:val="102"/>
        </w:numPr>
        <w:jc w:val="both"/>
        <w:rPr>
          <w:rFonts w:ascii="Arial" w:hAnsi="Arial" w:cs="Arial"/>
          <w:sz w:val="24"/>
          <w:szCs w:val="24"/>
        </w:rPr>
      </w:pPr>
      <w:r w:rsidRPr="00424404">
        <w:rPr>
          <w:rFonts w:ascii="Arial" w:hAnsi="Arial" w:cs="Arial"/>
          <w:sz w:val="24"/>
          <w:szCs w:val="24"/>
        </w:rPr>
        <w:t xml:space="preserve">Quite piezas de joyería, como anillos, cadenas, esclavas, etc., del área quemada lo </w:t>
      </w:r>
      <w:r w:rsidR="003455EE" w:rsidRPr="00424404">
        <w:rPr>
          <w:rFonts w:ascii="Arial" w:hAnsi="Arial" w:cs="Arial"/>
          <w:sz w:val="24"/>
          <w:szCs w:val="24"/>
        </w:rPr>
        <w:t>más</w:t>
      </w:r>
      <w:r w:rsidRPr="00424404">
        <w:rPr>
          <w:rFonts w:ascii="Arial" w:hAnsi="Arial" w:cs="Arial"/>
          <w:sz w:val="24"/>
          <w:szCs w:val="24"/>
        </w:rPr>
        <w:t xml:space="preserve"> pronto posible, ya que esta conserva calor y la</w:t>
      </w:r>
      <w:r w:rsidRPr="00424404">
        <w:rPr>
          <w:rStyle w:val="apple-converted-space"/>
          <w:rFonts w:ascii="Arial" w:hAnsi="Arial" w:cs="Arial"/>
          <w:sz w:val="24"/>
          <w:szCs w:val="24"/>
        </w:rPr>
        <w:t> </w:t>
      </w:r>
      <w:hyperlink r:id="rId245" w:history="1">
        <w:r w:rsidRPr="00424404">
          <w:rPr>
            <w:rStyle w:val="Hipervnculo"/>
            <w:rFonts w:ascii="Arial" w:hAnsi="Arial" w:cs="Arial"/>
            <w:color w:val="auto"/>
            <w:sz w:val="24"/>
            <w:szCs w:val="24"/>
            <w:u w:val="none"/>
          </w:rPr>
          <w:t>inflamación</w:t>
        </w:r>
      </w:hyperlink>
      <w:r w:rsidRPr="00424404">
        <w:rPr>
          <w:rStyle w:val="apple-converted-space"/>
          <w:rFonts w:ascii="Arial" w:hAnsi="Arial" w:cs="Arial"/>
          <w:sz w:val="24"/>
          <w:szCs w:val="24"/>
        </w:rPr>
        <w:t> </w:t>
      </w:r>
      <w:r w:rsidRPr="00424404">
        <w:rPr>
          <w:rFonts w:ascii="Arial" w:hAnsi="Arial" w:cs="Arial"/>
          <w:sz w:val="24"/>
          <w:szCs w:val="24"/>
        </w:rPr>
        <w:t>podría dificultar su remoción tiempo después.</w:t>
      </w:r>
    </w:p>
    <w:p w:rsidR="005B6255" w:rsidRPr="00424404" w:rsidRDefault="005B6255" w:rsidP="00002181">
      <w:pPr>
        <w:pStyle w:val="Prrafodelista"/>
        <w:numPr>
          <w:ilvl w:val="0"/>
          <w:numId w:val="102"/>
        </w:numPr>
        <w:jc w:val="both"/>
        <w:rPr>
          <w:rFonts w:ascii="Arial" w:hAnsi="Arial" w:cs="Arial"/>
          <w:sz w:val="24"/>
          <w:szCs w:val="24"/>
        </w:rPr>
      </w:pPr>
      <w:r w:rsidRPr="00424404">
        <w:rPr>
          <w:rFonts w:ascii="Arial" w:hAnsi="Arial" w:cs="Arial"/>
          <w:sz w:val="24"/>
          <w:szCs w:val="24"/>
        </w:rPr>
        <w:t xml:space="preserve">Sumerja el área quemada en agua fría cerca de 10 minutos, esto es </w:t>
      </w:r>
      <w:r w:rsidR="003455EE" w:rsidRPr="00424404">
        <w:rPr>
          <w:rFonts w:ascii="Arial" w:hAnsi="Arial" w:cs="Arial"/>
          <w:sz w:val="24"/>
          <w:szCs w:val="24"/>
        </w:rPr>
        <w:t>efectiva</w:t>
      </w:r>
      <w:r w:rsidRPr="00424404">
        <w:rPr>
          <w:rFonts w:ascii="Arial" w:hAnsi="Arial" w:cs="Arial"/>
          <w:sz w:val="24"/>
          <w:szCs w:val="24"/>
        </w:rPr>
        <w:t xml:space="preserve"> en un lapso de 30 a 45 minutos inmediatamente después de sufrida la lesión.</w:t>
      </w:r>
    </w:p>
    <w:p w:rsidR="005B6255" w:rsidRPr="00424404" w:rsidRDefault="005B6255" w:rsidP="00002181">
      <w:pPr>
        <w:pStyle w:val="Prrafodelista"/>
        <w:numPr>
          <w:ilvl w:val="0"/>
          <w:numId w:val="102"/>
        </w:numPr>
        <w:jc w:val="both"/>
        <w:rPr>
          <w:rFonts w:ascii="Arial" w:hAnsi="Arial" w:cs="Arial"/>
          <w:sz w:val="24"/>
          <w:szCs w:val="24"/>
        </w:rPr>
      </w:pPr>
      <w:r w:rsidRPr="00424404">
        <w:rPr>
          <w:rFonts w:ascii="Arial" w:hAnsi="Arial" w:cs="Arial"/>
          <w:sz w:val="24"/>
          <w:szCs w:val="24"/>
        </w:rPr>
        <w:t>No aplique frío a las áreas quemadas grandes</w:t>
      </w:r>
    </w:p>
    <w:p w:rsidR="005B6255" w:rsidRPr="00424404" w:rsidRDefault="005B6255" w:rsidP="00002181">
      <w:pPr>
        <w:pStyle w:val="Prrafodelista"/>
        <w:numPr>
          <w:ilvl w:val="0"/>
          <w:numId w:val="102"/>
        </w:numPr>
        <w:jc w:val="both"/>
        <w:rPr>
          <w:rFonts w:ascii="Arial" w:hAnsi="Arial" w:cs="Arial"/>
          <w:sz w:val="24"/>
          <w:szCs w:val="24"/>
        </w:rPr>
      </w:pPr>
      <w:r w:rsidRPr="00424404">
        <w:rPr>
          <w:rFonts w:ascii="Arial" w:hAnsi="Arial" w:cs="Arial"/>
          <w:sz w:val="24"/>
          <w:szCs w:val="24"/>
        </w:rPr>
        <w:t>No reviente ninguna vejiga acuosa.</w:t>
      </w:r>
    </w:p>
    <w:p w:rsidR="005B6255" w:rsidRPr="00424404" w:rsidRDefault="005B6255" w:rsidP="00002181">
      <w:pPr>
        <w:pStyle w:val="Prrafodelista"/>
        <w:numPr>
          <w:ilvl w:val="0"/>
          <w:numId w:val="102"/>
        </w:numPr>
        <w:jc w:val="both"/>
        <w:rPr>
          <w:rFonts w:ascii="Arial" w:hAnsi="Arial" w:cs="Arial"/>
          <w:sz w:val="24"/>
          <w:szCs w:val="24"/>
        </w:rPr>
      </w:pPr>
      <w:r w:rsidRPr="00424404">
        <w:rPr>
          <w:rFonts w:ascii="Arial" w:hAnsi="Arial" w:cs="Arial"/>
          <w:sz w:val="24"/>
          <w:szCs w:val="24"/>
        </w:rPr>
        <w:t xml:space="preserve">Cubra la quemadura con una gasa esterilizada y seca, las áreas grandes pueden necesitar una tela limpia (por ejemplo, una funda de almohada, una toalla o una </w:t>
      </w:r>
      <w:r w:rsidR="003455EE" w:rsidRPr="00424404">
        <w:rPr>
          <w:rFonts w:ascii="Arial" w:hAnsi="Arial" w:cs="Arial"/>
          <w:sz w:val="24"/>
          <w:szCs w:val="24"/>
        </w:rPr>
        <w:t>sábana</w:t>
      </w:r>
      <w:r w:rsidRPr="00424404">
        <w:rPr>
          <w:rFonts w:ascii="Arial" w:hAnsi="Arial" w:cs="Arial"/>
          <w:sz w:val="24"/>
          <w:szCs w:val="24"/>
        </w:rPr>
        <w:t xml:space="preserve">). No coloque una gasa húmeda sobre una quemadura, ya que esta se seca rápidamente y se adhiere a la quemadura conforme se va secando. Asimismo, las gasas húmedas sobre un área de tamaño considerable pueden inducir hipotermia. Las compresas húmedas deben </w:t>
      </w:r>
      <w:r w:rsidRPr="00424404">
        <w:rPr>
          <w:rFonts w:ascii="Arial" w:hAnsi="Arial" w:cs="Arial"/>
          <w:sz w:val="24"/>
          <w:szCs w:val="24"/>
        </w:rPr>
        <w:lastRenderedPageBreak/>
        <w:t xml:space="preserve">limitarse a enfriar una quemadura, no sirven como protección. No utilice una protección oclusiva, (su única ventaja es que no se pega a la quemadura), ya que impide la perdida de humedad y es un lugar </w:t>
      </w:r>
      <w:r w:rsidR="003455EE" w:rsidRPr="00424404">
        <w:rPr>
          <w:rFonts w:ascii="Arial" w:hAnsi="Arial" w:cs="Arial"/>
          <w:sz w:val="24"/>
          <w:szCs w:val="24"/>
        </w:rPr>
        <w:t>óptimo</w:t>
      </w:r>
      <w:r w:rsidRPr="00424404">
        <w:rPr>
          <w:rFonts w:ascii="Arial" w:hAnsi="Arial" w:cs="Arial"/>
          <w:sz w:val="24"/>
          <w:szCs w:val="24"/>
        </w:rPr>
        <w:t xml:space="preserve"> para que se desarrollen</w:t>
      </w:r>
      <w:r w:rsidRPr="00424404">
        <w:rPr>
          <w:rStyle w:val="apple-converted-space"/>
          <w:rFonts w:ascii="Arial" w:hAnsi="Arial" w:cs="Arial"/>
          <w:sz w:val="24"/>
          <w:szCs w:val="24"/>
        </w:rPr>
        <w:t> </w:t>
      </w:r>
      <w:hyperlink r:id="rId246" w:history="1">
        <w:r w:rsidRPr="00424404">
          <w:rPr>
            <w:rStyle w:val="Hipervnculo"/>
            <w:rFonts w:ascii="Arial" w:hAnsi="Arial" w:cs="Arial"/>
            <w:color w:val="auto"/>
            <w:sz w:val="24"/>
            <w:szCs w:val="24"/>
            <w:u w:val="none"/>
          </w:rPr>
          <w:t>bacterias</w:t>
        </w:r>
      </w:hyperlink>
      <w:r w:rsidRPr="00424404">
        <w:rPr>
          <w:rFonts w:ascii="Arial" w:hAnsi="Arial" w:cs="Arial"/>
          <w:sz w:val="24"/>
          <w:szCs w:val="24"/>
        </w:rPr>
        <w:t>, esto puede ocasionar infección.</w:t>
      </w:r>
    </w:p>
    <w:p w:rsidR="005B6255" w:rsidRPr="00424404" w:rsidRDefault="005B6255" w:rsidP="00002181">
      <w:pPr>
        <w:pStyle w:val="Prrafodelista"/>
        <w:numPr>
          <w:ilvl w:val="0"/>
          <w:numId w:val="102"/>
        </w:numPr>
        <w:jc w:val="both"/>
        <w:rPr>
          <w:rFonts w:ascii="Arial" w:hAnsi="Arial" w:cs="Arial"/>
          <w:sz w:val="24"/>
          <w:szCs w:val="24"/>
        </w:rPr>
      </w:pPr>
      <w:r w:rsidRPr="00424404">
        <w:rPr>
          <w:rFonts w:ascii="Arial" w:hAnsi="Arial" w:cs="Arial"/>
          <w:sz w:val="24"/>
          <w:szCs w:val="24"/>
        </w:rPr>
        <w:t>No coloque ninguna clase de ungüento, grasas, loción, mantequilla, antiséptico o remedios caseros en la piel con quemaduras. Estos</w:t>
      </w:r>
      <w:r w:rsidRPr="00424404">
        <w:rPr>
          <w:rStyle w:val="apple-converted-space"/>
          <w:rFonts w:ascii="Arial" w:hAnsi="Arial" w:cs="Arial"/>
          <w:sz w:val="24"/>
          <w:szCs w:val="24"/>
        </w:rPr>
        <w:t> </w:t>
      </w:r>
      <w:hyperlink r:id="rId247" w:history="1">
        <w:r w:rsidRPr="00424404">
          <w:rPr>
            <w:rStyle w:val="Hipervnculo"/>
            <w:rFonts w:ascii="Arial" w:hAnsi="Arial" w:cs="Arial"/>
            <w:color w:val="auto"/>
            <w:sz w:val="24"/>
            <w:szCs w:val="24"/>
            <w:u w:val="none"/>
          </w:rPr>
          <w:t>métodos</w:t>
        </w:r>
      </w:hyperlink>
      <w:r w:rsidRPr="00424404">
        <w:rPr>
          <w:rStyle w:val="apple-converted-space"/>
          <w:rFonts w:ascii="Arial" w:hAnsi="Arial" w:cs="Arial"/>
          <w:sz w:val="24"/>
          <w:szCs w:val="24"/>
        </w:rPr>
        <w:t> </w:t>
      </w:r>
      <w:r w:rsidRPr="00424404">
        <w:rPr>
          <w:rFonts w:ascii="Arial" w:hAnsi="Arial" w:cs="Arial"/>
          <w:sz w:val="24"/>
          <w:szCs w:val="24"/>
        </w:rPr>
        <w:t>no son estériles y pueden ocasionar infección. Además pueden encerrar el calor, causando mayor</w:t>
      </w:r>
      <w:r w:rsidRPr="00424404">
        <w:rPr>
          <w:rStyle w:val="apple-converted-space"/>
          <w:rFonts w:ascii="Arial" w:hAnsi="Arial" w:cs="Arial"/>
          <w:sz w:val="24"/>
          <w:szCs w:val="24"/>
        </w:rPr>
        <w:t> </w:t>
      </w:r>
      <w:hyperlink r:id="rId248" w:history="1">
        <w:r w:rsidRPr="00424404">
          <w:rPr>
            <w:rStyle w:val="Hipervnculo"/>
            <w:rFonts w:ascii="Arial" w:hAnsi="Arial" w:cs="Arial"/>
            <w:color w:val="auto"/>
            <w:sz w:val="24"/>
            <w:szCs w:val="24"/>
            <w:u w:val="none"/>
          </w:rPr>
          <w:t>daño</w:t>
        </w:r>
      </w:hyperlink>
      <w:r w:rsidRPr="00424404">
        <w:rPr>
          <w:rFonts w:ascii="Arial" w:hAnsi="Arial" w:cs="Arial"/>
          <w:sz w:val="24"/>
          <w:szCs w:val="24"/>
        </w:rPr>
        <w:t>. A menudo un medico tendrá que retirarlos raspando a fin de aplicar el tratamiento adecuado.</w:t>
      </w:r>
    </w:p>
    <w:p w:rsidR="005B6255" w:rsidRPr="00424404" w:rsidRDefault="005B6255" w:rsidP="00002181">
      <w:pPr>
        <w:pStyle w:val="Prrafodelista"/>
        <w:numPr>
          <w:ilvl w:val="0"/>
          <w:numId w:val="102"/>
        </w:numPr>
        <w:jc w:val="both"/>
        <w:rPr>
          <w:rFonts w:ascii="Arial" w:hAnsi="Arial" w:cs="Arial"/>
          <w:sz w:val="24"/>
          <w:szCs w:val="24"/>
        </w:rPr>
      </w:pPr>
      <w:r w:rsidRPr="00424404">
        <w:rPr>
          <w:rFonts w:ascii="Arial" w:hAnsi="Arial" w:cs="Arial"/>
          <w:sz w:val="24"/>
          <w:szCs w:val="24"/>
        </w:rPr>
        <w:t xml:space="preserve">Trate a la </w:t>
      </w:r>
      <w:r w:rsidR="003455EE" w:rsidRPr="00424404">
        <w:rPr>
          <w:rFonts w:ascii="Arial" w:hAnsi="Arial" w:cs="Arial"/>
          <w:sz w:val="24"/>
          <w:szCs w:val="24"/>
        </w:rPr>
        <w:t>víctima</w:t>
      </w:r>
      <w:r w:rsidRPr="00424404">
        <w:rPr>
          <w:rFonts w:ascii="Arial" w:hAnsi="Arial" w:cs="Arial"/>
          <w:sz w:val="24"/>
          <w:szCs w:val="24"/>
        </w:rPr>
        <w:t xml:space="preserve"> con choque, levantándole las piernas de 20 a 30 cm y manteniéndola abrigada.</w:t>
      </w:r>
    </w:p>
    <w:p w:rsidR="005B6255" w:rsidRPr="00424404" w:rsidRDefault="005B6255" w:rsidP="00002181">
      <w:pPr>
        <w:pStyle w:val="Prrafodelista"/>
        <w:numPr>
          <w:ilvl w:val="0"/>
          <w:numId w:val="102"/>
        </w:numPr>
        <w:jc w:val="both"/>
        <w:rPr>
          <w:rFonts w:ascii="Arial" w:hAnsi="Arial" w:cs="Arial"/>
          <w:sz w:val="24"/>
          <w:szCs w:val="24"/>
        </w:rPr>
      </w:pPr>
      <w:r w:rsidRPr="00424404">
        <w:rPr>
          <w:rFonts w:ascii="Arial" w:hAnsi="Arial" w:cs="Arial"/>
          <w:sz w:val="24"/>
          <w:szCs w:val="24"/>
        </w:rPr>
        <w:t xml:space="preserve">Las victimas con quemaduras son susceptibles a la hipotermia, porque pierden grandes cantidades de calor y agua a través del tejido quemado. Mantenga abrigada a la </w:t>
      </w:r>
      <w:r w:rsidR="003455EE" w:rsidRPr="00424404">
        <w:rPr>
          <w:rFonts w:ascii="Arial" w:hAnsi="Arial" w:cs="Arial"/>
          <w:sz w:val="24"/>
          <w:szCs w:val="24"/>
        </w:rPr>
        <w:t>víctima</w:t>
      </w:r>
      <w:r w:rsidRPr="00424404">
        <w:rPr>
          <w:rFonts w:ascii="Arial" w:hAnsi="Arial" w:cs="Arial"/>
          <w:sz w:val="24"/>
          <w:szCs w:val="24"/>
        </w:rPr>
        <w:t>.</w:t>
      </w:r>
    </w:p>
    <w:p w:rsidR="00951187" w:rsidRPr="00754CBD" w:rsidRDefault="00951187" w:rsidP="00FF4FC6">
      <w:pPr>
        <w:jc w:val="both"/>
        <w:rPr>
          <w:rFonts w:ascii="Arial" w:hAnsi="Arial" w:cs="Arial"/>
          <w:sz w:val="24"/>
          <w:szCs w:val="24"/>
        </w:rPr>
      </w:pPr>
    </w:p>
    <w:p w:rsidR="005B6255" w:rsidRPr="00754CBD" w:rsidRDefault="005B6255" w:rsidP="00FF4FC6">
      <w:pPr>
        <w:jc w:val="both"/>
        <w:rPr>
          <w:rFonts w:ascii="Arial" w:hAnsi="Arial" w:cs="Arial"/>
          <w:sz w:val="24"/>
          <w:szCs w:val="24"/>
        </w:rPr>
      </w:pPr>
    </w:p>
    <w:p w:rsidR="0055591C" w:rsidRPr="00754CBD" w:rsidRDefault="0055591C" w:rsidP="00FF4FC6">
      <w:pPr>
        <w:jc w:val="both"/>
        <w:rPr>
          <w:rFonts w:ascii="Arial" w:hAnsi="Arial" w:cs="Arial"/>
          <w:sz w:val="24"/>
          <w:szCs w:val="24"/>
        </w:rPr>
      </w:pPr>
    </w:p>
    <w:p w:rsidR="00014C31" w:rsidRPr="00754CBD" w:rsidRDefault="00014C31" w:rsidP="00FF4FC6">
      <w:pPr>
        <w:jc w:val="both"/>
        <w:rPr>
          <w:rFonts w:ascii="Arial" w:hAnsi="Arial" w:cs="Arial"/>
          <w:sz w:val="24"/>
          <w:szCs w:val="24"/>
        </w:rPr>
      </w:pPr>
    </w:p>
    <w:p w:rsidR="00820B84" w:rsidRPr="00754CBD" w:rsidRDefault="00820B84" w:rsidP="00FF4FC6">
      <w:pPr>
        <w:jc w:val="both"/>
        <w:rPr>
          <w:rFonts w:ascii="Arial" w:hAnsi="Arial" w:cs="Arial"/>
          <w:sz w:val="24"/>
          <w:szCs w:val="24"/>
        </w:rPr>
      </w:pPr>
    </w:p>
    <w:p w:rsidR="00B95B0F" w:rsidRPr="00754CBD" w:rsidRDefault="00B95B0F" w:rsidP="00FF4FC6">
      <w:pPr>
        <w:jc w:val="both"/>
        <w:rPr>
          <w:rFonts w:ascii="Arial" w:hAnsi="Arial" w:cs="Arial"/>
          <w:sz w:val="24"/>
          <w:szCs w:val="24"/>
        </w:rPr>
      </w:pPr>
    </w:p>
    <w:p w:rsidR="00B95B0F" w:rsidRPr="00754CBD" w:rsidRDefault="00B95B0F" w:rsidP="00FF4FC6">
      <w:pPr>
        <w:jc w:val="both"/>
        <w:rPr>
          <w:rFonts w:ascii="Arial" w:hAnsi="Arial" w:cs="Arial"/>
          <w:sz w:val="24"/>
          <w:szCs w:val="24"/>
        </w:rPr>
      </w:pPr>
    </w:p>
    <w:p w:rsidR="00B95B0F" w:rsidRPr="00754CBD" w:rsidRDefault="00B95B0F" w:rsidP="00FF4FC6">
      <w:pPr>
        <w:jc w:val="both"/>
        <w:rPr>
          <w:rFonts w:ascii="Arial" w:hAnsi="Arial" w:cs="Arial"/>
          <w:sz w:val="24"/>
          <w:szCs w:val="24"/>
        </w:rPr>
      </w:pPr>
    </w:p>
    <w:p w:rsidR="00B95B0F" w:rsidRPr="00754CBD" w:rsidRDefault="00B95B0F" w:rsidP="00FF4FC6">
      <w:pPr>
        <w:jc w:val="both"/>
        <w:rPr>
          <w:rFonts w:ascii="Arial" w:hAnsi="Arial" w:cs="Arial"/>
          <w:sz w:val="24"/>
          <w:szCs w:val="24"/>
        </w:rPr>
      </w:pPr>
    </w:p>
    <w:p w:rsidR="00B95B0F" w:rsidRPr="00754CBD" w:rsidRDefault="00B95B0F" w:rsidP="00FF4FC6">
      <w:pPr>
        <w:jc w:val="both"/>
        <w:rPr>
          <w:rFonts w:ascii="Arial" w:hAnsi="Arial" w:cs="Arial"/>
          <w:sz w:val="24"/>
          <w:szCs w:val="24"/>
        </w:rPr>
      </w:pPr>
    </w:p>
    <w:p w:rsidR="00B95B0F" w:rsidRDefault="00B95B0F" w:rsidP="00FF4FC6">
      <w:pPr>
        <w:jc w:val="both"/>
        <w:rPr>
          <w:rFonts w:ascii="Arial" w:hAnsi="Arial" w:cs="Arial"/>
          <w:sz w:val="24"/>
          <w:szCs w:val="24"/>
        </w:rPr>
      </w:pPr>
    </w:p>
    <w:p w:rsidR="00F46A5F" w:rsidRDefault="00F46A5F" w:rsidP="00FF4FC6">
      <w:pPr>
        <w:jc w:val="both"/>
        <w:rPr>
          <w:rFonts w:ascii="Arial" w:hAnsi="Arial" w:cs="Arial"/>
          <w:sz w:val="24"/>
          <w:szCs w:val="24"/>
        </w:rPr>
      </w:pPr>
    </w:p>
    <w:p w:rsidR="00F46A5F" w:rsidRDefault="00F46A5F" w:rsidP="00FF4FC6">
      <w:pPr>
        <w:jc w:val="both"/>
        <w:rPr>
          <w:rFonts w:ascii="Arial" w:hAnsi="Arial" w:cs="Arial"/>
          <w:sz w:val="24"/>
          <w:szCs w:val="24"/>
        </w:rPr>
      </w:pPr>
    </w:p>
    <w:p w:rsidR="00F46A5F" w:rsidRDefault="00F46A5F" w:rsidP="00FF4FC6">
      <w:pPr>
        <w:jc w:val="both"/>
        <w:rPr>
          <w:rFonts w:ascii="Arial" w:hAnsi="Arial" w:cs="Arial"/>
          <w:sz w:val="24"/>
          <w:szCs w:val="24"/>
        </w:rPr>
      </w:pPr>
    </w:p>
    <w:p w:rsidR="00F46A5F" w:rsidRDefault="00F46A5F" w:rsidP="00FF4FC6">
      <w:pPr>
        <w:jc w:val="both"/>
        <w:rPr>
          <w:rFonts w:ascii="Arial" w:hAnsi="Arial" w:cs="Arial"/>
          <w:sz w:val="24"/>
          <w:szCs w:val="24"/>
        </w:rPr>
      </w:pPr>
    </w:p>
    <w:p w:rsidR="00C5071F" w:rsidRDefault="00C5071F" w:rsidP="00FF4FC6">
      <w:pPr>
        <w:jc w:val="both"/>
        <w:rPr>
          <w:rFonts w:ascii="Arial" w:hAnsi="Arial" w:cs="Arial"/>
          <w:sz w:val="24"/>
          <w:szCs w:val="24"/>
        </w:rPr>
      </w:pPr>
    </w:p>
    <w:p w:rsidR="00FA7F37" w:rsidRPr="00754CBD" w:rsidRDefault="00DF22E2" w:rsidP="004F612E">
      <w:pPr>
        <w:jc w:val="center"/>
        <w:rPr>
          <w:rFonts w:ascii="Arial" w:hAnsi="Arial" w:cs="Arial"/>
          <w:b/>
          <w:sz w:val="24"/>
          <w:szCs w:val="24"/>
        </w:rPr>
      </w:pPr>
      <w:r w:rsidRPr="00754CBD">
        <w:rPr>
          <w:rFonts w:ascii="Arial" w:hAnsi="Arial" w:cs="Arial"/>
          <w:b/>
          <w:sz w:val="24"/>
          <w:szCs w:val="24"/>
        </w:rPr>
        <w:lastRenderedPageBreak/>
        <w:t xml:space="preserve">Capitulo </w:t>
      </w:r>
      <w:r w:rsidR="00FA7F37" w:rsidRPr="00754CBD">
        <w:rPr>
          <w:rFonts w:ascii="Arial" w:hAnsi="Arial" w:cs="Arial"/>
          <w:b/>
          <w:sz w:val="24"/>
          <w:szCs w:val="24"/>
        </w:rPr>
        <w:t>X. Actividades Recreativas en los campamentos.</w:t>
      </w:r>
    </w:p>
    <w:p w:rsidR="00951187" w:rsidRPr="00754CBD" w:rsidRDefault="00951187" w:rsidP="00FF4FC6">
      <w:pPr>
        <w:jc w:val="both"/>
        <w:rPr>
          <w:rFonts w:ascii="Arial" w:hAnsi="Arial" w:cs="Arial"/>
          <w:sz w:val="24"/>
          <w:szCs w:val="24"/>
        </w:rPr>
      </w:pPr>
      <w:r w:rsidRPr="00754CBD">
        <w:rPr>
          <w:rFonts w:ascii="Arial" w:hAnsi="Arial" w:cs="Arial"/>
          <w:sz w:val="24"/>
          <w:szCs w:val="24"/>
        </w:rPr>
        <w:t>C.O.</w:t>
      </w:r>
    </w:p>
    <w:p w:rsidR="00433AE2" w:rsidRDefault="00433AE2" w:rsidP="00433AE2">
      <w:pPr>
        <w:jc w:val="both"/>
        <w:rPr>
          <w:rStyle w:val="apple-converted-space"/>
          <w:rFonts w:ascii="Arial" w:eastAsiaTheme="majorEastAsia" w:hAnsi="Arial" w:cs="Arial"/>
          <w:sz w:val="24"/>
          <w:szCs w:val="24"/>
        </w:rPr>
      </w:pPr>
      <w:r>
        <w:rPr>
          <w:rStyle w:val="apple-converted-space"/>
          <w:rFonts w:ascii="Arial" w:eastAsiaTheme="majorEastAsia" w:hAnsi="Arial" w:cs="Arial"/>
          <w:sz w:val="24"/>
          <w:szCs w:val="24"/>
        </w:rPr>
        <w:t>U</w:t>
      </w:r>
      <w:r w:rsidRPr="00433AE2">
        <w:rPr>
          <w:rStyle w:val="apple-converted-space"/>
          <w:rFonts w:ascii="Arial" w:eastAsiaTheme="majorEastAsia" w:hAnsi="Arial" w:cs="Arial"/>
          <w:sz w:val="24"/>
          <w:szCs w:val="24"/>
        </w:rPr>
        <w:t>na brújula es un instrumento que consta de un imán que gira libremente sobre su centro para indicar la dirección de los polos magnéticos y, por tanto, el norte y sur geográficos. Para que sea fácil usarlo, se pinta su extremo de forma llamativa y de esta manera se puede ver incluso por la noche.</w:t>
      </w:r>
    </w:p>
    <w:p w:rsidR="00433AE2" w:rsidRPr="00433AE2" w:rsidRDefault="00433AE2" w:rsidP="00433AE2">
      <w:pPr>
        <w:jc w:val="both"/>
        <w:rPr>
          <w:rStyle w:val="apple-converted-space"/>
          <w:rFonts w:ascii="Arial" w:eastAsiaTheme="majorEastAsia" w:hAnsi="Arial" w:cs="Arial"/>
          <w:sz w:val="24"/>
          <w:szCs w:val="24"/>
        </w:rPr>
      </w:pPr>
      <w:r w:rsidRPr="00433AE2">
        <w:rPr>
          <w:rStyle w:val="apple-converted-space"/>
          <w:rFonts w:ascii="Arial" w:eastAsiaTheme="majorEastAsia" w:hAnsi="Arial" w:cs="Arial"/>
          <w:sz w:val="24"/>
          <w:szCs w:val="24"/>
        </w:rPr>
        <w:t>Esta aguja imantada se coloca en una caja con una tapa de vidrio para que se puedan observar sus movimientos. Además, en su fondo se inscriben las letras que permitirán a sus usuarios identificar donde se encuentran los puntos cardinales. Estas inscripciones forman lo que técnicamente se conoce como limbo y que está graduado cada dos grados para ser realmente eficaz.</w:t>
      </w:r>
    </w:p>
    <w:p w:rsidR="00433AE2" w:rsidRPr="00433AE2" w:rsidRDefault="00433AE2" w:rsidP="00433AE2">
      <w:pPr>
        <w:jc w:val="both"/>
        <w:rPr>
          <w:rStyle w:val="apple-converted-space"/>
          <w:rFonts w:ascii="Arial" w:eastAsiaTheme="majorEastAsia" w:hAnsi="Arial" w:cs="Arial"/>
          <w:sz w:val="24"/>
          <w:szCs w:val="24"/>
        </w:rPr>
      </w:pPr>
      <w:r w:rsidRPr="00433AE2">
        <w:rPr>
          <w:rStyle w:val="apple-converted-space"/>
          <w:rFonts w:ascii="Arial" w:eastAsiaTheme="majorEastAsia" w:hAnsi="Arial" w:cs="Arial"/>
          <w:sz w:val="24"/>
          <w:szCs w:val="24"/>
        </w:rPr>
        <w:t>Las características que te hemos mencionado hasta ahora son constantes en todas las brújulas que existen pero se puede decir que, según su forma, existen al menos cuatro tipos principales de estos instrumentos: las de caja de reloj, de reglilla, de mirilla y de espejo.</w:t>
      </w:r>
    </w:p>
    <w:p w:rsidR="00433AE2" w:rsidRDefault="00433AE2" w:rsidP="00433AE2">
      <w:pPr>
        <w:jc w:val="both"/>
        <w:rPr>
          <w:rStyle w:val="apple-converted-space"/>
          <w:rFonts w:ascii="Arial" w:eastAsiaTheme="majorEastAsia" w:hAnsi="Arial" w:cs="Arial"/>
          <w:sz w:val="24"/>
          <w:szCs w:val="24"/>
        </w:rPr>
      </w:pPr>
      <w:r w:rsidRPr="00433AE2">
        <w:rPr>
          <w:rStyle w:val="apple-converted-space"/>
          <w:rFonts w:ascii="Arial" w:eastAsiaTheme="majorEastAsia" w:hAnsi="Arial" w:cs="Arial"/>
          <w:sz w:val="24"/>
          <w:szCs w:val="24"/>
        </w:rPr>
        <w:t>Las brújulas de caja de reloj están encajadas en un “chasis” que recuerda el que sería de un reloj de bolsillo. Para usarlas tienes que colocarte de frente a la referencia sosteniéndolas a la altura de tu cintura. Entonces, debes girar su caja hasta que la aguja quede en dirección norte-sur. La marca sobre el limbo del instrumento será el rumbo a seguir.</w:t>
      </w:r>
    </w:p>
    <w:p w:rsidR="003D0361" w:rsidRDefault="003D0361" w:rsidP="003D0361">
      <w:pPr>
        <w:jc w:val="center"/>
        <w:rPr>
          <w:rStyle w:val="apple-converted-space"/>
          <w:rFonts w:ascii="Arial" w:eastAsiaTheme="majorEastAsia" w:hAnsi="Arial" w:cs="Arial"/>
          <w:sz w:val="24"/>
          <w:szCs w:val="24"/>
        </w:rPr>
      </w:pPr>
    </w:p>
    <w:p w:rsidR="003D0361" w:rsidRDefault="003D0361" w:rsidP="003D0361">
      <w:pPr>
        <w:jc w:val="center"/>
        <w:rPr>
          <w:rStyle w:val="apple-converted-space"/>
          <w:rFonts w:ascii="Arial" w:eastAsiaTheme="majorEastAsia" w:hAnsi="Arial" w:cs="Arial"/>
          <w:sz w:val="24"/>
          <w:szCs w:val="24"/>
        </w:rPr>
      </w:pPr>
      <w:r>
        <w:rPr>
          <w:rStyle w:val="apple-converted-space"/>
          <w:rFonts w:ascii="Arial" w:eastAsiaTheme="majorEastAsia" w:hAnsi="Arial" w:cs="Arial"/>
          <w:sz w:val="24"/>
          <w:szCs w:val="24"/>
        </w:rPr>
        <w:t>Brújula Caja de reloj</w:t>
      </w:r>
    </w:p>
    <w:p w:rsidR="003D0361" w:rsidRPr="00433AE2" w:rsidRDefault="003D0361" w:rsidP="003D0361">
      <w:pPr>
        <w:jc w:val="center"/>
        <w:rPr>
          <w:rStyle w:val="apple-converted-space"/>
          <w:rFonts w:ascii="Arial" w:eastAsiaTheme="majorEastAsia" w:hAnsi="Arial" w:cs="Arial"/>
          <w:sz w:val="24"/>
          <w:szCs w:val="24"/>
        </w:rPr>
      </w:pPr>
      <w:r>
        <w:rPr>
          <w:rFonts w:ascii="Arial" w:eastAsiaTheme="majorEastAsia" w:hAnsi="Arial" w:cs="Arial"/>
          <w:noProof/>
          <w:sz w:val="24"/>
          <w:szCs w:val="24"/>
          <w:lang w:eastAsia="es-ES"/>
        </w:rPr>
        <w:drawing>
          <wp:inline distT="0" distB="0" distL="0" distR="0" wp14:anchorId="43C5C006" wp14:editId="14648D36">
            <wp:extent cx="3660188" cy="2388358"/>
            <wp:effectExtent l="0" t="0" r="0" b="0"/>
            <wp:docPr id="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arga.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3662663" cy="2389973"/>
                    </a:xfrm>
                    <a:prstGeom prst="rect">
                      <a:avLst/>
                    </a:prstGeom>
                  </pic:spPr>
                </pic:pic>
              </a:graphicData>
            </a:graphic>
          </wp:inline>
        </w:drawing>
      </w:r>
    </w:p>
    <w:p w:rsidR="00433AE2" w:rsidRDefault="00433AE2" w:rsidP="00433AE2">
      <w:pPr>
        <w:jc w:val="both"/>
        <w:rPr>
          <w:rStyle w:val="apple-converted-space"/>
          <w:rFonts w:ascii="Arial" w:eastAsiaTheme="majorEastAsia" w:hAnsi="Arial" w:cs="Arial"/>
          <w:sz w:val="24"/>
          <w:szCs w:val="24"/>
        </w:rPr>
      </w:pPr>
      <w:r w:rsidRPr="00433AE2">
        <w:rPr>
          <w:rStyle w:val="apple-converted-space"/>
          <w:rFonts w:ascii="Arial" w:eastAsiaTheme="majorEastAsia" w:hAnsi="Arial" w:cs="Arial"/>
          <w:sz w:val="24"/>
          <w:szCs w:val="24"/>
        </w:rPr>
        <w:lastRenderedPageBreak/>
        <w:t>Si tu brújula tiene una regla, se trata de una considerada prácticamente como profesional. Se coloca de la misma forma que la anterior para usarla dirigiendo la flecha de la reglilla en la dirección de referencia. Su ventaja frente a las de caja de reloj es que cada vez que la giramos se registra automáticamente el rumbo.</w:t>
      </w:r>
    </w:p>
    <w:p w:rsidR="003D0361" w:rsidRDefault="003D0361" w:rsidP="003D0361">
      <w:pPr>
        <w:jc w:val="center"/>
        <w:rPr>
          <w:rStyle w:val="apple-converted-space"/>
          <w:rFonts w:ascii="Arial" w:eastAsiaTheme="majorEastAsia" w:hAnsi="Arial" w:cs="Arial"/>
          <w:sz w:val="24"/>
          <w:szCs w:val="24"/>
        </w:rPr>
      </w:pPr>
      <w:r>
        <w:rPr>
          <w:rStyle w:val="apple-converted-space"/>
          <w:rFonts w:ascii="Arial" w:eastAsiaTheme="majorEastAsia" w:hAnsi="Arial" w:cs="Arial"/>
          <w:sz w:val="24"/>
          <w:szCs w:val="24"/>
        </w:rPr>
        <w:t>Brújula Cartográfica</w:t>
      </w:r>
    </w:p>
    <w:p w:rsidR="003D0361" w:rsidRDefault="003D0361" w:rsidP="003D0361">
      <w:pPr>
        <w:jc w:val="center"/>
        <w:rPr>
          <w:rStyle w:val="apple-converted-space"/>
          <w:rFonts w:ascii="Arial" w:eastAsiaTheme="majorEastAsia" w:hAnsi="Arial" w:cs="Arial"/>
          <w:sz w:val="24"/>
          <w:szCs w:val="24"/>
        </w:rPr>
      </w:pPr>
      <w:r>
        <w:rPr>
          <w:rFonts w:ascii="Arial" w:eastAsiaTheme="majorEastAsia" w:hAnsi="Arial" w:cs="Arial"/>
          <w:noProof/>
          <w:sz w:val="24"/>
          <w:szCs w:val="24"/>
          <w:lang w:eastAsia="es-ES"/>
        </w:rPr>
        <w:drawing>
          <wp:inline distT="0" distB="0" distL="0" distR="0">
            <wp:extent cx="3971498" cy="2081086"/>
            <wp:effectExtent l="0" t="0" r="0" b="0"/>
            <wp:docPr id="9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ler-compass-isolated-white-background-close-up-31860563.jpg"/>
                    <pic:cNvPicPr/>
                  </pic:nvPicPr>
                  <pic:blipFill rotWithShape="1">
                    <a:blip r:embed="rId250" cstate="print">
                      <a:extLst>
                        <a:ext uri="{28A0092B-C50C-407E-A947-70E740481C1C}">
                          <a14:useLocalDpi xmlns:a14="http://schemas.microsoft.com/office/drawing/2010/main" val="0"/>
                        </a:ext>
                      </a:extLst>
                    </a:blip>
                    <a:srcRect l="6076" t="15516" r="5346" b="21432"/>
                    <a:stretch/>
                  </pic:blipFill>
                  <pic:spPr bwMode="auto">
                    <a:xfrm rot="10800000">
                      <a:off x="0" y="0"/>
                      <a:ext cx="3968723" cy="2079632"/>
                    </a:xfrm>
                    <a:prstGeom prst="rect">
                      <a:avLst/>
                    </a:prstGeom>
                    <a:ln>
                      <a:noFill/>
                    </a:ln>
                    <a:extLst>
                      <a:ext uri="{53640926-AAD7-44D8-BBD7-CCE9431645EC}">
                        <a14:shadowObscured xmlns:a14="http://schemas.microsoft.com/office/drawing/2010/main"/>
                      </a:ext>
                    </a:extLst>
                  </pic:spPr>
                </pic:pic>
              </a:graphicData>
            </a:graphic>
          </wp:inline>
        </w:drawing>
      </w:r>
    </w:p>
    <w:p w:rsidR="003D0361" w:rsidRPr="00433AE2" w:rsidRDefault="003D0361" w:rsidP="003D0361">
      <w:pPr>
        <w:jc w:val="center"/>
        <w:rPr>
          <w:rStyle w:val="apple-converted-space"/>
          <w:rFonts w:ascii="Arial" w:eastAsiaTheme="majorEastAsia" w:hAnsi="Arial" w:cs="Arial"/>
          <w:sz w:val="24"/>
          <w:szCs w:val="24"/>
        </w:rPr>
      </w:pPr>
    </w:p>
    <w:p w:rsidR="00433AE2" w:rsidRDefault="00433AE2" w:rsidP="00433AE2">
      <w:pPr>
        <w:jc w:val="both"/>
        <w:rPr>
          <w:rStyle w:val="apple-converted-space"/>
          <w:rFonts w:ascii="Arial" w:eastAsiaTheme="majorEastAsia" w:hAnsi="Arial" w:cs="Arial"/>
          <w:sz w:val="24"/>
          <w:szCs w:val="24"/>
        </w:rPr>
      </w:pPr>
      <w:r w:rsidRPr="00433AE2">
        <w:rPr>
          <w:rStyle w:val="apple-converted-space"/>
          <w:rFonts w:ascii="Arial" w:eastAsiaTheme="majorEastAsia" w:hAnsi="Arial" w:cs="Arial"/>
          <w:sz w:val="24"/>
          <w:szCs w:val="24"/>
        </w:rPr>
        <w:t>Existen también brújulas con mirilla, como las conocidas Lensática. Se usan, a diferencia de las anteriores, situándolas a la altura de los ojos aunque su aguja no se ve directamente, porque está bajo el limbo. Son más precisas que las de caja de reloj y las de reglilla porque permiten observar a la vez el limbo y la referencia.</w:t>
      </w:r>
    </w:p>
    <w:p w:rsidR="003D0361" w:rsidRDefault="003D0361" w:rsidP="003D0361">
      <w:pPr>
        <w:jc w:val="center"/>
        <w:rPr>
          <w:rStyle w:val="apple-converted-space"/>
          <w:rFonts w:ascii="Arial" w:eastAsiaTheme="majorEastAsia" w:hAnsi="Arial" w:cs="Arial"/>
          <w:sz w:val="24"/>
          <w:szCs w:val="24"/>
        </w:rPr>
      </w:pPr>
      <w:r>
        <w:rPr>
          <w:rStyle w:val="apple-converted-space"/>
          <w:rFonts w:ascii="Arial" w:eastAsiaTheme="majorEastAsia" w:hAnsi="Arial" w:cs="Arial"/>
          <w:sz w:val="24"/>
          <w:szCs w:val="24"/>
        </w:rPr>
        <w:t xml:space="preserve">Brújula </w:t>
      </w:r>
      <w:r w:rsidRPr="00433AE2">
        <w:rPr>
          <w:rStyle w:val="apple-converted-space"/>
          <w:rFonts w:ascii="Arial" w:eastAsiaTheme="majorEastAsia" w:hAnsi="Arial" w:cs="Arial"/>
          <w:sz w:val="24"/>
          <w:szCs w:val="24"/>
        </w:rPr>
        <w:t>Lensática</w:t>
      </w:r>
    </w:p>
    <w:p w:rsidR="003D0361" w:rsidRDefault="003D0361" w:rsidP="00433AE2">
      <w:pPr>
        <w:jc w:val="both"/>
        <w:rPr>
          <w:rStyle w:val="apple-converted-space"/>
          <w:rFonts w:ascii="Arial" w:eastAsiaTheme="majorEastAsia" w:hAnsi="Arial" w:cs="Arial"/>
          <w:sz w:val="24"/>
          <w:szCs w:val="24"/>
        </w:rPr>
      </w:pPr>
    </w:p>
    <w:p w:rsidR="003D0361" w:rsidRDefault="003D0361" w:rsidP="003D0361">
      <w:pPr>
        <w:jc w:val="center"/>
        <w:rPr>
          <w:rStyle w:val="apple-converted-space"/>
          <w:rFonts w:ascii="Arial" w:eastAsiaTheme="majorEastAsia" w:hAnsi="Arial" w:cs="Arial"/>
          <w:sz w:val="24"/>
          <w:szCs w:val="24"/>
        </w:rPr>
      </w:pPr>
      <w:r>
        <w:rPr>
          <w:rFonts w:ascii="Arial" w:eastAsiaTheme="majorEastAsia" w:hAnsi="Arial" w:cs="Arial"/>
          <w:noProof/>
          <w:sz w:val="24"/>
          <w:szCs w:val="24"/>
          <w:lang w:eastAsia="es-ES"/>
        </w:rPr>
        <w:drawing>
          <wp:inline distT="0" distB="0" distL="0" distR="0">
            <wp:extent cx="3002281" cy="2251880"/>
            <wp:effectExtent l="0" t="0" r="7620" b="0"/>
            <wp:docPr id="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ujula-militar-lensatica-D_NQ_NP_423-MPE4193772977_042013-F.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3009687" cy="2257435"/>
                    </a:xfrm>
                    <a:prstGeom prst="rect">
                      <a:avLst/>
                    </a:prstGeom>
                  </pic:spPr>
                </pic:pic>
              </a:graphicData>
            </a:graphic>
          </wp:inline>
        </w:drawing>
      </w:r>
    </w:p>
    <w:p w:rsidR="003D0361" w:rsidRDefault="003D0361" w:rsidP="003D0361">
      <w:pPr>
        <w:jc w:val="center"/>
        <w:rPr>
          <w:rStyle w:val="apple-converted-space"/>
          <w:rFonts w:ascii="Arial" w:eastAsiaTheme="majorEastAsia" w:hAnsi="Arial" w:cs="Arial"/>
          <w:sz w:val="24"/>
          <w:szCs w:val="24"/>
        </w:rPr>
      </w:pPr>
    </w:p>
    <w:p w:rsidR="00433AE2" w:rsidRDefault="00433AE2" w:rsidP="00433AE2">
      <w:pPr>
        <w:jc w:val="both"/>
        <w:rPr>
          <w:rStyle w:val="apple-converted-space"/>
          <w:rFonts w:ascii="Arial" w:eastAsiaTheme="majorEastAsia" w:hAnsi="Arial" w:cs="Arial"/>
          <w:sz w:val="24"/>
          <w:szCs w:val="24"/>
        </w:rPr>
      </w:pPr>
      <w:r w:rsidRPr="00433AE2">
        <w:rPr>
          <w:rStyle w:val="apple-converted-space"/>
          <w:rFonts w:ascii="Arial" w:eastAsiaTheme="majorEastAsia" w:hAnsi="Arial" w:cs="Arial"/>
          <w:sz w:val="24"/>
          <w:szCs w:val="24"/>
        </w:rPr>
        <w:lastRenderedPageBreak/>
        <w:t>Finalmente, el cuarto tipo destacable de brújulas es el que tiene la tapa de espejo. Se usan colocándolas a la altura de la cintura y permiten observar a la vez la referencia y la mirilla sobre el espejo. Son las más precisas precisamente por esto.</w:t>
      </w:r>
    </w:p>
    <w:p w:rsidR="003D0361" w:rsidRDefault="003D0361" w:rsidP="000D0584">
      <w:pPr>
        <w:jc w:val="center"/>
        <w:rPr>
          <w:rStyle w:val="apple-converted-space"/>
          <w:rFonts w:ascii="Arial" w:eastAsiaTheme="majorEastAsia" w:hAnsi="Arial" w:cs="Arial"/>
          <w:sz w:val="24"/>
          <w:szCs w:val="24"/>
        </w:rPr>
      </w:pPr>
      <w:r>
        <w:rPr>
          <w:rStyle w:val="apple-converted-space"/>
          <w:rFonts w:ascii="Arial" w:eastAsiaTheme="majorEastAsia" w:hAnsi="Arial" w:cs="Arial"/>
          <w:sz w:val="24"/>
          <w:szCs w:val="24"/>
        </w:rPr>
        <w:t>Brújula</w:t>
      </w:r>
      <w:r w:rsidR="000D0584" w:rsidRPr="000D0584">
        <w:rPr>
          <w:rStyle w:val="apple-converted-space"/>
          <w:rFonts w:ascii="Arial" w:eastAsiaTheme="majorEastAsia" w:hAnsi="Arial" w:cs="Arial"/>
          <w:sz w:val="24"/>
          <w:szCs w:val="24"/>
        </w:rPr>
        <w:t xml:space="preserve"> </w:t>
      </w:r>
      <w:r w:rsidR="000D0584">
        <w:rPr>
          <w:rStyle w:val="apple-converted-space"/>
          <w:rFonts w:ascii="Arial" w:eastAsiaTheme="majorEastAsia" w:hAnsi="Arial" w:cs="Arial"/>
          <w:sz w:val="24"/>
          <w:szCs w:val="24"/>
        </w:rPr>
        <w:t xml:space="preserve">con </w:t>
      </w:r>
      <w:r w:rsidR="000D0584" w:rsidRPr="00433AE2">
        <w:rPr>
          <w:rStyle w:val="apple-converted-space"/>
          <w:rFonts w:ascii="Arial" w:eastAsiaTheme="majorEastAsia" w:hAnsi="Arial" w:cs="Arial"/>
          <w:sz w:val="24"/>
          <w:szCs w:val="24"/>
        </w:rPr>
        <w:t>espejo</w:t>
      </w:r>
    </w:p>
    <w:p w:rsidR="003D0361" w:rsidRDefault="003D0361" w:rsidP="00433AE2">
      <w:pPr>
        <w:jc w:val="both"/>
        <w:rPr>
          <w:rStyle w:val="apple-converted-space"/>
          <w:rFonts w:ascii="Arial" w:eastAsiaTheme="majorEastAsia" w:hAnsi="Arial" w:cs="Arial"/>
          <w:sz w:val="24"/>
          <w:szCs w:val="24"/>
        </w:rPr>
      </w:pPr>
    </w:p>
    <w:p w:rsidR="003D0361" w:rsidRPr="00433AE2" w:rsidRDefault="003D0361" w:rsidP="003D0361">
      <w:pPr>
        <w:jc w:val="center"/>
        <w:rPr>
          <w:rStyle w:val="apple-converted-space"/>
          <w:rFonts w:ascii="Arial" w:eastAsiaTheme="majorEastAsia" w:hAnsi="Arial" w:cs="Arial"/>
          <w:sz w:val="24"/>
          <w:szCs w:val="24"/>
        </w:rPr>
      </w:pPr>
      <w:r>
        <w:rPr>
          <w:rFonts w:ascii="Arial" w:eastAsiaTheme="majorEastAsia" w:hAnsi="Arial" w:cs="Arial"/>
          <w:noProof/>
          <w:sz w:val="24"/>
          <w:szCs w:val="24"/>
          <w:lang w:eastAsia="es-ES"/>
        </w:rPr>
        <w:drawing>
          <wp:inline distT="0" distB="0" distL="0" distR="0">
            <wp:extent cx="4067033" cy="4067033"/>
            <wp:effectExtent l="0" t="0" r="0" b="0"/>
            <wp:docPr id="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983_YYY_1.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4064191" cy="4064191"/>
                    </a:xfrm>
                    <a:prstGeom prst="rect">
                      <a:avLst/>
                    </a:prstGeom>
                  </pic:spPr>
                </pic:pic>
              </a:graphicData>
            </a:graphic>
          </wp:inline>
        </w:drawing>
      </w:r>
    </w:p>
    <w:p w:rsidR="003D0361" w:rsidRDefault="003D0361" w:rsidP="00433AE2">
      <w:pPr>
        <w:jc w:val="both"/>
        <w:rPr>
          <w:rStyle w:val="apple-converted-space"/>
          <w:rFonts w:ascii="Arial" w:eastAsiaTheme="majorEastAsia" w:hAnsi="Arial" w:cs="Arial"/>
          <w:sz w:val="24"/>
          <w:szCs w:val="24"/>
        </w:rPr>
      </w:pPr>
    </w:p>
    <w:p w:rsidR="00433AE2" w:rsidRPr="00754CBD" w:rsidRDefault="00433AE2" w:rsidP="00433AE2">
      <w:pPr>
        <w:jc w:val="both"/>
        <w:rPr>
          <w:rStyle w:val="apple-converted-space"/>
          <w:rFonts w:ascii="Arial" w:eastAsiaTheme="majorEastAsia" w:hAnsi="Arial" w:cs="Arial"/>
          <w:sz w:val="24"/>
          <w:szCs w:val="24"/>
        </w:rPr>
      </w:pPr>
      <w:r w:rsidRPr="00433AE2">
        <w:rPr>
          <w:rStyle w:val="apple-converted-space"/>
          <w:rFonts w:ascii="Arial" w:eastAsiaTheme="majorEastAsia" w:hAnsi="Arial" w:cs="Arial"/>
          <w:sz w:val="24"/>
          <w:szCs w:val="24"/>
        </w:rPr>
        <w:t>Los que te hemos definido son los tipos básicos de brújulas que existen teniendo en cuenta la forma en que están colocados sus elementos, pero debes tener en cuenta que hoy en día (y en buena parte gracias a su vertiente como regalo o complemento promocional) se producen brújulas que se encajan en mosquetones y lanyards, por poner dos ejemplos. Como fabricantes expertos en este tipo de detalles promocionales podemos informarte de cuáles son las brújulas que se adaptan mejor a tus necesidades. Y te realizaremos este producto completamente personalizado, siguiendo tus directrices para que puedas repartirlo entre tus clientes como obsequio promocional.</w:t>
      </w:r>
    </w:p>
    <w:p w:rsidR="00433AE2" w:rsidRDefault="00433AE2" w:rsidP="00FF4FC6">
      <w:pPr>
        <w:jc w:val="both"/>
        <w:rPr>
          <w:rFonts w:ascii="Arial" w:hAnsi="Arial" w:cs="Arial"/>
          <w:b/>
          <w:sz w:val="24"/>
          <w:szCs w:val="24"/>
        </w:rPr>
      </w:pPr>
    </w:p>
    <w:p w:rsidR="00951187" w:rsidRPr="00754CBD" w:rsidRDefault="004F612E" w:rsidP="003D0361">
      <w:pPr>
        <w:jc w:val="center"/>
        <w:rPr>
          <w:rFonts w:ascii="Arial" w:hAnsi="Arial" w:cs="Arial"/>
          <w:b/>
          <w:sz w:val="24"/>
          <w:szCs w:val="24"/>
        </w:rPr>
      </w:pPr>
      <w:r w:rsidRPr="00754CBD">
        <w:rPr>
          <w:rFonts w:ascii="Arial" w:hAnsi="Arial" w:cs="Arial"/>
          <w:b/>
          <w:sz w:val="24"/>
          <w:szCs w:val="24"/>
        </w:rPr>
        <w:lastRenderedPageBreak/>
        <w:t>La brújula: descripción y tipos</w:t>
      </w:r>
    </w:p>
    <w:p w:rsidR="00951187" w:rsidRPr="00754CBD" w:rsidRDefault="00951187" w:rsidP="00FF4FC6">
      <w:pPr>
        <w:jc w:val="both"/>
        <w:rPr>
          <w:rFonts w:ascii="Arial" w:hAnsi="Arial" w:cs="Arial"/>
          <w:sz w:val="24"/>
          <w:szCs w:val="24"/>
        </w:rPr>
      </w:pPr>
      <w:r w:rsidRPr="00754CBD">
        <w:rPr>
          <w:rFonts w:ascii="Arial" w:hAnsi="Arial" w:cs="Arial"/>
          <w:sz w:val="24"/>
          <w:szCs w:val="24"/>
        </w:rPr>
        <w:t xml:space="preserve">Uno de los instrumentos con </w:t>
      </w:r>
      <w:r w:rsidR="003455EE" w:rsidRPr="00754CBD">
        <w:rPr>
          <w:rFonts w:ascii="Arial" w:hAnsi="Arial" w:cs="Arial"/>
          <w:sz w:val="24"/>
          <w:szCs w:val="24"/>
        </w:rPr>
        <w:t>más</w:t>
      </w:r>
      <w:r w:rsidRPr="00754CBD">
        <w:rPr>
          <w:rFonts w:ascii="Arial" w:hAnsi="Arial" w:cs="Arial"/>
          <w:sz w:val="24"/>
          <w:szCs w:val="24"/>
        </w:rPr>
        <w:t xml:space="preserve"> importancia en el mundo de la orientación y que todo el mundo conoce, pero no todos saben realmente como se utiliza, es la</w:t>
      </w:r>
      <w:r w:rsidRPr="00754CBD">
        <w:rPr>
          <w:rStyle w:val="apple-converted-space"/>
          <w:rFonts w:ascii="Arial" w:hAnsi="Arial" w:cs="Arial"/>
          <w:sz w:val="24"/>
          <w:szCs w:val="24"/>
        </w:rPr>
        <w:t> </w:t>
      </w:r>
      <w:r w:rsidRPr="00754CBD">
        <w:rPr>
          <w:rFonts w:ascii="Arial" w:hAnsi="Arial" w:cs="Arial"/>
          <w:bCs/>
          <w:sz w:val="24"/>
          <w:szCs w:val="24"/>
        </w:rPr>
        <w:t>brújula</w:t>
      </w:r>
      <w:r w:rsidRPr="00754CBD">
        <w:rPr>
          <w:rFonts w:ascii="Arial" w:hAnsi="Arial" w:cs="Arial"/>
          <w:sz w:val="24"/>
          <w:szCs w:val="24"/>
        </w:rPr>
        <w:t xml:space="preserve">. Digo que no todo el mundo sabe utilizarla porque si preguntas a la gente para que sirve la brújula casi todo el mundo te dirá que para indicar el norte, y es cierto, pero a la hora de movernos por la naturaleza usando una brújula, solo con saber </w:t>
      </w:r>
      <w:r w:rsidR="003455EE" w:rsidRPr="00754CBD">
        <w:rPr>
          <w:rFonts w:ascii="Arial" w:hAnsi="Arial" w:cs="Arial"/>
          <w:sz w:val="24"/>
          <w:szCs w:val="24"/>
        </w:rPr>
        <w:t>dónde</w:t>
      </w:r>
      <w:r w:rsidRPr="00754CBD">
        <w:rPr>
          <w:rFonts w:ascii="Arial" w:hAnsi="Arial" w:cs="Arial"/>
          <w:sz w:val="24"/>
          <w:szCs w:val="24"/>
        </w:rPr>
        <w:t xml:space="preserve"> </w:t>
      </w:r>
      <w:r w:rsidR="003455EE" w:rsidRPr="00754CBD">
        <w:rPr>
          <w:rFonts w:ascii="Arial" w:hAnsi="Arial" w:cs="Arial"/>
          <w:sz w:val="24"/>
          <w:szCs w:val="24"/>
        </w:rPr>
        <w:t>está</w:t>
      </w:r>
      <w:r w:rsidRPr="00754CBD">
        <w:rPr>
          <w:rFonts w:ascii="Arial" w:hAnsi="Arial" w:cs="Arial"/>
          <w:sz w:val="24"/>
          <w:szCs w:val="24"/>
        </w:rPr>
        <w:t xml:space="preserve"> el norte no </w:t>
      </w:r>
      <w:r w:rsidR="003455EE" w:rsidRPr="00754CBD">
        <w:rPr>
          <w:rFonts w:ascii="Arial" w:hAnsi="Arial" w:cs="Arial"/>
          <w:sz w:val="24"/>
          <w:szCs w:val="24"/>
        </w:rPr>
        <w:t>será</w:t>
      </w:r>
      <w:r w:rsidRPr="00754CBD">
        <w:rPr>
          <w:rFonts w:ascii="Arial" w:hAnsi="Arial" w:cs="Arial"/>
          <w:sz w:val="24"/>
          <w:szCs w:val="24"/>
        </w:rPr>
        <w:t xml:space="preserve"> suficiente. Debemos tener en cuenta que la brújula es un instrumento con el que realizar una serie de mediciones tales como el rumbo, azimut plano... que son lo que realmente nos ayuda a navegar.</w:t>
      </w:r>
    </w:p>
    <w:p w:rsidR="00951187" w:rsidRPr="00754CBD" w:rsidRDefault="00951187" w:rsidP="00FF4FC6">
      <w:pPr>
        <w:jc w:val="both"/>
        <w:rPr>
          <w:rFonts w:ascii="Arial" w:hAnsi="Arial" w:cs="Arial"/>
          <w:sz w:val="24"/>
          <w:szCs w:val="24"/>
        </w:rPr>
      </w:pPr>
      <w:bookmarkStart w:id="25" w:name="more"/>
      <w:bookmarkEnd w:id="25"/>
      <w:r w:rsidRPr="00754CBD">
        <w:rPr>
          <w:rFonts w:ascii="Arial" w:hAnsi="Arial" w:cs="Arial"/>
          <w:sz w:val="24"/>
          <w:szCs w:val="24"/>
        </w:rPr>
        <w:t xml:space="preserve">Así pues vamos a adentrarnos en el mundo de la brújula con la intención de que aquellos que nunca la han usado o no tienen claro </w:t>
      </w:r>
      <w:r w:rsidR="003455EE" w:rsidRPr="00754CBD">
        <w:rPr>
          <w:rFonts w:ascii="Arial" w:hAnsi="Arial" w:cs="Arial"/>
          <w:sz w:val="24"/>
          <w:szCs w:val="24"/>
        </w:rPr>
        <w:t>cómo</w:t>
      </w:r>
      <w:r w:rsidRPr="00754CBD">
        <w:rPr>
          <w:rFonts w:ascii="Arial" w:hAnsi="Arial" w:cs="Arial"/>
          <w:sz w:val="24"/>
          <w:szCs w:val="24"/>
        </w:rPr>
        <w:t xml:space="preserve"> utilizarla, sepan </w:t>
      </w:r>
      <w:r w:rsidR="003455EE" w:rsidRPr="00754CBD">
        <w:rPr>
          <w:rFonts w:ascii="Arial" w:hAnsi="Arial" w:cs="Arial"/>
          <w:sz w:val="24"/>
          <w:szCs w:val="24"/>
        </w:rPr>
        <w:t>cómo</w:t>
      </w:r>
      <w:r w:rsidRPr="00754CBD">
        <w:rPr>
          <w:rFonts w:ascii="Arial" w:hAnsi="Arial" w:cs="Arial"/>
          <w:sz w:val="24"/>
          <w:szCs w:val="24"/>
        </w:rPr>
        <w:t xml:space="preserve"> operar con ella definitivamente y los que ya la utilizan sin problemas dar un repaso o, quien sabe, aprender algo nuevo y valioso. En este primer post sobre la brújula veremos a grandes rasgos qué es una brújula, de donde sale y qué tipos hay. Más adelante, en otros post, nos meteremos de lleno en </w:t>
      </w:r>
      <w:r w:rsidR="003455EE" w:rsidRPr="00754CBD">
        <w:rPr>
          <w:rFonts w:ascii="Arial" w:hAnsi="Arial" w:cs="Arial"/>
          <w:sz w:val="24"/>
          <w:szCs w:val="24"/>
        </w:rPr>
        <w:t>cómo</w:t>
      </w:r>
      <w:r w:rsidRPr="00754CBD">
        <w:rPr>
          <w:rFonts w:ascii="Arial" w:hAnsi="Arial" w:cs="Arial"/>
          <w:sz w:val="24"/>
          <w:szCs w:val="24"/>
        </w:rPr>
        <w:t xml:space="preserve"> se usa.</w:t>
      </w:r>
    </w:p>
    <w:p w:rsidR="00951187" w:rsidRPr="00754CBD" w:rsidRDefault="00951187" w:rsidP="00FF4FC6">
      <w:pPr>
        <w:jc w:val="both"/>
        <w:rPr>
          <w:rFonts w:ascii="Arial" w:hAnsi="Arial" w:cs="Arial"/>
          <w:sz w:val="24"/>
          <w:szCs w:val="24"/>
        </w:rPr>
      </w:pPr>
      <w:r w:rsidRPr="00754CBD">
        <w:rPr>
          <w:rFonts w:ascii="Arial" w:hAnsi="Arial" w:cs="Arial"/>
          <w:sz w:val="24"/>
          <w:szCs w:val="24"/>
        </w:rPr>
        <w:t xml:space="preserve">La brújula, como casi todo hoy en día, es un invento chino, eso </w:t>
      </w:r>
      <w:r w:rsidR="003455EE" w:rsidRPr="00754CBD">
        <w:rPr>
          <w:rFonts w:ascii="Arial" w:hAnsi="Arial" w:cs="Arial"/>
          <w:sz w:val="24"/>
          <w:szCs w:val="24"/>
        </w:rPr>
        <w:t>sí</w:t>
      </w:r>
      <w:r w:rsidRPr="00754CBD">
        <w:rPr>
          <w:rFonts w:ascii="Arial" w:hAnsi="Arial" w:cs="Arial"/>
          <w:sz w:val="24"/>
          <w:szCs w:val="24"/>
        </w:rPr>
        <w:t>, de hace unos 1800 años.</w:t>
      </w:r>
    </w:p>
    <w:p w:rsidR="00951187" w:rsidRDefault="00951187" w:rsidP="00FF4FC6">
      <w:pPr>
        <w:jc w:val="both"/>
        <w:rPr>
          <w:rFonts w:ascii="Arial" w:hAnsi="Arial" w:cs="Arial"/>
          <w:sz w:val="24"/>
          <w:szCs w:val="24"/>
        </w:rPr>
      </w:pPr>
      <w:r w:rsidRPr="00754CBD">
        <w:rPr>
          <w:rFonts w:ascii="Arial" w:hAnsi="Arial" w:cs="Arial"/>
          <w:sz w:val="24"/>
          <w:szCs w:val="24"/>
        </w:rPr>
        <w:t>Es un instrumento que sirve de orientación y tiene su fundamento en las propiedades de las agujas magnetizadas.</w:t>
      </w:r>
      <w:r w:rsidRPr="00754CBD">
        <w:rPr>
          <w:rStyle w:val="apple-converted-space"/>
          <w:rFonts w:ascii="Arial" w:hAnsi="Arial" w:cs="Arial"/>
          <w:sz w:val="24"/>
          <w:szCs w:val="24"/>
        </w:rPr>
        <w:t> </w:t>
      </w:r>
      <w:r w:rsidRPr="00754CBD">
        <w:rPr>
          <w:rFonts w:ascii="Arial" w:hAnsi="Arial" w:cs="Arial"/>
          <w:bCs/>
          <w:sz w:val="24"/>
          <w:szCs w:val="24"/>
        </w:rPr>
        <w:t xml:space="preserve">Utiliza una aguja imantada que al sentirse atraída por el magnetismo terrestre señala el norte magnético. Gracias a esto podemos medir ángulos en el terreno con respecto al norte magnético, lo que conocemos como rumbo, y utilizarlos como referencia a nuestra </w:t>
      </w:r>
      <w:r w:rsidR="003455EE" w:rsidRPr="00754CBD">
        <w:rPr>
          <w:rFonts w:ascii="Arial" w:hAnsi="Arial" w:cs="Arial"/>
          <w:bCs/>
          <w:sz w:val="24"/>
          <w:szCs w:val="24"/>
        </w:rPr>
        <w:t>dirección</w:t>
      </w:r>
      <w:r w:rsidRPr="00754CBD">
        <w:rPr>
          <w:rFonts w:ascii="Arial" w:hAnsi="Arial" w:cs="Arial"/>
          <w:sz w:val="24"/>
          <w:szCs w:val="24"/>
        </w:rPr>
        <w:t xml:space="preserve">. Como </w:t>
      </w:r>
      <w:r w:rsidR="004F612E" w:rsidRPr="00754CBD">
        <w:rPr>
          <w:rFonts w:ascii="Arial" w:hAnsi="Arial" w:cs="Arial"/>
          <w:sz w:val="24"/>
          <w:szCs w:val="24"/>
        </w:rPr>
        <w:t>ya vimos en el anterior post</w:t>
      </w:r>
      <w:r w:rsidR="004F612E" w:rsidRPr="00754CBD">
        <w:rPr>
          <w:rStyle w:val="apple-converted-space"/>
          <w:rFonts w:ascii="Arial" w:hAnsi="Arial" w:cs="Arial"/>
          <w:sz w:val="24"/>
          <w:szCs w:val="24"/>
        </w:rPr>
        <w:t> </w:t>
      </w:r>
      <w:r w:rsidR="004F612E" w:rsidRPr="004F612E">
        <w:rPr>
          <w:rFonts w:ascii="Arial" w:hAnsi="Arial" w:cs="Arial"/>
          <w:sz w:val="24"/>
          <w:szCs w:val="24"/>
        </w:rPr>
        <w:t>conceptos básicos de topografía</w:t>
      </w:r>
      <w:r w:rsidR="004F612E" w:rsidRPr="00754CBD">
        <w:rPr>
          <w:rFonts w:ascii="Arial" w:hAnsi="Arial" w:cs="Arial"/>
          <w:sz w:val="24"/>
          <w:szCs w:val="24"/>
        </w:rPr>
        <w:t xml:space="preserve">, existen </w:t>
      </w:r>
      <w:r w:rsidRPr="00754CBD">
        <w:rPr>
          <w:rFonts w:ascii="Arial" w:hAnsi="Arial" w:cs="Arial"/>
          <w:sz w:val="24"/>
          <w:szCs w:val="24"/>
        </w:rPr>
        <w:t>tres tipos de nortes, el magnético, el geográfico y el norte del mapa. Así pues, una brújula es un instrumento con el que medir ángulos tomando como referencia el norte magnético que señala su aguja imantada.</w:t>
      </w:r>
    </w:p>
    <w:p w:rsidR="004F612E" w:rsidRPr="00754CBD" w:rsidRDefault="004F612E" w:rsidP="00FF4FC6">
      <w:pPr>
        <w:jc w:val="both"/>
        <w:rPr>
          <w:rFonts w:ascii="Arial" w:hAnsi="Arial" w:cs="Arial"/>
          <w:sz w:val="24"/>
          <w:szCs w:val="24"/>
        </w:rPr>
      </w:pPr>
      <w:r w:rsidRPr="004F612E">
        <w:rPr>
          <w:rFonts w:ascii="Arial" w:hAnsi="Arial" w:cs="Arial"/>
          <w:sz w:val="24"/>
          <w:szCs w:val="24"/>
        </w:rPr>
        <w:t>Como dije antes, la brújula es un invento chino aunque hay expertos que opinan que tal y como la conocemos hoy en día podría ser de origen europeo, paralelo a la china. La principal prueba que aportan para sostener esta hipótesis es que la brújula china señalaba el sur mientras que la europea señala, como ya he dicho, el norte. Independientemente de quien fuera su inventor, la brújula es un instrumento que ha utilizado la humanidad para mejorar sus navegaciones, ya sea por mar, tierra o aire.</w:t>
      </w:r>
    </w:p>
    <w:p w:rsidR="00946E09" w:rsidRPr="00754CBD" w:rsidRDefault="00946E09" w:rsidP="00FF4FC6">
      <w:pPr>
        <w:jc w:val="both"/>
        <w:rPr>
          <w:rFonts w:ascii="Arial" w:hAnsi="Arial" w:cs="Arial"/>
          <w:sz w:val="24"/>
          <w:szCs w:val="24"/>
        </w:rPr>
      </w:pPr>
    </w:p>
    <w:p w:rsidR="003D0361" w:rsidRDefault="003D0361" w:rsidP="004F612E">
      <w:pPr>
        <w:jc w:val="center"/>
        <w:rPr>
          <w:rFonts w:ascii="Arial" w:hAnsi="Arial" w:cs="Arial"/>
          <w:b/>
          <w:sz w:val="24"/>
          <w:szCs w:val="24"/>
        </w:rPr>
      </w:pPr>
    </w:p>
    <w:p w:rsidR="003D0361" w:rsidRDefault="003D0361" w:rsidP="004F612E">
      <w:pPr>
        <w:jc w:val="center"/>
        <w:rPr>
          <w:rFonts w:ascii="Arial" w:hAnsi="Arial" w:cs="Arial"/>
          <w:b/>
          <w:sz w:val="24"/>
          <w:szCs w:val="24"/>
        </w:rPr>
      </w:pPr>
    </w:p>
    <w:p w:rsidR="00951187" w:rsidRPr="004F612E" w:rsidRDefault="004F612E" w:rsidP="004F612E">
      <w:pPr>
        <w:jc w:val="center"/>
        <w:rPr>
          <w:rFonts w:ascii="Arial" w:hAnsi="Arial" w:cs="Arial"/>
          <w:b/>
          <w:sz w:val="24"/>
          <w:szCs w:val="24"/>
        </w:rPr>
      </w:pPr>
      <w:r w:rsidRPr="004F612E">
        <w:rPr>
          <w:rFonts w:ascii="Arial" w:hAnsi="Arial" w:cs="Arial"/>
          <w:b/>
          <w:sz w:val="24"/>
          <w:szCs w:val="24"/>
        </w:rPr>
        <w:lastRenderedPageBreak/>
        <w:t>Tipos de brújulas</w:t>
      </w:r>
    </w:p>
    <w:p w:rsidR="00951187" w:rsidRPr="00754CBD" w:rsidRDefault="00951187" w:rsidP="00FF4FC6">
      <w:pPr>
        <w:jc w:val="both"/>
        <w:rPr>
          <w:rFonts w:ascii="Arial" w:hAnsi="Arial" w:cs="Arial"/>
          <w:sz w:val="24"/>
          <w:szCs w:val="24"/>
        </w:rPr>
      </w:pPr>
      <w:r w:rsidRPr="00754CBD">
        <w:rPr>
          <w:rFonts w:ascii="Arial" w:hAnsi="Arial" w:cs="Arial"/>
          <w:sz w:val="24"/>
          <w:szCs w:val="24"/>
        </w:rPr>
        <w:t> </w:t>
      </w:r>
    </w:p>
    <w:p w:rsidR="00951187" w:rsidRPr="00754CBD" w:rsidRDefault="00951187" w:rsidP="00FF4FC6">
      <w:pPr>
        <w:jc w:val="both"/>
        <w:rPr>
          <w:rFonts w:ascii="Arial" w:hAnsi="Arial" w:cs="Arial"/>
          <w:sz w:val="24"/>
          <w:szCs w:val="24"/>
        </w:rPr>
      </w:pPr>
      <w:r w:rsidRPr="00754CBD">
        <w:rPr>
          <w:rFonts w:ascii="Arial" w:hAnsi="Arial" w:cs="Arial"/>
          <w:sz w:val="24"/>
          <w:szCs w:val="24"/>
        </w:rPr>
        <w:t>Aunque todas se basan en el mismo principio,</w:t>
      </w:r>
      <w:r w:rsidRPr="00754CBD">
        <w:rPr>
          <w:rStyle w:val="apple-converted-space"/>
          <w:rFonts w:ascii="Arial" w:hAnsi="Arial" w:cs="Arial"/>
          <w:sz w:val="24"/>
          <w:szCs w:val="24"/>
        </w:rPr>
        <w:t> </w:t>
      </w:r>
      <w:r w:rsidRPr="00754CBD">
        <w:rPr>
          <w:rFonts w:ascii="Arial" w:hAnsi="Arial" w:cs="Arial"/>
          <w:bCs/>
          <w:sz w:val="24"/>
          <w:szCs w:val="24"/>
        </w:rPr>
        <w:t>el magnetismo</w:t>
      </w:r>
      <w:r w:rsidRPr="00754CBD">
        <w:rPr>
          <w:rFonts w:ascii="Arial" w:hAnsi="Arial" w:cs="Arial"/>
          <w:sz w:val="24"/>
          <w:szCs w:val="24"/>
        </w:rPr>
        <w:t>, existen diversos</w:t>
      </w:r>
      <w:r w:rsidRPr="00754CBD">
        <w:rPr>
          <w:rStyle w:val="apple-converted-space"/>
          <w:rFonts w:ascii="Arial" w:hAnsi="Arial" w:cs="Arial"/>
          <w:bCs/>
          <w:sz w:val="24"/>
          <w:szCs w:val="24"/>
        </w:rPr>
        <w:t> </w:t>
      </w:r>
      <w:r w:rsidRPr="00754CBD">
        <w:rPr>
          <w:rFonts w:ascii="Arial" w:hAnsi="Arial" w:cs="Arial"/>
          <w:bCs/>
          <w:sz w:val="24"/>
          <w:szCs w:val="24"/>
        </w:rPr>
        <w:t>tipos de brújulas</w:t>
      </w:r>
      <w:r w:rsidRPr="00754CBD">
        <w:rPr>
          <w:rStyle w:val="apple-converted-space"/>
          <w:rFonts w:ascii="Arial" w:hAnsi="Arial" w:cs="Arial"/>
          <w:sz w:val="24"/>
          <w:szCs w:val="24"/>
        </w:rPr>
        <w:t> </w:t>
      </w:r>
      <w:r w:rsidRPr="00754CBD">
        <w:rPr>
          <w:rFonts w:ascii="Arial" w:hAnsi="Arial" w:cs="Arial"/>
          <w:sz w:val="24"/>
          <w:szCs w:val="24"/>
        </w:rPr>
        <w:t>en el mercado, desde pequeñas brújulas de limbo, como las que teníamos de pequeños o van en llaveros, con una precisión no muy buena, hasta brújulas electrónicas o digitales, tremendamente precisas y costosas.</w:t>
      </w:r>
      <w:r w:rsidRPr="00754CBD">
        <w:rPr>
          <w:rFonts w:ascii="Arial" w:hAnsi="Arial" w:cs="Arial"/>
          <w:sz w:val="24"/>
          <w:szCs w:val="24"/>
        </w:rPr>
        <w:br/>
        <w:t>En el mundo de la orientación, el trekking, la montaña en general, nos centraremos en tres tipos:</w:t>
      </w:r>
    </w:p>
    <w:p w:rsidR="0005779F" w:rsidRDefault="0005779F" w:rsidP="00F81CF9">
      <w:pPr>
        <w:jc w:val="center"/>
        <w:rPr>
          <w:rFonts w:ascii="Arial" w:hAnsi="Arial" w:cs="Arial"/>
          <w:b/>
          <w:sz w:val="24"/>
          <w:szCs w:val="24"/>
        </w:rPr>
      </w:pPr>
    </w:p>
    <w:p w:rsidR="00951187" w:rsidRDefault="00951187" w:rsidP="00F81CF9">
      <w:pPr>
        <w:jc w:val="center"/>
        <w:rPr>
          <w:rFonts w:ascii="Arial" w:hAnsi="Arial" w:cs="Arial"/>
          <w:b/>
          <w:sz w:val="24"/>
          <w:szCs w:val="24"/>
        </w:rPr>
      </w:pPr>
      <w:r w:rsidRPr="00F81CF9">
        <w:rPr>
          <w:rFonts w:ascii="Arial" w:hAnsi="Arial" w:cs="Arial"/>
          <w:b/>
          <w:sz w:val="24"/>
          <w:szCs w:val="24"/>
        </w:rPr>
        <w:t>Brújula cartográfica</w:t>
      </w:r>
    </w:p>
    <w:p w:rsidR="0005779F" w:rsidRPr="00F81CF9" w:rsidRDefault="0005779F" w:rsidP="00F81CF9">
      <w:pPr>
        <w:jc w:val="center"/>
        <w:rPr>
          <w:rFonts w:ascii="Arial" w:hAnsi="Arial" w:cs="Arial"/>
          <w:b/>
          <w:sz w:val="24"/>
          <w:szCs w:val="24"/>
        </w:rPr>
      </w:pPr>
    </w:p>
    <w:p w:rsidR="00F81CF9" w:rsidRPr="00754CBD" w:rsidRDefault="004F612E" w:rsidP="00F81CF9">
      <w:pPr>
        <w:jc w:val="center"/>
        <w:rPr>
          <w:rFonts w:ascii="Arial" w:hAnsi="Arial" w:cs="Arial"/>
          <w:sz w:val="24"/>
          <w:szCs w:val="24"/>
        </w:rPr>
      </w:pPr>
      <w:r>
        <w:rPr>
          <w:rFonts w:ascii="Arial" w:hAnsi="Arial" w:cs="Arial"/>
          <w:noProof/>
          <w:sz w:val="24"/>
          <w:szCs w:val="24"/>
          <w:lang w:eastAsia="es-ES"/>
        </w:rPr>
        <w:drawing>
          <wp:inline distT="0" distB="0" distL="0" distR="0">
            <wp:extent cx="3817067" cy="2118865"/>
            <wp:effectExtent l="0" t="0" r="0" b="0"/>
            <wp:docPr id="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unto-recreational-field-compass-for-hiking.jpg"/>
                    <pic:cNvPicPr/>
                  </pic:nvPicPr>
                  <pic:blipFill>
                    <a:blip r:embed="rId253">
                      <a:extLst>
                        <a:ext uri="{28A0092B-C50C-407E-A947-70E740481C1C}">
                          <a14:useLocalDpi xmlns:a14="http://schemas.microsoft.com/office/drawing/2010/main" val="0"/>
                        </a:ext>
                      </a:extLst>
                    </a:blip>
                    <a:stretch>
                      <a:fillRect/>
                    </a:stretch>
                  </pic:blipFill>
                  <pic:spPr>
                    <a:xfrm>
                      <a:off x="0" y="0"/>
                      <a:ext cx="3822486" cy="2121873"/>
                    </a:xfrm>
                    <a:prstGeom prst="rect">
                      <a:avLst/>
                    </a:prstGeom>
                  </pic:spPr>
                </pic:pic>
              </a:graphicData>
            </a:graphic>
          </wp:inline>
        </w:drawing>
      </w:r>
    </w:p>
    <w:p w:rsidR="004F612E" w:rsidRDefault="004F612E" w:rsidP="004F612E">
      <w:pPr>
        <w:jc w:val="center"/>
        <w:rPr>
          <w:rFonts w:ascii="Arial" w:hAnsi="Arial" w:cs="Arial"/>
          <w:sz w:val="24"/>
          <w:szCs w:val="24"/>
        </w:rPr>
      </w:pPr>
    </w:p>
    <w:p w:rsidR="0005779F" w:rsidRPr="0005779F" w:rsidRDefault="0005779F" w:rsidP="0005779F">
      <w:pPr>
        <w:jc w:val="both"/>
        <w:rPr>
          <w:rFonts w:ascii="Arial" w:hAnsi="Arial" w:cs="Arial"/>
          <w:sz w:val="24"/>
          <w:szCs w:val="24"/>
        </w:rPr>
      </w:pPr>
      <w:r w:rsidRPr="0005779F">
        <w:rPr>
          <w:rFonts w:ascii="Arial" w:hAnsi="Arial" w:cs="Arial"/>
          <w:sz w:val="24"/>
          <w:szCs w:val="24"/>
        </w:rPr>
        <w:t>Este tipo de brújula cartográfica se usa en conjunto con un mapa topográfico, de ahí que su base sea transparente, para no dejar de ver el mapa mientras la usamos sobre él. Son bastante precisas y muy usadas en el mundo de la orientación. El tener una base transparente nos facilita el cálculo de orientaciones sobre el mapa.</w:t>
      </w:r>
    </w:p>
    <w:p w:rsidR="0005779F" w:rsidRPr="00754CBD" w:rsidRDefault="0005779F" w:rsidP="0005779F">
      <w:pPr>
        <w:jc w:val="both"/>
        <w:rPr>
          <w:rFonts w:ascii="Arial" w:hAnsi="Arial" w:cs="Arial"/>
          <w:sz w:val="24"/>
          <w:szCs w:val="24"/>
        </w:rPr>
      </w:pPr>
      <w:r w:rsidRPr="0005779F">
        <w:rPr>
          <w:rFonts w:ascii="Arial" w:hAnsi="Arial" w:cs="Arial"/>
          <w:sz w:val="24"/>
          <w:szCs w:val="24"/>
        </w:rPr>
        <w:t>NOTA: en el siguiente post veremos rumbos, azimut y orientaciones, qué son y cómo se calculan.</w:t>
      </w:r>
    </w:p>
    <w:p w:rsidR="0005779F" w:rsidRDefault="0005779F" w:rsidP="0005779F">
      <w:pPr>
        <w:jc w:val="center"/>
        <w:rPr>
          <w:rFonts w:ascii="Arial" w:hAnsi="Arial" w:cs="Arial"/>
          <w:b/>
          <w:sz w:val="24"/>
          <w:szCs w:val="24"/>
        </w:rPr>
      </w:pPr>
    </w:p>
    <w:p w:rsidR="0005779F" w:rsidRDefault="0005779F" w:rsidP="0005779F">
      <w:pPr>
        <w:jc w:val="center"/>
        <w:rPr>
          <w:rFonts w:ascii="Arial" w:hAnsi="Arial" w:cs="Arial"/>
          <w:b/>
          <w:sz w:val="24"/>
          <w:szCs w:val="24"/>
        </w:rPr>
      </w:pPr>
    </w:p>
    <w:p w:rsidR="0005779F" w:rsidRDefault="0005779F" w:rsidP="0005779F">
      <w:pPr>
        <w:jc w:val="center"/>
        <w:rPr>
          <w:rFonts w:ascii="Arial" w:hAnsi="Arial" w:cs="Arial"/>
          <w:b/>
          <w:sz w:val="24"/>
          <w:szCs w:val="24"/>
        </w:rPr>
      </w:pPr>
    </w:p>
    <w:p w:rsidR="0005779F" w:rsidRPr="0005779F" w:rsidRDefault="0005779F" w:rsidP="0005779F">
      <w:pPr>
        <w:jc w:val="center"/>
        <w:rPr>
          <w:rFonts w:ascii="Arial" w:hAnsi="Arial" w:cs="Arial"/>
          <w:b/>
          <w:sz w:val="24"/>
          <w:szCs w:val="24"/>
        </w:rPr>
      </w:pPr>
      <w:r w:rsidRPr="0005779F">
        <w:rPr>
          <w:rFonts w:ascii="Arial" w:hAnsi="Arial" w:cs="Arial"/>
          <w:b/>
          <w:sz w:val="24"/>
          <w:szCs w:val="24"/>
        </w:rPr>
        <w:lastRenderedPageBreak/>
        <w:t>Partes de la brújula cartográfica:</w:t>
      </w:r>
    </w:p>
    <w:p w:rsidR="0005779F" w:rsidRPr="00754CBD" w:rsidRDefault="00106652" w:rsidP="00106652">
      <w:pPr>
        <w:jc w:val="center"/>
        <w:rPr>
          <w:rFonts w:ascii="Arial" w:hAnsi="Arial" w:cs="Arial"/>
          <w:b/>
          <w:i/>
          <w:sz w:val="24"/>
          <w:szCs w:val="24"/>
        </w:rPr>
      </w:pPr>
      <w:r>
        <w:rPr>
          <w:rFonts w:ascii="Arial" w:hAnsi="Arial" w:cs="Arial"/>
          <w:b/>
          <w:i/>
          <w:noProof/>
          <w:sz w:val="24"/>
          <w:szCs w:val="24"/>
          <w:lang w:eastAsia="es-ES"/>
        </w:rPr>
        <w:drawing>
          <wp:inline distT="0" distB="0" distL="0" distR="0" wp14:anchorId="718164E4" wp14:editId="0C087D89">
            <wp:extent cx="3009900" cy="3708055"/>
            <wp:effectExtent l="0" t="0" r="0" b="6985"/>
            <wp:docPr id="8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28.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3022479" cy="3723552"/>
                    </a:xfrm>
                    <a:prstGeom prst="rect">
                      <a:avLst/>
                    </a:prstGeom>
                  </pic:spPr>
                </pic:pic>
              </a:graphicData>
            </a:graphic>
          </wp:inline>
        </w:drawing>
      </w:r>
    </w:p>
    <w:p w:rsidR="0005779F" w:rsidRPr="00745589" w:rsidRDefault="0005779F" w:rsidP="00002181">
      <w:pPr>
        <w:pStyle w:val="Prrafodelista"/>
        <w:numPr>
          <w:ilvl w:val="0"/>
          <w:numId w:val="83"/>
        </w:numPr>
        <w:jc w:val="both"/>
        <w:rPr>
          <w:rFonts w:ascii="Arial" w:hAnsi="Arial" w:cs="Arial"/>
          <w:color w:val="FF0000"/>
          <w:sz w:val="24"/>
          <w:szCs w:val="24"/>
        </w:rPr>
      </w:pPr>
      <w:r w:rsidRPr="00745589">
        <w:rPr>
          <w:rFonts w:ascii="Arial" w:hAnsi="Arial" w:cs="Arial"/>
          <w:color w:val="FF0000"/>
          <w:sz w:val="24"/>
          <w:szCs w:val="24"/>
        </w:rPr>
        <w:t>Aguja imantada: Algo básico en las brújulas, todas tienen una, sino no sería una brújula. Esta aguja se siente atraída por el campo magnético de la tierra por lo que la parte pintada de rojo señala el Norte.</w:t>
      </w:r>
    </w:p>
    <w:p w:rsidR="0005779F" w:rsidRPr="00745589" w:rsidRDefault="0005779F" w:rsidP="00002181">
      <w:pPr>
        <w:pStyle w:val="Prrafodelista"/>
        <w:numPr>
          <w:ilvl w:val="0"/>
          <w:numId w:val="83"/>
        </w:numPr>
        <w:jc w:val="both"/>
        <w:rPr>
          <w:rFonts w:ascii="Arial" w:hAnsi="Arial" w:cs="Arial"/>
          <w:color w:val="FF0000"/>
          <w:sz w:val="24"/>
          <w:szCs w:val="24"/>
        </w:rPr>
      </w:pPr>
      <w:r w:rsidRPr="00745589">
        <w:rPr>
          <w:rFonts w:ascii="Arial" w:hAnsi="Arial" w:cs="Arial"/>
          <w:color w:val="FF0000"/>
          <w:sz w:val="24"/>
          <w:szCs w:val="24"/>
        </w:rPr>
        <w:t>Limbo giratorio:</w:t>
      </w:r>
      <w:r w:rsidRPr="00745589">
        <w:rPr>
          <w:rStyle w:val="apple-converted-space"/>
          <w:rFonts w:ascii="Arial" w:hAnsi="Arial" w:cs="Arial"/>
          <w:color w:val="FF0000"/>
          <w:sz w:val="24"/>
          <w:szCs w:val="24"/>
        </w:rPr>
        <w:t> </w:t>
      </w:r>
      <w:r w:rsidRPr="00745589">
        <w:rPr>
          <w:rFonts w:ascii="Arial" w:hAnsi="Arial" w:cs="Arial"/>
          <w:color w:val="FF0000"/>
          <w:sz w:val="24"/>
          <w:szCs w:val="24"/>
        </w:rPr>
        <w:t>Anillo giratorio que no deja de ser un transportador de ángulos. Normalmente viene dividido en marcas de dos grados sexagesimales hasta completar los 360º de la circunferencia. Cuanta más pequeña sea esta división más precisa será la medición de ángulos.</w:t>
      </w:r>
    </w:p>
    <w:p w:rsidR="0005779F" w:rsidRPr="00745589" w:rsidRDefault="0005779F" w:rsidP="00002181">
      <w:pPr>
        <w:pStyle w:val="Prrafodelista"/>
        <w:numPr>
          <w:ilvl w:val="0"/>
          <w:numId w:val="83"/>
        </w:numPr>
        <w:jc w:val="both"/>
        <w:rPr>
          <w:rFonts w:ascii="Arial" w:hAnsi="Arial" w:cs="Arial"/>
          <w:color w:val="FF0000"/>
          <w:sz w:val="24"/>
          <w:szCs w:val="24"/>
        </w:rPr>
      </w:pPr>
      <w:r w:rsidRPr="00745589">
        <w:rPr>
          <w:rFonts w:ascii="Arial" w:hAnsi="Arial" w:cs="Arial"/>
          <w:color w:val="FF0000"/>
          <w:sz w:val="24"/>
          <w:szCs w:val="24"/>
        </w:rPr>
        <w:t>Flecha de Norte:</w:t>
      </w:r>
      <w:r w:rsidRPr="00745589">
        <w:rPr>
          <w:rStyle w:val="apple-converted-space"/>
          <w:rFonts w:ascii="Arial" w:hAnsi="Arial" w:cs="Arial"/>
          <w:color w:val="FF0000"/>
          <w:sz w:val="24"/>
          <w:szCs w:val="24"/>
        </w:rPr>
        <w:t> </w:t>
      </w:r>
      <w:r w:rsidRPr="00745589">
        <w:rPr>
          <w:rFonts w:ascii="Arial" w:hAnsi="Arial" w:cs="Arial"/>
          <w:color w:val="FF0000"/>
          <w:sz w:val="24"/>
          <w:szCs w:val="24"/>
        </w:rPr>
        <w:t>Flecha que señala el norte en el limbo giratorio. Esta fijo a este y sirve para calcular rumbos y orientaciones.</w:t>
      </w:r>
    </w:p>
    <w:p w:rsidR="0005779F" w:rsidRPr="00745589" w:rsidRDefault="0005779F" w:rsidP="00002181">
      <w:pPr>
        <w:pStyle w:val="Prrafodelista"/>
        <w:numPr>
          <w:ilvl w:val="0"/>
          <w:numId w:val="83"/>
        </w:numPr>
        <w:jc w:val="both"/>
        <w:rPr>
          <w:rFonts w:ascii="Arial" w:hAnsi="Arial" w:cs="Arial"/>
          <w:color w:val="FF0000"/>
          <w:sz w:val="24"/>
          <w:szCs w:val="24"/>
        </w:rPr>
      </w:pPr>
      <w:r w:rsidRPr="00745589">
        <w:rPr>
          <w:rFonts w:ascii="Arial" w:hAnsi="Arial" w:cs="Arial"/>
          <w:color w:val="FF0000"/>
          <w:sz w:val="24"/>
          <w:szCs w:val="24"/>
        </w:rPr>
        <w:t>Líneas auxiliares:</w:t>
      </w:r>
      <w:r w:rsidRPr="00745589">
        <w:rPr>
          <w:rStyle w:val="apple-converted-space"/>
          <w:rFonts w:ascii="Arial" w:hAnsi="Arial" w:cs="Arial"/>
          <w:color w:val="FF0000"/>
          <w:sz w:val="24"/>
          <w:szCs w:val="24"/>
        </w:rPr>
        <w:t> </w:t>
      </w:r>
      <w:r w:rsidRPr="00745589">
        <w:rPr>
          <w:rFonts w:ascii="Arial" w:hAnsi="Arial" w:cs="Arial"/>
          <w:color w:val="FF0000"/>
          <w:sz w:val="24"/>
          <w:szCs w:val="24"/>
        </w:rPr>
        <w:t>Líneas paralelas fijas en el interior del limbo que sirven para trabajar con los meridianos de los mapas topográficos a la hora de orientarlos, por ejemplo.</w:t>
      </w:r>
    </w:p>
    <w:p w:rsidR="0005779F" w:rsidRPr="00745589" w:rsidRDefault="0005779F" w:rsidP="00002181">
      <w:pPr>
        <w:pStyle w:val="Prrafodelista"/>
        <w:numPr>
          <w:ilvl w:val="0"/>
          <w:numId w:val="83"/>
        </w:numPr>
        <w:jc w:val="both"/>
        <w:rPr>
          <w:rFonts w:ascii="Arial" w:hAnsi="Arial" w:cs="Arial"/>
          <w:color w:val="FF0000"/>
          <w:sz w:val="24"/>
          <w:szCs w:val="24"/>
        </w:rPr>
      </w:pPr>
      <w:r w:rsidRPr="00745589">
        <w:rPr>
          <w:rFonts w:ascii="Arial" w:hAnsi="Arial" w:cs="Arial"/>
          <w:color w:val="FF0000"/>
          <w:sz w:val="24"/>
          <w:szCs w:val="24"/>
        </w:rPr>
        <w:t>Marca de dirección:</w:t>
      </w:r>
      <w:r w:rsidRPr="00745589">
        <w:rPr>
          <w:rStyle w:val="apple-converted-space"/>
          <w:rFonts w:ascii="Arial" w:hAnsi="Arial" w:cs="Arial"/>
          <w:color w:val="FF0000"/>
          <w:sz w:val="24"/>
          <w:szCs w:val="24"/>
        </w:rPr>
        <w:t> </w:t>
      </w:r>
      <w:r w:rsidRPr="00745589">
        <w:rPr>
          <w:rFonts w:ascii="Arial" w:hAnsi="Arial" w:cs="Arial"/>
          <w:color w:val="FF0000"/>
          <w:sz w:val="24"/>
          <w:szCs w:val="24"/>
        </w:rPr>
        <w:t>Marca o flecha, depende del modelo, que sirve para determinar nuestra dirección a la hora de obtener rumbos.</w:t>
      </w:r>
    </w:p>
    <w:p w:rsidR="0005779F" w:rsidRPr="00745589" w:rsidRDefault="0005779F" w:rsidP="00002181">
      <w:pPr>
        <w:pStyle w:val="Prrafodelista"/>
        <w:numPr>
          <w:ilvl w:val="0"/>
          <w:numId w:val="83"/>
        </w:numPr>
        <w:jc w:val="both"/>
        <w:rPr>
          <w:rFonts w:ascii="Arial" w:hAnsi="Arial" w:cs="Arial"/>
          <w:color w:val="FF0000"/>
          <w:sz w:val="24"/>
          <w:szCs w:val="24"/>
        </w:rPr>
      </w:pPr>
      <w:r w:rsidRPr="00745589">
        <w:rPr>
          <w:rFonts w:ascii="Arial" w:hAnsi="Arial" w:cs="Arial"/>
          <w:color w:val="FF0000"/>
          <w:sz w:val="24"/>
          <w:szCs w:val="24"/>
        </w:rPr>
        <w:t>Base transparente:</w:t>
      </w:r>
      <w:r w:rsidRPr="00745589">
        <w:rPr>
          <w:rStyle w:val="apple-converted-space"/>
          <w:rFonts w:ascii="Arial" w:hAnsi="Arial" w:cs="Arial"/>
          <w:color w:val="FF0000"/>
          <w:sz w:val="24"/>
          <w:szCs w:val="24"/>
        </w:rPr>
        <w:t> </w:t>
      </w:r>
      <w:r w:rsidRPr="00745589">
        <w:rPr>
          <w:rFonts w:ascii="Arial" w:hAnsi="Arial" w:cs="Arial"/>
          <w:color w:val="FF0000"/>
          <w:sz w:val="24"/>
          <w:szCs w:val="24"/>
        </w:rPr>
        <w:t>Es la principal característica de este tipo de brújulas y que la hace perfecta para interactuar con un mapa.</w:t>
      </w:r>
    </w:p>
    <w:p w:rsidR="0005779F" w:rsidRPr="00745589" w:rsidRDefault="0005779F" w:rsidP="00002181">
      <w:pPr>
        <w:pStyle w:val="Prrafodelista"/>
        <w:numPr>
          <w:ilvl w:val="0"/>
          <w:numId w:val="83"/>
        </w:numPr>
        <w:jc w:val="both"/>
        <w:rPr>
          <w:rFonts w:ascii="Arial" w:hAnsi="Arial" w:cs="Arial"/>
          <w:color w:val="FF0000"/>
          <w:sz w:val="24"/>
          <w:szCs w:val="24"/>
        </w:rPr>
      </w:pPr>
      <w:r w:rsidRPr="00745589">
        <w:rPr>
          <w:rFonts w:ascii="Arial" w:hAnsi="Arial" w:cs="Arial"/>
          <w:color w:val="FF0000"/>
          <w:sz w:val="24"/>
          <w:szCs w:val="24"/>
        </w:rPr>
        <w:t>Escalímetros:</w:t>
      </w:r>
      <w:r w:rsidRPr="00745589">
        <w:rPr>
          <w:rStyle w:val="apple-converted-space"/>
          <w:rFonts w:ascii="Arial" w:hAnsi="Arial" w:cs="Arial"/>
          <w:color w:val="FF0000"/>
          <w:sz w:val="24"/>
          <w:szCs w:val="24"/>
        </w:rPr>
        <w:t> </w:t>
      </w:r>
      <w:r w:rsidRPr="00745589">
        <w:rPr>
          <w:rFonts w:ascii="Arial" w:hAnsi="Arial" w:cs="Arial"/>
          <w:color w:val="FF0000"/>
          <w:sz w:val="24"/>
          <w:szCs w:val="24"/>
        </w:rPr>
        <w:t>Reglas especiales para medir distancias sobre mapas en diversas escalas. En la foto, escalas 1:25000 y 1:50000, las más usadas a nivel de orientación en la naturaleza.</w:t>
      </w:r>
    </w:p>
    <w:p w:rsidR="00951187" w:rsidRPr="0005779F" w:rsidRDefault="00951187" w:rsidP="004F612E">
      <w:pPr>
        <w:jc w:val="center"/>
        <w:rPr>
          <w:rFonts w:ascii="Arial" w:hAnsi="Arial" w:cs="Arial"/>
          <w:b/>
          <w:noProof/>
          <w:sz w:val="24"/>
          <w:szCs w:val="24"/>
          <w:lang w:eastAsia="es-ES"/>
        </w:rPr>
      </w:pPr>
      <w:r w:rsidRPr="0005779F">
        <w:rPr>
          <w:rFonts w:ascii="Arial" w:hAnsi="Arial" w:cs="Arial"/>
          <w:b/>
          <w:sz w:val="24"/>
          <w:szCs w:val="24"/>
        </w:rPr>
        <w:lastRenderedPageBreak/>
        <w:t xml:space="preserve">Brújula </w:t>
      </w:r>
      <w:r w:rsidR="008F7125">
        <w:rPr>
          <w:rFonts w:ascii="Arial" w:hAnsi="Arial" w:cs="Arial"/>
          <w:b/>
          <w:sz w:val="24"/>
          <w:szCs w:val="24"/>
        </w:rPr>
        <w:t>L</w:t>
      </w:r>
      <w:r w:rsidRPr="0005779F">
        <w:rPr>
          <w:rFonts w:ascii="Arial" w:hAnsi="Arial" w:cs="Arial"/>
          <w:b/>
          <w:sz w:val="24"/>
          <w:szCs w:val="24"/>
        </w:rPr>
        <w:t>ensática</w:t>
      </w:r>
    </w:p>
    <w:p w:rsidR="004F612E" w:rsidRPr="00754CBD" w:rsidRDefault="004F612E" w:rsidP="004F612E">
      <w:pPr>
        <w:jc w:val="center"/>
        <w:rPr>
          <w:rFonts w:ascii="Arial" w:hAnsi="Arial" w:cs="Arial"/>
          <w:sz w:val="24"/>
          <w:szCs w:val="24"/>
        </w:rPr>
      </w:pPr>
      <w:r>
        <w:rPr>
          <w:rFonts w:ascii="Arial" w:hAnsi="Arial" w:cs="Arial"/>
          <w:noProof/>
          <w:sz w:val="24"/>
          <w:szCs w:val="24"/>
          <w:lang w:eastAsia="es-ES"/>
        </w:rPr>
        <w:drawing>
          <wp:inline distT="0" distB="0" distL="0" distR="0">
            <wp:extent cx="2545307" cy="2913797"/>
            <wp:effectExtent l="0" t="0" r="7620" b="1270"/>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01c136-bbbd-407b-b67a-af0d12dc1b12_1.60c84994041cd3f621bf5210ac37ff78.jpeg"/>
                    <pic:cNvPicPr/>
                  </pic:nvPicPr>
                  <pic:blipFill rotWithShape="1">
                    <a:blip r:embed="rId255" cstate="print">
                      <a:extLst>
                        <a:ext uri="{28A0092B-C50C-407E-A947-70E740481C1C}">
                          <a14:useLocalDpi xmlns:a14="http://schemas.microsoft.com/office/drawing/2010/main" val="0"/>
                        </a:ext>
                      </a:extLst>
                    </a:blip>
                    <a:srcRect l="8186" t="2876" r="9292" b="2653"/>
                    <a:stretch/>
                  </pic:blipFill>
                  <pic:spPr bwMode="auto">
                    <a:xfrm>
                      <a:off x="0" y="0"/>
                      <a:ext cx="2547581" cy="2916400"/>
                    </a:xfrm>
                    <a:prstGeom prst="rect">
                      <a:avLst/>
                    </a:prstGeom>
                    <a:ln>
                      <a:noFill/>
                    </a:ln>
                    <a:extLst>
                      <a:ext uri="{53640926-AAD7-44D8-BBD7-CCE9431645EC}">
                        <a14:shadowObscured xmlns:a14="http://schemas.microsoft.com/office/drawing/2010/main"/>
                      </a:ext>
                    </a:extLst>
                  </pic:spPr>
                </pic:pic>
              </a:graphicData>
            </a:graphic>
          </wp:inline>
        </w:drawing>
      </w:r>
    </w:p>
    <w:p w:rsidR="008F7125" w:rsidRPr="008F7125" w:rsidRDefault="008F7125" w:rsidP="008F7125">
      <w:pPr>
        <w:jc w:val="both"/>
        <w:rPr>
          <w:rFonts w:ascii="Arial" w:hAnsi="Arial" w:cs="Arial"/>
          <w:sz w:val="24"/>
          <w:szCs w:val="24"/>
        </w:rPr>
      </w:pPr>
      <w:r w:rsidRPr="008F7125">
        <w:rPr>
          <w:rFonts w:ascii="Arial" w:hAnsi="Arial" w:cs="Arial"/>
          <w:sz w:val="24"/>
          <w:szCs w:val="24"/>
        </w:rPr>
        <w:t>Es la conocida como</w:t>
      </w:r>
      <w:r w:rsidRPr="008F7125">
        <w:rPr>
          <w:rStyle w:val="apple-converted-space"/>
          <w:rFonts w:ascii="Arial" w:hAnsi="Arial" w:cs="Arial"/>
          <w:sz w:val="24"/>
          <w:szCs w:val="24"/>
        </w:rPr>
        <w:t> </w:t>
      </w:r>
      <w:r w:rsidRPr="008F7125">
        <w:rPr>
          <w:rFonts w:ascii="Arial" w:hAnsi="Arial" w:cs="Arial"/>
          <w:bCs/>
          <w:sz w:val="24"/>
          <w:szCs w:val="24"/>
        </w:rPr>
        <w:t>brújula militar</w:t>
      </w:r>
      <w:r w:rsidRPr="008F7125">
        <w:rPr>
          <w:rStyle w:val="apple-converted-space"/>
          <w:rFonts w:ascii="Arial" w:hAnsi="Arial" w:cs="Arial"/>
          <w:sz w:val="24"/>
          <w:szCs w:val="24"/>
        </w:rPr>
        <w:t> </w:t>
      </w:r>
      <w:r w:rsidRPr="008F7125">
        <w:rPr>
          <w:rFonts w:ascii="Arial" w:hAnsi="Arial" w:cs="Arial"/>
          <w:sz w:val="24"/>
          <w:szCs w:val="24"/>
        </w:rPr>
        <w:t>o</w:t>
      </w:r>
      <w:r w:rsidRPr="008F7125">
        <w:rPr>
          <w:rStyle w:val="apple-converted-space"/>
          <w:rFonts w:ascii="Arial" w:hAnsi="Arial" w:cs="Arial"/>
          <w:sz w:val="24"/>
          <w:szCs w:val="24"/>
        </w:rPr>
        <w:t> </w:t>
      </w:r>
      <w:r w:rsidRPr="008F7125">
        <w:rPr>
          <w:rFonts w:ascii="Arial" w:hAnsi="Arial" w:cs="Arial"/>
          <w:bCs/>
          <w:sz w:val="24"/>
          <w:szCs w:val="24"/>
        </w:rPr>
        <w:t>brújula de marcha</w:t>
      </w:r>
      <w:r w:rsidRPr="008F7125">
        <w:rPr>
          <w:rStyle w:val="apple-converted-space"/>
          <w:rFonts w:ascii="Arial" w:hAnsi="Arial" w:cs="Arial"/>
          <w:sz w:val="24"/>
          <w:szCs w:val="24"/>
        </w:rPr>
        <w:t> </w:t>
      </w:r>
      <w:r w:rsidRPr="008F7125">
        <w:rPr>
          <w:rFonts w:ascii="Arial" w:hAnsi="Arial" w:cs="Arial"/>
          <w:sz w:val="24"/>
          <w:szCs w:val="24"/>
        </w:rPr>
        <w:t>debido a que está especialmente preparada para marcar rumbos a puntos distantes y seguir la dirección minimizando el error. Es un modelo muy preciso cuyo error puede variar, dependiendo de la forma de medición, ya sea facial o ventral, entre 3 y 10 grados. Por contra, puede resultar un poco más complicada de usar que la car</w:t>
      </w:r>
      <w:r>
        <w:rPr>
          <w:rFonts w:ascii="Arial" w:hAnsi="Arial" w:cs="Arial"/>
          <w:sz w:val="24"/>
          <w:szCs w:val="24"/>
        </w:rPr>
        <w:t>tográfica, aunque no mucho más.</w:t>
      </w:r>
    </w:p>
    <w:p w:rsidR="00951187" w:rsidRPr="00754CBD" w:rsidRDefault="00951187" w:rsidP="00FF4FC6">
      <w:pPr>
        <w:jc w:val="both"/>
        <w:rPr>
          <w:rFonts w:ascii="Arial" w:hAnsi="Arial" w:cs="Arial"/>
          <w:sz w:val="24"/>
          <w:szCs w:val="24"/>
        </w:rPr>
      </w:pPr>
    </w:p>
    <w:p w:rsidR="005B5DA3" w:rsidRPr="003D0361" w:rsidRDefault="005B5DA3" w:rsidP="00E04855">
      <w:pPr>
        <w:jc w:val="center"/>
        <w:rPr>
          <w:rFonts w:ascii="Arial" w:hAnsi="Arial" w:cs="Arial"/>
          <w:color w:val="FF0000"/>
          <w:sz w:val="24"/>
          <w:szCs w:val="24"/>
        </w:rPr>
      </w:pPr>
      <w:r w:rsidRPr="003D0361">
        <w:rPr>
          <w:rFonts w:ascii="Arial" w:hAnsi="Arial" w:cs="Arial"/>
          <w:color w:val="FF0000"/>
          <w:sz w:val="24"/>
          <w:szCs w:val="24"/>
        </w:rPr>
        <w:t>Partes brújula Lensática</w:t>
      </w:r>
      <w:r w:rsidR="003D0361">
        <w:rPr>
          <w:rFonts w:ascii="Arial" w:hAnsi="Arial" w:cs="Arial"/>
          <w:color w:val="FF0000"/>
          <w:sz w:val="24"/>
          <w:szCs w:val="24"/>
        </w:rPr>
        <w:t xml:space="preserve"> Buscar en internet</w:t>
      </w:r>
    </w:p>
    <w:p w:rsidR="00433AE2" w:rsidRDefault="00433AE2" w:rsidP="00E04855">
      <w:pPr>
        <w:jc w:val="center"/>
        <w:rPr>
          <w:rFonts w:ascii="Arial" w:hAnsi="Arial" w:cs="Arial"/>
          <w:noProof/>
          <w:sz w:val="24"/>
          <w:szCs w:val="24"/>
          <w:lang w:eastAsia="es-ES"/>
        </w:rPr>
      </w:pPr>
    </w:p>
    <w:p w:rsidR="00E04855" w:rsidRPr="005B5DA3" w:rsidRDefault="00E04855" w:rsidP="005B5DA3">
      <w:pPr>
        <w:jc w:val="both"/>
        <w:rPr>
          <w:rFonts w:ascii="Arial" w:hAnsi="Arial" w:cs="Arial"/>
          <w:sz w:val="24"/>
          <w:szCs w:val="24"/>
        </w:rPr>
      </w:pPr>
    </w:p>
    <w:p w:rsidR="005B5DA3" w:rsidRPr="005B5DA3" w:rsidRDefault="005B5DA3" w:rsidP="00002181">
      <w:pPr>
        <w:pStyle w:val="Prrafodelista"/>
        <w:numPr>
          <w:ilvl w:val="0"/>
          <w:numId w:val="84"/>
        </w:numPr>
        <w:jc w:val="both"/>
        <w:rPr>
          <w:rFonts w:ascii="Arial" w:hAnsi="Arial" w:cs="Arial"/>
          <w:sz w:val="24"/>
          <w:szCs w:val="24"/>
        </w:rPr>
      </w:pPr>
      <w:r w:rsidRPr="005B5DA3">
        <w:rPr>
          <w:rFonts w:ascii="Arial" w:hAnsi="Arial" w:cs="Arial"/>
          <w:sz w:val="24"/>
          <w:szCs w:val="24"/>
        </w:rPr>
        <w:t>Limbo flotante con aguja imantada:</w:t>
      </w:r>
      <w:r w:rsidRPr="005B5DA3">
        <w:rPr>
          <w:rStyle w:val="apple-converted-space"/>
          <w:rFonts w:ascii="Arial" w:hAnsi="Arial" w:cs="Arial"/>
          <w:sz w:val="24"/>
          <w:szCs w:val="24"/>
        </w:rPr>
        <w:t> </w:t>
      </w:r>
      <w:r w:rsidRPr="005B5DA3">
        <w:rPr>
          <w:rFonts w:ascii="Arial" w:hAnsi="Arial" w:cs="Arial"/>
          <w:sz w:val="24"/>
          <w:szCs w:val="24"/>
        </w:rPr>
        <w:t>A diferencia de otras brújulas, la lensática tiene la aguja imantada integrada en el limbo flotante. El limbo de estas brújulas está dividido en grados sexagesimales y en grados miles males o milésimas artilleras.</w:t>
      </w:r>
      <w:r w:rsidRPr="005B5DA3">
        <w:rPr>
          <w:rStyle w:val="apple-converted-space"/>
          <w:rFonts w:ascii="Arial" w:hAnsi="Arial" w:cs="Arial"/>
          <w:sz w:val="24"/>
          <w:szCs w:val="24"/>
        </w:rPr>
        <w:t> </w:t>
      </w:r>
      <w:r w:rsidRPr="005B5DA3">
        <w:rPr>
          <w:rFonts w:ascii="Arial" w:hAnsi="Arial" w:cs="Arial"/>
          <w:bCs/>
          <w:sz w:val="24"/>
          <w:szCs w:val="24"/>
        </w:rPr>
        <w:t>NOTA: la circunferencia tiene 360º sexagesimales, 6400ºº milésimas o 400</w:t>
      </w:r>
      <w:r w:rsidRPr="005B5DA3">
        <w:rPr>
          <w:rFonts w:ascii="Arial" w:hAnsi="Arial" w:cs="Arial"/>
          <w:bCs/>
          <w:sz w:val="24"/>
          <w:szCs w:val="24"/>
          <w:vertAlign w:val="superscript"/>
        </w:rPr>
        <w:t>g</w:t>
      </w:r>
      <w:r w:rsidRPr="005B5DA3">
        <w:rPr>
          <w:rStyle w:val="apple-converted-space"/>
          <w:rFonts w:ascii="Arial" w:hAnsi="Arial" w:cs="Arial"/>
          <w:bCs/>
          <w:sz w:val="24"/>
          <w:szCs w:val="24"/>
        </w:rPr>
        <w:t> </w:t>
      </w:r>
      <w:r w:rsidRPr="005B5DA3">
        <w:rPr>
          <w:rFonts w:ascii="Arial" w:hAnsi="Arial" w:cs="Arial"/>
          <w:bCs/>
          <w:sz w:val="24"/>
          <w:szCs w:val="24"/>
        </w:rPr>
        <w:t>grados centesimales.</w:t>
      </w:r>
    </w:p>
    <w:p w:rsidR="005B5DA3" w:rsidRPr="005B5DA3" w:rsidRDefault="005B5DA3" w:rsidP="00002181">
      <w:pPr>
        <w:pStyle w:val="Prrafodelista"/>
        <w:numPr>
          <w:ilvl w:val="0"/>
          <w:numId w:val="84"/>
        </w:numPr>
        <w:jc w:val="both"/>
        <w:rPr>
          <w:rFonts w:ascii="Arial" w:hAnsi="Arial" w:cs="Arial"/>
          <w:sz w:val="24"/>
          <w:szCs w:val="24"/>
        </w:rPr>
      </w:pPr>
      <w:r w:rsidRPr="005B5DA3">
        <w:rPr>
          <w:rFonts w:ascii="Arial" w:hAnsi="Arial" w:cs="Arial"/>
          <w:sz w:val="24"/>
          <w:szCs w:val="24"/>
        </w:rPr>
        <w:t>Corona dentada móvil:</w:t>
      </w:r>
      <w:r w:rsidRPr="005B5DA3">
        <w:rPr>
          <w:rStyle w:val="apple-converted-space"/>
          <w:rFonts w:ascii="Arial" w:hAnsi="Arial" w:cs="Arial"/>
          <w:sz w:val="24"/>
          <w:szCs w:val="24"/>
        </w:rPr>
        <w:t> </w:t>
      </w:r>
      <w:r w:rsidRPr="005B5DA3">
        <w:rPr>
          <w:rFonts w:ascii="Arial" w:hAnsi="Arial" w:cs="Arial"/>
          <w:sz w:val="24"/>
          <w:szCs w:val="24"/>
        </w:rPr>
        <w:t>Es la circunferencia móvil independiente del limbo. Contiene una marca luminosa para mediciones. Tiene 120 dientes o muescas. Si dividimos 360º entre estas 120 muescas nos dice que cada muesca equivale a  3º,</w:t>
      </w:r>
      <w:r w:rsidRPr="005B5DA3">
        <w:rPr>
          <w:rStyle w:val="apple-converted-space"/>
          <w:rFonts w:ascii="Arial" w:hAnsi="Arial" w:cs="Arial"/>
          <w:sz w:val="24"/>
          <w:szCs w:val="24"/>
        </w:rPr>
        <w:t> </w:t>
      </w:r>
      <w:r w:rsidRPr="005B5DA3">
        <w:rPr>
          <w:rFonts w:ascii="Arial" w:hAnsi="Arial" w:cs="Arial"/>
          <w:bCs/>
          <w:sz w:val="24"/>
          <w:szCs w:val="24"/>
        </w:rPr>
        <w:t>cada click de la corona son 3º</w:t>
      </w:r>
      <w:r w:rsidRPr="005B5DA3">
        <w:rPr>
          <w:rFonts w:ascii="Arial" w:hAnsi="Arial" w:cs="Arial"/>
          <w:sz w:val="24"/>
          <w:szCs w:val="24"/>
        </w:rPr>
        <w:t xml:space="preserve">. Esto nos será útil a la </w:t>
      </w:r>
      <w:r w:rsidRPr="005B5DA3">
        <w:rPr>
          <w:rFonts w:ascii="Arial" w:hAnsi="Arial" w:cs="Arial"/>
          <w:sz w:val="24"/>
          <w:szCs w:val="24"/>
        </w:rPr>
        <w:lastRenderedPageBreak/>
        <w:t>hora de tomar rumbos bajo condiciones de poca o nula visibilidad, como veremos en siguientes post.</w:t>
      </w:r>
    </w:p>
    <w:p w:rsidR="005B5DA3" w:rsidRPr="005B5DA3" w:rsidRDefault="005B5DA3" w:rsidP="00002181">
      <w:pPr>
        <w:pStyle w:val="Prrafodelista"/>
        <w:numPr>
          <w:ilvl w:val="0"/>
          <w:numId w:val="84"/>
        </w:numPr>
        <w:jc w:val="both"/>
        <w:rPr>
          <w:rFonts w:ascii="Arial" w:hAnsi="Arial" w:cs="Arial"/>
          <w:sz w:val="24"/>
          <w:szCs w:val="24"/>
        </w:rPr>
      </w:pPr>
      <w:r w:rsidRPr="005B5DA3">
        <w:rPr>
          <w:rFonts w:ascii="Arial" w:hAnsi="Arial" w:cs="Arial"/>
          <w:sz w:val="24"/>
          <w:szCs w:val="24"/>
        </w:rPr>
        <w:t>Marca luminosa fija:</w:t>
      </w:r>
      <w:r w:rsidRPr="005B5DA3">
        <w:rPr>
          <w:rStyle w:val="apple-converted-space"/>
          <w:rFonts w:ascii="Arial" w:hAnsi="Arial" w:cs="Arial"/>
          <w:sz w:val="24"/>
          <w:szCs w:val="24"/>
        </w:rPr>
        <w:t> </w:t>
      </w:r>
      <w:r w:rsidRPr="005B5DA3">
        <w:rPr>
          <w:rFonts w:ascii="Arial" w:hAnsi="Arial" w:cs="Arial"/>
          <w:sz w:val="24"/>
          <w:szCs w:val="24"/>
        </w:rPr>
        <w:t>Marca que determina nuestro rumbo medido en el limbo.</w:t>
      </w:r>
    </w:p>
    <w:p w:rsidR="005B5DA3" w:rsidRPr="005B5DA3" w:rsidRDefault="005B5DA3" w:rsidP="00002181">
      <w:pPr>
        <w:pStyle w:val="Prrafodelista"/>
        <w:numPr>
          <w:ilvl w:val="0"/>
          <w:numId w:val="84"/>
        </w:numPr>
        <w:jc w:val="both"/>
        <w:rPr>
          <w:rFonts w:ascii="Arial" w:hAnsi="Arial" w:cs="Arial"/>
          <w:sz w:val="24"/>
          <w:szCs w:val="24"/>
        </w:rPr>
      </w:pPr>
      <w:r w:rsidRPr="005B5DA3">
        <w:rPr>
          <w:rFonts w:ascii="Arial" w:hAnsi="Arial" w:cs="Arial"/>
          <w:sz w:val="24"/>
          <w:szCs w:val="24"/>
        </w:rPr>
        <w:t>Alambre y punto de mira trasero:</w:t>
      </w:r>
      <w:r w:rsidRPr="005B5DA3">
        <w:rPr>
          <w:rStyle w:val="apple-converted-space"/>
          <w:rFonts w:ascii="Arial" w:hAnsi="Arial" w:cs="Arial"/>
          <w:sz w:val="24"/>
          <w:szCs w:val="24"/>
        </w:rPr>
        <w:t> </w:t>
      </w:r>
      <w:r w:rsidRPr="005B5DA3">
        <w:rPr>
          <w:rFonts w:ascii="Arial" w:hAnsi="Arial" w:cs="Arial"/>
          <w:sz w:val="24"/>
          <w:szCs w:val="24"/>
        </w:rPr>
        <w:t>Estas dos partes funcionan en conjunto para lograr apuntar al objetivo de la forma más precisa y así determinar el rumbo con más exactitud.</w:t>
      </w:r>
    </w:p>
    <w:p w:rsidR="005B5DA3" w:rsidRPr="005B5DA3" w:rsidRDefault="005B5DA3" w:rsidP="00002181">
      <w:pPr>
        <w:pStyle w:val="Prrafodelista"/>
        <w:numPr>
          <w:ilvl w:val="0"/>
          <w:numId w:val="84"/>
        </w:numPr>
        <w:jc w:val="both"/>
        <w:rPr>
          <w:rFonts w:ascii="Arial" w:hAnsi="Arial" w:cs="Arial"/>
          <w:sz w:val="24"/>
          <w:szCs w:val="24"/>
        </w:rPr>
      </w:pPr>
      <w:r w:rsidRPr="005B5DA3">
        <w:rPr>
          <w:rFonts w:ascii="Arial" w:hAnsi="Arial" w:cs="Arial"/>
          <w:sz w:val="24"/>
          <w:szCs w:val="24"/>
        </w:rPr>
        <w:t>Lente:</w:t>
      </w:r>
      <w:r w:rsidRPr="005B5DA3">
        <w:rPr>
          <w:rStyle w:val="apple-converted-space"/>
          <w:rFonts w:ascii="Arial" w:hAnsi="Arial" w:cs="Arial"/>
          <w:sz w:val="24"/>
          <w:szCs w:val="24"/>
        </w:rPr>
        <w:t> </w:t>
      </w:r>
      <w:r w:rsidRPr="005B5DA3">
        <w:rPr>
          <w:rFonts w:ascii="Arial" w:hAnsi="Arial" w:cs="Arial"/>
          <w:sz w:val="24"/>
          <w:szCs w:val="24"/>
        </w:rPr>
        <w:t>Nos facilita la lectura de los grados de nuestro rumbo en el limbo.</w:t>
      </w:r>
    </w:p>
    <w:p w:rsidR="005B5DA3" w:rsidRPr="005B5DA3" w:rsidRDefault="005B5DA3" w:rsidP="00002181">
      <w:pPr>
        <w:pStyle w:val="Prrafodelista"/>
        <w:numPr>
          <w:ilvl w:val="0"/>
          <w:numId w:val="84"/>
        </w:numPr>
        <w:jc w:val="both"/>
        <w:rPr>
          <w:rFonts w:ascii="Arial" w:hAnsi="Arial" w:cs="Arial"/>
          <w:sz w:val="24"/>
          <w:szCs w:val="24"/>
        </w:rPr>
      </w:pPr>
      <w:r w:rsidRPr="005B5DA3">
        <w:rPr>
          <w:rFonts w:ascii="Arial" w:hAnsi="Arial" w:cs="Arial"/>
          <w:sz w:val="24"/>
          <w:szCs w:val="24"/>
        </w:rPr>
        <w:t>Marcas luminosas:</w:t>
      </w:r>
      <w:r w:rsidRPr="005B5DA3">
        <w:rPr>
          <w:rStyle w:val="apple-converted-space"/>
          <w:rFonts w:ascii="Arial" w:hAnsi="Arial" w:cs="Arial"/>
          <w:sz w:val="24"/>
          <w:szCs w:val="24"/>
        </w:rPr>
        <w:t> </w:t>
      </w:r>
      <w:r w:rsidRPr="005B5DA3">
        <w:rPr>
          <w:rFonts w:ascii="Arial" w:hAnsi="Arial" w:cs="Arial"/>
          <w:sz w:val="24"/>
          <w:szCs w:val="24"/>
        </w:rPr>
        <w:t>Tanto las marcas luminosas de esta como de otras brújulas nos sirven para utilizarlas bajo condiciones de visibilidad bajas.</w:t>
      </w:r>
    </w:p>
    <w:p w:rsidR="005B5DA3" w:rsidRDefault="005B5DA3" w:rsidP="005B5DA3">
      <w:pPr>
        <w:jc w:val="center"/>
        <w:rPr>
          <w:rFonts w:ascii="Arial" w:hAnsi="Arial" w:cs="Arial"/>
          <w:b/>
          <w:sz w:val="24"/>
          <w:szCs w:val="24"/>
        </w:rPr>
      </w:pPr>
      <w:r w:rsidRPr="0005779F">
        <w:rPr>
          <w:rFonts w:ascii="Arial" w:hAnsi="Arial" w:cs="Arial"/>
          <w:b/>
          <w:sz w:val="24"/>
          <w:szCs w:val="24"/>
        </w:rPr>
        <w:t>Brújula de dedo (carreras de orientación)</w:t>
      </w:r>
    </w:p>
    <w:p w:rsidR="005B5DA3" w:rsidRDefault="00433AE2" w:rsidP="00433AE2">
      <w:pPr>
        <w:jc w:val="center"/>
        <w:rPr>
          <w:rFonts w:ascii="Arial" w:hAnsi="Arial" w:cs="Arial"/>
          <w:b/>
          <w:i/>
          <w:sz w:val="24"/>
          <w:szCs w:val="24"/>
        </w:rPr>
      </w:pPr>
      <w:r>
        <w:rPr>
          <w:rFonts w:ascii="Arial" w:hAnsi="Arial" w:cs="Arial"/>
          <w:noProof/>
          <w:sz w:val="24"/>
          <w:szCs w:val="24"/>
          <w:lang w:eastAsia="es-ES"/>
        </w:rPr>
        <w:drawing>
          <wp:inline distT="0" distB="0" distL="0" distR="0" wp14:anchorId="2819239D" wp14:editId="6777F5A1">
            <wp:extent cx="2715904" cy="2429302"/>
            <wp:effectExtent l="0" t="0" r="8255" b="9525"/>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2-800x800.jpg"/>
                    <pic:cNvPicPr/>
                  </pic:nvPicPr>
                  <pic:blipFill rotWithShape="1">
                    <a:blip r:embed="rId256" cstate="print">
                      <a:extLst>
                        <a:ext uri="{28A0092B-C50C-407E-A947-70E740481C1C}">
                          <a14:useLocalDpi xmlns:a14="http://schemas.microsoft.com/office/drawing/2010/main" val="0"/>
                        </a:ext>
                      </a:extLst>
                    </a:blip>
                    <a:srcRect t="5528" b="5025"/>
                    <a:stretch/>
                  </pic:blipFill>
                  <pic:spPr bwMode="auto">
                    <a:xfrm>
                      <a:off x="0" y="0"/>
                      <a:ext cx="2715547" cy="2428983"/>
                    </a:xfrm>
                    <a:prstGeom prst="rect">
                      <a:avLst/>
                    </a:prstGeom>
                    <a:ln>
                      <a:noFill/>
                    </a:ln>
                    <a:extLst>
                      <a:ext uri="{53640926-AAD7-44D8-BBD7-CCE9431645EC}">
                        <a14:shadowObscured xmlns:a14="http://schemas.microsoft.com/office/drawing/2010/main"/>
                      </a:ext>
                    </a:extLst>
                  </pic:spPr>
                </pic:pic>
              </a:graphicData>
            </a:graphic>
          </wp:inline>
        </w:drawing>
      </w:r>
    </w:p>
    <w:p w:rsidR="00433AE2" w:rsidRPr="00433AE2" w:rsidRDefault="00433AE2" w:rsidP="00433AE2">
      <w:pPr>
        <w:jc w:val="both"/>
        <w:rPr>
          <w:rStyle w:val="apple-converted-space"/>
          <w:rFonts w:ascii="Arial" w:eastAsiaTheme="majorEastAsia" w:hAnsi="Arial" w:cs="Arial"/>
          <w:sz w:val="24"/>
          <w:szCs w:val="24"/>
        </w:rPr>
      </w:pPr>
      <w:r w:rsidRPr="00433AE2">
        <w:rPr>
          <w:rStyle w:val="apple-converted-space"/>
          <w:rFonts w:ascii="Arial" w:eastAsiaTheme="majorEastAsia" w:hAnsi="Arial" w:cs="Arial"/>
          <w:sz w:val="24"/>
          <w:szCs w:val="24"/>
        </w:rPr>
        <w:t>Aunque este tipo de brújulas es extremadamente sencillo, la incluyo por el uso que se le da en carreras de orientación, una disciplina que me gusta bastante aunque no la practico tanto como me gustaría. En otra ocasión escribiré un post sobre este deporte bastante desconocido fuera de los círculos de la montaña.</w:t>
      </w:r>
    </w:p>
    <w:p w:rsidR="00433AE2" w:rsidRPr="00433AE2" w:rsidRDefault="00433AE2" w:rsidP="00433AE2">
      <w:pPr>
        <w:jc w:val="both"/>
        <w:rPr>
          <w:rStyle w:val="apple-converted-space"/>
          <w:rFonts w:ascii="Arial" w:eastAsiaTheme="majorEastAsia" w:hAnsi="Arial" w:cs="Arial"/>
          <w:sz w:val="24"/>
          <w:szCs w:val="24"/>
        </w:rPr>
      </w:pPr>
      <w:r w:rsidRPr="00433AE2">
        <w:rPr>
          <w:rStyle w:val="apple-converted-space"/>
          <w:rFonts w:ascii="Arial" w:eastAsiaTheme="majorEastAsia" w:hAnsi="Arial" w:cs="Arial"/>
          <w:sz w:val="24"/>
          <w:szCs w:val="24"/>
        </w:rPr>
        <w:t>Lo que se hace con este tipo de brújula es mantener el mapa siempre orientado de manera que podamos mantener nuestra dirección al objetivo con el menor error posible y avanzar lo más rápido que podamos. Para ello, debemos sujetar la brújula con el pulgar de la mano con la que vayamos a sujetar el plano. La flecha de dirección debe marcar la línea en el mapa entre nuestro punto y el punto objetivo, después solo queda girar sobre nosotros mismos hasta que la aguja imantada se ponga paralela a las líneas de los meridianos norte-sur del plano. Entonces sabremos que estamos mirando en la dirección en la que se encuentra nuestro objetivo. Solo queda empezar a caminar procurando que la aguja no abandone la marca de color del limbo que señalaba cuando estaba paralela a los meridianos. Es una referencia para poder ir más rápido.</w:t>
      </w:r>
    </w:p>
    <w:p w:rsidR="00433AE2" w:rsidRPr="00433AE2" w:rsidRDefault="00433AE2" w:rsidP="00433AE2">
      <w:pPr>
        <w:jc w:val="both"/>
        <w:rPr>
          <w:rStyle w:val="apple-converted-space"/>
          <w:rFonts w:ascii="Arial" w:eastAsiaTheme="majorEastAsia" w:hAnsi="Arial" w:cs="Arial"/>
          <w:sz w:val="24"/>
          <w:szCs w:val="24"/>
        </w:rPr>
      </w:pPr>
      <w:r w:rsidRPr="00433AE2">
        <w:rPr>
          <w:rStyle w:val="apple-converted-space"/>
          <w:rFonts w:ascii="Arial" w:eastAsiaTheme="majorEastAsia" w:hAnsi="Arial" w:cs="Arial"/>
          <w:sz w:val="24"/>
          <w:szCs w:val="24"/>
        </w:rPr>
        <w:lastRenderedPageBreak/>
        <w:t>Por otra parte también entra a jugar el cálculo de distancia recorrida y la lectura del mapa pero eso lo veremos en otras entradas sobre las carreras de orientación.</w:t>
      </w:r>
    </w:p>
    <w:p w:rsidR="00433AE2" w:rsidRDefault="00433AE2" w:rsidP="00433AE2">
      <w:pPr>
        <w:jc w:val="both"/>
        <w:rPr>
          <w:rStyle w:val="apple-converted-space"/>
          <w:rFonts w:ascii="Arial" w:eastAsiaTheme="majorEastAsia" w:hAnsi="Arial" w:cs="Arial"/>
          <w:sz w:val="24"/>
          <w:szCs w:val="24"/>
        </w:rPr>
      </w:pPr>
      <w:r w:rsidRPr="00433AE2">
        <w:rPr>
          <w:rStyle w:val="apple-converted-space"/>
          <w:rFonts w:ascii="Arial" w:eastAsiaTheme="majorEastAsia" w:hAnsi="Arial" w:cs="Arial"/>
          <w:sz w:val="24"/>
          <w:szCs w:val="24"/>
        </w:rPr>
        <w:t>Estos son los tipos de brújulas más comunes y usados a nuestro nivel. Hoy en día se ha dejado un poco de lado su uso debido a la aparición, hace años ya, del GPS. Sin embargo, con el GPS no dejas de estar supeditado a la batería de un aparato electrónico, la cobertura de los satélites y que es un sistema controlado por el gobierno norteamericano que, en teoría, podría "apagarlo" a su voluntad. Por esto el uso de la brújula siempre debería ser una prioridad a la hora de saber moverse por la naturaleza, un artilugio que no se estropea, ni se queda sin batería, ni dependes de terceros para su precisión.</w:t>
      </w:r>
    </w:p>
    <w:p w:rsidR="00A46E81" w:rsidRPr="00264883" w:rsidRDefault="00E61F4D" w:rsidP="00E61F4D">
      <w:pPr>
        <w:jc w:val="center"/>
        <w:rPr>
          <w:rStyle w:val="apple-converted-space"/>
          <w:rFonts w:ascii="Arial" w:eastAsiaTheme="majorEastAsia" w:hAnsi="Arial" w:cs="Arial"/>
          <w:b/>
          <w:sz w:val="24"/>
          <w:szCs w:val="24"/>
        </w:rPr>
      </w:pPr>
      <w:r w:rsidRPr="00264883">
        <w:rPr>
          <w:rStyle w:val="apple-converted-space"/>
          <w:rFonts w:ascii="Arial" w:eastAsiaTheme="majorEastAsia" w:hAnsi="Arial" w:cs="Arial"/>
          <w:b/>
          <w:sz w:val="24"/>
          <w:szCs w:val="24"/>
        </w:rPr>
        <w:t>Brújula digital</w:t>
      </w:r>
    </w:p>
    <w:p w:rsidR="00A46E81" w:rsidRDefault="00E61F4D" w:rsidP="00E61F4D">
      <w:pPr>
        <w:jc w:val="center"/>
        <w:rPr>
          <w:rStyle w:val="apple-converted-space"/>
          <w:rFonts w:ascii="Arial" w:eastAsiaTheme="majorEastAsia" w:hAnsi="Arial" w:cs="Arial"/>
          <w:sz w:val="24"/>
          <w:szCs w:val="24"/>
        </w:rPr>
      </w:pPr>
      <w:r>
        <w:rPr>
          <w:rFonts w:ascii="Arial" w:eastAsiaTheme="majorEastAsia" w:hAnsi="Arial" w:cs="Arial"/>
          <w:noProof/>
          <w:sz w:val="24"/>
          <w:szCs w:val="24"/>
          <w:lang w:eastAsia="es-ES"/>
        </w:rPr>
        <w:drawing>
          <wp:inline distT="0" distB="0" distL="0" distR="0">
            <wp:extent cx="1876567" cy="1692323"/>
            <wp:effectExtent l="0" t="0" r="9525" b="3175"/>
            <wp:docPr id="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93(1)_digitalni-satelitni-kompas.jpg"/>
                    <pic:cNvPicPr/>
                  </pic:nvPicPr>
                  <pic:blipFill rotWithShape="1">
                    <a:blip r:embed="rId257" cstate="print">
                      <a:extLst>
                        <a:ext uri="{28A0092B-C50C-407E-A947-70E740481C1C}">
                          <a14:useLocalDpi xmlns:a14="http://schemas.microsoft.com/office/drawing/2010/main" val="0"/>
                        </a:ext>
                      </a:extLst>
                    </a:blip>
                    <a:srcRect l="10674" t="3371" r="12073" b="3746"/>
                    <a:stretch/>
                  </pic:blipFill>
                  <pic:spPr bwMode="auto">
                    <a:xfrm>
                      <a:off x="0" y="0"/>
                      <a:ext cx="1876443" cy="1692211"/>
                    </a:xfrm>
                    <a:prstGeom prst="rect">
                      <a:avLst/>
                    </a:prstGeom>
                    <a:ln>
                      <a:noFill/>
                    </a:ln>
                    <a:extLst>
                      <a:ext uri="{53640926-AAD7-44D8-BBD7-CCE9431645EC}">
                        <a14:shadowObscured xmlns:a14="http://schemas.microsoft.com/office/drawing/2010/main"/>
                      </a:ext>
                    </a:extLst>
                  </pic:spPr>
                </pic:pic>
              </a:graphicData>
            </a:graphic>
          </wp:inline>
        </w:drawing>
      </w:r>
    </w:p>
    <w:p w:rsidR="00E61F4D" w:rsidRDefault="00E61F4D" w:rsidP="00E61F4D">
      <w:pPr>
        <w:jc w:val="center"/>
        <w:rPr>
          <w:rStyle w:val="apple-converted-space"/>
          <w:rFonts w:ascii="Arial" w:eastAsiaTheme="majorEastAsia" w:hAnsi="Arial" w:cs="Arial"/>
          <w:sz w:val="24"/>
          <w:szCs w:val="24"/>
        </w:rPr>
      </w:pPr>
    </w:p>
    <w:p w:rsidR="00E61F4D" w:rsidRDefault="00E61F4D" w:rsidP="00E61F4D">
      <w:pPr>
        <w:jc w:val="center"/>
        <w:rPr>
          <w:rStyle w:val="apple-converted-space"/>
          <w:rFonts w:ascii="Arial" w:eastAsiaTheme="majorEastAsia" w:hAnsi="Arial" w:cs="Arial"/>
          <w:sz w:val="24"/>
          <w:szCs w:val="24"/>
        </w:rPr>
      </w:pPr>
    </w:p>
    <w:p w:rsidR="00E61F4D" w:rsidRDefault="00E61F4D" w:rsidP="00E61F4D">
      <w:pPr>
        <w:jc w:val="center"/>
        <w:rPr>
          <w:rStyle w:val="apple-converted-space"/>
          <w:rFonts w:ascii="Arial" w:eastAsiaTheme="majorEastAsia" w:hAnsi="Arial" w:cs="Arial"/>
          <w:sz w:val="24"/>
          <w:szCs w:val="24"/>
        </w:rPr>
      </w:pPr>
    </w:p>
    <w:p w:rsidR="00E61F4D" w:rsidRPr="00433AE2" w:rsidRDefault="00E61F4D" w:rsidP="00E61F4D">
      <w:pPr>
        <w:jc w:val="center"/>
        <w:rPr>
          <w:rStyle w:val="apple-converted-space"/>
          <w:rFonts w:ascii="Arial" w:eastAsiaTheme="majorEastAsia" w:hAnsi="Arial" w:cs="Arial"/>
          <w:sz w:val="24"/>
          <w:szCs w:val="24"/>
        </w:rPr>
      </w:pPr>
    </w:p>
    <w:p w:rsidR="003605E9" w:rsidRPr="00754CBD" w:rsidRDefault="003605E9" w:rsidP="00FF4FC6">
      <w:pPr>
        <w:jc w:val="both"/>
        <w:rPr>
          <w:rFonts w:ascii="Arial" w:hAnsi="Arial" w:cs="Arial"/>
          <w:sz w:val="24"/>
          <w:szCs w:val="24"/>
        </w:rPr>
      </w:pPr>
    </w:p>
    <w:p w:rsidR="00E61F4D" w:rsidRPr="00754CBD" w:rsidRDefault="00E61F4D" w:rsidP="00E61F4D">
      <w:pPr>
        <w:jc w:val="both"/>
        <w:rPr>
          <w:rFonts w:ascii="Arial" w:hAnsi="Arial" w:cs="Arial"/>
          <w:sz w:val="24"/>
          <w:szCs w:val="24"/>
        </w:rPr>
      </w:pPr>
      <w:r w:rsidRPr="00754CBD">
        <w:rPr>
          <w:rFonts w:ascii="Arial" w:hAnsi="Arial" w:cs="Arial"/>
          <w:sz w:val="24"/>
          <w:szCs w:val="24"/>
        </w:rPr>
        <w:t xml:space="preserve">       </w:t>
      </w:r>
    </w:p>
    <w:p w:rsidR="00E61F4D" w:rsidRPr="00754CBD" w:rsidRDefault="00E61F4D" w:rsidP="00E61F4D">
      <w:pPr>
        <w:jc w:val="both"/>
        <w:rPr>
          <w:rFonts w:ascii="Arial" w:hAnsi="Arial" w:cs="Arial"/>
          <w:sz w:val="24"/>
          <w:szCs w:val="24"/>
        </w:rPr>
      </w:pPr>
    </w:p>
    <w:p w:rsidR="00E61F4D" w:rsidRPr="00754CBD" w:rsidRDefault="00E61F4D" w:rsidP="00E61F4D">
      <w:pPr>
        <w:jc w:val="both"/>
        <w:rPr>
          <w:rFonts w:ascii="Arial" w:hAnsi="Arial" w:cs="Arial"/>
          <w:sz w:val="24"/>
          <w:szCs w:val="24"/>
        </w:rPr>
      </w:pPr>
    </w:p>
    <w:p w:rsidR="00E61F4D" w:rsidRPr="00754CBD" w:rsidRDefault="00E61F4D" w:rsidP="00E61F4D">
      <w:pPr>
        <w:jc w:val="both"/>
        <w:rPr>
          <w:rFonts w:ascii="Arial" w:hAnsi="Arial" w:cs="Arial"/>
          <w:sz w:val="24"/>
          <w:szCs w:val="24"/>
        </w:rPr>
      </w:pPr>
      <w:r w:rsidRPr="00754CBD">
        <w:rPr>
          <w:rFonts w:ascii="Arial" w:hAnsi="Arial" w:cs="Arial"/>
          <w:sz w:val="24"/>
          <w:szCs w:val="24"/>
        </w:rPr>
        <w:t xml:space="preserve">         </w:t>
      </w:r>
    </w:p>
    <w:p w:rsidR="003605E9" w:rsidRPr="00754CBD" w:rsidRDefault="00F52807" w:rsidP="00E61F4D">
      <w:pPr>
        <w:jc w:val="both"/>
        <w:rPr>
          <w:rFonts w:ascii="Arial" w:hAnsi="Arial" w:cs="Arial"/>
          <w:sz w:val="24"/>
          <w:szCs w:val="24"/>
        </w:rPr>
      </w:pPr>
      <w:r w:rsidRPr="00754CBD">
        <w:rPr>
          <w:rFonts w:ascii="Arial" w:hAnsi="Arial" w:cs="Arial"/>
          <w:sz w:val="24"/>
          <w:szCs w:val="24"/>
        </w:rPr>
        <w:t xml:space="preserve">        </w:t>
      </w:r>
    </w:p>
    <w:p w:rsidR="0065109F" w:rsidRDefault="0065109F" w:rsidP="00FF4FC6">
      <w:pPr>
        <w:jc w:val="both"/>
        <w:rPr>
          <w:rFonts w:ascii="Arial" w:hAnsi="Arial" w:cs="Arial"/>
          <w:sz w:val="24"/>
          <w:szCs w:val="24"/>
          <w:u w:val="single"/>
        </w:rPr>
      </w:pPr>
    </w:p>
    <w:p w:rsidR="0065109F" w:rsidRDefault="0065109F" w:rsidP="00FF4FC6">
      <w:pPr>
        <w:jc w:val="both"/>
        <w:rPr>
          <w:rFonts w:ascii="Arial" w:hAnsi="Arial" w:cs="Arial"/>
          <w:sz w:val="24"/>
          <w:szCs w:val="24"/>
          <w:u w:val="single"/>
        </w:rPr>
      </w:pPr>
    </w:p>
    <w:p w:rsidR="00DF22E2" w:rsidRPr="00754CBD" w:rsidRDefault="00B95B0F" w:rsidP="00FF4FC6">
      <w:pPr>
        <w:jc w:val="both"/>
        <w:rPr>
          <w:rFonts w:ascii="Arial" w:hAnsi="Arial" w:cs="Arial"/>
          <w:sz w:val="24"/>
          <w:szCs w:val="24"/>
        </w:rPr>
      </w:pPr>
      <w:r w:rsidRPr="00754CBD">
        <w:rPr>
          <w:rFonts w:ascii="Arial" w:hAnsi="Arial" w:cs="Arial"/>
          <w:sz w:val="24"/>
          <w:szCs w:val="24"/>
          <w:u w:val="single"/>
        </w:rPr>
        <w:lastRenderedPageBreak/>
        <w:t>Recreación</w:t>
      </w:r>
      <w:r w:rsidR="00DF22E2" w:rsidRPr="00754CBD">
        <w:rPr>
          <w:rFonts w:ascii="Arial" w:hAnsi="Arial" w:cs="Arial"/>
          <w:sz w:val="24"/>
          <w:szCs w:val="24"/>
          <w:u w:val="single"/>
        </w:rPr>
        <w:t xml:space="preserve"> Turística</w:t>
      </w:r>
    </w:p>
    <w:p w:rsidR="00DF22E2" w:rsidRPr="00754CBD" w:rsidRDefault="00DF22E2" w:rsidP="00FF4FC6">
      <w:pPr>
        <w:jc w:val="both"/>
        <w:rPr>
          <w:rFonts w:ascii="Arial" w:hAnsi="Arial" w:cs="Arial"/>
          <w:sz w:val="24"/>
          <w:szCs w:val="24"/>
          <w:u w:val="single"/>
        </w:rPr>
      </w:pPr>
      <w:r w:rsidRPr="00754CBD">
        <w:rPr>
          <w:rFonts w:ascii="Arial" w:hAnsi="Arial" w:cs="Arial"/>
          <w:sz w:val="24"/>
          <w:szCs w:val="24"/>
          <w:u w:val="single"/>
        </w:rPr>
        <w:t>Historia.</w:t>
      </w: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Desde el inicio en 1972, los Círculos de </w:t>
      </w:r>
      <w:r w:rsidR="00C900B2" w:rsidRPr="00754CBD">
        <w:rPr>
          <w:rFonts w:ascii="Arial" w:hAnsi="Arial" w:cs="Arial"/>
          <w:sz w:val="24"/>
          <w:szCs w:val="24"/>
        </w:rPr>
        <w:t>Recreación</w:t>
      </w:r>
      <w:r w:rsidRPr="00754CBD">
        <w:rPr>
          <w:rFonts w:ascii="Arial" w:hAnsi="Arial" w:cs="Arial"/>
          <w:sz w:val="24"/>
          <w:szCs w:val="24"/>
        </w:rPr>
        <w:t xml:space="preserve"> Turística para estudiantes de la Enseñanza Media han experimentado un avance cualitativo en su organización y en la preferencia y aceptación de los jóvenes que los integran. Dicha recomendación emanada del I Congreso de Educación y Cultura, ha fomentado diversas iniciativas  a los efectos de mantener el interés juvenil en esta actividad a través de una concepción de la </w:t>
      </w:r>
      <w:r w:rsidR="00C900B2" w:rsidRPr="00754CBD">
        <w:rPr>
          <w:rFonts w:ascii="Arial" w:hAnsi="Arial" w:cs="Arial"/>
          <w:sz w:val="24"/>
          <w:szCs w:val="24"/>
        </w:rPr>
        <w:t>Recreación</w:t>
      </w:r>
      <w:r w:rsidRPr="00754CBD">
        <w:rPr>
          <w:rFonts w:ascii="Arial" w:hAnsi="Arial" w:cs="Arial"/>
          <w:sz w:val="24"/>
          <w:szCs w:val="24"/>
        </w:rPr>
        <w:t xml:space="preserve"> que propicia el esparcimiento, estimula la preparación física, vela por la profundización en los valores educativos, facilita situaciones que contribuyen el desarrollo de cualidades volitivas, morales y afectivas.</w:t>
      </w:r>
    </w:p>
    <w:p w:rsidR="00DF22E2" w:rsidRPr="00754CBD" w:rsidRDefault="00B95B0F" w:rsidP="00FF4FC6">
      <w:pPr>
        <w:jc w:val="both"/>
        <w:rPr>
          <w:rFonts w:ascii="Arial" w:hAnsi="Arial" w:cs="Arial"/>
          <w:sz w:val="24"/>
          <w:szCs w:val="24"/>
          <w:u w:val="single"/>
        </w:rPr>
      </w:pPr>
      <w:r w:rsidRPr="00754CBD">
        <w:rPr>
          <w:rFonts w:ascii="Arial" w:hAnsi="Arial" w:cs="Arial"/>
          <w:sz w:val="24"/>
          <w:szCs w:val="24"/>
          <w:u w:val="single"/>
        </w:rPr>
        <w:t>Recreación</w:t>
      </w:r>
      <w:r w:rsidR="00DF22E2" w:rsidRPr="00754CBD">
        <w:rPr>
          <w:rFonts w:ascii="Arial" w:hAnsi="Arial" w:cs="Arial"/>
          <w:sz w:val="24"/>
          <w:szCs w:val="24"/>
          <w:u w:val="single"/>
        </w:rPr>
        <w:t xml:space="preserve"> Turística Universitario.</w:t>
      </w:r>
    </w:p>
    <w:p w:rsidR="00946E09" w:rsidRPr="00754CBD" w:rsidRDefault="00946E09" w:rsidP="00FF4FC6">
      <w:pPr>
        <w:jc w:val="both"/>
        <w:rPr>
          <w:rFonts w:ascii="Arial" w:hAnsi="Arial" w:cs="Arial"/>
          <w:sz w:val="24"/>
          <w:szCs w:val="24"/>
          <w:u w:val="single"/>
        </w:rPr>
      </w:pPr>
      <w:r w:rsidRPr="00754CBD">
        <w:rPr>
          <w:rFonts w:ascii="Arial" w:hAnsi="Arial" w:cs="Arial"/>
          <w:sz w:val="24"/>
          <w:szCs w:val="24"/>
          <w:u w:val="single"/>
        </w:rPr>
        <w:t>(RT)</w:t>
      </w:r>
    </w:p>
    <w:p w:rsidR="00DF22E2" w:rsidRPr="00754CBD" w:rsidRDefault="00DF22E2" w:rsidP="00FF4FC6">
      <w:pPr>
        <w:jc w:val="both"/>
        <w:rPr>
          <w:rFonts w:ascii="Arial" w:hAnsi="Arial" w:cs="Arial"/>
          <w:sz w:val="24"/>
          <w:szCs w:val="24"/>
          <w:u w:val="single"/>
        </w:rPr>
      </w:pPr>
    </w:p>
    <w:p w:rsidR="00DF22E2" w:rsidRPr="00754CBD" w:rsidRDefault="00DF22E2" w:rsidP="00FF4FC6">
      <w:pPr>
        <w:jc w:val="both"/>
        <w:rPr>
          <w:rFonts w:ascii="Arial" w:hAnsi="Arial" w:cs="Arial"/>
          <w:sz w:val="24"/>
          <w:szCs w:val="24"/>
          <w:u w:val="single"/>
        </w:rPr>
      </w:pPr>
      <w:r w:rsidRPr="00754CBD">
        <w:rPr>
          <w:rFonts w:ascii="Arial" w:hAnsi="Arial" w:cs="Arial"/>
          <w:sz w:val="24"/>
          <w:szCs w:val="24"/>
          <w:u w:val="single"/>
        </w:rPr>
        <w:t>Resumen:</w:t>
      </w:r>
    </w:p>
    <w:p w:rsidR="00DF22E2" w:rsidRPr="00754CBD" w:rsidRDefault="00DF22E2" w:rsidP="00FF4FC6">
      <w:pPr>
        <w:jc w:val="both"/>
        <w:rPr>
          <w:rFonts w:ascii="Arial" w:hAnsi="Arial" w:cs="Arial"/>
          <w:sz w:val="24"/>
          <w:szCs w:val="24"/>
          <w:u w:val="single"/>
        </w:rPr>
      </w:pP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Con vista a trazar las normas que regirán el desarrollo de las etapas competitivas de los círculos de Recreación Turísticas, se elabora el presente  documento metodológico que establece el régimen de participación, modalidades en las que se compite, reglamentaciones y evaluaciones. </w:t>
      </w: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r w:rsidRPr="00754CBD">
        <w:rPr>
          <w:rFonts w:ascii="Arial" w:hAnsi="Arial" w:cs="Arial"/>
          <w:sz w:val="24"/>
          <w:szCs w:val="24"/>
        </w:rPr>
        <w:t>Las normas que se señalan por los autores del material  para este evento, son por las que se deberán regir las competencias en las Facultades de Cultura Física que deseen participar en dicho evento a nivel de municipios y provincia.</w:t>
      </w: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Este material también constituye una guía Técnica Metodológica para el trabajo con las diferentes manifestaciones en contacto directo con la naturaleza como son los círculos de recreación turística y el turismo deportivo, en los cuales se trabaja en las diferentes enseñanzas, media y superior, constituyendo la base para la enseñanza y las habilidades, así como el desarrollo de las técnicas de campismo en las actividades recreativas en la naturaleza, constando en esta práctica los objetivos tales como: la creación de hábitos, costumbres, atención a las normas de </w:t>
      </w:r>
      <w:r w:rsidRPr="00754CBD">
        <w:rPr>
          <w:rFonts w:ascii="Arial" w:hAnsi="Arial" w:cs="Arial"/>
          <w:sz w:val="24"/>
          <w:szCs w:val="24"/>
        </w:rPr>
        <w:lastRenderedPageBreak/>
        <w:t>higiene personal y social, colectivismo y  desarrollo de cualidades volitivas por la participación sistemática en el medio que ofrece la naturaleza.</w:t>
      </w: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u w:val="single"/>
        </w:rPr>
      </w:pPr>
      <w:r w:rsidRPr="00754CBD">
        <w:rPr>
          <w:rFonts w:ascii="Arial" w:hAnsi="Arial" w:cs="Arial"/>
          <w:sz w:val="24"/>
          <w:szCs w:val="24"/>
          <w:u w:val="single"/>
        </w:rPr>
        <w:t>Desarrollo:</w:t>
      </w:r>
    </w:p>
    <w:p w:rsidR="00DF22E2" w:rsidRPr="00754CBD" w:rsidRDefault="00DF22E2" w:rsidP="00FF4FC6">
      <w:pPr>
        <w:jc w:val="both"/>
        <w:rPr>
          <w:rFonts w:ascii="Arial" w:hAnsi="Arial" w:cs="Arial"/>
          <w:sz w:val="24"/>
          <w:szCs w:val="24"/>
          <w:u w:val="single"/>
        </w:rPr>
      </w:pPr>
    </w:p>
    <w:p w:rsidR="00DF22E2" w:rsidRPr="00754CBD" w:rsidRDefault="00DF22E2" w:rsidP="00FF4FC6">
      <w:pPr>
        <w:jc w:val="both"/>
        <w:rPr>
          <w:rFonts w:ascii="Arial" w:hAnsi="Arial" w:cs="Arial"/>
          <w:sz w:val="24"/>
          <w:szCs w:val="24"/>
        </w:rPr>
      </w:pPr>
      <w:r w:rsidRPr="00754CBD">
        <w:rPr>
          <w:rFonts w:ascii="Arial" w:hAnsi="Arial" w:cs="Arial"/>
          <w:sz w:val="24"/>
          <w:szCs w:val="24"/>
        </w:rPr>
        <w:t>Para la organización de las competencias a diferentes niveles se ha establecido el  siguiente manual metodológico, teniendo en cuenta que representa una de las actividades motivantes dentro de las acciones en contacto con la naturaleza, y donde encontramos los círculos de recreación turística y turismo deportivo que comienza su ciclo en la enseñanza media superior, politécnica laboral y continua en el nivel superior (universidad).</w:t>
      </w:r>
    </w:p>
    <w:p w:rsidR="00B95B0F" w:rsidRPr="00754CBD" w:rsidRDefault="00B95B0F" w:rsidP="00FF4FC6">
      <w:pPr>
        <w:jc w:val="both"/>
        <w:rPr>
          <w:rFonts w:ascii="Arial" w:hAnsi="Arial" w:cs="Arial"/>
          <w:sz w:val="24"/>
          <w:szCs w:val="24"/>
          <w:u w:val="single"/>
        </w:rPr>
      </w:pPr>
    </w:p>
    <w:p w:rsidR="00DF22E2" w:rsidRPr="00754CBD" w:rsidRDefault="00DF22E2" w:rsidP="00FF4FC6">
      <w:pPr>
        <w:jc w:val="both"/>
        <w:rPr>
          <w:rFonts w:ascii="Arial" w:hAnsi="Arial" w:cs="Arial"/>
          <w:sz w:val="24"/>
          <w:szCs w:val="24"/>
          <w:u w:val="single"/>
        </w:rPr>
      </w:pPr>
    </w:p>
    <w:p w:rsidR="00DF22E2" w:rsidRPr="00754CBD" w:rsidRDefault="00DF22E2" w:rsidP="00FF4FC6">
      <w:pPr>
        <w:jc w:val="both"/>
        <w:rPr>
          <w:rFonts w:ascii="Arial" w:hAnsi="Arial" w:cs="Arial"/>
          <w:sz w:val="24"/>
          <w:szCs w:val="24"/>
          <w:u w:val="single"/>
        </w:rPr>
      </w:pPr>
      <w:r w:rsidRPr="00754CBD">
        <w:rPr>
          <w:rFonts w:ascii="Arial" w:hAnsi="Arial" w:cs="Arial"/>
          <w:sz w:val="24"/>
          <w:szCs w:val="24"/>
          <w:u w:val="single"/>
        </w:rPr>
        <w:t xml:space="preserve">Normas Competitivas. </w:t>
      </w:r>
    </w:p>
    <w:p w:rsidR="00DF22E2" w:rsidRPr="00754CBD" w:rsidRDefault="00DF22E2" w:rsidP="00FF4FC6">
      <w:pPr>
        <w:jc w:val="both"/>
        <w:rPr>
          <w:rFonts w:ascii="Arial" w:hAnsi="Arial" w:cs="Arial"/>
          <w:sz w:val="24"/>
          <w:szCs w:val="24"/>
          <w:u w:val="single"/>
        </w:rPr>
      </w:pPr>
    </w:p>
    <w:p w:rsidR="00DF22E2" w:rsidRPr="00754CBD" w:rsidRDefault="00DF22E2" w:rsidP="00FF4FC6">
      <w:pPr>
        <w:jc w:val="both"/>
        <w:rPr>
          <w:rFonts w:ascii="Arial" w:hAnsi="Arial" w:cs="Arial"/>
          <w:sz w:val="24"/>
          <w:szCs w:val="24"/>
          <w:u w:val="single"/>
        </w:rPr>
      </w:pPr>
    </w:p>
    <w:p w:rsidR="00DF22E2" w:rsidRPr="00754CBD" w:rsidRDefault="00DF22E2" w:rsidP="00FF4FC6">
      <w:pPr>
        <w:jc w:val="both"/>
        <w:rPr>
          <w:rFonts w:ascii="Arial" w:hAnsi="Arial" w:cs="Arial"/>
          <w:sz w:val="24"/>
          <w:szCs w:val="24"/>
        </w:rPr>
      </w:pPr>
      <w:r w:rsidRPr="00754CBD">
        <w:rPr>
          <w:rFonts w:ascii="Arial" w:hAnsi="Arial" w:cs="Arial"/>
          <w:sz w:val="24"/>
          <w:szCs w:val="24"/>
        </w:rPr>
        <w:t>Las competencias se celebran para apreciar el desarrollo de habilidades turísticas, cohesión de grupos y aptitudes físicas logradas por los estudiantes durante el año por los integrantes de los círculos de R.T. Estas estimulan en alto grado el fortalecimiento de los diferentes valores en estudiantes de diferentes  niveles de enseñanzas.</w:t>
      </w: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Eventos y su participación:</w:t>
      </w:r>
    </w:p>
    <w:p w:rsidR="00DF22E2" w:rsidRPr="00754CBD" w:rsidRDefault="00DF22E2" w:rsidP="00FF4FC6">
      <w:pPr>
        <w:jc w:val="both"/>
        <w:rPr>
          <w:rFonts w:ascii="Arial" w:hAnsi="Arial" w:cs="Arial"/>
          <w:sz w:val="24"/>
          <w:szCs w:val="24"/>
        </w:rPr>
      </w:pPr>
    </w:p>
    <w:tbl>
      <w:tblPr>
        <w:tblpPr w:leftFromText="141" w:rightFromText="141" w:vertAnchor="text" w:horzAnchor="margin" w:tblpXSpec="center" w:tblpY="77"/>
        <w:tblW w:w="0" w:type="auto"/>
        <w:tblLook w:val="01E0" w:firstRow="1" w:lastRow="1" w:firstColumn="1" w:lastColumn="1" w:noHBand="0" w:noVBand="0"/>
      </w:tblPr>
      <w:tblGrid>
        <w:gridCol w:w="523"/>
        <w:gridCol w:w="5703"/>
        <w:gridCol w:w="1414"/>
        <w:gridCol w:w="1414"/>
      </w:tblGrid>
      <w:tr w:rsidR="00DF22E2" w:rsidRPr="00754CBD" w:rsidTr="007A12EA">
        <w:tc>
          <w:tcPr>
            <w:tcW w:w="6476" w:type="dxa"/>
            <w:gridSpan w:val="2"/>
            <w:tcBorders>
              <w:top w:val="nil"/>
              <w:left w:val="nil"/>
            </w:tcBorders>
          </w:tcPr>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w:t>
            </w:r>
          </w:p>
        </w:tc>
        <w:tc>
          <w:tcPr>
            <w:tcW w:w="2835" w:type="dxa"/>
            <w:gridSpan w:val="2"/>
          </w:tcPr>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Participación.</w:t>
            </w:r>
          </w:p>
        </w:tc>
      </w:tr>
      <w:tr w:rsidR="00DF22E2" w:rsidRPr="00754CBD" w:rsidTr="007A12EA">
        <w:tc>
          <w:tcPr>
            <w:tcW w:w="523"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No</w:t>
            </w:r>
          </w:p>
        </w:tc>
        <w:tc>
          <w:tcPr>
            <w:tcW w:w="5953"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Eventos</w:t>
            </w:r>
          </w:p>
        </w:tc>
        <w:tc>
          <w:tcPr>
            <w:tcW w:w="1418"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Femenino.</w:t>
            </w:r>
          </w:p>
        </w:tc>
        <w:tc>
          <w:tcPr>
            <w:tcW w:w="1417"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Masculino.</w:t>
            </w:r>
          </w:p>
        </w:tc>
      </w:tr>
      <w:tr w:rsidR="00DF22E2" w:rsidRPr="00754CBD" w:rsidTr="007A12EA">
        <w:tc>
          <w:tcPr>
            <w:tcW w:w="523" w:type="dxa"/>
          </w:tcPr>
          <w:p w:rsidR="00DF22E2" w:rsidRPr="00754CBD" w:rsidRDefault="00DF22E2" w:rsidP="00FF4FC6">
            <w:pPr>
              <w:jc w:val="both"/>
              <w:rPr>
                <w:rFonts w:ascii="Arial" w:hAnsi="Arial" w:cs="Arial"/>
                <w:sz w:val="24"/>
                <w:szCs w:val="24"/>
              </w:rPr>
            </w:pPr>
          </w:p>
        </w:tc>
        <w:tc>
          <w:tcPr>
            <w:tcW w:w="5953" w:type="dxa"/>
          </w:tcPr>
          <w:p w:rsidR="00946E09" w:rsidRPr="00754CBD" w:rsidRDefault="00946E09"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r w:rsidRPr="00754CBD">
              <w:rPr>
                <w:rFonts w:ascii="Arial" w:hAnsi="Arial" w:cs="Arial"/>
                <w:sz w:val="24"/>
                <w:szCs w:val="24"/>
              </w:rPr>
              <w:t>Individuales.</w:t>
            </w:r>
          </w:p>
          <w:p w:rsidR="00946E09" w:rsidRPr="00754CBD" w:rsidRDefault="00946E09" w:rsidP="00FF4FC6">
            <w:pPr>
              <w:jc w:val="both"/>
              <w:rPr>
                <w:rFonts w:ascii="Arial" w:hAnsi="Arial" w:cs="Arial"/>
                <w:sz w:val="24"/>
                <w:szCs w:val="24"/>
              </w:rPr>
            </w:pPr>
          </w:p>
        </w:tc>
        <w:tc>
          <w:tcPr>
            <w:tcW w:w="1418" w:type="dxa"/>
          </w:tcPr>
          <w:p w:rsidR="00DF22E2" w:rsidRPr="00754CBD" w:rsidRDefault="00DF22E2" w:rsidP="00FF4FC6">
            <w:pPr>
              <w:jc w:val="both"/>
              <w:rPr>
                <w:rFonts w:ascii="Arial" w:hAnsi="Arial" w:cs="Arial"/>
                <w:sz w:val="24"/>
                <w:szCs w:val="24"/>
              </w:rPr>
            </w:pPr>
          </w:p>
        </w:tc>
        <w:tc>
          <w:tcPr>
            <w:tcW w:w="1417" w:type="dxa"/>
          </w:tcPr>
          <w:p w:rsidR="00DF22E2" w:rsidRPr="00754CBD" w:rsidRDefault="00DF22E2" w:rsidP="00FF4FC6">
            <w:pPr>
              <w:jc w:val="both"/>
              <w:rPr>
                <w:rFonts w:ascii="Arial" w:hAnsi="Arial" w:cs="Arial"/>
                <w:sz w:val="24"/>
                <w:szCs w:val="24"/>
              </w:rPr>
            </w:pPr>
          </w:p>
        </w:tc>
      </w:tr>
      <w:tr w:rsidR="00DF22E2" w:rsidRPr="00754CBD" w:rsidTr="007A12EA">
        <w:tc>
          <w:tcPr>
            <w:tcW w:w="523"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lastRenderedPageBreak/>
              <w:t>1</w:t>
            </w:r>
          </w:p>
        </w:tc>
        <w:tc>
          <w:tcPr>
            <w:tcW w:w="5953"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Trialón turístico</w:t>
            </w:r>
          </w:p>
        </w:tc>
        <w:tc>
          <w:tcPr>
            <w:tcW w:w="1418"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2</w:t>
            </w:r>
          </w:p>
        </w:tc>
        <w:tc>
          <w:tcPr>
            <w:tcW w:w="1417"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2</w:t>
            </w:r>
          </w:p>
        </w:tc>
      </w:tr>
      <w:tr w:rsidR="00DF22E2" w:rsidRPr="00754CBD" w:rsidTr="007A12EA">
        <w:tc>
          <w:tcPr>
            <w:tcW w:w="523"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2</w:t>
            </w:r>
          </w:p>
        </w:tc>
        <w:tc>
          <w:tcPr>
            <w:tcW w:w="5953"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Marcha por pistas</w:t>
            </w:r>
          </w:p>
        </w:tc>
        <w:tc>
          <w:tcPr>
            <w:tcW w:w="1418"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2</w:t>
            </w:r>
          </w:p>
        </w:tc>
        <w:tc>
          <w:tcPr>
            <w:tcW w:w="1417"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2</w:t>
            </w:r>
          </w:p>
        </w:tc>
      </w:tr>
      <w:tr w:rsidR="00DF22E2" w:rsidRPr="00754CBD" w:rsidTr="007A12EA">
        <w:tc>
          <w:tcPr>
            <w:tcW w:w="523"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3</w:t>
            </w:r>
          </w:p>
        </w:tc>
        <w:tc>
          <w:tcPr>
            <w:tcW w:w="5953"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Voleibol de playa.</w:t>
            </w:r>
          </w:p>
        </w:tc>
        <w:tc>
          <w:tcPr>
            <w:tcW w:w="1418"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1</w:t>
            </w:r>
          </w:p>
        </w:tc>
        <w:tc>
          <w:tcPr>
            <w:tcW w:w="1417"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1</w:t>
            </w:r>
          </w:p>
        </w:tc>
      </w:tr>
      <w:tr w:rsidR="00DF22E2" w:rsidRPr="00754CBD" w:rsidTr="007A12EA">
        <w:tc>
          <w:tcPr>
            <w:tcW w:w="523"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4</w:t>
            </w:r>
          </w:p>
        </w:tc>
        <w:tc>
          <w:tcPr>
            <w:tcW w:w="5953"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Carrera de orientación</w:t>
            </w:r>
          </w:p>
        </w:tc>
        <w:tc>
          <w:tcPr>
            <w:tcW w:w="1418"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2</w:t>
            </w:r>
          </w:p>
        </w:tc>
        <w:tc>
          <w:tcPr>
            <w:tcW w:w="1417"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2</w:t>
            </w:r>
          </w:p>
        </w:tc>
      </w:tr>
      <w:tr w:rsidR="00DF22E2" w:rsidRPr="00754CBD" w:rsidTr="007A12EA">
        <w:tc>
          <w:tcPr>
            <w:tcW w:w="523" w:type="dxa"/>
          </w:tcPr>
          <w:p w:rsidR="00DF22E2" w:rsidRPr="00754CBD" w:rsidRDefault="00DF22E2" w:rsidP="00FF4FC6">
            <w:pPr>
              <w:jc w:val="both"/>
              <w:rPr>
                <w:rFonts w:ascii="Arial" w:hAnsi="Arial" w:cs="Arial"/>
                <w:sz w:val="24"/>
                <w:szCs w:val="24"/>
              </w:rPr>
            </w:pPr>
          </w:p>
        </w:tc>
        <w:tc>
          <w:tcPr>
            <w:tcW w:w="5953"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Total</w:t>
            </w:r>
          </w:p>
        </w:tc>
        <w:tc>
          <w:tcPr>
            <w:tcW w:w="1418"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7</w:t>
            </w:r>
          </w:p>
        </w:tc>
        <w:tc>
          <w:tcPr>
            <w:tcW w:w="1417"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7</w:t>
            </w:r>
          </w:p>
        </w:tc>
      </w:tr>
      <w:tr w:rsidR="00DF22E2" w:rsidRPr="00754CBD" w:rsidTr="007A12EA">
        <w:tc>
          <w:tcPr>
            <w:tcW w:w="523" w:type="dxa"/>
          </w:tcPr>
          <w:p w:rsidR="00DF22E2" w:rsidRPr="00754CBD" w:rsidRDefault="00DF22E2" w:rsidP="00FF4FC6">
            <w:pPr>
              <w:jc w:val="both"/>
              <w:rPr>
                <w:rFonts w:ascii="Arial" w:hAnsi="Arial" w:cs="Arial"/>
                <w:sz w:val="24"/>
                <w:szCs w:val="24"/>
              </w:rPr>
            </w:pPr>
          </w:p>
        </w:tc>
        <w:tc>
          <w:tcPr>
            <w:tcW w:w="5953" w:type="dxa"/>
          </w:tcPr>
          <w:p w:rsidR="00946E09" w:rsidRPr="00754CBD" w:rsidRDefault="00DF22E2" w:rsidP="00FF4FC6">
            <w:pPr>
              <w:jc w:val="both"/>
              <w:rPr>
                <w:rFonts w:ascii="Arial" w:hAnsi="Arial" w:cs="Arial"/>
                <w:sz w:val="24"/>
                <w:szCs w:val="24"/>
              </w:rPr>
            </w:pPr>
            <w:r w:rsidRPr="00754CBD">
              <w:rPr>
                <w:rFonts w:ascii="Arial" w:hAnsi="Arial" w:cs="Arial"/>
                <w:sz w:val="24"/>
                <w:szCs w:val="24"/>
              </w:rPr>
              <w:t xml:space="preserve">     </w:t>
            </w:r>
          </w:p>
          <w:p w:rsidR="00DF22E2" w:rsidRPr="00754CBD" w:rsidRDefault="00DF22E2" w:rsidP="00FF4FC6">
            <w:pPr>
              <w:jc w:val="both"/>
              <w:rPr>
                <w:rFonts w:ascii="Arial" w:hAnsi="Arial" w:cs="Arial"/>
                <w:sz w:val="24"/>
                <w:szCs w:val="24"/>
              </w:rPr>
            </w:pPr>
            <w:r w:rsidRPr="00754CBD">
              <w:rPr>
                <w:rFonts w:ascii="Arial" w:hAnsi="Arial" w:cs="Arial"/>
                <w:sz w:val="24"/>
                <w:szCs w:val="24"/>
              </w:rPr>
              <w:t>Colectivos.</w:t>
            </w:r>
          </w:p>
          <w:p w:rsidR="00946E09" w:rsidRPr="00754CBD" w:rsidRDefault="00946E09" w:rsidP="00FF4FC6">
            <w:pPr>
              <w:jc w:val="both"/>
              <w:rPr>
                <w:rFonts w:ascii="Arial" w:hAnsi="Arial" w:cs="Arial"/>
                <w:sz w:val="24"/>
                <w:szCs w:val="24"/>
              </w:rPr>
            </w:pPr>
          </w:p>
        </w:tc>
        <w:tc>
          <w:tcPr>
            <w:tcW w:w="1418" w:type="dxa"/>
          </w:tcPr>
          <w:p w:rsidR="00DF22E2" w:rsidRPr="00754CBD" w:rsidRDefault="00DF22E2" w:rsidP="00FF4FC6">
            <w:pPr>
              <w:jc w:val="both"/>
              <w:rPr>
                <w:rFonts w:ascii="Arial" w:hAnsi="Arial" w:cs="Arial"/>
                <w:sz w:val="24"/>
                <w:szCs w:val="24"/>
              </w:rPr>
            </w:pPr>
          </w:p>
        </w:tc>
        <w:tc>
          <w:tcPr>
            <w:tcW w:w="1417" w:type="dxa"/>
          </w:tcPr>
          <w:p w:rsidR="00DF22E2" w:rsidRPr="00754CBD" w:rsidRDefault="00DF22E2" w:rsidP="00FF4FC6">
            <w:pPr>
              <w:jc w:val="both"/>
              <w:rPr>
                <w:rFonts w:ascii="Arial" w:hAnsi="Arial" w:cs="Arial"/>
                <w:sz w:val="24"/>
                <w:szCs w:val="24"/>
              </w:rPr>
            </w:pPr>
          </w:p>
        </w:tc>
      </w:tr>
      <w:tr w:rsidR="00DF22E2" w:rsidRPr="00754CBD" w:rsidTr="007A12EA">
        <w:tc>
          <w:tcPr>
            <w:tcW w:w="523"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1</w:t>
            </w:r>
          </w:p>
        </w:tc>
        <w:tc>
          <w:tcPr>
            <w:tcW w:w="5953"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Tracción de soga</w:t>
            </w:r>
          </w:p>
        </w:tc>
        <w:tc>
          <w:tcPr>
            <w:tcW w:w="1418"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7</w:t>
            </w:r>
          </w:p>
        </w:tc>
        <w:tc>
          <w:tcPr>
            <w:tcW w:w="1417"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7</w:t>
            </w:r>
          </w:p>
        </w:tc>
      </w:tr>
      <w:tr w:rsidR="00DF22E2" w:rsidRPr="00754CBD" w:rsidTr="007A12EA">
        <w:tc>
          <w:tcPr>
            <w:tcW w:w="523"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2</w:t>
            </w:r>
          </w:p>
        </w:tc>
        <w:tc>
          <w:tcPr>
            <w:tcW w:w="5953"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Carrera de orientación por equipo (Estafeta).</w:t>
            </w:r>
          </w:p>
        </w:tc>
        <w:tc>
          <w:tcPr>
            <w:tcW w:w="1418"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6</w:t>
            </w:r>
          </w:p>
        </w:tc>
        <w:tc>
          <w:tcPr>
            <w:tcW w:w="1417"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6</w:t>
            </w:r>
          </w:p>
        </w:tc>
      </w:tr>
      <w:tr w:rsidR="00DF22E2" w:rsidRPr="00754CBD" w:rsidTr="007A12EA">
        <w:tc>
          <w:tcPr>
            <w:tcW w:w="523"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3</w:t>
            </w:r>
          </w:p>
        </w:tc>
        <w:tc>
          <w:tcPr>
            <w:tcW w:w="5953"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Relevo turístico</w:t>
            </w:r>
          </w:p>
        </w:tc>
        <w:tc>
          <w:tcPr>
            <w:tcW w:w="1418"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6</w:t>
            </w:r>
          </w:p>
        </w:tc>
        <w:tc>
          <w:tcPr>
            <w:tcW w:w="1417"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6</w:t>
            </w:r>
          </w:p>
        </w:tc>
      </w:tr>
      <w:tr w:rsidR="00DF22E2" w:rsidRPr="00754CBD" w:rsidTr="007A12EA">
        <w:tc>
          <w:tcPr>
            <w:tcW w:w="523" w:type="dxa"/>
          </w:tcPr>
          <w:p w:rsidR="00DF22E2" w:rsidRPr="00754CBD" w:rsidRDefault="00DF22E2" w:rsidP="00FF4FC6">
            <w:pPr>
              <w:jc w:val="both"/>
              <w:rPr>
                <w:rFonts w:ascii="Arial" w:hAnsi="Arial" w:cs="Arial"/>
                <w:sz w:val="24"/>
                <w:szCs w:val="24"/>
              </w:rPr>
            </w:pPr>
          </w:p>
        </w:tc>
        <w:tc>
          <w:tcPr>
            <w:tcW w:w="5953" w:type="dxa"/>
          </w:tcPr>
          <w:p w:rsidR="00DF22E2" w:rsidRPr="00754CBD" w:rsidRDefault="00DF22E2" w:rsidP="00FF4FC6">
            <w:pPr>
              <w:jc w:val="both"/>
              <w:rPr>
                <w:rFonts w:ascii="Arial" w:hAnsi="Arial" w:cs="Arial"/>
                <w:sz w:val="24"/>
                <w:szCs w:val="24"/>
                <w:lang w:val="pt-BR"/>
              </w:rPr>
            </w:pPr>
            <w:r w:rsidRPr="00754CBD">
              <w:rPr>
                <w:rFonts w:ascii="Arial" w:hAnsi="Arial" w:cs="Arial"/>
                <w:sz w:val="24"/>
                <w:szCs w:val="24"/>
                <w:lang w:val="pt-BR"/>
              </w:rPr>
              <w:t>Vencimento de obstáculo (1ra. Posta).</w:t>
            </w:r>
          </w:p>
        </w:tc>
        <w:tc>
          <w:tcPr>
            <w:tcW w:w="1418" w:type="dxa"/>
          </w:tcPr>
          <w:p w:rsidR="00DF22E2" w:rsidRPr="00754CBD" w:rsidRDefault="00DF22E2" w:rsidP="00FF4FC6">
            <w:pPr>
              <w:jc w:val="both"/>
              <w:rPr>
                <w:rFonts w:ascii="Arial" w:hAnsi="Arial" w:cs="Arial"/>
                <w:sz w:val="24"/>
                <w:szCs w:val="24"/>
                <w:lang w:val="pt-BR"/>
              </w:rPr>
            </w:pPr>
            <w:r w:rsidRPr="00754CBD">
              <w:rPr>
                <w:rFonts w:ascii="Arial" w:hAnsi="Arial" w:cs="Arial"/>
                <w:sz w:val="24"/>
                <w:szCs w:val="24"/>
                <w:lang w:val="pt-BR"/>
              </w:rPr>
              <w:t>2</w:t>
            </w:r>
          </w:p>
        </w:tc>
        <w:tc>
          <w:tcPr>
            <w:tcW w:w="1417" w:type="dxa"/>
          </w:tcPr>
          <w:p w:rsidR="00DF22E2" w:rsidRPr="00754CBD" w:rsidRDefault="00DF22E2" w:rsidP="00FF4FC6">
            <w:pPr>
              <w:jc w:val="both"/>
              <w:rPr>
                <w:rFonts w:ascii="Arial" w:hAnsi="Arial" w:cs="Arial"/>
                <w:sz w:val="24"/>
                <w:szCs w:val="24"/>
                <w:lang w:val="pt-BR"/>
              </w:rPr>
            </w:pPr>
            <w:r w:rsidRPr="00754CBD">
              <w:rPr>
                <w:rFonts w:ascii="Arial" w:hAnsi="Arial" w:cs="Arial"/>
                <w:sz w:val="24"/>
                <w:szCs w:val="24"/>
                <w:lang w:val="pt-BR"/>
              </w:rPr>
              <w:t>1</w:t>
            </w:r>
          </w:p>
        </w:tc>
      </w:tr>
      <w:tr w:rsidR="00DF22E2" w:rsidRPr="00754CBD" w:rsidTr="007A12EA">
        <w:tc>
          <w:tcPr>
            <w:tcW w:w="523" w:type="dxa"/>
          </w:tcPr>
          <w:p w:rsidR="00DF22E2" w:rsidRPr="00754CBD" w:rsidRDefault="00DF22E2" w:rsidP="00FF4FC6">
            <w:pPr>
              <w:jc w:val="both"/>
              <w:rPr>
                <w:rFonts w:ascii="Arial" w:hAnsi="Arial" w:cs="Arial"/>
                <w:sz w:val="24"/>
                <w:szCs w:val="24"/>
                <w:lang w:val="pt-BR"/>
              </w:rPr>
            </w:pPr>
          </w:p>
        </w:tc>
        <w:tc>
          <w:tcPr>
            <w:tcW w:w="5953" w:type="dxa"/>
          </w:tcPr>
          <w:p w:rsidR="00DF22E2" w:rsidRPr="00754CBD" w:rsidRDefault="00DF22E2" w:rsidP="00FF4FC6">
            <w:pPr>
              <w:jc w:val="both"/>
              <w:rPr>
                <w:rFonts w:ascii="Arial" w:hAnsi="Arial" w:cs="Arial"/>
                <w:sz w:val="24"/>
                <w:szCs w:val="24"/>
                <w:lang w:val="pt-BR"/>
              </w:rPr>
            </w:pPr>
            <w:r w:rsidRPr="00754CBD">
              <w:rPr>
                <w:rFonts w:ascii="Arial" w:hAnsi="Arial" w:cs="Arial"/>
                <w:sz w:val="24"/>
                <w:szCs w:val="24"/>
                <w:lang w:val="pt-BR"/>
              </w:rPr>
              <w:t>Primeros auxílios (2da. Posta)</w:t>
            </w:r>
          </w:p>
        </w:tc>
        <w:tc>
          <w:tcPr>
            <w:tcW w:w="1418" w:type="dxa"/>
          </w:tcPr>
          <w:p w:rsidR="00DF22E2" w:rsidRPr="00754CBD" w:rsidRDefault="00DF22E2" w:rsidP="00FF4FC6">
            <w:pPr>
              <w:jc w:val="both"/>
              <w:rPr>
                <w:rFonts w:ascii="Arial" w:hAnsi="Arial" w:cs="Arial"/>
                <w:sz w:val="24"/>
                <w:szCs w:val="24"/>
                <w:lang w:val="pt-BR"/>
              </w:rPr>
            </w:pPr>
            <w:r w:rsidRPr="00754CBD">
              <w:rPr>
                <w:rFonts w:ascii="Arial" w:hAnsi="Arial" w:cs="Arial"/>
                <w:sz w:val="24"/>
                <w:szCs w:val="24"/>
                <w:lang w:val="pt-BR"/>
              </w:rPr>
              <w:t>1</w:t>
            </w:r>
          </w:p>
        </w:tc>
        <w:tc>
          <w:tcPr>
            <w:tcW w:w="1417" w:type="dxa"/>
          </w:tcPr>
          <w:p w:rsidR="00DF22E2" w:rsidRPr="00754CBD" w:rsidRDefault="00DF22E2" w:rsidP="00FF4FC6">
            <w:pPr>
              <w:jc w:val="both"/>
              <w:rPr>
                <w:rFonts w:ascii="Arial" w:hAnsi="Arial" w:cs="Arial"/>
                <w:sz w:val="24"/>
                <w:szCs w:val="24"/>
                <w:lang w:val="pt-BR"/>
              </w:rPr>
            </w:pPr>
            <w:r w:rsidRPr="00754CBD">
              <w:rPr>
                <w:rFonts w:ascii="Arial" w:hAnsi="Arial" w:cs="Arial"/>
                <w:sz w:val="24"/>
                <w:szCs w:val="24"/>
                <w:lang w:val="pt-BR"/>
              </w:rPr>
              <w:t>2</w:t>
            </w:r>
          </w:p>
        </w:tc>
      </w:tr>
      <w:tr w:rsidR="00DF22E2" w:rsidRPr="00754CBD" w:rsidTr="007A12EA">
        <w:tc>
          <w:tcPr>
            <w:tcW w:w="523" w:type="dxa"/>
          </w:tcPr>
          <w:p w:rsidR="00DF22E2" w:rsidRPr="00754CBD" w:rsidRDefault="00DF22E2" w:rsidP="00FF4FC6">
            <w:pPr>
              <w:jc w:val="both"/>
              <w:rPr>
                <w:rFonts w:ascii="Arial" w:hAnsi="Arial" w:cs="Arial"/>
                <w:sz w:val="24"/>
                <w:szCs w:val="24"/>
                <w:lang w:val="pt-BR"/>
              </w:rPr>
            </w:pPr>
          </w:p>
        </w:tc>
        <w:tc>
          <w:tcPr>
            <w:tcW w:w="5953" w:type="dxa"/>
          </w:tcPr>
          <w:p w:rsidR="00DF22E2" w:rsidRPr="00754CBD" w:rsidRDefault="00DF22E2" w:rsidP="00FF4FC6">
            <w:pPr>
              <w:jc w:val="both"/>
              <w:rPr>
                <w:rFonts w:ascii="Arial" w:hAnsi="Arial" w:cs="Arial"/>
                <w:sz w:val="24"/>
                <w:szCs w:val="24"/>
                <w:lang w:val="pt-BR"/>
              </w:rPr>
            </w:pPr>
            <w:r w:rsidRPr="00754CBD">
              <w:rPr>
                <w:rFonts w:ascii="Arial" w:hAnsi="Arial" w:cs="Arial"/>
                <w:sz w:val="24"/>
                <w:szCs w:val="24"/>
                <w:lang w:val="pt-BR"/>
              </w:rPr>
              <w:t>Tiro con dardos (3ra. Posta)</w:t>
            </w:r>
          </w:p>
        </w:tc>
        <w:tc>
          <w:tcPr>
            <w:tcW w:w="1418" w:type="dxa"/>
          </w:tcPr>
          <w:p w:rsidR="00DF22E2" w:rsidRPr="00754CBD" w:rsidRDefault="00DF22E2" w:rsidP="00FF4FC6">
            <w:pPr>
              <w:jc w:val="both"/>
              <w:rPr>
                <w:rFonts w:ascii="Arial" w:hAnsi="Arial" w:cs="Arial"/>
                <w:sz w:val="24"/>
                <w:szCs w:val="24"/>
                <w:lang w:val="pt-BR"/>
              </w:rPr>
            </w:pPr>
            <w:r w:rsidRPr="00754CBD">
              <w:rPr>
                <w:rFonts w:ascii="Arial" w:hAnsi="Arial" w:cs="Arial"/>
                <w:sz w:val="24"/>
                <w:szCs w:val="24"/>
                <w:lang w:val="pt-BR"/>
              </w:rPr>
              <w:t>2</w:t>
            </w:r>
          </w:p>
        </w:tc>
        <w:tc>
          <w:tcPr>
            <w:tcW w:w="1417" w:type="dxa"/>
          </w:tcPr>
          <w:p w:rsidR="00DF22E2" w:rsidRPr="00754CBD" w:rsidRDefault="00DF22E2" w:rsidP="00FF4FC6">
            <w:pPr>
              <w:jc w:val="both"/>
              <w:rPr>
                <w:rFonts w:ascii="Arial" w:hAnsi="Arial" w:cs="Arial"/>
                <w:sz w:val="24"/>
                <w:szCs w:val="24"/>
                <w:lang w:val="pt-BR"/>
              </w:rPr>
            </w:pPr>
            <w:r w:rsidRPr="00754CBD">
              <w:rPr>
                <w:rFonts w:ascii="Arial" w:hAnsi="Arial" w:cs="Arial"/>
                <w:sz w:val="24"/>
                <w:szCs w:val="24"/>
                <w:lang w:val="pt-BR"/>
              </w:rPr>
              <w:t>1</w:t>
            </w:r>
          </w:p>
        </w:tc>
      </w:tr>
      <w:tr w:rsidR="00DF22E2" w:rsidRPr="00754CBD" w:rsidTr="007A12EA">
        <w:tc>
          <w:tcPr>
            <w:tcW w:w="523" w:type="dxa"/>
          </w:tcPr>
          <w:p w:rsidR="00DF22E2" w:rsidRPr="00754CBD" w:rsidRDefault="00DF22E2" w:rsidP="00FF4FC6">
            <w:pPr>
              <w:jc w:val="both"/>
              <w:rPr>
                <w:rFonts w:ascii="Arial" w:hAnsi="Arial" w:cs="Arial"/>
                <w:sz w:val="24"/>
                <w:szCs w:val="24"/>
                <w:lang w:val="pt-BR"/>
              </w:rPr>
            </w:pPr>
          </w:p>
        </w:tc>
        <w:tc>
          <w:tcPr>
            <w:tcW w:w="5953"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Queme de la soga (4ta.posta)      </w:t>
            </w:r>
          </w:p>
        </w:tc>
        <w:tc>
          <w:tcPr>
            <w:tcW w:w="1418"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1y 1VP</w:t>
            </w:r>
          </w:p>
        </w:tc>
        <w:tc>
          <w:tcPr>
            <w:tcW w:w="1417"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2 y 1VP</w:t>
            </w:r>
          </w:p>
        </w:tc>
      </w:tr>
      <w:tr w:rsidR="00DF22E2" w:rsidRPr="00754CBD" w:rsidTr="007A12EA">
        <w:tc>
          <w:tcPr>
            <w:tcW w:w="523" w:type="dxa"/>
          </w:tcPr>
          <w:p w:rsidR="00DF22E2" w:rsidRPr="00754CBD" w:rsidRDefault="00DF22E2" w:rsidP="00FF4FC6">
            <w:pPr>
              <w:jc w:val="both"/>
              <w:rPr>
                <w:rFonts w:ascii="Arial" w:hAnsi="Arial" w:cs="Arial"/>
                <w:sz w:val="24"/>
                <w:szCs w:val="24"/>
              </w:rPr>
            </w:pPr>
          </w:p>
        </w:tc>
        <w:tc>
          <w:tcPr>
            <w:tcW w:w="5953" w:type="dxa"/>
          </w:tcPr>
          <w:p w:rsidR="00DF22E2" w:rsidRPr="00754CBD" w:rsidRDefault="00DF22E2" w:rsidP="00FF4FC6">
            <w:pPr>
              <w:jc w:val="both"/>
              <w:rPr>
                <w:rFonts w:ascii="Arial" w:hAnsi="Arial" w:cs="Arial"/>
                <w:sz w:val="24"/>
                <w:szCs w:val="24"/>
              </w:rPr>
            </w:pPr>
          </w:p>
        </w:tc>
        <w:tc>
          <w:tcPr>
            <w:tcW w:w="1418" w:type="dxa"/>
          </w:tcPr>
          <w:p w:rsidR="00DF22E2" w:rsidRPr="00754CBD" w:rsidRDefault="00DF22E2" w:rsidP="00FF4FC6">
            <w:pPr>
              <w:jc w:val="both"/>
              <w:rPr>
                <w:rFonts w:ascii="Arial" w:hAnsi="Arial" w:cs="Arial"/>
                <w:sz w:val="24"/>
                <w:szCs w:val="24"/>
              </w:rPr>
            </w:pPr>
          </w:p>
        </w:tc>
        <w:tc>
          <w:tcPr>
            <w:tcW w:w="1417" w:type="dxa"/>
          </w:tcPr>
          <w:p w:rsidR="00DF22E2" w:rsidRPr="00754CBD" w:rsidRDefault="00DF22E2" w:rsidP="00FF4FC6">
            <w:pPr>
              <w:jc w:val="both"/>
              <w:rPr>
                <w:rFonts w:ascii="Arial" w:hAnsi="Arial" w:cs="Arial"/>
                <w:sz w:val="24"/>
                <w:szCs w:val="24"/>
              </w:rPr>
            </w:pPr>
          </w:p>
        </w:tc>
      </w:tr>
      <w:tr w:rsidR="00DF22E2" w:rsidRPr="00754CBD" w:rsidTr="007A12EA">
        <w:tc>
          <w:tcPr>
            <w:tcW w:w="523" w:type="dxa"/>
          </w:tcPr>
          <w:p w:rsidR="00DF22E2" w:rsidRPr="00754CBD" w:rsidRDefault="00DF22E2" w:rsidP="00FF4FC6">
            <w:pPr>
              <w:jc w:val="both"/>
              <w:rPr>
                <w:rFonts w:ascii="Arial" w:hAnsi="Arial" w:cs="Arial"/>
                <w:sz w:val="24"/>
                <w:szCs w:val="24"/>
              </w:rPr>
            </w:pPr>
          </w:p>
        </w:tc>
        <w:tc>
          <w:tcPr>
            <w:tcW w:w="5953"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Total</w:t>
            </w:r>
          </w:p>
        </w:tc>
        <w:tc>
          <w:tcPr>
            <w:tcW w:w="1418"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7</w:t>
            </w:r>
          </w:p>
        </w:tc>
        <w:tc>
          <w:tcPr>
            <w:tcW w:w="1417"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7</w:t>
            </w:r>
          </w:p>
        </w:tc>
      </w:tr>
      <w:tr w:rsidR="00DF22E2" w:rsidRPr="00754CBD" w:rsidTr="007A12EA">
        <w:tc>
          <w:tcPr>
            <w:tcW w:w="523" w:type="dxa"/>
          </w:tcPr>
          <w:p w:rsidR="00DF22E2" w:rsidRPr="00754CBD" w:rsidRDefault="00DF22E2" w:rsidP="00FF4FC6">
            <w:pPr>
              <w:jc w:val="both"/>
              <w:rPr>
                <w:rFonts w:ascii="Arial" w:hAnsi="Arial" w:cs="Arial"/>
                <w:sz w:val="24"/>
                <w:szCs w:val="24"/>
              </w:rPr>
            </w:pPr>
          </w:p>
        </w:tc>
        <w:tc>
          <w:tcPr>
            <w:tcW w:w="5953" w:type="dxa"/>
          </w:tcPr>
          <w:p w:rsidR="00DF22E2" w:rsidRPr="00754CBD" w:rsidRDefault="00DF22E2" w:rsidP="00FF4FC6">
            <w:pPr>
              <w:jc w:val="both"/>
              <w:rPr>
                <w:rFonts w:ascii="Arial" w:hAnsi="Arial" w:cs="Arial"/>
                <w:sz w:val="24"/>
                <w:szCs w:val="24"/>
              </w:rPr>
            </w:pPr>
          </w:p>
        </w:tc>
        <w:tc>
          <w:tcPr>
            <w:tcW w:w="1418" w:type="dxa"/>
          </w:tcPr>
          <w:p w:rsidR="00DF22E2" w:rsidRPr="00754CBD" w:rsidRDefault="00DF22E2" w:rsidP="00FF4FC6">
            <w:pPr>
              <w:jc w:val="both"/>
              <w:rPr>
                <w:rFonts w:ascii="Arial" w:hAnsi="Arial" w:cs="Arial"/>
                <w:sz w:val="24"/>
                <w:szCs w:val="24"/>
              </w:rPr>
            </w:pPr>
          </w:p>
        </w:tc>
        <w:tc>
          <w:tcPr>
            <w:tcW w:w="1417" w:type="dxa"/>
          </w:tcPr>
          <w:p w:rsidR="00DF22E2" w:rsidRPr="00754CBD" w:rsidRDefault="00DF22E2" w:rsidP="00FF4FC6">
            <w:pPr>
              <w:jc w:val="both"/>
              <w:rPr>
                <w:rFonts w:ascii="Arial" w:hAnsi="Arial" w:cs="Arial"/>
                <w:sz w:val="24"/>
                <w:szCs w:val="24"/>
              </w:rPr>
            </w:pPr>
          </w:p>
        </w:tc>
      </w:tr>
      <w:tr w:rsidR="00DF22E2" w:rsidRPr="00754CBD" w:rsidTr="007A12EA">
        <w:tc>
          <w:tcPr>
            <w:tcW w:w="523" w:type="dxa"/>
          </w:tcPr>
          <w:p w:rsidR="00DF22E2" w:rsidRPr="00754CBD" w:rsidRDefault="00DF22E2" w:rsidP="00FF4FC6">
            <w:pPr>
              <w:jc w:val="both"/>
              <w:rPr>
                <w:rFonts w:ascii="Arial" w:hAnsi="Arial" w:cs="Arial"/>
                <w:sz w:val="24"/>
                <w:szCs w:val="24"/>
              </w:rPr>
            </w:pPr>
          </w:p>
        </w:tc>
        <w:tc>
          <w:tcPr>
            <w:tcW w:w="5953"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Total de Participación General</w:t>
            </w:r>
          </w:p>
        </w:tc>
        <w:tc>
          <w:tcPr>
            <w:tcW w:w="1418"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14</w:t>
            </w:r>
          </w:p>
        </w:tc>
        <w:tc>
          <w:tcPr>
            <w:tcW w:w="1417"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14</w:t>
            </w:r>
          </w:p>
        </w:tc>
      </w:tr>
    </w:tbl>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r w:rsidRPr="00754CBD">
        <w:rPr>
          <w:rFonts w:ascii="Arial" w:hAnsi="Arial" w:cs="Arial"/>
          <w:sz w:val="24"/>
          <w:szCs w:val="24"/>
        </w:rPr>
        <w:t>Cada atleta podrá competir en 4 eventos, de ellos en 3 colectivos y 1 individual. Los responsables de cada equipo deberán tener especial cuidado en el incumplimiento de esta norma, pues le impide al atleta continuar compitiendo, además de anulársele el resultado del evento en el cual participo, es decir, del segundo individual, aunque se detecte posteriormente a la realización del mismo.</w:t>
      </w: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r w:rsidRPr="00754CBD">
        <w:rPr>
          <w:rFonts w:ascii="Arial" w:hAnsi="Arial" w:cs="Arial"/>
          <w:sz w:val="24"/>
          <w:szCs w:val="24"/>
        </w:rPr>
        <w:lastRenderedPageBreak/>
        <w:t>Los eventos tendrán una valoración en puntos, que se aplicará según la escala establecida, la cual define los resultados por eventos y el general, siendo ella la siguiente:</w:t>
      </w: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p>
    <w:p w:rsidR="00DF22E2" w:rsidRPr="00754CBD" w:rsidRDefault="00DF22E2" w:rsidP="00264883">
      <w:pPr>
        <w:jc w:val="center"/>
        <w:rPr>
          <w:rFonts w:ascii="Arial" w:hAnsi="Arial" w:cs="Arial"/>
          <w:sz w:val="24"/>
          <w:szCs w:val="24"/>
        </w:rPr>
      </w:pPr>
      <w:r w:rsidRPr="00754CBD">
        <w:rPr>
          <w:rFonts w:ascii="Arial" w:hAnsi="Arial" w:cs="Arial"/>
          <w:sz w:val="24"/>
          <w:szCs w:val="24"/>
        </w:rPr>
        <w:t>Tabla de puntuación.</w:t>
      </w:r>
    </w:p>
    <w:p w:rsidR="00DF22E2" w:rsidRPr="00754CBD" w:rsidRDefault="00DF22E2" w:rsidP="00FF4FC6">
      <w:pPr>
        <w:jc w:val="both"/>
        <w:rPr>
          <w:rFonts w:ascii="Arial" w:hAnsi="Arial" w:cs="Arial"/>
          <w:sz w:val="24"/>
          <w:szCs w:val="24"/>
        </w:rPr>
      </w:pPr>
    </w:p>
    <w:tbl>
      <w:tblPr>
        <w:tblStyle w:val="Tablaconcuadrcula"/>
        <w:tblW w:w="0" w:type="auto"/>
        <w:jc w:val="center"/>
        <w:tblLook w:val="04A0" w:firstRow="1" w:lastRow="0" w:firstColumn="1" w:lastColumn="0" w:noHBand="0" w:noVBand="1"/>
      </w:tblPr>
      <w:tblGrid>
        <w:gridCol w:w="1030"/>
        <w:gridCol w:w="1164"/>
      </w:tblGrid>
      <w:tr w:rsidR="00DF22E2" w:rsidRPr="00754CBD" w:rsidTr="00264883">
        <w:trPr>
          <w:jc w:val="center"/>
        </w:trPr>
        <w:tc>
          <w:tcPr>
            <w:tcW w:w="1030"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Lugar.</w:t>
            </w:r>
          </w:p>
        </w:tc>
        <w:tc>
          <w:tcPr>
            <w:tcW w:w="1164"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Puntos.</w:t>
            </w:r>
          </w:p>
        </w:tc>
      </w:tr>
      <w:tr w:rsidR="00DF22E2" w:rsidRPr="00754CBD" w:rsidTr="00264883">
        <w:trPr>
          <w:jc w:val="center"/>
        </w:trPr>
        <w:tc>
          <w:tcPr>
            <w:tcW w:w="1030"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1</w:t>
            </w:r>
          </w:p>
        </w:tc>
        <w:tc>
          <w:tcPr>
            <w:tcW w:w="1164"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15</w:t>
            </w:r>
          </w:p>
        </w:tc>
      </w:tr>
      <w:tr w:rsidR="00DF22E2" w:rsidRPr="00754CBD" w:rsidTr="00264883">
        <w:trPr>
          <w:jc w:val="center"/>
        </w:trPr>
        <w:tc>
          <w:tcPr>
            <w:tcW w:w="1030"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2</w:t>
            </w:r>
          </w:p>
        </w:tc>
        <w:tc>
          <w:tcPr>
            <w:tcW w:w="1164"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13</w:t>
            </w:r>
          </w:p>
        </w:tc>
      </w:tr>
      <w:tr w:rsidR="00DF22E2" w:rsidRPr="00754CBD" w:rsidTr="00264883">
        <w:trPr>
          <w:jc w:val="center"/>
        </w:trPr>
        <w:tc>
          <w:tcPr>
            <w:tcW w:w="1030"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3</w:t>
            </w:r>
          </w:p>
        </w:tc>
        <w:tc>
          <w:tcPr>
            <w:tcW w:w="1164"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12</w:t>
            </w:r>
          </w:p>
        </w:tc>
      </w:tr>
      <w:tr w:rsidR="00DF22E2" w:rsidRPr="00754CBD" w:rsidTr="00264883">
        <w:trPr>
          <w:jc w:val="center"/>
        </w:trPr>
        <w:tc>
          <w:tcPr>
            <w:tcW w:w="1030"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4</w:t>
            </w:r>
          </w:p>
        </w:tc>
        <w:tc>
          <w:tcPr>
            <w:tcW w:w="1164"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11</w:t>
            </w:r>
          </w:p>
        </w:tc>
      </w:tr>
      <w:tr w:rsidR="00DF22E2" w:rsidRPr="00754CBD" w:rsidTr="00264883">
        <w:trPr>
          <w:jc w:val="center"/>
        </w:trPr>
        <w:tc>
          <w:tcPr>
            <w:tcW w:w="1030"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5</w:t>
            </w:r>
          </w:p>
        </w:tc>
        <w:tc>
          <w:tcPr>
            <w:tcW w:w="1164"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10</w:t>
            </w:r>
          </w:p>
        </w:tc>
      </w:tr>
      <w:tr w:rsidR="00DF22E2" w:rsidRPr="00754CBD" w:rsidTr="00264883">
        <w:trPr>
          <w:jc w:val="center"/>
        </w:trPr>
        <w:tc>
          <w:tcPr>
            <w:tcW w:w="1030"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6</w:t>
            </w:r>
          </w:p>
        </w:tc>
        <w:tc>
          <w:tcPr>
            <w:tcW w:w="1164"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9</w:t>
            </w:r>
          </w:p>
        </w:tc>
      </w:tr>
      <w:tr w:rsidR="00DF22E2" w:rsidRPr="00754CBD" w:rsidTr="00264883">
        <w:trPr>
          <w:jc w:val="center"/>
        </w:trPr>
        <w:tc>
          <w:tcPr>
            <w:tcW w:w="1030"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7</w:t>
            </w:r>
          </w:p>
        </w:tc>
        <w:tc>
          <w:tcPr>
            <w:tcW w:w="1164"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8</w:t>
            </w:r>
          </w:p>
        </w:tc>
      </w:tr>
      <w:tr w:rsidR="00DF22E2" w:rsidRPr="00754CBD" w:rsidTr="00264883">
        <w:trPr>
          <w:jc w:val="center"/>
        </w:trPr>
        <w:tc>
          <w:tcPr>
            <w:tcW w:w="1030"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8</w:t>
            </w:r>
          </w:p>
        </w:tc>
        <w:tc>
          <w:tcPr>
            <w:tcW w:w="1164"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7</w:t>
            </w:r>
          </w:p>
        </w:tc>
      </w:tr>
      <w:tr w:rsidR="00DF22E2" w:rsidRPr="00754CBD" w:rsidTr="00264883">
        <w:trPr>
          <w:jc w:val="center"/>
        </w:trPr>
        <w:tc>
          <w:tcPr>
            <w:tcW w:w="1030"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9</w:t>
            </w:r>
          </w:p>
        </w:tc>
        <w:tc>
          <w:tcPr>
            <w:tcW w:w="1164"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6</w:t>
            </w:r>
          </w:p>
        </w:tc>
      </w:tr>
      <w:tr w:rsidR="00DF22E2" w:rsidRPr="00754CBD" w:rsidTr="00264883">
        <w:trPr>
          <w:jc w:val="center"/>
        </w:trPr>
        <w:tc>
          <w:tcPr>
            <w:tcW w:w="1030"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10</w:t>
            </w:r>
          </w:p>
        </w:tc>
        <w:tc>
          <w:tcPr>
            <w:tcW w:w="1164"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5</w:t>
            </w:r>
          </w:p>
        </w:tc>
      </w:tr>
      <w:tr w:rsidR="00DF22E2" w:rsidRPr="00754CBD" w:rsidTr="00264883">
        <w:trPr>
          <w:jc w:val="center"/>
        </w:trPr>
        <w:tc>
          <w:tcPr>
            <w:tcW w:w="1030"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11</w:t>
            </w:r>
          </w:p>
        </w:tc>
        <w:tc>
          <w:tcPr>
            <w:tcW w:w="1164"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4</w:t>
            </w:r>
          </w:p>
        </w:tc>
      </w:tr>
      <w:tr w:rsidR="00DF22E2" w:rsidRPr="00754CBD" w:rsidTr="00264883">
        <w:trPr>
          <w:jc w:val="center"/>
        </w:trPr>
        <w:tc>
          <w:tcPr>
            <w:tcW w:w="1030"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12</w:t>
            </w:r>
          </w:p>
        </w:tc>
        <w:tc>
          <w:tcPr>
            <w:tcW w:w="1164"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3</w:t>
            </w:r>
          </w:p>
        </w:tc>
      </w:tr>
      <w:tr w:rsidR="00DF22E2" w:rsidRPr="00754CBD" w:rsidTr="00264883">
        <w:trPr>
          <w:jc w:val="center"/>
        </w:trPr>
        <w:tc>
          <w:tcPr>
            <w:tcW w:w="1030"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13</w:t>
            </w:r>
          </w:p>
        </w:tc>
        <w:tc>
          <w:tcPr>
            <w:tcW w:w="1164"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2</w:t>
            </w:r>
          </w:p>
        </w:tc>
      </w:tr>
      <w:tr w:rsidR="00DF22E2" w:rsidRPr="00754CBD" w:rsidTr="00264883">
        <w:trPr>
          <w:jc w:val="center"/>
        </w:trPr>
        <w:tc>
          <w:tcPr>
            <w:tcW w:w="1030"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14</w:t>
            </w:r>
          </w:p>
        </w:tc>
        <w:tc>
          <w:tcPr>
            <w:tcW w:w="1164" w:type="dxa"/>
            <w:vAlign w:val="center"/>
          </w:tcPr>
          <w:p w:rsidR="00DF22E2" w:rsidRPr="00754CBD" w:rsidRDefault="00DF22E2" w:rsidP="00264883">
            <w:pPr>
              <w:jc w:val="center"/>
              <w:rPr>
                <w:rFonts w:ascii="Arial" w:hAnsi="Arial" w:cs="Arial"/>
                <w:sz w:val="24"/>
                <w:szCs w:val="24"/>
              </w:rPr>
            </w:pPr>
            <w:r w:rsidRPr="00754CBD">
              <w:rPr>
                <w:rFonts w:ascii="Arial" w:hAnsi="Arial" w:cs="Arial"/>
                <w:sz w:val="24"/>
                <w:szCs w:val="24"/>
              </w:rPr>
              <w:t>1</w:t>
            </w:r>
          </w:p>
        </w:tc>
      </w:tr>
    </w:tbl>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w:t>
      </w: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r w:rsidRPr="00754CBD">
        <w:rPr>
          <w:rFonts w:ascii="Arial" w:hAnsi="Arial" w:cs="Arial"/>
          <w:sz w:val="24"/>
          <w:szCs w:val="24"/>
        </w:rPr>
        <w:t>La suma de los puntos obtenidos en cada una de los eventos, dará el lugar alcanzado en cada uno de ellos y por equipo, de la misma manera se produce en la competencia en ambos sexo.</w:t>
      </w: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r w:rsidRPr="00754CBD">
        <w:rPr>
          <w:rFonts w:ascii="Arial" w:hAnsi="Arial" w:cs="Arial"/>
          <w:sz w:val="24"/>
          <w:szCs w:val="24"/>
        </w:rPr>
        <w:t>Para obtener el equipo más destacado se sumarán los puntos logrados en cada evento, llevándose el mismo por acumulado durante la competencia.</w:t>
      </w: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Los responsables de cada equipo deberán presentar a la competencia la planilla de inscripción colectiva donde incluyan la distribución de los eventos por atletas. Adjunto a esta planilla entregarán: </w:t>
      </w: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Chequeo </w:t>
      </w:r>
      <w:r w:rsidR="00C900B2" w:rsidRPr="00754CBD">
        <w:rPr>
          <w:rFonts w:ascii="Arial" w:hAnsi="Arial" w:cs="Arial"/>
          <w:sz w:val="24"/>
          <w:szCs w:val="24"/>
        </w:rPr>
        <w:t>médico</w:t>
      </w:r>
      <w:r w:rsidRPr="00754CBD">
        <w:rPr>
          <w:rFonts w:ascii="Arial" w:hAnsi="Arial" w:cs="Arial"/>
          <w:sz w:val="24"/>
          <w:szCs w:val="24"/>
        </w:rPr>
        <w:t xml:space="preserve"> actualizado.</w:t>
      </w:r>
    </w:p>
    <w:p w:rsidR="00DF22E2" w:rsidRPr="00754CBD" w:rsidRDefault="00946E09" w:rsidP="00FF4FC6">
      <w:pPr>
        <w:jc w:val="both"/>
        <w:rPr>
          <w:rFonts w:ascii="Arial" w:hAnsi="Arial" w:cs="Arial"/>
          <w:sz w:val="24"/>
          <w:szCs w:val="24"/>
        </w:rPr>
      </w:pPr>
      <w:r w:rsidRPr="00754CBD">
        <w:rPr>
          <w:rFonts w:ascii="Arial" w:hAnsi="Arial" w:cs="Arial"/>
          <w:sz w:val="24"/>
          <w:szCs w:val="24"/>
        </w:rPr>
        <w:t>. C</w:t>
      </w:r>
      <w:r w:rsidR="00DF22E2" w:rsidRPr="00754CBD">
        <w:rPr>
          <w:rFonts w:ascii="Arial" w:hAnsi="Arial" w:cs="Arial"/>
          <w:sz w:val="24"/>
          <w:szCs w:val="24"/>
        </w:rPr>
        <w:t>arne</w:t>
      </w:r>
      <w:r w:rsidRPr="00754CBD">
        <w:rPr>
          <w:rFonts w:ascii="Arial" w:hAnsi="Arial" w:cs="Arial"/>
          <w:sz w:val="24"/>
          <w:szCs w:val="24"/>
        </w:rPr>
        <w:t>t</w:t>
      </w:r>
      <w:r w:rsidR="00DF22E2" w:rsidRPr="00754CBD">
        <w:rPr>
          <w:rFonts w:ascii="Arial" w:hAnsi="Arial" w:cs="Arial"/>
          <w:sz w:val="24"/>
          <w:szCs w:val="24"/>
        </w:rPr>
        <w:t xml:space="preserve"> de identidad.</w:t>
      </w:r>
    </w:p>
    <w:p w:rsidR="00DF22E2" w:rsidRPr="00754CBD" w:rsidRDefault="00DF22E2" w:rsidP="00FF4FC6">
      <w:pPr>
        <w:jc w:val="both"/>
        <w:rPr>
          <w:rFonts w:ascii="Arial" w:hAnsi="Arial" w:cs="Arial"/>
          <w:sz w:val="24"/>
          <w:szCs w:val="24"/>
        </w:rPr>
      </w:pPr>
      <w:r w:rsidRPr="00754CBD">
        <w:rPr>
          <w:rFonts w:ascii="Arial" w:hAnsi="Arial" w:cs="Arial"/>
          <w:sz w:val="24"/>
          <w:szCs w:val="24"/>
        </w:rPr>
        <w:t>. Aval de la escuela donde certifique que los estudiantes son de en mismo centro.</w:t>
      </w: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u w:val="single"/>
        </w:rPr>
      </w:pPr>
    </w:p>
    <w:p w:rsidR="00DF22E2" w:rsidRPr="00754CBD" w:rsidRDefault="00DF22E2" w:rsidP="00FF4FC6">
      <w:pPr>
        <w:jc w:val="both"/>
        <w:rPr>
          <w:rFonts w:ascii="Arial" w:hAnsi="Arial" w:cs="Arial"/>
          <w:sz w:val="24"/>
          <w:szCs w:val="24"/>
        </w:rPr>
      </w:pPr>
      <w:r w:rsidRPr="00754CBD">
        <w:rPr>
          <w:rFonts w:ascii="Arial" w:hAnsi="Arial" w:cs="Arial"/>
          <w:sz w:val="24"/>
          <w:szCs w:val="24"/>
          <w:u w:val="single"/>
        </w:rPr>
        <w:t>Eventos Individuales:</w:t>
      </w: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I.- Trialón Turístico  (2 Hembras y 2 Varones).</w:t>
      </w:r>
    </w:p>
    <w:p w:rsidR="00DF22E2" w:rsidRPr="00754CBD" w:rsidRDefault="00DF22E2" w:rsidP="00FF4FC6">
      <w:pPr>
        <w:jc w:val="both"/>
        <w:rPr>
          <w:rFonts w:ascii="Arial" w:hAnsi="Arial" w:cs="Arial"/>
          <w:sz w:val="24"/>
          <w:szCs w:val="24"/>
          <w:lang w:val="es-MX"/>
        </w:rPr>
      </w:pP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Este evento consiste en la realización de tres pruebas.</w:t>
      </w:r>
    </w:p>
    <w:p w:rsidR="00DF22E2" w:rsidRPr="00754CBD" w:rsidRDefault="00DF22E2" w:rsidP="00FF4FC6">
      <w:pPr>
        <w:jc w:val="both"/>
        <w:rPr>
          <w:rFonts w:ascii="Arial" w:hAnsi="Arial" w:cs="Arial"/>
          <w:sz w:val="24"/>
          <w:szCs w:val="24"/>
        </w:rPr>
      </w:pPr>
      <w:r w:rsidRPr="00754CBD">
        <w:rPr>
          <w:rFonts w:ascii="Arial" w:hAnsi="Arial" w:cs="Arial"/>
          <w:sz w:val="24"/>
          <w:szCs w:val="24"/>
        </w:rPr>
        <w:t>Estimación de altura (unidades y leñador).</w:t>
      </w:r>
    </w:p>
    <w:p w:rsidR="00DF22E2" w:rsidRPr="00754CBD" w:rsidRDefault="00DF22E2" w:rsidP="00FF4FC6">
      <w:pPr>
        <w:jc w:val="both"/>
        <w:rPr>
          <w:rFonts w:ascii="Arial" w:hAnsi="Arial" w:cs="Arial"/>
          <w:sz w:val="24"/>
          <w:szCs w:val="24"/>
        </w:rPr>
      </w:pPr>
      <w:r w:rsidRPr="00754CBD">
        <w:rPr>
          <w:rFonts w:ascii="Arial" w:hAnsi="Arial" w:cs="Arial"/>
          <w:sz w:val="24"/>
          <w:szCs w:val="24"/>
        </w:rPr>
        <w:t>Pruebas de cabuyería.</w:t>
      </w:r>
    </w:p>
    <w:p w:rsidR="00DF22E2" w:rsidRPr="00754CBD" w:rsidRDefault="00DF22E2" w:rsidP="00FF4FC6">
      <w:pPr>
        <w:jc w:val="both"/>
        <w:rPr>
          <w:rFonts w:ascii="Arial" w:hAnsi="Arial" w:cs="Arial"/>
          <w:sz w:val="24"/>
          <w:szCs w:val="24"/>
        </w:rPr>
      </w:pPr>
      <w:r w:rsidRPr="00754CBD">
        <w:rPr>
          <w:rFonts w:ascii="Arial" w:hAnsi="Arial" w:cs="Arial"/>
          <w:sz w:val="24"/>
          <w:szCs w:val="24"/>
        </w:rPr>
        <w:t>Apreciación de la distancia por el talonamiento.</w:t>
      </w:r>
    </w:p>
    <w:p w:rsidR="00DF22E2" w:rsidRPr="00754CBD" w:rsidRDefault="00DF22E2" w:rsidP="00FF4FC6">
      <w:pPr>
        <w:jc w:val="both"/>
        <w:rPr>
          <w:rFonts w:ascii="Arial" w:hAnsi="Arial" w:cs="Arial"/>
          <w:sz w:val="24"/>
          <w:szCs w:val="24"/>
          <w:u w:val="single"/>
          <w:lang w:val="es-MX"/>
        </w:rPr>
      </w:pPr>
    </w:p>
    <w:p w:rsidR="00DF22E2" w:rsidRPr="00754CBD" w:rsidRDefault="00DF22E2" w:rsidP="00FF4FC6">
      <w:pPr>
        <w:jc w:val="both"/>
        <w:rPr>
          <w:rFonts w:ascii="Arial" w:hAnsi="Arial" w:cs="Arial"/>
          <w:sz w:val="24"/>
          <w:szCs w:val="24"/>
          <w:u w:val="single"/>
          <w:lang w:val="es-MX"/>
        </w:rPr>
      </w:pP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 xml:space="preserve"> Cabuyería.</w:t>
      </w:r>
    </w:p>
    <w:tbl>
      <w:tblPr>
        <w:tblW w:w="0" w:type="auto"/>
        <w:tblLook w:val="04A0" w:firstRow="1" w:lastRow="0" w:firstColumn="1" w:lastColumn="0" w:noHBand="0" w:noVBand="1"/>
      </w:tblPr>
      <w:tblGrid>
        <w:gridCol w:w="2161"/>
        <w:gridCol w:w="2161"/>
        <w:gridCol w:w="2161"/>
        <w:gridCol w:w="2161"/>
      </w:tblGrid>
      <w:tr w:rsidR="00DF22E2" w:rsidRPr="00754CBD" w:rsidTr="007A12EA">
        <w:tc>
          <w:tcPr>
            <w:tcW w:w="2161" w:type="dxa"/>
          </w:tcPr>
          <w:p w:rsidR="00DF22E2" w:rsidRPr="00754CBD" w:rsidRDefault="00DF22E2" w:rsidP="00FF4FC6">
            <w:pPr>
              <w:jc w:val="both"/>
              <w:rPr>
                <w:rFonts w:ascii="Arial" w:hAnsi="Arial" w:cs="Arial"/>
                <w:sz w:val="24"/>
                <w:szCs w:val="24"/>
                <w:u w:val="single"/>
              </w:rPr>
            </w:pPr>
            <w:r w:rsidRPr="00754CBD">
              <w:rPr>
                <w:rFonts w:ascii="Arial" w:hAnsi="Arial" w:cs="Arial"/>
                <w:sz w:val="24"/>
                <w:szCs w:val="24"/>
              </w:rPr>
              <w:t xml:space="preserve">   a) Nudos             </w:t>
            </w:r>
          </w:p>
        </w:tc>
        <w:tc>
          <w:tcPr>
            <w:tcW w:w="2161"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Simple                                        </w:t>
            </w:r>
          </w:p>
          <w:p w:rsidR="00DF22E2" w:rsidRPr="00754CBD" w:rsidRDefault="00DF22E2" w:rsidP="00FF4FC6">
            <w:pPr>
              <w:jc w:val="both"/>
              <w:rPr>
                <w:rFonts w:ascii="Arial" w:hAnsi="Arial" w:cs="Arial"/>
                <w:sz w:val="24"/>
                <w:szCs w:val="24"/>
                <w:u w:val="single"/>
              </w:rPr>
            </w:pPr>
          </w:p>
        </w:tc>
        <w:tc>
          <w:tcPr>
            <w:tcW w:w="2161" w:type="dxa"/>
          </w:tcPr>
          <w:p w:rsidR="00DF22E2" w:rsidRPr="00754CBD" w:rsidRDefault="00DF22E2" w:rsidP="00FF4FC6">
            <w:pPr>
              <w:jc w:val="both"/>
              <w:rPr>
                <w:rFonts w:ascii="Arial" w:hAnsi="Arial" w:cs="Arial"/>
                <w:sz w:val="24"/>
                <w:szCs w:val="24"/>
                <w:u w:val="single"/>
              </w:rPr>
            </w:pPr>
            <w:r w:rsidRPr="00754CBD">
              <w:rPr>
                <w:rFonts w:ascii="Arial" w:hAnsi="Arial" w:cs="Arial"/>
                <w:sz w:val="24"/>
                <w:szCs w:val="24"/>
              </w:rPr>
              <w:t xml:space="preserve">Llano  </w:t>
            </w:r>
          </w:p>
        </w:tc>
        <w:tc>
          <w:tcPr>
            <w:tcW w:w="2161" w:type="dxa"/>
          </w:tcPr>
          <w:p w:rsidR="00DF22E2" w:rsidRPr="00754CBD" w:rsidRDefault="00DF22E2" w:rsidP="00FF4FC6">
            <w:pPr>
              <w:jc w:val="both"/>
              <w:rPr>
                <w:rFonts w:ascii="Arial" w:hAnsi="Arial" w:cs="Arial"/>
                <w:sz w:val="24"/>
                <w:szCs w:val="24"/>
                <w:u w:val="single"/>
              </w:rPr>
            </w:pPr>
            <w:r w:rsidRPr="00754CBD">
              <w:rPr>
                <w:rFonts w:ascii="Arial" w:hAnsi="Arial" w:cs="Arial"/>
                <w:sz w:val="24"/>
                <w:szCs w:val="24"/>
              </w:rPr>
              <w:t>Rizo</w:t>
            </w:r>
          </w:p>
        </w:tc>
      </w:tr>
      <w:tr w:rsidR="00DF22E2" w:rsidRPr="00754CBD" w:rsidTr="007A12EA">
        <w:tc>
          <w:tcPr>
            <w:tcW w:w="2161" w:type="dxa"/>
          </w:tcPr>
          <w:p w:rsidR="00DF22E2" w:rsidRPr="00754CBD" w:rsidRDefault="00DF22E2" w:rsidP="00FF4FC6">
            <w:pPr>
              <w:jc w:val="both"/>
              <w:rPr>
                <w:rFonts w:ascii="Arial" w:hAnsi="Arial" w:cs="Arial"/>
                <w:sz w:val="24"/>
                <w:szCs w:val="24"/>
                <w:u w:val="single"/>
              </w:rPr>
            </w:pPr>
          </w:p>
        </w:tc>
        <w:tc>
          <w:tcPr>
            <w:tcW w:w="2161" w:type="dxa"/>
          </w:tcPr>
          <w:p w:rsidR="00DF22E2" w:rsidRPr="00754CBD" w:rsidRDefault="00DF22E2" w:rsidP="00FF4FC6">
            <w:pPr>
              <w:jc w:val="both"/>
              <w:rPr>
                <w:rFonts w:ascii="Arial" w:hAnsi="Arial" w:cs="Arial"/>
                <w:sz w:val="24"/>
                <w:szCs w:val="24"/>
                <w:u w:val="single"/>
              </w:rPr>
            </w:pPr>
            <w:r w:rsidRPr="00754CBD">
              <w:rPr>
                <w:rFonts w:ascii="Arial" w:hAnsi="Arial" w:cs="Arial"/>
                <w:sz w:val="24"/>
                <w:szCs w:val="24"/>
              </w:rPr>
              <w:t xml:space="preserve">8 Simple                  </w:t>
            </w:r>
          </w:p>
        </w:tc>
        <w:tc>
          <w:tcPr>
            <w:tcW w:w="2161" w:type="dxa"/>
          </w:tcPr>
          <w:p w:rsidR="00DF22E2" w:rsidRPr="00754CBD" w:rsidRDefault="00DF22E2" w:rsidP="00FF4FC6">
            <w:pPr>
              <w:jc w:val="both"/>
              <w:rPr>
                <w:rFonts w:ascii="Arial" w:hAnsi="Arial" w:cs="Arial"/>
                <w:sz w:val="24"/>
                <w:szCs w:val="24"/>
                <w:u w:val="single"/>
              </w:rPr>
            </w:pPr>
            <w:r w:rsidRPr="00754CBD">
              <w:rPr>
                <w:rFonts w:ascii="Arial" w:hAnsi="Arial" w:cs="Arial"/>
                <w:sz w:val="24"/>
                <w:szCs w:val="24"/>
              </w:rPr>
              <w:t>Margarita</w:t>
            </w:r>
          </w:p>
        </w:tc>
        <w:tc>
          <w:tcPr>
            <w:tcW w:w="2161" w:type="dxa"/>
          </w:tcPr>
          <w:p w:rsidR="00DF22E2" w:rsidRPr="00754CBD" w:rsidRDefault="00DF22E2" w:rsidP="00FF4FC6">
            <w:pPr>
              <w:jc w:val="both"/>
              <w:rPr>
                <w:rFonts w:ascii="Arial" w:hAnsi="Arial" w:cs="Arial"/>
                <w:sz w:val="24"/>
                <w:szCs w:val="24"/>
                <w:u w:val="single"/>
              </w:rPr>
            </w:pPr>
            <w:r w:rsidRPr="00754CBD">
              <w:rPr>
                <w:rFonts w:ascii="Arial" w:hAnsi="Arial" w:cs="Arial"/>
                <w:sz w:val="24"/>
                <w:szCs w:val="24"/>
              </w:rPr>
              <w:t>Pescador</w:t>
            </w:r>
          </w:p>
        </w:tc>
      </w:tr>
      <w:tr w:rsidR="00DF22E2" w:rsidRPr="00754CBD" w:rsidTr="007A12EA">
        <w:trPr>
          <w:trHeight w:val="388"/>
        </w:trPr>
        <w:tc>
          <w:tcPr>
            <w:tcW w:w="2161" w:type="dxa"/>
          </w:tcPr>
          <w:p w:rsidR="00DF22E2" w:rsidRPr="00754CBD" w:rsidRDefault="00DF22E2" w:rsidP="00FF4FC6">
            <w:pPr>
              <w:jc w:val="both"/>
              <w:rPr>
                <w:rFonts w:ascii="Arial" w:hAnsi="Arial" w:cs="Arial"/>
                <w:sz w:val="24"/>
                <w:szCs w:val="24"/>
                <w:u w:val="single"/>
              </w:rPr>
            </w:pPr>
          </w:p>
        </w:tc>
        <w:tc>
          <w:tcPr>
            <w:tcW w:w="2161"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Silla de Bombero     </w:t>
            </w:r>
          </w:p>
        </w:tc>
        <w:tc>
          <w:tcPr>
            <w:tcW w:w="2161"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Vuelta de escota   </w:t>
            </w:r>
          </w:p>
        </w:tc>
        <w:tc>
          <w:tcPr>
            <w:tcW w:w="2161"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Cabecera</w:t>
            </w:r>
          </w:p>
        </w:tc>
      </w:tr>
    </w:tbl>
    <w:p w:rsidR="00DF22E2" w:rsidRPr="00754CBD" w:rsidRDefault="00DF22E2" w:rsidP="00FF4FC6">
      <w:pPr>
        <w:jc w:val="both"/>
        <w:rPr>
          <w:rFonts w:ascii="Arial" w:hAnsi="Arial" w:cs="Arial"/>
          <w:sz w:val="24"/>
          <w:szCs w:val="24"/>
          <w:u w:val="single"/>
          <w:lang w:val="es-MX"/>
        </w:rPr>
      </w:pP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w:t>
      </w:r>
    </w:p>
    <w:tbl>
      <w:tblPr>
        <w:tblW w:w="0" w:type="auto"/>
        <w:tblLook w:val="04A0" w:firstRow="1" w:lastRow="0" w:firstColumn="1" w:lastColumn="0" w:noHBand="0" w:noVBand="1"/>
      </w:tblPr>
      <w:tblGrid>
        <w:gridCol w:w="2161"/>
        <w:gridCol w:w="2161"/>
        <w:gridCol w:w="2161"/>
        <w:gridCol w:w="2161"/>
      </w:tblGrid>
      <w:tr w:rsidR="00DF22E2" w:rsidRPr="00754CBD" w:rsidTr="007A12EA">
        <w:tc>
          <w:tcPr>
            <w:tcW w:w="2161" w:type="dxa"/>
          </w:tcPr>
          <w:p w:rsidR="00DF22E2" w:rsidRPr="00754CBD" w:rsidRDefault="00DF22E2" w:rsidP="00FF4FC6">
            <w:pPr>
              <w:jc w:val="both"/>
              <w:rPr>
                <w:rFonts w:ascii="Arial" w:hAnsi="Arial" w:cs="Arial"/>
                <w:sz w:val="24"/>
                <w:szCs w:val="24"/>
                <w:u w:val="single"/>
              </w:rPr>
            </w:pPr>
            <w:r w:rsidRPr="00754CBD">
              <w:rPr>
                <w:rFonts w:ascii="Arial" w:hAnsi="Arial" w:cs="Arial"/>
                <w:sz w:val="24"/>
                <w:szCs w:val="24"/>
              </w:rPr>
              <w:t xml:space="preserve">      b) Amarres                       </w:t>
            </w:r>
          </w:p>
        </w:tc>
        <w:tc>
          <w:tcPr>
            <w:tcW w:w="2161"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Leñador  </w:t>
            </w:r>
          </w:p>
          <w:p w:rsidR="00DF22E2" w:rsidRPr="00754CBD" w:rsidRDefault="00DF22E2" w:rsidP="00FF4FC6">
            <w:pPr>
              <w:jc w:val="both"/>
              <w:rPr>
                <w:rFonts w:ascii="Arial" w:hAnsi="Arial" w:cs="Arial"/>
                <w:sz w:val="24"/>
                <w:szCs w:val="24"/>
                <w:u w:val="single"/>
              </w:rPr>
            </w:pPr>
          </w:p>
        </w:tc>
        <w:tc>
          <w:tcPr>
            <w:tcW w:w="2161" w:type="dxa"/>
          </w:tcPr>
          <w:p w:rsidR="00DF22E2" w:rsidRPr="00754CBD" w:rsidRDefault="00DF22E2" w:rsidP="00FF4FC6">
            <w:pPr>
              <w:jc w:val="both"/>
              <w:rPr>
                <w:rFonts w:ascii="Arial" w:hAnsi="Arial" w:cs="Arial"/>
                <w:sz w:val="24"/>
                <w:szCs w:val="24"/>
                <w:u w:val="single"/>
              </w:rPr>
            </w:pPr>
            <w:r w:rsidRPr="00754CBD">
              <w:rPr>
                <w:rFonts w:ascii="Arial" w:hAnsi="Arial" w:cs="Arial"/>
                <w:sz w:val="24"/>
                <w:szCs w:val="24"/>
              </w:rPr>
              <w:t xml:space="preserve">Ballestrinque   </w:t>
            </w:r>
          </w:p>
        </w:tc>
        <w:tc>
          <w:tcPr>
            <w:tcW w:w="2161" w:type="dxa"/>
          </w:tcPr>
          <w:p w:rsidR="00DF22E2" w:rsidRPr="00754CBD" w:rsidRDefault="00DF22E2" w:rsidP="00FF4FC6">
            <w:pPr>
              <w:jc w:val="both"/>
              <w:rPr>
                <w:rFonts w:ascii="Arial" w:hAnsi="Arial" w:cs="Arial"/>
                <w:sz w:val="24"/>
                <w:szCs w:val="24"/>
                <w:u w:val="single"/>
              </w:rPr>
            </w:pPr>
            <w:r w:rsidRPr="00754CBD">
              <w:rPr>
                <w:rFonts w:ascii="Arial" w:hAnsi="Arial" w:cs="Arial"/>
                <w:sz w:val="24"/>
                <w:szCs w:val="24"/>
              </w:rPr>
              <w:t>Arnés de hombre</w:t>
            </w:r>
          </w:p>
        </w:tc>
      </w:tr>
      <w:tr w:rsidR="00DF22E2" w:rsidRPr="00754CBD" w:rsidTr="007A12EA">
        <w:tc>
          <w:tcPr>
            <w:tcW w:w="2161" w:type="dxa"/>
          </w:tcPr>
          <w:p w:rsidR="00DF22E2" w:rsidRPr="00754CBD" w:rsidRDefault="00DF22E2" w:rsidP="00FF4FC6">
            <w:pPr>
              <w:jc w:val="both"/>
              <w:rPr>
                <w:rFonts w:ascii="Arial" w:hAnsi="Arial" w:cs="Arial"/>
                <w:sz w:val="24"/>
                <w:szCs w:val="24"/>
                <w:u w:val="single"/>
              </w:rPr>
            </w:pPr>
          </w:p>
        </w:tc>
        <w:tc>
          <w:tcPr>
            <w:tcW w:w="2161" w:type="dxa"/>
          </w:tcPr>
          <w:p w:rsidR="00DF22E2" w:rsidRPr="00754CBD" w:rsidRDefault="00DF22E2" w:rsidP="00FF4FC6">
            <w:pPr>
              <w:jc w:val="both"/>
              <w:rPr>
                <w:rFonts w:ascii="Arial" w:hAnsi="Arial" w:cs="Arial"/>
                <w:sz w:val="24"/>
                <w:szCs w:val="24"/>
                <w:u w:val="single"/>
              </w:rPr>
            </w:pPr>
            <w:r w:rsidRPr="00754CBD">
              <w:rPr>
                <w:rFonts w:ascii="Arial" w:hAnsi="Arial" w:cs="Arial"/>
                <w:sz w:val="24"/>
                <w:szCs w:val="24"/>
              </w:rPr>
              <w:t xml:space="preserve">Vuelta de un cote      </w:t>
            </w:r>
          </w:p>
        </w:tc>
        <w:tc>
          <w:tcPr>
            <w:tcW w:w="2161" w:type="dxa"/>
          </w:tcPr>
          <w:p w:rsidR="00DF22E2" w:rsidRPr="00754CBD" w:rsidRDefault="00DF22E2" w:rsidP="00FF4FC6">
            <w:pPr>
              <w:jc w:val="both"/>
              <w:rPr>
                <w:rFonts w:ascii="Arial" w:hAnsi="Arial" w:cs="Arial"/>
                <w:sz w:val="24"/>
                <w:szCs w:val="24"/>
                <w:u w:val="single"/>
              </w:rPr>
            </w:pPr>
            <w:r w:rsidRPr="00754CBD">
              <w:rPr>
                <w:rFonts w:ascii="Arial" w:hAnsi="Arial" w:cs="Arial"/>
                <w:sz w:val="24"/>
                <w:szCs w:val="24"/>
              </w:rPr>
              <w:t xml:space="preserve">  As de guía.           </w:t>
            </w:r>
          </w:p>
        </w:tc>
        <w:tc>
          <w:tcPr>
            <w:tcW w:w="2161" w:type="dxa"/>
          </w:tcPr>
          <w:p w:rsidR="00DF22E2" w:rsidRPr="00754CBD" w:rsidRDefault="00DF22E2" w:rsidP="00FF4FC6">
            <w:pPr>
              <w:jc w:val="both"/>
              <w:rPr>
                <w:rFonts w:ascii="Arial" w:hAnsi="Arial" w:cs="Arial"/>
                <w:sz w:val="24"/>
                <w:szCs w:val="24"/>
                <w:u w:val="single"/>
              </w:rPr>
            </w:pPr>
            <w:r w:rsidRPr="00754CBD">
              <w:rPr>
                <w:rFonts w:ascii="Arial" w:hAnsi="Arial" w:cs="Arial"/>
                <w:sz w:val="24"/>
                <w:szCs w:val="24"/>
              </w:rPr>
              <w:t>Pescador</w:t>
            </w:r>
          </w:p>
        </w:tc>
      </w:tr>
      <w:tr w:rsidR="00DF22E2" w:rsidRPr="00754CBD" w:rsidTr="007A12EA">
        <w:trPr>
          <w:trHeight w:val="388"/>
        </w:trPr>
        <w:tc>
          <w:tcPr>
            <w:tcW w:w="2161" w:type="dxa"/>
          </w:tcPr>
          <w:p w:rsidR="00DF22E2" w:rsidRPr="00754CBD" w:rsidRDefault="00DF22E2" w:rsidP="00FF4FC6">
            <w:pPr>
              <w:jc w:val="both"/>
              <w:rPr>
                <w:rFonts w:ascii="Arial" w:hAnsi="Arial" w:cs="Arial"/>
                <w:sz w:val="24"/>
                <w:szCs w:val="24"/>
                <w:u w:val="single"/>
              </w:rPr>
            </w:pPr>
          </w:p>
        </w:tc>
        <w:tc>
          <w:tcPr>
            <w:tcW w:w="2161"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Marinero                   </w:t>
            </w:r>
          </w:p>
        </w:tc>
        <w:tc>
          <w:tcPr>
            <w:tcW w:w="2161"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Arrastre  </w:t>
            </w:r>
          </w:p>
        </w:tc>
        <w:tc>
          <w:tcPr>
            <w:tcW w:w="2161"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Vuelta de 2 cote</w:t>
            </w:r>
          </w:p>
        </w:tc>
      </w:tr>
      <w:tr w:rsidR="00DF22E2" w:rsidRPr="00754CBD" w:rsidTr="007A12EA">
        <w:trPr>
          <w:trHeight w:val="252"/>
        </w:trPr>
        <w:tc>
          <w:tcPr>
            <w:tcW w:w="2161" w:type="dxa"/>
          </w:tcPr>
          <w:p w:rsidR="00DF22E2" w:rsidRPr="00754CBD" w:rsidRDefault="00DF22E2" w:rsidP="00FF4FC6">
            <w:pPr>
              <w:jc w:val="both"/>
              <w:rPr>
                <w:rFonts w:ascii="Arial" w:hAnsi="Arial" w:cs="Arial"/>
                <w:sz w:val="24"/>
                <w:szCs w:val="24"/>
                <w:u w:val="single"/>
              </w:rPr>
            </w:pPr>
          </w:p>
        </w:tc>
        <w:tc>
          <w:tcPr>
            <w:tcW w:w="2161"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Zapato                      </w:t>
            </w:r>
          </w:p>
        </w:tc>
        <w:tc>
          <w:tcPr>
            <w:tcW w:w="2161" w:type="dxa"/>
          </w:tcPr>
          <w:p w:rsidR="00DF22E2" w:rsidRPr="00754CBD" w:rsidRDefault="00DF22E2" w:rsidP="00FF4FC6">
            <w:pPr>
              <w:jc w:val="both"/>
              <w:rPr>
                <w:rFonts w:ascii="Arial" w:hAnsi="Arial" w:cs="Arial"/>
                <w:sz w:val="24"/>
                <w:szCs w:val="24"/>
              </w:rPr>
            </w:pPr>
            <w:r w:rsidRPr="00754CBD">
              <w:rPr>
                <w:rFonts w:ascii="Arial" w:hAnsi="Arial" w:cs="Arial"/>
                <w:sz w:val="24"/>
                <w:szCs w:val="24"/>
              </w:rPr>
              <w:t>Presilla alondra</w:t>
            </w:r>
            <w:r w:rsidRPr="00754CBD">
              <w:rPr>
                <w:rFonts w:ascii="Arial" w:hAnsi="Arial" w:cs="Arial"/>
                <w:sz w:val="24"/>
                <w:szCs w:val="24"/>
                <w:u w:val="single"/>
              </w:rPr>
              <w:t xml:space="preserve">                            </w:t>
            </w:r>
            <w:r w:rsidRPr="00754CBD">
              <w:rPr>
                <w:rFonts w:ascii="Arial" w:hAnsi="Arial" w:cs="Arial"/>
                <w:sz w:val="24"/>
                <w:szCs w:val="24"/>
              </w:rPr>
              <w:t xml:space="preserve">   </w:t>
            </w:r>
          </w:p>
          <w:p w:rsidR="00DF22E2" w:rsidRPr="00754CBD" w:rsidRDefault="00DF22E2" w:rsidP="00FF4FC6">
            <w:pPr>
              <w:jc w:val="both"/>
              <w:rPr>
                <w:rFonts w:ascii="Arial" w:hAnsi="Arial" w:cs="Arial"/>
                <w:sz w:val="24"/>
                <w:szCs w:val="24"/>
              </w:rPr>
            </w:pPr>
          </w:p>
        </w:tc>
        <w:tc>
          <w:tcPr>
            <w:tcW w:w="2161" w:type="dxa"/>
          </w:tcPr>
          <w:p w:rsidR="00DF22E2" w:rsidRPr="00754CBD" w:rsidRDefault="00DF22E2" w:rsidP="00FF4FC6">
            <w:pPr>
              <w:jc w:val="both"/>
              <w:rPr>
                <w:rFonts w:ascii="Arial" w:hAnsi="Arial" w:cs="Arial"/>
                <w:sz w:val="24"/>
                <w:szCs w:val="24"/>
              </w:rPr>
            </w:pPr>
          </w:p>
        </w:tc>
      </w:tr>
    </w:tbl>
    <w:p w:rsidR="00DF22E2" w:rsidRPr="00754CBD" w:rsidRDefault="00DF22E2" w:rsidP="00FF4FC6">
      <w:pPr>
        <w:jc w:val="both"/>
        <w:rPr>
          <w:rFonts w:ascii="Arial" w:hAnsi="Arial" w:cs="Arial"/>
          <w:sz w:val="24"/>
          <w:szCs w:val="24"/>
          <w:u w:val="single"/>
          <w:lang w:val="es-MX"/>
        </w:rPr>
      </w:pP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u w:val="single"/>
          <w:lang w:val="es-MX"/>
        </w:rPr>
        <w:t>Evaluación.</w:t>
      </w: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lang w:val="es-MX"/>
        </w:rPr>
        <w:t>Por ejecutar mal una de las prueba de cabuyería se adiciona 2 minutos al tiempo total del competidor.</w:t>
      </w: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lang w:val="es-MX"/>
        </w:rPr>
        <w:t xml:space="preserve"> Por ejecutar mal las 2 pruebas de cabuyería se adicionan 5 minutos al tiempo total del competidor.</w:t>
      </w:r>
    </w:p>
    <w:p w:rsidR="00DF22E2" w:rsidRPr="00754CBD" w:rsidRDefault="00DF22E2" w:rsidP="00FF4FC6">
      <w:pPr>
        <w:jc w:val="both"/>
        <w:rPr>
          <w:rFonts w:ascii="Arial" w:hAnsi="Arial" w:cs="Arial"/>
          <w:sz w:val="24"/>
          <w:szCs w:val="24"/>
          <w:u w:val="single"/>
          <w:lang w:val="es-MX"/>
        </w:rPr>
      </w:pPr>
    </w:p>
    <w:p w:rsidR="00946E09" w:rsidRPr="00754CBD" w:rsidRDefault="00946E09" w:rsidP="00FF4FC6">
      <w:pPr>
        <w:jc w:val="both"/>
        <w:rPr>
          <w:rFonts w:ascii="Arial" w:hAnsi="Arial" w:cs="Arial"/>
          <w:sz w:val="24"/>
          <w:szCs w:val="24"/>
          <w:u w:val="single"/>
          <w:lang w:val="es-MX"/>
        </w:rPr>
      </w:pP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Nota.</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Se considera </w:t>
      </w:r>
      <w:r w:rsidR="00C900B2" w:rsidRPr="00754CBD">
        <w:rPr>
          <w:rFonts w:ascii="Arial" w:hAnsi="Arial" w:cs="Arial"/>
          <w:sz w:val="24"/>
          <w:szCs w:val="24"/>
          <w:lang w:val="es-MX"/>
        </w:rPr>
        <w:t>válido</w:t>
      </w:r>
      <w:r w:rsidRPr="00754CBD">
        <w:rPr>
          <w:rFonts w:ascii="Arial" w:hAnsi="Arial" w:cs="Arial"/>
          <w:sz w:val="24"/>
          <w:szCs w:val="24"/>
          <w:lang w:val="es-MX"/>
        </w:rPr>
        <w:t xml:space="preserve"> el nudo y el amarre, si este cumple con su función (es decir que no se deshaga solo).</w:t>
      </w:r>
    </w:p>
    <w:p w:rsidR="00DF22E2" w:rsidRPr="00754CBD" w:rsidRDefault="00DF22E2" w:rsidP="00FF4FC6">
      <w:pPr>
        <w:jc w:val="both"/>
        <w:rPr>
          <w:rFonts w:ascii="Arial" w:hAnsi="Arial" w:cs="Arial"/>
          <w:sz w:val="24"/>
          <w:szCs w:val="24"/>
          <w:lang w:val="es-MX"/>
        </w:rPr>
      </w:pPr>
    </w:p>
    <w:p w:rsidR="00DF22E2" w:rsidRPr="00754CBD" w:rsidRDefault="00DF22E2" w:rsidP="00FF4FC6">
      <w:pPr>
        <w:jc w:val="both"/>
        <w:rPr>
          <w:rFonts w:ascii="Arial" w:hAnsi="Arial" w:cs="Arial"/>
          <w:sz w:val="24"/>
          <w:szCs w:val="24"/>
          <w:u w:val="single"/>
        </w:rPr>
      </w:pPr>
      <w:r w:rsidRPr="00754CBD">
        <w:rPr>
          <w:rFonts w:ascii="Arial" w:hAnsi="Arial" w:cs="Arial"/>
          <w:sz w:val="24"/>
          <w:szCs w:val="24"/>
          <w:u w:val="single"/>
        </w:rPr>
        <w:t>Estimación:</w:t>
      </w:r>
    </w:p>
    <w:p w:rsidR="00DF22E2" w:rsidRPr="00754CBD" w:rsidRDefault="00DF22E2" w:rsidP="00FF4FC6">
      <w:pPr>
        <w:jc w:val="both"/>
        <w:rPr>
          <w:rFonts w:ascii="Arial" w:hAnsi="Arial" w:cs="Arial"/>
          <w:sz w:val="24"/>
          <w:szCs w:val="24"/>
          <w:lang w:val="es-MX"/>
        </w:rPr>
      </w:pP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Metodología para el talonamiento del paso.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Primeramente se escogerá un lugar plano y se mide una distancia de </w:t>
      </w:r>
      <w:smartTag w:uri="urn:schemas-microsoft-com:office:smarttags" w:element="metricconverter">
        <w:smartTagPr>
          <w:attr w:name="ProductID" w:val="100 metros"/>
        </w:smartTagPr>
        <w:r w:rsidRPr="00754CBD">
          <w:rPr>
            <w:rFonts w:ascii="Arial" w:hAnsi="Arial" w:cs="Arial"/>
            <w:sz w:val="24"/>
            <w:szCs w:val="24"/>
            <w:lang w:val="es-MX"/>
          </w:rPr>
          <w:t>100 metros</w:t>
        </w:r>
      </w:smartTag>
      <w:r w:rsidRPr="00754CBD">
        <w:rPr>
          <w:rFonts w:ascii="Arial" w:hAnsi="Arial" w:cs="Arial"/>
          <w:sz w:val="24"/>
          <w:szCs w:val="24"/>
          <w:lang w:val="es-MX"/>
        </w:rPr>
        <w:t xml:space="preserve"> en línea recta,  marcándose visiblemente sus extremos.</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lastRenderedPageBreak/>
        <w:t>Se camina con pasos normales, sin variar la amplitud de estos, 4 veces esa distancia de un extremo a otro, contándose el número de pasos en cada ocasión. Luego para obtener el promedio de la amplitud del paso (talonamiento) se divide 400 entre la suma de pasos obtenidos y ese resultado será su talonamiento.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u w:val="single"/>
          <w:lang w:val="es-MX"/>
        </w:rPr>
        <w:t>Estimación de distancia</w:t>
      </w:r>
      <w:r w:rsidRPr="00754CBD">
        <w:rPr>
          <w:rFonts w:ascii="Arial" w:hAnsi="Arial" w:cs="Arial"/>
          <w:sz w:val="24"/>
          <w:szCs w:val="24"/>
          <w:lang w:val="es-MX"/>
        </w:rPr>
        <w:t>: se marca una distancia determinada, se recorre esa distancia de un extremo a otro contando los pasos, esa cantidad de pasos se multiplica por el talonamiento y el resultado será la cantidad de metros existentes que se marcó.</w:t>
      </w:r>
    </w:p>
    <w:p w:rsidR="00DF22E2" w:rsidRPr="00754CBD" w:rsidRDefault="00DF22E2" w:rsidP="00FF4FC6">
      <w:pPr>
        <w:jc w:val="both"/>
        <w:rPr>
          <w:rFonts w:ascii="Arial" w:hAnsi="Arial" w:cs="Arial"/>
          <w:sz w:val="24"/>
          <w:szCs w:val="24"/>
          <w:lang w:val="es-MX"/>
        </w:rPr>
      </w:pP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Las operaciones matemáticas hay que realizarlas en la tarjeta, así como definir la unidad de medida (metros).</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Ejemplo: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Pasos  por  Talonamiento = Resultado.</w:t>
      </w: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56      X        0.70            = </w:t>
      </w:r>
      <w:smartTag w:uri="urn:schemas-microsoft-com:office:smarttags" w:element="metricconverter">
        <w:smartTagPr>
          <w:attr w:name="ProductID" w:val="39.20 Metros"/>
        </w:smartTagPr>
        <w:r w:rsidRPr="00754CBD">
          <w:rPr>
            <w:rFonts w:ascii="Arial" w:hAnsi="Arial" w:cs="Arial"/>
            <w:sz w:val="24"/>
            <w:szCs w:val="24"/>
          </w:rPr>
          <w:t>39.20 Metros</w:t>
        </w:r>
      </w:smartTag>
    </w:p>
    <w:p w:rsidR="00DF22E2" w:rsidRPr="00754CBD" w:rsidRDefault="00DF22E2" w:rsidP="00FF4FC6">
      <w:pPr>
        <w:jc w:val="both"/>
        <w:rPr>
          <w:rFonts w:ascii="Arial" w:hAnsi="Arial" w:cs="Arial"/>
          <w:sz w:val="24"/>
          <w:szCs w:val="24"/>
          <w:lang w:val="es-MX"/>
        </w:rPr>
      </w:pP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Evaluación:</w:t>
      </w: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lang w:val="es-MX"/>
        </w:rPr>
        <w:t xml:space="preserve">Se considera aceptada la operación de distancia por el talonamiento cuando se encuentra en el rango  de 5 </w:t>
      </w:r>
      <w:r w:rsidR="00C900B2" w:rsidRPr="00754CBD">
        <w:rPr>
          <w:rFonts w:ascii="Arial" w:hAnsi="Arial" w:cs="Arial"/>
          <w:sz w:val="24"/>
          <w:szCs w:val="24"/>
          <w:lang w:val="es-MX"/>
        </w:rPr>
        <w:t>más</w:t>
      </w:r>
      <w:r w:rsidRPr="00754CBD">
        <w:rPr>
          <w:rFonts w:ascii="Arial" w:hAnsi="Arial" w:cs="Arial"/>
          <w:sz w:val="24"/>
          <w:szCs w:val="24"/>
          <w:lang w:val="es-MX"/>
        </w:rPr>
        <w:t xml:space="preserve"> por exceso y 5 </w:t>
      </w:r>
      <w:r w:rsidR="00C900B2" w:rsidRPr="00754CBD">
        <w:rPr>
          <w:rFonts w:ascii="Arial" w:hAnsi="Arial" w:cs="Arial"/>
          <w:sz w:val="24"/>
          <w:szCs w:val="24"/>
          <w:lang w:val="es-MX"/>
        </w:rPr>
        <w:t>más</w:t>
      </w:r>
      <w:r w:rsidRPr="00754CBD">
        <w:rPr>
          <w:rFonts w:ascii="Arial" w:hAnsi="Arial" w:cs="Arial"/>
          <w:sz w:val="24"/>
          <w:szCs w:val="24"/>
          <w:lang w:val="es-MX"/>
        </w:rPr>
        <w:t xml:space="preserve"> por defecto, a partir de este rango por cada metro de error se adicionará 30 segundos al tiempo total del atleta.</w:t>
      </w:r>
    </w:p>
    <w:p w:rsidR="00DF22E2" w:rsidRPr="00754CBD" w:rsidRDefault="00DF22E2" w:rsidP="00FF4FC6">
      <w:pPr>
        <w:jc w:val="both"/>
        <w:rPr>
          <w:rFonts w:ascii="Arial" w:hAnsi="Arial" w:cs="Arial"/>
          <w:sz w:val="24"/>
          <w:szCs w:val="24"/>
          <w:u w:val="single"/>
          <w:lang w:val="es-MX"/>
        </w:rPr>
      </w:pP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Estimación de altura.</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Para esta técnica básica se escogerá una altura (x) que puede ser un árbol u otro objeto medible, donde se puedan aplicar varios métodos, pero para el evento competitivo dentro </w:t>
      </w:r>
      <w:r w:rsidR="00C900B2" w:rsidRPr="00754CBD">
        <w:rPr>
          <w:rFonts w:ascii="Arial" w:hAnsi="Arial" w:cs="Arial"/>
          <w:sz w:val="24"/>
          <w:szCs w:val="24"/>
          <w:lang w:val="es-MX"/>
        </w:rPr>
        <w:t>de</w:t>
      </w:r>
      <w:r w:rsidRPr="00754CBD">
        <w:rPr>
          <w:rFonts w:ascii="Arial" w:hAnsi="Arial" w:cs="Arial"/>
          <w:sz w:val="24"/>
          <w:szCs w:val="24"/>
          <w:lang w:val="es-MX"/>
        </w:rPr>
        <w:t xml:space="preserve"> los círculos de recreación turísticas solo se evaluará el de unidades y el leñador.</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w:t>
      </w: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Explicación del método de unidades.</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El observador coloca junta al objeto que se desea medir, una vara vertical de una medida de un metro, luego </w:t>
      </w:r>
      <w:r w:rsidR="00C900B2" w:rsidRPr="00754CBD">
        <w:rPr>
          <w:rFonts w:ascii="Arial" w:hAnsi="Arial" w:cs="Arial"/>
          <w:sz w:val="24"/>
          <w:szCs w:val="24"/>
          <w:lang w:val="es-MX"/>
        </w:rPr>
        <w:t>él</w:t>
      </w:r>
      <w:r w:rsidRPr="00754CBD">
        <w:rPr>
          <w:rFonts w:ascii="Arial" w:hAnsi="Arial" w:cs="Arial"/>
          <w:sz w:val="24"/>
          <w:szCs w:val="24"/>
          <w:lang w:val="es-MX"/>
        </w:rPr>
        <w:t xml:space="preserve"> se retira a una distancia equivalente al doble o el triple de la altura que se estima el objeto. Seguidamente mira hacia la vara y calcula mentalmente cuantas veces cabe dicha vara en el objeto motivo de </w:t>
      </w:r>
      <w:r w:rsidRPr="00754CBD">
        <w:rPr>
          <w:rFonts w:ascii="Arial" w:hAnsi="Arial" w:cs="Arial"/>
          <w:sz w:val="24"/>
          <w:szCs w:val="24"/>
          <w:lang w:val="es-MX"/>
        </w:rPr>
        <w:lastRenderedPageBreak/>
        <w:t xml:space="preserve">medición, para este fin se toma en la mano un lápiz o varilla, con el que se determina la altura de la vara, que corresponde a la unidad a emplear para facilitar el cálculo. La altura del objeto motivo de medición se obtiene multiplicando la longitud conicidad por el número de veces que este se encuentra contenido en la altura. </w:t>
      </w:r>
    </w:p>
    <w:p w:rsidR="00DF22E2" w:rsidRPr="00754CBD" w:rsidRDefault="00DF22E2" w:rsidP="00FF4FC6">
      <w:pPr>
        <w:jc w:val="both"/>
        <w:rPr>
          <w:rFonts w:ascii="Arial" w:hAnsi="Arial" w:cs="Arial"/>
          <w:sz w:val="24"/>
          <w:szCs w:val="24"/>
          <w:lang w:val="es-MX"/>
        </w:rPr>
      </w:pP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Explicación del  método del leñador:</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El observador se coloca a buena distancia del árbol que se va a medir, con una varita a lápiz en la mano, se extiende el brazo completamente, sosteniendo la varita a la altura de la cara, de forma tal que la visual que se dirija a la copa del árbol pase por el extremo superior de la varita, luego se moverá la mano hacia abajo, deslizándola por la varita, hasta que la parte superior de la mano concuerda con la base  del árbol. Sin mover el cuerpo, se gira lentamente la varita de la posición vertical a la horizontal en un giro de 90, en esta posición, se señala el sitio exacto donde la varita parece tocar el suelo. La altura estimada se obtiene midiendo con el paso talonado, la distancia que hay entre la base del árbol y el punto marcado en el terreno, esa distancia es la longitud que corresponde a la altura del árbol. </w:t>
      </w:r>
    </w:p>
    <w:p w:rsidR="00DF22E2" w:rsidRPr="00754CBD" w:rsidRDefault="00DF22E2" w:rsidP="00FF4FC6">
      <w:pPr>
        <w:jc w:val="both"/>
        <w:rPr>
          <w:rFonts w:ascii="Arial" w:hAnsi="Arial" w:cs="Arial"/>
          <w:sz w:val="24"/>
          <w:szCs w:val="24"/>
          <w:lang w:val="es-MX"/>
        </w:rPr>
      </w:pP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Las operaciones matemáticas hay que realizarlas en la tarjeta, así como definir la unidad de medida (metros).</w:t>
      </w:r>
    </w:p>
    <w:p w:rsidR="00DF22E2" w:rsidRPr="00754CBD" w:rsidRDefault="00DF22E2" w:rsidP="00FF4FC6">
      <w:pPr>
        <w:jc w:val="both"/>
        <w:rPr>
          <w:rFonts w:ascii="Arial" w:hAnsi="Arial" w:cs="Arial"/>
          <w:sz w:val="24"/>
          <w:szCs w:val="24"/>
          <w:lang w:val="es-MX"/>
        </w:rPr>
      </w:pP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Evaluación.</w:t>
      </w: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lang w:val="es-MX"/>
        </w:rPr>
        <w:t xml:space="preserve">Se considera aceptada la estimación de altura en ambos métodos cuando se encuentra en el rango  de 1 </w:t>
      </w:r>
      <w:r w:rsidR="00C900B2" w:rsidRPr="00754CBD">
        <w:rPr>
          <w:rFonts w:ascii="Arial" w:hAnsi="Arial" w:cs="Arial"/>
          <w:sz w:val="24"/>
          <w:szCs w:val="24"/>
          <w:lang w:val="es-MX"/>
        </w:rPr>
        <w:t>más</w:t>
      </w:r>
      <w:r w:rsidRPr="00754CBD">
        <w:rPr>
          <w:rFonts w:ascii="Arial" w:hAnsi="Arial" w:cs="Arial"/>
          <w:sz w:val="24"/>
          <w:szCs w:val="24"/>
          <w:lang w:val="es-MX"/>
        </w:rPr>
        <w:t xml:space="preserve"> por exceso y 1 </w:t>
      </w:r>
      <w:r w:rsidR="00C900B2" w:rsidRPr="00754CBD">
        <w:rPr>
          <w:rFonts w:ascii="Arial" w:hAnsi="Arial" w:cs="Arial"/>
          <w:sz w:val="24"/>
          <w:szCs w:val="24"/>
          <w:lang w:val="es-MX"/>
        </w:rPr>
        <w:t>más</w:t>
      </w:r>
      <w:r w:rsidRPr="00754CBD">
        <w:rPr>
          <w:rFonts w:ascii="Arial" w:hAnsi="Arial" w:cs="Arial"/>
          <w:sz w:val="24"/>
          <w:szCs w:val="24"/>
          <w:lang w:val="es-MX"/>
        </w:rPr>
        <w:t xml:space="preserve"> por defecto, a partir de este rango por cada metro de error se adicionará 30 segundos al tiempo total del atleta.</w:t>
      </w: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lang w:val="es-MX"/>
        </w:rPr>
        <w:t>Por ejecución incorrecta del método se adicionan 2 minutos al tiempo total del atleta.</w:t>
      </w: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lang w:val="es-MX"/>
        </w:rPr>
        <w:t xml:space="preserve">No aplicación del método seleccionado, se adicionan 5minutos al tiempo total del atleta.        </w:t>
      </w:r>
    </w:p>
    <w:p w:rsidR="00DF22E2" w:rsidRPr="00754CBD" w:rsidRDefault="00DF22E2" w:rsidP="00FF4FC6">
      <w:pPr>
        <w:jc w:val="both"/>
        <w:rPr>
          <w:rFonts w:ascii="Arial" w:hAnsi="Arial" w:cs="Arial"/>
          <w:sz w:val="24"/>
          <w:szCs w:val="24"/>
          <w:lang w:val="es-MX"/>
        </w:rPr>
      </w:pPr>
    </w:p>
    <w:p w:rsidR="00742572" w:rsidRPr="00754CBD" w:rsidRDefault="00742572" w:rsidP="00FF4FC6">
      <w:pPr>
        <w:jc w:val="both"/>
        <w:rPr>
          <w:rFonts w:ascii="Arial" w:hAnsi="Arial" w:cs="Arial"/>
          <w:sz w:val="24"/>
          <w:szCs w:val="24"/>
          <w:lang w:val="es-MX"/>
        </w:rPr>
      </w:pP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lastRenderedPageBreak/>
        <w:t>II._ Carrera de Orientación (2 Hembras y 2 Varones).</w:t>
      </w:r>
    </w:p>
    <w:p w:rsidR="00DF22E2" w:rsidRPr="00754CBD" w:rsidRDefault="00DF22E2" w:rsidP="00FF4FC6">
      <w:pPr>
        <w:jc w:val="both"/>
        <w:rPr>
          <w:rFonts w:ascii="Arial" w:hAnsi="Arial" w:cs="Arial"/>
          <w:sz w:val="24"/>
          <w:szCs w:val="24"/>
          <w:lang w:val="es-MX"/>
        </w:rPr>
      </w:pP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Para este evento los organizadores primeramente deben explorar el terreno, cerciorándose de que en el mismo no existan irregularidades que traigan consigo accidentes donde se realizará la competencia tales, vías férreas, pantanos, riscos etc., pero no olvidando que la misma se realizará en terreno apropiado que cuenten con suficientes accidentes geográficos y variedad de paisaje para que haga más motivadas la competencia.</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Este evento se realizará a una distancia de </w:t>
      </w:r>
      <w:smartTag w:uri="urn:schemas-microsoft-com:office:smarttags" w:element="metricconverter">
        <w:smartTagPr>
          <w:attr w:name="ProductID" w:val="3 Km"/>
        </w:smartTagPr>
        <w:r w:rsidRPr="00754CBD">
          <w:rPr>
            <w:rFonts w:ascii="Arial" w:hAnsi="Arial" w:cs="Arial"/>
            <w:sz w:val="24"/>
            <w:szCs w:val="24"/>
            <w:lang w:val="es-MX"/>
          </w:rPr>
          <w:t>3 Km</w:t>
        </w:r>
      </w:smartTag>
      <w:r w:rsidRPr="00754CBD">
        <w:rPr>
          <w:rFonts w:ascii="Arial" w:hAnsi="Arial" w:cs="Arial"/>
          <w:sz w:val="24"/>
          <w:szCs w:val="24"/>
          <w:lang w:val="es-MX"/>
        </w:rPr>
        <w:t xml:space="preserve">. para las hembras y </w:t>
      </w:r>
      <w:smartTag w:uri="urn:schemas-microsoft-com:office:smarttags" w:element="metricconverter">
        <w:smartTagPr>
          <w:attr w:name="ProductID" w:val="5 Km"/>
        </w:smartTagPr>
        <w:r w:rsidRPr="00754CBD">
          <w:rPr>
            <w:rFonts w:ascii="Arial" w:hAnsi="Arial" w:cs="Arial"/>
            <w:sz w:val="24"/>
            <w:szCs w:val="24"/>
            <w:lang w:val="es-MX"/>
          </w:rPr>
          <w:t>5 Km</w:t>
        </w:r>
      </w:smartTag>
      <w:r w:rsidRPr="00754CBD">
        <w:rPr>
          <w:rFonts w:ascii="Arial" w:hAnsi="Arial" w:cs="Arial"/>
          <w:sz w:val="24"/>
          <w:szCs w:val="24"/>
          <w:lang w:val="es-MX"/>
        </w:rPr>
        <w:t xml:space="preserve">. para los varones, la salidas se realizarán en intervalos de </w:t>
      </w:r>
      <w:smartTag w:uri="urn:schemas-microsoft-com:office:smarttags" w:element="metricconverter">
        <w:smartTagPr>
          <w:attr w:name="ProductID" w:val="2 a"/>
        </w:smartTagPr>
        <w:r w:rsidRPr="00754CBD">
          <w:rPr>
            <w:rFonts w:ascii="Arial" w:hAnsi="Arial" w:cs="Arial"/>
            <w:sz w:val="24"/>
            <w:szCs w:val="24"/>
            <w:lang w:val="es-MX"/>
          </w:rPr>
          <w:t>2 a</w:t>
        </w:r>
      </w:smartTag>
      <w:r w:rsidRPr="00754CBD">
        <w:rPr>
          <w:rFonts w:ascii="Arial" w:hAnsi="Arial" w:cs="Arial"/>
          <w:sz w:val="24"/>
          <w:szCs w:val="24"/>
          <w:lang w:val="es-MX"/>
        </w:rPr>
        <w:t xml:space="preserve"> 3 minutos y en el orden  alcanzado por el sorteo. </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Cada equipo debe presentarse a la zona de competencia completo y con 15 minutos de antelación, llevando  los medios necesarios (brújula, tarjeta, mapa o croquis), no así ninguna joya u objeto no identificado con la competencia.  Aquí se compite individualmente, computándose los resultados del masculino y del femenino para la puntuación general del equipo. </w:t>
      </w:r>
    </w:p>
    <w:p w:rsidR="00DF22E2" w:rsidRPr="00754CBD" w:rsidRDefault="00DF22E2" w:rsidP="00FF4FC6">
      <w:pPr>
        <w:jc w:val="both"/>
        <w:rPr>
          <w:rFonts w:ascii="Arial" w:hAnsi="Arial" w:cs="Arial"/>
          <w:sz w:val="24"/>
          <w:szCs w:val="24"/>
          <w:lang w:val="es-MX"/>
        </w:rPr>
      </w:pP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 xml:space="preserve"> Metodología de la carrera de orientación.</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Lo primero que debemos saber es el lugar de salida, después conocer el norte del mapa (parte superior, lectura del mapa).</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u w:val="single"/>
          <w:lang w:val="es-MX"/>
        </w:rPr>
        <w:t>Como orientarnos.</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Tomamos un recorrido marcado en el mapa, con salida (triángulo), puntos de control (círculo) y meta ( dos círculos concéntricos ) colocamos la brújula sobre dicho recorrido partiendo de la salida al primer punto sobre el estilo de la brújula ( parte que se encuentra marcado en centímetros) en la superficie del mapa, ya con este procedimiento determinamos la distancia entre dichos puntos, realizando la conversión con la escala, posteriormente hacemos coincidir el norte del limbo de la brújula con el norte del mapa, después de realizado esto, hacemos coincidir el norte de la aguja imantada con el norte del limbo, esto se realiza girando, miramos por la mira indicadora del lugar para tomar un punto de referencia y localizar el objetivo deseado.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La salida se realiza de acuerdo al sorteo, ejemplo: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lastRenderedPageBreak/>
        <w:t>Si el equipo 1 coge el número 3 en el sorteo, la primera hembra o varón sale en el orden 3 y los segundos compartidores, si hay 10 equipos, salen en el número (orden) 13.</w:t>
      </w:r>
    </w:p>
    <w:p w:rsidR="00742572" w:rsidRPr="00754CBD" w:rsidRDefault="00742572" w:rsidP="00FF4FC6">
      <w:pPr>
        <w:jc w:val="both"/>
        <w:rPr>
          <w:rFonts w:ascii="Arial" w:hAnsi="Arial" w:cs="Arial"/>
          <w:sz w:val="24"/>
          <w:szCs w:val="24"/>
          <w:u w:val="single"/>
          <w:lang w:val="es-MX"/>
        </w:rPr>
      </w:pPr>
    </w:p>
    <w:p w:rsidR="00742572" w:rsidRPr="00754CBD" w:rsidRDefault="00742572" w:rsidP="00FF4FC6">
      <w:pPr>
        <w:jc w:val="both"/>
        <w:rPr>
          <w:rFonts w:ascii="Arial" w:hAnsi="Arial" w:cs="Arial"/>
          <w:sz w:val="24"/>
          <w:szCs w:val="24"/>
          <w:u w:val="single"/>
          <w:lang w:val="es-MX"/>
        </w:rPr>
      </w:pP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Evaluación.</w:t>
      </w:r>
    </w:p>
    <w:p w:rsidR="00DF22E2" w:rsidRPr="00754CBD" w:rsidRDefault="00DF22E2" w:rsidP="00FF4FC6">
      <w:pPr>
        <w:jc w:val="both"/>
        <w:rPr>
          <w:rFonts w:ascii="Arial" w:hAnsi="Arial" w:cs="Arial"/>
          <w:sz w:val="24"/>
          <w:szCs w:val="24"/>
          <w:u w:val="single"/>
          <w:lang w:val="es-MX"/>
        </w:rPr>
      </w:pP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El atleta deberá llegar a todos los puntos con un orden obligatorio, o sea, primero al 1, después 2 y así sucesivamente.</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Debe marcar en la tarjeta en el cuadro que corresponde ya sea con ponchadora o con la firma de los árbitros u otra forma.</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El que no cumpla con lo antes expuesto será descalificado.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Ganará el atleta que demore menos tiempo en llegar a la meta o fin de recorrido.</w:t>
      </w:r>
    </w:p>
    <w:p w:rsidR="00DF22E2" w:rsidRPr="00754CBD" w:rsidRDefault="00DF22E2" w:rsidP="00FF4FC6">
      <w:pPr>
        <w:jc w:val="both"/>
        <w:rPr>
          <w:rFonts w:ascii="Arial" w:hAnsi="Arial" w:cs="Arial"/>
          <w:sz w:val="24"/>
          <w:szCs w:val="24"/>
          <w:lang w:val="es-MX"/>
        </w:rPr>
      </w:pP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III.</w:t>
      </w:r>
      <w:r w:rsidR="008220CC">
        <w:rPr>
          <w:rFonts w:ascii="Arial" w:hAnsi="Arial" w:cs="Arial"/>
          <w:sz w:val="24"/>
          <w:szCs w:val="24"/>
          <w:u w:val="single"/>
          <w:lang w:val="es-MX"/>
        </w:rPr>
        <w:t xml:space="preserve"> </w:t>
      </w:r>
      <w:r w:rsidRPr="00754CBD">
        <w:rPr>
          <w:rFonts w:ascii="Arial" w:hAnsi="Arial" w:cs="Arial"/>
          <w:sz w:val="24"/>
          <w:szCs w:val="24"/>
          <w:u w:val="single"/>
          <w:lang w:val="es-MX"/>
        </w:rPr>
        <w:t>_Voleibol de Playa (2 Hembras y 2 Varones).</w:t>
      </w: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 xml:space="preserve">Requisitos para el evento: </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Dimensión de la cancha: Largo 16 x </w:t>
      </w:r>
      <w:smartTag w:uri="urn:schemas-microsoft-com:office:smarttags" w:element="metricconverter">
        <w:smartTagPr>
          <w:attr w:name="ProductID" w:val="8 metros"/>
        </w:smartTagPr>
        <w:r w:rsidRPr="00754CBD">
          <w:rPr>
            <w:rFonts w:ascii="Arial" w:hAnsi="Arial" w:cs="Arial"/>
            <w:sz w:val="24"/>
            <w:szCs w:val="24"/>
            <w:lang w:val="es-MX"/>
          </w:rPr>
          <w:t>8 metros</w:t>
        </w:r>
      </w:smartTag>
      <w:r w:rsidRPr="00754CBD">
        <w:rPr>
          <w:rFonts w:ascii="Arial" w:hAnsi="Arial" w:cs="Arial"/>
          <w:sz w:val="24"/>
          <w:szCs w:val="24"/>
          <w:lang w:val="es-MX"/>
        </w:rPr>
        <w:t xml:space="preserve"> de ancho y es circundada por una zona libre de no menos de </w:t>
      </w:r>
      <w:smartTag w:uri="urn:schemas-microsoft-com:office:smarttags" w:element="metricconverter">
        <w:smartTagPr>
          <w:attr w:name="ProductID" w:val="3 metros"/>
        </w:smartTagPr>
        <w:r w:rsidRPr="00754CBD">
          <w:rPr>
            <w:rFonts w:ascii="Arial" w:hAnsi="Arial" w:cs="Arial"/>
            <w:sz w:val="24"/>
            <w:szCs w:val="24"/>
            <w:lang w:val="es-MX"/>
          </w:rPr>
          <w:t>3 metros</w:t>
        </w:r>
      </w:smartTag>
      <w:r w:rsidRPr="00754CBD">
        <w:rPr>
          <w:rFonts w:ascii="Arial" w:hAnsi="Arial" w:cs="Arial"/>
          <w:sz w:val="24"/>
          <w:szCs w:val="24"/>
          <w:lang w:val="es-MX"/>
        </w:rPr>
        <w:t xml:space="preserve"> de las líneas laterales y </w:t>
      </w:r>
      <w:smartTag w:uri="urn:schemas-microsoft-com:office:smarttags" w:element="metricconverter">
        <w:smartTagPr>
          <w:attr w:name="ProductID" w:val="6 metros"/>
        </w:smartTagPr>
        <w:r w:rsidRPr="00754CBD">
          <w:rPr>
            <w:rFonts w:ascii="Arial" w:hAnsi="Arial" w:cs="Arial"/>
            <w:sz w:val="24"/>
            <w:szCs w:val="24"/>
            <w:lang w:val="es-MX"/>
          </w:rPr>
          <w:t>6 metros</w:t>
        </w:r>
      </w:smartTag>
      <w:r w:rsidRPr="00754CBD">
        <w:rPr>
          <w:rFonts w:ascii="Arial" w:hAnsi="Arial" w:cs="Arial"/>
          <w:sz w:val="24"/>
          <w:szCs w:val="24"/>
          <w:lang w:val="es-MX"/>
        </w:rPr>
        <w:t xml:space="preserve"> de la línea de fondo.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No existe línea de centro.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Las líneas del cuadrante deben ser de soga o cintas producidas con material resistente.</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El terreno deberá de ser de arena, nivelada lo más plano y uniforme posible, libre de piedras, conchas y cualquier otro objeto que pueda representar riesgo de heridas a los jugadores.</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La zona de saque es después de la línea de fondo y en cualquier parte.</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La altura de la net para masculinos es de 2.43 mts y de 2.24 mts para el femenino. (2.35 mts para el mixto).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El voleo es de frente y con apoyo.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lastRenderedPageBreak/>
        <w:t>Los tres set son (Tic-Brake) tanto directo, vale todo.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El 1er set es ganado por el equipo que primero marque los 15 puntos, con una ventaja mínima de 2 puntos al equipo contrario. En caso de empate a los 14 puntos, el partido continuará hasta que sea  alcanzada una diferencia de 2 puntos (16-14) o (17-15), si hay empate a 16 puntos ganará el equipo que primero haga un punto (17-16).</w:t>
      </w:r>
    </w:p>
    <w:p w:rsidR="00DF22E2" w:rsidRPr="00754CBD" w:rsidRDefault="00DF22E2" w:rsidP="00FF4FC6">
      <w:pPr>
        <w:jc w:val="both"/>
        <w:rPr>
          <w:rFonts w:ascii="Arial" w:hAnsi="Arial" w:cs="Arial"/>
          <w:sz w:val="24"/>
          <w:szCs w:val="24"/>
          <w:lang w:val="es-MX"/>
        </w:rPr>
      </w:pPr>
    </w:p>
    <w:p w:rsidR="00DF22E2" w:rsidRDefault="00DF22E2" w:rsidP="00264883">
      <w:pPr>
        <w:jc w:val="center"/>
        <w:rPr>
          <w:rFonts w:ascii="Arial" w:hAnsi="Arial" w:cs="Arial"/>
          <w:sz w:val="24"/>
          <w:szCs w:val="24"/>
          <w:u w:val="single"/>
          <w:lang w:val="es-MX"/>
        </w:rPr>
      </w:pPr>
      <w:r w:rsidRPr="00754CBD">
        <w:rPr>
          <w:rFonts w:ascii="Arial" w:hAnsi="Arial" w:cs="Arial"/>
          <w:sz w:val="24"/>
          <w:szCs w:val="24"/>
          <w:u w:val="single"/>
          <w:lang w:val="es-MX"/>
        </w:rPr>
        <w:t>IV.- Marcha de Orientación por pistas y señales.</w:t>
      </w:r>
    </w:p>
    <w:p w:rsidR="00DF22E2" w:rsidRPr="00754CBD" w:rsidRDefault="00DF22E2" w:rsidP="00FF4FC6">
      <w:pPr>
        <w:jc w:val="both"/>
        <w:rPr>
          <w:rFonts w:ascii="Arial" w:hAnsi="Arial" w:cs="Arial"/>
          <w:sz w:val="24"/>
          <w:szCs w:val="24"/>
          <w:lang w:val="es-MX"/>
        </w:rPr>
      </w:pP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En este evento participan (2 hembras  y 2 varones). Donde cada equipo debe presentarse al área de competencia con la tarjeta del evento, lápiz o lapicero y con la ropa apropiada, donde la distancia a recorrer es de </w:t>
      </w:r>
      <w:smartTag w:uri="urn:schemas-microsoft-com:office:smarttags" w:element="metricconverter">
        <w:smartTagPr>
          <w:attr w:name="ProductID" w:val="1000 metros"/>
        </w:smartTagPr>
        <w:r w:rsidRPr="00754CBD">
          <w:rPr>
            <w:rFonts w:ascii="Arial" w:hAnsi="Arial" w:cs="Arial"/>
            <w:sz w:val="24"/>
            <w:szCs w:val="24"/>
            <w:lang w:val="es-MX"/>
          </w:rPr>
          <w:t>1000 metros</w:t>
        </w:r>
      </w:smartTag>
      <w:r w:rsidRPr="00754CBD">
        <w:rPr>
          <w:rFonts w:ascii="Arial" w:hAnsi="Arial" w:cs="Arial"/>
          <w:sz w:val="24"/>
          <w:szCs w:val="24"/>
          <w:lang w:val="es-MX"/>
        </w:rPr>
        <w:t xml:space="preserve"> para ambos sexos. En el mismo se evaluará el recorrido de las pistas, así como una estimación de anchura por el método napoleónico más la continuación del recorrido a través de un azimut.</w:t>
      </w:r>
    </w:p>
    <w:p w:rsidR="00DF22E2" w:rsidRPr="00754CBD" w:rsidRDefault="00DF22E2" w:rsidP="00FF4FC6">
      <w:pPr>
        <w:jc w:val="both"/>
        <w:rPr>
          <w:rFonts w:ascii="Arial" w:hAnsi="Arial" w:cs="Arial"/>
          <w:sz w:val="24"/>
          <w:szCs w:val="24"/>
          <w:lang w:val="es-MX"/>
        </w:rPr>
      </w:pPr>
    </w:p>
    <w:p w:rsidR="00DF22E2" w:rsidRPr="00754CBD" w:rsidRDefault="00264883" w:rsidP="00264883">
      <w:pPr>
        <w:jc w:val="center"/>
        <w:rPr>
          <w:rFonts w:ascii="Arial" w:hAnsi="Arial" w:cs="Arial"/>
          <w:sz w:val="24"/>
          <w:szCs w:val="24"/>
          <w:lang w:val="es-MX"/>
        </w:rPr>
      </w:pPr>
      <w:r>
        <w:rPr>
          <w:rFonts w:ascii="Arial" w:hAnsi="Arial" w:cs="Arial"/>
          <w:noProof/>
          <w:sz w:val="24"/>
          <w:szCs w:val="24"/>
          <w:lang w:eastAsia="es-ES"/>
        </w:rPr>
        <w:drawing>
          <wp:inline distT="0" distB="0" distL="0" distR="0">
            <wp:extent cx="5612130" cy="3935095"/>
            <wp:effectExtent l="0" t="0" r="7620" b="8255"/>
            <wp:docPr id="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stas y señales listo.pn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612130" cy="3935095"/>
                    </a:xfrm>
                    <a:prstGeom prst="rect">
                      <a:avLst/>
                    </a:prstGeom>
                  </pic:spPr>
                </pic:pic>
              </a:graphicData>
            </a:graphic>
          </wp:inline>
        </w:drawing>
      </w:r>
    </w:p>
    <w:p w:rsidR="00DF22E2" w:rsidRDefault="00DF22E2" w:rsidP="00FF4FC6">
      <w:pPr>
        <w:jc w:val="both"/>
        <w:rPr>
          <w:rFonts w:ascii="Arial" w:hAnsi="Arial" w:cs="Arial"/>
          <w:sz w:val="24"/>
          <w:szCs w:val="24"/>
          <w:u w:val="single"/>
          <w:lang w:val="es-MX"/>
        </w:rPr>
      </w:pP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Metodología para el marcaje.</w:t>
      </w:r>
    </w:p>
    <w:p w:rsidR="00DF22E2" w:rsidRPr="00754CBD" w:rsidRDefault="00DF22E2" w:rsidP="00FF4FC6">
      <w:pPr>
        <w:jc w:val="both"/>
        <w:rPr>
          <w:rFonts w:ascii="Arial" w:hAnsi="Arial" w:cs="Arial"/>
          <w:sz w:val="24"/>
          <w:szCs w:val="24"/>
          <w:u w:val="single"/>
          <w:lang w:val="es-MX"/>
        </w:rPr>
      </w:pP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1. Las pistas pueden ser </w:t>
      </w:r>
      <w:r w:rsidRPr="00754CBD">
        <w:rPr>
          <w:rFonts w:ascii="Arial" w:hAnsi="Arial" w:cs="Arial"/>
          <w:sz w:val="24"/>
          <w:szCs w:val="24"/>
          <w:u w:val="single"/>
          <w:lang w:val="es-MX"/>
        </w:rPr>
        <w:t>artificiales</w:t>
      </w:r>
      <w:r w:rsidRPr="00754CBD">
        <w:rPr>
          <w:rFonts w:ascii="Arial" w:hAnsi="Arial" w:cs="Arial"/>
          <w:sz w:val="24"/>
          <w:szCs w:val="24"/>
          <w:lang w:val="es-MX"/>
        </w:rPr>
        <w:t xml:space="preserve"> (tiza, carbón o pintura) y </w:t>
      </w:r>
      <w:r w:rsidRPr="00754CBD">
        <w:rPr>
          <w:rFonts w:ascii="Arial" w:hAnsi="Arial" w:cs="Arial"/>
          <w:sz w:val="24"/>
          <w:szCs w:val="24"/>
          <w:u w:val="single"/>
          <w:lang w:val="es-MX"/>
        </w:rPr>
        <w:t>naturales</w:t>
      </w:r>
      <w:r w:rsidRPr="00754CBD">
        <w:rPr>
          <w:rFonts w:ascii="Arial" w:hAnsi="Arial" w:cs="Arial"/>
          <w:sz w:val="24"/>
          <w:szCs w:val="24"/>
          <w:lang w:val="es-MX"/>
        </w:rPr>
        <w:t xml:space="preserve"> (palos, ramas, piedras).</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Estas siempre estarán a la derecha del camino y podrán encontrarse hasta un metro de altura incluyendo el piso.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La distancia entre pista es de </w:t>
      </w:r>
      <w:smartTag w:uri="urn:schemas-microsoft-com:office:smarttags" w:element="metricconverter">
        <w:smartTagPr>
          <w:attr w:name="ProductID" w:val="4 a"/>
        </w:smartTagPr>
        <w:r w:rsidRPr="00754CBD">
          <w:rPr>
            <w:rFonts w:ascii="Arial" w:hAnsi="Arial" w:cs="Arial"/>
            <w:sz w:val="24"/>
            <w:szCs w:val="24"/>
            <w:lang w:val="es-MX"/>
          </w:rPr>
          <w:t>4 a</w:t>
        </w:r>
      </w:smartTag>
      <w:r w:rsidRPr="00754CBD">
        <w:rPr>
          <w:rFonts w:ascii="Arial" w:hAnsi="Arial" w:cs="Arial"/>
          <w:sz w:val="24"/>
          <w:szCs w:val="24"/>
          <w:lang w:val="es-MX"/>
        </w:rPr>
        <w:t xml:space="preserve"> </w:t>
      </w:r>
      <w:smartTag w:uri="urn:schemas-microsoft-com:office:smarttags" w:element="metricconverter">
        <w:smartTagPr>
          <w:attr w:name="ProductID" w:val="10 metros"/>
        </w:smartTagPr>
        <w:r w:rsidRPr="00754CBD">
          <w:rPr>
            <w:rFonts w:ascii="Arial" w:hAnsi="Arial" w:cs="Arial"/>
            <w:sz w:val="24"/>
            <w:szCs w:val="24"/>
            <w:lang w:val="es-MX"/>
          </w:rPr>
          <w:t>10 metros</w:t>
        </w:r>
      </w:smartTag>
      <w:r w:rsidRPr="00754CBD">
        <w:rPr>
          <w:rFonts w:ascii="Arial" w:hAnsi="Arial" w:cs="Arial"/>
          <w:sz w:val="24"/>
          <w:szCs w:val="24"/>
          <w:lang w:val="es-MX"/>
        </w:rPr>
        <w:t>, según las condiciones naturales del terreno.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Se prohíbe colocar pistas en objetos móviles.</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En el recorrido deben incluirse la mayor cantidad de pistas posibles (de las 16).</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El responsable del evento tendrá el cuidado de no colocar pistas donde puedan ser borradas por  agua u otro percance.</w:t>
      </w:r>
    </w:p>
    <w:p w:rsidR="00DF22E2" w:rsidRPr="00754CBD" w:rsidRDefault="00DF22E2" w:rsidP="00FF4FC6">
      <w:pPr>
        <w:jc w:val="both"/>
        <w:rPr>
          <w:rFonts w:ascii="Arial" w:hAnsi="Arial" w:cs="Arial"/>
          <w:sz w:val="24"/>
          <w:szCs w:val="24"/>
          <w:lang w:val="es-MX"/>
        </w:rPr>
      </w:pP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u w:val="single"/>
          <w:lang w:val="es-MX"/>
        </w:rPr>
        <w:t>Metodología para el método de estimación de anchura.</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Para el mismo se escogerá una anchura o la separación de dos banderas con colores que resalten en el entorno para su visibilidad, luego el atleta o estudiante se colocara en uno de los borde y de frente a la orilla o bandera, llevándose la mano (visera, cartón, yagua) a la parte superior de las cejas en forma de saludo, haciendo coincidir la visual con el borde de lo antes mencionado y un punto de referencia el cual se encuentra al frente se realiza un giro de 90 grados hacia uno de los lados de ser posible, localizando un segundo punto de referencia en el terreno, posteriormente pasará a realizar la medición a través de su talonamiento. Operación matemática que debe aparecer </w:t>
      </w:r>
      <w:r w:rsidR="00C900B2" w:rsidRPr="00754CBD">
        <w:rPr>
          <w:rFonts w:ascii="Arial" w:hAnsi="Arial" w:cs="Arial"/>
          <w:sz w:val="24"/>
          <w:szCs w:val="24"/>
          <w:lang w:val="es-MX"/>
        </w:rPr>
        <w:t>en la</w:t>
      </w:r>
      <w:r w:rsidRPr="00754CBD">
        <w:rPr>
          <w:rFonts w:ascii="Arial" w:hAnsi="Arial" w:cs="Arial"/>
          <w:sz w:val="24"/>
          <w:szCs w:val="24"/>
          <w:lang w:val="es-MX"/>
        </w:rPr>
        <w:t xml:space="preserve"> tarjeta definiendo la unidad de medida (metros).</w:t>
      </w: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Reglamento para del evento.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Los atletas o estudiantes estarán en el área de competencia 15 minutos antes de comenzar el mismo.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La salida será individual y con intervalo de </w:t>
      </w:r>
      <w:smartTag w:uri="urn:schemas-microsoft-com:office:smarttags" w:element="metricconverter">
        <w:smartTagPr>
          <w:attr w:name="ProductID" w:val="2 a"/>
        </w:smartTagPr>
        <w:r w:rsidRPr="00754CBD">
          <w:rPr>
            <w:rFonts w:ascii="Arial" w:hAnsi="Arial" w:cs="Arial"/>
            <w:sz w:val="24"/>
            <w:szCs w:val="24"/>
            <w:lang w:val="es-MX"/>
          </w:rPr>
          <w:t>2 a</w:t>
        </w:r>
      </w:smartTag>
      <w:r w:rsidRPr="00754CBD">
        <w:rPr>
          <w:rFonts w:ascii="Arial" w:hAnsi="Arial" w:cs="Arial"/>
          <w:sz w:val="24"/>
          <w:szCs w:val="24"/>
          <w:lang w:val="es-MX"/>
        </w:rPr>
        <w:t xml:space="preserve"> 3 minutos.</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Cada participante anotara en su tarjeta la cantidad de pistas que encuentre.</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lastRenderedPageBreak/>
        <w:t>El atleta que altere una pista será descalificado en el evento y se le dará baja de la competencia y del círculo de R.T.</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La tarjeta que llegue a la mesa de control deteriorada, en mal estado y que no sea legible su control, será descalificado. </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Las pistas encontradas se marcarán en la tarjeta con un eslach (/) y no con una cruz (x), de lo contrario se considerará como 2 pistas.</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La tarjeta deberá estar bien identificada: nombre, sexo, municipio, provincia y número del sorteo.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El atleta o estudiante que al marcar una pista en su línea sobrepase la misma se le considera una más a la pista que le continua de bajo o encima.</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El equipo ganador será aquel que ubique a sus atletas en las primeras posiciones, aportando la mayor cantidad de puntos según la </w:t>
      </w:r>
      <w:r w:rsidR="00C900B2" w:rsidRPr="00754CBD">
        <w:rPr>
          <w:rFonts w:ascii="Arial" w:hAnsi="Arial" w:cs="Arial"/>
          <w:sz w:val="24"/>
          <w:szCs w:val="24"/>
          <w:lang w:val="es-MX"/>
        </w:rPr>
        <w:t>tabla</w:t>
      </w:r>
      <w:r w:rsidRPr="00754CBD">
        <w:rPr>
          <w:rFonts w:ascii="Arial" w:hAnsi="Arial" w:cs="Arial"/>
          <w:sz w:val="24"/>
          <w:szCs w:val="24"/>
          <w:lang w:val="es-MX"/>
        </w:rPr>
        <w:t xml:space="preserve"> de puntuación. </w:t>
      </w:r>
    </w:p>
    <w:p w:rsidR="00B95B0F" w:rsidRPr="00754CBD" w:rsidRDefault="00B95B0F" w:rsidP="00FF4FC6">
      <w:pPr>
        <w:jc w:val="both"/>
        <w:rPr>
          <w:rFonts w:ascii="Arial" w:hAnsi="Arial" w:cs="Arial"/>
          <w:sz w:val="24"/>
          <w:szCs w:val="24"/>
          <w:lang w:val="es-MX"/>
        </w:rPr>
      </w:pP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 xml:space="preserve">   Metodología para evaluar la marcha de orientación. </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Se saca el tiempo general de duración del participante.</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Luego se evalúa la estimación y esta se incluyen en el tiempo general.</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Se determina </w:t>
      </w:r>
      <w:r w:rsidR="00C900B2" w:rsidRPr="00754CBD">
        <w:rPr>
          <w:rFonts w:ascii="Arial" w:hAnsi="Arial" w:cs="Arial"/>
          <w:sz w:val="24"/>
          <w:szCs w:val="24"/>
          <w:lang w:val="es-MX"/>
        </w:rPr>
        <w:t>cuáles</w:t>
      </w:r>
      <w:r w:rsidRPr="00754CBD">
        <w:rPr>
          <w:rFonts w:ascii="Arial" w:hAnsi="Arial" w:cs="Arial"/>
          <w:sz w:val="24"/>
          <w:szCs w:val="24"/>
          <w:lang w:val="es-MX"/>
        </w:rPr>
        <w:t xml:space="preserve"> son las pistas verdaderas y las pistas falsas, luego se suman por separado, colocando los totales en los respectivos cuadros de la tarjeta.</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Después de tener estos aspectos, aplicamos la multiplicación de estos por las constantes </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Ej. Tiempo x 2</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Pistas verdaderas x 4</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Pistas falsas x 8</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-En el caso del tiempo después que se realiza la multiplicación x 2, al resultado final de este se eliminarán los segundos, o sea, sólo se tomarán los minutos.</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5. Luego de tener los resultados de las constantes se aplica la siguiente formula:</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PV- (PF + </w:t>
      </w:r>
      <w:r w:rsidR="00C900B2" w:rsidRPr="00754CBD">
        <w:rPr>
          <w:rFonts w:ascii="Arial" w:hAnsi="Arial" w:cs="Arial"/>
          <w:sz w:val="24"/>
          <w:szCs w:val="24"/>
          <w:lang w:val="es-MX"/>
        </w:rPr>
        <w:t>T)</w:t>
      </w:r>
      <w:r w:rsidRPr="00754CBD">
        <w:rPr>
          <w:rFonts w:ascii="Arial" w:hAnsi="Arial" w:cs="Arial"/>
          <w:sz w:val="24"/>
          <w:szCs w:val="24"/>
          <w:lang w:val="es-MX"/>
        </w:rPr>
        <w:t xml:space="preserve">  y se sustituyen los </w:t>
      </w:r>
      <w:r w:rsidR="00C900B2" w:rsidRPr="00754CBD">
        <w:rPr>
          <w:rFonts w:ascii="Arial" w:hAnsi="Arial" w:cs="Arial"/>
          <w:sz w:val="24"/>
          <w:szCs w:val="24"/>
          <w:lang w:val="es-MX"/>
        </w:rPr>
        <w:t>valores.</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lastRenderedPageBreak/>
        <w:t xml:space="preserve">           6.  El resultado general que se obtiene es el resultado final en cuanto a puntos.</w:t>
      </w:r>
    </w:p>
    <w:p w:rsidR="00DF22E2" w:rsidRPr="00754CBD" w:rsidRDefault="00DF22E2" w:rsidP="00FF4FC6">
      <w:pPr>
        <w:jc w:val="both"/>
        <w:rPr>
          <w:rFonts w:ascii="Arial" w:hAnsi="Arial" w:cs="Arial"/>
          <w:sz w:val="24"/>
          <w:szCs w:val="24"/>
          <w:lang w:val="fr-FR"/>
        </w:rPr>
      </w:pPr>
      <w:r w:rsidRPr="00754CBD">
        <w:rPr>
          <w:rFonts w:ascii="Arial" w:hAnsi="Arial" w:cs="Arial"/>
          <w:sz w:val="24"/>
          <w:szCs w:val="24"/>
          <w:lang w:val="es-MX"/>
        </w:rPr>
        <w:t>Ej.  T: 15.28 X  2 = 30.56                        PV – (PF</w:t>
      </w:r>
      <w:r w:rsidRPr="00754CBD">
        <w:rPr>
          <w:rFonts w:ascii="Arial" w:hAnsi="Arial" w:cs="Arial"/>
          <w:sz w:val="24"/>
          <w:szCs w:val="24"/>
          <w:lang w:val="fr-FR"/>
        </w:rPr>
        <w:t>+T)</w:t>
      </w:r>
    </w:p>
    <w:p w:rsidR="00DF22E2" w:rsidRPr="00754CBD" w:rsidRDefault="00DF22E2" w:rsidP="00FF4FC6">
      <w:pPr>
        <w:jc w:val="both"/>
        <w:rPr>
          <w:rFonts w:ascii="Arial" w:hAnsi="Arial" w:cs="Arial"/>
          <w:sz w:val="24"/>
          <w:szCs w:val="24"/>
          <w:lang w:val="fr-FR"/>
        </w:rPr>
      </w:pPr>
      <w:r w:rsidRPr="00754CBD">
        <w:rPr>
          <w:rFonts w:ascii="Arial" w:hAnsi="Arial" w:cs="Arial"/>
          <w:sz w:val="24"/>
          <w:szCs w:val="24"/>
          <w:lang w:val="fr-FR"/>
        </w:rPr>
        <w:t xml:space="preserve">            PV: 63 X 4 = 252                             252 – (16+30)</w:t>
      </w:r>
    </w:p>
    <w:p w:rsidR="00DF22E2" w:rsidRPr="00754CBD" w:rsidRDefault="00DF22E2" w:rsidP="00FF4FC6">
      <w:pPr>
        <w:jc w:val="both"/>
        <w:rPr>
          <w:rFonts w:ascii="Arial" w:hAnsi="Arial" w:cs="Arial"/>
          <w:sz w:val="24"/>
          <w:szCs w:val="24"/>
          <w:lang w:val="fr-FR"/>
        </w:rPr>
      </w:pPr>
      <w:r w:rsidRPr="00754CBD">
        <w:rPr>
          <w:rFonts w:ascii="Arial" w:hAnsi="Arial" w:cs="Arial"/>
          <w:sz w:val="24"/>
          <w:szCs w:val="24"/>
          <w:lang w:val="fr-FR"/>
        </w:rPr>
        <w:t xml:space="preserve">            PF: 2 X 8 = 16                                 252- 46</w:t>
      </w:r>
    </w:p>
    <w:p w:rsidR="00DF22E2" w:rsidRPr="00754CBD" w:rsidRDefault="00DF22E2" w:rsidP="00FF4FC6">
      <w:pPr>
        <w:jc w:val="both"/>
        <w:rPr>
          <w:rFonts w:ascii="Arial" w:hAnsi="Arial" w:cs="Arial"/>
          <w:sz w:val="24"/>
          <w:szCs w:val="24"/>
          <w:lang w:val="fr-FR"/>
        </w:rPr>
      </w:pPr>
      <w:r w:rsidRPr="00754CBD">
        <w:rPr>
          <w:rFonts w:ascii="Arial" w:hAnsi="Arial" w:cs="Arial"/>
          <w:sz w:val="24"/>
          <w:szCs w:val="24"/>
          <w:lang w:val="fr-FR"/>
        </w:rPr>
        <w:t xml:space="preserve">                                                                     206 Ptos</w:t>
      </w:r>
    </w:p>
    <w:p w:rsidR="00DF22E2" w:rsidRPr="00754CBD" w:rsidRDefault="00DF22E2" w:rsidP="00FF4FC6">
      <w:pPr>
        <w:jc w:val="both"/>
        <w:rPr>
          <w:rFonts w:ascii="Arial" w:hAnsi="Arial" w:cs="Arial"/>
          <w:sz w:val="24"/>
          <w:szCs w:val="24"/>
          <w:lang w:val="fr-FR"/>
        </w:rPr>
      </w:pP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Eventos Colectivos.</w:t>
      </w: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I._ Relevo Turístico (6 Hembras y 6 Varones).</w:t>
      </w:r>
    </w:p>
    <w:p w:rsidR="00DF22E2" w:rsidRPr="00754CBD" w:rsidRDefault="00DF22E2" w:rsidP="00FF4FC6">
      <w:pPr>
        <w:jc w:val="both"/>
        <w:rPr>
          <w:rFonts w:ascii="Arial" w:hAnsi="Arial" w:cs="Arial"/>
          <w:sz w:val="24"/>
          <w:szCs w:val="24"/>
          <w:lang w:val="es-MX"/>
        </w:rPr>
      </w:pP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En el mismo participan equipos compuestos por 12 atletas o estudiantes (6 hembras y 6 varones). Este se realiza siguiendo un circuito o itinerario establecido previamente a  campo traviesa, aprovechando en lo posible los accidentes geográficos que sirven de obstáculo.</w:t>
      </w: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En el mismo se compite venciendo  los siguientes tramos:</w:t>
      </w:r>
    </w:p>
    <w:p w:rsidR="00DF22E2" w:rsidRPr="00754CBD" w:rsidRDefault="00DF22E2" w:rsidP="00FF4FC6">
      <w:pPr>
        <w:jc w:val="both"/>
        <w:rPr>
          <w:rFonts w:ascii="Arial" w:hAnsi="Arial" w:cs="Arial"/>
          <w:sz w:val="24"/>
          <w:szCs w:val="24"/>
          <w:u w:val="single"/>
          <w:lang w:val="es-MX"/>
        </w:rPr>
      </w:pP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1er. Tramo: Vencimiento de obstáculos (2 hembras y 1 varón).</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En este tramo el comité técnico propondrá un recorrido con dificultades teniendo en cuenta que los tramos no pueden excederse de los 500 mts. </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2do Tramo: Primeros auxilios (2 varones y 1 hembra).</w:t>
      </w: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Metodología para el tramo: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1-Vendajes: .Este se aplicará  en la cabeza, brazo, rodilla y pie, todo  se realizará con la técnica de los pioneros exploradores.</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2-Entablillamiento: este se utiliza en las extremidades y culmina con un nudo rizo. Cuando en los antebrazos, después de un entablillamiento es obligatorio realizar un cabestrillo culminando este con un nudo llano.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3-Inmovilización: este se realiza en las articulaciones y con la misma técnica del entablillamiento.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lastRenderedPageBreak/>
        <w:t>Transportación camilla o sillita.</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Cuando se entablilla o inmoviliza los antebrazos hay que hacer un cabestrillo con un nudo llano.</w:t>
      </w:r>
    </w:p>
    <w:p w:rsidR="00DF22E2" w:rsidRPr="00754CBD" w:rsidRDefault="00DF22E2" w:rsidP="00FF4FC6">
      <w:pPr>
        <w:jc w:val="both"/>
        <w:rPr>
          <w:rFonts w:ascii="Arial" w:hAnsi="Arial" w:cs="Arial"/>
          <w:sz w:val="24"/>
          <w:szCs w:val="24"/>
          <w:lang w:val="es-MX"/>
        </w:rPr>
      </w:pP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Evaluación: del 2do Tramo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Mal entablillamiento se aumenta el tiempo </w:t>
      </w:r>
      <w:smartTag w:uri="urn:schemas-microsoft-com:office:smarttags" w:element="metricconverter">
        <w:smartTagPr>
          <w:attr w:name="ProductID" w:val="1’"/>
        </w:smartTagPr>
        <w:r w:rsidRPr="00754CBD">
          <w:rPr>
            <w:rFonts w:ascii="Arial" w:hAnsi="Arial" w:cs="Arial"/>
            <w:sz w:val="24"/>
            <w:szCs w:val="24"/>
            <w:lang w:val="es-MX"/>
          </w:rPr>
          <w:t>1’</w:t>
        </w:r>
      </w:smartTag>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Mal inmovilización se aumenta el tiempo </w:t>
      </w:r>
      <w:smartTag w:uri="urn:schemas-microsoft-com:office:smarttags" w:element="metricconverter">
        <w:smartTagPr>
          <w:attr w:name="ProductID" w:val="1’"/>
        </w:smartTagPr>
        <w:r w:rsidRPr="00754CBD">
          <w:rPr>
            <w:rFonts w:ascii="Arial" w:hAnsi="Arial" w:cs="Arial"/>
            <w:sz w:val="24"/>
            <w:szCs w:val="24"/>
            <w:lang w:val="es-MX"/>
          </w:rPr>
          <w:t>1’</w:t>
        </w:r>
      </w:smartTag>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Mal vendaje  se aumenta el tiempo </w:t>
      </w:r>
      <w:smartTag w:uri="urn:schemas-microsoft-com:office:smarttags" w:element="metricconverter">
        <w:smartTagPr>
          <w:attr w:name="ProductID" w:val="1’"/>
        </w:smartTagPr>
        <w:r w:rsidRPr="00754CBD">
          <w:rPr>
            <w:rFonts w:ascii="Arial" w:hAnsi="Arial" w:cs="Arial"/>
            <w:sz w:val="24"/>
            <w:szCs w:val="24"/>
            <w:lang w:val="es-MX"/>
          </w:rPr>
          <w:t>1’</w:t>
        </w:r>
      </w:smartTag>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Mal torniquete se aumenta el tiempo </w:t>
      </w:r>
      <w:smartTag w:uri="urn:schemas-microsoft-com:office:smarttags" w:element="metricconverter">
        <w:smartTagPr>
          <w:attr w:name="ProductID" w:val="1’"/>
        </w:smartTagPr>
        <w:r w:rsidRPr="00754CBD">
          <w:rPr>
            <w:rFonts w:ascii="Arial" w:hAnsi="Arial" w:cs="Arial"/>
            <w:sz w:val="24"/>
            <w:szCs w:val="24"/>
            <w:lang w:val="es-MX"/>
          </w:rPr>
          <w:t>1’</w:t>
        </w:r>
      </w:smartTag>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Mal nudo se aumenta el tiempo </w:t>
      </w:r>
      <w:smartTag w:uri="urn:schemas-microsoft-com:office:smarttags" w:element="metricconverter">
        <w:smartTagPr>
          <w:attr w:name="ProductID" w:val="1’"/>
        </w:smartTagPr>
        <w:r w:rsidRPr="00754CBD">
          <w:rPr>
            <w:rFonts w:ascii="Arial" w:hAnsi="Arial" w:cs="Arial"/>
            <w:sz w:val="24"/>
            <w:szCs w:val="24"/>
            <w:lang w:val="es-MX"/>
          </w:rPr>
          <w:t>1’</w:t>
        </w:r>
      </w:smartTag>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Mal medio de transporte se aumenta el tiempo </w:t>
      </w:r>
      <w:smartTag w:uri="urn:schemas-microsoft-com:office:smarttags" w:element="metricconverter">
        <w:smartTagPr>
          <w:attr w:name="ProductID" w:val="1’"/>
        </w:smartTagPr>
        <w:r w:rsidRPr="00754CBD">
          <w:rPr>
            <w:rFonts w:ascii="Arial" w:hAnsi="Arial" w:cs="Arial"/>
            <w:sz w:val="24"/>
            <w:szCs w:val="24"/>
            <w:lang w:val="es-MX"/>
          </w:rPr>
          <w:t>1’</w:t>
        </w:r>
      </w:smartTag>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Mal posición lesionada se aumenta el tiempo </w:t>
      </w:r>
      <w:smartTag w:uri="urn:schemas-microsoft-com:office:smarttags" w:element="metricconverter">
        <w:smartTagPr>
          <w:attr w:name="ProductID" w:val="1’"/>
        </w:smartTagPr>
        <w:r w:rsidRPr="00754CBD">
          <w:rPr>
            <w:rFonts w:ascii="Arial" w:hAnsi="Arial" w:cs="Arial"/>
            <w:sz w:val="24"/>
            <w:szCs w:val="24"/>
            <w:lang w:val="es-MX"/>
          </w:rPr>
          <w:t>1’</w:t>
        </w:r>
      </w:smartTag>
      <w:r w:rsidRPr="00754CBD">
        <w:rPr>
          <w:rFonts w:ascii="Arial" w:hAnsi="Arial" w:cs="Arial"/>
          <w:sz w:val="24"/>
          <w:szCs w:val="24"/>
          <w:lang w:val="es-MX"/>
        </w:rPr>
        <w:t xml:space="preserve">   No realizar el cabestrillo.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Por realizar la prueba en el lugar no indicado y cambiar la inmovilización por el entablillamiento o viceversa se adicionan </w:t>
      </w:r>
      <w:smartTag w:uri="urn:schemas-microsoft-com:office:smarttags" w:element="metricconverter">
        <w:smartTagPr>
          <w:attr w:name="ProductID" w:val="5’"/>
        </w:smartTagPr>
        <w:r w:rsidRPr="00754CBD">
          <w:rPr>
            <w:rFonts w:ascii="Arial" w:hAnsi="Arial" w:cs="Arial"/>
            <w:sz w:val="24"/>
            <w:szCs w:val="24"/>
            <w:lang w:val="es-MX"/>
          </w:rPr>
          <w:t>5’</w:t>
        </w:r>
      </w:smartTag>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Si se cae el lesionado se adiciona </w:t>
      </w:r>
      <w:smartTag w:uri="urn:schemas-microsoft-com:office:smarttags" w:element="metricconverter">
        <w:smartTagPr>
          <w:attr w:name="ProductID" w:val="5’"/>
        </w:smartTagPr>
        <w:r w:rsidRPr="00754CBD">
          <w:rPr>
            <w:rFonts w:ascii="Arial" w:hAnsi="Arial" w:cs="Arial"/>
            <w:sz w:val="24"/>
            <w:szCs w:val="24"/>
            <w:lang w:val="es-MX"/>
          </w:rPr>
          <w:t>5’</w:t>
        </w:r>
      </w:smartTag>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Nota:</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Este tramo no debe excederse de </w:t>
      </w:r>
      <w:smartTag w:uri="urn:schemas-microsoft-com:office:smarttags" w:element="metricconverter">
        <w:smartTagPr>
          <w:attr w:name="ProductID" w:val="500 metros"/>
        </w:smartTagPr>
        <w:r w:rsidRPr="00754CBD">
          <w:rPr>
            <w:rFonts w:ascii="Arial" w:hAnsi="Arial" w:cs="Arial"/>
            <w:sz w:val="24"/>
            <w:szCs w:val="24"/>
            <w:lang w:val="es-MX"/>
          </w:rPr>
          <w:t>500 metros</w:t>
        </w:r>
      </w:smartTag>
      <w:r w:rsidRPr="00754CBD">
        <w:rPr>
          <w:rFonts w:ascii="Arial" w:hAnsi="Arial" w:cs="Arial"/>
          <w:sz w:val="24"/>
          <w:szCs w:val="24"/>
          <w:lang w:val="es-MX"/>
        </w:rPr>
        <w:t>.</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La zona de primeros auxilios debe colocarse a 60 mts antes del 3er Tramo.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3er.  Tramo: Tiro con dardos (1 varón y 2 hembras).</w:t>
      </w: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Metodología del tramo: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El tiro Recreativo  se coloca a 60 mts del cambio anterior.</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Las dianas se colocan a 10 mts del tirador.</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Se realizarán 3 disparos, uno en cada posición, de pie, arrodillado y acostado, en ese orden.</w:t>
      </w: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 xml:space="preserve"> Evaluación:</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Por cada disparo que no </w:t>
      </w:r>
      <w:r w:rsidR="00C900B2" w:rsidRPr="00754CBD">
        <w:rPr>
          <w:rFonts w:ascii="Arial" w:hAnsi="Arial" w:cs="Arial"/>
          <w:sz w:val="24"/>
          <w:szCs w:val="24"/>
          <w:lang w:val="es-MX"/>
        </w:rPr>
        <w:t>dé</w:t>
      </w:r>
      <w:r w:rsidRPr="00754CBD">
        <w:rPr>
          <w:rFonts w:ascii="Arial" w:hAnsi="Arial" w:cs="Arial"/>
          <w:sz w:val="24"/>
          <w:szCs w:val="24"/>
          <w:lang w:val="es-MX"/>
        </w:rPr>
        <w:t xml:space="preserve"> en la diana se aumentarán </w:t>
      </w:r>
      <w:smartTag w:uri="urn:schemas-microsoft-com:office:smarttags" w:element="metricconverter">
        <w:smartTagPr>
          <w:attr w:name="ProductID" w:val="30’"/>
        </w:smartTagPr>
        <w:r w:rsidRPr="00754CBD">
          <w:rPr>
            <w:rFonts w:ascii="Arial" w:hAnsi="Arial" w:cs="Arial"/>
            <w:sz w:val="24"/>
            <w:szCs w:val="24"/>
            <w:lang w:val="es-MX"/>
          </w:rPr>
          <w:t>30’</w:t>
        </w:r>
      </w:smartTag>
      <w:r w:rsidRPr="00754CBD">
        <w:rPr>
          <w:rFonts w:ascii="Arial" w:hAnsi="Arial" w:cs="Arial"/>
          <w:sz w:val="24"/>
          <w:szCs w:val="24"/>
          <w:lang w:val="es-MX"/>
        </w:rPr>
        <w:t xml:space="preserve"> al tiempo total.</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lastRenderedPageBreak/>
        <w:t xml:space="preserve"> Este tramo no debe exceder de 500 mts.</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4to.  Tramo: Queme de la soga. (2 V y 1 VP y 1 H y 1 VP).</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La soga estará colocada a una altura de 1mt y será de manila.</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La estaca central será de </w:t>
      </w:r>
      <w:smartTag w:uri="urn:schemas-microsoft-com:office:smarttags" w:element="metricconverter">
        <w:smartTagPr>
          <w:attr w:name="ProductID" w:val="50 cm"/>
        </w:smartTagPr>
        <w:r w:rsidRPr="00754CBD">
          <w:rPr>
            <w:rFonts w:ascii="Arial" w:hAnsi="Arial" w:cs="Arial"/>
            <w:sz w:val="24"/>
            <w:szCs w:val="24"/>
            <w:lang w:val="es-MX"/>
          </w:rPr>
          <w:t>50 cm</w:t>
        </w:r>
      </w:smartTag>
      <w:r w:rsidRPr="00754CBD">
        <w:rPr>
          <w:rFonts w:ascii="Arial" w:hAnsi="Arial" w:cs="Arial"/>
          <w:sz w:val="24"/>
          <w:szCs w:val="24"/>
          <w:lang w:val="es-MX"/>
        </w:rPr>
        <w:t xml:space="preserve">. </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Cada equipo llevará sus propios medios para realizar el queme y los mismos se colocarán a una misma distancia para todos los equipos.</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Usará la cantidad de fósforos que necesiten para realizar el fuego.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Para proteger el fuego se pueden emplear los pulóver o camisas que porten los atletas de este tramo.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El fuego a emplear será el cónico y los palos del mismo no pueden sobrepasarse por más de 2cm de la estaca central.</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Sólo se dispondrá de 5 minutos para realizar dicho queme, de no hacerlo se descalificará el relevo completo. </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w:t>
      </w:r>
    </w:p>
    <w:p w:rsidR="00B95B0F" w:rsidRPr="00754CBD" w:rsidRDefault="00B95B0F" w:rsidP="00FF4FC6">
      <w:pPr>
        <w:jc w:val="both"/>
        <w:rPr>
          <w:rFonts w:ascii="Arial" w:hAnsi="Arial" w:cs="Arial"/>
          <w:sz w:val="24"/>
          <w:szCs w:val="24"/>
          <w:lang w:val="es-MX"/>
        </w:rPr>
      </w:pPr>
    </w:p>
    <w:p w:rsidR="00B95B0F" w:rsidRPr="00754CBD" w:rsidRDefault="00B95B0F" w:rsidP="00FF4FC6">
      <w:pPr>
        <w:jc w:val="both"/>
        <w:rPr>
          <w:rFonts w:ascii="Arial" w:hAnsi="Arial" w:cs="Arial"/>
          <w:sz w:val="24"/>
          <w:szCs w:val="24"/>
          <w:lang w:val="es-MX"/>
        </w:rPr>
      </w:pP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highlight w:val="yellow"/>
          <w:u w:val="single"/>
          <w:lang w:val="es-MX"/>
        </w:rPr>
        <w:t>Croquis para el  Relevo Turístico: (Falta croquis).</w:t>
      </w:r>
    </w:p>
    <w:p w:rsidR="00DF22E2" w:rsidRPr="00754CBD" w:rsidRDefault="00DF22E2" w:rsidP="00FF4FC6">
      <w:pPr>
        <w:jc w:val="both"/>
        <w:rPr>
          <w:rFonts w:ascii="Arial" w:hAnsi="Arial" w:cs="Arial"/>
          <w:sz w:val="24"/>
          <w:szCs w:val="24"/>
          <w:u w:val="single"/>
          <w:lang w:val="es-MX"/>
        </w:rPr>
      </w:pPr>
    </w:p>
    <w:p w:rsidR="00DF22E2" w:rsidRPr="00754CBD" w:rsidRDefault="00674FB6" w:rsidP="00FF4FC6">
      <w:pPr>
        <w:jc w:val="both"/>
        <w:rPr>
          <w:rFonts w:ascii="Arial" w:hAnsi="Arial" w:cs="Arial"/>
          <w:sz w:val="24"/>
          <w:szCs w:val="24"/>
          <w:u w:val="single"/>
          <w:lang w:val="es-MX"/>
        </w:rPr>
      </w:pPr>
      <w:r>
        <w:rPr>
          <w:rFonts w:ascii="Arial" w:hAnsi="Arial" w:cs="Arial"/>
          <w:noProof/>
          <w:sz w:val="24"/>
          <w:szCs w:val="24"/>
          <w:lang w:eastAsia="es-ES"/>
        </w:rPr>
        <mc:AlternateContent>
          <mc:Choice Requires="wps">
            <w:drawing>
              <wp:anchor distT="0" distB="0" distL="114300" distR="114300" simplePos="0" relativeHeight="251698176" behindDoc="0" locked="0" layoutInCell="1" allowOverlap="1" wp14:anchorId="276D5470" wp14:editId="284D1E49">
                <wp:simplePos x="0" y="0"/>
                <wp:positionH relativeFrom="column">
                  <wp:posOffset>2081530</wp:posOffset>
                </wp:positionH>
                <wp:positionV relativeFrom="paragraph">
                  <wp:posOffset>166370</wp:posOffset>
                </wp:positionV>
                <wp:extent cx="1028700" cy="571500"/>
                <wp:effectExtent l="5080" t="13970" r="13970" b="5080"/>
                <wp:wrapNone/>
                <wp:docPr id="56" name="Rectangle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571500"/>
                        </a:xfrm>
                        <a:prstGeom prst="rect">
                          <a:avLst/>
                        </a:prstGeom>
                        <a:solidFill>
                          <a:srgbClr val="FFFFFF"/>
                        </a:solidFill>
                        <a:ln w="9525">
                          <a:solidFill>
                            <a:srgbClr val="FF0000"/>
                          </a:solidFill>
                          <a:miter lim="800000"/>
                          <a:headEnd/>
                          <a:tailEnd/>
                        </a:ln>
                      </wps:spPr>
                      <wps:txbx>
                        <w:txbxContent>
                          <w:p w:rsidR="005E621B" w:rsidRPr="0093475B" w:rsidRDefault="005E621B" w:rsidP="00DF22E2">
                            <w:pPr>
                              <w:rPr>
                                <w:rFonts w:ascii="Arial" w:hAnsi="Arial" w:cs="Arial"/>
                                <w:b/>
                                <w:color w:val="000000"/>
                                <w:sz w:val="16"/>
                                <w:szCs w:val="16"/>
                              </w:rPr>
                            </w:pPr>
                            <w:r w:rsidRPr="0093475B">
                              <w:rPr>
                                <w:rFonts w:ascii="Arial" w:hAnsi="Arial" w:cs="Arial"/>
                                <w:b/>
                                <w:color w:val="000000"/>
                                <w:sz w:val="16"/>
                                <w:szCs w:val="16"/>
                              </w:rPr>
                              <w:t>Zona de cambio</w:t>
                            </w:r>
                          </w:p>
                          <w:p w:rsidR="005E621B" w:rsidRPr="0093475B" w:rsidRDefault="005E621B" w:rsidP="00DF22E2">
                            <w:pPr>
                              <w:rPr>
                                <w:rFonts w:ascii="Arial" w:hAnsi="Arial" w:cs="Arial"/>
                                <w:b/>
                                <w:color w:val="000000"/>
                                <w:sz w:val="16"/>
                                <w:szCs w:val="16"/>
                              </w:rPr>
                            </w:pPr>
                            <w:r w:rsidRPr="0093475B">
                              <w:rPr>
                                <w:rFonts w:ascii="Arial" w:hAnsi="Arial" w:cs="Arial"/>
                                <w:b/>
                                <w:color w:val="000000"/>
                                <w:sz w:val="16"/>
                                <w:szCs w:val="16"/>
                              </w:rPr>
                              <w:t>Tramo No 1</w:t>
                            </w:r>
                          </w:p>
                          <w:p w:rsidR="005E621B" w:rsidRPr="0093475B" w:rsidRDefault="005E621B" w:rsidP="00DF22E2">
                            <w:pPr>
                              <w:rPr>
                                <w:rFonts w:ascii="Arial" w:hAnsi="Arial" w:cs="Arial"/>
                                <w:b/>
                                <w:color w:val="000000"/>
                                <w:sz w:val="16"/>
                                <w:szCs w:val="16"/>
                              </w:rPr>
                            </w:pPr>
                            <w:r w:rsidRPr="0093475B">
                              <w:rPr>
                                <w:rFonts w:ascii="Arial" w:hAnsi="Arial" w:cs="Arial"/>
                                <w:b/>
                                <w:color w:val="000000"/>
                                <w:sz w:val="16"/>
                                <w:szCs w:val="16"/>
                              </w:rPr>
                              <w:t>Vencimiento de Obstáculo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6D5470" id="Rectangle 196" o:spid="_x0000_s1032" style="position:absolute;left:0;text-align:left;margin-left:163.9pt;margin-top:13.1pt;width:81pt;height: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" strokecolor="red">
                <v:textbox>
                  <w:txbxContent>
                    <w:p w:rsidR="005E621B" w:rsidRPr="0093475B" w:rsidRDefault="005E621B" w:rsidP="00DF22E2">
                      <w:pPr>
                        <w:rPr>
                          <w:rFonts w:ascii="Arial" w:hAnsi="Arial" w:cs="Arial"/>
                          <w:b/>
                          <w:color w:val="000000"/>
                          <w:sz w:val="16"/>
                          <w:szCs w:val="16"/>
                        </w:rPr>
                      </w:pPr>
                      <w:r w:rsidRPr="0093475B">
                        <w:rPr>
                          <w:rFonts w:ascii="Arial" w:hAnsi="Arial" w:cs="Arial"/>
                          <w:b/>
                          <w:color w:val="000000"/>
                          <w:sz w:val="16"/>
                          <w:szCs w:val="16"/>
                        </w:rPr>
                        <w:t>Zona de cambio</w:t>
                      </w:r>
                    </w:p>
                    <w:p w:rsidR="005E621B" w:rsidRPr="0093475B" w:rsidRDefault="005E621B" w:rsidP="00DF22E2">
                      <w:pPr>
                        <w:rPr>
                          <w:rFonts w:ascii="Arial" w:hAnsi="Arial" w:cs="Arial"/>
                          <w:b/>
                          <w:color w:val="000000"/>
                          <w:sz w:val="16"/>
                          <w:szCs w:val="16"/>
                        </w:rPr>
                      </w:pPr>
                      <w:r w:rsidRPr="0093475B">
                        <w:rPr>
                          <w:rFonts w:ascii="Arial" w:hAnsi="Arial" w:cs="Arial"/>
                          <w:b/>
                          <w:color w:val="000000"/>
                          <w:sz w:val="16"/>
                          <w:szCs w:val="16"/>
                        </w:rPr>
                        <w:t>Tramo No 1</w:t>
                      </w:r>
                    </w:p>
                    <w:p w:rsidR="005E621B" w:rsidRPr="0093475B" w:rsidRDefault="005E621B" w:rsidP="00DF22E2">
                      <w:pPr>
                        <w:rPr>
                          <w:rFonts w:ascii="Arial" w:hAnsi="Arial" w:cs="Arial"/>
                          <w:b/>
                          <w:color w:val="000000"/>
                          <w:sz w:val="16"/>
                          <w:szCs w:val="16"/>
                        </w:rPr>
                      </w:pPr>
                      <w:r w:rsidRPr="0093475B">
                        <w:rPr>
                          <w:rFonts w:ascii="Arial" w:hAnsi="Arial" w:cs="Arial"/>
                          <w:b/>
                          <w:color w:val="000000"/>
                          <w:sz w:val="16"/>
                          <w:szCs w:val="16"/>
                        </w:rPr>
                        <w:t>Vencimiento de Obstáculo</w:t>
                      </w:r>
                    </w:p>
                  </w:txbxContent>
                </v:textbox>
              </v:rect>
            </w:pict>
          </mc:Fallback>
        </mc:AlternateContent>
      </w:r>
      <w:r w:rsidR="00DF22E2" w:rsidRPr="00754CBD">
        <w:rPr>
          <w:rFonts w:ascii="Arial" w:hAnsi="Arial" w:cs="Arial"/>
          <w:sz w:val="24"/>
          <w:szCs w:val="24"/>
          <w:lang w:val="es-MX"/>
        </w:rPr>
        <w:t xml:space="preserve">         </w:t>
      </w:r>
      <w:smartTag w:uri="urn:schemas-microsoft-com:office:smarttags" w:element="metricconverter">
        <w:smartTagPr>
          <w:attr w:name="ProductID" w:val="500 metros"/>
        </w:smartTagPr>
        <w:r w:rsidR="00DF22E2" w:rsidRPr="00754CBD">
          <w:rPr>
            <w:rFonts w:ascii="Arial" w:hAnsi="Arial" w:cs="Arial"/>
            <w:sz w:val="24"/>
            <w:szCs w:val="24"/>
            <w:lang w:val="es-MX"/>
          </w:rPr>
          <w:t>500 Metros</w:t>
        </w:r>
      </w:smartTag>
      <w:r w:rsidR="00DF22E2" w:rsidRPr="00754CBD">
        <w:rPr>
          <w:rFonts w:ascii="Arial" w:hAnsi="Arial" w:cs="Arial"/>
          <w:sz w:val="24"/>
          <w:szCs w:val="24"/>
          <w:lang w:val="es-MX"/>
        </w:rPr>
        <w:t xml:space="preserve">                                                                          </w:t>
      </w:r>
      <w:smartTag w:uri="urn:schemas-microsoft-com:office:smarttags" w:element="metricconverter">
        <w:smartTagPr>
          <w:attr w:name="ProductID" w:val="500 metros"/>
        </w:smartTagPr>
        <w:r w:rsidR="00DF22E2" w:rsidRPr="00754CBD">
          <w:rPr>
            <w:rFonts w:ascii="Arial" w:hAnsi="Arial" w:cs="Arial"/>
            <w:sz w:val="24"/>
            <w:szCs w:val="24"/>
            <w:lang w:val="es-MX"/>
          </w:rPr>
          <w:t>500 Metros</w:t>
        </w:r>
      </w:smartTag>
      <w:r w:rsidR="00DF22E2" w:rsidRPr="00754CBD">
        <w:rPr>
          <w:rFonts w:ascii="Arial" w:hAnsi="Arial" w:cs="Arial"/>
          <w:sz w:val="24"/>
          <w:szCs w:val="24"/>
          <w:lang w:val="es-MX"/>
        </w:rPr>
        <w:t xml:space="preserve">                                                                                    </w:t>
      </w:r>
    </w:p>
    <w:p w:rsidR="00DF22E2" w:rsidRPr="00754CBD" w:rsidRDefault="00674FB6" w:rsidP="00FF4FC6">
      <w:pPr>
        <w:jc w:val="both"/>
        <w:rPr>
          <w:rFonts w:ascii="Arial" w:hAnsi="Arial" w:cs="Arial"/>
          <w:sz w:val="24"/>
          <w:szCs w:val="24"/>
          <w:u w:val="single"/>
          <w:lang w:val="es-MX"/>
        </w:rPr>
      </w:pPr>
      <w:r>
        <w:rPr>
          <w:rFonts w:ascii="Arial" w:hAnsi="Arial" w:cs="Arial"/>
          <w:noProof/>
          <w:sz w:val="24"/>
          <w:szCs w:val="24"/>
          <w:u w:val="single"/>
          <w:lang w:eastAsia="es-ES"/>
        </w:rPr>
        <mc:AlternateContent>
          <mc:Choice Requires="wps">
            <w:drawing>
              <wp:anchor distT="0" distB="0" distL="114300" distR="114300" simplePos="0" relativeHeight="251699200" behindDoc="0" locked="0" layoutInCell="1" allowOverlap="1" wp14:anchorId="318FA8F1" wp14:editId="6F50F7E5">
                <wp:simplePos x="0" y="0"/>
                <wp:positionH relativeFrom="column">
                  <wp:posOffset>886460</wp:posOffset>
                </wp:positionH>
                <wp:positionV relativeFrom="paragraph">
                  <wp:posOffset>-699135</wp:posOffset>
                </wp:positionV>
                <wp:extent cx="208915" cy="1704975"/>
                <wp:effectExtent l="0" t="134620" r="13970" b="123190"/>
                <wp:wrapNone/>
                <wp:docPr id="55" name="AutoShape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627096">
                          <a:off x="0" y="0"/>
                          <a:ext cx="208915" cy="1704975"/>
                        </a:xfrm>
                        <a:prstGeom prst="curvedRightArrow">
                          <a:avLst>
                            <a:gd name="adj1" fmla="val 163222"/>
                            <a:gd name="adj2" fmla="val 326444"/>
                            <a:gd name="adj3" fmla="val 33333"/>
                          </a:avLst>
                        </a:prstGeom>
                        <a:solidFill>
                          <a:srgbClr val="3366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43D1FA"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utoShape 197" o:spid="_x0000_s1026" type="#_x0000_t102" style="position:absolute;margin-left:69.8pt;margin-top:-55.05pt;width:16.45pt;height:134.25pt;rotation:5054023fd;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" fillcolor="#36f"/>
            </w:pict>
          </mc:Fallback>
        </mc:AlternateContent>
      </w:r>
      <w:r>
        <w:rPr>
          <w:rFonts w:ascii="Arial" w:hAnsi="Arial" w:cs="Arial"/>
          <w:noProof/>
          <w:sz w:val="24"/>
          <w:szCs w:val="24"/>
          <w:u w:val="single"/>
          <w:lang w:eastAsia="es-ES"/>
        </w:rPr>
        <mc:AlternateContent>
          <mc:Choice Requires="wps">
            <w:drawing>
              <wp:anchor distT="0" distB="0" distL="114300" distR="114300" simplePos="0" relativeHeight="251700224" behindDoc="0" locked="0" layoutInCell="1" allowOverlap="1" wp14:anchorId="1042FDF0" wp14:editId="75148952">
                <wp:simplePos x="0" y="0"/>
                <wp:positionH relativeFrom="column">
                  <wp:posOffset>3972560</wp:posOffset>
                </wp:positionH>
                <wp:positionV relativeFrom="paragraph">
                  <wp:posOffset>-718820</wp:posOffset>
                </wp:positionV>
                <wp:extent cx="208915" cy="1704975"/>
                <wp:effectExtent l="0" t="86360" r="0" b="219075"/>
                <wp:wrapNone/>
                <wp:docPr id="54" name="AutoShap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236165">
                          <a:off x="0" y="0"/>
                          <a:ext cx="208915" cy="1704975"/>
                        </a:xfrm>
                        <a:prstGeom prst="curvedRightArrow">
                          <a:avLst>
                            <a:gd name="adj1" fmla="val 163222"/>
                            <a:gd name="adj2" fmla="val 326444"/>
                            <a:gd name="adj3" fmla="val 33333"/>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A385DC" id="AutoShape 198" o:spid="_x0000_s1026" type="#_x0000_t102" style="position:absolute;margin-left:312.8pt;margin-top:-56.6pt;width:16.45pt;height:134.25pt;rotation:6811555fd;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" fillcolor="red"/>
            </w:pict>
          </mc:Fallback>
        </mc:AlternateContent>
      </w:r>
      <w:r>
        <w:rPr>
          <w:rFonts w:ascii="Arial" w:hAnsi="Arial" w:cs="Arial"/>
          <w:noProof/>
          <w:sz w:val="24"/>
          <w:szCs w:val="24"/>
          <w:u w:val="single"/>
          <w:lang w:eastAsia="es-ES"/>
        </w:rPr>
        <mc:AlternateContent>
          <mc:Choice Requires="wps">
            <w:drawing>
              <wp:anchor distT="0" distB="0" distL="114300" distR="114300" simplePos="0" relativeHeight="251694080" behindDoc="0" locked="0" layoutInCell="1" allowOverlap="1" wp14:anchorId="2FE50447" wp14:editId="7FE1EA6F">
                <wp:simplePos x="0" y="0"/>
                <wp:positionH relativeFrom="column">
                  <wp:posOffset>24130</wp:posOffset>
                </wp:positionH>
                <wp:positionV relativeFrom="paragraph">
                  <wp:posOffset>158750</wp:posOffset>
                </wp:positionV>
                <wp:extent cx="5029200" cy="1167130"/>
                <wp:effectExtent l="5080" t="6350" r="13970" b="7620"/>
                <wp:wrapNone/>
                <wp:docPr id="53" name="Oval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11671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490E9AD" id="Oval 192" o:spid="_x0000_s1026" style="position:absolute;margin-left:1.9pt;margin-top:12.5pt;width:396pt;height:91.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"/>
            </w:pict>
          </mc:Fallback>
        </mc:AlternateContent>
      </w:r>
    </w:p>
    <w:p w:rsidR="00DF22E2" w:rsidRPr="00754CBD" w:rsidRDefault="00DF22E2" w:rsidP="00FF4FC6">
      <w:pPr>
        <w:jc w:val="both"/>
        <w:rPr>
          <w:rFonts w:ascii="Arial" w:hAnsi="Arial" w:cs="Arial"/>
          <w:sz w:val="24"/>
          <w:szCs w:val="24"/>
          <w:u w:val="single"/>
          <w:lang w:val="es-MX"/>
        </w:rPr>
      </w:pPr>
    </w:p>
    <w:p w:rsidR="00DF22E2" w:rsidRPr="00754CBD" w:rsidRDefault="00674FB6" w:rsidP="00FF4FC6">
      <w:pPr>
        <w:jc w:val="both"/>
        <w:rPr>
          <w:rFonts w:ascii="Arial" w:hAnsi="Arial" w:cs="Arial"/>
          <w:sz w:val="24"/>
          <w:szCs w:val="24"/>
          <w:u w:val="single"/>
          <w:lang w:val="es-MX"/>
        </w:rPr>
      </w:pPr>
      <w:r>
        <w:rPr>
          <w:rFonts w:ascii="Arial" w:hAnsi="Arial" w:cs="Arial"/>
          <w:noProof/>
          <w:sz w:val="24"/>
          <w:szCs w:val="24"/>
          <w:u w:val="single"/>
          <w:lang w:eastAsia="es-ES"/>
        </w:rPr>
        <mc:AlternateContent>
          <mc:Choice Requires="wps">
            <w:drawing>
              <wp:anchor distT="0" distB="0" distL="114300" distR="114300" simplePos="0" relativeHeight="251697152" behindDoc="0" locked="0" layoutInCell="1" allowOverlap="1" wp14:anchorId="18EBB1F1" wp14:editId="25162991">
                <wp:simplePos x="0" y="0"/>
                <wp:positionH relativeFrom="column">
                  <wp:posOffset>4138930</wp:posOffset>
                </wp:positionH>
                <wp:positionV relativeFrom="paragraph">
                  <wp:posOffset>151130</wp:posOffset>
                </wp:positionV>
                <wp:extent cx="1257300" cy="510540"/>
                <wp:effectExtent l="5080" t="8255" r="13970" b="5080"/>
                <wp:wrapNone/>
                <wp:docPr id="52" name="Rectangle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10540"/>
                        </a:xfrm>
                        <a:prstGeom prst="rect">
                          <a:avLst/>
                        </a:prstGeom>
                        <a:solidFill>
                          <a:srgbClr val="FFFFFF"/>
                        </a:solidFill>
                        <a:ln w="9525">
                          <a:solidFill>
                            <a:srgbClr val="FFFF00"/>
                          </a:solidFill>
                          <a:miter lim="800000"/>
                          <a:headEnd/>
                          <a:tailEnd/>
                        </a:ln>
                      </wps:spPr>
                      <wps:txbx>
                        <w:txbxContent>
                          <w:p w:rsidR="005E621B" w:rsidRPr="005D111E" w:rsidRDefault="005E621B" w:rsidP="00DF22E2">
                            <w:pPr>
                              <w:rPr>
                                <w:rFonts w:ascii="Arial" w:hAnsi="Arial" w:cs="Arial"/>
                                <w:b/>
                                <w:sz w:val="16"/>
                                <w:szCs w:val="16"/>
                              </w:rPr>
                            </w:pPr>
                            <w:r w:rsidRPr="005D111E">
                              <w:rPr>
                                <w:rFonts w:ascii="Arial" w:hAnsi="Arial" w:cs="Arial"/>
                                <w:b/>
                                <w:sz w:val="16"/>
                                <w:szCs w:val="16"/>
                              </w:rPr>
                              <w:t>Zona de cambio</w:t>
                            </w:r>
                          </w:p>
                          <w:p w:rsidR="005E621B" w:rsidRPr="005D111E" w:rsidRDefault="005E621B" w:rsidP="00DF22E2">
                            <w:pPr>
                              <w:rPr>
                                <w:rFonts w:ascii="Arial" w:hAnsi="Arial" w:cs="Arial"/>
                                <w:b/>
                                <w:sz w:val="16"/>
                                <w:szCs w:val="16"/>
                              </w:rPr>
                            </w:pPr>
                            <w:r w:rsidRPr="005D111E">
                              <w:rPr>
                                <w:rFonts w:ascii="Arial" w:hAnsi="Arial" w:cs="Arial"/>
                                <w:b/>
                                <w:sz w:val="16"/>
                                <w:szCs w:val="16"/>
                              </w:rPr>
                              <w:t>Tramo No 4</w:t>
                            </w:r>
                          </w:p>
                          <w:p w:rsidR="005E621B" w:rsidRPr="005D111E" w:rsidRDefault="005E621B" w:rsidP="00DF22E2">
                            <w:pPr>
                              <w:rPr>
                                <w:rFonts w:ascii="Arial" w:hAnsi="Arial" w:cs="Arial"/>
                                <w:b/>
                                <w:sz w:val="16"/>
                                <w:szCs w:val="16"/>
                              </w:rPr>
                            </w:pPr>
                            <w:r w:rsidRPr="005D111E">
                              <w:rPr>
                                <w:rFonts w:ascii="Arial" w:hAnsi="Arial" w:cs="Arial"/>
                                <w:b/>
                                <w:sz w:val="16"/>
                                <w:szCs w:val="16"/>
                              </w:rPr>
                              <w:t>Tienda de campaña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EBB1F1" id="Rectangle 195" o:spid="_x0000_s1033" style="position:absolute;left:0;text-align:left;margin-left:325.9pt;margin-top:11.9pt;width:99pt;height:40.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" strokecolor="yellow">
                <v:textbox>
                  <w:txbxContent>
                    <w:p w:rsidR="005E621B" w:rsidRPr="005D111E" w:rsidRDefault="005E621B" w:rsidP="00DF22E2">
                      <w:pPr>
                        <w:rPr>
                          <w:rFonts w:ascii="Arial" w:hAnsi="Arial" w:cs="Arial"/>
                          <w:b/>
                          <w:sz w:val="16"/>
                          <w:szCs w:val="16"/>
                        </w:rPr>
                      </w:pPr>
                      <w:r w:rsidRPr="005D111E">
                        <w:rPr>
                          <w:rFonts w:ascii="Arial" w:hAnsi="Arial" w:cs="Arial"/>
                          <w:b/>
                          <w:sz w:val="16"/>
                          <w:szCs w:val="16"/>
                        </w:rPr>
                        <w:t>Zona de cambio</w:t>
                      </w:r>
                    </w:p>
                    <w:p w:rsidR="005E621B" w:rsidRPr="005D111E" w:rsidRDefault="005E621B" w:rsidP="00DF22E2">
                      <w:pPr>
                        <w:rPr>
                          <w:rFonts w:ascii="Arial" w:hAnsi="Arial" w:cs="Arial"/>
                          <w:b/>
                          <w:sz w:val="16"/>
                          <w:szCs w:val="16"/>
                        </w:rPr>
                      </w:pPr>
                      <w:r w:rsidRPr="005D111E">
                        <w:rPr>
                          <w:rFonts w:ascii="Arial" w:hAnsi="Arial" w:cs="Arial"/>
                          <w:b/>
                          <w:sz w:val="16"/>
                          <w:szCs w:val="16"/>
                        </w:rPr>
                        <w:t>Tramo No 4</w:t>
                      </w:r>
                    </w:p>
                    <w:p w:rsidR="005E621B" w:rsidRPr="005D111E" w:rsidRDefault="005E621B" w:rsidP="00DF22E2">
                      <w:pPr>
                        <w:rPr>
                          <w:rFonts w:ascii="Arial" w:hAnsi="Arial" w:cs="Arial"/>
                          <w:b/>
                          <w:sz w:val="16"/>
                          <w:szCs w:val="16"/>
                        </w:rPr>
                      </w:pPr>
                      <w:r w:rsidRPr="005D111E">
                        <w:rPr>
                          <w:rFonts w:ascii="Arial" w:hAnsi="Arial" w:cs="Arial"/>
                          <w:b/>
                          <w:sz w:val="16"/>
                          <w:szCs w:val="16"/>
                        </w:rPr>
                        <w:t>Tienda de campaña</w:t>
                      </w:r>
                    </w:p>
                  </w:txbxContent>
                </v:textbox>
              </v:rect>
            </w:pict>
          </mc:Fallback>
        </mc:AlternateContent>
      </w:r>
      <w:r>
        <w:rPr>
          <w:rFonts w:ascii="Arial" w:hAnsi="Arial" w:cs="Arial"/>
          <w:noProof/>
          <w:sz w:val="24"/>
          <w:szCs w:val="24"/>
          <w:u w:val="single"/>
          <w:lang w:eastAsia="es-ES"/>
        </w:rPr>
        <mc:AlternateContent>
          <mc:Choice Requires="wps">
            <w:drawing>
              <wp:anchor distT="0" distB="0" distL="114300" distR="114300" simplePos="0" relativeHeight="251695104" behindDoc="0" locked="0" layoutInCell="1" allowOverlap="1" wp14:anchorId="5E45704C" wp14:editId="28F1FE89">
                <wp:simplePos x="0" y="0"/>
                <wp:positionH relativeFrom="column">
                  <wp:posOffset>-90170</wp:posOffset>
                </wp:positionH>
                <wp:positionV relativeFrom="paragraph">
                  <wp:posOffset>97790</wp:posOffset>
                </wp:positionV>
                <wp:extent cx="1028700" cy="571500"/>
                <wp:effectExtent l="5080" t="12065" r="13970" b="6985"/>
                <wp:wrapNone/>
                <wp:docPr id="51" name="Rectangle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571500"/>
                        </a:xfrm>
                        <a:prstGeom prst="rect">
                          <a:avLst/>
                        </a:prstGeom>
                        <a:solidFill>
                          <a:srgbClr val="FFFFFF"/>
                        </a:solidFill>
                        <a:ln w="9525">
                          <a:solidFill>
                            <a:srgbClr val="0000FF"/>
                          </a:solidFill>
                          <a:miter lim="800000"/>
                          <a:headEnd/>
                          <a:tailEnd/>
                        </a:ln>
                      </wps:spPr>
                      <wps:txbx>
                        <w:txbxContent>
                          <w:p w:rsidR="005E621B" w:rsidRPr="0093475B" w:rsidRDefault="005E621B" w:rsidP="00DF22E2">
                            <w:pPr>
                              <w:rPr>
                                <w:rFonts w:ascii="Arial" w:hAnsi="Arial" w:cs="Arial"/>
                                <w:b/>
                                <w:color w:val="000000"/>
                                <w:sz w:val="16"/>
                                <w:szCs w:val="16"/>
                              </w:rPr>
                            </w:pPr>
                            <w:r w:rsidRPr="0093475B">
                              <w:rPr>
                                <w:rFonts w:ascii="Arial" w:hAnsi="Arial" w:cs="Arial"/>
                                <w:b/>
                                <w:color w:val="000000"/>
                                <w:sz w:val="16"/>
                                <w:szCs w:val="16"/>
                              </w:rPr>
                              <w:t>Zona de cambio</w:t>
                            </w:r>
                          </w:p>
                          <w:p w:rsidR="005E621B" w:rsidRPr="0093475B" w:rsidRDefault="005E621B" w:rsidP="00DF22E2">
                            <w:pPr>
                              <w:rPr>
                                <w:rFonts w:ascii="Arial" w:hAnsi="Arial" w:cs="Arial"/>
                                <w:b/>
                                <w:color w:val="000000"/>
                                <w:sz w:val="16"/>
                                <w:szCs w:val="16"/>
                              </w:rPr>
                            </w:pPr>
                            <w:r w:rsidRPr="0093475B">
                              <w:rPr>
                                <w:rFonts w:ascii="Arial" w:hAnsi="Arial" w:cs="Arial"/>
                                <w:b/>
                                <w:color w:val="000000"/>
                                <w:sz w:val="16"/>
                                <w:szCs w:val="16"/>
                              </w:rPr>
                              <w:t>Tramo No 2</w:t>
                            </w:r>
                          </w:p>
                          <w:p w:rsidR="005E621B" w:rsidRPr="0093475B" w:rsidRDefault="005E621B" w:rsidP="00DF22E2">
                            <w:pPr>
                              <w:rPr>
                                <w:rFonts w:ascii="Arial" w:hAnsi="Arial" w:cs="Arial"/>
                                <w:b/>
                                <w:color w:val="000000"/>
                                <w:sz w:val="16"/>
                                <w:szCs w:val="16"/>
                              </w:rPr>
                            </w:pPr>
                            <w:r w:rsidRPr="0093475B">
                              <w:rPr>
                                <w:rFonts w:ascii="Arial" w:hAnsi="Arial" w:cs="Arial"/>
                                <w:b/>
                                <w:color w:val="000000"/>
                                <w:sz w:val="16"/>
                                <w:szCs w:val="16"/>
                              </w:rPr>
                              <w:t>Primeros</w:t>
                            </w:r>
                            <w:r w:rsidRPr="0093475B">
                              <w:rPr>
                                <w:rFonts w:ascii="Arial" w:hAnsi="Arial" w:cs="Arial"/>
                                <w:b/>
                                <w:color w:val="000000"/>
                              </w:rPr>
                              <w:t xml:space="preserve"> </w:t>
                            </w:r>
                            <w:r w:rsidRPr="0093475B">
                              <w:rPr>
                                <w:rFonts w:ascii="Arial" w:hAnsi="Arial" w:cs="Arial"/>
                                <w:b/>
                                <w:color w:val="000000"/>
                                <w:sz w:val="16"/>
                                <w:szCs w:val="16"/>
                              </w:rPr>
                              <w:t>Auxilios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45704C" id="Rectangle 193" o:spid="_x0000_s1034" style="position:absolute;left:0;text-align:left;margin-left:-7.1pt;margin-top:7.7pt;width:81pt;height: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" strokecolor="blue">
                <v:textbox>
                  <w:txbxContent>
                    <w:p w:rsidR="005E621B" w:rsidRPr="0093475B" w:rsidRDefault="005E621B" w:rsidP="00DF22E2">
                      <w:pPr>
                        <w:rPr>
                          <w:rFonts w:ascii="Arial" w:hAnsi="Arial" w:cs="Arial"/>
                          <w:b/>
                          <w:color w:val="000000"/>
                          <w:sz w:val="16"/>
                          <w:szCs w:val="16"/>
                        </w:rPr>
                      </w:pPr>
                      <w:r w:rsidRPr="0093475B">
                        <w:rPr>
                          <w:rFonts w:ascii="Arial" w:hAnsi="Arial" w:cs="Arial"/>
                          <w:b/>
                          <w:color w:val="000000"/>
                          <w:sz w:val="16"/>
                          <w:szCs w:val="16"/>
                        </w:rPr>
                        <w:t>Zona de cambio</w:t>
                      </w:r>
                    </w:p>
                    <w:p w:rsidR="005E621B" w:rsidRPr="0093475B" w:rsidRDefault="005E621B" w:rsidP="00DF22E2">
                      <w:pPr>
                        <w:rPr>
                          <w:rFonts w:ascii="Arial" w:hAnsi="Arial" w:cs="Arial"/>
                          <w:b/>
                          <w:color w:val="000000"/>
                          <w:sz w:val="16"/>
                          <w:szCs w:val="16"/>
                        </w:rPr>
                      </w:pPr>
                      <w:r w:rsidRPr="0093475B">
                        <w:rPr>
                          <w:rFonts w:ascii="Arial" w:hAnsi="Arial" w:cs="Arial"/>
                          <w:b/>
                          <w:color w:val="000000"/>
                          <w:sz w:val="16"/>
                          <w:szCs w:val="16"/>
                        </w:rPr>
                        <w:t>Tramo No 2</w:t>
                      </w:r>
                    </w:p>
                    <w:p w:rsidR="005E621B" w:rsidRPr="0093475B" w:rsidRDefault="005E621B" w:rsidP="00DF22E2">
                      <w:pPr>
                        <w:rPr>
                          <w:rFonts w:ascii="Arial" w:hAnsi="Arial" w:cs="Arial"/>
                          <w:b/>
                          <w:color w:val="000000"/>
                          <w:sz w:val="16"/>
                          <w:szCs w:val="16"/>
                        </w:rPr>
                      </w:pPr>
                      <w:r w:rsidRPr="0093475B">
                        <w:rPr>
                          <w:rFonts w:ascii="Arial" w:hAnsi="Arial" w:cs="Arial"/>
                          <w:b/>
                          <w:color w:val="000000"/>
                          <w:sz w:val="16"/>
                          <w:szCs w:val="16"/>
                        </w:rPr>
                        <w:t>Primeros</w:t>
                      </w:r>
                      <w:r w:rsidRPr="0093475B">
                        <w:rPr>
                          <w:rFonts w:ascii="Arial" w:hAnsi="Arial" w:cs="Arial"/>
                          <w:b/>
                          <w:color w:val="000000"/>
                        </w:rPr>
                        <w:t xml:space="preserve"> </w:t>
                      </w:r>
                      <w:r w:rsidRPr="0093475B">
                        <w:rPr>
                          <w:rFonts w:ascii="Arial" w:hAnsi="Arial" w:cs="Arial"/>
                          <w:b/>
                          <w:color w:val="000000"/>
                          <w:sz w:val="16"/>
                          <w:szCs w:val="16"/>
                        </w:rPr>
                        <w:t>Auxilios</w:t>
                      </w:r>
                    </w:p>
                  </w:txbxContent>
                </v:textbox>
              </v:rect>
            </w:pict>
          </mc:Fallback>
        </mc:AlternateContent>
      </w:r>
    </w:p>
    <w:p w:rsidR="00DF22E2" w:rsidRPr="00754CBD" w:rsidRDefault="00DF22E2" w:rsidP="00FF4FC6">
      <w:pPr>
        <w:jc w:val="both"/>
        <w:rPr>
          <w:rFonts w:ascii="Arial" w:hAnsi="Arial" w:cs="Arial"/>
          <w:sz w:val="24"/>
          <w:szCs w:val="24"/>
          <w:u w:val="single"/>
          <w:lang w:val="es-MX"/>
        </w:rPr>
      </w:pPr>
    </w:p>
    <w:p w:rsidR="00DF22E2" w:rsidRPr="00754CBD" w:rsidRDefault="00DF22E2" w:rsidP="00FF4FC6">
      <w:pPr>
        <w:jc w:val="both"/>
        <w:rPr>
          <w:rFonts w:ascii="Arial" w:hAnsi="Arial" w:cs="Arial"/>
          <w:sz w:val="24"/>
          <w:szCs w:val="24"/>
          <w:u w:val="single"/>
          <w:lang w:val="es-MX"/>
        </w:rPr>
      </w:pPr>
    </w:p>
    <w:p w:rsidR="00DF22E2" w:rsidRPr="00754CBD" w:rsidRDefault="00674FB6" w:rsidP="00FF4FC6">
      <w:pPr>
        <w:jc w:val="both"/>
        <w:rPr>
          <w:rFonts w:ascii="Arial" w:hAnsi="Arial" w:cs="Arial"/>
          <w:sz w:val="24"/>
          <w:szCs w:val="24"/>
          <w:u w:val="single"/>
          <w:lang w:val="es-MX"/>
        </w:rPr>
      </w:pPr>
      <w:r>
        <w:rPr>
          <w:rFonts w:ascii="Arial" w:hAnsi="Arial" w:cs="Arial"/>
          <w:noProof/>
          <w:sz w:val="24"/>
          <w:szCs w:val="24"/>
          <w:u w:val="single"/>
          <w:lang w:eastAsia="es-ES"/>
        </w:rPr>
        <mc:AlternateContent>
          <mc:Choice Requires="wps">
            <w:drawing>
              <wp:anchor distT="0" distB="0" distL="114300" distR="114300" simplePos="0" relativeHeight="251696128" behindDoc="0" locked="0" layoutInCell="1" allowOverlap="1" wp14:anchorId="66BE88F6" wp14:editId="3699323D">
                <wp:simplePos x="0" y="0"/>
                <wp:positionH relativeFrom="column">
                  <wp:posOffset>2081530</wp:posOffset>
                </wp:positionH>
                <wp:positionV relativeFrom="paragraph">
                  <wp:posOffset>143510</wp:posOffset>
                </wp:positionV>
                <wp:extent cx="1028700" cy="571500"/>
                <wp:effectExtent l="5080" t="10160" r="13970" b="8890"/>
                <wp:wrapNone/>
                <wp:docPr id="50" name="Rectangle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571500"/>
                        </a:xfrm>
                        <a:prstGeom prst="rect">
                          <a:avLst/>
                        </a:prstGeom>
                        <a:solidFill>
                          <a:srgbClr val="FFFFFF"/>
                        </a:solidFill>
                        <a:ln w="9525">
                          <a:solidFill>
                            <a:srgbClr val="00FF00"/>
                          </a:solidFill>
                          <a:miter lim="800000"/>
                          <a:headEnd/>
                          <a:tailEnd/>
                        </a:ln>
                      </wps:spPr>
                      <wps:txbx>
                        <w:txbxContent>
                          <w:p w:rsidR="005E621B" w:rsidRPr="0093475B" w:rsidRDefault="005E621B" w:rsidP="00DF22E2">
                            <w:pPr>
                              <w:rPr>
                                <w:rFonts w:ascii="Arial" w:hAnsi="Arial" w:cs="Arial"/>
                                <w:b/>
                                <w:color w:val="000000"/>
                                <w:sz w:val="16"/>
                                <w:szCs w:val="16"/>
                              </w:rPr>
                            </w:pPr>
                            <w:r w:rsidRPr="0093475B">
                              <w:rPr>
                                <w:rFonts w:ascii="Arial" w:hAnsi="Arial" w:cs="Arial"/>
                                <w:b/>
                                <w:color w:val="000000"/>
                                <w:sz w:val="16"/>
                                <w:szCs w:val="16"/>
                              </w:rPr>
                              <w:t>Zona de cambio</w:t>
                            </w:r>
                          </w:p>
                          <w:p w:rsidR="005E621B" w:rsidRPr="0093475B" w:rsidRDefault="005E621B" w:rsidP="00DF22E2">
                            <w:pPr>
                              <w:rPr>
                                <w:rFonts w:ascii="Arial" w:hAnsi="Arial" w:cs="Arial"/>
                                <w:b/>
                                <w:color w:val="000000"/>
                                <w:sz w:val="16"/>
                                <w:szCs w:val="16"/>
                              </w:rPr>
                            </w:pPr>
                            <w:r w:rsidRPr="0093475B">
                              <w:rPr>
                                <w:rFonts w:ascii="Arial" w:hAnsi="Arial" w:cs="Arial"/>
                                <w:b/>
                                <w:color w:val="000000"/>
                                <w:sz w:val="16"/>
                                <w:szCs w:val="16"/>
                              </w:rPr>
                              <w:t>Tramo No 3</w:t>
                            </w:r>
                          </w:p>
                          <w:p w:rsidR="005E621B" w:rsidRPr="0093475B" w:rsidRDefault="005E621B" w:rsidP="00DF22E2">
                            <w:pPr>
                              <w:rPr>
                                <w:rFonts w:ascii="Arial" w:hAnsi="Arial" w:cs="Arial"/>
                                <w:b/>
                                <w:color w:val="000000"/>
                                <w:sz w:val="16"/>
                                <w:szCs w:val="16"/>
                              </w:rPr>
                            </w:pPr>
                            <w:r w:rsidRPr="0093475B">
                              <w:rPr>
                                <w:rFonts w:ascii="Arial" w:hAnsi="Arial" w:cs="Arial"/>
                                <w:b/>
                                <w:color w:val="000000"/>
                                <w:sz w:val="16"/>
                                <w:szCs w:val="16"/>
                              </w:rPr>
                              <w:t>Tiro Deportivo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BE88F6" id="Rectangle 194" o:spid="_x0000_s1035" style="position:absolute;left:0;text-align:left;margin-left:163.9pt;margin-top:11.3pt;width:81pt;height: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" strokecolor="lime">
                <v:textbox>
                  <w:txbxContent>
                    <w:p w:rsidR="005E621B" w:rsidRPr="0093475B" w:rsidRDefault="005E621B" w:rsidP="00DF22E2">
                      <w:pPr>
                        <w:rPr>
                          <w:rFonts w:ascii="Arial" w:hAnsi="Arial" w:cs="Arial"/>
                          <w:b/>
                          <w:color w:val="000000"/>
                          <w:sz w:val="16"/>
                          <w:szCs w:val="16"/>
                        </w:rPr>
                      </w:pPr>
                      <w:r w:rsidRPr="0093475B">
                        <w:rPr>
                          <w:rFonts w:ascii="Arial" w:hAnsi="Arial" w:cs="Arial"/>
                          <w:b/>
                          <w:color w:val="000000"/>
                          <w:sz w:val="16"/>
                          <w:szCs w:val="16"/>
                        </w:rPr>
                        <w:t>Zona de cambio</w:t>
                      </w:r>
                    </w:p>
                    <w:p w:rsidR="005E621B" w:rsidRPr="0093475B" w:rsidRDefault="005E621B" w:rsidP="00DF22E2">
                      <w:pPr>
                        <w:rPr>
                          <w:rFonts w:ascii="Arial" w:hAnsi="Arial" w:cs="Arial"/>
                          <w:b/>
                          <w:color w:val="000000"/>
                          <w:sz w:val="16"/>
                          <w:szCs w:val="16"/>
                        </w:rPr>
                      </w:pPr>
                      <w:r w:rsidRPr="0093475B">
                        <w:rPr>
                          <w:rFonts w:ascii="Arial" w:hAnsi="Arial" w:cs="Arial"/>
                          <w:b/>
                          <w:color w:val="000000"/>
                          <w:sz w:val="16"/>
                          <w:szCs w:val="16"/>
                        </w:rPr>
                        <w:t>Tramo No 3</w:t>
                      </w:r>
                    </w:p>
                    <w:p w:rsidR="005E621B" w:rsidRPr="0093475B" w:rsidRDefault="005E621B" w:rsidP="00DF22E2">
                      <w:pPr>
                        <w:rPr>
                          <w:rFonts w:ascii="Arial" w:hAnsi="Arial" w:cs="Arial"/>
                          <w:b/>
                          <w:color w:val="000000"/>
                          <w:sz w:val="16"/>
                          <w:szCs w:val="16"/>
                        </w:rPr>
                      </w:pPr>
                      <w:r w:rsidRPr="0093475B">
                        <w:rPr>
                          <w:rFonts w:ascii="Arial" w:hAnsi="Arial" w:cs="Arial"/>
                          <w:b/>
                          <w:color w:val="000000"/>
                          <w:sz w:val="16"/>
                          <w:szCs w:val="16"/>
                        </w:rPr>
                        <w:t>Tiro Deportivo</w:t>
                      </w:r>
                    </w:p>
                  </w:txbxContent>
                </v:textbox>
              </v:rect>
            </w:pict>
          </mc:Fallback>
        </mc:AlternateContent>
      </w:r>
    </w:p>
    <w:p w:rsidR="00DF22E2" w:rsidRPr="00754CBD" w:rsidRDefault="00674FB6" w:rsidP="00FF4FC6">
      <w:pPr>
        <w:jc w:val="both"/>
        <w:rPr>
          <w:rFonts w:ascii="Arial" w:hAnsi="Arial" w:cs="Arial"/>
          <w:sz w:val="24"/>
          <w:szCs w:val="24"/>
          <w:u w:val="single"/>
          <w:lang w:val="es-MX"/>
        </w:rPr>
      </w:pPr>
      <w:r>
        <w:rPr>
          <w:rFonts w:ascii="Arial" w:hAnsi="Arial" w:cs="Arial"/>
          <w:noProof/>
          <w:sz w:val="24"/>
          <w:szCs w:val="24"/>
          <w:u w:val="single"/>
          <w:lang w:eastAsia="es-ES"/>
        </w:rPr>
        <mc:AlternateContent>
          <mc:Choice Requires="wps">
            <w:drawing>
              <wp:anchor distT="0" distB="0" distL="114300" distR="114300" simplePos="0" relativeHeight="251702272" behindDoc="0" locked="0" layoutInCell="1" allowOverlap="1" wp14:anchorId="2E292514" wp14:editId="7B803EB6">
                <wp:simplePos x="0" y="0"/>
                <wp:positionH relativeFrom="column">
                  <wp:posOffset>4201160</wp:posOffset>
                </wp:positionH>
                <wp:positionV relativeFrom="paragraph">
                  <wp:posOffset>-607695</wp:posOffset>
                </wp:positionV>
                <wp:extent cx="208915" cy="1704975"/>
                <wp:effectExtent l="14605" t="130810" r="0" b="136525"/>
                <wp:wrapNone/>
                <wp:docPr id="49" name="AutoShap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416448">
                          <a:off x="0" y="0"/>
                          <a:ext cx="208915" cy="1704975"/>
                        </a:xfrm>
                        <a:prstGeom prst="curvedRightArrow">
                          <a:avLst>
                            <a:gd name="adj1" fmla="val 163222"/>
                            <a:gd name="adj2" fmla="val 326444"/>
                            <a:gd name="adj3" fmla="val 33333"/>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193F93" id="AutoShape 200" o:spid="_x0000_s1026" type="#_x0000_t102" style="position:absolute;margin-left:330.8pt;margin-top:-47.85pt;width:16.45pt;height:134.25pt;rotation:-6754088fd;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" fillcolor="yellow"/>
            </w:pict>
          </mc:Fallback>
        </mc:AlternateContent>
      </w:r>
    </w:p>
    <w:p w:rsidR="00DF22E2" w:rsidRPr="00754CBD" w:rsidRDefault="00674FB6" w:rsidP="00FF4FC6">
      <w:pPr>
        <w:jc w:val="both"/>
        <w:rPr>
          <w:rFonts w:ascii="Arial" w:hAnsi="Arial" w:cs="Arial"/>
          <w:sz w:val="24"/>
          <w:szCs w:val="24"/>
          <w:u w:val="single"/>
          <w:lang w:val="es-MX"/>
        </w:rPr>
      </w:pPr>
      <w:r>
        <w:rPr>
          <w:rFonts w:ascii="Arial" w:hAnsi="Arial" w:cs="Arial"/>
          <w:noProof/>
          <w:sz w:val="24"/>
          <w:szCs w:val="24"/>
          <w:u w:val="single"/>
          <w:lang w:eastAsia="es-ES"/>
        </w:rPr>
        <mc:AlternateContent>
          <mc:Choice Requires="wps">
            <w:drawing>
              <wp:anchor distT="0" distB="0" distL="114300" distR="114300" simplePos="0" relativeHeight="251701248" behindDoc="0" locked="0" layoutInCell="1" allowOverlap="1" wp14:anchorId="01F2D324" wp14:editId="5B9ACBB1">
                <wp:simplePos x="0" y="0"/>
                <wp:positionH relativeFrom="column">
                  <wp:posOffset>1010285</wp:posOffset>
                </wp:positionH>
                <wp:positionV relativeFrom="paragraph">
                  <wp:posOffset>-688340</wp:posOffset>
                </wp:positionV>
                <wp:extent cx="208915" cy="1704975"/>
                <wp:effectExtent l="0" t="221615" r="0" b="93345"/>
                <wp:wrapNone/>
                <wp:docPr id="48" name="AutoShap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071589">
                          <a:off x="0" y="0"/>
                          <a:ext cx="208915" cy="1704975"/>
                        </a:xfrm>
                        <a:prstGeom prst="curvedRightArrow">
                          <a:avLst>
                            <a:gd name="adj1" fmla="val 163222"/>
                            <a:gd name="adj2" fmla="val 326444"/>
                            <a:gd name="adj3" fmla="val 33333"/>
                          </a:avLst>
                        </a:prstGeom>
                        <a:solidFill>
                          <a:srgbClr val="00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7CF8D5" id="AutoShape 199" o:spid="_x0000_s1026" type="#_x0000_t102" style="position:absolute;margin-left:79.55pt;margin-top:-54.2pt;width:16.45pt;height:134.25pt;rotation:-4946232fd;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" fillcolor="lime"/>
            </w:pict>
          </mc:Fallback>
        </mc:AlternateContent>
      </w:r>
    </w:p>
    <w:p w:rsidR="00DF22E2" w:rsidRPr="00754CBD" w:rsidRDefault="00DF22E2" w:rsidP="00FF4FC6">
      <w:pPr>
        <w:jc w:val="both"/>
        <w:rPr>
          <w:rFonts w:ascii="Arial" w:hAnsi="Arial" w:cs="Arial"/>
          <w:sz w:val="24"/>
          <w:szCs w:val="24"/>
          <w:u w:val="single"/>
          <w:lang w:val="es-MX"/>
        </w:rPr>
      </w:pP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lang w:val="es-MX"/>
        </w:rPr>
        <w:t xml:space="preserve">                500Metros                                                                    </w:t>
      </w:r>
      <w:smartTag w:uri="urn:schemas-microsoft-com:office:smarttags" w:element="metricconverter">
        <w:smartTagPr>
          <w:attr w:name="ProductID" w:val="500 metros"/>
        </w:smartTagPr>
        <w:r w:rsidRPr="00754CBD">
          <w:rPr>
            <w:rFonts w:ascii="Arial" w:hAnsi="Arial" w:cs="Arial"/>
            <w:sz w:val="24"/>
            <w:szCs w:val="24"/>
            <w:lang w:val="es-MX"/>
          </w:rPr>
          <w:t>500 Metros</w:t>
        </w:r>
      </w:smartTag>
      <w:r w:rsidRPr="00754CBD">
        <w:rPr>
          <w:rFonts w:ascii="Arial" w:hAnsi="Arial" w:cs="Arial"/>
          <w:sz w:val="24"/>
          <w:szCs w:val="24"/>
          <w:lang w:val="es-MX"/>
        </w:rPr>
        <w:t xml:space="preserve">                                                                                                                                                                                                                                                                                               </w:t>
      </w:r>
    </w:p>
    <w:p w:rsidR="00DF22E2" w:rsidRPr="00754CBD" w:rsidRDefault="00DF22E2" w:rsidP="00FF4FC6">
      <w:pPr>
        <w:jc w:val="both"/>
        <w:rPr>
          <w:rFonts w:ascii="Arial" w:hAnsi="Arial" w:cs="Arial"/>
          <w:sz w:val="24"/>
          <w:szCs w:val="24"/>
          <w:u w:val="single"/>
          <w:lang w:val="es-MX"/>
        </w:rPr>
      </w:pP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II. Evento Colectivo Tracción de la Soga (7 varones y 7 hembras).</w:t>
      </w:r>
    </w:p>
    <w:p w:rsidR="00DF22E2" w:rsidRPr="00754CBD" w:rsidRDefault="00DF22E2" w:rsidP="00FF4FC6">
      <w:pPr>
        <w:jc w:val="both"/>
        <w:rPr>
          <w:rFonts w:ascii="Arial" w:hAnsi="Arial" w:cs="Arial"/>
          <w:sz w:val="24"/>
          <w:szCs w:val="24"/>
          <w:u w:val="single"/>
          <w:lang w:val="es-MX"/>
        </w:rPr>
      </w:pP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Requisitos:</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1.- Participa todo el equipo (7 hembras y 7 varones)</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2.- No se debe enrollar la soga en los brazos.</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3.- No se debe cobrar soga</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4.- No se debe salir de la zona de tracción hacia los laterales</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5.- No se debe tomar ayuda del exterior</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6.- No se debe tirar de la soga arrodillado, sentado o acostado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7.- No se puede utilizar tacos ni pinchos para la tracción</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8.- El último atleta  no debe enrollarse la soga en la cintura ni en los brazos</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9.- Cuando se gane cada balón se cambia de terreno</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10.- No se debe tocar los limitadores de la soga.</w:t>
      </w:r>
    </w:p>
    <w:p w:rsidR="00DF22E2" w:rsidRPr="00754CBD" w:rsidRDefault="00DF22E2" w:rsidP="00FF4FC6">
      <w:pPr>
        <w:jc w:val="both"/>
        <w:rPr>
          <w:rFonts w:ascii="Arial" w:hAnsi="Arial" w:cs="Arial"/>
          <w:sz w:val="24"/>
          <w:szCs w:val="24"/>
          <w:u w:val="single"/>
          <w:lang w:val="es-MX"/>
        </w:rPr>
      </w:pPr>
      <w:r w:rsidRPr="00754CBD">
        <w:rPr>
          <w:rFonts w:ascii="Arial" w:hAnsi="Arial" w:cs="Arial"/>
          <w:sz w:val="24"/>
          <w:szCs w:val="24"/>
          <w:u w:val="single"/>
          <w:lang w:val="es-MX"/>
        </w:rPr>
        <w:t>Evaluación.</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1.- De 3 alones, ganar 2</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 xml:space="preserve"> 2.- Se descalificará el </w:t>
      </w:r>
      <w:r w:rsidR="00C900B2" w:rsidRPr="00754CBD">
        <w:rPr>
          <w:rFonts w:ascii="Arial" w:hAnsi="Arial" w:cs="Arial"/>
          <w:sz w:val="24"/>
          <w:szCs w:val="24"/>
          <w:lang w:val="es-MX"/>
        </w:rPr>
        <w:t>salón</w:t>
      </w:r>
      <w:r w:rsidRPr="00754CBD">
        <w:rPr>
          <w:rFonts w:ascii="Arial" w:hAnsi="Arial" w:cs="Arial"/>
          <w:sz w:val="24"/>
          <w:szCs w:val="24"/>
          <w:lang w:val="es-MX"/>
        </w:rPr>
        <w:t>, pasada las 2 advertencias en cada uno de los requisitos.</w:t>
      </w:r>
    </w:p>
    <w:p w:rsidR="00DF22E2" w:rsidRPr="00754CBD" w:rsidRDefault="00DF22E2" w:rsidP="00FF4FC6">
      <w:pPr>
        <w:jc w:val="both"/>
        <w:rPr>
          <w:rFonts w:ascii="Arial" w:hAnsi="Arial" w:cs="Arial"/>
          <w:sz w:val="24"/>
          <w:szCs w:val="24"/>
          <w:lang w:val="es-MX"/>
        </w:rPr>
      </w:pPr>
      <w:r w:rsidRPr="00754CBD">
        <w:rPr>
          <w:rFonts w:ascii="Arial" w:hAnsi="Arial" w:cs="Arial"/>
          <w:sz w:val="24"/>
          <w:szCs w:val="24"/>
          <w:lang w:val="es-MX"/>
        </w:rPr>
        <w:t>Nota: Para los cambios en cada zona, deben de ser en los 10 mts comprendidos y para que los 3 competidores de cada tramo salgan deben de llegar los 3 competidores del tramo anterior.</w:t>
      </w:r>
    </w:p>
    <w:p w:rsidR="00DF22E2" w:rsidRPr="00754CBD" w:rsidRDefault="00DF22E2" w:rsidP="00FF4FC6">
      <w:pPr>
        <w:jc w:val="both"/>
        <w:rPr>
          <w:rFonts w:ascii="Arial" w:hAnsi="Arial" w:cs="Arial"/>
          <w:sz w:val="24"/>
          <w:szCs w:val="24"/>
        </w:rPr>
      </w:pPr>
      <w:r w:rsidRPr="00754CBD">
        <w:rPr>
          <w:rFonts w:ascii="Arial" w:hAnsi="Arial" w:cs="Arial"/>
          <w:sz w:val="24"/>
          <w:szCs w:val="24"/>
        </w:rPr>
        <w:t>Al tiempo general se le sumará el tiempo adicional de cada uno de los errores cometidos en los diferentes tramos, dando el tiempo total del evento.</w:t>
      </w: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u w:val="single"/>
        </w:rPr>
      </w:pPr>
      <w:r w:rsidRPr="00754CBD">
        <w:rPr>
          <w:rFonts w:ascii="Arial" w:hAnsi="Arial" w:cs="Arial"/>
          <w:sz w:val="24"/>
          <w:szCs w:val="24"/>
          <w:u w:val="single"/>
        </w:rPr>
        <w:lastRenderedPageBreak/>
        <w:t xml:space="preserve">III. Estafeta (6 H y 6 V  los jugadores de </w:t>
      </w:r>
      <w:r w:rsidR="00C900B2" w:rsidRPr="00754CBD">
        <w:rPr>
          <w:rFonts w:ascii="Arial" w:hAnsi="Arial" w:cs="Arial"/>
          <w:sz w:val="24"/>
          <w:szCs w:val="24"/>
          <w:u w:val="single"/>
        </w:rPr>
        <w:t>voy</w:t>
      </w:r>
      <w:r w:rsidRPr="00754CBD">
        <w:rPr>
          <w:rFonts w:ascii="Arial" w:hAnsi="Arial" w:cs="Arial"/>
          <w:sz w:val="24"/>
          <w:szCs w:val="24"/>
          <w:u w:val="single"/>
        </w:rPr>
        <w:t xml:space="preserve"> de playa son suplentes).</w:t>
      </w: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r w:rsidRPr="00754CBD">
        <w:rPr>
          <w:rFonts w:ascii="Arial" w:hAnsi="Arial" w:cs="Arial"/>
          <w:sz w:val="24"/>
          <w:szCs w:val="24"/>
        </w:rPr>
        <w:t>Se competirá en la Carrera de orientación por equipo, el mismo estará compuesto por tríos, 2 de hembras y 2 de varones.</w:t>
      </w:r>
    </w:p>
    <w:p w:rsidR="00DF22E2" w:rsidRPr="00754CBD" w:rsidRDefault="00DF22E2" w:rsidP="00FF4FC6">
      <w:pPr>
        <w:jc w:val="both"/>
        <w:rPr>
          <w:rFonts w:ascii="Arial" w:hAnsi="Arial" w:cs="Arial"/>
          <w:sz w:val="24"/>
          <w:szCs w:val="24"/>
        </w:rPr>
      </w:pPr>
      <w:r w:rsidRPr="00754CBD">
        <w:rPr>
          <w:rFonts w:ascii="Arial" w:hAnsi="Arial" w:cs="Arial"/>
          <w:sz w:val="24"/>
          <w:szCs w:val="24"/>
        </w:rPr>
        <w:t>El orden de salida de los tríos se orientarán en el congresillo técnico.</w:t>
      </w:r>
    </w:p>
    <w:p w:rsidR="00DF22E2" w:rsidRPr="00754CBD" w:rsidRDefault="00DF22E2" w:rsidP="00FF4FC6">
      <w:pPr>
        <w:jc w:val="both"/>
        <w:rPr>
          <w:rFonts w:ascii="Arial" w:hAnsi="Arial" w:cs="Arial"/>
          <w:sz w:val="24"/>
          <w:szCs w:val="24"/>
        </w:rPr>
      </w:pPr>
      <w:r w:rsidRPr="00754CBD">
        <w:rPr>
          <w:rFonts w:ascii="Arial" w:hAnsi="Arial" w:cs="Arial"/>
          <w:sz w:val="24"/>
          <w:szCs w:val="24"/>
        </w:rPr>
        <w:t>Los tres atletas de cada tramo deberán llegar juntos al punto y ponchar en el código correspondiente de no cumplirse con esto se descalificará el equipo.</w:t>
      </w:r>
    </w:p>
    <w:p w:rsidR="00DF22E2" w:rsidRPr="00754CBD" w:rsidRDefault="00DF22E2" w:rsidP="00FF4FC6">
      <w:pPr>
        <w:jc w:val="both"/>
        <w:rPr>
          <w:rFonts w:ascii="Arial" w:hAnsi="Arial" w:cs="Arial"/>
          <w:sz w:val="24"/>
          <w:szCs w:val="24"/>
        </w:rPr>
      </w:pPr>
      <w:r w:rsidRPr="00754CBD">
        <w:rPr>
          <w:rFonts w:ascii="Arial" w:hAnsi="Arial" w:cs="Arial"/>
          <w:sz w:val="24"/>
          <w:szCs w:val="24"/>
        </w:rPr>
        <w:t>La tarjeta y la brújula son los objetos con el que se realizará el cambio de cada relevo en sus tramos correspondientes y estos.</w:t>
      </w:r>
    </w:p>
    <w:p w:rsidR="00DF22E2" w:rsidRPr="00754CBD" w:rsidRDefault="00DF22E2" w:rsidP="00FF4FC6">
      <w:pPr>
        <w:jc w:val="both"/>
        <w:rPr>
          <w:rFonts w:ascii="Arial" w:hAnsi="Arial" w:cs="Arial"/>
          <w:sz w:val="24"/>
          <w:szCs w:val="24"/>
        </w:rPr>
      </w:pPr>
      <w:r w:rsidRPr="00754CBD">
        <w:rPr>
          <w:rFonts w:ascii="Arial" w:hAnsi="Arial" w:cs="Arial"/>
          <w:sz w:val="24"/>
          <w:szCs w:val="24"/>
        </w:rPr>
        <w:t>De forma general se cumplirá el reglamento de la carrera de orientación individual con la diferencia de que es un evento colectivo.</w:t>
      </w: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u w:val="single"/>
        </w:rPr>
      </w:pPr>
      <w:r w:rsidRPr="00754CBD">
        <w:rPr>
          <w:rFonts w:ascii="Arial" w:hAnsi="Arial" w:cs="Arial"/>
          <w:sz w:val="24"/>
          <w:szCs w:val="24"/>
          <w:u w:val="single"/>
        </w:rPr>
        <w:t xml:space="preserve">Programa del </w:t>
      </w:r>
      <w:r w:rsidR="00C900B2" w:rsidRPr="00754CBD">
        <w:rPr>
          <w:rFonts w:ascii="Arial" w:hAnsi="Arial" w:cs="Arial"/>
          <w:sz w:val="24"/>
          <w:szCs w:val="24"/>
          <w:u w:val="single"/>
        </w:rPr>
        <w:t>Evento.</w:t>
      </w:r>
    </w:p>
    <w:p w:rsidR="00DF22E2" w:rsidRPr="00754CBD" w:rsidRDefault="00DF22E2" w:rsidP="00FF4FC6">
      <w:pPr>
        <w:jc w:val="both"/>
        <w:rPr>
          <w:rFonts w:ascii="Arial" w:hAnsi="Arial" w:cs="Arial"/>
          <w:sz w:val="24"/>
          <w:szCs w:val="24"/>
          <w:u w:val="single"/>
        </w:rPr>
      </w:pPr>
    </w:p>
    <w:p w:rsidR="00DF22E2" w:rsidRPr="00754CBD" w:rsidRDefault="00DF22E2" w:rsidP="00FF4FC6">
      <w:pPr>
        <w:jc w:val="both"/>
        <w:rPr>
          <w:rFonts w:ascii="Arial" w:hAnsi="Arial" w:cs="Arial"/>
          <w:sz w:val="24"/>
          <w:szCs w:val="24"/>
          <w:u w:val="single"/>
        </w:rPr>
      </w:pPr>
      <w:r w:rsidRPr="00754CBD">
        <w:rPr>
          <w:rFonts w:ascii="Arial" w:hAnsi="Arial" w:cs="Arial"/>
          <w:sz w:val="24"/>
          <w:szCs w:val="24"/>
          <w:u w:val="single"/>
        </w:rPr>
        <w:t>Lunes</w:t>
      </w:r>
      <w:r w:rsidRPr="00754CBD">
        <w:rPr>
          <w:rFonts w:ascii="Arial" w:hAnsi="Arial" w:cs="Arial"/>
          <w:sz w:val="24"/>
          <w:szCs w:val="24"/>
        </w:rPr>
        <w:t>: Mañana.</w:t>
      </w:r>
    </w:p>
    <w:p w:rsidR="00DF22E2" w:rsidRPr="00754CBD" w:rsidRDefault="00DF22E2" w:rsidP="00FF4FC6">
      <w:pPr>
        <w:jc w:val="both"/>
        <w:rPr>
          <w:rFonts w:ascii="Arial" w:hAnsi="Arial" w:cs="Arial"/>
          <w:sz w:val="24"/>
          <w:szCs w:val="24"/>
        </w:rPr>
      </w:pPr>
      <w:smartTag w:uri="urn:schemas-microsoft-com:office:smarttags" w:element="metricconverter">
        <w:smartTagPr>
          <w:attr w:name="ProductID" w:val="12.00 m"/>
        </w:smartTagPr>
        <w:r w:rsidRPr="00754CBD">
          <w:rPr>
            <w:rFonts w:ascii="Arial" w:hAnsi="Arial" w:cs="Arial"/>
            <w:sz w:val="24"/>
            <w:szCs w:val="24"/>
          </w:rPr>
          <w:t>12.00 m</w:t>
        </w:r>
      </w:smartTag>
      <w:r w:rsidRPr="00754CBD">
        <w:rPr>
          <w:rFonts w:ascii="Arial" w:hAnsi="Arial" w:cs="Arial"/>
          <w:sz w:val="24"/>
          <w:szCs w:val="24"/>
        </w:rPr>
        <w:t xml:space="preserve"> - Entrada a la universidad</w:t>
      </w: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Merienda.</w:t>
      </w: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1.00 pm - Salida para el campismo </w:t>
      </w: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Tarde.</w:t>
      </w: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3.00 pm - Almuerzo y Hospedaje.</w:t>
      </w: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5.00 pm – Congresillo técnico.</w:t>
      </w: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Noche.</w:t>
      </w: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6.00 pm - Comida.</w:t>
      </w:r>
    </w:p>
    <w:p w:rsidR="00DF22E2" w:rsidRPr="00754CBD" w:rsidRDefault="00DF22E2" w:rsidP="00FF4FC6">
      <w:pPr>
        <w:jc w:val="both"/>
        <w:rPr>
          <w:rFonts w:ascii="Arial" w:hAnsi="Arial" w:cs="Arial"/>
          <w:sz w:val="24"/>
          <w:szCs w:val="24"/>
        </w:rPr>
      </w:pPr>
      <w:r w:rsidRPr="00754CBD">
        <w:rPr>
          <w:rFonts w:ascii="Arial" w:hAnsi="Arial" w:cs="Arial"/>
          <w:sz w:val="24"/>
          <w:szCs w:val="24"/>
        </w:rPr>
        <w:t>9.00 pm - Acto de Bienvenida de las delegaciones (Inauguración).</w:t>
      </w: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u w:val="single"/>
        </w:rPr>
      </w:pPr>
      <w:r w:rsidRPr="00754CBD">
        <w:rPr>
          <w:rFonts w:ascii="Arial" w:hAnsi="Arial" w:cs="Arial"/>
          <w:sz w:val="24"/>
          <w:szCs w:val="24"/>
          <w:u w:val="single"/>
        </w:rPr>
        <w:t xml:space="preserve">Martes: </w:t>
      </w:r>
      <w:r w:rsidRPr="00754CBD">
        <w:rPr>
          <w:rFonts w:ascii="Arial" w:hAnsi="Arial" w:cs="Arial"/>
          <w:sz w:val="24"/>
          <w:szCs w:val="24"/>
        </w:rPr>
        <w:t>Mañana.</w:t>
      </w:r>
    </w:p>
    <w:p w:rsidR="00DF22E2" w:rsidRPr="00754CBD" w:rsidRDefault="00DF22E2" w:rsidP="00FF4FC6">
      <w:pPr>
        <w:jc w:val="both"/>
        <w:rPr>
          <w:rFonts w:ascii="Arial" w:hAnsi="Arial" w:cs="Arial"/>
          <w:sz w:val="24"/>
          <w:szCs w:val="24"/>
          <w:u w:val="single"/>
        </w:rPr>
      </w:pPr>
      <w:r w:rsidRPr="00754CBD">
        <w:rPr>
          <w:rFonts w:ascii="Arial" w:hAnsi="Arial" w:cs="Arial"/>
          <w:sz w:val="24"/>
          <w:szCs w:val="24"/>
        </w:rPr>
        <w:t xml:space="preserve">  7.00 am - Desayuno.</w:t>
      </w:r>
    </w:p>
    <w:p w:rsidR="00DF22E2" w:rsidRPr="00754CBD" w:rsidRDefault="00DF22E2" w:rsidP="00FF4FC6">
      <w:pPr>
        <w:jc w:val="both"/>
        <w:rPr>
          <w:rFonts w:ascii="Arial" w:hAnsi="Arial" w:cs="Arial"/>
          <w:sz w:val="24"/>
          <w:szCs w:val="24"/>
        </w:rPr>
      </w:pPr>
      <w:r w:rsidRPr="00754CBD">
        <w:rPr>
          <w:rFonts w:ascii="Arial" w:hAnsi="Arial" w:cs="Arial"/>
          <w:sz w:val="24"/>
          <w:szCs w:val="24"/>
        </w:rPr>
        <w:lastRenderedPageBreak/>
        <w:t xml:space="preserve">  9.00 am – Voly de Playa.</w:t>
      </w: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_ Estafeta.</w:t>
      </w: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Tarde.</w:t>
      </w:r>
    </w:p>
    <w:p w:rsidR="00DF22E2" w:rsidRPr="00754CBD" w:rsidRDefault="00DF22E2" w:rsidP="00FF4FC6">
      <w:pPr>
        <w:jc w:val="both"/>
        <w:rPr>
          <w:rFonts w:ascii="Arial" w:hAnsi="Arial" w:cs="Arial"/>
          <w:sz w:val="24"/>
          <w:szCs w:val="24"/>
        </w:rPr>
      </w:pPr>
      <w:r w:rsidRPr="00754CBD">
        <w:rPr>
          <w:rFonts w:ascii="Arial" w:hAnsi="Arial" w:cs="Arial"/>
          <w:sz w:val="24"/>
          <w:szCs w:val="24"/>
        </w:rPr>
        <w:t>12 .30 pm - Almuerzo.</w:t>
      </w: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3.00 pm – Voly de Playa.</w:t>
      </w: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_ Trialón Turística.</w:t>
      </w: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6.00 pm  _ Tracción de  Soga. </w:t>
      </w: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Noche.</w:t>
      </w:r>
    </w:p>
    <w:p w:rsidR="00DF22E2" w:rsidRPr="00754CBD" w:rsidRDefault="00DF22E2" w:rsidP="00FF4FC6">
      <w:pPr>
        <w:jc w:val="both"/>
        <w:rPr>
          <w:rFonts w:ascii="Arial" w:hAnsi="Arial" w:cs="Arial"/>
          <w:sz w:val="24"/>
          <w:szCs w:val="24"/>
        </w:rPr>
      </w:pPr>
      <w:r w:rsidRPr="00754CBD">
        <w:rPr>
          <w:rFonts w:ascii="Arial" w:hAnsi="Arial" w:cs="Arial"/>
          <w:sz w:val="24"/>
          <w:szCs w:val="24"/>
        </w:rPr>
        <w:t>6.30 pm _ Comida.</w:t>
      </w:r>
    </w:p>
    <w:p w:rsidR="00DF22E2" w:rsidRPr="00754CBD" w:rsidRDefault="00DF22E2" w:rsidP="00FF4FC6">
      <w:pPr>
        <w:jc w:val="both"/>
        <w:rPr>
          <w:rFonts w:ascii="Arial" w:hAnsi="Arial" w:cs="Arial"/>
          <w:sz w:val="24"/>
          <w:szCs w:val="24"/>
        </w:rPr>
      </w:pPr>
      <w:r w:rsidRPr="00754CBD">
        <w:rPr>
          <w:rFonts w:ascii="Arial" w:hAnsi="Arial" w:cs="Arial"/>
          <w:sz w:val="24"/>
          <w:szCs w:val="24"/>
        </w:rPr>
        <w:t>Libre.</w:t>
      </w: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u w:val="single"/>
        </w:rPr>
      </w:pPr>
      <w:r w:rsidRPr="00754CBD">
        <w:rPr>
          <w:rFonts w:ascii="Arial" w:hAnsi="Arial" w:cs="Arial"/>
          <w:sz w:val="24"/>
          <w:szCs w:val="24"/>
          <w:u w:val="single"/>
        </w:rPr>
        <w:t xml:space="preserve">Miércoles: </w:t>
      </w:r>
      <w:r w:rsidRPr="00754CBD">
        <w:rPr>
          <w:rFonts w:ascii="Arial" w:hAnsi="Arial" w:cs="Arial"/>
          <w:sz w:val="24"/>
          <w:szCs w:val="24"/>
        </w:rPr>
        <w:t>Mañana.</w:t>
      </w:r>
    </w:p>
    <w:p w:rsidR="00DF22E2" w:rsidRPr="008220CC" w:rsidRDefault="00DF22E2" w:rsidP="00FF4FC6">
      <w:pPr>
        <w:jc w:val="both"/>
        <w:rPr>
          <w:rFonts w:ascii="Arial" w:hAnsi="Arial" w:cs="Arial"/>
          <w:sz w:val="24"/>
          <w:szCs w:val="24"/>
          <w:u w:val="single"/>
          <w:lang w:val="en-US"/>
        </w:rPr>
      </w:pPr>
      <w:r w:rsidRPr="00754CBD">
        <w:rPr>
          <w:rFonts w:ascii="Arial" w:hAnsi="Arial" w:cs="Arial"/>
          <w:sz w:val="24"/>
          <w:szCs w:val="24"/>
        </w:rPr>
        <w:t xml:space="preserve">  </w:t>
      </w:r>
      <w:r w:rsidRPr="008220CC">
        <w:rPr>
          <w:rFonts w:ascii="Arial" w:hAnsi="Arial" w:cs="Arial"/>
          <w:sz w:val="24"/>
          <w:szCs w:val="24"/>
          <w:lang w:val="en-US"/>
        </w:rPr>
        <w:t>7.00 am - Desayuno.</w:t>
      </w:r>
    </w:p>
    <w:p w:rsidR="00DF22E2" w:rsidRPr="008220CC" w:rsidRDefault="00DF22E2" w:rsidP="00FF4FC6">
      <w:pPr>
        <w:jc w:val="both"/>
        <w:rPr>
          <w:rFonts w:ascii="Arial" w:hAnsi="Arial" w:cs="Arial"/>
          <w:sz w:val="24"/>
          <w:szCs w:val="24"/>
          <w:u w:val="single"/>
          <w:lang w:val="en-US"/>
        </w:rPr>
      </w:pPr>
      <w:r w:rsidRPr="008220CC">
        <w:rPr>
          <w:rFonts w:ascii="Arial" w:hAnsi="Arial" w:cs="Arial"/>
          <w:sz w:val="24"/>
          <w:szCs w:val="24"/>
          <w:lang w:val="en-US"/>
        </w:rPr>
        <w:t xml:space="preserve">  9.00 am - Voly de Playa.</w:t>
      </w:r>
    </w:p>
    <w:p w:rsidR="00DF22E2" w:rsidRPr="00754CBD" w:rsidRDefault="00DF22E2" w:rsidP="00FF4FC6">
      <w:pPr>
        <w:jc w:val="both"/>
        <w:rPr>
          <w:rFonts w:ascii="Arial" w:hAnsi="Arial" w:cs="Arial"/>
          <w:sz w:val="24"/>
          <w:szCs w:val="24"/>
        </w:rPr>
      </w:pPr>
      <w:r w:rsidRPr="008220CC">
        <w:rPr>
          <w:rFonts w:ascii="Arial" w:hAnsi="Arial" w:cs="Arial"/>
          <w:sz w:val="24"/>
          <w:szCs w:val="24"/>
          <w:lang w:val="en-US"/>
        </w:rPr>
        <w:t xml:space="preserve">                           </w:t>
      </w:r>
      <w:r w:rsidRPr="00754CBD">
        <w:rPr>
          <w:rFonts w:ascii="Arial" w:hAnsi="Arial" w:cs="Arial"/>
          <w:sz w:val="24"/>
          <w:szCs w:val="24"/>
        </w:rPr>
        <w:t>-Carrera de Orientación.</w:t>
      </w: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Tarde.</w:t>
      </w:r>
    </w:p>
    <w:p w:rsidR="00DF22E2" w:rsidRPr="00754CBD" w:rsidRDefault="00DF22E2" w:rsidP="00FF4FC6">
      <w:pPr>
        <w:jc w:val="both"/>
        <w:rPr>
          <w:rFonts w:ascii="Arial" w:hAnsi="Arial" w:cs="Arial"/>
          <w:sz w:val="24"/>
          <w:szCs w:val="24"/>
        </w:rPr>
      </w:pPr>
      <w:r w:rsidRPr="00754CBD">
        <w:rPr>
          <w:rFonts w:ascii="Arial" w:hAnsi="Arial" w:cs="Arial"/>
          <w:sz w:val="24"/>
          <w:szCs w:val="24"/>
        </w:rPr>
        <w:t>12 .30 pm - Almuerzo.</w:t>
      </w:r>
    </w:p>
    <w:p w:rsidR="00DF22E2" w:rsidRPr="00754CBD" w:rsidRDefault="00DF22E2" w:rsidP="00FF4FC6">
      <w:pPr>
        <w:jc w:val="both"/>
        <w:rPr>
          <w:rFonts w:ascii="Arial" w:hAnsi="Arial" w:cs="Arial"/>
          <w:sz w:val="24"/>
          <w:szCs w:val="24"/>
          <w:u w:val="single"/>
        </w:rPr>
      </w:pPr>
      <w:r w:rsidRPr="00754CBD">
        <w:rPr>
          <w:rFonts w:ascii="Arial" w:hAnsi="Arial" w:cs="Arial"/>
          <w:sz w:val="24"/>
          <w:szCs w:val="24"/>
        </w:rPr>
        <w:t xml:space="preserve">   3.00 pm  - Voly de Playa </w:t>
      </w:r>
    </w:p>
    <w:p w:rsidR="00DF22E2" w:rsidRPr="00754CBD" w:rsidRDefault="00DF22E2" w:rsidP="00FF4FC6">
      <w:pPr>
        <w:jc w:val="both"/>
        <w:rPr>
          <w:rFonts w:ascii="Arial" w:hAnsi="Arial" w:cs="Arial"/>
          <w:sz w:val="24"/>
          <w:szCs w:val="24"/>
          <w:u w:val="single"/>
        </w:rPr>
      </w:pPr>
      <w:r w:rsidRPr="00754CBD">
        <w:rPr>
          <w:rFonts w:ascii="Arial" w:hAnsi="Arial" w:cs="Arial"/>
          <w:sz w:val="24"/>
          <w:szCs w:val="24"/>
        </w:rPr>
        <w:t xml:space="preserve">             - Marcha de Orientación.</w:t>
      </w:r>
    </w:p>
    <w:p w:rsidR="00DF22E2" w:rsidRPr="00754CBD" w:rsidRDefault="00DF22E2" w:rsidP="00FF4FC6">
      <w:pPr>
        <w:jc w:val="both"/>
        <w:rPr>
          <w:rFonts w:ascii="Arial" w:hAnsi="Arial" w:cs="Arial"/>
          <w:sz w:val="24"/>
          <w:szCs w:val="24"/>
          <w:u w:val="single"/>
        </w:rPr>
      </w:pPr>
      <w:r w:rsidRPr="00754CBD">
        <w:rPr>
          <w:rFonts w:ascii="Arial" w:hAnsi="Arial" w:cs="Arial"/>
          <w:sz w:val="24"/>
          <w:szCs w:val="24"/>
        </w:rPr>
        <w:t xml:space="preserve">   4.30 pm – 2da Ronda de Tracción de soga.</w:t>
      </w:r>
    </w:p>
    <w:p w:rsidR="00DF22E2" w:rsidRPr="00754CBD" w:rsidRDefault="00DF22E2" w:rsidP="00FF4FC6">
      <w:pPr>
        <w:jc w:val="both"/>
        <w:rPr>
          <w:rFonts w:ascii="Arial" w:hAnsi="Arial" w:cs="Arial"/>
          <w:sz w:val="24"/>
          <w:szCs w:val="24"/>
          <w:u w:val="single"/>
        </w:rPr>
      </w:pP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Noche.</w:t>
      </w: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6.30 pm -  Comida.</w:t>
      </w:r>
    </w:p>
    <w:p w:rsidR="00DF22E2" w:rsidRPr="00754CBD" w:rsidRDefault="00DF22E2" w:rsidP="00FF4FC6">
      <w:pPr>
        <w:jc w:val="both"/>
        <w:rPr>
          <w:rFonts w:ascii="Arial" w:hAnsi="Arial" w:cs="Arial"/>
          <w:sz w:val="24"/>
          <w:szCs w:val="24"/>
        </w:rPr>
      </w:pPr>
      <w:r w:rsidRPr="00754CBD">
        <w:rPr>
          <w:rFonts w:ascii="Arial" w:hAnsi="Arial" w:cs="Arial"/>
          <w:sz w:val="24"/>
          <w:szCs w:val="24"/>
        </w:rPr>
        <w:lastRenderedPageBreak/>
        <w:t>Libre.</w:t>
      </w:r>
    </w:p>
    <w:p w:rsidR="00DF22E2" w:rsidRPr="00754CBD" w:rsidRDefault="00DF22E2" w:rsidP="00FF4FC6">
      <w:pPr>
        <w:jc w:val="both"/>
        <w:rPr>
          <w:rFonts w:ascii="Arial" w:hAnsi="Arial" w:cs="Arial"/>
          <w:sz w:val="24"/>
          <w:szCs w:val="24"/>
          <w:u w:val="single"/>
        </w:rPr>
      </w:pPr>
      <w:r w:rsidRPr="00754CBD">
        <w:rPr>
          <w:rFonts w:ascii="Arial" w:hAnsi="Arial" w:cs="Arial"/>
          <w:sz w:val="24"/>
          <w:szCs w:val="24"/>
          <w:u w:val="single"/>
        </w:rPr>
        <w:t xml:space="preserve">Jueves: </w:t>
      </w:r>
      <w:r w:rsidRPr="00754CBD">
        <w:rPr>
          <w:rFonts w:ascii="Arial" w:hAnsi="Arial" w:cs="Arial"/>
          <w:sz w:val="24"/>
          <w:szCs w:val="24"/>
        </w:rPr>
        <w:t>Mañana.</w:t>
      </w:r>
    </w:p>
    <w:p w:rsidR="00DF22E2" w:rsidRPr="00754CBD" w:rsidRDefault="00DF22E2" w:rsidP="00FF4FC6">
      <w:pPr>
        <w:jc w:val="both"/>
        <w:rPr>
          <w:rFonts w:ascii="Arial" w:hAnsi="Arial" w:cs="Arial"/>
          <w:sz w:val="24"/>
          <w:szCs w:val="24"/>
          <w:u w:val="single"/>
        </w:rPr>
      </w:pPr>
      <w:r w:rsidRPr="00754CBD">
        <w:rPr>
          <w:rFonts w:ascii="Arial" w:hAnsi="Arial" w:cs="Arial"/>
          <w:sz w:val="24"/>
          <w:szCs w:val="24"/>
        </w:rPr>
        <w:t xml:space="preserve">  7.00 am - Desayuno.</w:t>
      </w:r>
    </w:p>
    <w:p w:rsidR="00DF22E2" w:rsidRPr="00754CBD" w:rsidRDefault="00DF22E2" w:rsidP="00FF4FC6">
      <w:pPr>
        <w:jc w:val="both"/>
        <w:rPr>
          <w:rFonts w:ascii="Arial" w:hAnsi="Arial" w:cs="Arial"/>
          <w:sz w:val="24"/>
          <w:szCs w:val="24"/>
          <w:u w:val="single"/>
        </w:rPr>
      </w:pPr>
      <w:r w:rsidRPr="00754CBD">
        <w:rPr>
          <w:rFonts w:ascii="Arial" w:hAnsi="Arial" w:cs="Arial"/>
          <w:sz w:val="24"/>
          <w:szCs w:val="24"/>
        </w:rPr>
        <w:t xml:space="preserve"> 9.00 am – Relevo Turístico.</w:t>
      </w: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Tarde.</w:t>
      </w:r>
    </w:p>
    <w:p w:rsidR="00DF22E2" w:rsidRPr="00754CBD" w:rsidRDefault="00DF22E2" w:rsidP="00FF4FC6">
      <w:pPr>
        <w:jc w:val="both"/>
        <w:rPr>
          <w:rFonts w:ascii="Arial" w:hAnsi="Arial" w:cs="Arial"/>
          <w:sz w:val="24"/>
          <w:szCs w:val="24"/>
        </w:rPr>
      </w:pPr>
      <w:r w:rsidRPr="00754CBD">
        <w:rPr>
          <w:rFonts w:ascii="Arial" w:hAnsi="Arial" w:cs="Arial"/>
          <w:sz w:val="24"/>
          <w:szCs w:val="24"/>
        </w:rPr>
        <w:t>12 .30 pm - Almuerzo.</w:t>
      </w:r>
    </w:p>
    <w:p w:rsidR="00DF22E2" w:rsidRPr="00754CBD" w:rsidRDefault="00DF22E2" w:rsidP="00FF4FC6">
      <w:pPr>
        <w:jc w:val="both"/>
        <w:rPr>
          <w:rFonts w:ascii="Arial" w:hAnsi="Arial" w:cs="Arial"/>
          <w:sz w:val="24"/>
          <w:szCs w:val="24"/>
          <w:u w:val="single"/>
        </w:rPr>
      </w:pPr>
      <w:r w:rsidRPr="00754CBD">
        <w:rPr>
          <w:rFonts w:ascii="Arial" w:hAnsi="Arial" w:cs="Arial"/>
          <w:sz w:val="24"/>
          <w:szCs w:val="24"/>
        </w:rPr>
        <w:t xml:space="preserve">   3.30 pm – Final de la Soga.</w:t>
      </w:r>
    </w:p>
    <w:p w:rsidR="00DF22E2" w:rsidRPr="00754CBD" w:rsidRDefault="00DF22E2" w:rsidP="00FF4FC6">
      <w:pPr>
        <w:jc w:val="both"/>
        <w:rPr>
          <w:rFonts w:ascii="Arial" w:hAnsi="Arial" w:cs="Arial"/>
          <w:sz w:val="24"/>
          <w:szCs w:val="24"/>
          <w:u w:val="single"/>
        </w:rPr>
      </w:pPr>
      <w:r w:rsidRPr="00754CBD">
        <w:rPr>
          <w:rFonts w:ascii="Arial" w:hAnsi="Arial" w:cs="Arial"/>
          <w:sz w:val="24"/>
          <w:szCs w:val="24"/>
        </w:rPr>
        <w:t xml:space="preserve">             </w:t>
      </w: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Noche</w:t>
      </w: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6.30 pm -  Comida.</w:t>
      </w:r>
    </w:p>
    <w:p w:rsidR="00DF22E2" w:rsidRPr="00754CBD" w:rsidRDefault="00DF22E2" w:rsidP="00FF4FC6">
      <w:pPr>
        <w:jc w:val="both"/>
        <w:rPr>
          <w:rFonts w:ascii="Arial" w:hAnsi="Arial" w:cs="Arial"/>
          <w:sz w:val="24"/>
          <w:szCs w:val="24"/>
        </w:rPr>
      </w:pPr>
      <w:r w:rsidRPr="00754CBD">
        <w:rPr>
          <w:rFonts w:ascii="Arial" w:hAnsi="Arial" w:cs="Arial"/>
          <w:sz w:val="24"/>
          <w:szCs w:val="24"/>
        </w:rPr>
        <w:t>9.00 pm – Premiación y clausura.</w:t>
      </w: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u w:val="single"/>
        </w:rPr>
      </w:pPr>
      <w:r w:rsidRPr="00754CBD">
        <w:rPr>
          <w:rFonts w:ascii="Arial" w:hAnsi="Arial" w:cs="Arial"/>
          <w:sz w:val="24"/>
          <w:szCs w:val="24"/>
          <w:u w:val="single"/>
        </w:rPr>
        <w:t xml:space="preserve">Viernes: </w:t>
      </w:r>
      <w:r w:rsidRPr="00754CBD">
        <w:rPr>
          <w:rFonts w:ascii="Arial" w:hAnsi="Arial" w:cs="Arial"/>
          <w:sz w:val="24"/>
          <w:szCs w:val="24"/>
        </w:rPr>
        <w:t>Mañana.</w:t>
      </w:r>
    </w:p>
    <w:p w:rsidR="00DF22E2" w:rsidRPr="00754CBD" w:rsidRDefault="00DF22E2" w:rsidP="00FF4FC6">
      <w:pPr>
        <w:jc w:val="both"/>
        <w:rPr>
          <w:rFonts w:ascii="Arial" w:hAnsi="Arial" w:cs="Arial"/>
          <w:sz w:val="24"/>
          <w:szCs w:val="24"/>
          <w:u w:val="single"/>
        </w:rPr>
      </w:pPr>
      <w:r w:rsidRPr="00754CBD">
        <w:rPr>
          <w:rFonts w:ascii="Arial" w:hAnsi="Arial" w:cs="Arial"/>
          <w:sz w:val="24"/>
          <w:szCs w:val="24"/>
        </w:rPr>
        <w:t xml:space="preserve">  7.00  - Desayuno.</w:t>
      </w: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9.00  - Retirada de las Delegaciones.            </w:t>
      </w:r>
    </w:p>
    <w:p w:rsidR="00DF22E2" w:rsidRPr="00754CBD" w:rsidRDefault="00DF22E2" w:rsidP="00FF4FC6">
      <w:pPr>
        <w:jc w:val="both"/>
        <w:rPr>
          <w:rFonts w:ascii="Arial" w:hAnsi="Arial" w:cs="Arial"/>
          <w:sz w:val="24"/>
          <w:szCs w:val="24"/>
        </w:rPr>
      </w:pPr>
      <w:r w:rsidRPr="00754CBD">
        <w:rPr>
          <w:rFonts w:ascii="Arial" w:hAnsi="Arial" w:cs="Arial"/>
          <w:sz w:val="24"/>
          <w:szCs w:val="24"/>
        </w:rPr>
        <w:t>Planillas que se utilizan para el evento.</w:t>
      </w:r>
    </w:p>
    <w:p w:rsidR="00DF22E2" w:rsidRPr="00754CBD" w:rsidRDefault="00DF22E2" w:rsidP="00FF4FC6">
      <w:pPr>
        <w:jc w:val="both"/>
        <w:rPr>
          <w:rFonts w:ascii="Arial" w:hAnsi="Arial" w:cs="Arial"/>
          <w:sz w:val="24"/>
          <w:szCs w:val="24"/>
          <w:u w:val="single"/>
        </w:rPr>
      </w:pPr>
      <w:r w:rsidRPr="00754CBD">
        <w:rPr>
          <w:rFonts w:ascii="Arial" w:hAnsi="Arial" w:cs="Arial"/>
          <w:sz w:val="24"/>
          <w:szCs w:val="24"/>
          <w:u w:val="single"/>
        </w:rPr>
        <w:t>1. PLANILLA DE INSCRIPCION COLECTIVA.</w:t>
      </w: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SEDE:   </w:t>
      </w: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PROFESOR PRINCIPAL:                                </w:t>
      </w:r>
    </w:p>
    <w:tbl>
      <w:tblPr>
        <w:tblStyle w:val="Tablaconcuadrcula"/>
        <w:tblpPr w:leftFromText="141" w:rightFromText="141" w:vertAnchor="text" w:horzAnchor="margin" w:tblpX="-601" w:tblpY="164"/>
        <w:tblW w:w="10739" w:type="dxa"/>
        <w:tblLook w:val="01E0" w:firstRow="1" w:lastRow="1" w:firstColumn="1" w:lastColumn="1" w:noHBand="0" w:noVBand="0"/>
      </w:tblPr>
      <w:tblGrid>
        <w:gridCol w:w="534"/>
        <w:gridCol w:w="3118"/>
        <w:gridCol w:w="2552"/>
        <w:gridCol w:w="1275"/>
        <w:gridCol w:w="1701"/>
        <w:gridCol w:w="1559"/>
      </w:tblGrid>
      <w:tr w:rsidR="00C248C5" w:rsidRPr="00754CBD" w:rsidTr="000D5D30">
        <w:trPr>
          <w:trHeight w:val="848"/>
        </w:trPr>
        <w:tc>
          <w:tcPr>
            <w:tcW w:w="534" w:type="dxa"/>
            <w:vAlign w:val="center"/>
          </w:tcPr>
          <w:p w:rsidR="00DF22E2" w:rsidRPr="00754CBD" w:rsidRDefault="00164BA9" w:rsidP="00FF4FC6">
            <w:pPr>
              <w:spacing w:line="276" w:lineRule="auto"/>
              <w:jc w:val="both"/>
              <w:rPr>
                <w:rFonts w:ascii="Arial" w:hAnsi="Arial" w:cs="Arial"/>
                <w:sz w:val="24"/>
                <w:szCs w:val="24"/>
              </w:rPr>
            </w:pPr>
            <w:r w:rsidRPr="00754CBD">
              <w:rPr>
                <w:rFonts w:ascii="Arial" w:hAnsi="Arial" w:cs="Arial"/>
                <w:sz w:val="24"/>
                <w:szCs w:val="24"/>
              </w:rPr>
              <w:t>#</w:t>
            </w:r>
          </w:p>
        </w:tc>
        <w:tc>
          <w:tcPr>
            <w:tcW w:w="3118" w:type="dxa"/>
            <w:vAlign w:val="center"/>
          </w:tcPr>
          <w:p w:rsidR="00DF22E2" w:rsidRPr="00754CBD" w:rsidRDefault="00DF22E2" w:rsidP="00FF4FC6">
            <w:pPr>
              <w:spacing w:line="276" w:lineRule="auto"/>
              <w:jc w:val="both"/>
              <w:rPr>
                <w:rFonts w:ascii="Arial" w:hAnsi="Arial" w:cs="Arial"/>
                <w:sz w:val="24"/>
                <w:szCs w:val="24"/>
              </w:rPr>
            </w:pPr>
            <w:r w:rsidRPr="00754CBD">
              <w:rPr>
                <w:rFonts w:ascii="Arial" w:hAnsi="Arial" w:cs="Arial"/>
                <w:sz w:val="24"/>
                <w:szCs w:val="24"/>
              </w:rPr>
              <w:t>NOMBRES Y APELLIDOS</w:t>
            </w:r>
          </w:p>
        </w:tc>
        <w:tc>
          <w:tcPr>
            <w:tcW w:w="2552" w:type="dxa"/>
            <w:vAlign w:val="center"/>
          </w:tcPr>
          <w:p w:rsidR="00DF22E2" w:rsidRPr="00754CBD" w:rsidRDefault="00DF22E2" w:rsidP="00FF4FC6">
            <w:pPr>
              <w:spacing w:line="276" w:lineRule="auto"/>
              <w:jc w:val="both"/>
              <w:rPr>
                <w:rFonts w:ascii="Arial" w:hAnsi="Arial" w:cs="Arial"/>
                <w:sz w:val="24"/>
                <w:szCs w:val="24"/>
              </w:rPr>
            </w:pPr>
            <w:r w:rsidRPr="00754CBD">
              <w:rPr>
                <w:rFonts w:ascii="Arial" w:hAnsi="Arial" w:cs="Arial"/>
                <w:sz w:val="24"/>
                <w:szCs w:val="24"/>
              </w:rPr>
              <w:t xml:space="preserve"># </w:t>
            </w:r>
            <w:r w:rsidR="00164BA9" w:rsidRPr="00754CBD">
              <w:rPr>
                <w:rFonts w:ascii="Arial" w:hAnsi="Arial" w:cs="Arial"/>
                <w:sz w:val="24"/>
                <w:szCs w:val="24"/>
              </w:rPr>
              <w:t>CI</w:t>
            </w:r>
          </w:p>
        </w:tc>
        <w:tc>
          <w:tcPr>
            <w:tcW w:w="1275" w:type="dxa"/>
            <w:vAlign w:val="center"/>
          </w:tcPr>
          <w:p w:rsidR="00DF22E2" w:rsidRPr="00754CBD" w:rsidRDefault="00DF22E2" w:rsidP="00FF4FC6">
            <w:pPr>
              <w:spacing w:line="276" w:lineRule="auto"/>
              <w:jc w:val="both"/>
              <w:rPr>
                <w:rFonts w:ascii="Arial" w:hAnsi="Arial" w:cs="Arial"/>
                <w:sz w:val="24"/>
                <w:szCs w:val="24"/>
              </w:rPr>
            </w:pPr>
            <w:r w:rsidRPr="00754CBD">
              <w:rPr>
                <w:rFonts w:ascii="Arial" w:hAnsi="Arial" w:cs="Arial"/>
                <w:sz w:val="24"/>
                <w:szCs w:val="24"/>
              </w:rPr>
              <w:t>AÑO</w:t>
            </w:r>
            <w:r w:rsidR="00164BA9" w:rsidRPr="00754CBD">
              <w:rPr>
                <w:rFonts w:ascii="Arial" w:hAnsi="Arial" w:cs="Arial"/>
                <w:sz w:val="24"/>
                <w:szCs w:val="24"/>
              </w:rPr>
              <w:t xml:space="preserve"> </w:t>
            </w:r>
            <w:r w:rsidRPr="00754CBD">
              <w:rPr>
                <w:rFonts w:ascii="Arial" w:hAnsi="Arial" w:cs="Arial"/>
                <w:sz w:val="24"/>
                <w:szCs w:val="24"/>
              </w:rPr>
              <w:t>Y</w:t>
            </w:r>
            <w:r w:rsidR="00164BA9" w:rsidRPr="00754CBD">
              <w:rPr>
                <w:rFonts w:ascii="Arial" w:hAnsi="Arial" w:cs="Arial"/>
                <w:sz w:val="24"/>
                <w:szCs w:val="24"/>
              </w:rPr>
              <w:t xml:space="preserve"> </w:t>
            </w:r>
            <w:r w:rsidRPr="00754CBD">
              <w:rPr>
                <w:rFonts w:ascii="Arial" w:hAnsi="Arial" w:cs="Arial"/>
                <w:sz w:val="24"/>
                <w:szCs w:val="24"/>
              </w:rPr>
              <w:t>GRUPO</w:t>
            </w:r>
          </w:p>
        </w:tc>
        <w:tc>
          <w:tcPr>
            <w:tcW w:w="1701" w:type="dxa"/>
            <w:vAlign w:val="center"/>
          </w:tcPr>
          <w:p w:rsidR="00DF22E2" w:rsidRPr="00754CBD" w:rsidRDefault="00DF22E2" w:rsidP="00FF4FC6">
            <w:pPr>
              <w:spacing w:line="276" w:lineRule="auto"/>
              <w:jc w:val="both"/>
              <w:rPr>
                <w:rFonts w:ascii="Arial" w:hAnsi="Arial" w:cs="Arial"/>
                <w:sz w:val="24"/>
                <w:szCs w:val="24"/>
              </w:rPr>
            </w:pPr>
            <w:r w:rsidRPr="00754CBD">
              <w:rPr>
                <w:rFonts w:ascii="Arial" w:hAnsi="Arial" w:cs="Arial"/>
                <w:sz w:val="24"/>
                <w:szCs w:val="24"/>
              </w:rPr>
              <w:t>EVENTO INDIVIDUAL</w:t>
            </w:r>
          </w:p>
        </w:tc>
        <w:tc>
          <w:tcPr>
            <w:tcW w:w="1559" w:type="dxa"/>
            <w:vAlign w:val="center"/>
          </w:tcPr>
          <w:p w:rsidR="00DF22E2" w:rsidRPr="00754CBD" w:rsidRDefault="00DF22E2" w:rsidP="00FF4FC6">
            <w:pPr>
              <w:spacing w:line="276" w:lineRule="auto"/>
              <w:jc w:val="both"/>
              <w:rPr>
                <w:rFonts w:ascii="Arial" w:hAnsi="Arial" w:cs="Arial"/>
                <w:sz w:val="24"/>
                <w:szCs w:val="24"/>
              </w:rPr>
            </w:pPr>
            <w:r w:rsidRPr="00754CBD">
              <w:rPr>
                <w:rFonts w:ascii="Arial" w:hAnsi="Arial" w:cs="Arial"/>
                <w:sz w:val="24"/>
                <w:szCs w:val="24"/>
              </w:rPr>
              <w:t>CHEQUEO</w:t>
            </w:r>
          </w:p>
          <w:p w:rsidR="00DF22E2" w:rsidRPr="00754CBD" w:rsidRDefault="00DF22E2" w:rsidP="00FF4FC6">
            <w:pPr>
              <w:spacing w:line="276" w:lineRule="auto"/>
              <w:jc w:val="both"/>
              <w:rPr>
                <w:rFonts w:ascii="Arial" w:hAnsi="Arial" w:cs="Arial"/>
                <w:sz w:val="24"/>
                <w:szCs w:val="24"/>
              </w:rPr>
            </w:pPr>
            <w:r w:rsidRPr="00754CBD">
              <w:rPr>
                <w:rFonts w:ascii="Arial" w:hAnsi="Arial" w:cs="Arial"/>
                <w:sz w:val="24"/>
                <w:szCs w:val="24"/>
              </w:rPr>
              <w:t>MÉDICO</w:t>
            </w:r>
          </w:p>
        </w:tc>
      </w:tr>
      <w:tr w:rsidR="00C248C5" w:rsidRPr="00754CBD" w:rsidTr="000D5D30">
        <w:trPr>
          <w:trHeight w:val="268"/>
        </w:trPr>
        <w:tc>
          <w:tcPr>
            <w:tcW w:w="534" w:type="dxa"/>
            <w:vAlign w:val="center"/>
          </w:tcPr>
          <w:p w:rsidR="00DF22E2" w:rsidRPr="00754CBD" w:rsidRDefault="00DF22E2" w:rsidP="00FF4FC6">
            <w:pPr>
              <w:spacing w:line="276" w:lineRule="auto"/>
              <w:jc w:val="both"/>
              <w:rPr>
                <w:rFonts w:ascii="Arial" w:hAnsi="Arial" w:cs="Arial"/>
                <w:sz w:val="24"/>
                <w:szCs w:val="24"/>
              </w:rPr>
            </w:pPr>
            <w:r w:rsidRPr="00754CBD">
              <w:rPr>
                <w:rFonts w:ascii="Arial" w:hAnsi="Arial" w:cs="Arial"/>
                <w:sz w:val="24"/>
                <w:szCs w:val="24"/>
              </w:rPr>
              <w:t>1</w:t>
            </w:r>
          </w:p>
        </w:tc>
        <w:tc>
          <w:tcPr>
            <w:tcW w:w="3118" w:type="dxa"/>
            <w:vAlign w:val="center"/>
          </w:tcPr>
          <w:p w:rsidR="00DF22E2" w:rsidRPr="00754CBD" w:rsidRDefault="00DF22E2" w:rsidP="00FF4FC6">
            <w:pPr>
              <w:spacing w:line="276" w:lineRule="auto"/>
              <w:jc w:val="both"/>
              <w:rPr>
                <w:rFonts w:ascii="Arial" w:hAnsi="Arial" w:cs="Arial"/>
                <w:sz w:val="24"/>
                <w:szCs w:val="24"/>
              </w:rPr>
            </w:pPr>
          </w:p>
        </w:tc>
        <w:tc>
          <w:tcPr>
            <w:tcW w:w="2552" w:type="dxa"/>
            <w:vAlign w:val="center"/>
          </w:tcPr>
          <w:p w:rsidR="00DF22E2" w:rsidRPr="00754CBD" w:rsidRDefault="00DF22E2" w:rsidP="00FF4FC6">
            <w:pPr>
              <w:spacing w:line="276" w:lineRule="auto"/>
              <w:jc w:val="both"/>
              <w:rPr>
                <w:rFonts w:ascii="Arial" w:hAnsi="Arial" w:cs="Arial"/>
                <w:sz w:val="24"/>
                <w:szCs w:val="24"/>
              </w:rPr>
            </w:pPr>
          </w:p>
        </w:tc>
        <w:tc>
          <w:tcPr>
            <w:tcW w:w="1275" w:type="dxa"/>
            <w:vAlign w:val="center"/>
          </w:tcPr>
          <w:p w:rsidR="00DF22E2" w:rsidRPr="00754CBD" w:rsidRDefault="00DF22E2" w:rsidP="00FF4FC6">
            <w:pPr>
              <w:spacing w:line="276" w:lineRule="auto"/>
              <w:jc w:val="both"/>
              <w:rPr>
                <w:rFonts w:ascii="Arial" w:hAnsi="Arial" w:cs="Arial"/>
                <w:sz w:val="24"/>
                <w:szCs w:val="24"/>
              </w:rPr>
            </w:pPr>
          </w:p>
        </w:tc>
        <w:tc>
          <w:tcPr>
            <w:tcW w:w="1701" w:type="dxa"/>
            <w:vAlign w:val="center"/>
          </w:tcPr>
          <w:p w:rsidR="00DF22E2" w:rsidRPr="00754CBD" w:rsidRDefault="00DF22E2" w:rsidP="00FF4FC6">
            <w:pPr>
              <w:spacing w:line="276" w:lineRule="auto"/>
              <w:jc w:val="both"/>
              <w:rPr>
                <w:rFonts w:ascii="Arial" w:hAnsi="Arial" w:cs="Arial"/>
                <w:sz w:val="24"/>
                <w:szCs w:val="24"/>
              </w:rPr>
            </w:pPr>
          </w:p>
        </w:tc>
        <w:tc>
          <w:tcPr>
            <w:tcW w:w="1559" w:type="dxa"/>
            <w:vAlign w:val="center"/>
          </w:tcPr>
          <w:p w:rsidR="00DF22E2" w:rsidRPr="00754CBD" w:rsidRDefault="00DF22E2" w:rsidP="00FF4FC6">
            <w:pPr>
              <w:spacing w:line="276" w:lineRule="auto"/>
              <w:jc w:val="both"/>
              <w:rPr>
                <w:rFonts w:ascii="Arial" w:hAnsi="Arial" w:cs="Arial"/>
                <w:sz w:val="24"/>
                <w:szCs w:val="24"/>
              </w:rPr>
            </w:pPr>
          </w:p>
        </w:tc>
      </w:tr>
      <w:tr w:rsidR="00C248C5" w:rsidRPr="00754CBD" w:rsidTr="000D5D30">
        <w:trPr>
          <w:trHeight w:val="268"/>
        </w:trPr>
        <w:tc>
          <w:tcPr>
            <w:tcW w:w="534" w:type="dxa"/>
            <w:vAlign w:val="center"/>
          </w:tcPr>
          <w:p w:rsidR="00DF22E2" w:rsidRPr="00754CBD" w:rsidRDefault="00DF22E2" w:rsidP="00FF4FC6">
            <w:pPr>
              <w:spacing w:line="276" w:lineRule="auto"/>
              <w:jc w:val="both"/>
              <w:rPr>
                <w:rFonts w:ascii="Arial" w:hAnsi="Arial" w:cs="Arial"/>
                <w:sz w:val="24"/>
                <w:szCs w:val="24"/>
              </w:rPr>
            </w:pPr>
            <w:r w:rsidRPr="00754CBD">
              <w:rPr>
                <w:rFonts w:ascii="Arial" w:hAnsi="Arial" w:cs="Arial"/>
                <w:sz w:val="24"/>
                <w:szCs w:val="24"/>
              </w:rPr>
              <w:t>2</w:t>
            </w:r>
          </w:p>
        </w:tc>
        <w:tc>
          <w:tcPr>
            <w:tcW w:w="3118" w:type="dxa"/>
            <w:vAlign w:val="center"/>
          </w:tcPr>
          <w:p w:rsidR="00DF22E2" w:rsidRPr="00754CBD" w:rsidRDefault="00DF22E2" w:rsidP="00FF4FC6">
            <w:pPr>
              <w:spacing w:line="276" w:lineRule="auto"/>
              <w:jc w:val="both"/>
              <w:rPr>
                <w:rFonts w:ascii="Arial" w:hAnsi="Arial" w:cs="Arial"/>
                <w:sz w:val="24"/>
                <w:szCs w:val="24"/>
              </w:rPr>
            </w:pPr>
          </w:p>
        </w:tc>
        <w:tc>
          <w:tcPr>
            <w:tcW w:w="2552" w:type="dxa"/>
            <w:vAlign w:val="center"/>
          </w:tcPr>
          <w:p w:rsidR="00DF22E2" w:rsidRPr="00754CBD" w:rsidRDefault="00DF22E2" w:rsidP="00FF4FC6">
            <w:pPr>
              <w:spacing w:line="276" w:lineRule="auto"/>
              <w:jc w:val="both"/>
              <w:rPr>
                <w:rFonts w:ascii="Arial" w:hAnsi="Arial" w:cs="Arial"/>
                <w:sz w:val="24"/>
                <w:szCs w:val="24"/>
              </w:rPr>
            </w:pPr>
          </w:p>
        </w:tc>
        <w:tc>
          <w:tcPr>
            <w:tcW w:w="1275" w:type="dxa"/>
            <w:vAlign w:val="center"/>
          </w:tcPr>
          <w:p w:rsidR="00DF22E2" w:rsidRPr="00754CBD" w:rsidRDefault="00DF22E2" w:rsidP="00FF4FC6">
            <w:pPr>
              <w:spacing w:line="276" w:lineRule="auto"/>
              <w:jc w:val="both"/>
              <w:rPr>
                <w:rFonts w:ascii="Arial" w:hAnsi="Arial" w:cs="Arial"/>
                <w:sz w:val="24"/>
                <w:szCs w:val="24"/>
              </w:rPr>
            </w:pPr>
          </w:p>
        </w:tc>
        <w:tc>
          <w:tcPr>
            <w:tcW w:w="1701" w:type="dxa"/>
            <w:vAlign w:val="center"/>
          </w:tcPr>
          <w:p w:rsidR="00DF22E2" w:rsidRPr="00754CBD" w:rsidRDefault="00DF22E2" w:rsidP="00FF4FC6">
            <w:pPr>
              <w:spacing w:line="276" w:lineRule="auto"/>
              <w:jc w:val="both"/>
              <w:rPr>
                <w:rFonts w:ascii="Arial" w:hAnsi="Arial" w:cs="Arial"/>
                <w:sz w:val="24"/>
                <w:szCs w:val="24"/>
              </w:rPr>
            </w:pPr>
          </w:p>
        </w:tc>
        <w:tc>
          <w:tcPr>
            <w:tcW w:w="1559" w:type="dxa"/>
            <w:vAlign w:val="center"/>
          </w:tcPr>
          <w:p w:rsidR="00DF22E2" w:rsidRPr="00754CBD" w:rsidRDefault="00DF22E2" w:rsidP="00FF4FC6">
            <w:pPr>
              <w:spacing w:line="276" w:lineRule="auto"/>
              <w:jc w:val="both"/>
              <w:rPr>
                <w:rFonts w:ascii="Arial" w:hAnsi="Arial" w:cs="Arial"/>
                <w:sz w:val="24"/>
                <w:szCs w:val="24"/>
              </w:rPr>
            </w:pPr>
          </w:p>
        </w:tc>
      </w:tr>
      <w:tr w:rsidR="00C248C5" w:rsidRPr="00754CBD" w:rsidTr="000D5D30">
        <w:trPr>
          <w:trHeight w:val="268"/>
        </w:trPr>
        <w:tc>
          <w:tcPr>
            <w:tcW w:w="534" w:type="dxa"/>
            <w:vAlign w:val="center"/>
          </w:tcPr>
          <w:p w:rsidR="00DF22E2" w:rsidRPr="00754CBD" w:rsidRDefault="00DF22E2" w:rsidP="00FF4FC6">
            <w:pPr>
              <w:spacing w:line="276" w:lineRule="auto"/>
              <w:jc w:val="both"/>
              <w:rPr>
                <w:rFonts w:ascii="Arial" w:hAnsi="Arial" w:cs="Arial"/>
                <w:sz w:val="24"/>
                <w:szCs w:val="24"/>
              </w:rPr>
            </w:pPr>
            <w:r w:rsidRPr="00754CBD">
              <w:rPr>
                <w:rFonts w:ascii="Arial" w:hAnsi="Arial" w:cs="Arial"/>
                <w:sz w:val="24"/>
                <w:szCs w:val="24"/>
              </w:rPr>
              <w:t>3</w:t>
            </w:r>
          </w:p>
        </w:tc>
        <w:tc>
          <w:tcPr>
            <w:tcW w:w="3118" w:type="dxa"/>
            <w:vAlign w:val="center"/>
          </w:tcPr>
          <w:p w:rsidR="00DF22E2" w:rsidRPr="00754CBD" w:rsidRDefault="00DF22E2" w:rsidP="00FF4FC6">
            <w:pPr>
              <w:spacing w:line="276" w:lineRule="auto"/>
              <w:jc w:val="both"/>
              <w:rPr>
                <w:rFonts w:ascii="Arial" w:hAnsi="Arial" w:cs="Arial"/>
                <w:sz w:val="24"/>
                <w:szCs w:val="24"/>
              </w:rPr>
            </w:pPr>
          </w:p>
        </w:tc>
        <w:tc>
          <w:tcPr>
            <w:tcW w:w="2552" w:type="dxa"/>
            <w:vAlign w:val="center"/>
          </w:tcPr>
          <w:p w:rsidR="00DF22E2" w:rsidRPr="00754CBD" w:rsidRDefault="00DF22E2" w:rsidP="00FF4FC6">
            <w:pPr>
              <w:spacing w:line="276" w:lineRule="auto"/>
              <w:jc w:val="both"/>
              <w:rPr>
                <w:rFonts w:ascii="Arial" w:hAnsi="Arial" w:cs="Arial"/>
                <w:sz w:val="24"/>
                <w:szCs w:val="24"/>
              </w:rPr>
            </w:pPr>
          </w:p>
        </w:tc>
        <w:tc>
          <w:tcPr>
            <w:tcW w:w="1275" w:type="dxa"/>
            <w:vAlign w:val="center"/>
          </w:tcPr>
          <w:p w:rsidR="00DF22E2" w:rsidRPr="00754CBD" w:rsidRDefault="00DF22E2" w:rsidP="00FF4FC6">
            <w:pPr>
              <w:spacing w:line="276" w:lineRule="auto"/>
              <w:jc w:val="both"/>
              <w:rPr>
                <w:rFonts w:ascii="Arial" w:hAnsi="Arial" w:cs="Arial"/>
                <w:sz w:val="24"/>
                <w:szCs w:val="24"/>
              </w:rPr>
            </w:pPr>
          </w:p>
        </w:tc>
        <w:tc>
          <w:tcPr>
            <w:tcW w:w="1701" w:type="dxa"/>
            <w:vAlign w:val="center"/>
          </w:tcPr>
          <w:p w:rsidR="00DF22E2" w:rsidRPr="00754CBD" w:rsidRDefault="00DF22E2" w:rsidP="00FF4FC6">
            <w:pPr>
              <w:spacing w:line="276" w:lineRule="auto"/>
              <w:jc w:val="both"/>
              <w:rPr>
                <w:rFonts w:ascii="Arial" w:hAnsi="Arial" w:cs="Arial"/>
                <w:sz w:val="24"/>
                <w:szCs w:val="24"/>
              </w:rPr>
            </w:pPr>
          </w:p>
        </w:tc>
        <w:tc>
          <w:tcPr>
            <w:tcW w:w="1559" w:type="dxa"/>
            <w:vAlign w:val="center"/>
          </w:tcPr>
          <w:p w:rsidR="00DF22E2" w:rsidRPr="00754CBD" w:rsidRDefault="00DF22E2" w:rsidP="00FF4FC6">
            <w:pPr>
              <w:spacing w:line="276" w:lineRule="auto"/>
              <w:jc w:val="both"/>
              <w:rPr>
                <w:rFonts w:ascii="Arial" w:hAnsi="Arial" w:cs="Arial"/>
                <w:sz w:val="24"/>
                <w:szCs w:val="24"/>
              </w:rPr>
            </w:pPr>
          </w:p>
        </w:tc>
      </w:tr>
      <w:tr w:rsidR="00C248C5" w:rsidRPr="00754CBD" w:rsidTr="000D5D30">
        <w:trPr>
          <w:trHeight w:val="268"/>
        </w:trPr>
        <w:tc>
          <w:tcPr>
            <w:tcW w:w="534" w:type="dxa"/>
            <w:vAlign w:val="center"/>
          </w:tcPr>
          <w:p w:rsidR="00DF22E2" w:rsidRPr="00754CBD" w:rsidRDefault="00DF22E2" w:rsidP="00FF4FC6">
            <w:pPr>
              <w:spacing w:line="276" w:lineRule="auto"/>
              <w:jc w:val="both"/>
              <w:rPr>
                <w:rFonts w:ascii="Arial" w:hAnsi="Arial" w:cs="Arial"/>
                <w:sz w:val="24"/>
                <w:szCs w:val="24"/>
              </w:rPr>
            </w:pPr>
            <w:r w:rsidRPr="00754CBD">
              <w:rPr>
                <w:rFonts w:ascii="Arial" w:hAnsi="Arial" w:cs="Arial"/>
                <w:sz w:val="24"/>
                <w:szCs w:val="24"/>
              </w:rPr>
              <w:t>4</w:t>
            </w:r>
          </w:p>
        </w:tc>
        <w:tc>
          <w:tcPr>
            <w:tcW w:w="3118" w:type="dxa"/>
            <w:vAlign w:val="center"/>
          </w:tcPr>
          <w:p w:rsidR="00DF22E2" w:rsidRPr="00754CBD" w:rsidRDefault="00DF22E2" w:rsidP="00FF4FC6">
            <w:pPr>
              <w:spacing w:line="276" w:lineRule="auto"/>
              <w:jc w:val="both"/>
              <w:rPr>
                <w:rFonts w:ascii="Arial" w:hAnsi="Arial" w:cs="Arial"/>
                <w:sz w:val="24"/>
                <w:szCs w:val="24"/>
              </w:rPr>
            </w:pPr>
          </w:p>
        </w:tc>
        <w:tc>
          <w:tcPr>
            <w:tcW w:w="2552" w:type="dxa"/>
            <w:vAlign w:val="center"/>
          </w:tcPr>
          <w:p w:rsidR="00DF22E2" w:rsidRPr="00754CBD" w:rsidRDefault="00DF22E2" w:rsidP="00FF4FC6">
            <w:pPr>
              <w:spacing w:line="276" w:lineRule="auto"/>
              <w:jc w:val="both"/>
              <w:rPr>
                <w:rFonts w:ascii="Arial" w:hAnsi="Arial" w:cs="Arial"/>
                <w:sz w:val="24"/>
                <w:szCs w:val="24"/>
              </w:rPr>
            </w:pPr>
          </w:p>
        </w:tc>
        <w:tc>
          <w:tcPr>
            <w:tcW w:w="1275" w:type="dxa"/>
            <w:vAlign w:val="center"/>
          </w:tcPr>
          <w:p w:rsidR="00DF22E2" w:rsidRPr="00754CBD" w:rsidRDefault="00DF22E2" w:rsidP="00FF4FC6">
            <w:pPr>
              <w:spacing w:line="276" w:lineRule="auto"/>
              <w:jc w:val="both"/>
              <w:rPr>
                <w:rFonts w:ascii="Arial" w:hAnsi="Arial" w:cs="Arial"/>
                <w:sz w:val="24"/>
                <w:szCs w:val="24"/>
              </w:rPr>
            </w:pPr>
          </w:p>
        </w:tc>
        <w:tc>
          <w:tcPr>
            <w:tcW w:w="1701" w:type="dxa"/>
            <w:vAlign w:val="center"/>
          </w:tcPr>
          <w:p w:rsidR="00DF22E2" w:rsidRPr="00754CBD" w:rsidRDefault="00DF22E2" w:rsidP="00FF4FC6">
            <w:pPr>
              <w:spacing w:line="276" w:lineRule="auto"/>
              <w:jc w:val="both"/>
              <w:rPr>
                <w:rFonts w:ascii="Arial" w:hAnsi="Arial" w:cs="Arial"/>
                <w:sz w:val="24"/>
                <w:szCs w:val="24"/>
              </w:rPr>
            </w:pPr>
          </w:p>
        </w:tc>
        <w:tc>
          <w:tcPr>
            <w:tcW w:w="1559" w:type="dxa"/>
            <w:vAlign w:val="center"/>
          </w:tcPr>
          <w:p w:rsidR="00DF22E2" w:rsidRPr="00754CBD" w:rsidRDefault="00DF22E2" w:rsidP="00FF4FC6">
            <w:pPr>
              <w:spacing w:line="276" w:lineRule="auto"/>
              <w:jc w:val="both"/>
              <w:rPr>
                <w:rFonts w:ascii="Arial" w:hAnsi="Arial" w:cs="Arial"/>
                <w:sz w:val="24"/>
                <w:szCs w:val="24"/>
              </w:rPr>
            </w:pPr>
          </w:p>
        </w:tc>
      </w:tr>
      <w:tr w:rsidR="00C248C5" w:rsidRPr="00754CBD" w:rsidTr="000D5D30">
        <w:trPr>
          <w:trHeight w:val="268"/>
        </w:trPr>
        <w:tc>
          <w:tcPr>
            <w:tcW w:w="534" w:type="dxa"/>
            <w:vAlign w:val="center"/>
          </w:tcPr>
          <w:p w:rsidR="00DF22E2" w:rsidRPr="00754CBD" w:rsidRDefault="00DF22E2" w:rsidP="00FF4FC6">
            <w:pPr>
              <w:spacing w:line="276" w:lineRule="auto"/>
              <w:jc w:val="both"/>
              <w:rPr>
                <w:rFonts w:ascii="Arial" w:hAnsi="Arial" w:cs="Arial"/>
                <w:sz w:val="24"/>
                <w:szCs w:val="24"/>
              </w:rPr>
            </w:pPr>
            <w:r w:rsidRPr="00754CBD">
              <w:rPr>
                <w:rFonts w:ascii="Arial" w:hAnsi="Arial" w:cs="Arial"/>
                <w:sz w:val="24"/>
                <w:szCs w:val="24"/>
              </w:rPr>
              <w:t>5</w:t>
            </w:r>
          </w:p>
        </w:tc>
        <w:tc>
          <w:tcPr>
            <w:tcW w:w="3118" w:type="dxa"/>
            <w:vAlign w:val="center"/>
          </w:tcPr>
          <w:p w:rsidR="00DF22E2" w:rsidRPr="00754CBD" w:rsidRDefault="00DF22E2" w:rsidP="00FF4FC6">
            <w:pPr>
              <w:spacing w:line="276" w:lineRule="auto"/>
              <w:jc w:val="both"/>
              <w:rPr>
                <w:rFonts w:ascii="Arial" w:hAnsi="Arial" w:cs="Arial"/>
                <w:sz w:val="24"/>
                <w:szCs w:val="24"/>
              </w:rPr>
            </w:pPr>
          </w:p>
        </w:tc>
        <w:tc>
          <w:tcPr>
            <w:tcW w:w="2552" w:type="dxa"/>
            <w:vAlign w:val="center"/>
          </w:tcPr>
          <w:p w:rsidR="00DF22E2" w:rsidRPr="00754CBD" w:rsidRDefault="00DF22E2" w:rsidP="00FF4FC6">
            <w:pPr>
              <w:spacing w:line="276" w:lineRule="auto"/>
              <w:jc w:val="both"/>
              <w:rPr>
                <w:rFonts w:ascii="Arial" w:hAnsi="Arial" w:cs="Arial"/>
                <w:sz w:val="24"/>
                <w:szCs w:val="24"/>
              </w:rPr>
            </w:pPr>
          </w:p>
        </w:tc>
        <w:tc>
          <w:tcPr>
            <w:tcW w:w="1275" w:type="dxa"/>
            <w:vAlign w:val="center"/>
          </w:tcPr>
          <w:p w:rsidR="00DF22E2" w:rsidRPr="00754CBD" w:rsidRDefault="00DF22E2" w:rsidP="00FF4FC6">
            <w:pPr>
              <w:spacing w:line="276" w:lineRule="auto"/>
              <w:jc w:val="both"/>
              <w:rPr>
                <w:rFonts w:ascii="Arial" w:hAnsi="Arial" w:cs="Arial"/>
                <w:sz w:val="24"/>
                <w:szCs w:val="24"/>
              </w:rPr>
            </w:pPr>
          </w:p>
        </w:tc>
        <w:tc>
          <w:tcPr>
            <w:tcW w:w="1701" w:type="dxa"/>
            <w:vAlign w:val="center"/>
          </w:tcPr>
          <w:p w:rsidR="00DF22E2" w:rsidRPr="00754CBD" w:rsidRDefault="00DF22E2" w:rsidP="00FF4FC6">
            <w:pPr>
              <w:spacing w:line="276" w:lineRule="auto"/>
              <w:jc w:val="both"/>
              <w:rPr>
                <w:rFonts w:ascii="Arial" w:hAnsi="Arial" w:cs="Arial"/>
                <w:sz w:val="24"/>
                <w:szCs w:val="24"/>
              </w:rPr>
            </w:pPr>
          </w:p>
        </w:tc>
        <w:tc>
          <w:tcPr>
            <w:tcW w:w="1559" w:type="dxa"/>
            <w:vAlign w:val="center"/>
          </w:tcPr>
          <w:p w:rsidR="00DF22E2" w:rsidRPr="00754CBD" w:rsidRDefault="00DF22E2" w:rsidP="00FF4FC6">
            <w:pPr>
              <w:spacing w:line="276" w:lineRule="auto"/>
              <w:jc w:val="both"/>
              <w:rPr>
                <w:rFonts w:ascii="Arial" w:hAnsi="Arial" w:cs="Arial"/>
                <w:sz w:val="24"/>
                <w:szCs w:val="24"/>
              </w:rPr>
            </w:pPr>
          </w:p>
        </w:tc>
      </w:tr>
      <w:tr w:rsidR="00C248C5" w:rsidRPr="00754CBD" w:rsidTr="000D5D30">
        <w:trPr>
          <w:trHeight w:val="290"/>
        </w:trPr>
        <w:tc>
          <w:tcPr>
            <w:tcW w:w="534" w:type="dxa"/>
            <w:vAlign w:val="center"/>
          </w:tcPr>
          <w:p w:rsidR="00DF22E2" w:rsidRPr="00754CBD" w:rsidRDefault="00DF22E2" w:rsidP="00FF4FC6">
            <w:pPr>
              <w:spacing w:line="276" w:lineRule="auto"/>
              <w:jc w:val="both"/>
              <w:rPr>
                <w:rFonts w:ascii="Arial" w:hAnsi="Arial" w:cs="Arial"/>
                <w:sz w:val="24"/>
                <w:szCs w:val="24"/>
              </w:rPr>
            </w:pPr>
            <w:r w:rsidRPr="00754CBD">
              <w:rPr>
                <w:rFonts w:ascii="Arial" w:hAnsi="Arial" w:cs="Arial"/>
                <w:sz w:val="24"/>
                <w:szCs w:val="24"/>
              </w:rPr>
              <w:t>6</w:t>
            </w:r>
          </w:p>
        </w:tc>
        <w:tc>
          <w:tcPr>
            <w:tcW w:w="3118" w:type="dxa"/>
            <w:vAlign w:val="center"/>
          </w:tcPr>
          <w:p w:rsidR="00DF22E2" w:rsidRPr="00754CBD" w:rsidRDefault="00DF22E2" w:rsidP="00FF4FC6">
            <w:pPr>
              <w:spacing w:line="276" w:lineRule="auto"/>
              <w:jc w:val="both"/>
              <w:rPr>
                <w:rFonts w:ascii="Arial" w:hAnsi="Arial" w:cs="Arial"/>
                <w:sz w:val="24"/>
                <w:szCs w:val="24"/>
              </w:rPr>
            </w:pPr>
          </w:p>
        </w:tc>
        <w:tc>
          <w:tcPr>
            <w:tcW w:w="2552" w:type="dxa"/>
            <w:vAlign w:val="center"/>
          </w:tcPr>
          <w:p w:rsidR="00DF22E2" w:rsidRPr="00754CBD" w:rsidRDefault="00DF22E2" w:rsidP="00FF4FC6">
            <w:pPr>
              <w:spacing w:line="276" w:lineRule="auto"/>
              <w:jc w:val="both"/>
              <w:rPr>
                <w:rFonts w:ascii="Arial" w:hAnsi="Arial" w:cs="Arial"/>
                <w:sz w:val="24"/>
                <w:szCs w:val="24"/>
              </w:rPr>
            </w:pPr>
          </w:p>
        </w:tc>
        <w:tc>
          <w:tcPr>
            <w:tcW w:w="1275" w:type="dxa"/>
            <w:vAlign w:val="center"/>
          </w:tcPr>
          <w:p w:rsidR="00DF22E2" w:rsidRPr="00754CBD" w:rsidRDefault="00DF22E2" w:rsidP="00FF4FC6">
            <w:pPr>
              <w:spacing w:line="276" w:lineRule="auto"/>
              <w:jc w:val="both"/>
              <w:rPr>
                <w:rFonts w:ascii="Arial" w:hAnsi="Arial" w:cs="Arial"/>
                <w:sz w:val="24"/>
                <w:szCs w:val="24"/>
              </w:rPr>
            </w:pPr>
          </w:p>
        </w:tc>
        <w:tc>
          <w:tcPr>
            <w:tcW w:w="1701" w:type="dxa"/>
            <w:vAlign w:val="center"/>
          </w:tcPr>
          <w:p w:rsidR="00DF22E2" w:rsidRPr="00754CBD" w:rsidRDefault="00DF22E2" w:rsidP="00FF4FC6">
            <w:pPr>
              <w:spacing w:line="276" w:lineRule="auto"/>
              <w:jc w:val="both"/>
              <w:rPr>
                <w:rFonts w:ascii="Arial" w:hAnsi="Arial" w:cs="Arial"/>
                <w:sz w:val="24"/>
                <w:szCs w:val="24"/>
              </w:rPr>
            </w:pPr>
          </w:p>
        </w:tc>
        <w:tc>
          <w:tcPr>
            <w:tcW w:w="1559" w:type="dxa"/>
            <w:vAlign w:val="center"/>
          </w:tcPr>
          <w:p w:rsidR="00DF22E2" w:rsidRPr="00754CBD" w:rsidRDefault="00DF22E2" w:rsidP="00FF4FC6">
            <w:pPr>
              <w:spacing w:line="276" w:lineRule="auto"/>
              <w:jc w:val="both"/>
              <w:rPr>
                <w:rFonts w:ascii="Arial" w:hAnsi="Arial" w:cs="Arial"/>
                <w:sz w:val="24"/>
                <w:szCs w:val="24"/>
              </w:rPr>
            </w:pPr>
          </w:p>
        </w:tc>
      </w:tr>
      <w:tr w:rsidR="00C248C5" w:rsidRPr="00754CBD" w:rsidTr="000D5D30">
        <w:trPr>
          <w:trHeight w:val="268"/>
        </w:trPr>
        <w:tc>
          <w:tcPr>
            <w:tcW w:w="534" w:type="dxa"/>
            <w:vAlign w:val="center"/>
          </w:tcPr>
          <w:p w:rsidR="00DF22E2" w:rsidRPr="00754CBD" w:rsidRDefault="00DF22E2" w:rsidP="00FF4FC6">
            <w:pPr>
              <w:spacing w:line="276" w:lineRule="auto"/>
              <w:jc w:val="both"/>
              <w:rPr>
                <w:rFonts w:ascii="Arial" w:hAnsi="Arial" w:cs="Arial"/>
                <w:sz w:val="24"/>
                <w:szCs w:val="24"/>
              </w:rPr>
            </w:pPr>
            <w:r w:rsidRPr="00754CBD">
              <w:rPr>
                <w:rFonts w:ascii="Arial" w:hAnsi="Arial" w:cs="Arial"/>
                <w:sz w:val="24"/>
                <w:szCs w:val="24"/>
              </w:rPr>
              <w:lastRenderedPageBreak/>
              <w:t>7</w:t>
            </w:r>
          </w:p>
        </w:tc>
        <w:tc>
          <w:tcPr>
            <w:tcW w:w="3118" w:type="dxa"/>
            <w:vAlign w:val="center"/>
          </w:tcPr>
          <w:p w:rsidR="00DF22E2" w:rsidRPr="00754CBD" w:rsidRDefault="00DF22E2" w:rsidP="00FF4FC6">
            <w:pPr>
              <w:spacing w:line="276" w:lineRule="auto"/>
              <w:jc w:val="both"/>
              <w:rPr>
                <w:rFonts w:ascii="Arial" w:hAnsi="Arial" w:cs="Arial"/>
                <w:sz w:val="24"/>
                <w:szCs w:val="24"/>
              </w:rPr>
            </w:pPr>
          </w:p>
        </w:tc>
        <w:tc>
          <w:tcPr>
            <w:tcW w:w="2552" w:type="dxa"/>
            <w:vAlign w:val="center"/>
          </w:tcPr>
          <w:p w:rsidR="00DF22E2" w:rsidRPr="00754CBD" w:rsidRDefault="00DF22E2" w:rsidP="00FF4FC6">
            <w:pPr>
              <w:spacing w:line="276" w:lineRule="auto"/>
              <w:jc w:val="both"/>
              <w:rPr>
                <w:rFonts w:ascii="Arial" w:hAnsi="Arial" w:cs="Arial"/>
                <w:sz w:val="24"/>
                <w:szCs w:val="24"/>
              </w:rPr>
            </w:pPr>
          </w:p>
        </w:tc>
        <w:tc>
          <w:tcPr>
            <w:tcW w:w="1275" w:type="dxa"/>
            <w:vAlign w:val="center"/>
          </w:tcPr>
          <w:p w:rsidR="00DF22E2" w:rsidRPr="00754CBD" w:rsidRDefault="00DF22E2" w:rsidP="00FF4FC6">
            <w:pPr>
              <w:spacing w:line="276" w:lineRule="auto"/>
              <w:jc w:val="both"/>
              <w:rPr>
                <w:rFonts w:ascii="Arial" w:hAnsi="Arial" w:cs="Arial"/>
                <w:sz w:val="24"/>
                <w:szCs w:val="24"/>
              </w:rPr>
            </w:pPr>
          </w:p>
        </w:tc>
        <w:tc>
          <w:tcPr>
            <w:tcW w:w="1701" w:type="dxa"/>
            <w:vAlign w:val="center"/>
          </w:tcPr>
          <w:p w:rsidR="00DF22E2" w:rsidRPr="00754CBD" w:rsidRDefault="00DF22E2" w:rsidP="00FF4FC6">
            <w:pPr>
              <w:spacing w:line="276" w:lineRule="auto"/>
              <w:jc w:val="both"/>
              <w:rPr>
                <w:rFonts w:ascii="Arial" w:hAnsi="Arial" w:cs="Arial"/>
                <w:sz w:val="24"/>
                <w:szCs w:val="24"/>
              </w:rPr>
            </w:pPr>
          </w:p>
        </w:tc>
        <w:tc>
          <w:tcPr>
            <w:tcW w:w="1559" w:type="dxa"/>
            <w:vAlign w:val="center"/>
          </w:tcPr>
          <w:p w:rsidR="00DF22E2" w:rsidRPr="00754CBD" w:rsidRDefault="00DF22E2" w:rsidP="00FF4FC6">
            <w:pPr>
              <w:spacing w:line="276" w:lineRule="auto"/>
              <w:jc w:val="both"/>
              <w:rPr>
                <w:rFonts w:ascii="Arial" w:hAnsi="Arial" w:cs="Arial"/>
                <w:sz w:val="24"/>
                <w:szCs w:val="24"/>
              </w:rPr>
            </w:pPr>
          </w:p>
        </w:tc>
      </w:tr>
      <w:tr w:rsidR="00C248C5" w:rsidRPr="00754CBD" w:rsidTr="000D5D30">
        <w:trPr>
          <w:trHeight w:val="268"/>
        </w:trPr>
        <w:tc>
          <w:tcPr>
            <w:tcW w:w="534" w:type="dxa"/>
            <w:vAlign w:val="center"/>
          </w:tcPr>
          <w:p w:rsidR="00DF22E2" w:rsidRPr="00754CBD" w:rsidRDefault="00DF22E2" w:rsidP="00FF4FC6">
            <w:pPr>
              <w:spacing w:line="276" w:lineRule="auto"/>
              <w:jc w:val="both"/>
              <w:rPr>
                <w:rFonts w:ascii="Arial" w:hAnsi="Arial" w:cs="Arial"/>
                <w:sz w:val="24"/>
                <w:szCs w:val="24"/>
              </w:rPr>
            </w:pPr>
            <w:r w:rsidRPr="00754CBD">
              <w:rPr>
                <w:rFonts w:ascii="Arial" w:hAnsi="Arial" w:cs="Arial"/>
                <w:sz w:val="24"/>
                <w:szCs w:val="24"/>
              </w:rPr>
              <w:t>8</w:t>
            </w:r>
          </w:p>
        </w:tc>
        <w:tc>
          <w:tcPr>
            <w:tcW w:w="3118" w:type="dxa"/>
            <w:vAlign w:val="center"/>
          </w:tcPr>
          <w:p w:rsidR="00DF22E2" w:rsidRPr="00754CBD" w:rsidRDefault="00DF22E2" w:rsidP="00FF4FC6">
            <w:pPr>
              <w:spacing w:line="276" w:lineRule="auto"/>
              <w:jc w:val="both"/>
              <w:rPr>
                <w:rFonts w:ascii="Arial" w:hAnsi="Arial" w:cs="Arial"/>
                <w:sz w:val="24"/>
                <w:szCs w:val="24"/>
              </w:rPr>
            </w:pPr>
          </w:p>
        </w:tc>
        <w:tc>
          <w:tcPr>
            <w:tcW w:w="2552" w:type="dxa"/>
            <w:vAlign w:val="center"/>
          </w:tcPr>
          <w:p w:rsidR="00DF22E2" w:rsidRPr="00754CBD" w:rsidRDefault="00DF22E2" w:rsidP="00FF4FC6">
            <w:pPr>
              <w:spacing w:line="276" w:lineRule="auto"/>
              <w:jc w:val="both"/>
              <w:rPr>
                <w:rFonts w:ascii="Arial" w:hAnsi="Arial" w:cs="Arial"/>
                <w:sz w:val="24"/>
                <w:szCs w:val="24"/>
              </w:rPr>
            </w:pPr>
          </w:p>
        </w:tc>
        <w:tc>
          <w:tcPr>
            <w:tcW w:w="1275" w:type="dxa"/>
            <w:vAlign w:val="center"/>
          </w:tcPr>
          <w:p w:rsidR="00DF22E2" w:rsidRPr="00754CBD" w:rsidRDefault="00DF22E2" w:rsidP="00FF4FC6">
            <w:pPr>
              <w:spacing w:line="276" w:lineRule="auto"/>
              <w:jc w:val="both"/>
              <w:rPr>
                <w:rFonts w:ascii="Arial" w:hAnsi="Arial" w:cs="Arial"/>
                <w:sz w:val="24"/>
                <w:szCs w:val="24"/>
              </w:rPr>
            </w:pPr>
          </w:p>
        </w:tc>
        <w:tc>
          <w:tcPr>
            <w:tcW w:w="1701" w:type="dxa"/>
            <w:vAlign w:val="center"/>
          </w:tcPr>
          <w:p w:rsidR="00DF22E2" w:rsidRPr="00754CBD" w:rsidRDefault="00DF22E2" w:rsidP="00FF4FC6">
            <w:pPr>
              <w:spacing w:line="276" w:lineRule="auto"/>
              <w:jc w:val="both"/>
              <w:rPr>
                <w:rFonts w:ascii="Arial" w:hAnsi="Arial" w:cs="Arial"/>
                <w:sz w:val="24"/>
                <w:szCs w:val="24"/>
              </w:rPr>
            </w:pPr>
          </w:p>
        </w:tc>
        <w:tc>
          <w:tcPr>
            <w:tcW w:w="1559" w:type="dxa"/>
            <w:vAlign w:val="center"/>
          </w:tcPr>
          <w:p w:rsidR="00DF22E2" w:rsidRPr="00754CBD" w:rsidRDefault="00DF22E2" w:rsidP="00FF4FC6">
            <w:pPr>
              <w:spacing w:line="276" w:lineRule="auto"/>
              <w:jc w:val="both"/>
              <w:rPr>
                <w:rFonts w:ascii="Arial" w:hAnsi="Arial" w:cs="Arial"/>
                <w:sz w:val="24"/>
                <w:szCs w:val="24"/>
              </w:rPr>
            </w:pPr>
          </w:p>
        </w:tc>
      </w:tr>
      <w:tr w:rsidR="00C248C5" w:rsidRPr="00754CBD" w:rsidTr="000D5D30">
        <w:trPr>
          <w:trHeight w:val="268"/>
        </w:trPr>
        <w:tc>
          <w:tcPr>
            <w:tcW w:w="534" w:type="dxa"/>
            <w:vAlign w:val="center"/>
          </w:tcPr>
          <w:p w:rsidR="00DF22E2" w:rsidRPr="00754CBD" w:rsidRDefault="00DF22E2" w:rsidP="00FF4FC6">
            <w:pPr>
              <w:spacing w:line="276" w:lineRule="auto"/>
              <w:jc w:val="both"/>
              <w:rPr>
                <w:rFonts w:ascii="Arial" w:hAnsi="Arial" w:cs="Arial"/>
                <w:sz w:val="24"/>
                <w:szCs w:val="24"/>
              </w:rPr>
            </w:pPr>
            <w:r w:rsidRPr="00754CBD">
              <w:rPr>
                <w:rFonts w:ascii="Arial" w:hAnsi="Arial" w:cs="Arial"/>
                <w:sz w:val="24"/>
                <w:szCs w:val="24"/>
              </w:rPr>
              <w:t>9</w:t>
            </w:r>
          </w:p>
        </w:tc>
        <w:tc>
          <w:tcPr>
            <w:tcW w:w="3118" w:type="dxa"/>
            <w:vAlign w:val="center"/>
          </w:tcPr>
          <w:p w:rsidR="00DF22E2" w:rsidRPr="00754CBD" w:rsidRDefault="00DF22E2" w:rsidP="00FF4FC6">
            <w:pPr>
              <w:spacing w:line="276" w:lineRule="auto"/>
              <w:jc w:val="both"/>
              <w:rPr>
                <w:rFonts w:ascii="Arial" w:hAnsi="Arial" w:cs="Arial"/>
                <w:sz w:val="24"/>
                <w:szCs w:val="24"/>
              </w:rPr>
            </w:pPr>
          </w:p>
        </w:tc>
        <w:tc>
          <w:tcPr>
            <w:tcW w:w="2552" w:type="dxa"/>
            <w:vAlign w:val="center"/>
          </w:tcPr>
          <w:p w:rsidR="00DF22E2" w:rsidRPr="00754CBD" w:rsidRDefault="00DF22E2" w:rsidP="00FF4FC6">
            <w:pPr>
              <w:spacing w:line="276" w:lineRule="auto"/>
              <w:jc w:val="both"/>
              <w:rPr>
                <w:rFonts w:ascii="Arial" w:hAnsi="Arial" w:cs="Arial"/>
                <w:sz w:val="24"/>
                <w:szCs w:val="24"/>
              </w:rPr>
            </w:pPr>
          </w:p>
        </w:tc>
        <w:tc>
          <w:tcPr>
            <w:tcW w:w="1275" w:type="dxa"/>
            <w:vAlign w:val="center"/>
          </w:tcPr>
          <w:p w:rsidR="00DF22E2" w:rsidRPr="00754CBD" w:rsidRDefault="00DF22E2" w:rsidP="00FF4FC6">
            <w:pPr>
              <w:spacing w:line="276" w:lineRule="auto"/>
              <w:jc w:val="both"/>
              <w:rPr>
                <w:rFonts w:ascii="Arial" w:hAnsi="Arial" w:cs="Arial"/>
                <w:sz w:val="24"/>
                <w:szCs w:val="24"/>
              </w:rPr>
            </w:pPr>
          </w:p>
        </w:tc>
        <w:tc>
          <w:tcPr>
            <w:tcW w:w="1701" w:type="dxa"/>
            <w:vAlign w:val="center"/>
          </w:tcPr>
          <w:p w:rsidR="00DF22E2" w:rsidRPr="00754CBD" w:rsidRDefault="00DF22E2" w:rsidP="00FF4FC6">
            <w:pPr>
              <w:spacing w:line="276" w:lineRule="auto"/>
              <w:jc w:val="both"/>
              <w:rPr>
                <w:rFonts w:ascii="Arial" w:hAnsi="Arial" w:cs="Arial"/>
                <w:sz w:val="24"/>
                <w:szCs w:val="24"/>
              </w:rPr>
            </w:pPr>
          </w:p>
        </w:tc>
        <w:tc>
          <w:tcPr>
            <w:tcW w:w="1559" w:type="dxa"/>
            <w:vAlign w:val="center"/>
          </w:tcPr>
          <w:p w:rsidR="00DF22E2" w:rsidRPr="00754CBD" w:rsidRDefault="00DF22E2" w:rsidP="00FF4FC6">
            <w:pPr>
              <w:spacing w:line="276" w:lineRule="auto"/>
              <w:jc w:val="both"/>
              <w:rPr>
                <w:rFonts w:ascii="Arial" w:hAnsi="Arial" w:cs="Arial"/>
                <w:sz w:val="24"/>
                <w:szCs w:val="24"/>
              </w:rPr>
            </w:pPr>
          </w:p>
        </w:tc>
      </w:tr>
      <w:tr w:rsidR="00C248C5" w:rsidRPr="00754CBD" w:rsidTr="000D5D30">
        <w:trPr>
          <w:trHeight w:val="268"/>
        </w:trPr>
        <w:tc>
          <w:tcPr>
            <w:tcW w:w="534" w:type="dxa"/>
            <w:vAlign w:val="center"/>
          </w:tcPr>
          <w:p w:rsidR="00DF22E2" w:rsidRPr="00754CBD" w:rsidRDefault="00DF22E2" w:rsidP="00FF4FC6">
            <w:pPr>
              <w:spacing w:line="276" w:lineRule="auto"/>
              <w:jc w:val="both"/>
              <w:rPr>
                <w:rFonts w:ascii="Arial" w:hAnsi="Arial" w:cs="Arial"/>
                <w:sz w:val="24"/>
                <w:szCs w:val="24"/>
              </w:rPr>
            </w:pPr>
            <w:r w:rsidRPr="00754CBD">
              <w:rPr>
                <w:rFonts w:ascii="Arial" w:hAnsi="Arial" w:cs="Arial"/>
                <w:sz w:val="24"/>
                <w:szCs w:val="24"/>
              </w:rPr>
              <w:t>10</w:t>
            </w:r>
          </w:p>
        </w:tc>
        <w:tc>
          <w:tcPr>
            <w:tcW w:w="3118" w:type="dxa"/>
            <w:vAlign w:val="center"/>
          </w:tcPr>
          <w:p w:rsidR="00DF22E2" w:rsidRPr="00754CBD" w:rsidRDefault="00DF22E2" w:rsidP="00FF4FC6">
            <w:pPr>
              <w:spacing w:line="276" w:lineRule="auto"/>
              <w:jc w:val="both"/>
              <w:rPr>
                <w:rFonts w:ascii="Arial" w:hAnsi="Arial" w:cs="Arial"/>
                <w:sz w:val="24"/>
                <w:szCs w:val="24"/>
              </w:rPr>
            </w:pPr>
          </w:p>
        </w:tc>
        <w:tc>
          <w:tcPr>
            <w:tcW w:w="2552" w:type="dxa"/>
            <w:vAlign w:val="center"/>
          </w:tcPr>
          <w:p w:rsidR="00DF22E2" w:rsidRPr="00754CBD" w:rsidRDefault="00DF22E2" w:rsidP="00FF4FC6">
            <w:pPr>
              <w:spacing w:line="276" w:lineRule="auto"/>
              <w:jc w:val="both"/>
              <w:rPr>
                <w:rFonts w:ascii="Arial" w:hAnsi="Arial" w:cs="Arial"/>
                <w:sz w:val="24"/>
                <w:szCs w:val="24"/>
              </w:rPr>
            </w:pPr>
          </w:p>
        </w:tc>
        <w:tc>
          <w:tcPr>
            <w:tcW w:w="1275" w:type="dxa"/>
            <w:vAlign w:val="center"/>
          </w:tcPr>
          <w:p w:rsidR="00DF22E2" w:rsidRPr="00754CBD" w:rsidRDefault="00DF22E2" w:rsidP="00FF4FC6">
            <w:pPr>
              <w:spacing w:line="276" w:lineRule="auto"/>
              <w:jc w:val="both"/>
              <w:rPr>
                <w:rFonts w:ascii="Arial" w:hAnsi="Arial" w:cs="Arial"/>
                <w:sz w:val="24"/>
                <w:szCs w:val="24"/>
              </w:rPr>
            </w:pPr>
          </w:p>
        </w:tc>
        <w:tc>
          <w:tcPr>
            <w:tcW w:w="1701" w:type="dxa"/>
            <w:vAlign w:val="center"/>
          </w:tcPr>
          <w:p w:rsidR="00DF22E2" w:rsidRPr="00754CBD" w:rsidRDefault="00DF22E2" w:rsidP="00FF4FC6">
            <w:pPr>
              <w:spacing w:line="276" w:lineRule="auto"/>
              <w:jc w:val="both"/>
              <w:rPr>
                <w:rFonts w:ascii="Arial" w:hAnsi="Arial" w:cs="Arial"/>
                <w:sz w:val="24"/>
                <w:szCs w:val="24"/>
              </w:rPr>
            </w:pPr>
          </w:p>
        </w:tc>
        <w:tc>
          <w:tcPr>
            <w:tcW w:w="1559" w:type="dxa"/>
            <w:vAlign w:val="center"/>
          </w:tcPr>
          <w:p w:rsidR="00DF22E2" w:rsidRPr="00754CBD" w:rsidRDefault="00DF22E2" w:rsidP="00FF4FC6">
            <w:pPr>
              <w:spacing w:line="276" w:lineRule="auto"/>
              <w:jc w:val="both"/>
              <w:rPr>
                <w:rFonts w:ascii="Arial" w:hAnsi="Arial" w:cs="Arial"/>
                <w:sz w:val="24"/>
                <w:szCs w:val="24"/>
              </w:rPr>
            </w:pPr>
          </w:p>
        </w:tc>
      </w:tr>
    </w:tbl>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w:t>
      </w: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w:t>
      </w:r>
    </w:p>
    <w:p w:rsidR="00DF22E2" w:rsidRPr="00754CBD" w:rsidRDefault="00DF22E2" w:rsidP="00FF4FC6">
      <w:pPr>
        <w:jc w:val="both"/>
        <w:rPr>
          <w:rFonts w:ascii="Arial" w:hAnsi="Arial" w:cs="Arial"/>
          <w:sz w:val="24"/>
          <w:szCs w:val="24"/>
        </w:rPr>
      </w:pPr>
      <w:r w:rsidRPr="00754CBD">
        <w:rPr>
          <w:rFonts w:ascii="Arial" w:hAnsi="Arial" w:cs="Arial"/>
          <w:sz w:val="24"/>
          <w:szCs w:val="24"/>
        </w:rPr>
        <w:t>_______________________________                             __________________</w:t>
      </w:r>
    </w:p>
    <w:p w:rsidR="00DF22E2" w:rsidRPr="00754CBD" w:rsidRDefault="00DF22E2" w:rsidP="00FF4FC6">
      <w:pPr>
        <w:jc w:val="both"/>
        <w:rPr>
          <w:rFonts w:ascii="Arial" w:hAnsi="Arial" w:cs="Arial"/>
          <w:sz w:val="24"/>
          <w:szCs w:val="24"/>
        </w:rPr>
      </w:pPr>
      <w:r w:rsidRPr="00754CBD">
        <w:rPr>
          <w:rFonts w:ascii="Arial" w:hAnsi="Arial" w:cs="Arial"/>
          <w:sz w:val="24"/>
          <w:szCs w:val="24"/>
        </w:rPr>
        <w:t xml:space="preserve">           NOMBRE Y FIRMA                                                                 Médico.</w:t>
      </w:r>
    </w:p>
    <w:p w:rsidR="00DF22E2" w:rsidRDefault="00DF22E2" w:rsidP="00FF4FC6">
      <w:pPr>
        <w:jc w:val="both"/>
        <w:rPr>
          <w:rFonts w:ascii="Arial" w:hAnsi="Arial" w:cs="Arial"/>
          <w:sz w:val="24"/>
          <w:szCs w:val="24"/>
        </w:rPr>
      </w:pPr>
      <w:r w:rsidRPr="00754CBD">
        <w:rPr>
          <w:rFonts w:ascii="Arial" w:hAnsi="Arial" w:cs="Arial"/>
          <w:sz w:val="24"/>
          <w:szCs w:val="24"/>
        </w:rPr>
        <w:t xml:space="preserve"> Responsable del centro de estudio</w:t>
      </w:r>
    </w:p>
    <w:p w:rsidR="00F46A5F" w:rsidRDefault="00F46A5F" w:rsidP="00FF4FC6">
      <w:pPr>
        <w:jc w:val="both"/>
        <w:rPr>
          <w:rFonts w:ascii="Arial" w:hAnsi="Arial" w:cs="Arial"/>
          <w:sz w:val="24"/>
          <w:szCs w:val="24"/>
        </w:rPr>
      </w:pPr>
    </w:p>
    <w:p w:rsidR="00F46A5F" w:rsidRDefault="00F46A5F" w:rsidP="00FF4FC6">
      <w:pPr>
        <w:jc w:val="both"/>
        <w:rPr>
          <w:rFonts w:ascii="Arial" w:hAnsi="Arial" w:cs="Arial"/>
          <w:sz w:val="24"/>
          <w:szCs w:val="24"/>
        </w:rPr>
      </w:pPr>
    </w:p>
    <w:p w:rsidR="00F46A5F" w:rsidRDefault="00F46A5F" w:rsidP="00FF4FC6">
      <w:pPr>
        <w:jc w:val="both"/>
        <w:rPr>
          <w:rFonts w:ascii="Arial" w:hAnsi="Arial" w:cs="Arial"/>
          <w:sz w:val="24"/>
          <w:szCs w:val="24"/>
        </w:rPr>
      </w:pPr>
    </w:p>
    <w:p w:rsidR="00F46A5F" w:rsidRDefault="00F46A5F" w:rsidP="00FF4FC6">
      <w:pPr>
        <w:jc w:val="both"/>
        <w:rPr>
          <w:rFonts w:ascii="Arial" w:hAnsi="Arial" w:cs="Arial"/>
          <w:sz w:val="24"/>
          <w:szCs w:val="24"/>
        </w:rPr>
      </w:pPr>
    </w:p>
    <w:p w:rsidR="00F46A5F" w:rsidRPr="00754CBD" w:rsidRDefault="00F46A5F"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r w:rsidRPr="00754CBD">
        <w:rPr>
          <w:rFonts w:ascii="Arial" w:hAnsi="Arial" w:cs="Arial"/>
          <w:sz w:val="24"/>
          <w:szCs w:val="24"/>
        </w:rPr>
        <w:t>2.</w:t>
      </w:r>
      <w:r w:rsidRPr="00754CBD">
        <w:rPr>
          <w:rFonts w:ascii="Arial" w:hAnsi="Arial" w:cs="Arial"/>
          <w:sz w:val="24"/>
          <w:szCs w:val="24"/>
          <w:u w:val="single"/>
        </w:rPr>
        <w:t xml:space="preserve"> </w:t>
      </w:r>
      <w:r w:rsidRPr="00754CBD">
        <w:rPr>
          <w:rFonts w:ascii="Arial" w:hAnsi="Arial" w:cs="Arial"/>
          <w:sz w:val="24"/>
          <w:szCs w:val="24"/>
        </w:rPr>
        <w:t>PLANILLA DE INSCRIPCION DE DELEGADOS</w:t>
      </w:r>
    </w:p>
    <w:p w:rsidR="00DF22E2" w:rsidRPr="00754CBD" w:rsidRDefault="00DF22E2" w:rsidP="00FF4FC6">
      <w:pPr>
        <w:jc w:val="both"/>
        <w:rPr>
          <w:rFonts w:ascii="Arial" w:hAnsi="Arial" w:cs="Arial"/>
          <w:sz w:val="24"/>
          <w:szCs w:val="24"/>
        </w:rPr>
      </w:pPr>
    </w:p>
    <w:tbl>
      <w:tblPr>
        <w:tblStyle w:val="Tablaconcuadrcula"/>
        <w:tblW w:w="0" w:type="auto"/>
        <w:tblLook w:val="04A0" w:firstRow="1" w:lastRow="0" w:firstColumn="1" w:lastColumn="0" w:noHBand="0" w:noVBand="1"/>
      </w:tblPr>
      <w:tblGrid>
        <w:gridCol w:w="2886"/>
        <w:gridCol w:w="2881"/>
        <w:gridCol w:w="2882"/>
      </w:tblGrid>
      <w:tr w:rsidR="00DF22E2" w:rsidRPr="00754CBD" w:rsidTr="00746B91">
        <w:tc>
          <w:tcPr>
            <w:tcW w:w="2886" w:type="dxa"/>
          </w:tcPr>
          <w:p w:rsidR="00DF22E2" w:rsidRPr="00754CBD" w:rsidRDefault="00DF22E2" w:rsidP="00FF4FC6">
            <w:pPr>
              <w:spacing w:line="276" w:lineRule="auto"/>
              <w:jc w:val="both"/>
              <w:rPr>
                <w:rFonts w:ascii="Arial" w:hAnsi="Arial" w:cs="Arial"/>
                <w:sz w:val="24"/>
                <w:szCs w:val="24"/>
              </w:rPr>
            </w:pPr>
            <w:r w:rsidRPr="00754CBD">
              <w:rPr>
                <w:rFonts w:ascii="Arial" w:hAnsi="Arial" w:cs="Arial"/>
                <w:sz w:val="24"/>
                <w:szCs w:val="24"/>
              </w:rPr>
              <w:t>Nombres y Apellidos</w:t>
            </w:r>
          </w:p>
        </w:tc>
        <w:tc>
          <w:tcPr>
            <w:tcW w:w="2881" w:type="dxa"/>
          </w:tcPr>
          <w:p w:rsidR="00DF22E2" w:rsidRPr="00754CBD" w:rsidRDefault="00DF22E2" w:rsidP="00FF4FC6">
            <w:pPr>
              <w:spacing w:line="276" w:lineRule="auto"/>
              <w:jc w:val="both"/>
              <w:rPr>
                <w:rFonts w:ascii="Arial" w:hAnsi="Arial" w:cs="Arial"/>
                <w:sz w:val="24"/>
                <w:szCs w:val="24"/>
              </w:rPr>
            </w:pPr>
            <w:r w:rsidRPr="00754CBD">
              <w:rPr>
                <w:rFonts w:ascii="Arial" w:hAnsi="Arial" w:cs="Arial"/>
                <w:sz w:val="24"/>
                <w:szCs w:val="24"/>
              </w:rPr>
              <w:t>Funciones en su delegación</w:t>
            </w:r>
          </w:p>
        </w:tc>
        <w:tc>
          <w:tcPr>
            <w:tcW w:w="2882" w:type="dxa"/>
          </w:tcPr>
          <w:p w:rsidR="00DF22E2" w:rsidRPr="00754CBD" w:rsidRDefault="00DF22E2" w:rsidP="00FF4FC6">
            <w:pPr>
              <w:spacing w:line="276" w:lineRule="auto"/>
              <w:jc w:val="both"/>
              <w:rPr>
                <w:rFonts w:ascii="Arial" w:hAnsi="Arial" w:cs="Arial"/>
                <w:sz w:val="24"/>
                <w:szCs w:val="24"/>
              </w:rPr>
            </w:pPr>
            <w:r w:rsidRPr="00754CBD">
              <w:rPr>
                <w:rFonts w:ascii="Arial" w:hAnsi="Arial" w:cs="Arial"/>
                <w:sz w:val="24"/>
                <w:szCs w:val="24"/>
              </w:rPr>
              <w:t>Organismo a que pertenece</w:t>
            </w:r>
          </w:p>
        </w:tc>
      </w:tr>
      <w:tr w:rsidR="00DF22E2" w:rsidRPr="00754CBD" w:rsidTr="00746B91">
        <w:tc>
          <w:tcPr>
            <w:tcW w:w="2886" w:type="dxa"/>
          </w:tcPr>
          <w:p w:rsidR="00DF22E2" w:rsidRPr="00754CBD" w:rsidRDefault="00DF22E2" w:rsidP="00FF4FC6">
            <w:pPr>
              <w:spacing w:line="276" w:lineRule="auto"/>
              <w:jc w:val="both"/>
              <w:rPr>
                <w:rFonts w:ascii="Arial" w:hAnsi="Arial" w:cs="Arial"/>
                <w:sz w:val="24"/>
                <w:szCs w:val="24"/>
              </w:rPr>
            </w:pPr>
          </w:p>
        </w:tc>
        <w:tc>
          <w:tcPr>
            <w:tcW w:w="2881" w:type="dxa"/>
          </w:tcPr>
          <w:p w:rsidR="00DF22E2" w:rsidRPr="00754CBD" w:rsidRDefault="00DF22E2" w:rsidP="00FF4FC6">
            <w:pPr>
              <w:spacing w:line="276" w:lineRule="auto"/>
              <w:jc w:val="both"/>
              <w:rPr>
                <w:rFonts w:ascii="Arial" w:hAnsi="Arial" w:cs="Arial"/>
                <w:sz w:val="24"/>
                <w:szCs w:val="24"/>
              </w:rPr>
            </w:pPr>
          </w:p>
        </w:tc>
        <w:tc>
          <w:tcPr>
            <w:tcW w:w="2882" w:type="dxa"/>
          </w:tcPr>
          <w:p w:rsidR="00DF22E2" w:rsidRPr="00754CBD" w:rsidRDefault="00DF22E2" w:rsidP="00FF4FC6">
            <w:pPr>
              <w:spacing w:line="276" w:lineRule="auto"/>
              <w:jc w:val="both"/>
              <w:rPr>
                <w:rFonts w:ascii="Arial" w:hAnsi="Arial" w:cs="Arial"/>
                <w:sz w:val="24"/>
                <w:szCs w:val="24"/>
              </w:rPr>
            </w:pPr>
          </w:p>
        </w:tc>
      </w:tr>
      <w:tr w:rsidR="00DF22E2" w:rsidRPr="00754CBD" w:rsidTr="00746B91">
        <w:tc>
          <w:tcPr>
            <w:tcW w:w="2886" w:type="dxa"/>
          </w:tcPr>
          <w:p w:rsidR="00DF22E2" w:rsidRPr="00754CBD" w:rsidRDefault="00DF22E2" w:rsidP="00FF4FC6">
            <w:pPr>
              <w:spacing w:line="276" w:lineRule="auto"/>
              <w:jc w:val="both"/>
              <w:rPr>
                <w:rFonts w:ascii="Arial" w:hAnsi="Arial" w:cs="Arial"/>
                <w:sz w:val="24"/>
                <w:szCs w:val="24"/>
              </w:rPr>
            </w:pPr>
          </w:p>
        </w:tc>
        <w:tc>
          <w:tcPr>
            <w:tcW w:w="2881" w:type="dxa"/>
          </w:tcPr>
          <w:p w:rsidR="00DF22E2" w:rsidRPr="00754CBD" w:rsidRDefault="00DF22E2" w:rsidP="00FF4FC6">
            <w:pPr>
              <w:spacing w:line="276" w:lineRule="auto"/>
              <w:jc w:val="both"/>
              <w:rPr>
                <w:rFonts w:ascii="Arial" w:hAnsi="Arial" w:cs="Arial"/>
                <w:sz w:val="24"/>
                <w:szCs w:val="24"/>
              </w:rPr>
            </w:pPr>
          </w:p>
        </w:tc>
        <w:tc>
          <w:tcPr>
            <w:tcW w:w="2882" w:type="dxa"/>
          </w:tcPr>
          <w:p w:rsidR="00DF22E2" w:rsidRPr="00754CBD" w:rsidRDefault="00DF22E2" w:rsidP="00FF4FC6">
            <w:pPr>
              <w:spacing w:line="276" w:lineRule="auto"/>
              <w:jc w:val="both"/>
              <w:rPr>
                <w:rFonts w:ascii="Arial" w:hAnsi="Arial" w:cs="Arial"/>
                <w:sz w:val="24"/>
                <w:szCs w:val="24"/>
              </w:rPr>
            </w:pPr>
          </w:p>
        </w:tc>
      </w:tr>
      <w:tr w:rsidR="00DF22E2" w:rsidRPr="00754CBD" w:rsidTr="00746B91">
        <w:tc>
          <w:tcPr>
            <w:tcW w:w="2886" w:type="dxa"/>
          </w:tcPr>
          <w:p w:rsidR="00DF22E2" w:rsidRPr="00754CBD" w:rsidRDefault="00DF22E2" w:rsidP="00FF4FC6">
            <w:pPr>
              <w:spacing w:line="276" w:lineRule="auto"/>
              <w:jc w:val="both"/>
              <w:rPr>
                <w:rFonts w:ascii="Arial" w:hAnsi="Arial" w:cs="Arial"/>
                <w:sz w:val="24"/>
                <w:szCs w:val="24"/>
              </w:rPr>
            </w:pPr>
          </w:p>
        </w:tc>
        <w:tc>
          <w:tcPr>
            <w:tcW w:w="2881" w:type="dxa"/>
          </w:tcPr>
          <w:p w:rsidR="00DF22E2" w:rsidRPr="00754CBD" w:rsidRDefault="00DF22E2" w:rsidP="00FF4FC6">
            <w:pPr>
              <w:spacing w:line="276" w:lineRule="auto"/>
              <w:jc w:val="both"/>
              <w:rPr>
                <w:rFonts w:ascii="Arial" w:hAnsi="Arial" w:cs="Arial"/>
                <w:sz w:val="24"/>
                <w:szCs w:val="24"/>
              </w:rPr>
            </w:pPr>
          </w:p>
        </w:tc>
        <w:tc>
          <w:tcPr>
            <w:tcW w:w="2882" w:type="dxa"/>
          </w:tcPr>
          <w:p w:rsidR="00DF22E2" w:rsidRPr="00754CBD" w:rsidRDefault="00DF22E2" w:rsidP="00FF4FC6">
            <w:pPr>
              <w:spacing w:line="276" w:lineRule="auto"/>
              <w:jc w:val="both"/>
              <w:rPr>
                <w:rFonts w:ascii="Arial" w:hAnsi="Arial" w:cs="Arial"/>
                <w:sz w:val="24"/>
                <w:szCs w:val="24"/>
              </w:rPr>
            </w:pPr>
          </w:p>
        </w:tc>
      </w:tr>
    </w:tbl>
    <w:p w:rsidR="00DF22E2" w:rsidRPr="00754CBD" w:rsidRDefault="00DF22E2" w:rsidP="00FF4FC6">
      <w:pPr>
        <w:jc w:val="both"/>
        <w:rPr>
          <w:rFonts w:ascii="Arial" w:hAnsi="Arial" w:cs="Arial"/>
          <w:sz w:val="24"/>
          <w:szCs w:val="24"/>
        </w:rPr>
      </w:pPr>
    </w:p>
    <w:p w:rsidR="00DF22E2" w:rsidRPr="00754CBD" w:rsidRDefault="00DF22E2" w:rsidP="00FF4FC6">
      <w:pPr>
        <w:jc w:val="both"/>
        <w:rPr>
          <w:rFonts w:ascii="Arial" w:hAnsi="Arial" w:cs="Arial"/>
          <w:sz w:val="24"/>
          <w:szCs w:val="24"/>
        </w:rPr>
      </w:pPr>
      <w:r w:rsidRPr="00754CBD">
        <w:rPr>
          <w:rFonts w:ascii="Arial" w:hAnsi="Arial" w:cs="Arial"/>
          <w:sz w:val="24"/>
          <w:szCs w:val="24"/>
        </w:rPr>
        <w:t>3. PLANILLA DE RESULTADOS  FINALES EN LA COMPETENCIA.</w:t>
      </w:r>
    </w:p>
    <w:p w:rsidR="00DF22E2" w:rsidRPr="00754CBD" w:rsidRDefault="00DF22E2" w:rsidP="00FF4FC6">
      <w:pPr>
        <w:jc w:val="both"/>
        <w:rPr>
          <w:rFonts w:ascii="Arial" w:hAnsi="Arial" w:cs="Arial"/>
          <w:sz w:val="24"/>
          <w:szCs w:val="24"/>
        </w:rPr>
      </w:pPr>
      <w:r w:rsidRPr="00754CBD">
        <w:rPr>
          <w:rFonts w:ascii="Arial" w:hAnsi="Arial" w:cs="Arial"/>
          <w:sz w:val="24"/>
          <w:szCs w:val="24"/>
        </w:rPr>
        <w:t>Tipo de competencia:</w:t>
      </w:r>
      <w:r w:rsidRPr="00754CBD">
        <w:rPr>
          <w:rFonts w:ascii="Arial" w:hAnsi="Arial" w:cs="Arial"/>
          <w:sz w:val="24"/>
          <w:szCs w:val="24"/>
        </w:rPr>
        <w:tab/>
      </w:r>
    </w:p>
    <w:p w:rsidR="00DF22E2" w:rsidRPr="00754CBD" w:rsidRDefault="00DF22E2" w:rsidP="00FF4FC6">
      <w:pPr>
        <w:jc w:val="both"/>
        <w:rPr>
          <w:rFonts w:ascii="Arial" w:hAnsi="Arial" w:cs="Arial"/>
          <w:sz w:val="24"/>
          <w:szCs w:val="24"/>
        </w:rPr>
      </w:pPr>
      <w:r w:rsidRPr="00754CBD">
        <w:rPr>
          <w:rFonts w:ascii="Arial" w:hAnsi="Arial" w:cs="Arial"/>
          <w:sz w:val="24"/>
          <w:szCs w:val="24"/>
        </w:rPr>
        <w:t>Categoría:</w:t>
      </w:r>
    </w:p>
    <w:p w:rsidR="00DF22E2" w:rsidRPr="00754CBD" w:rsidRDefault="00DF22E2" w:rsidP="00FF4FC6">
      <w:pPr>
        <w:jc w:val="both"/>
        <w:rPr>
          <w:rFonts w:ascii="Arial" w:hAnsi="Arial" w:cs="Arial"/>
          <w:sz w:val="24"/>
          <w:szCs w:val="24"/>
        </w:rPr>
      </w:pPr>
      <w:r w:rsidRPr="00754CBD">
        <w:rPr>
          <w:rFonts w:ascii="Arial" w:hAnsi="Arial" w:cs="Arial"/>
          <w:sz w:val="24"/>
          <w:szCs w:val="24"/>
        </w:rPr>
        <w:t>Sexo:   Femenino:                  Masculino:          Mixto:</w:t>
      </w:r>
    </w:p>
    <w:p w:rsidR="00DF22E2" w:rsidRPr="00754CBD" w:rsidRDefault="00DF22E2" w:rsidP="00FF4FC6">
      <w:pPr>
        <w:jc w:val="both"/>
        <w:rPr>
          <w:rFonts w:ascii="Arial" w:hAnsi="Arial" w:cs="Arial"/>
          <w:sz w:val="24"/>
          <w:szCs w:val="24"/>
        </w:rPr>
      </w:pPr>
      <w:r w:rsidRPr="00754CBD">
        <w:rPr>
          <w:rFonts w:ascii="Arial" w:hAnsi="Arial" w:cs="Arial"/>
          <w:sz w:val="24"/>
          <w:szCs w:val="24"/>
        </w:rPr>
        <w:t>Fecha:</w:t>
      </w:r>
    </w:p>
    <w:tbl>
      <w:tblPr>
        <w:tblW w:w="0" w:type="auto"/>
        <w:tblLook w:val="04A0" w:firstRow="1" w:lastRow="0" w:firstColumn="1" w:lastColumn="0" w:noHBand="0" w:noVBand="1"/>
      </w:tblPr>
      <w:tblGrid>
        <w:gridCol w:w="7066"/>
        <w:gridCol w:w="662"/>
        <w:gridCol w:w="663"/>
        <w:gridCol w:w="663"/>
      </w:tblGrid>
      <w:tr w:rsidR="00DF22E2" w:rsidRPr="00754CBD" w:rsidTr="00C248C5">
        <w:tc>
          <w:tcPr>
            <w:tcW w:w="6177" w:type="dxa"/>
          </w:tcPr>
          <w:tbl>
            <w:tblPr>
              <w:tblStyle w:val="Tablaconcuadrcula"/>
              <w:tblW w:w="0" w:type="auto"/>
              <w:jc w:val="center"/>
              <w:tblLook w:val="04A0" w:firstRow="1" w:lastRow="0" w:firstColumn="1" w:lastColumn="0" w:noHBand="0" w:noVBand="1"/>
            </w:tblPr>
            <w:tblGrid>
              <w:gridCol w:w="2117"/>
              <w:gridCol w:w="1204"/>
              <w:gridCol w:w="1955"/>
              <w:gridCol w:w="1564"/>
            </w:tblGrid>
            <w:tr w:rsidR="00746B91" w:rsidRPr="00754CBD" w:rsidTr="00C248C5">
              <w:trPr>
                <w:jc w:val="center"/>
              </w:trPr>
              <w:tc>
                <w:tcPr>
                  <w:tcW w:w="0" w:type="auto"/>
                </w:tcPr>
                <w:p w:rsidR="00746B91" w:rsidRPr="00754CBD" w:rsidRDefault="00746B91" w:rsidP="00FF4FC6">
                  <w:pPr>
                    <w:spacing w:line="276" w:lineRule="auto"/>
                    <w:jc w:val="both"/>
                    <w:rPr>
                      <w:rFonts w:ascii="Arial" w:hAnsi="Arial" w:cs="Arial"/>
                      <w:sz w:val="24"/>
                      <w:szCs w:val="24"/>
                    </w:rPr>
                  </w:pPr>
                  <w:r w:rsidRPr="00754CBD">
                    <w:rPr>
                      <w:rFonts w:ascii="Arial" w:hAnsi="Arial" w:cs="Arial"/>
                      <w:sz w:val="24"/>
                      <w:szCs w:val="24"/>
                    </w:rPr>
                    <w:lastRenderedPageBreak/>
                    <w:t>Nombre y Apellidos</w:t>
                  </w:r>
                </w:p>
              </w:tc>
              <w:tc>
                <w:tcPr>
                  <w:tcW w:w="0" w:type="auto"/>
                </w:tcPr>
                <w:p w:rsidR="00746B91" w:rsidRPr="00754CBD" w:rsidRDefault="00746B91" w:rsidP="00FF4FC6">
                  <w:pPr>
                    <w:spacing w:line="276" w:lineRule="auto"/>
                    <w:jc w:val="both"/>
                    <w:rPr>
                      <w:rFonts w:ascii="Arial" w:hAnsi="Arial" w:cs="Arial"/>
                      <w:sz w:val="24"/>
                      <w:szCs w:val="24"/>
                    </w:rPr>
                  </w:pPr>
                  <w:r w:rsidRPr="00754CBD">
                    <w:rPr>
                      <w:rFonts w:ascii="Arial" w:hAnsi="Arial" w:cs="Arial"/>
                      <w:sz w:val="24"/>
                      <w:szCs w:val="24"/>
                    </w:rPr>
                    <w:t>Provincia</w:t>
                  </w:r>
                </w:p>
              </w:tc>
              <w:tc>
                <w:tcPr>
                  <w:tcW w:w="0" w:type="auto"/>
                </w:tcPr>
                <w:p w:rsidR="00746B91" w:rsidRPr="00754CBD" w:rsidRDefault="00746B91" w:rsidP="00FF4FC6">
                  <w:pPr>
                    <w:spacing w:line="276" w:lineRule="auto"/>
                    <w:jc w:val="both"/>
                    <w:rPr>
                      <w:rFonts w:ascii="Arial" w:hAnsi="Arial" w:cs="Arial"/>
                      <w:sz w:val="24"/>
                      <w:szCs w:val="24"/>
                    </w:rPr>
                  </w:pPr>
                  <w:r w:rsidRPr="00754CBD">
                    <w:rPr>
                      <w:rFonts w:ascii="Arial" w:hAnsi="Arial" w:cs="Arial"/>
                      <w:sz w:val="24"/>
                      <w:szCs w:val="24"/>
                    </w:rPr>
                    <w:t>Centro de Estudio</w:t>
                  </w:r>
                </w:p>
              </w:tc>
              <w:tc>
                <w:tcPr>
                  <w:tcW w:w="0" w:type="auto"/>
                </w:tcPr>
                <w:p w:rsidR="00746B91" w:rsidRPr="00754CBD" w:rsidRDefault="00746B91" w:rsidP="00FF4FC6">
                  <w:pPr>
                    <w:spacing w:line="276" w:lineRule="auto"/>
                    <w:jc w:val="both"/>
                    <w:rPr>
                      <w:rFonts w:ascii="Arial" w:hAnsi="Arial" w:cs="Arial"/>
                      <w:sz w:val="24"/>
                      <w:szCs w:val="24"/>
                    </w:rPr>
                  </w:pPr>
                  <w:r w:rsidRPr="00754CBD">
                    <w:rPr>
                      <w:rFonts w:ascii="Arial" w:hAnsi="Arial" w:cs="Arial"/>
                      <w:sz w:val="24"/>
                      <w:szCs w:val="24"/>
                    </w:rPr>
                    <w:t>Observación</w:t>
                  </w:r>
                </w:p>
              </w:tc>
            </w:tr>
            <w:tr w:rsidR="00746B91" w:rsidRPr="00754CBD" w:rsidTr="00C248C5">
              <w:trPr>
                <w:jc w:val="center"/>
              </w:trPr>
              <w:tc>
                <w:tcPr>
                  <w:tcW w:w="0" w:type="auto"/>
                </w:tcPr>
                <w:p w:rsidR="00746B91" w:rsidRPr="00754CBD" w:rsidRDefault="00746B91" w:rsidP="00FF4FC6">
                  <w:pPr>
                    <w:spacing w:line="276" w:lineRule="auto"/>
                    <w:jc w:val="both"/>
                    <w:rPr>
                      <w:rFonts w:ascii="Arial" w:hAnsi="Arial" w:cs="Arial"/>
                      <w:sz w:val="24"/>
                      <w:szCs w:val="24"/>
                    </w:rPr>
                  </w:pPr>
                </w:p>
              </w:tc>
              <w:tc>
                <w:tcPr>
                  <w:tcW w:w="0" w:type="auto"/>
                </w:tcPr>
                <w:p w:rsidR="00746B91" w:rsidRPr="00754CBD" w:rsidRDefault="00746B91" w:rsidP="00FF4FC6">
                  <w:pPr>
                    <w:spacing w:line="276" w:lineRule="auto"/>
                    <w:jc w:val="both"/>
                    <w:rPr>
                      <w:rFonts w:ascii="Arial" w:hAnsi="Arial" w:cs="Arial"/>
                      <w:sz w:val="24"/>
                      <w:szCs w:val="24"/>
                    </w:rPr>
                  </w:pPr>
                </w:p>
              </w:tc>
              <w:tc>
                <w:tcPr>
                  <w:tcW w:w="0" w:type="auto"/>
                </w:tcPr>
                <w:p w:rsidR="00746B91" w:rsidRPr="00754CBD" w:rsidRDefault="00746B91" w:rsidP="00FF4FC6">
                  <w:pPr>
                    <w:spacing w:line="276" w:lineRule="auto"/>
                    <w:jc w:val="both"/>
                    <w:rPr>
                      <w:rFonts w:ascii="Arial" w:hAnsi="Arial" w:cs="Arial"/>
                      <w:sz w:val="24"/>
                      <w:szCs w:val="24"/>
                    </w:rPr>
                  </w:pPr>
                </w:p>
              </w:tc>
              <w:tc>
                <w:tcPr>
                  <w:tcW w:w="0" w:type="auto"/>
                </w:tcPr>
                <w:p w:rsidR="00746B91" w:rsidRPr="00754CBD" w:rsidRDefault="00746B91" w:rsidP="00FF4FC6">
                  <w:pPr>
                    <w:spacing w:line="276" w:lineRule="auto"/>
                    <w:jc w:val="both"/>
                    <w:rPr>
                      <w:rFonts w:ascii="Arial" w:hAnsi="Arial" w:cs="Arial"/>
                      <w:sz w:val="24"/>
                      <w:szCs w:val="24"/>
                    </w:rPr>
                  </w:pPr>
                </w:p>
              </w:tc>
            </w:tr>
          </w:tbl>
          <w:p w:rsidR="00746B91" w:rsidRPr="00754CBD" w:rsidRDefault="00746B91" w:rsidP="00FF4FC6">
            <w:pPr>
              <w:jc w:val="both"/>
              <w:rPr>
                <w:rFonts w:ascii="Arial" w:hAnsi="Arial" w:cs="Arial"/>
                <w:sz w:val="24"/>
                <w:szCs w:val="24"/>
              </w:rPr>
            </w:pPr>
          </w:p>
          <w:p w:rsidR="00746B91" w:rsidRPr="00754CBD" w:rsidRDefault="00746B91" w:rsidP="00FF4FC6">
            <w:pPr>
              <w:jc w:val="both"/>
              <w:rPr>
                <w:rFonts w:ascii="Arial" w:hAnsi="Arial" w:cs="Arial"/>
                <w:sz w:val="24"/>
                <w:szCs w:val="24"/>
              </w:rPr>
            </w:pPr>
            <w:r w:rsidRPr="00754CBD">
              <w:rPr>
                <w:rFonts w:ascii="Arial" w:hAnsi="Arial" w:cs="Arial"/>
                <w:sz w:val="24"/>
                <w:szCs w:val="24"/>
              </w:rPr>
              <w:t>PLAN</w:t>
            </w:r>
            <w:r w:rsidR="00910E7B" w:rsidRPr="00754CBD">
              <w:rPr>
                <w:rFonts w:ascii="Arial" w:hAnsi="Arial" w:cs="Arial"/>
                <w:sz w:val="24"/>
                <w:szCs w:val="24"/>
              </w:rPr>
              <w:t>ILLA DE RESULTADOS FINALES DE LA COMPETENCIA</w:t>
            </w:r>
            <w:r w:rsidRPr="00754CBD">
              <w:rPr>
                <w:rFonts w:ascii="Arial" w:hAnsi="Arial" w:cs="Arial"/>
                <w:sz w:val="24"/>
                <w:szCs w:val="24"/>
              </w:rPr>
              <w:t>.</w:t>
            </w:r>
          </w:p>
          <w:tbl>
            <w:tblPr>
              <w:tblStyle w:val="Tablaconcuadrcula"/>
              <w:tblW w:w="6805" w:type="dxa"/>
              <w:jc w:val="center"/>
              <w:tblLook w:val="04A0" w:firstRow="1" w:lastRow="0" w:firstColumn="1" w:lastColumn="0" w:noHBand="0" w:noVBand="1"/>
            </w:tblPr>
            <w:tblGrid>
              <w:gridCol w:w="964"/>
              <w:gridCol w:w="964"/>
              <w:gridCol w:w="964"/>
              <w:gridCol w:w="1017"/>
              <w:gridCol w:w="1137"/>
              <w:gridCol w:w="964"/>
              <w:gridCol w:w="830"/>
            </w:tblGrid>
            <w:tr w:rsidR="0079390F" w:rsidRPr="00754CBD" w:rsidTr="00321E39">
              <w:trPr>
                <w:jc w:val="center"/>
              </w:trPr>
              <w:tc>
                <w:tcPr>
                  <w:tcW w:w="947" w:type="dxa"/>
                </w:tcPr>
                <w:p w:rsidR="0079390F" w:rsidRPr="00754CBD" w:rsidRDefault="0079390F" w:rsidP="00FF4FC6">
                  <w:pPr>
                    <w:spacing w:line="276" w:lineRule="auto"/>
                    <w:jc w:val="both"/>
                    <w:rPr>
                      <w:rFonts w:ascii="Arial" w:hAnsi="Arial" w:cs="Arial"/>
                      <w:sz w:val="24"/>
                      <w:szCs w:val="24"/>
                    </w:rPr>
                  </w:pPr>
                  <w:r w:rsidRPr="00754CBD">
                    <w:rPr>
                      <w:rFonts w:ascii="Arial" w:hAnsi="Arial" w:cs="Arial"/>
                      <w:sz w:val="24"/>
                      <w:szCs w:val="24"/>
                    </w:rPr>
                    <w:t>Puntos</w:t>
                  </w:r>
                </w:p>
                <w:p w:rsidR="0079390F" w:rsidRPr="00754CBD" w:rsidRDefault="0079390F" w:rsidP="00FF4FC6">
                  <w:pPr>
                    <w:spacing w:line="276" w:lineRule="auto"/>
                    <w:jc w:val="both"/>
                    <w:rPr>
                      <w:rFonts w:ascii="Arial" w:hAnsi="Arial" w:cs="Arial"/>
                      <w:sz w:val="24"/>
                      <w:szCs w:val="24"/>
                    </w:rPr>
                  </w:pPr>
                  <w:r w:rsidRPr="00754CBD">
                    <w:rPr>
                      <w:rFonts w:ascii="Arial" w:hAnsi="Arial" w:cs="Arial"/>
                      <w:sz w:val="24"/>
                      <w:szCs w:val="24"/>
                    </w:rPr>
                    <w:t>Trialón</w:t>
                  </w:r>
                </w:p>
              </w:tc>
              <w:tc>
                <w:tcPr>
                  <w:tcW w:w="950" w:type="dxa"/>
                </w:tcPr>
                <w:p w:rsidR="0079390F" w:rsidRPr="00754CBD" w:rsidRDefault="0079390F" w:rsidP="00FF4FC6">
                  <w:pPr>
                    <w:spacing w:line="276" w:lineRule="auto"/>
                    <w:jc w:val="both"/>
                    <w:rPr>
                      <w:rFonts w:ascii="Arial" w:hAnsi="Arial" w:cs="Arial"/>
                      <w:sz w:val="24"/>
                      <w:szCs w:val="24"/>
                    </w:rPr>
                  </w:pPr>
                  <w:r w:rsidRPr="00754CBD">
                    <w:rPr>
                      <w:rFonts w:ascii="Arial" w:hAnsi="Arial" w:cs="Arial"/>
                      <w:sz w:val="24"/>
                      <w:szCs w:val="24"/>
                    </w:rPr>
                    <w:t>Puntos</w:t>
                  </w:r>
                </w:p>
                <w:p w:rsidR="0079390F" w:rsidRPr="00754CBD" w:rsidRDefault="0079390F" w:rsidP="00FF4FC6">
                  <w:pPr>
                    <w:spacing w:line="276" w:lineRule="auto"/>
                    <w:jc w:val="both"/>
                    <w:rPr>
                      <w:rFonts w:ascii="Arial" w:hAnsi="Arial" w:cs="Arial"/>
                      <w:sz w:val="24"/>
                      <w:szCs w:val="24"/>
                    </w:rPr>
                  </w:pPr>
                  <w:r w:rsidRPr="00754CBD">
                    <w:rPr>
                      <w:rFonts w:ascii="Arial" w:hAnsi="Arial" w:cs="Arial"/>
                      <w:sz w:val="24"/>
                      <w:szCs w:val="24"/>
                    </w:rPr>
                    <w:t>Relevo</w:t>
                  </w:r>
                </w:p>
              </w:tc>
              <w:tc>
                <w:tcPr>
                  <w:tcW w:w="1002" w:type="dxa"/>
                </w:tcPr>
                <w:p w:rsidR="0079390F" w:rsidRPr="00754CBD" w:rsidRDefault="0079390F" w:rsidP="00FF4FC6">
                  <w:pPr>
                    <w:spacing w:line="276" w:lineRule="auto"/>
                    <w:jc w:val="both"/>
                    <w:rPr>
                      <w:rFonts w:ascii="Arial" w:hAnsi="Arial" w:cs="Arial"/>
                      <w:sz w:val="24"/>
                      <w:szCs w:val="24"/>
                    </w:rPr>
                  </w:pPr>
                  <w:r w:rsidRPr="00754CBD">
                    <w:rPr>
                      <w:rFonts w:ascii="Arial" w:hAnsi="Arial" w:cs="Arial"/>
                      <w:sz w:val="24"/>
                      <w:szCs w:val="24"/>
                    </w:rPr>
                    <w:t xml:space="preserve">Puntos </w:t>
                  </w:r>
                </w:p>
                <w:p w:rsidR="0079390F" w:rsidRPr="00754CBD" w:rsidRDefault="0079390F" w:rsidP="00FF4FC6">
                  <w:pPr>
                    <w:spacing w:line="276" w:lineRule="auto"/>
                    <w:jc w:val="both"/>
                    <w:rPr>
                      <w:rFonts w:ascii="Arial" w:hAnsi="Arial" w:cs="Arial"/>
                      <w:sz w:val="24"/>
                      <w:szCs w:val="24"/>
                    </w:rPr>
                  </w:pPr>
                  <w:r w:rsidRPr="00754CBD">
                    <w:rPr>
                      <w:rFonts w:ascii="Arial" w:hAnsi="Arial" w:cs="Arial"/>
                      <w:sz w:val="24"/>
                      <w:szCs w:val="24"/>
                    </w:rPr>
                    <w:t>C.O.</w:t>
                  </w:r>
                </w:p>
              </w:tc>
              <w:tc>
                <w:tcPr>
                  <w:tcW w:w="0" w:type="auto"/>
                </w:tcPr>
                <w:p w:rsidR="0079390F" w:rsidRPr="00754CBD" w:rsidRDefault="0079390F" w:rsidP="00FF4FC6">
                  <w:pPr>
                    <w:spacing w:line="276" w:lineRule="auto"/>
                    <w:jc w:val="both"/>
                    <w:rPr>
                      <w:rFonts w:ascii="Arial" w:hAnsi="Arial" w:cs="Arial"/>
                      <w:sz w:val="24"/>
                      <w:szCs w:val="24"/>
                    </w:rPr>
                  </w:pPr>
                  <w:r w:rsidRPr="00754CBD">
                    <w:rPr>
                      <w:rFonts w:ascii="Arial" w:hAnsi="Arial" w:cs="Arial"/>
                      <w:sz w:val="24"/>
                      <w:szCs w:val="24"/>
                    </w:rPr>
                    <w:t xml:space="preserve">Puntos </w:t>
                  </w:r>
                </w:p>
                <w:p w:rsidR="0079390F" w:rsidRPr="00754CBD" w:rsidRDefault="0079390F" w:rsidP="00FF4FC6">
                  <w:pPr>
                    <w:spacing w:line="276" w:lineRule="auto"/>
                    <w:jc w:val="both"/>
                    <w:rPr>
                      <w:rFonts w:ascii="Arial" w:hAnsi="Arial" w:cs="Arial"/>
                      <w:sz w:val="24"/>
                      <w:szCs w:val="24"/>
                    </w:rPr>
                  </w:pPr>
                  <w:r w:rsidRPr="00754CBD">
                    <w:rPr>
                      <w:rFonts w:ascii="Arial" w:hAnsi="Arial" w:cs="Arial"/>
                      <w:sz w:val="24"/>
                      <w:szCs w:val="24"/>
                    </w:rPr>
                    <w:t>Marcha por pistas</w:t>
                  </w:r>
                </w:p>
              </w:tc>
              <w:tc>
                <w:tcPr>
                  <w:tcW w:w="1220" w:type="dxa"/>
                </w:tcPr>
                <w:p w:rsidR="0079390F" w:rsidRPr="00754CBD" w:rsidRDefault="0079390F" w:rsidP="00FF4FC6">
                  <w:pPr>
                    <w:spacing w:line="276" w:lineRule="auto"/>
                    <w:jc w:val="both"/>
                    <w:rPr>
                      <w:rFonts w:ascii="Arial" w:hAnsi="Arial" w:cs="Arial"/>
                      <w:sz w:val="24"/>
                      <w:szCs w:val="24"/>
                    </w:rPr>
                  </w:pPr>
                  <w:r w:rsidRPr="00754CBD">
                    <w:rPr>
                      <w:rFonts w:ascii="Arial" w:hAnsi="Arial" w:cs="Arial"/>
                      <w:sz w:val="24"/>
                      <w:szCs w:val="24"/>
                    </w:rPr>
                    <w:t>Puntos de la Tracción de la Soga</w:t>
                  </w:r>
                </w:p>
              </w:tc>
              <w:tc>
                <w:tcPr>
                  <w:tcW w:w="1075" w:type="dxa"/>
                </w:tcPr>
                <w:p w:rsidR="0079390F" w:rsidRPr="00754CBD" w:rsidRDefault="0079390F" w:rsidP="00FF4FC6">
                  <w:pPr>
                    <w:spacing w:line="276" w:lineRule="auto"/>
                    <w:jc w:val="both"/>
                    <w:rPr>
                      <w:rFonts w:ascii="Arial" w:hAnsi="Arial" w:cs="Arial"/>
                      <w:sz w:val="24"/>
                      <w:szCs w:val="24"/>
                    </w:rPr>
                  </w:pPr>
                  <w:r w:rsidRPr="00754CBD">
                    <w:rPr>
                      <w:rFonts w:ascii="Arial" w:hAnsi="Arial" w:cs="Arial"/>
                      <w:sz w:val="24"/>
                      <w:szCs w:val="24"/>
                    </w:rPr>
                    <w:t>Total</w:t>
                  </w:r>
                </w:p>
                <w:p w:rsidR="0079390F" w:rsidRPr="00754CBD" w:rsidRDefault="0079390F" w:rsidP="00FF4FC6">
                  <w:pPr>
                    <w:spacing w:line="276" w:lineRule="auto"/>
                    <w:jc w:val="both"/>
                    <w:rPr>
                      <w:rFonts w:ascii="Arial" w:hAnsi="Arial" w:cs="Arial"/>
                      <w:sz w:val="24"/>
                      <w:szCs w:val="24"/>
                    </w:rPr>
                  </w:pPr>
                  <w:r w:rsidRPr="00754CBD">
                    <w:rPr>
                      <w:rFonts w:ascii="Arial" w:hAnsi="Arial" w:cs="Arial"/>
                      <w:sz w:val="24"/>
                      <w:szCs w:val="24"/>
                    </w:rPr>
                    <w:t>De Puntos</w:t>
                  </w:r>
                </w:p>
              </w:tc>
              <w:tc>
                <w:tcPr>
                  <w:tcW w:w="0" w:type="auto"/>
                </w:tcPr>
                <w:p w:rsidR="0079390F" w:rsidRPr="00754CBD" w:rsidRDefault="0079390F" w:rsidP="00FF4FC6">
                  <w:pPr>
                    <w:spacing w:line="276" w:lineRule="auto"/>
                    <w:jc w:val="both"/>
                    <w:rPr>
                      <w:rFonts w:ascii="Arial" w:hAnsi="Arial" w:cs="Arial"/>
                      <w:sz w:val="24"/>
                      <w:szCs w:val="24"/>
                    </w:rPr>
                  </w:pPr>
                  <w:r w:rsidRPr="00754CBD">
                    <w:rPr>
                      <w:rFonts w:ascii="Arial" w:hAnsi="Arial" w:cs="Arial"/>
                      <w:sz w:val="24"/>
                      <w:szCs w:val="24"/>
                    </w:rPr>
                    <w:t>Lugar</w:t>
                  </w:r>
                </w:p>
              </w:tc>
            </w:tr>
            <w:tr w:rsidR="0079390F" w:rsidRPr="00754CBD" w:rsidTr="00321E39">
              <w:trPr>
                <w:jc w:val="center"/>
              </w:trPr>
              <w:tc>
                <w:tcPr>
                  <w:tcW w:w="947" w:type="dxa"/>
                </w:tcPr>
                <w:p w:rsidR="0079390F" w:rsidRPr="00754CBD" w:rsidRDefault="0079390F" w:rsidP="00FF4FC6">
                  <w:pPr>
                    <w:spacing w:line="276" w:lineRule="auto"/>
                    <w:jc w:val="both"/>
                    <w:rPr>
                      <w:rFonts w:ascii="Arial" w:hAnsi="Arial" w:cs="Arial"/>
                      <w:sz w:val="24"/>
                      <w:szCs w:val="24"/>
                    </w:rPr>
                  </w:pPr>
                </w:p>
              </w:tc>
              <w:tc>
                <w:tcPr>
                  <w:tcW w:w="950" w:type="dxa"/>
                </w:tcPr>
                <w:p w:rsidR="0079390F" w:rsidRPr="00754CBD" w:rsidRDefault="0079390F" w:rsidP="00FF4FC6">
                  <w:pPr>
                    <w:spacing w:line="276" w:lineRule="auto"/>
                    <w:jc w:val="both"/>
                    <w:rPr>
                      <w:rFonts w:ascii="Arial" w:hAnsi="Arial" w:cs="Arial"/>
                      <w:sz w:val="24"/>
                      <w:szCs w:val="24"/>
                    </w:rPr>
                  </w:pPr>
                </w:p>
              </w:tc>
              <w:tc>
                <w:tcPr>
                  <w:tcW w:w="1002" w:type="dxa"/>
                </w:tcPr>
                <w:p w:rsidR="0079390F" w:rsidRPr="00754CBD" w:rsidRDefault="0079390F" w:rsidP="00FF4FC6">
                  <w:pPr>
                    <w:spacing w:line="276" w:lineRule="auto"/>
                    <w:jc w:val="both"/>
                    <w:rPr>
                      <w:rFonts w:ascii="Arial" w:hAnsi="Arial" w:cs="Arial"/>
                      <w:sz w:val="24"/>
                      <w:szCs w:val="24"/>
                    </w:rPr>
                  </w:pPr>
                </w:p>
              </w:tc>
              <w:tc>
                <w:tcPr>
                  <w:tcW w:w="0" w:type="auto"/>
                </w:tcPr>
                <w:p w:rsidR="0079390F" w:rsidRPr="00754CBD" w:rsidRDefault="0079390F" w:rsidP="00FF4FC6">
                  <w:pPr>
                    <w:spacing w:line="276" w:lineRule="auto"/>
                    <w:jc w:val="both"/>
                    <w:rPr>
                      <w:rFonts w:ascii="Arial" w:hAnsi="Arial" w:cs="Arial"/>
                      <w:sz w:val="24"/>
                      <w:szCs w:val="24"/>
                    </w:rPr>
                  </w:pPr>
                </w:p>
              </w:tc>
              <w:tc>
                <w:tcPr>
                  <w:tcW w:w="1220" w:type="dxa"/>
                </w:tcPr>
                <w:p w:rsidR="0079390F" w:rsidRPr="00754CBD" w:rsidRDefault="0079390F" w:rsidP="00FF4FC6">
                  <w:pPr>
                    <w:spacing w:line="276" w:lineRule="auto"/>
                    <w:jc w:val="both"/>
                    <w:rPr>
                      <w:rFonts w:ascii="Arial" w:hAnsi="Arial" w:cs="Arial"/>
                      <w:sz w:val="24"/>
                      <w:szCs w:val="24"/>
                    </w:rPr>
                  </w:pPr>
                </w:p>
              </w:tc>
              <w:tc>
                <w:tcPr>
                  <w:tcW w:w="1075" w:type="dxa"/>
                </w:tcPr>
                <w:p w:rsidR="0079390F" w:rsidRPr="00754CBD" w:rsidRDefault="0079390F" w:rsidP="00FF4FC6">
                  <w:pPr>
                    <w:spacing w:line="276" w:lineRule="auto"/>
                    <w:jc w:val="both"/>
                    <w:rPr>
                      <w:rFonts w:ascii="Arial" w:hAnsi="Arial" w:cs="Arial"/>
                      <w:sz w:val="24"/>
                      <w:szCs w:val="24"/>
                    </w:rPr>
                  </w:pPr>
                </w:p>
              </w:tc>
              <w:tc>
                <w:tcPr>
                  <w:tcW w:w="0" w:type="auto"/>
                </w:tcPr>
                <w:p w:rsidR="0079390F" w:rsidRPr="00754CBD" w:rsidRDefault="0079390F" w:rsidP="00FF4FC6">
                  <w:pPr>
                    <w:spacing w:line="276" w:lineRule="auto"/>
                    <w:jc w:val="both"/>
                    <w:rPr>
                      <w:rFonts w:ascii="Arial" w:hAnsi="Arial" w:cs="Arial"/>
                      <w:sz w:val="24"/>
                      <w:szCs w:val="24"/>
                    </w:rPr>
                  </w:pPr>
                </w:p>
              </w:tc>
            </w:tr>
            <w:tr w:rsidR="0079390F" w:rsidRPr="00754CBD" w:rsidTr="00321E39">
              <w:trPr>
                <w:jc w:val="center"/>
              </w:trPr>
              <w:tc>
                <w:tcPr>
                  <w:tcW w:w="947" w:type="dxa"/>
                </w:tcPr>
                <w:p w:rsidR="0079390F" w:rsidRPr="00754CBD" w:rsidRDefault="0079390F" w:rsidP="00FF4FC6">
                  <w:pPr>
                    <w:spacing w:line="276" w:lineRule="auto"/>
                    <w:jc w:val="both"/>
                    <w:rPr>
                      <w:rFonts w:ascii="Arial" w:hAnsi="Arial" w:cs="Arial"/>
                      <w:sz w:val="24"/>
                      <w:szCs w:val="24"/>
                    </w:rPr>
                  </w:pPr>
                </w:p>
              </w:tc>
              <w:tc>
                <w:tcPr>
                  <w:tcW w:w="950" w:type="dxa"/>
                </w:tcPr>
                <w:p w:rsidR="0079390F" w:rsidRPr="00754CBD" w:rsidRDefault="0079390F" w:rsidP="00FF4FC6">
                  <w:pPr>
                    <w:spacing w:line="276" w:lineRule="auto"/>
                    <w:jc w:val="both"/>
                    <w:rPr>
                      <w:rFonts w:ascii="Arial" w:hAnsi="Arial" w:cs="Arial"/>
                      <w:sz w:val="24"/>
                      <w:szCs w:val="24"/>
                    </w:rPr>
                  </w:pPr>
                </w:p>
              </w:tc>
              <w:tc>
                <w:tcPr>
                  <w:tcW w:w="1002" w:type="dxa"/>
                </w:tcPr>
                <w:p w:rsidR="0079390F" w:rsidRPr="00754CBD" w:rsidRDefault="0079390F" w:rsidP="00FF4FC6">
                  <w:pPr>
                    <w:spacing w:line="276" w:lineRule="auto"/>
                    <w:jc w:val="both"/>
                    <w:rPr>
                      <w:rFonts w:ascii="Arial" w:hAnsi="Arial" w:cs="Arial"/>
                      <w:sz w:val="24"/>
                      <w:szCs w:val="24"/>
                    </w:rPr>
                  </w:pPr>
                </w:p>
              </w:tc>
              <w:tc>
                <w:tcPr>
                  <w:tcW w:w="0" w:type="auto"/>
                </w:tcPr>
                <w:p w:rsidR="0079390F" w:rsidRPr="00754CBD" w:rsidRDefault="0079390F" w:rsidP="00FF4FC6">
                  <w:pPr>
                    <w:spacing w:line="276" w:lineRule="auto"/>
                    <w:jc w:val="both"/>
                    <w:rPr>
                      <w:rFonts w:ascii="Arial" w:hAnsi="Arial" w:cs="Arial"/>
                      <w:sz w:val="24"/>
                      <w:szCs w:val="24"/>
                    </w:rPr>
                  </w:pPr>
                </w:p>
              </w:tc>
              <w:tc>
                <w:tcPr>
                  <w:tcW w:w="1220" w:type="dxa"/>
                </w:tcPr>
                <w:p w:rsidR="0079390F" w:rsidRPr="00754CBD" w:rsidRDefault="0079390F" w:rsidP="00FF4FC6">
                  <w:pPr>
                    <w:spacing w:line="276" w:lineRule="auto"/>
                    <w:jc w:val="both"/>
                    <w:rPr>
                      <w:rFonts w:ascii="Arial" w:hAnsi="Arial" w:cs="Arial"/>
                      <w:sz w:val="24"/>
                      <w:szCs w:val="24"/>
                    </w:rPr>
                  </w:pPr>
                </w:p>
              </w:tc>
              <w:tc>
                <w:tcPr>
                  <w:tcW w:w="1075" w:type="dxa"/>
                </w:tcPr>
                <w:p w:rsidR="0079390F" w:rsidRPr="00754CBD" w:rsidRDefault="0079390F" w:rsidP="00FF4FC6">
                  <w:pPr>
                    <w:spacing w:line="276" w:lineRule="auto"/>
                    <w:jc w:val="both"/>
                    <w:rPr>
                      <w:rFonts w:ascii="Arial" w:hAnsi="Arial" w:cs="Arial"/>
                      <w:sz w:val="24"/>
                      <w:szCs w:val="24"/>
                    </w:rPr>
                  </w:pPr>
                </w:p>
              </w:tc>
              <w:tc>
                <w:tcPr>
                  <w:tcW w:w="0" w:type="auto"/>
                </w:tcPr>
                <w:p w:rsidR="0079390F" w:rsidRPr="00754CBD" w:rsidRDefault="0079390F" w:rsidP="00FF4FC6">
                  <w:pPr>
                    <w:spacing w:line="276" w:lineRule="auto"/>
                    <w:jc w:val="both"/>
                    <w:rPr>
                      <w:rFonts w:ascii="Arial" w:hAnsi="Arial" w:cs="Arial"/>
                      <w:sz w:val="24"/>
                      <w:szCs w:val="24"/>
                    </w:rPr>
                  </w:pPr>
                </w:p>
              </w:tc>
            </w:tr>
            <w:tr w:rsidR="00910E7B" w:rsidRPr="00754CBD" w:rsidTr="00321E39">
              <w:trPr>
                <w:jc w:val="center"/>
              </w:trPr>
              <w:tc>
                <w:tcPr>
                  <w:tcW w:w="947" w:type="dxa"/>
                </w:tcPr>
                <w:p w:rsidR="00910E7B" w:rsidRPr="00754CBD" w:rsidRDefault="00910E7B" w:rsidP="00FF4FC6">
                  <w:pPr>
                    <w:spacing w:line="276" w:lineRule="auto"/>
                    <w:jc w:val="both"/>
                    <w:rPr>
                      <w:rFonts w:ascii="Arial" w:hAnsi="Arial" w:cs="Arial"/>
                      <w:sz w:val="24"/>
                      <w:szCs w:val="24"/>
                    </w:rPr>
                  </w:pPr>
                </w:p>
              </w:tc>
              <w:tc>
                <w:tcPr>
                  <w:tcW w:w="950" w:type="dxa"/>
                </w:tcPr>
                <w:p w:rsidR="00910E7B" w:rsidRPr="00754CBD" w:rsidRDefault="00910E7B" w:rsidP="00FF4FC6">
                  <w:pPr>
                    <w:spacing w:line="276" w:lineRule="auto"/>
                    <w:jc w:val="both"/>
                    <w:rPr>
                      <w:rFonts w:ascii="Arial" w:hAnsi="Arial" w:cs="Arial"/>
                      <w:sz w:val="24"/>
                      <w:szCs w:val="24"/>
                    </w:rPr>
                  </w:pPr>
                </w:p>
              </w:tc>
              <w:tc>
                <w:tcPr>
                  <w:tcW w:w="1002" w:type="dxa"/>
                </w:tcPr>
                <w:p w:rsidR="00910E7B" w:rsidRPr="00754CBD" w:rsidRDefault="00910E7B" w:rsidP="00FF4FC6">
                  <w:pPr>
                    <w:spacing w:line="276" w:lineRule="auto"/>
                    <w:jc w:val="both"/>
                    <w:rPr>
                      <w:rFonts w:ascii="Arial" w:hAnsi="Arial" w:cs="Arial"/>
                      <w:sz w:val="24"/>
                      <w:szCs w:val="24"/>
                    </w:rPr>
                  </w:pPr>
                </w:p>
              </w:tc>
              <w:tc>
                <w:tcPr>
                  <w:tcW w:w="0" w:type="auto"/>
                </w:tcPr>
                <w:p w:rsidR="00910E7B" w:rsidRPr="00754CBD" w:rsidRDefault="00910E7B" w:rsidP="00FF4FC6">
                  <w:pPr>
                    <w:spacing w:line="276" w:lineRule="auto"/>
                    <w:jc w:val="both"/>
                    <w:rPr>
                      <w:rFonts w:ascii="Arial" w:hAnsi="Arial" w:cs="Arial"/>
                      <w:sz w:val="24"/>
                      <w:szCs w:val="24"/>
                    </w:rPr>
                  </w:pPr>
                </w:p>
              </w:tc>
              <w:tc>
                <w:tcPr>
                  <w:tcW w:w="1220" w:type="dxa"/>
                </w:tcPr>
                <w:p w:rsidR="00910E7B" w:rsidRPr="00754CBD" w:rsidRDefault="00910E7B" w:rsidP="00FF4FC6">
                  <w:pPr>
                    <w:spacing w:line="276" w:lineRule="auto"/>
                    <w:jc w:val="both"/>
                    <w:rPr>
                      <w:rFonts w:ascii="Arial" w:hAnsi="Arial" w:cs="Arial"/>
                      <w:sz w:val="24"/>
                      <w:szCs w:val="24"/>
                    </w:rPr>
                  </w:pPr>
                </w:p>
              </w:tc>
              <w:tc>
                <w:tcPr>
                  <w:tcW w:w="1075" w:type="dxa"/>
                </w:tcPr>
                <w:p w:rsidR="00910E7B" w:rsidRPr="00754CBD" w:rsidRDefault="00910E7B" w:rsidP="00FF4FC6">
                  <w:pPr>
                    <w:spacing w:line="276" w:lineRule="auto"/>
                    <w:jc w:val="both"/>
                    <w:rPr>
                      <w:rFonts w:ascii="Arial" w:hAnsi="Arial" w:cs="Arial"/>
                      <w:sz w:val="24"/>
                      <w:szCs w:val="24"/>
                    </w:rPr>
                  </w:pPr>
                </w:p>
              </w:tc>
              <w:tc>
                <w:tcPr>
                  <w:tcW w:w="0" w:type="auto"/>
                </w:tcPr>
                <w:p w:rsidR="00910E7B" w:rsidRPr="00754CBD" w:rsidRDefault="00910E7B" w:rsidP="00FF4FC6">
                  <w:pPr>
                    <w:spacing w:line="276" w:lineRule="auto"/>
                    <w:jc w:val="both"/>
                    <w:rPr>
                      <w:rFonts w:ascii="Arial" w:hAnsi="Arial" w:cs="Arial"/>
                      <w:sz w:val="24"/>
                      <w:szCs w:val="24"/>
                    </w:rPr>
                  </w:pPr>
                </w:p>
              </w:tc>
            </w:tr>
            <w:tr w:rsidR="00910E7B" w:rsidRPr="00754CBD" w:rsidTr="00321E39">
              <w:trPr>
                <w:jc w:val="center"/>
              </w:trPr>
              <w:tc>
                <w:tcPr>
                  <w:tcW w:w="947" w:type="dxa"/>
                </w:tcPr>
                <w:p w:rsidR="00910E7B" w:rsidRPr="00754CBD" w:rsidRDefault="00910E7B" w:rsidP="00FF4FC6">
                  <w:pPr>
                    <w:spacing w:line="276" w:lineRule="auto"/>
                    <w:jc w:val="both"/>
                    <w:rPr>
                      <w:rFonts w:ascii="Arial" w:hAnsi="Arial" w:cs="Arial"/>
                      <w:sz w:val="24"/>
                      <w:szCs w:val="24"/>
                    </w:rPr>
                  </w:pPr>
                </w:p>
              </w:tc>
              <w:tc>
                <w:tcPr>
                  <w:tcW w:w="950" w:type="dxa"/>
                </w:tcPr>
                <w:p w:rsidR="00910E7B" w:rsidRPr="00754CBD" w:rsidRDefault="00910E7B" w:rsidP="00FF4FC6">
                  <w:pPr>
                    <w:spacing w:line="276" w:lineRule="auto"/>
                    <w:jc w:val="both"/>
                    <w:rPr>
                      <w:rFonts w:ascii="Arial" w:hAnsi="Arial" w:cs="Arial"/>
                      <w:sz w:val="24"/>
                      <w:szCs w:val="24"/>
                    </w:rPr>
                  </w:pPr>
                </w:p>
              </w:tc>
              <w:tc>
                <w:tcPr>
                  <w:tcW w:w="1002" w:type="dxa"/>
                </w:tcPr>
                <w:p w:rsidR="00910E7B" w:rsidRPr="00754CBD" w:rsidRDefault="00910E7B" w:rsidP="00FF4FC6">
                  <w:pPr>
                    <w:spacing w:line="276" w:lineRule="auto"/>
                    <w:jc w:val="both"/>
                    <w:rPr>
                      <w:rFonts w:ascii="Arial" w:hAnsi="Arial" w:cs="Arial"/>
                      <w:sz w:val="24"/>
                      <w:szCs w:val="24"/>
                    </w:rPr>
                  </w:pPr>
                </w:p>
              </w:tc>
              <w:tc>
                <w:tcPr>
                  <w:tcW w:w="0" w:type="auto"/>
                </w:tcPr>
                <w:p w:rsidR="00910E7B" w:rsidRPr="00754CBD" w:rsidRDefault="00910E7B" w:rsidP="00FF4FC6">
                  <w:pPr>
                    <w:spacing w:line="276" w:lineRule="auto"/>
                    <w:jc w:val="both"/>
                    <w:rPr>
                      <w:rFonts w:ascii="Arial" w:hAnsi="Arial" w:cs="Arial"/>
                      <w:sz w:val="24"/>
                      <w:szCs w:val="24"/>
                    </w:rPr>
                  </w:pPr>
                </w:p>
              </w:tc>
              <w:tc>
                <w:tcPr>
                  <w:tcW w:w="1220" w:type="dxa"/>
                </w:tcPr>
                <w:p w:rsidR="00910E7B" w:rsidRPr="00754CBD" w:rsidRDefault="00910E7B" w:rsidP="00FF4FC6">
                  <w:pPr>
                    <w:spacing w:line="276" w:lineRule="auto"/>
                    <w:jc w:val="both"/>
                    <w:rPr>
                      <w:rFonts w:ascii="Arial" w:hAnsi="Arial" w:cs="Arial"/>
                      <w:sz w:val="24"/>
                      <w:szCs w:val="24"/>
                    </w:rPr>
                  </w:pPr>
                </w:p>
              </w:tc>
              <w:tc>
                <w:tcPr>
                  <w:tcW w:w="1075" w:type="dxa"/>
                </w:tcPr>
                <w:p w:rsidR="00910E7B" w:rsidRPr="00754CBD" w:rsidRDefault="00910E7B" w:rsidP="00FF4FC6">
                  <w:pPr>
                    <w:spacing w:line="276" w:lineRule="auto"/>
                    <w:jc w:val="both"/>
                    <w:rPr>
                      <w:rFonts w:ascii="Arial" w:hAnsi="Arial" w:cs="Arial"/>
                      <w:sz w:val="24"/>
                      <w:szCs w:val="24"/>
                    </w:rPr>
                  </w:pPr>
                </w:p>
              </w:tc>
              <w:tc>
                <w:tcPr>
                  <w:tcW w:w="0" w:type="auto"/>
                </w:tcPr>
                <w:p w:rsidR="00910E7B" w:rsidRPr="00754CBD" w:rsidRDefault="00910E7B" w:rsidP="00FF4FC6">
                  <w:pPr>
                    <w:spacing w:line="276" w:lineRule="auto"/>
                    <w:jc w:val="both"/>
                    <w:rPr>
                      <w:rFonts w:ascii="Arial" w:hAnsi="Arial" w:cs="Arial"/>
                      <w:sz w:val="24"/>
                      <w:szCs w:val="24"/>
                    </w:rPr>
                  </w:pPr>
                </w:p>
              </w:tc>
            </w:tr>
            <w:tr w:rsidR="00910E7B" w:rsidRPr="00754CBD" w:rsidTr="00321E39">
              <w:trPr>
                <w:jc w:val="center"/>
              </w:trPr>
              <w:tc>
                <w:tcPr>
                  <w:tcW w:w="947" w:type="dxa"/>
                </w:tcPr>
                <w:p w:rsidR="00910E7B" w:rsidRPr="00754CBD" w:rsidRDefault="00910E7B" w:rsidP="00FF4FC6">
                  <w:pPr>
                    <w:spacing w:line="276" w:lineRule="auto"/>
                    <w:jc w:val="both"/>
                    <w:rPr>
                      <w:rFonts w:ascii="Arial" w:hAnsi="Arial" w:cs="Arial"/>
                      <w:sz w:val="24"/>
                      <w:szCs w:val="24"/>
                    </w:rPr>
                  </w:pPr>
                </w:p>
              </w:tc>
              <w:tc>
                <w:tcPr>
                  <w:tcW w:w="950" w:type="dxa"/>
                </w:tcPr>
                <w:p w:rsidR="00910E7B" w:rsidRPr="00754CBD" w:rsidRDefault="00910E7B" w:rsidP="00FF4FC6">
                  <w:pPr>
                    <w:spacing w:line="276" w:lineRule="auto"/>
                    <w:jc w:val="both"/>
                    <w:rPr>
                      <w:rFonts w:ascii="Arial" w:hAnsi="Arial" w:cs="Arial"/>
                      <w:sz w:val="24"/>
                      <w:szCs w:val="24"/>
                    </w:rPr>
                  </w:pPr>
                </w:p>
              </w:tc>
              <w:tc>
                <w:tcPr>
                  <w:tcW w:w="1002" w:type="dxa"/>
                </w:tcPr>
                <w:p w:rsidR="00910E7B" w:rsidRPr="00754CBD" w:rsidRDefault="00910E7B" w:rsidP="00FF4FC6">
                  <w:pPr>
                    <w:spacing w:line="276" w:lineRule="auto"/>
                    <w:jc w:val="both"/>
                    <w:rPr>
                      <w:rFonts w:ascii="Arial" w:hAnsi="Arial" w:cs="Arial"/>
                      <w:sz w:val="24"/>
                      <w:szCs w:val="24"/>
                    </w:rPr>
                  </w:pPr>
                </w:p>
              </w:tc>
              <w:tc>
                <w:tcPr>
                  <w:tcW w:w="0" w:type="auto"/>
                </w:tcPr>
                <w:p w:rsidR="00910E7B" w:rsidRPr="00754CBD" w:rsidRDefault="00910E7B" w:rsidP="00FF4FC6">
                  <w:pPr>
                    <w:spacing w:line="276" w:lineRule="auto"/>
                    <w:jc w:val="both"/>
                    <w:rPr>
                      <w:rFonts w:ascii="Arial" w:hAnsi="Arial" w:cs="Arial"/>
                      <w:sz w:val="24"/>
                      <w:szCs w:val="24"/>
                    </w:rPr>
                  </w:pPr>
                </w:p>
              </w:tc>
              <w:tc>
                <w:tcPr>
                  <w:tcW w:w="1220" w:type="dxa"/>
                </w:tcPr>
                <w:p w:rsidR="00910E7B" w:rsidRPr="00754CBD" w:rsidRDefault="00910E7B" w:rsidP="00FF4FC6">
                  <w:pPr>
                    <w:spacing w:line="276" w:lineRule="auto"/>
                    <w:jc w:val="both"/>
                    <w:rPr>
                      <w:rFonts w:ascii="Arial" w:hAnsi="Arial" w:cs="Arial"/>
                      <w:sz w:val="24"/>
                      <w:szCs w:val="24"/>
                    </w:rPr>
                  </w:pPr>
                </w:p>
              </w:tc>
              <w:tc>
                <w:tcPr>
                  <w:tcW w:w="1075" w:type="dxa"/>
                </w:tcPr>
                <w:p w:rsidR="00910E7B" w:rsidRPr="00754CBD" w:rsidRDefault="00910E7B" w:rsidP="00FF4FC6">
                  <w:pPr>
                    <w:spacing w:line="276" w:lineRule="auto"/>
                    <w:jc w:val="both"/>
                    <w:rPr>
                      <w:rFonts w:ascii="Arial" w:hAnsi="Arial" w:cs="Arial"/>
                      <w:sz w:val="24"/>
                      <w:szCs w:val="24"/>
                    </w:rPr>
                  </w:pPr>
                </w:p>
              </w:tc>
              <w:tc>
                <w:tcPr>
                  <w:tcW w:w="0" w:type="auto"/>
                </w:tcPr>
                <w:p w:rsidR="00910E7B" w:rsidRPr="00754CBD" w:rsidRDefault="00910E7B" w:rsidP="00FF4FC6">
                  <w:pPr>
                    <w:spacing w:line="276" w:lineRule="auto"/>
                    <w:jc w:val="both"/>
                    <w:rPr>
                      <w:rFonts w:ascii="Arial" w:hAnsi="Arial" w:cs="Arial"/>
                      <w:sz w:val="24"/>
                      <w:szCs w:val="24"/>
                    </w:rPr>
                  </w:pPr>
                </w:p>
              </w:tc>
            </w:tr>
            <w:tr w:rsidR="00910E7B" w:rsidRPr="00754CBD" w:rsidTr="00321E39">
              <w:trPr>
                <w:jc w:val="center"/>
              </w:trPr>
              <w:tc>
                <w:tcPr>
                  <w:tcW w:w="947" w:type="dxa"/>
                </w:tcPr>
                <w:p w:rsidR="00910E7B" w:rsidRPr="00754CBD" w:rsidRDefault="00910E7B" w:rsidP="00FF4FC6">
                  <w:pPr>
                    <w:spacing w:line="276" w:lineRule="auto"/>
                    <w:jc w:val="both"/>
                    <w:rPr>
                      <w:rFonts w:ascii="Arial" w:hAnsi="Arial" w:cs="Arial"/>
                      <w:sz w:val="24"/>
                      <w:szCs w:val="24"/>
                    </w:rPr>
                  </w:pPr>
                </w:p>
              </w:tc>
              <w:tc>
                <w:tcPr>
                  <w:tcW w:w="950" w:type="dxa"/>
                </w:tcPr>
                <w:p w:rsidR="00910E7B" w:rsidRPr="00754CBD" w:rsidRDefault="00910E7B" w:rsidP="00FF4FC6">
                  <w:pPr>
                    <w:spacing w:line="276" w:lineRule="auto"/>
                    <w:jc w:val="both"/>
                    <w:rPr>
                      <w:rFonts w:ascii="Arial" w:hAnsi="Arial" w:cs="Arial"/>
                      <w:sz w:val="24"/>
                      <w:szCs w:val="24"/>
                    </w:rPr>
                  </w:pPr>
                </w:p>
              </w:tc>
              <w:tc>
                <w:tcPr>
                  <w:tcW w:w="1002" w:type="dxa"/>
                </w:tcPr>
                <w:p w:rsidR="00910E7B" w:rsidRPr="00754CBD" w:rsidRDefault="00910E7B" w:rsidP="00FF4FC6">
                  <w:pPr>
                    <w:spacing w:line="276" w:lineRule="auto"/>
                    <w:jc w:val="both"/>
                    <w:rPr>
                      <w:rFonts w:ascii="Arial" w:hAnsi="Arial" w:cs="Arial"/>
                      <w:sz w:val="24"/>
                      <w:szCs w:val="24"/>
                    </w:rPr>
                  </w:pPr>
                </w:p>
              </w:tc>
              <w:tc>
                <w:tcPr>
                  <w:tcW w:w="0" w:type="auto"/>
                </w:tcPr>
                <w:p w:rsidR="00910E7B" w:rsidRPr="00754CBD" w:rsidRDefault="00910E7B" w:rsidP="00FF4FC6">
                  <w:pPr>
                    <w:spacing w:line="276" w:lineRule="auto"/>
                    <w:jc w:val="both"/>
                    <w:rPr>
                      <w:rFonts w:ascii="Arial" w:hAnsi="Arial" w:cs="Arial"/>
                      <w:sz w:val="24"/>
                      <w:szCs w:val="24"/>
                    </w:rPr>
                  </w:pPr>
                </w:p>
              </w:tc>
              <w:tc>
                <w:tcPr>
                  <w:tcW w:w="1220" w:type="dxa"/>
                </w:tcPr>
                <w:p w:rsidR="00910E7B" w:rsidRPr="00754CBD" w:rsidRDefault="00910E7B" w:rsidP="00FF4FC6">
                  <w:pPr>
                    <w:spacing w:line="276" w:lineRule="auto"/>
                    <w:jc w:val="both"/>
                    <w:rPr>
                      <w:rFonts w:ascii="Arial" w:hAnsi="Arial" w:cs="Arial"/>
                      <w:sz w:val="24"/>
                      <w:szCs w:val="24"/>
                    </w:rPr>
                  </w:pPr>
                </w:p>
              </w:tc>
              <w:tc>
                <w:tcPr>
                  <w:tcW w:w="1075" w:type="dxa"/>
                </w:tcPr>
                <w:p w:rsidR="00910E7B" w:rsidRPr="00754CBD" w:rsidRDefault="00910E7B" w:rsidP="00FF4FC6">
                  <w:pPr>
                    <w:spacing w:line="276" w:lineRule="auto"/>
                    <w:jc w:val="both"/>
                    <w:rPr>
                      <w:rFonts w:ascii="Arial" w:hAnsi="Arial" w:cs="Arial"/>
                      <w:sz w:val="24"/>
                      <w:szCs w:val="24"/>
                    </w:rPr>
                  </w:pPr>
                </w:p>
              </w:tc>
              <w:tc>
                <w:tcPr>
                  <w:tcW w:w="0" w:type="auto"/>
                </w:tcPr>
                <w:p w:rsidR="00910E7B" w:rsidRPr="00754CBD" w:rsidRDefault="00910E7B" w:rsidP="00FF4FC6">
                  <w:pPr>
                    <w:spacing w:line="276" w:lineRule="auto"/>
                    <w:jc w:val="both"/>
                    <w:rPr>
                      <w:rFonts w:ascii="Arial" w:hAnsi="Arial" w:cs="Arial"/>
                      <w:sz w:val="24"/>
                      <w:szCs w:val="24"/>
                    </w:rPr>
                  </w:pPr>
                </w:p>
              </w:tc>
            </w:tr>
            <w:tr w:rsidR="00910E7B" w:rsidRPr="00754CBD" w:rsidTr="00321E39">
              <w:trPr>
                <w:jc w:val="center"/>
              </w:trPr>
              <w:tc>
                <w:tcPr>
                  <w:tcW w:w="947" w:type="dxa"/>
                </w:tcPr>
                <w:p w:rsidR="00910E7B" w:rsidRPr="00754CBD" w:rsidRDefault="00910E7B" w:rsidP="00FF4FC6">
                  <w:pPr>
                    <w:spacing w:line="276" w:lineRule="auto"/>
                    <w:jc w:val="both"/>
                    <w:rPr>
                      <w:rFonts w:ascii="Arial" w:hAnsi="Arial" w:cs="Arial"/>
                      <w:sz w:val="24"/>
                      <w:szCs w:val="24"/>
                    </w:rPr>
                  </w:pPr>
                </w:p>
              </w:tc>
              <w:tc>
                <w:tcPr>
                  <w:tcW w:w="950" w:type="dxa"/>
                </w:tcPr>
                <w:p w:rsidR="00910E7B" w:rsidRPr="00754CBD" w:rsidRDefault="00910E7B" w:rsidP="00FF4FC6">
                  <w:pPr>
                    <w:spacing w:line="276" w:lineRule="auto"/>
                    <w:jc w:val="both"/>
                    <w:rPr>
                      <w:rFonts w:ascii="Arial" w:hAnsi="Arial" w:cs="Arial"/>
                      <w:sz w:val="24"/>
                      <w:szCs w:val="24"/>
                    </w:rPr>
                  </w:pPr>
                </w:p>
              </w:tc>
              <w:tc>
                <w:tcPr>
                  <w:tcW w:w="1002" w:type="dxa"/>
                </w:tcPr>
                <w:p w:rsidR="00910E7B" w:rsidRPr="00754CBD" w:rsidRDefault="00910E7B" w:rsidP="00FF4FC6">
                  <w:pPr>
                    <w:spacing w:line="276" w:lineRule="auto"/>
                    <w:jc w:val="both"/>
                    <w:rPr>
                      <w:rFonts w:ascii="Arial" w:hAnsi="Arial" w:cs="Arial"/>
                      <w:sz w:val="24"/>
                      <w:szCs w:val="24"/>
                    </w:rPr>
                  </w:pPr>
                </w:p>
              </w:tc>
              <w:tc>
                <w:tcPr>
                  <w:tcW w:w="0" w:type="auto"/>
                </w:tcPr>
                <w:p w:rsidR="00910E7B" w:rsidRPr="00754CBD" w:rsidRDefault="00910E7B" w:rsidP="00FF4FC6">
                  <w:pPr>
                    <w:spacing w:line="276" w:lineRule="auto"/>
                    <w:jc w:val="both"/>
                    <w:rPr>
                      <w:rFonts w:ascii="Arial" w:hAnsi="Arial" w:cs="Arial"/>
                      <w:sz w:val="24"/>
                      <w:szCs w:val="24"/>
                    </w:rPr>
                  </w:pPr>
                </w:p>
              </w:tc>
              <w:tc>
                <w:tcPr>
                  <w:tcW w:w="1220" w:type="dxa"/>
                </w:tcPr>
                <w:p w:rsidR="00910E7B" w:rsidRPr="00754CBD" w:rsidRDefault="00910E7B" w:rsidP="00FF4FC6">
                  <w:pPr>
                    <w:spacing w:line="276" w:lineRule="auto"/>
                    <w:jc w:val="both"/>
                    <w:rPr>
                      <w:rFonts w:ascii="Arial" w:hAnsi="Arial" w:cs="Arial"/>
                      <w:sz w:val="24"/>
                      <w:szCs w:val="24"/>
                    </w:rPr>
                  </w:pPr>
                </w:p>
              </w:tc>
              <w:tc>
                <w:tcPr>
                  <w:tcW w:w="1075" w:type="dxa"/>
                </w:tcPr>
                <w:p w:rsidR="00910E7B" w:rsidRPr="00754CBD" w:rsidRDefault="00910E7B" w:rsidP="00FF4FC6">
                  <w:pPr>
                    <w:spacing w:line="276" w:lineRule="auto"/>
                    <w:jc w:val="both"/>
                    <w:rPr>
                      <w:rFonts w:ascii="Arial" w:hAnsi="Arial" w:cs="Arial"/>
                      <w:sz w:val="24"/>
                      <w:szCs w:val="24"/>
                    </w:rPr>
                  </w:pPr>
                </w:p>
              </w:tc>
              <w:tc>
                <w:tcPr>
                  <w:tcW w:w="0" w:type="auto"/>
                </w:tcPr>
                <w:p w:rsidR="00910E7B" w:rsidRPr="00754CBD" w:rsidRDefault="00910E7B" w:rsidP="00FF4FC6">
                  <w:pPr>
                    <w:spacing w:line="276" w:lineRule="auto"/>
                    <w:jc w:val="both"/>
                    <w:rPr>
                      <w:rFonts w:ascii="Arial" w:hAnsi="Arial" w:cs="Arial"/>
                      <w:sz w:val="24"/>
                      <w:szCs w:val="24"/>
                    </w:rPr>
                  </w:pPr>
                </w:p>
              </w:tc>
            </w:tr>
            <w:tr w:rsidR="00910E7B" w:rsidRPr="00754CBD" w:rsidTr="00321E39">
              <w:trPr>
                <w:jc w:val="center"/>
              </w:trPr>
              <w:tc>
                <w:tcPr>
                  <w:tcW w:w="947" w:type="dxa"/>
                </w:tcPr>
                <w:p w:rsidR="00910E7B" w:rsidRPr="00754CBD" w:rsidRDefault="00910E7B" w:rsidP="00FF4FC6">
                  <w:pPr>
                    <w:spacing w:line="276" w:lineRule="auto"/>
                    <w:jc w:val="both"/>
                    <w:rPr>
                      <w:rFonts w:ascii="Arial" w:hAnsi="Arial" w:cs="Arial"/>
                      <w:sz w:val="24"/>
                      <w:szCs w:val="24"/>
                    </w:rPr>
                  </w:pPr>
                </w:p>
              </w:tc>
              <w:tc>
                <w:tcPr>
                  <w:tcW w:w="950" w:type="dxa"/>
                </w:tcPr>
                <w:p w:rsidR="00910E7B" w:rsidRPr="00754CBD" w:rsidRDefault="00910E7B" w:rsidP="00FF4FC6">
                  <w:pPr>
                    <w:spacing w:line="276" w:lineRule="auto"/>
                    <w:jc w:val="both"/>
                    <w:rPr>
                      <w:rFonts w:ascii="Arial" w:hAnsi="Arial" w:cs="Arial"/>
                      <w:sz w:val="24"/>
                      <w:szCs w:val="24"/>
                    </w:rPr>
                  </w:pPr>
                </w:p>
              </w:tc>
              <w:tc>
                <w:tcPr>
                  <w:tcW w:w="1002" w:type="dxa"/>
                </w:tcPr>
                <w:p w:rsidR="00910E7B" w:rsidRPr="00754CBD" w:rsidRDefault="00910E7B" w:rsidP="00FF4FC6">
                  <w:pPr>
                    <w:spacing w:line="276" w:lineRule="auto"/>
                    <w:jc w:val="both"/>
                    <w:rPr>
                      <w:rFonts w:ascii="Arial" w:hAnsi="Arial" w:cs="Arial"/>
                      <w:sz w:val="24"/>
                      <w:szCs w:val="24"/>
                    </w:rPr>
                  </w:pPr>
                </w:p>
              </w:tc>
              <w:tc>
                <w:tcPr>
                  <w:tcW w:w="0" w:type="auto"/>
                </w:tcPr>
                <w:p w:rsidR="00910E7B" w:rsidRPr="00754CBD" w:rsidRDefault="00910E7B" w:rsidP="00FF4FC6">
                  <w:pPr>
                    <w:spacing w:line="276" w:lineRule="auto"/>
                    <w:jc w:val="both"/>
                    <w:rPr>
                      <w:rFonts w:ascii="Arial" w:hAnsi="Arial" w:cs="Arial"/>
                      <w:sz w:val="24"/>
                      <w:szCs w:val="24"/>
                    </w:rPr>
                  </w:pPr>
                </w:p>
              </w:tc>
              <w:tc>
                <w:tcPr>
                  <w:tcW w:w="1220" w:type="dxa"/>
                </w:tcPr>
                <w:p w:rsidR="00910E7B" w:rsidRPr="00754CBD" w:rsidRDefault="00910E7B" w:rsidP="00FF4FC6">
                  <w:pPr>
                    <w:spacing w:line="276" w:lineRule="auto"/>
                    <w:jc w:val="both"/>
                    <w:rPr>
                      <w:rFonts w:ascii="Arial" w:hAnsi="Arial" w:cs="Arial"/>
                      <w:sz w:val="24"/>
                      <w:szCs w:val="24"/>
                    </w:rPr>
                  </w:pPr>
                </w:p>
              </w:tc>
              <w:tc>
                <w:tcPr>
                  <w:tcW w:w="1075" w:type="dxa"/>
                </w:tcPr>
                <w:p w:rsidR="00910E7B" w:rsidRPr="00754CBD" w:rsidRDefault="00910E7B" w:rsidP="00FF4FC6">
                  <w:pPr>
                    <w:spacing w:line="276" w:lineRule="auto"/>
                    <w:jc w:val="both"/>
                    <w:rPr>
                      <w:rFonts w:ascii="Arial" w:hAnsi="Arial" w:cs="Arial"/>
                      <w:sz w:val="24"/>
                      <w:szCs w:val="24"/>
                    </w:rPr>
                  </w:pPr>
                </w:p>
              </w:tc>
              <w:tc>
                <w:tcPr>
                  <w:tcW w:w="0" w:type="auto"/>
                </w:tcPr>
                <w:p w:rsidR="00910E7B" w:rsidRPr="00754CBD" w:rsidRDefault="00910E7B" w:rsidP="00FF4FC6">
                  <w:pPr>
                    <w:spacing w:line="276" w:lineRule="auto"/>
                    <w:jc w:val="both"/>
                    <w:rPr>
                      <w:rFonts w:ascii="Arial" w:hAnsi="Arial" w:cs="Arial"/>
                      <w:sz w:val="24"/>
                      <w:szCs w:val="24"/>
                    </w:rPr>
                  </w:pPr>
                </w:p>
              </w:tc>
            </w:tr>
            <w:tr w:rsidR="00910E7B" w:rsidRPr="00754CBD" w:rsidTr="00321E39">
              <w:trPr>
                <w:jc w:val="center"/>
              </w:trPr>
              <w:tc>
                <w:tcPr>
                  <w:tcW w:w="947" w:type="dxa"/>
                </w:tcPr>
                <w:p w:rsidR="00910E7B" w:rsidRPr="00754CBD" w:rsidRDefault="00910E7B" w:rsidP="00FF4FC6">
                  <w:pPr>
                    <w:spacing w:line="276" w:lineRule="auto"/>
                    <w:jc w:val="both"/>
                    <w:rPr>
                      <w:rFonts w:ascii="Arial" w:hAnsi="Arial" w:cs="Arial"/>
                      <w:sz w:val="24"/>
                      <w:szCs w:val="24"/>
                    </w:rPr>
                  </w:pPr>
                </w:p>
              </w:tc>
              <w:tc>
                <w:tcPr>
                  <w:tcW w:w="950" w:type="dxa"/>
                </w:tcPr>
                <w:p w:rsidR="00910E7B" w:rsidRPr="00754CBD" w:rsidRDefault="00910E7B" w:rsidP="00FF4FC6">
                  <w:pPr>
                    <w:spacing w:line="276" w:lineRule="auto"/>
                    <w:jc w:val="both"/>
                    <w:rPr>
                      <w:rFonts w:ascii="Arial" w:hAnsi="Arial" w:cs="Arial"/>
                      <w:sz w:val="24"/>
                      <w:szCs w:val="24"/>
                    </w:rPr>
                  </w:pPr>
                </w:p>
              </w:tc>
              <w:tc>
                <w:tcPr>
                  <w:tcW w:w="1002" w:type="dxa"/>
                </w:tcPr>
                <w:p w:rsidR="00910E7B" w:rsidRPr="00754CBD" w:rsidRDefault="00910E7B" w:rsidP="00FF4FC6">
                  <w:pPr>
                    <w:spacing w:line="276" w:lineRule="auto"/>
                    <w:jc w:val="both"/>
                    <w:rPr>
                      <w:rFonts w:ascii="Arial" w:hAnsi="Arial" w:cs="Arial"/>
                      <w:sz w:val="24"/>
                      <w:szCs w:val="24"/>
                    </w:rPr>
                  </w:pPr>
                </w:p>
              </w:tc>
              <w:tc>
                <w:tcPr>
                  <w:tcW w:w="0" w:type="auto"/>
                </w:tcPr>
                <w:p w:rsidR="00910E7B" w:rsidRPr="00754CBD" w:rsidRDefault="00910E7B" w:rsidP="00FF4FC6">
                  <w:pPr>
                    <w:spacing w:line="276" w:lineRule="auto"/>
                    <w:jc w:val="both"/>
                    <w:rPr>
                      <w:rFonts w:ascii="Arial" w:hAnsi="Arial" w:cs="Arial"/>
                      <w:sz w:val="24"/>
                      <w:szCs w:val="24"/>
                    </w:rPr>
                  </w:pPr>
                </w:p>
              </w:tc>
              <w:tc>
                <w:tcPr>
                  <w:tcW w:w="1220" w:type="dxa"/>
                </w:tcPr>
                <w:p w:rsidR="00910E7B" w:rsidRPr="00754CBD" w:rsidRDefault="00910E7B" w:rsidP="00FF4FC6">
                  <w:pPr>
                    <w:spacing w:line="276" w:lineRule="auto"/>
                    <w:jc w:val="both"/>
                    <w:rPr>
                      <w:rFonts w:ascii="Arial" w:hAnsi="Arial" w:cs="Arial"/>
                      <w:sz w:val="24"/>
                      <w:szCs w:val="24"/>
                    </w:rPr>
                  </w:pPr>
                </w:p>
              </w:tc>
              <w:tc>
                <w:tcPr>
                  <w:tcW w:w="1075" w:type="dxa"/>
                </w:tcPr>
                <w:p w:rsidR="00910E7B" w:rsidRPr="00754CBD" w:rsidRDefault="00910E7B" w:rsidP="00FF4FC6">
                  <w:pPr>
                    <w:spacing w:line="276" w:lineRule="auto"/>
                    <w:jc w:val="both"/>
                    <w:rPr>
                      <w:rFonts w:ascii="Arial" w:hAnsi="Arial" w:cs="Arial"/>
                      <w:sz w:val="24"/>
                      <w:szCs w:val="24"/>
                    </w:rPr>
                  </w:pPr>
                </w:p>
              </w:tc>
              <w:tc>
                <w:tcPr>
                  <w:tcW w:w="0" w:type="auto"/>
                </w:tcPr>
                <w:p w:rsidR="00910E7B" w:rsidRPr="00754CBD" w:rsidRDefault="00910E7B" w:rsidP="00FF4FC6">
                  <w:pPr>
                    <w:spacing w:line="276" w:lineRule="auto"/>
                    <w:jc w:val="both"/>
                    <w:rPr>
                      <w:rFonts w:ascii="Arial" w:hAnsi="Arial" w:cs="Arial"/>
                      <w:sz w:val="24"/>
                      <w:szCs w:val="24"/>
                    </w:rPr>
                  </w:pPr>
                </w:p>
              </w:tc>
            </w:tr>
            <w:tr w:rsidR="00910E7B" w:rsidRPr="00754CBD" w:rsidTr="00321E39">
              <w:trPr>
                <w:jc w:val="center"/>
              </w:trPr>
              <w:tc>
                <w:tcPr>
                  <w:tcW w:w="947" w:type="dxa"/>
                </w:tcPr>
                <w:p w:rsidR="00910E7B" w:rsidRPr="00754CBD" w:rsidRDefault="00910E7B" w:rsidP="00FF4FC6">
                  <w:pPr>
                    <w:spacing w:line="276" w:lineRule="auto"/>
                    <w:jc w:val="both"/>
                    <w:rPr>
                      <w:rFonts w:ascii="Arial" w:hAnsi="Arial" w:cs="Arial"/>
                      <w:sz w:val="24"/>
                      <w:szCs w:val="24"/>
                    </w:rPr>
                  </w:pPr>
                </w:p>
              </w:tc>
              <w:tc>
                <w:tcPr>
                  <w:tcW w:w="950" w:type="dxa"/>
                </w:tcPr>
                <w:p w:rsidR="00910E7B" w:rsidRPr="00754CBD" w:rsidRDefault="00910E7B" w:rsidP="00FF4FC6">
                  <w:pPr>
                    <w:spacing w:line="276" w:lineRule="auto"/>
                    <w:jc w:val="both"/>
                    <w:rPr>
                      <w:rFonts w:ascii="Arial" w:hAnsi="Arial" w:cs="Arial"/>
                      <w:sz w:val="24"/>
                      <w:szCs w:val="24"/>
                    </w:rPr>
                  </w:pPr>
                </w:p>
              </w:tc>
              <w:tc>
                <w:tcPr>
                  <w:tcW w:w="1002" w:type="dxa"/>
                </w:tcPr>
                <w:p w:rsidR="00910E7B" w:rsidRPr="00754CBD" w:rsidRDefault="00910E7B" w:rsidP="00FF4FC6">
                  <w:pPr>
                    <w:spacing w:line="276" w:lineRule="auto"/>
                    <w:jc w:val="both"/>
                    <w:rPr>
                      <w:rFonts w:ascii="Arial" w:hAnsi="Arial" w:cs="Arial"/>
                      <w:sz w:val="24"/>
                      <w:szCs w:val="24"/>
                    </w:rPr>
                  </w:pPr>
                </w:p>
              </w:tc>
              <w:tc>
                <w:tcPr>
                  <w:tcW w:w="0" w:type="auto"/>
                </w:tcPr>
                <w:p w:rsidR="00910E7B" w:rsidRPr="00754CBD" w:rsidRDefault="00910E7B" w:rsidP="00FF4FC6">
                  <w:pPr>
                    <w:spacing w:line="276" w:lineRule="auto"/>
                    <w:jc w:val="both"/>
                    <w:rPr>
                      <w:rFonts w:ascii="Arial" w:hAnsi="Arial" w:cs="Arial"/>
                      <w:sz w:val="24"/>
                      <w:szCs w:val="24"/>
                    </w:rPr>
                  </w:pPr>
                </w:p>
              </w:tc>
              <w:tc>
                <w:tcPr>
                  <w:tcW w:w="1220" w:type="dxa"/>
                </w:tcPr>
                <w:p w:rsidR="00910E7B" w:rsidRPr="00754CBD" w:rsidRDefault="00910E7B" w:rsidP="00FF4FC6">
                  <w:pPr>
                    <w:spacing w:line="276" w:lineRule="auto"/>
                    <w:jc w:val="both"/>
                    <w:rPr>
                      <w:rFonts w:ascii="Arial" w:hAnsi="Arial" w:cs="Arial"/>
                      <w:sz w:val="24"/>
                      <w:szCs w:val="24"/>
                    </w:rPr>
                  </w:pPr>
                </w:p>
              </w:tc>
              <w:tc>
                <w:tcPr>
                  <w:tcW w:w="1075" w:type="dxa"/>
                </w:tcPr>
                <w:p w:rsidR="00910E7B" w:rsidRPr="00754CBD" w:rsidRDefault="00910E7B" w:rsidP="00FF4FC6">
                  <w:pPr>
                    <w:spacing w:line="276" w:lineRule="auto"/>
                    <w:jc w:val="both"/>
                    <w:rPr>
                      <w:rFonts w:ascii="Arial" w:hAnsi="Arial" w:cs="Arial"/>
                      <w:sz w:val="24"/>
                      <w:szCs w:val="24"/>
                    </w:rPr>
                  </w:pPr>
                </w:p>
              </w:tc>
              <w:tc>
                <w:tcPr>
                  <w:tcW w:w="0" w:type="auto"/>
                </w:tcPr>
                <w:p w:rsidR="00910E7B" w:rsidRPr="00754CBD" w:rsidRDefault="00910E7B" w:rsidP="00FF4FC6">
                  <w:pPr>
                    <w:spacing w:line="276" w:lineRule="auto"/>
                    <w:jc w:val="both"/>
                    <w:rPr>
                      <w:rFonts w:ascii="Arial" w:hAnsi="Arial" w:cs="Arial"/>
                      <w:sz w:val="24"/>
                      <w:szCs w:val="24"/>
                    </w:rPr>
                  </w:pPr>
                </w:p>
              </w:tc>
            </w:tr>
          </w:tbl>
          <w:p w:rsidR="00DF22E2" w:rsidRPr="00754CBD" w:rsidRDefault="00DF22E2" w:rsidP="00FF4FC6">
            <w:pPr>
              <w:jc w:val="both"/>
              <w:rPr>
                <w:rFonts w:ascii="Arial" w:hAnsi="Arial" w:cs="Arial"/>
                <w:sz w:val="24"/>
                <w:szCs w:val="24"/>
              </w:rPr>
            </w:pPr>
          </w:p>
        </w:tc>
        <w:tc>
          <w:tcPr>
            <w:tcW w:w="959" w:type="dxa"/>
          </w:tcPr>
          <w:p w:rsidR="00DF22E2" w:rsidRPr="00754CBD" w:rsidRDefault="00DF22E2" w:rsidP="00FF4FC6">
            <w:pPr>
              <w:jc w:val="both"/>
              <w:rPr>
                <w:rFonts w:ascii="Arial" w:hAnsi="Arial" w:cs="Arial"/>
                <w:sz w:val="24"/>
                <w:szCs w:val="24"/>
              </w:rPr>
            </w:pPr>
          </w:p>
        </w:tc>
        <w:tc>
          <w:tcPr>
            <w:tcW w:w="959" w:type="dxa"/>
          </w:tcPr>
          <w:p w:rsidR="00DF22E2" w:rsidRPr="00754CBD" w:rsidRDefault="00DF22E2" w:rsidP="00FF4FC6">
            <w:pPr>
              <w:jc w:val="both"/>
              <w:rPr>
                <w:rFonts w:ascii="Arial" w:hAnsi="Arial" w:cs="Arial"/>
                <w:sz w:val="24"/>
                <w:szCs w:val="24"/>
              </w:rPr>
            </w:pPr>
          </w:p>
          <w:p w:rsidR="00746B91" w:rsidRPr="00754CBD" w:rsidRDefault="00746B91" w:rsidP="00FF4FC6">
            <w:pPr>
              <w:jc w:val="both"/>
              <w:rPr>
                <w:rFonts w:ascii="Arial" w:hAnsi="Arial" w:cs="Arial"/>
                <w:sz w:val="24"/>
                <w:szCs w:val="24"/>
              </w:rPr>
            </w:pPr>
          </w:p>
        </w:tc>
        <w:tc>
          <w:tcPr>
            <w:tcW w:w="959" w:type="dxa"/>
          </w:tcPr>
          <w:p w:rsidR="00DF22E2" w:rsidRPr="00754CBD" w:rsidRDefault="00DF22E2" w:rsidP="00FF4FC6">
            <w:pPr>
              <w:jc w:val="both"/>
              <w:rPr>
                <w:rFonts w:ascii="Arial" w:hAnsi="Arial" w:cs="Arial"/>
                <w:sz w:val="24"/>
                <w:szCs w:val="24"/>
              </w:rPr>
            </w:pPr>
          </w:p>
        </w:tc>
      </w:tr>
    </w:tbl>
    <w:p w:rsidR="003F1A80" w:rsidRPr="00754CBD" w:rsidRDefault="00DF22E2" w:rsidP="00FF4FC6">
      <w:pPr>
        <w:jc w:val="both"/>
        <w:rPr>
          <w:rFonts w:ascii="Arial" w:hAnsi="Arial" w:cs="Arial"/>
          <w:sz w:val="24"/>
          <w:szCs w:val="24"/>
        </w:rPr>
      </w:pPr>
      <w:r w:rsidRPr="00754CBD">
        <w:rPr>
          <w:rFonts w:ascii="Arial" w:hAnsi="Arial" w:cs="Arial"/>
          <w:b/>
          <w:sz w:val="24"/>
          <w:szCs w:val="24"/>
        </w:rPr>
        <w:t>Capitulo XI.</w:t>
      </w:r>
      <w:r w:rsidR="003F1A80" w:rsidRPr="00754CBD">
        <w:rPr>
          <w:rFonts w:ascii="Arial" w:hAnsi="Arial" w:cs="Arial"/>
          <w:b/>
          <w:sz w:val="24"/>
          <w:szCs w:val="24"/>
        </w:rPr>
        <w:t>TURISMO DEPORTIVO</w:t>
      </w:r>
    </w:p>
    <w:p w:rsidR="003F1A80" w:rsidRPr="00754CBD" w:rsidRDefault="003F1A80" w:rsidP="00FF4FC6">
      <w:pPr>
        <w:jc w:val="both"/>
        <w:rPr>
          <w:rFonts w:ascii="Arial" w:hAnsi="Arial" w:cs="Arial"/>
          <w:sz w:val="24"/>
          <w:szCs w:val="24"/>
        </w:rPr>
      </w:pPr>
      <w:r w:rsidRPr="00754CBD">
        <w:rPr>
          <w:rFonts w:ascii="Arial" w:hAnsi="Arial" w:cs="Arial"/>
          <w:sz w:val="24"/>
          <w:szCs w:val="24"/>
        </w:rPr>
        <w:t xml:space="preserve"> EL TURISMO es una activa realizada por los turistas durante un periodo mayor a un día. Estas actividad se realiza con fines de</w:t>
      </w:r>
      <w:r w:rsidR="00DF22E2" w:rsidRPr="00754CBD">
        <w:rPr>
          <w:rFonts w:ascii="Arial" w:hAnsi="Arial" w:cs="Arial"/>
          <w:sz w:val="24"/>
          <w:szCs w:val="24"/>
        </w:rPr>
        <w:t xml:space="preserve"> ocio, descansar y por trabajo.</w:t>
      </w:r>
    </w:p>
    <w:p w:rsidR="003F1A80" w:rsidRPr="00754CBD" w:rsidRDefault="003F1A80" w:rsidP="00FF4FC6">
      <w:pPr>
        <w:jc w:val="both"/>
        <w:rPr>
          <w:rFonts w:ascii="Arial" w:hAnsi="Arial" w:cs="Arial"/>
          <w:sz w:val="24"/>
          <w:szCs w:val="24"/>
        </w:rPr>
      </w:pPr>
      <w:r w:rsidRPr="00754CBD">
        <w:rPr>
          <w:rFonts w:ascii="Arial" w:hAnsi="Arial" w:cs="Arial"/>
          <w:sz w:val="24"/>
          <w:szCs w:val="24"/>
        </w:rPr>
        <w:t xml:space="preserve">EL Turismo Deportivo se basa en la práctica de cualquier de deporte, habitualmente son de multitudes o de riesgo con el objetivo de satisfacer al </w:t>
      </w:r>
      <w:r w:rsidR="00DF22E2" w:rsidRPr="00754CBD">
        <w:rPr>
          <w:rFonts w:ascii="Arial" w:hAnsi="Arial" w:cs="Arial"/>
          <w:sz w:val="24"/>
          <w:szCs w:val="24"/>
        </w:rPr>
        <w:t xml:space="preserve">turista. </w:t>
      </w:r>
      <w:r w:rsidRPr="00754CBD">
        <w:rPr>
          <w:rFonts w:ascii="Arial" w:hAnsi="Arial" w:cs="Arial"/>
          <w:sz w:val="24"/>
          <w:szCs w:val="24"/>
        </w:rPr>
        <w:t>Hay diversos tipos de turismo deportivo</w:t>
      </w:r>
      <w:r w:rsidRPr="00754CBD">
        <w:rPr>
          <w:rFonts w:ascii="Arial" w:hAnsi="Arial" w:cs="Arial"/>
          <w:sz w:val="24"/>
          <w:szCs w:val="24"/>
        </w:rPr>
        <w:sym w:font="Symbol" w:char="F09E"/>
      </w:r>
    </w:p>
    <w:p w:rsidR="003F1A80" w:rsidRPr="00754CBD" w:rsidRDefault="003F1A80" w:rsidP="00FF4FC6">
      <w:pPr>
        <w:jc w:val="both"/>
        <w:rPr>
          <w:rFonts w:ascii="Arial" w:hAnsi="Arial" w:cs="Arial"/>
          <w:sz w:val="24"/>
          <w:szCs w:val="24"/>
        </w:rPr>
      </w:pPr>
      <w:r w:rsidRPr="00754CBD">
        <w:rPr>
          <w:rFonts w:ascii="Arial" w:hAnsi="Arial" w:cs="Arial"/>
          <w:sz w:val="24"/>
          <w:szCs w:val="24"/>
        </w:rPr>
        <w:t>Turismo Deportivo conocido como Celebrity and Nostalgia.</w:t>
      </w:r>
      <w:r w:rsidRPr="00754CBD">
        <w:rPr>
          <w:rFonts w:ascii="Arial" w:hAnsi="Arial" w:cs="Arial"/>
          <w:sz w:val="24"/>
          <w:szCs w:val="24"/>
        </w:rPr>
        <w:sym w:font="Symbol" w:char="F09E"/>
      </w:r>
      <w:r w:rsidRPr="00754CBD">
        <w:rPr>
          <w:rFonts w:ascii="Arial" w:hAnsi="Arial" w:cs="Arial"/>
          <w:sz w:val="24"/>
          <w:szCs w:val="24"/>
        </w:rPr>
        <w:t xml:space="preserve"> Turismo Deportivo Pasivo</w:t>
      </w:r>
      <w:r w:rsidRPr="00754CBD">
        <w:rPr>
          <w:rFonts w:ascii="Arial" w:hAnsi="Arial" w:cs="Arial"/>
          <w:sz w:val="24"/>
          <w:szCs w:val="24"/>
        </w:rPr>
        <w:sym w:font="Symbol" w:char="F09E"/>
      </w:r>
      <w:r w:rsidRPr="00754CBD">
        <w:rPr>
          <w:rFonts w:ascii="Arial" w:hAnsi="Arial" w:cs="Arial"/>
          <w:sz w:val="24"/>
          <w:szCs w:val="24"/>
        </w:rPr>
        <w:t xml:space="preserve"> Turismo Deportivo Activo </w:t>
      </w:r>
      <w:r w:rsidRPr="00754CBD">
        <w:rPr>
          <w:rFonts w:ascii="Arial" w:hAnsi="Arial" w:cs="Arial"/>
          <w:sz w:val="24"/>
          <w:szCs w:val="24"/>
        </w:rPr>
        <w:sym w:font="Symbol" w:char="F09E"/>
      </w:r>
    </w:p>
    <w:p w:rsidR="003F1A80" w:rsidRPr="00754CBD" w:rsidRDefault="003F1A80" w:rsidP="00FF4FC6">
      <w:pPr>
        <w:jc w:val="both"/>
        <w:rPr>
          <w:rFonts w:ascii="Arial" w:hAnsi="Arial" w:cs="Arial"/>
          <w:sz w:val="24"/>
          <w:szCs w:val="24"/>
        </w:rPr>
      </w:pPr>
      <w:r w:rsidRPr="00754CBD">
        <w:rPr>
          <w:rFonts w:ascii="Arial" w:hAnsi="Arial" w:cs="Arial"/>
          <w:sz w:val="24"/>
          <w:szCs w:val="24"/>
        </w:rPr>
        <w:t xml:space="preserve"> Estos</w:t>
      </w:r>
      <w:r w:rsidR="00DF22E2" w:rsidRPr="00754CBD">
        <w:rPr>
          <w:rFonts w:ascii="Arial" w:hAnsi="Arial" w:cs="Arial"/>
          <w:sz w:val="24"/>
          <w:szCs w:val="24"/>
        </w:rPr>
        <w:t xml:space="preserve"> </w:t>
      </w:r>
      <w:r w:rsidRPr="00754CBD">
        <w:rPr>
          <w:rFonts w:ascii="Arial" w:hAnsi="Arial" w:cs="Arial"/>
          <w:sz w:val="24"/>
          <w:szCs w:val="24"/>
        </w:rPr>
        <w:t xml:space="preserve">viajes se basan en la </w:t>
      </w:r>
      <w:r w:rsidR="00C900B2" w:rsidRPr="00754CBD">
        <w:rPr>
          <w:rFonts w:ascii="Arial" w:hAnsi="Arial" w:cs="Arial"/>
          <w:sz w:val="24"/>
          <w:szCs w:val="24"/>
        </w:rPr>
        <w:t>práctica</w:t>
      </w:r>
      <w:r w:rsidRPr="00754CBD">
        <w:rPr>
          <w:rFonts w:ascii="Arial" w:hAnsi="Arial" w:cs="Arial"/>
          <w:sz w:val="24"/>
          <w:szCs w:val="24"/>
        </w:rPr>
        <w:t xml:space="preserve"> del deporte (físicamente) normalmente los turistas viajan para realizar su deporte favorito en otro ambiente diferente</w:t>
      </w:r>
      <w:r w:rsidRPr="00754CBD">
        <w:rPr>
          <w:rFonts w:ascii="Arial" w:hAnsi="Arial" w:cs="Arial"/>
          <w:sz w:val="24"/>
          <w:szCs w:val="24"/>
        </w:rPr>
        <w:sym w:font="Symbol" w:char="F09E"/>
      </w:r>
    </w:p>
    <w:p w:rsidR="003F1A80" w:rsidRPr="00754CBD" w:rsidRDefault="003F1A80" w:rsidP="00FF4FC6">
      <w:pPr>
        <w:jc w:val="both"/>
        <w:rPr>
          <w:rFonts w:ascii="Arial" w:hAnsi="Arial" w:cs="Arial"/>
          <w:sz w:val="24"/>
          <w:szCs w:val="24"/>
        </w:rPr>
      </w:pPr>
      <w:r w:rsidRPr="00754CBD">
        <w:rPr>
          <w:rFonts w:ascii="Arial" w:hAnsi="Arial" w:cs="Arial"/>
          <w:sz w:val="24"/>
          <w:szCs w:val="24"/>
        </w:rPr>
        <w:t xml:space="preserve"> En</w:t>
      </w:r>
      <w:r w:rsidR="00DF22E2" w:rsidRPr="00754CBD">
        <w:rPr>
          <w:rFonts w:ascii="Arial" w:hAnsi="Arial" w:cs="Arial"/>
          <w:sz w:val="24"/>
          <w:szCs w:val="24"/>
        </w:rPr>
        <w:t xml:space="preserve"> </w:t>
      </w:r>
      <w:r w:rsidRPr="00754CBD">
        <w:rPr>
          <w:rFonts w:ascii="Arial" w:hAnsi="Arial" w:cs="Arial"/>
          <w:sz w:val="24"/>
          <w:szCs w:val="24"/>
        </w:rPr>
        <w:t>estos tipos de viajes la mayoría de los turistas generalmente en multitud se desplazan con el fin de poder apreciar las competiciones de cualquier tipo de deporte</w:t>
      </w:r>
      <w:r w:rsidRPr="00754CBD">
        <w:rPr>
          <w:rFonts w:ascii="Arial" w:hAnsi="Arial" w:cs="Arial"/>
          <w:sz w:val="24"/>
          <w:szCs w:val="24"/>
        </w:rPr>
        <w:sym w:font="Symbol" w:char="F09E"/>
      </w:r>
    </w:p>
    <w:p w:rsidR="003F1A80" w:rsidRPr="00754CBD" w:rsidRDefault="003F1A80" w:rsidP="00FF4FC6">
      <w:pPr>
        <w:jc w:val="both"/>
        <w:rPr>
          <w:rFonts w:ascii="Arial" w:hAnsi="Arial" w:cs="Arial"/>
          <w:sz w:val="24"/>
          <w:szCs w:val="24"/>
        </w:rPr>
      </w:pPr>
      <w:r w:rsidRPr="00754CBD">
        <w:rPr>
          <w:rFonts w:ascii="Arial" w:hAnsi="Arial" w:cs="Arial"/>
          <w:sz w:val="24"/>
          <w:szCs w:val="24"/>
        </w:rPr>
        <w:lastRenderedPageBreak/>
        <w:t>Estos tipos de viajes se basan en la visita de los museos deportivos más destacados, estadios deportivos, además del encuentro con los deportistas más destacados</w:t>
      </w:r>
      <w:r w:rsidRPr="00754CBD">
        <w:rPr>
          <w:rFonts w:ascii="Arial" w:hAnsi="Arial" w:cs="Arial"/>
          <w:sz w:val="24"/>
          <w:szCs w:val="24"/>
        </w:rPr>
        <w:sym w:font="Symbol" w:char="F09E"/>
      </w:r>
    </w:p>
    <w:p w:rsidR="003F1A80" w:rsidRPr="00754CBD" w:rsidRDefault="003F1A80" w:rsidP="00FF4FC6">
      <w:pPr>
        <w:jc w:val="both"/>
        <w:rPr>
          <w:rFonts w:ascii="Arial" w:hAnsi="Arial" w:cs="Arial"/>
          <w:sz w:val="24"/>
          <w:szCs w:val="24"/>
        </w:rPr>
      </w:pPr>
      <w:r w:rsidRPr="00754CBD">
        <w:rPr>
          <w:rFonts w:ascii="Arial" w:hAnsi="Arial" w:cs="Arial"/>
          <w:sz w:val="24"/>
          <w:szCs w:val="24"/>
        </w:rPr>
        <w:t xml:space="preserve">Actualmente España se encuentran en unos de los destinos deportivos </w:t>
      </w:r>
      <w:r w:rsidR="00C900B2" w:rsidRPr="00754CBD">
        <w:rPr>
          <w:rFonts w:ascii="Arial" w:hAnsi="Arial" w:cs="Arial"/>
          <w:sz w:val="24"/>
          <w:szCs w:val="24"/>
        </w:rPr>
        <w:t>más</w:t>
      </w:r>
      <w:r w:rsidRPr="00754CBD">
        <w:rPr>
          <w:rFonts w:ascii="Arial" w:hAnsi="Arial" w:cs="Arial"/>
          <w:sz w:val="24"/>
          <w:szCs w:val="24"/>
        </w:rPr>
        <w:t xml:space="preserve"> solicitados entre los turistas, entre ellos: Reino </w:t>
      </w:r>
      <w:r w:rsidR="00F46A5F" w:rsidRPr="00754CBD">
        <w:rPr>
          <w:rFonts w:ascii="Arial" w:hAnsi="Arial" w:cs="Arial"/>
          <w:sz w:val="24"/>
          <w:szCs w:val="24"/>
        </w:rPr>
        <w:t>Unido,</w:t>
      </w:r>
      <w:r w:rsidRPr="00754CBD">
        <w:rPr>
          <w:rFonts w:ascii="Arial" w:hAnsi="Arial" w:cs="Arial"/>
          <w:sz w:val="24"/>
          <w:szCs w:val="24"/>
        </w:rPr>
        <w:t xml:space="preserve"> E.E.U.U., Alemania, Australia y Sudáfrica</w:t>
      </w:r>
      <w:r w:rsidRPr="00754CBD">
        <w:rPr>
          <w:rFonts w:ascii="Arial" w:hAnsi="Arial" w:cs="Arial"/>
          <w:sz w:val="24"/>
          <w:szCs w:val="24"/>
        </w:rPr>
        <w:sym w:font="Symbol" w:char="F09E"/>
      </w:r>
    </w:p>
    <w:p w:rsidR="003F1A80" w:rsidRPr="00754CBD" w:rsidRDefault="003F1A80" w:rsidP="00FF4FC6">
      <w:pPr>
        <w:jc w:val="both"/>
        <w:rPr>
          <w:rFonts w:ascii="Arial" w:hAnsi="Arial" w:cs="Arial"/>
          <w:sz w:val="24"/>
          <w:szCs w:val="24"/>
        </w:rPr>
      </w:pPr>
      <w:r w:rsidRPr="00754CBD">
        <w:rPr>
          <w:rFonts w:ascii="Arial" w:hAnsi="Arial" w:cs="Arial"/>
          <w:sz w:val="24"/>
          <w:szCs w:val="24"/>
        </w:rPr>
        <w:t>Deporte aéreos en Castellón</w:t>
      </w:r>
      <w:r w:rsidR="00DF22E2" w:rsidRPr="00754CBD">
        <w:rPr>
          <w:rFonts w:ascii="Arial" w:hAnsi="Arial" w:cs="Arial"/>
          <w:sz w:val="24"/>
          <w:szCs w:val="24"/>
        </w:rPr>
        <w:t xml:space="preserve"> </w:t>
      </w:r>
      <w:r w:rsidRPr="00754CBD">
        <w:rPr>
          <w:rFonts w:ascii="Arial" w:hAnsi="Arial" w:cs="Arial"/>
          <w:sz w:val="24"/>
          <w:szCs w:val="24"/>
        </w:rPr>
        <w:t>Esquian</w:t>
      </w:r>
      <w:r w:rsidR="00DF22E2" w:rsidRPr="00754CBD">
        <w:rPr>
          <w:rFonts w:ascii="Arial" w:hAnsi="Arial" w:cs="Arial"/>
          <w:sz w:val="24"/>
          <w:szCs w:val="24"/>
        </w:rPr>
        <w:t xml:space="preserve">  </w:t>
      </w:r>
      <w:r w:rsidRPr="00754CBD">
        <w:rPr>
          <w:rFonts w:ascii="Arial" w:hAnsi="Arial" w:cs="Arial"/>
          <w:sz w:val="24"/>
          <w:szCs w:val="24"/>
        </w:rPr>
        <w:t>doen Ourense</w:t>
      </w:r>
    </w:p>
    <w:p w:rsidR="003F1A80" w:rsidRPr="00754CBD" w:rsidRDefault="003F1A80" w:rsidP="00FF4FC6">
      <w:pPr>
        <w:jc w:val="both"/>
        <w:rPr>
          <w:rFonts w:ascii="Arial" w:hAnsi="Arial" w:cs="Arial"/>
          <w:sz w:val="24"/>
          <w:szCs w:val="24"/>
        </w:rPr>
      </w:pPr>
      <w:r w:rsidRPr="00754CBD">
        <w:rPr>
          <w:rFonts w:ascii="Arial" w:hAnsi="Arial" w:cs="Arial"/>
          <w:sz w:val="24"/>
          <w:szCs w:val="24"/>
        </w:rPr>
        <w:t xml:space="preserve"> Realizado por Ana Polanco 2ºB-Bach.</w:t>
      </w:r>
      <w:r w:rsidRPr="00754CBD">
        <w:rPr>
          <w:rFonts w:ascii="Arial" w:hAnsi="Arial" w:cs="Arial"/>
          <w:sz w:val="24"/>
          <w:szCs w:val="24"/>
        </w:rPr>
        <w:sym w:font="Symbol" w:char="F09E"/>
      </w:r>
    </w:p>
    <w:p w:rsidR="003F1A80" w:rsidRPr="00754CBD" w:rsidRDefault="003F1A80" w:rsidP="00FF4FC6">
      <w:pPr>
        <w:jc w:val="both"/>
        <w:rPr>
          <w:rFonts w:ascii="Arial" w:hAnsi="Arial" w:cs="Arial"/>
          <w:b/>
          <w:bCs/>
          <w:sz w:val="24"/>
          <w:szCs w:val="24"/>
        </w:rPr>
      </w:pPr>
      <w:r w:rsidRPr="00754CBD">
        <w:rPr>
          <w:rFonts w:ascii="Arial" w:hAnsi="Arial" w:cs="Arial"/>
          <w:b/>
          <w:bCs/>
          <w:sz w:val="24"/>
          <w:szCs w:val="24"/>
        </w:rPr>
        <w:t>Turismo Deportivo y de Aventura.</w:t>
      </w:r>
    </w:p>
    <w:p w:rsidR="0016282B" w:rsidRDefault="003F1A80" w:rsidP="00FF4FC6">
      <w:pPr>
        <w:jc w:val="both"/>
        <w:rPr>
          <w:rFonts w:ascii="Arial" w:hAnsi="Arial" w:cs="Arial"/>
          <w:sz w:val="24"/>
          <w:szCs w:val="24"/>
        </w:rPr>
      </w:pPr>
      <w:r w:rsidRPr="00754CBD">
        <w:rPr>
          <w:rFonts w:ascii="Arial" w:hAnsi="Arial" w:cs="Arial"/>
          <w:sz w:val="24"/>
          <w:szCs w:val="24"/>
        </w:rPr>
        <w:t xml:space="preserve">Turismo Deportivo: Es un tipo de actividad que se practica generalmente en el </w:t>
      </w:r>
      <w:r w:rsidR="00C900B2" w:rsidRPr="00754CBD">
        <w:rPr>
          <w:rFonts w:ascii="Arial" w:hAnsi="Arial" w:cs="Arial"/>
          <w:sz w:val="24"/>
          <w:szCs w:val="24"/>
        </w:rPr>
        <w:t>ámbito</w:t>
      </w:r>
      <w:r w:rsidRPr="00754CBD">
        <w:rPr>
          <w:rFonts w:ascii="Arial" w:hAnsi="Arial" w:cs="Arial"/>
          <w:sz w:val="24"/>
          <w:szCs w:val="24"/>
        </w:rPr>
        <w:t xml:space="preserve"> rural (</w:t>
      </w:r>
      <w:r w:rsidR="00C900B2" w:rsidRPr="00754CBD">
        <w:rPr>
          <w:rFonts w:ascii="Arial" w:hAnsi="Arial" w:cs="Arial"/>
          <w:sz w:val="24"/>
          <w:szCs w:val="24"/>
        </w:rPr>
        <w:t>Ej.</w:t>
      </w:r>
      <w:r w:rsidRPr="00754CBD">
        <w:rPr>
          <w:rFonts w:ascii="Arial" w:hAnsi="Arial" w:cs="Arial"/>
          <w:sz w:val="24"/>
          <w:szCs w:val="24"/>
        </w:rPr>
        <w:t>: pesca deportiva, caza, cicloturismo</w:t>
      </w:r>
      <w:r w:rsidR="00C900B2" w:rsidRPr="00754CBD">
        <w:rPr>
          <w:rFonts w:ascii="Arial" w:hAnsi="Arial" w:cs="Arial"/>
          <w:sz w:val="24"/>
          <w:szCs w:val="24"/>
        </w:rPr>
        <w:t>, etc</w:t>
      </w:r>
      <w:r w:rsidRPr="00754CBD">
        <w:rPr>
          <w:rFonts w:ascii="Arial" w:hAnsi="Arial" w:cs="Arial"/>
          <w:sz w:val="24"/>
          <w:szCs w:val="24"/>
        </w:rPr>
        <w:t xml:space="preserve">.) </w:t>
      </w:r>
    </w:p>
    <w:p w:rsidR="003F1A80" w:rsidRPr="00754CBD" w:rsidRDefault="003F1A80" w:rsidP="00FF4FC6">
      <w:pPr>
        <w:jc w:val="both"/>
        <w:rPr>
          <w:rFonts w:ascii="Arial" w:hAnsi="Arial" w:cs="Arial"/>
          <w:sz w:val="24"/>
          <w:szCs w:val="24"/>
        </w:rPr>
      </w:pPr>
      <w:bookmarkStart w:id="26" w:name="_GoBack"/>
      <w:bookmarkEnd w:id="26"/>
      <w:r w:rsidRPr="00754CBD">
        <w:rPr>
          <w:rFonts w:ascii="Arial" w:hAnsi="Arial" w:cs="Arial"/>
          <w:sz w:val="24"/>
          <w:szCs w:val="24"/>
        </w:rPr>
        <w:t>Turismo de Aventura: Utiliza el entorno o medio natural como recurso para producir sensaciones de descubrimiento, por lo que su objetivo básico, es poder conseguir, transmitir estas sensaciones, necesitando en consecuencia espacios poco utilizados turísticamente</w:t>
      </w:r>
      <w:r w:rsidR="00C900B2" w:rsidRPr="00754CBD">
        <w:rPr>
          <w:rFonts w:ascii="Arial" w:hAnsi="Arial" w:cs="Arial"/>
          <w:sz w:val="24"/>
          <w:szCs w:val="24"/>
        </w:rPr>
        <w:t>. (Ej.</w:t>
      </w:r>
      <w:r w:rsidRPr="00754CBD">
        <w:rPr>
          <w:rFonts w:ascii="Arial" w:hAnsi="Arial" w:cs="Arial"/>
          <w:sz w:val="24"/>
          <w:szCs w:val="24"/>
        </w:rPr>
        <w:t>: parapente, descenso en balsa por los ríos, caminatas,</w:t>
      </w:r>
      <w:r w:rsidR="00873EBC" w:rsidRPr="00754CBD">
        <w:rPr>
          <w:rFonts w:ascii="Arial" w:hAnsi="Arial" w:cs="Arial"/>
          <w:sz w:val="24"/>
          <w:szCs w:val="24"/>
        </w:rPr>
        <w:t xml:space="preserve"> </w:t>
      </w:r>
      <w:r w:rsidRPr="00754CBD">
        <w:rPr>
          <w:rFonts w:ascii="Arial" w:hAnsi="Arial" w:cs="Arial"/>
          <w:sz w:val="24"/>
          <w:szCs w:val="24"/>
        </w:rPr>
        <w:t>etc.</w:t>
      </w:r>
    </w:p>
    <w:bookmarkStart w:id="27" w:name="4977690274139257194"/>
    <w:bookmarkEnd w:id="27"/>
    <w:p w:rsidR="003F1A80" w:rsidRPr="00754CBD" w:rsidRDefault="00B4667A" w:rsidP="00FF4FC6">
      <w:pPr>
        <w:jc w:val="both"/>
        <w:rPr>
          <w:rFonts w:ascii="Arial" w:hAnsi="Arial" w:cs="Arial"/>
          <w:sz w:val="24"/>
          <w:szCs w:val="24"/>
        </w:rPr>
      </w:pPr>
      <w:r w:rsidRPr="00754CBD">
        <w:rPr>
          <w:rFonts w:ascii="Arial" w:hAnsi="Arial" w:cs="Arial"/>
          <w:bCs/>
          <w:sz w:val="24"/>
          <w:szCs w:val="24"/>
        </w:rPr>
        <w:fldChar w:fldCharType="begin"/>
      </w:r>
      <w:r w:rsidR="003F1A80" w:rsidRPr="00754CBD">
        <w:rPr>
          <w:rFonts w:ascii="Arial" w:hAnsi="Arial" w:cs="Arial"/>
          <w:bCs/>
          <w:sz w:val="24"/>
          <w:szCs w:val="24"/>
        </w:rPr>
        <w:instrText xml:space="preserve"> HYPERLINK "http://turismodeportivoyaventura.blogspot.com/2011/03/diferencias-entre-turismo-deportivo-y_23.html" </w:instrText>
      </w:r>
      <w:r w:rsidRPr="00754CBD">
        <w:rPr>
          <w:rFonts w:ascii="Arial" w:hAnsi="Arial" w:cs="Arial"/>
          <w:bCs/>
          <w:sz w:val="24"/>
          <w:szCs w:val="24"/>
        </w:rPr>
        <w:fldChar w:fldCharType="separate"/>
      </w:r>
      <w:r w:rsidR="003F1A80" w:rsidRPr="00754CBD">
        <w:rPr>
          <w:rStyle w:val="Hipervnculo"/>
          <w:rFonts w:ascii="Arial" w:hAnsi="Arial" w:cs="Arial"/>
          <w:bCs/>
          <w:color w:val="auto"/>
          <w:sz w:val="24"/>
          <w:szCs w:val="24"/>
          <w:u w:val="none"/>
        </w:rPr>
        <w:t>Diferencias entre Turismo Deportivo y Turismo de Aventura</w:t>
      </w:r>
      <w:r w:rsidRPr="00754CBD">
        <w:rPr>
          <w:rFonts w:ascii="Arial" w:hAnsi="Arial" w:cs="Arial"/>
          <w:bCs/>
          <w:sz w:val="24"/>
          <w:szCs w:val="24"/>
        </w:rPr>
        <w:fldChar w:fldCharType="end"/>
      </w:r>
    </w:p>
    <w:p w:rsidR="00B95B0F" w:rsidRPr="00754CBD" w:rsidRDefault="003F1A80" w:rsidP="00FF4FC6">
      <w:pPr>
        <w:jc w:val="both"/>
        <w:rPr>
          <w:rFonts w:ascii="Arial" w:hAnsi="Arial" w:cs="Arial"/>
          <w:bCs/>
          <w:sz w:val="24"/>
          <w:szCs w:val="24"/>
          <w:lang w:val="es-VE"/>
        </w:rPr>
      </w:pPr>
      <w:r w:rsidRPr="00754CBD">
        <w:rPr>
          <w:rFonts w:ascii="Arial" w:hAnsi="Arial" w:cs="Arial"/>
          <w:bCs/>
          <w:sz w:val="24"/>
          <w:szCs w:val="24"/>
          <w:lang w:val="es-VE"/>
        </w:rPr>
        <w:t xml:space="preserve">El turismo de aventura es fascinante es aquel que practican muchas personas en el que viajan por "aventura" es decir por su mero interés de relajarse y salir de vacaciones a lugares muy diversos. La razón por la que se repiten esas actividades en el turismo de aventura y el deportivo es porque el deportivo es realizado profesionalmente y con objetivo de romper marcas realizar una competición y así, por ejemplo es turismo deportivo los viajes que se realizan a escalar el </w:t>
      </w:r>
      <w:r w:rsidR="00C900B2" w:rsidRPr="00754CBD">
        <w:rPr>
          <w:rFonts w:ascii="Arial" w:hAnsi="Arial" w:cs="Arial"/>
          <w:bCs/>
          <w:sz w:val="24"/>
          <w:szCs w:val="24"/>
          <w:lang w:val="es-VE"/>
        </w:rPr>
        <w:t>Everest</w:t>
      </w:r>
      <w:r w:rsidRPr="00754CBD">
        <w:rPr>
          <w:rFonts w:ascii="Arial" w:hAnsi="Arial" w:cs="Arial"/>
          <w:bCs/>
          <w:sz w:val="24"/>
          <w:szCs w:val="24"/>
          <w:lang w:val="es-VE"/>
        </w:rPr>
        <w:t xml:space="preserve"> con objetivo de ser la primera persona o la </w:t>
      </w:r>
      <w:r w:rsidR="00C900B2" w:rsidRPr="00754CBD">
        <w:rPr>
          <w:rFonts w:ascii="Arial" w:hAnsi="Arial" w:cs="Arial"/>
          <w:bCs/>
          <w:sz w:val="24"/>
          <w:szCs w:val="24"/>
          <w:lang w:val="es-VE"/>
        </w:rPr>
        <w:t>más</w:t>
      </w:r>
      <w:r w:rsidRPr="00754CBD">
        <w:rPr>
          <w:rFonts w:ascii="Arial" w:hAnsi="Arial" w:cs="Arial"/>
          <w:bCs/>
          <w:sz w:val="24"/>
          <w:szCs w:val="24"/>
          <w:lang w:val="es-VE"/>
        </w:rPr>
        <w:t xml:space="preserve"> rápida...Pero si lo haces con objeto únicamente de diversión entonces se convierte en turismo de aventura.</w:t>
      </w:r>
      <w:bookmarkStart w:id="28" w:name="2968007798319195727"/>
      <w:bookmarkEnd w:id="28"/>
    </w:p>
    <w:p w:rsidR="003F1A80" w:rsidRPr="00754CBD" w:rsidRDefault="0016282B" w:rsidP="00FF4FC6">
      <w:pPr>
        <w:jc w:val="both"/>
        <w:rPr>
          <w:rFonts w:ascii="Arial" w:hAnsi="Arial" w:cs="Arial"/>
          <w:sz w:val="24"/>
          <w:szCs w:val="24"/>
        </w:rPr>
      </w:pPr>
      <w:hyperlink r:id="rId259" w:history="1">
        <w:r w:rsidR="00B95B0F" w:rsidRPr="00754CBD">
          <w:rPr>
            <w:rStyle w:val="Hipervnculo"/>
            <w:rFonts w:ascii="Arial" w:hAnsi="Arial" w:cs="Arial"/>
            <w:bCs/>
            <w:color w:val="auto"/>
            <w:sz w:val="24"/>
            <w:szCs w:val="24"/>
            <w:u w:val="none"/>
          </w:rPr>
          <w:t>Turismo</w:t>
        </w:r>
        <w:r w:rsidR="003F1A80" w:rsidRPr="00754CBD">
          <w:rPr>
            <w:rStyle w:val="Hipervnculo"/>
            <w:rFonts w:ascii="Arial" w:hAnsi="Arial" w:cs="Arial"/>
            <w:bCs/>
            <w:color w:val="auto"/>
            <w:sz w:val="24"/>
            <w:szCs w:val="24"/>
            <w:u w:val="none"/>
          </w:rPr>
          <w:t xml:space="preserve"> de aventura</w:t>
        </w:r>
      </w:hyperlink>
    </w:p>
    <w:p w:rsidR="003F1A80" w:rsidRPr="00754CBD" w:rsidRDefault="003F1A80" w:rsidP="00FF4FC6">
      <w:pPr>
        <w:jc w:val="both"/>
        <w:rPr>
          <w:rFonts w:ascii="Arial" w:hAnsi="Arial" w:cs="Arial"/>
          <w:sz w:val="24"/>
          <w:szCs w:val="24"/>
        </w:rPr>
      </w:pPr>
      <w:r w:rsidRPr="00754CBD">
        <w:rPr>
          <w:rFonts w:ascii="Arial" w:hAnsi="Arial" w:cs="Arial"/>
          <w:sz w:val="24"/>
          <w:szCs w:val="24"/>
          <w:lang w:val="es-ES_tradnl"/>
        </w:rPr>
        <w:t>L</w:t>
      </w:r>
      <w:r w:rsidRPr="00754CBD">
        <w:rPr>
          <w:rFonts w:ascii="Arial" w:hAnsi="Arial" w:cs="Arial"/>
          <w:bCs/>
          <w:sz w:val="24"/>
          <w:szCs w:val="24"/>
          <w:lang w:val="es-ES_tradnl"/>
        </w:rPr>
        <w:t>a Secretaría de Turismo de México define al Turismo de Aventura como:</w:t>
      </w:r>
    </w:p>
    <w:p w:rsidR="003F1A80" w:rsidRPr="00754CBD" w:rsidRDefault="00873EBC" w:rsidP="00FF4FC6">
      <w:pPr>
        <w:jc w:val="both"/>
        <w:rPr>
          <w:rFonts w:ascii="Arial" w:hAnsi="Arial" w:cs="Arial"/>
          <w:sz w:val="24"/>
          <w:szCs w:val="24"/>
        </w:rPr>
      </w:pPr>
      <w:r w:rsidRPr="00754CBD">
        <w:rPr>
          <w:rFonts w:ascii="Arial" w:hAnsi="Arial" w:cs="Arial"/>
          <w:bCs/>
          <w:sz w:val="24"/>
          <w:szCs w:val="24"/>
          <w:lang w:val="es-ES_tradnl"/>
        </w:rPr>
        <w:t xml:space="preserve"> </w:t>
      </w:r>
      <w:r w:rsidR="003F1A80" w:rsidRPr="00754CBD">
        <w:rPr>
          <w:rFonts w:ascii="Arial" w:hAnsi="Arial" w:cs="Arial"/>
          <w:bCs/>
          <w:sz w:val="24"/>
          <w:szCs w:val="24"/>
          <w:lang w:val="es-ES_tradnl"/>
        </w:rPr>
        <w:t>“</w:t>
      </w:r>
      <w:r w:rsidR="003F1A80" w:rsidRPr="00754CBD">
        <w:rPr>
          <w:rFonts w:ascii="Arial" w:hAnsi="Arial" w:cs="Arial"/>
          <w:bCs/>
          <w:iCs/>
          <w:sz w:val="24"/>
          <w:szCs w:val="24"/>
          <w:lang w:val="es-ES_tradnl"/>
        </w:rPr>
        <w:t xml:space="preserve">Los viajes que tienen como fin </w:t>
      </w:r>
      <w:r w:rsidR="00C900B2" w:rsidRPr="00754CBD">
        <w:rPr>
          <w:rFonts w:ascii="Arial" w:hAnsi="Arial" w:cs="Arial"/>
          <w:bCs/>
          <w:iCs/>
          <w:sz w:val="24"/>
          <w:szCs w:val="24"/>
          <w:lang w:val="es-ES_tradnl"/>
        </w:rPr>
        <w:t>realizar</w:t>
      </w:r>
      <w:r w:rsidR="00C900B2" w:rsidRPr="00754CBD">
        <w:rPr>
          <w:rFonts w:ascii="Arial" w:hAnsi="Arial" w:cs="Arial"/>
          <w:bCs/>
          <w:iCs/>
          <w:sz w:val="24"/>
          <w:szCs w:val="24"/>
          <w:u w:val="single"/>
          <w:lang w:val="es-ES_tradnl"/>
        </w:rPr>
        <w:t xml:space="preserve"> actividades</w:t>
      </w:r>
      <w:r w:rsidR="003F1A80" w:rsidRPr="00754CBD">
        <w:rPr>
          <w:rFonts w:ascii="Arial" w:hAnsi="Arial" w:cs="Arial"/>
          <w:bCs/>
          <w:iCs/>
          <w:sz w:val="24"/>
          <w:szCs w:val="24"/>
          <w:u w:val="single"/>
          <w:lang w:val="es-ES_tradnl"/>
        </w:rPr>
        <w:t xml:space="preserve"> recreativas</w:t>
      </w:r>
      <w:r w:rsidR="003F1A80" w:rsidRPr="00754CBD">
        <w:rPr>
          <w:rFonts w:ascii="Arial" w:hAnsi="Arial" w:cs="Arial"/>
          <w:bCs/>
          <w:iCs/>
          <w:sz w:val="24"/>
          <w:szCs w:val="24"/>
          <w:lang w:val="es-ES_tradnl"/>
        </w:rPr>
        <w:t xml:space="preserve">, asociadas a desafíos impuestos por </w:t>
      </w:r>
      <w:r w:rsidR="00C900B2" w:rsidRPr="00754CBD">
        <w:rPr>
          <w:rFonts w:ascii="Arial" w:hAnsi="Arial" w:cs="Arial"/>
          <w:bCs/>
          <w:iCs/>
          <w:sz w:val="24"/>
          <w:szCs w:val="24"/>
          <w:lang w:val="es-ES_tradnl"/>
        </w:rPr>
        <w:t>la</w:t>
      </w:r>
      <w:r w:rsidR="00C900B2" w:rsidRPr="00754CBD">
        <w:rPr>
          <w:rFonts w:ascii="Arial" w:hAnsi="Arial" w:cs="Arial"/>
          <w:bCs/>
          <w:iCs/>
          <w:sz w:val="24"/>
          <w:szCs w:val="24"/>
          <w:u w:val="single"/>
          <w:lang w:val="es-ES_tradnl"/>
        </w:rPr>
        <w:t xml:space="preserve"> naturaleza</w:t>
      </w:r>
      <w:r w:rsidR="003F1A80" w:rsidRPr="00754CBD">
        <w:rPr>
          <w:rFonts w:ascii="Arial" w:hAnsi="Arial" w:cs="Arial"/>
          <w:bCs/>
          <w:iCs/>
          <w:sz w:val="24"/>
          <w:szCs w:val="24"/>
          <w:lang w:val="es-ES_tradnl"/>
        </w:rPr>
        <w:t>”.</w:t>
      </w:r>
    </w:p>
    <w:p w:rsidR="003F1A80" w:rsidRPr="00754CBD" w:rsidRDefault="003F1A80" w:rsidP="00FF4FC6">
      <w:pPr>
        <w:jc w:val="both"/>
        <w:rPr>
          <w:rFonts w:ascii="Arial" w:hAnsi="Arial" w:cs="Arial"/>
          <w:sz w:val="24"/>
          <w:szCs w:val="24"/>
        </w:rPr>
      </w:pPr>
      <w:r w:rsidRPr="00754CBD">
        <w:rPr>
          <w:rFonts w:ascii="Arial" w:hAnsi="Arial" w:cs="Arial"/>
          <w:bCs/>
          <w:sz w:val="24"/>
          <w:szCs w:val="24"/>
          <w:lang w:val="es-ES_tradnl"/>
        </w:rPr>
        <w:t>Desde un punto de vista, la experiencia de aventura esta esencialmente asociada a un estado psicológico y a la participación en actividades físicas mientras se enfrentan los desafíos y riesgos de un determinado escenario ambiental”</w:t>
      </w:r>
    </w:p>
    <w:p w:rsidR="003F1A80" w:rsidRPr="00754CBD" w:rsidRDefault="003F1A80" w:rsidP="00FF4FC6">
      <w:pPr>
        <w:jc w:val="both"/>
        <w:rPr>
          <w:rFonts w:ascii="Arial" w:hAnsi="Arial" w:cs="Arial"/>
          <w:sz w:val="24"/>
          <w:szCs w:val="24"/>
        </w:rPr>
      </w:pPr>
      <w:r w:rsidRPr="00754CBD">
        <w:rPr>
          <w:rFonts w:ascii="Arial" w:hAnsi="Arial" w:cs="Arial"/>
          <w:bCs/>
          <w:sz w:val="24"/>
          <w:szCs w:val="24"/>
          <w:u w:val="single"/>
          <w:lang w:val="es-ES_tradnl"/>
        </w:rPr>
        <w:lastRenderedPageBreak/>
        <w:t>Origen</w:t>
      </w:r>
    </w:p>
    <w:p w:rsidR="003F1A80" w:rsidRPr="00754CBD" w:rsidRDefault="003F1A80" w:rsidP="00FF4FC6">
      <w:pPr>
        <w:jc w:val="both"/>
        <w:rPr>
          <w:rFonts w:ascii="Arial" w:hAnsi="Arial" w:cs="Arial"/>
          <w:sz w:val="24"/>
          <w:szCs w:val="24"/>
        </w:rPr>
      </w:pPr>
      <w:r w:rsidRPr="00754CBD">
        <w:rPr>
          <w:rFonts w:ascii="Arial" w:hAnsi="Arial" w:cs="Arial"/>
          <w:bCs/>
          <w:sz w:val="24"/>
          <w:szCs w:val="24"/>
          <w:lang w:val="es-ES_tradnl"/>
        </w:rPr>
        <w:t>En el Turismo de Naturaleza, surge el Turismo de Aventura, y está dentro del tipo de turismo Alternativo. Resulta que muchas personas han realizado estas formas de esparcimiento y prácticas deportivas sin que se les viera como una posibilidad `para realizar negocios. Por ejemplo, el aficionado al alpinismo realizó por años estas formas de aficiones deportivas sin otro afán más que el gusto por ellos, sin embargo, la dinámica mundial de la oferta turística volcó la mirada hacia estas modalidades por la creciente demanda de actividades” distintas” y “novedosas”, por parte de los turistas cansados de comportamientos estáticos y convencionales de los centros turísticos tradicionales, deseosos de emociones o bien probar sus capacidades físicas o su temple. De ahí que algunos de ellos atraídos por estas modalidades deportivas comenzaron a demandar nuevas formas de esparcimiento intenso y emocionante.</w:t>
      </w:r>
    </w:p>
    <w:p w:rsidR="003F1A80" w:rsidRPr="00754CBD" w:rsidRDefault="003F1A80" w:rsidP="00FF4FC6">
      <w:pPr>
        <w:jc w:val="both"/>
        <w:rPr>
          <w:rFonts w:ascii="Arial" w:hAnsi="Arial" w:cs="Arial"/>
          <w:sz w:val="24"/>
          <w:szCs w:val="24"/>
        </w:rPr>
      </w:pPr>
      <w:r w:rsidRPr="00754CBD">
        <w:rPr>
          <w:rFonts w:ascii="Arial" w:hAnsi="Arial" w:cs="Arial"/>
          <w:bCs/>
          <w:sz w:val="24"/>
          <w:szCs w:val="24"/>
          <w:u w:val="single"/>
          <w:lang w:val="es-ES_tradnl"/>
        </w:rPr>
        <w:t>Características</w:t>
      </w:r>
    </w:p>
    <w:p w:rsidR="003F1A80" w:rsidRPr="00754CBD" w:rsidRDefault="003F1A80" w:rsidP="00FF4FC6">
      <w:pPr>
        <w:jc w:val="both"/>
        <w:rPr>
          <w:rFonts w:ascii="Arial" w:hAnsi="Arial" w:cs="Arial"/>
          <w:sz w:val="24"/>
          <w:szCs w:val="24"/>
        </w:rPr>
      </w:pPr>
      <w:r w:rsidRPr="00754CBD">
        <w:rPr>
          <w:rFonts w:ascii="Arial" w:hAnsi="Arial" w:cs="Arial"/>
          <w:bCs/>
          <w:sz w:val="24"/>
          <w:szCs w:val="24"/>
          <w:lang w:val="es-ES_tradnl"/>
        </w:rPr>
        <w:t>La motivación principal, la constituyen la realización práctica de las actividades físicas-deportivas en contacto directo con la naturaleza, con un claro matiz de “aventuras” de riesgo, de retos, de superación, de un conjunto de nuevas situaciones, emociones y experiencias, realizando actividades recreativas deportivas que exigen un mayor esfuerzo físico y equipo especializado, con cierto grado de habilidades y destrezas, de buena condición física, para poder superar muchas actividades.</w:t>
      </w:r>
    </w:p>
    <w:p w:rsidR="007C5F30" w:rsidRPr="00754CBD" w:rsidRDefault="003F1A80" w:rsidP="00FF4FC6">
      <w:pPr>
        <w:jc w:val="both"/>
        <w:rPr>
          <w:rFonts w:ascii="Arial" w:hAnsi="Arial" w:cs="Arial"/>
          <w:bCs/>
          <w:sz w:val="24"/>
          <w:szCs w:val="24"/>
          <w:lang w:val="es-ES_tradnl"/>
        </w:rPr>
      </w:pPr>
      <w:r w:rsidRPr="00754CBD">
        <w:rPr>
          <w:rFonts w:ascii="Arial" w:hAnsi="Arial" w:cs="Arial"/>
          <w:bCs/>
          <w:sz w:val="24"/>
          <w:szCs w:val="24"/>
          <w:lang w:val="es-ES_tradnl"/>
        </w:rPr>
        <w:t xml:space="preserve">Comprende aquellos viajes que tienen como fin explorar áreas remotas donde se puede esperar lo inesperado, desafíos impuestos por la naturaleza donde en muchos casos estos lugares cuentan con dificultades de acceso. En ocasiones las exigencias del ambiente y escenario y por la propia actividad se requieren de participantes muy expertos, con alto grado de cualificación y especialización. </w:t>
      </w:r>
    </w:p>
    <w:p w:rsidR="003F1A80" w:rsidRPr="00754CBD" w:rsidRDefault="003F1A80" w:rsidP="00FF4FC6">
      <w:pPr>
        <w:jc w:val="both"/>
        <w:rPr>
          <w:rFonts w:ascii="Arial" w:hAnsi="Arial" w:cs="Arial"/>
          <w:bCs/>
          <w:sz w:val="24"/>
          <w:szCs w:val="24"/>
          <w:lang w:val="es-ES_tradnl"/>
        </w:rPr>
      </w:pPr>
      <w:r w:rsidRPr="00754CBD">
        <w:rPr>
          <w:rFonts w:ascii="Arial" w:hAnsi="Arial" w:cs="Arial"/>
          <w:bCs/>
          <w:sz w:val="24"/>
          <w:szCs w:val="24"/>
          <w:lang w:val="es-ES_tradnl"/>
        </w:rPr>
        <w:t xml:space="preserve">Aunque lo </w:t>
      </w:r>
      <w:r w:rsidR="00C900B2" w:rsidRPr="00754CBD">
        <w:rPr>
          <w:rFonts w:ascii="Arial" w:hAnsi="Arial" w:cs="Arial"/>
          <w:bCs/>
          <w:sz w:val="24"/>
          <w:szCs w:val="24"/>
          <w:lang w:val="es-ES_tradnl"/>
        </w:rPr>
        <w:t>más</w:t>
      </w:r>
      <w:r w:rsidRPr="00754CBD">
        <w:rPr>
          <w:rFonts w:ascii="Arial" w:hAnsi="Arial" w:cs="Arial"/>
          <w:bCs/>
          <w:sz w:val="24"/>
          <w:szCs w:val="24"/>
          <w:lang w:val="es-ES_tradnl"/>
        </w:rPr>
        <w:t xml:space="preserve"> importante es que tengan un espíritu aventurero y la </w:t>
      </w:r>
      <w:r w:rsidR="00C900B2" w:rsidRPr="00754CBD">
        <w:rPr>
          <w:rFonts w:ascii="Arial" w:hAnsi="Arial" w:cs="Arial"/>
          <w:bCs/>
          <w:sz w:val="24"/>
          <w:szCs w:val="24"/>
          <w:lang w:val="es-ES_tradnl"/>
        </w:rPr>
        <w:t>motivación. Los</w:t>
      </w:r>
      <w:r w:rsidRPr="00754CBD">
        <w:rPr>
          <w:rFonts w:ascii="Arial" w:hAnsi="Arial" w:cs="Arial"/>
          <w:bCs/>
          <w:sz w:val="24"/>
          <w:szCs w:val="24"/>
          <w:lang w:val="es-ES_tradnl"/>
        </w:rPr>
        <w:t xml:space="preserve"> escenarios y ambientes preferidos, por los participantes, son siempre en plena naturaleza, salvaje, exuberante y virgen, que puedan garantizar las grandes emociones y sensaciones, en los diversos ambientes existentes en la tierra, el agua, el aire, la nieve, el hielo.</w:t>
      </w:r>
    </w:p>
    <w:p w:rsidR="003F1A80" w:rsidRPr="00754CBD" w:rsidRDefault="003F1A80" w:rsidP="00FF4FC6">
      <w:pPr>
        <w:jc w:val="both"/>
        <w:rPr>
          <w:rFonts w:ascii="Arial" w:hAnsi="Arial" w:cs="Arial"/>
          <w:sz w:val="24"/>
          <w:szCs w:val="24"/>
        </w:rPr>
      </w:pPr>
      <w:r w:rsidRPr="00754CBD">
        <w:rPr>
          <w:rFonts w:ascii="Arial" w:hAnsi="Arial" w:cs="Arial"/>
          <w:bCs/>
          <w:sz w:val="24"/>
          <w:szCs w:val="24"/>
          <w:lang w:val="es-ES_tradnl"/>
        </w:rPr>
        <w:t>Ejemplos: las altas montañas y sistemas montañosos, los acantilados, las paredes verticales, desfiladeros, los barrancos y cañones, los ríos, lagos, mares, aguas bravas, selvas, junglas, bosques, desiertos, la nieve, el hielo, el aire, los puentes, etc.</w:t>
      </w:r>
    </w:p>
    <w:p w:rsidR="003F1A80" w:rsidRPr="00754CBD" w:rsidRDefault="003F1A80" w:rsidP="00FF4FC6">
      <w:pPr>
        <w:jc w:val="both"/>
        <w:rPr>
          <w:rFonts w:ascii="Arial" w:hAnsi="Arial" w:cs="Arial"/>
          <w:sz w:val="24"/>
          <w:szCs w:val="24"/>
        </w:rPr>
      </w:pPr>
      <w:r w:rsidRPr="00754CBD">
        <w:rPr>
          <w:rFonts w:ascii="Arial" w:hAnsi="Arial" w:cs="Arial"/>
          <w:bCs/>
          <w:sz w:val="24"/>
          <w:szCs w:val="24"/>
          <w:lang w:val="es-ES_tradnl"/>
        </w:rPr>
        <w:lastRenderedPageBreak/>
        <w:t>   Este tipo de turismo surge con mucha aceptación y demanda por una parte importante de un segmento de la población de gente joven, o de gente madura y adultas con “espíritu joven” que desean quemar adrenalinas, vivir nuevas experiencias motivantes. La edad promedio de 35 años aprox.</w:t>
      </w:r>
    </w:p>
    <w:p w:rsidR="003F1A80" w:rsidRPr="00754CBD" w:rsidRDefault="003F1A80" w:rsidP="00FF4FC6">
      <w:pPr>
        <w:jc w:val="both"/>
        <w:rPr>
          <w:rFonts w:ascii="Arial" w:hAnsi="Arial" w:cs="Arial"/>
          <w:sz w:val="24"/>
          <w:szCs w:val="24"/>
        </w:rPr>
      </w:pPr>
      <w:r w:rsidRPr="00754CBD">
        <w:rPr>
          <w:rFonts w:ascii="Arial" w:hAnsi="Arial" w:cs="Arial"/>
          <w:bCs/>
          <w:sz w:val="24"/>
          <w:szCs w:val="24"/>
          <w:lang w:val="es-ES_tradnl"/>
        </w:rPr>
        <w:t>También el turismo de aventura puede clasificarse según su dificultad: baja, moderada o alta.</w:t>
      </w:r>
    </w:p>
    <w:p w:rsidR="003F1A80" w:rsidRPr="00754CBD" w:rsidRDefault="003F1A80" w:rsidP="00FF4FC6">
      <w:pPr>
        <w:jc w:val="both"/>
        <w:rPr>
          <w:rFonts w:ascii="Arial" w:hAnsi="Arial" w:cs="Arial"/>
          <w:sz w:val="24"/>
          <w:szCs w:val="24"/>
        </w:rPr>
      </w:pPr>
      <w:r w:rsidRPr="00754CBD">
        <w:rPr>
          <w:rFonts w:ascii="Arial" w:hAnsi="Arial" w:cs="Arial"/>
          <w:bCs/>
          <w:sz w:val="24"/>
          <w:szCs w:val="24"/>
          <w:u w:val="single"/>
          <w:lang w:val="es-ES_tradnl"/>
        </w:rPr>
        <w:t>Elementos principales</w:t>
      </w:r>
    </w:p>
    <w:p w:rsidR="00873EBC" w:rsidRPr="00754CBD" w:rsidRDefault="003F1A80" w:rsidP="00FF4FC6">
      <w:pPr>
        <w:jc w:val="both"/>
        <w:rPr>
          <w:rFonts w:ascii="Arial" w:hAnsi="Arial" w:cs="Arial"/>
          <w:sz w:val="24"/>
          <w:szCs w:val="24"/>
        </w:rPr>
      </w:pPr>
      <w:r w:rsidRPr="00754CBD">
        <w:rPr>
          <w:rFonts w:ascii="Arial" w:hAnsi="Arial" w:cs="Arial"/>
          <w:bCs/>
          <w:sz w:val="24"/>
          <w:szCs w:val="24"/>
          <w:lang w:val="es-ES_tradnl"/>
        </w:rPr>
        <w:t>-Actividad, motivo, riesgo, desempeño, experiencia, medio ambiente.</w:t>
      </w:r>
      <w:bookmarkStart w:id="29" w:name="9148303468019932566"/>
      <w:bookmarkEnd w:id="29"/>
    </w:p>
    <w:p w:rsidR="003F1A80" w:rsidRPr="00754CBD" w:rsidRDefault="003F1A80" w:rsidP="00FF4FC6">
      <w:pPr>
        <w:jc w:val="both"/>
        <w:rPr>
          <w:rFonts w:ascii="Arial" w:hAnsi="Arial" w:cs="Arial"/>
          <w:sz w:val="24"/>
          <w:szCs w:val="24"/>
        </w:rPr>
      </w:pPr>
      <w:r w:rsidRPr="00754CBD">
        <w:rPr>
          <w:rStyle w:val="apple-style-span"/>
          <w:rFonts w:ascii="Arial" w:hAnsi="Arial" w:cs="Arial"/>
          <w:bCs/>
          <w:sz w:val="24"/>
          <w:szCs w:val="24"/>
        </w:rPr>
        <w:t>Turismo Deportivo</w:t>
      </w:r>
    </w:p>
    <w:p w:rsidR="003F1A80" w:rsidRPr="00754CBD" w:rsidRDefault="003F1A80" w:rsidP="00FF4FC6">
      <w:pPr>
        <w:jc w:val="both"/>
        <w:rPr>
          <w:rFonts w:ascii="Arial" w:hAnsi="Arial" w:cs="Arial"/>
          <w:bCs/>
          <w:sz w:val="24"/>
          <w:szCs w:val="24"/>
        </w:rPr>
      </w:pPr>
      <w:r w:rsidRPr="00754CBD">
        <w:rPr>
          <w:rStyle w:val="apple-style-span"/>
          <w:rFonts w:ascii="Arial" w:hAnsi="Arial" w:cs="Arial"/>
          <w:bCs/>
          <w:sz w:val="24"/>
          <w:szCs w:val="24"/>
        </w:rPr>
        <w:t>Tiene como objetivo la práctica de algún deporte, combina perfectamente el viaje de turismo y encuentros amistosos en la práctica de su deporte favorito.</w:t>
      </w:r>
      <w:r w:rsidRPr="00754CBD">
        <w:rPr>
          <w:rFonts w:ascii="Arial" w:hAnsi="Arial" w:cs="Arial"/>
          <w:bCs/>
          <w:sz w:val="24"/>
          <w:szCs w:val="24"/>
        </w:rPr>
        <w:br/>
      </w:r>
      <w:r w:rsidRPr="00754CBD">
        <w:rPr>
          <w:rFonts w:ascii="Arial" w:hAnsi="Arial" w:cs="Arial"/>
          <w:bCs/>
          <w:sz w:val="24"/>
          <w:szCs w:val="24"/>
        </w:rPr>
        <w:br/>
      </w:r>
      <w:r w:rsidRPr="00754CBD">
        <w:rPr>
          <w:rStyle w:val="apple-style-span"/>
          <w:rFonts w:ascii="Arial" w:hAnsi="Arial" w:cs="Arial"/>
          <w:bCs/>
          <w:sz w:val="24"/>
          <w:szCs w:val="24"/>
        </w:rPr>
        <w:t>Son prácticas que tienen un carácter físico y lúdico, no instrumental (el matiz competitivo o de rendimiento no es tan relevante) siendo sus metas habitualmente la diversión, la adaptación y el juego con la naturaleza, no su conquista.</w:t>
      </w:r>
      <w:r w:rsidRPr="00754CBD">
        <w:rPr>
          <w:rFonts w:ascii="Arial" w:hAnsi="Arial" w:cs="Arial"/>
          <w:bCs/>
          <w:sz w:val="24"/>
          <w:szCs w:val="24"/>
        </w:rPr>
        <w:br/>
      </w:r>
      <w:r w:rsidRPr="00754CBD">
        <w:rPr>
          <w:rFonts w:ascii="Arial" w:hAnsi="Arial" w:cs="Arial"/>
          <w:bCs/>
          <w:sz w:val="24"/>
          <w:szCs w:val="24"/>
        </w:rPr>
        <w:br/>
      </w:r>
      <w:r w:rsidRPr="00754CBD">
        <w:rPr>
          <w:rStyle w:val="apple-style-span"/>
          <w:rFonts w:ascii="Arial" w:hAnsi="Arial" w:cs="Arial"/>
          <w:bCs/>
          <w:sz w:val="24"/>
          <w:szCs w:val="24"/>
        </w:rPr>
        <w:t>En el turismo de Aventura, los turistas pueden encontrar y satisfacer su búsqueda por mejorar su condición física, reducir la tensión y por lo tanto mejorar su estado emocional y físico, así como vivir la experiencia de “logro” al superar un reto impuesto por la naturaleza, en donde la experiencia es solo entre la naturaleza y el turista. Por lo tanto quedan excluidas las competencias deportivas o denominadas actividades “extremas”, en donde el reto es contra el tiempo o contra el hombre mismo.</w:t>
      </w:r>
      <w:r w:rsidRPr="00754CBD">
        <w:rPr>
          <w:rFonts w:ascii="Arial" w:hAnsi="Arial" w:cs="Arial"/>
          <w:bCs/>
          <w:sz w:val="24"/>
          <w:szCs w:val="24"/>
        </w:rPr>
        <w:br/>
      </w:r>
      <w:r w:rsidRPr="00754CBD">
        <w:rPr>
          <w:rFonts w:ascii="Arial" w:hAnsi="Arial" w:cs="Arial"/>
          <w:bCs/>
          <w:sz w:val="24"/>
          <w:szCs w:val="24"/>
        </w:rPr>
        <w:br/>
      </w:r>
      <w:r w:rsidRPr="00754CBD">
        <w:rPr>
          <w:rStyle w:val="apple-style-span"/>
          <w:rFonts w:ascii="Arial" w:hAnsi="Arial" w:cs="Arial"/>
          <w:bCs/>
          <w:sz w:val="24"/>
          <w:szCs w:val="24"/>
        </w:rPr>
        <w:t>Origen</w:t>
      </w:r>
    </w:p>
    <w:p w:rsidR="003F1A80" w:rsidRPr="00754CBD" w:rsidRDefault="003F1A80" w:rsidP="00FF4FC6">
      <w:pPr>
        <w:jc w:val="both"/>
        <w:rPr>
          <w:rFonts w:ascii="Arial" w:hAnsi="Arial" w:cs="Arial"/>
          <w:bCs/>
          <w:sz w:val="24"/>
          <w:szCs w:val="24"/>
        </w:rPr>
      </w:pPr>
      <w:r w:rsidRPr="00754CBD">
        <w:rPr>
          <w:rStyle w:val="apple-style-span"/>
          <w:rFonts w:ascii="Arial" w:hAnsi="Arial" w:cs="Arial"/>
          <w:bCs/>
          <w:sz w:val="24"/>
          <w:szCs w:val="24"/>
        </w:rPr>
        <w:t>En la Grecia clásica se daba gran importancia al ocio, y el tiempo libre lo dedicaban a la cultura, diversiones, religión y deporte. Los desplazamientos más destacados eran los que realizaban con motivo de asistir a los Juegos Olímpicos de la Edad Antigua (las olimpiadas son los 4 años que transcurren entre dos juegos consecutivos) en la ciudad de Olimpia), a las que acudían miles de personas y donde se mezclaban religión y deporte.</w:t>
      </w:r>
    </w:p>
    <w:p w:rsidR="00C248C5" w:rsidRPr="00754CBD" w:rsidRDefault="003F1A80" w:rsidP="00FF4FC6">
      <w:pPr>
        <w:jc w:val="both"/>
        <w:rPr>
          <w:rFonts w:ascii="Arial" w:hAnsi="Arial" w:cs="Arial"/>
          <w:bCs/>
          <w:sz w:val="24"/>
          <w:szCs w:val="24"/>
        </w:rPr>
      </w:pPr>
      <w:r w:rsidRPr="00754CBD">
        <w:rPr>
          <w:rFonts w:ascii="Arial" w:hAnsi="Arial" w:cs="Arial"/>
          <w:bCs/>
          <w:sz w:val="24"/>
          <w:szCs w:val="24"/>
        </w:rPr>
        <w:br/>
      </w:r>
      <w:r w:rsidRPr="00754CBD">
        <w:rPr>
          <w:rStyle w:val="apple-style-span"/>
          <w:rFonts w:ascii="Arial" w:hAnsi="Arial" w:cs="Arial"/>
          <w:bCs/>
          <w:sz w:val="24"/>
          <w:szCs w:val="24"/>
        </w:rPr>
        <w:t xml:space="preserve">La notabilidad que han venido adquiriendo las prácticas deportivas y turísticas en los últimos años, hay que enmarcarla en los cambios experimentados por el sector del ocio a lo largo del siglo XX. Frente al concepto de ocio como actividad complementaria y reflexiva propia de los griegos, en los últimos 30 años se ha </w:t>
      </w:r>
      <w:r w:rsidRPr="00754CBD">
        <w:rPr>
          <w:rStyle w:val="apple-style-span"/>
          <w:rFonts w:ascii="Arial" w:hAnsi="Arial" w:cs="Arial"/>
          <w:bCs/>
          <w:sz w:val="24"/>
          <w:szCs w:val="24"/>
        </w:rPr>
        <w:lastRenderedPageBreak/>
        <w:t>vendió imponiendo una idea de “ocio activo” y aquí es donde deben quedar insertos los cambios vividos en el campo del turismo y el deporte. En la década de los 70 en España se comienza a extender el deporte como fenómeno de masas, por eso el turismo y deporte son palabras claves dentro de las prácticas que se desarrollan en el tiempo de ocio.</w:t>
      </w:r>
      <w:r w:rsidRPr="00754CBD">
        <w:rPr>
          <w:rFonts w:ascii="Arial" w:hAnsi="Arial" w:cs="Arial"/>
          <w:bCs/>
          <w:sz w:val="24"/>
          <w:szCs w:val="24"/>
        </w:rPr>
        <w:br/>
      </w:r>
      <w:r w:rsidRPr="00754CBD">
        <w:rPr>
          <w:rFonts w:ascii="Arial" w:hAnsi="Arial" w:cs="Arial"/>
          <w:bCs/>
          <w:sz w:val="24"/>
          <w:szCs w:val="24"/>
        </w:rPr>
        <w:br/>
      </w:r>
      <w:r w:rsidRPr="00754CBD">
        <w:rPr>
          <w:rStyle w:val="apple-style-span"/>
          <w:rFonts w:ascii="Arial" w:hAnsi="Arial" w:cs="Arial"/>
          <w:bCs/>
          <w:sz w:val="24"/>
          <w:szCs w:val="24"/>
        </w:rPr>
        <w:t xml:space="preserve">El deporte se está convirtiendo en los últimos años en un elemento clave para la sociedad actual y cada vez </w:t>
      </w:r>
      <w:r w:rsidR="00C900B2" w:rsidRPr="00754CBD">
        <w:rPr>
          <w:rStyle w:val="apple-style-span"/>
          <w:rFonts w:ascii="Arial" w:hAnsi="Arial" w:cs="Arial"/>
          <w:bCs/>
          <w:sz w:val="24"/>
          <w:szCs w:val="24"/>
        </w:rPr>
        <w:t>más</w:t>
      </w:r>
      <w:r w:rsidRPr="00754CBD">
        <w:rPr>
          <w:rStyle w:val="apple-style-span"/>
          <w:rFonts w:ascii="Arial" w:hAnsi="Arial" w:cs="Arial"/>
          <w:bCs/>
          <w:sz w:val="24"/>
          <w:szCs w:val="24"/>
        </w:rPr>
        <w:t xml:space="preserve"> está ligado al turismo, compaginando la actividad turística con la práctica deportiva. </w:t>
      </w:r>
      <w:r w:rsidRPr="00754CBD">
        <w:rPr>
          <w:rFonts w:ascii="Arial" w:hAnsi="Arial" w:cs="Arial"/>
          <w:bCs/>
          <w:sz w:val="24"/>
          <w:szCs w:val="24"/>
        </w:rPr>
        <w:br/>
      </w:r>
      <w:r w:rsidRPr="00754CBD">
        <w:rPr>
          <w:rFonts w:ascii="Arial" w:hAnsi="Arial" w:cs="Arial"/>
          <w:bCs/>
          <w:sz w:val="24"/>
          <w:szCs w:val="24"/>
        </w:rPr>
        <w:br/>
      </w:r>
      <w:r w:rsidRPr="00754CBD">
        <w:rPr>
          <w:rStyle w:val="apple-style-span"/>
          <w:rFonts w:ascii="Arial" w:hAnsi="Arial" w:cs="Arial"/>
          <w:bCs/>
          <w:sz w:val="24"/>
          <w:szCs w:val="24"/>
        </w:rPr>
        <w:t>No siempre el deporte se ha considerado como producto turístico pero presenta suficientes expectativas económicas lo que debe ser considerado como tal.</w:t>
      </w:r>
      <w:bookmarkStart w:id="30" w:name="8231015795902394941"/>
      <w:bookmarkEnd w:id="30"/>
    </w:p>
    <w:p w:rsidR="003F1A80" w:rsidRPr="00754CBD" w:rsidRDefault="003F1A80" w:rsidP="00FF4FC6">
      <w:pPr>
        <w:jc w:val="both"/>
        <w:rPr>
          <w:rFonts w:ascii="Arial" w:hAnsi="Arial" w:cs="Arial"/>
          <w:bCs/>
          <w:sz w:val="24"/>
          <w:szCs w:val="24"/>
        </w:rPr>
      </w:pPr>
      <w:r w:rsidRPr="00754CBD">
        <w:rPr>
          <w:rStyle w:val="nfasis"/>
          <w:rFonts w:ascii="Arial" w:hAnsi="Arial" w:cs="Arial"/>
          <w:bCs/>
          <w:i w:val="0"/>
          <w:sz w:val="24"/>
          <w:szCs w:val="24"/>
          <w:lang w:val="es-ES_tradnl"/>
        </w:rPr>
        <w:t>BUCEO</w:t>
      </w:r>
    </w:p>
    <w:p w:rsidR="003F1A80" w:rsidRPr="00754CBD" w:rsidRDefault="003F1A80" w:rsidP="00FF4FC6">
      <w:pPr>
        <w:jc w:val="both"/>
        <w:rPr>
          <w:rFonts w:ascii="Arial" w:hAnsi="Arial" w:cs="Arial"/>
          <w:sz w:val="24"/>
          <w:szCs w:val="24"/>
        </w:rPr>
      </w:pPr>
      <w:r w:rsidRPr="00754CBD">
        <w:rPr>
          <w:rStyle w:val="nfasis"/>
          <w:rFonts w:ascii="Arial" w:hAnsi="Arial" w:cs="Arial"/>
          <w:bCs/>
          <w:i w:val="0"/>
          <w:sz w:val="24"/>
          <w:szCs w:val="24"/>
          <w:lang w:val="es-ES_tradnl"/>
        </w:rPr>
        <w:t xml:space="preserve">Se ha convertido en uno de los deportes </w:t>
      </w:r>
      <w:r w:rsidR="00C900B2" w:rsidRPr="00754CBD">
        <w:rPr>
          <w:rStyle w:val="nfasis"/>
          <w:rFonts w:ascii="Arial" w:hAnsi="Arial" w:cs="Arial"/>
          <w:bCs/>
          <w:i w:val="0"/>
          <w:sz w:val="24"/>
          <w:szCs w:val="24"/>
          <w:lang w:val="es-ES_tradnl"/>
        </w:rPr>
        <w:t>acuáticos</w:t>
      </w:r>
      <w:r w:rsidRPr="00754CBD">
        <w:rPr>
          <w:rStyle w:val="nfasis"/>
          <w:rFonts w:ascii="Arial" w:hAnsi="Arial" w:cs="Arial"/>
          <w:bCs/>
          <w:i w:val="0"/>
          <w:sz w:val="24"/>
          <w:szCs w:val="24"/>
          <w:lang w:val="es-ES_tradnl"/>
        </w:rPr>
        <w:t xml:space="preserve"> </w:t>
      </w:r>
      <w:r w:rsidR="00C900B2" w:rsidRPr="00754CBD">
        <w:rPr>
          <w:rStyle w:val="nfasis"/>
          <w:rFonts w:ascii="Arial" w:hAnsi="Arial" w:cs="Arial"/>
          <w:bCs/>
          <w:i w:val="0"/>
          <w:sz w:val="24"/>
          <w:szCs w:val="24"/>
          <w:lang w:val="es-ES_tradnl"/>
        </w:rPr>
        <w:t>más</w:t>
      </w:r>
      <w:r w:rsidRPr="00754CBD">
        <w:rPr>
          <w:rStyle w:val="nfasis"/>
          <w:rFonts w:ascii="Arial" w:hAnsi="Arial" w:cs="Arial"/>
          <w:bCs/>
          <w:i w:val="0"/>
          <w:sz w:val="24"/>
          <w:szCs w:val="24"/>
          <w:lang w:val="es-ES_tradnl"/>
        </w:rPr>
        <w:t xml:space="preserve"> populares de este siglo.</w:t>
      </w:r>
    </w:p>
    <w:p w:rsidR="003F1A80" w:rsidRPr="00754CBD" w:rsidRDefault="003F1A80" w:rsidP="00FF4FC6">
      <w:pPr>
        <w:jc w:val="both"/>
        <w:rPr>
          <w:rFonts w:ascii="Arial" w:hAnsi="Arial" w:cs="Arial"/>
          <w:sz w:val="24"/>
          <w:szCs w:val="24"/>
        </w:rPr>
      </w:pPr>
      <w:r w:rsidRPr="00754CBD">
        <w:rPr>
          <w:rStyle w:val="nfasis"/>
          <w:rFonts w:ascii="Arial" w:hAnsi="Arial" w:cs="Arial"/>
          <w:bCs/>
          <w:i w:val="0"/>
          <w:sz w:val="24"/>
          <w:szCs w:val="24"/>
          <w:lang w:val="es-ES_tradnl"/>
        </w:rPr>
        <w:t xml:space="preserve">Equipo necesario: Para la </w:t>
      </w:r>
      <w:r w:rsidR="00C900B2" w:rsidRPr="00754CBD">
        <w:rPr>
          <w:rStyle w:val="nfasis"/>
          <w:rFonts w:ascii="Arial" w:hAnsi="Arial" w:cs="Arial"/>
          <w:bCs/>
          <w:i w:val="0"/>
          <w:sz w:val="24"/>
          <w:szCs w:val="24"/>
          <w:lang w:val="es-ES_tradnl"/>
        </w:rPr>
        <w:t>práctica</w:t>
      </w:r>
      <w:r w:rsidRPr="00754CBD">
        <w:rPr>
          <w:rStyle w:val="nfasis"/>
          <w:rFonts w:ascii="Arial" w:hAnsi="Arial" w:cs="Arial"/>
          <w:bCs/>
          <w:i w:val="0"/>
          <w:sz w:val="24"/>
          <w:szCs w:val="24"/>
          <w:lang w:val="es-ES_tradnl"/>
        </w:rPr>
        <w:t xml:space="preserve"> del buceo solo es necesario contar con visor, </w:t>
      </w:r>
      <w:r w:rsidR="00C900B2" w:rsidRPr="00754CBD">
        <w:rPr>
          <w:rStyle w:val="nfasis"/>
          <w:rFonts w:ascii="Arial" w:hAnsi="Arial" w:cs="Arial"/>
          <w:bCs/>
          <w:i w:val="0"/>
          <w:sz w:val="24"/>
          <w:szCs w:val="24"/>
          <w:lang w:val="es-ES_tradnl"/>
        </w:rPr>
        <w:t>sorel</w:t>
      </w:r>
      <w:r w:rsidRPr="00754CBD">
        <w:rPr>
          <w:rStyle w:val="nfasis"/>
          <w:rFonts w:ascii="Arial" w:hAnsi="Arial" w:cs="Arial"/>
          <w:bCs/>
          <w:i w:val="0"/>
          <w:sz w:val="24"/>
          <w:szCs w:val="24"/>
          <w:lang w:val="es-ES_tradnl"/>
        </w:rPr>
        <w:t xml:space="preserve">, chaleco salvavidas y aletas, un equipo que se renta en prácticamente todos los destinos de playa a un costo muy bajo. Para bucear se necesitan además cinturón de pesos y tanques, regulador y regulador de emergencia, manómetro, </w:t>
      </w:r>
      <w:r w:rsidR="00C900B2" w:rsidRPr="00754CBD">
        <w:rPr>
          <w:rStyle w:val="nfasis"/>
          <w:rFonts w:ascii="Arial" w:hAnsi="Arial" w:cs="Arial"/>
          <w:bCs/>
          <w:i w:val="0"/>
          <w:sz w:val="24"/>
          <w:szCs w:val="24"/>
          <w:lang w:val="es-ES_tradnl"/>
        </w:rPr>
        <w:t>profundito</w:t>
      </w:r>
      <w:r w:rsidRPr="00754CBD">
        <w:rPr>
          <w:rStyle w:val="nfasis"/>
          <w:rFonts w:ascii="Arial" w:hAnsi="Arial" w:cs="Arial"/>
          <w:bCs/>
          <w:i w:val="0"/>
          <w:sz w:val="24"/>
          <w:szCs w:val="24"/>
          <w:lang w:val="es-ES_tradnl"/>
        </w:rPr>
        <w:t>, brújula y un traje de neopreno.</w:t>
      </w:r>
    </w:p>
    <w:p w:rsidR="003F1A80" w:rsidRPr="00754CBD" w:rsidRDefault="003F1A80" w:rsidP="00FF4FC6">
      <w:pPr>
        <w:jc w:val="both"/>
        <w:rPr>
          <w:rFonts w:ascii="Arial" w:hAnsi="Arial" w:cs="Arial"/>
          <w:sz w:val="24"/>
          <w:szCs w:val="24"/>
        </w:rPr>
      </w:pPr>
      <w:r w:rsidRPr="00754CBD">
        <w:rPr>
          <w:rStyle w:val="nfasis"/>
          <w:rFonts w:ascii="Arial" w:hAnsi="Arial" w:cs="Arial"/>
          <w:bCs/>
          <w:i w:val="0"/>
          <w:sz w:val="24"/>
          <w:szCs w:val="24"/>
          <w:lang w:val="es-ES_tradnl"/>
        </w:rPr>
        <w:t xml:space="preserve">Donde se practica: Se practica en </w:t>
      </w:r>
      <w:r w:rsidR="00C900B2" w:rsidRPr="00754CBD">
        <w:rPr>
          <w:rStyle w:val="nfasis"/>
          <w:rFonts w:ascii="Arial" w:hAnsi="Arial" w:cs="Arial"/>
          <w:bCs/>
          <w:i w:val="0"/>
          <w:sz w:val="24"/>
          <w:szCs w:val="24"/>
          <w:lang w:val="es-ES_tradnl"/>
        </w:rPr>
        <w:t>todas</w:t>
      </w:r>
      <w:r w:rsidRPr="00754CBD">
        <w:rPr>
          <w:rStyle w:val="nfasis"/>
          <w:rFonts w:ascii="Arial" w:hAnsi="Arial" w:cs="Arial"/>
          <w:bCs/>
          <w:i w:val="0"/>
          <w:sz w:val="24"/>
          <w:szCs w:val="24"/>
          <w:lang w:val="es-ES_tradnl"/>
        </w:rPr>
        <w:t xml:space="preserve"> las costas archipiélagos que posean corales o </w:t>
      </w:r>
      <w:r w:rsidR="00C900B2" w:rsidRPr="00754CBD">
        <w:rPr>
          <w:rStyle w:val="nfasis"/>
          <w:rFonts w:ascii="Arial" w:hAnsi="Arial" w:cs="Arial"/>
          <w:bCs/>
          <w:i w:val="0"/>
          <w:sz w:val="24"/>
          <w:szCs w:val="24"/>
          <w:lang w:val="es-ES_tradnl"/>
        </w:rPr>
        <w:t>arrecifes</w:t>
      </w:r>
      <w:r w:rsidRPr="00754CBD">
        <w:rPr>
          <w:rStyle w:val="nfasis"/>
          <w:rFonts w:ascii="Arial" w:hAnsi="Arial" w:cs="Arial"/>
          <w:bCs/>
          <w:i w:val="0"/>
          <w:sz w:val="24"/>
          <w:szCs w:val="24"/>
          <w:lang w:val="es-ES_tradnl"/>
        </w:rPr>
        <w:t xml:space="preserve"> submarinos como por ejemplo Los Frailes en el estado Nueva Esparta.</w:t>
      </w:r>
    </w:p>
    <w:p w:rsidR="003F1A80" w:rsidRPr="00754CBD" w:rsidRDefault="003F1A80" w:rsidP="00FF4FC6">
      <w:pPr>
        <w:jc w:val="both"/>
        <w:rPr>
          <w:rFonts w:ascii="Arial" w:hAnsi="Arial" w:cs="Arial"/>
          <w:sz w:val="24"/>
          <w:szCs w:val="24"/>
        </w:rPr>
      </w:pPr>
      <w:r w:rsidRPr="00754CBD">
        <w:rPr>
          <w:rStyle w:val="apple-style-span"/>
          <w:rFonts w:ascii="Arial" w:hAnsi="Arial" w:cs="Arial"/>
          <w:bCs/>
          <w:iCs/>
          <w:sz w:val="24"/>
          <w:szCs w:val="24"/>
        </w:rPr>
        <w:t>Esta actividad es considerada turismo de aventura perteneciente a la clasificación de tipo aire, los navegantes que se atreven a disfrutar de esta experiencia se desplazan en un gran globo impulsado por aire caliente, según las corrientes de aire en una cesta hecha de mimbre llamada </w:t>
      </w:r>
      <w:r w:rsidR="00C900B2" w:rsidRPr="00754CBD">
        <w:rPr>
          <w:rStyle w:val="apple-style-span"/>
          <w:rFonts w:ascii="Arial" w:hAnsi="Arial" w:cs="Arial"/>
          <w:bCs/>
          <w:iCs/>
          <w:sz w:val="24"/>
          <w:szCs w:val="24"/>
        </w:rPr>
        <w:t xml:space="preserve">Góndola. </w:t>
      </w:r>
      <w:r w:rsidRPr="00754CBD">
        <w:rPr>
          <w:rStyle w:val="apple-style-span"/>
          <w:rFonts w:ascii="Arial" w:hAnsi="Arial" w:cs="Arial"/>
          <w:bCs/>
          <w:iCs/>
          <w:sz w:val="24"/>
          <w:szCs w:val="24"/>
        </w:rPr>
        <w:t>Los globos fueron en su tiempo un significativo medio para alcanzar las alturas el cual se debe a la imposibilidad del hombre de elevarse desde la tierra hasta los cielos.</w:t>
      </w:r>
      <w:r w:rsidRPr="00754CBD">
        <w:rPr>
          <w:rFonts w:ascii="Arial" w:hAnsi="Arial" w:cs="Arial"/>
          <w:sz w:val="24"/>
          <w:szCs w:val="24"/>
        </w:rPr>
        <w:br/>
      </w:r>
      <w:r w:rsidRPr="00754CBD">
        <w:rPr>
          <w:rStyle w:val="apple-style-span"/>
          <w:rFonts w:ascii="Arial" w:hAnsi="Arial" w:cs="Arial"/>
          <w:bCs/>
          <w:iCs/>
          <w:sz w:val="24"/>
          <w:szCs w:val="24"/>
        </w:rPr>
        <w:t> Estos viajes empezaron como paseos tranquilos pero con el tiempo fue evolucionando la oferta de  paseos en globos, promocionando la cata de vinos, bodas, compromisos y demás ocasión especial que se desee realizar de una forma inolvidable, el interés por estos globos ha crecido exorbitantemente dando paso alrededor del mundo festivales, ferias competencias etc... </w:t>
      </w:r>
      <w:r w:rsidRPr="00754CBD">
        <w:rPr>
          <w:rFonts w:ascii="Arial" w:hAnsi="Arial" w:cs="Arial"/>
          <w:sz w:val="24"/>
          <w:szCs w:val="24"/>
        </w:rPr>
        <w:br/>
      </w:r>
      <w:r w:rsidRPr="00754CBD">
        <w:rPr>
          <w:rFonts w:ascii="Arial" w:hAnsi="Arial" w:cs="Arial"/>
          <w:sz w:val="24"/>
          <w:szCs w:val="24"/>
        </w:rPr>
        <w:br/>
      </w:r>
      <w:r w:rsidRPr="00754CBD">
        <w:rPr>
          <w:rStyle w:val="apple-style-span"/>
          <w:rFonts w:ascii="Arial" w:hAnsi="Arial" w:cs="Arial"/>
          <w:bCs/>
          <w:iCs/>
          <w:sz w:val="24"/>
          <w:szCs w:val="24"/>
        </w:rPr>
        <w:t xml:space="preserve">En Malasia Globos aerostáticos se elevan desde  este jueves 18 de marzo de 2011, por el cielo de Putrajaya sobre la tradicional mezquita Putra (i) y el edificio Putra Perdana (c), sede de la oficina del primer ministro, durante la Fiesta </w:t>
      </w:r>
      <w:r w:rsidRPr="00754CBD">
        <w:rPr>
          <w:rStyle w:val="apple-style-span"/>
          <w:rFonts w:ascii="Arial" w:hAnsi="Arial" w:cs="Arial"/>
          <w:bCs/>
          <w:iCs/>
          <w:sz w:val="24"/>
          <w:szCs w:val="24"/>
        </w:rPr>
        <w:lastRenderedPageBreak/>
        <w:t>Internacional de Globos Aerostáticos que se celebra en Putrajaya (Malasia). El evento, que se lleva a cabo entre el 18 y el 21 de marzo, cuenta con la participación de pilotos de Bélgica, Suiza, Nueva Zelanda, Holanda, Estados Unidos, Japón y Francia.</w:t>
      </w:r>
    </w:p>
    <w:p w:rsidR="003F1A80" w:rsidRPr="00754CBD" w:rsidRDefault="003F1A80" w:rsidP="00FF4FC6">
      <w:pPr>
        <w:jc w:val="both"/>
        <w:rPr>
          <w:rFonts w:ascii="Arial" w:hAnsi="Arial" w:cs="Arial"/>
          <w:sz w:val="24"/>
          <w:szCs w:val="24"/>
        </w:rPr>
      </w:pPr>
      <w:bookmarkStart w:id="31" w:name="5342364630748634147"/>
      <w:bookmarkEnd w:id="31"/>
      <w:r w:rsidRPr="00754CBD">
        <w:rPr>
          <w:rFonts w:ascii="Arial" w:hAnsi="Arial" w:cs="Arial"/>
          <w:sz w:val="24"/>
          <w:szCs w:val="24"/>
        </w:rPr>
        <w:t xml:space="preserve">La práctica del turismo deportivo y de aventura son dos experiencias </w:t>
      </w:r>
      <w:r w:rsidR="00C900B2" w:rsidRPr="00754CBD">
        <w:rPr>
          <w:rFonts w:ascii="Arial" w:hAnsi="Arial" w:cs="Arial"/>
          <w:sz w:val="24"/>
          <w:szCs w:val="24"/>
        </w:rPr>
        <w:t>únicas</w:t>
      </w:r>
      <w:r w:rsidRPr="00754CBD">
        <w:rPr>
          <w:rFonts w:ascii="Arial" w:hAnsi="Arial" w:cs="Arial"/>
          <w:sz w:val="24"/>
          <w:szCs w:val="24"/>
        </w:rPr>
        <w:t xml:space="preserve"> que valen la pena realizar.</w:t>
      </w:r>
    </w:p>
    <w:p w:rsidR="007A12EA" w:rsidRPr="00754CBD" w:rsidRDefault="007A12EA" w:rsidP="00FF4FC6">
      <w:pPr>
        <w:jc w:val="both"/>
        <w:rPr>
          <w:rFonts w:ascii="Arial" w:hAnsi="Arial" w:cs="Arial"/>
          <w:sz w:val="24"/>
          <w:szCs w:val="24"/>
        </w:rPr>
      </w:pPr>
      <w:r w:rsidRPr="00754CBD">
        <w:rPr>
          <w:rFonts w:ascii="Arial" w:hAnsi="Arial" w:cs="Arial"/>
          <w:sz w:val="24"/>
          <w:szCs w:val="24"/>
        </w:rPr>
        <w:t>Tareas</w:t>
      </w:r>
    </w:p>
    <w:p w:rsidR="007A12EA" w:rsidRPr="00754CBD" w:rsidRDefault="007A12EA" w:rsidP="00FF4FC6">
      <w:pPr>
        <w:jc w:val="both"/>
        <w:rPr>
          <w:rFonts w:ascii="Arial" w:eastAsia="Times New Roman" w:hAnsi="Arial" w:cs="Arial"/>
          <w:bCs/>
          <w:iCs/>
          <w:sz w:val="24"/>
          <w:szCs w:val="24"/>
          <w:shd w:val="clear" w:color="auto" w:fill="CCE04D"/>
          <w:lang w:eastAsia="es-ES"/>
        </w:rPr>
      </w:pPr>
      <w:r w:rsidRPr="00754CBD">
        <w:rPr>
          <w:rFonts w:ascii="Arial" w:eastAsia="Times New Roman" w:hAnsi="Arial" w:cs="Arial"/>
          <w:bCs/>
          <w:iCs/>
          <w:sz w:val="24"/>
          <w:szCs w:val="24"/>
          <w:lang w:eastAsia="es-ES"/>
        </w:rPr>
        <w:t>1) _Antes de realizar la tarea, investiga y recopila la siguiente información:</w:t>
      </w:r>
    </w:p>
    <w:p w:rsidR="007A12EA" w:rsidRPr="00754CBD" w:rsidRDefault="007A12EA" w:rsidP="00FF4FC6">
      <w:pPr>
        <w:jc w:val="both"/>
        <w:rPr>
          <w:rFonts w:ascii="Arial" w:eastAsia="Times New Roman" w:hAnsi="Arial" w:cs="Arial"/>
          <w:bCs/>
          <w:iCs/>
          <w:sz w:val="24"/>
          <w:szCs w:val="24"/>
          <w:shd w:val="clear" w:color="auto" w:fill="CCE04D"/>
          <w:lang w:eastAsia="es-ES"/>
        </w:rPr>
      </w:pPr>
    </w:p>
    <w:p w:rsidR="007A12EA" w:rsidRPr="00754CBD" w:rsidRDefault="007A12EA" w:rsidP="00FF4FC6">
      <w:pPr>
        <w:jc w:val="both"/>
        <w:rPr>
          <w:rFonts w:ascii="Arial" w:eastAsia="Times New Roman" w:hAnsi="Arial" w:cs="Arial"/>
          <w:bCs/>
          <w:iCs/>
          <w:sz w:val="24"/>
          <w:szCs w:val="24"/>
          <w:shd w:val="clear" w:color="auto" w:fill="CCE04D"/>
          <w:lang w:eastAsia="es-ES"/>
        </w:rPr>
      </w:pPr>
      <w:r w:rsidRPr="00754CBD">
        <w:rPr>
          <w:rFonts w:ascii="Arial" w:eastAsia="Times New Roman" w:hAnsi="Arial" w:cs="Arial"/>
          <w:bCs/>
          <w:iCs/>
          <w:sz w:val="24"/>
          <w:szCs w:val="24"/>
          <w:lang w:eastAsia="es-ES"/>
        </w:rPr>
        <w:t>a)    ¿Qué son los campamentos?</w:t>
      </w:r>
    </w:p>
    <w:p w:rsidR="007A12EA" w:rsidRPr="00754CBD" w:rsidRDefault="007A12EA" w:rsidP="00FF4FC6">
      <w:pPr>
        <w:jc w:val="both"/>
        <w:rPr>
          <w:rFonts w:ascii="Arial" w:eastAsia="Times New Roman" w:hAnsi="Arial" w:cs="Arial"/>
          <w:bCs/>
          <w:iCs/>
          <w:sz w:val="24"/>
          <w:szCs w:val="24"/>
          <w:shd w:val="clear" w:color="auto" w:fill="CCE04D"/>
          <w:lang w:eastAsia="es-ES"/>
        </w:rPr>
      </w:pP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t>b)    ¿Qué tareas se desarrollan en ellos?</w:t>
      </w:r>
    </w:p>
    <w:p w:rsidR="007A12EA" w:rsidRPr="00754CBD" w:rsidRDefault="007A12EA" w:rsidP="00FF4FC6">
      <w:pPr>
        <w:jc w:val="both"/>
        <w:rPr>
          <w:rFonts w:ascii="Arial" w:eastAsia="Times New Roman" w:hAnsi="Arial" w:cs="Arial"/>
          <w:iCs/>
          <w:sz w:val="24"/>
          <w:szCs w:val="24"/>
          <w:shd w:val="clear" w:color="auto" w:fill="CCE04D"/>
          <w:lang w:eastAsia="es-ES"/>
        </w:rPr>
      </w:pP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t xml:space="preserve">c)    ¿Dónde se pueden realizar? ¿En </w:t>
      </w:r>
      <w:r w:rsidR="00C900B2" w:rsidRPr="00754CBD">
        <w:rPr>
          <w:rFonts w:ascii="Arial" w:eastAsia="Times New Roman" w:hAnsi="Arial" w:cs="Arial"/>
          <w:bCs/>
          <w:iCs/>
          <w:sz w:val="24"/>
          <w:szCs w:val="24"/>
          <w:lang w:eastAsia="es-ES"/>
        </w:rPr>
        <w:t>qué</w:t>
      </w:r>
      <w:r w:rsidRPr="00754CBD">
        <w:rPr>
          <w:rFonts w:ascii="Arial" w:eastAsia="Times New Roman" w:hAnsi="Arial" w:cs="Arial"/>
          <w:bCs/>
          <w:iCs/>
          <w:sz w:val="24"/>
          <w:szCs w:val="24"/>
          <w:lang w:eastAsia="es-ES"/>
        </w:rPr>
        <w:t xml:space="preserve"> épocas del año?</w:t>
      </w:r>
    </w:p>
    <w:p w:rsidR="007A12EA" w:rsidRPr="00754CBD" w:rsidRDefault="007A12EA" w:rsidP="00FF4FC6">
      <w:pPr>
        <w:jc w:val="both"/>
        <w:rPr>
          <w:rFonts w:ascii="Arial" w:eastAsia="Times New Roman" w:hAnsi="Arial" w:cs="Arial"/>
          <w:iCs/>
          <w:sz w:val="24"/>
          <w:szCs w:val="24"/>
          <w:shd w:val="clear" w:color="auto" w:fill="CCE04D"/>
          <w:lang w:eastAsia="es-ES"/>
        </w:rPr>
      </w:pP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t>d)    ¿Cómo se organizan? ¿Es necesario planificarlos con anticipación? ¿Porque?</w:t>
      </w:r>
    </w:p>
    <w:p w:rsidR="007A12EA" w:rsidRPr="00754CBD" w:rsidRDefault="007A12EA" w:rsidP="00FF4FC6">
      <w:pPr>
        <w:jc w:val="both"/>
        <w:rPr>
          <w:rFonts w:ascii="Arial" w:eastAsia="Times New Roman" w:hAnsi="Arial" w:cs="Arial"/>
          <w:iCs/>
          <w:sz w:val="24"/>
          <w:szCs w:val="24"/>
          <w:shd w:val="clear" w:color="auto" w:fill="CCE04D"/>
          <w:lang w:eastAsia="es-ES"/>
        </w:rPr>
      </w:pP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t>e)    ¿Qué medidas de seguridad hay que tener en cuenta?</w:t>
      </w:r>
    </w:p>
    <w:p w:rsidR="007A12EA" w:rsidRPr="00754CBD" w:rsidRDefault="007A12EA" w:rsidP="00FF4FC6">
      <w:pPr>
        <w:jc w:val="both"/>
        <w:rPr>
          <w:rFonts w:ascii="Arial" w:eastAsia="Times New Roman" w:hAnsi="Arial" w:cs="Arial"/>
          <w:iCs/>
          <w:sz w:val="24"/>
          <w:szCs w:val="24"/>
          <w:shd w:val="clear" w:color="auto" w:fill="CCE04D"/>
          <w:lang w:eastAsia="es-ES"/>
        </w:rPr>
      </w:pP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t>f)     ¿Qué cosas son necesarias llevar? ¿Conviene cargar mucho la mochila? ¿Porque?</w:t>
      </w:r>
    </w:p>
    <w:p w:rsidR="007A12EA" w:rsidRPr="00754CBD" w:rsidRDefault="007A12EA" w:rsidP="00FF4FC6">
      <w:pPr>
        <w:jc w:val="both"/>
        <w:rPr>
          <w:rFonts w:ascii="Arial" w:eastAsia="Times New Roman" w:hAnsi="Arial" w:cs="Arial"/>
          <w:iCs/>
          <w:sz w:val="24"/>
          <w:szCs w:val="24"/>
          <w:shd w:val="clear" w:color="auto" w:fill="CCE04D"/>
          <w:lang w:eastAsia="es-ES"/>
        </w:rPr>
      </w:pP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t>g)    ¿Sabes armar una carpa? ¿Cómo se hace?</w:t>
      </w:r>
    </w:p>
    <w:p w:rsidR="007A12EA" w:rsidRPr="00754CBD" w:rsidRDefault="007A12EA" w:rsidP="00FF4FC6">
      <w:pPr>
        <w:jc w:val="both"/>
        <w:rPr>
          <w:rFonts w:ascii="Arial" w:eastAsia="Times New Roman" w:hAnsi="Arial" w:cs="Arial"/>
          <w:iCs/>
          <w:sz w:val="24"/>
          <w:szCs w:val="24"/>
          <w:shd w:val="clear" w:color="auto" w:fill="CCE04D"/>
          <w:lang w:eastAsia="es-ES"/>
        </w:rPr>
      </w:pP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t>h)   ¿Qué son los impactos ambientales? ¿Cómo se pueden prevenir?</w:t>
      </w:r>
    </w:p>
    <w:p w:rsidR="007A12EA" w:rsidRPr="00754CBD" w:rsidRDefault="007A12EA" w:rsidP="00FF4FC6">
      <w:pPr>
        <w:jc w:val="both"/>
        <w:rPr>
          <w:rFonts w:ascii="Arial" w:eastAsia="Times New Roman" w:hAnsi="Arial" w:cs="Arial"/>
          <w:iCs/>
          <w:sz w:val="24"/>
          <w:szCs w:val="24"/>
          <w:shd w:val="clear" w:color="auto" w:fill="CCE04D"/>
          <w:lang w:eastAsia="es-ES"/>
        </w:rPr>
      </w:pP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lastRenderedPageBreak/>
        <w:t>Esta recopilación te servirá  para ir profundizando el tema, para tener toda la información necesaria, que te será muy útil a la hora de realizar la tarea.</w:t>
      </w:r>
    </w:p>
    <w:p w:rsidR="007A12EA" w:rsidRPr="00754CBD" w:rsidRDefault="007A12EA" w:rsidP="00FF4FC6">
      <w:pPr>
        <w:jc w:val="both"/>
        <w:rPr>
          <w:rFonts w:ascii="Arial" w:eastAsia="Times New Roman" w:hAnsi="Arial" w:cs="Arial"/>
          <w:iCs/>
          <w:sz w:val="24"/>
          <w:szCs w:val="24"/>
          <w:shd w:val="clear" w:color="auto" w:fill="CCE04D"/>
          <w:lang w:eastAsia="es-ES"/>
        </w:rPr>
      </w:pP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t>2) _Deberán formar grupos de 6 o 7 integrantes. </w:t>
      </w:r>
    </w:p>
    <w:p w:rsidR="007A12EA" w:rsidRPr="00754CBD" w:rsidRDefault="007A12EA" w:rsidP="00FF4FC6">
      <w:pPr>
        <w:jc w:val="both"/>
        <w:rPr>
          <w:rFonts w:ascii="Arial" w:eastAsia="Times New Roman" w:hAnsi="Arial" w:cs="Arial"/>
          <w:iCs/>
          <w:sz w:val="24"/>
          <w:szCs w:val="24"/>
          <w:shd w:val="clear" w:color="auto" w:fill="CCE04D"/>
          <w:lang w:eastAsia="es-ES"/>
        </w:rPr>
      </w:pP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t>Tareas por grupos: </w:t>
      </w:r>
    </w:p>
    <w:p w:rsidR="007A12EA" w:rsidRPr="00754CBD" w:rsidRDefault="007A12EA" w:rsidP="00FF4FC6">
      <w:pPr>
        <w:jc w:val="both"/>
        <w:rPr>
          <w:rFonts w:ascii="Arial" w:eastAsia="Times New Roman" w:hAnsi="Arial" w:cs="Arial"/>
          <w:iCs/>
          <w:sz w:val="24"/>
          <w:szCs w:val="24"/>
          <w:shd w:val="clear" w:color="auto" w:fill="CCE04D"/>
          <w:lang w:eastAsia="es-ES"/>
        </w:rPr>
      </w:pP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t>a)    Deberán elegir un nombre para el grupo</w:t>
      </w:r>
    </w:p>
    <w:p w:rsidR="007A12EA" w:rsidRPr="00754CBD" w:rsidRDefault="007A12EA" w:rsidP="00FF4FC6">
      <w:pPr>
        <w:jc w:val="both"/>
        <w:rPr>
          <w:rFonts w:ascii="Arial" w:eastAsia="Times New Roman" w:hAnsi="Arial" w:cs="Arial"/>
          <w:iCs/>
          <w:sz w:val="24"/>
          <w:szCs w:val="24"/>
          <w:shd w:val="clear" w:color="auto" w:fill="CCE04D"/>
          <w:lang w:eastAsia="es-ES"/>
        </w:rPr>
      </w:pP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t>b)    Deberán crear una frase que los identifique.</w:t>
      </w:r>
    </w:p>
    <w:p w:rsidR="007A12EA" w:rsidRPr="00754CBD" w:rsidRDefault="007A12EA" w:rsidP="00FF4FC6">
      <w:pPr>
        <w:jc w:val="both"/>
        <w:rPr>
          <w:rFonts w:ascii="Arial" w:eastAsia="Times New Roman" w:hAnsi="Arial" w:cs="Arial"/>
          <w:iCs/>
          <w:sz w:val="24"/>
          <w:szCs w:val="24"/>
          <w:shd w:val="clear" w:color="auto" w:fill="CCE04D"/>
          <w:lang w:eastAsia="es-ES"/>
        </w:rPr>
      </w:pP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t>c)    En base al nombre elegido y a la frase que los identifica, deberán componer una breve canción que identifique  al grupo.</w:t>
      </w:r>
    </w:p>
    <w:p w:rsidR="007A12EA" w:rsidRPr="00754CBD" w:rsidRDefault="007A12EA" w:rsidP="00FF4FC6">
      <w:pPr>
        <w:jc w:val="both"/>
        <w:rPr>
          <w:rFonts w:ascii="Arial" w:eastAsia="Times New Roman" w:hAnsi="Arial" w:cs="Arial"/>
          <w:iCs/>
          <w:sz w:val="24"/>
          <w:szCs w:val="24"/>
          <w:shd w:val="clear" w:color="auto" w:fill="CCE04D"/>
          <w:lang w:eastAsia="es-ES"/>
        </w:rPr>
      </w:pP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t>d)    Deberán elegir un color que los representé.</w:t>
      </w:r>
    </w:p>
    <w:p w:rsidR="007A12EA" w:rsidRPr="00754CBD" w:rsidRDefault="007A12EA" w:rsidP="00FF4FC6">
      <w:pPr>
        <w:jc w:val="both"/>
        <w:rPr>
          <w:rFonts w:ascii="Arial" w:eastAsia="Times New Roman" w:hAnsi="Arial" w:cs="Arial"/>
          <w:iCs/>
          <w:sz w:val="24"/>
          <w:szCs w:val="24"/>
          <w:shd w:val="clear" w:color="auto" w:fill="CCE04D"/>
          <w:lang w:eastAsia="es-ES"/>
        </w:rPr>
      </w:pP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t>e)    Deben crear una bandera que los identifique, teniendo en cuenta el color elegido.</w:t>
      </w:r>
    </w:p>
    <w:p w:rsidR="007A12EA" w:rsidRPr="00754CBD" w:rsidRDefault="007A12EA" w:rsidP="00FF4FC6">
      <w:pPr>
        <w:jc w:val="both"/>
        <w:rPr>
          <w:rFonts w:ascii="Arial" w:eastAsia="Times New Roman" w:hAnsi="Arial" w:cs="Arial"/>
          <w:iCs/>
          <w:sz w:val="24"/>
          <w:szCs w:val="24"/>
          <w:shd w:val="clear" w:color="auto" w:fill="CCE04D"/>
          <w:lang w:eastAsia="es-ES"/>
        </w:rPr>
      </w:pP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t>3) _A cada grupo se le asignara un tema para desarrollar en las actividades del campamento.  El tema será entregado por sorteo.</w:t>
      </w:r>
    </w:p>
    <w:p w:rsidR="007A12EA" w:rsidRPr="00754CBD" w:rsidRDefault="007A12EA" w:rsidP="00FF4FC6">
      <w:pPr>
        <w:jc w:val="both"/>
        <w:rPr>
          <w:rFonts w:ascii="Arial" w:eastAsia="Times New Roman" w:hAnsi="Arial" w:cs="Arial"/>
          <w:iCs/>
          <w:sz w:val="24"/>
          <w:szCs w:val="24"/>
          <w:shd w:val="clear" w:color="auto" w:fill="CCE04D"/>
          <w:lang w:eastAsia="es-ES"/>
        </w:rPr>
      </w:pP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t>Temas:           </w:t>
      </w:r>
    </w:p>
    <w:p w:rsidR="007A12EA" w:rsidRPr="00754CBD" w:rsidRDefault="007A12EA" w:rsidP="00FF4FC6">
      <w:pPr>
        <w:jc w:val="both"/>
        <w:rPr>
          <w:rFonts w:ascii="Arial" w:eastAsia="Times New Roman" w:hAnsi="Arial" w:cs="Arial"/>
          <w:iCs/>
          <w:sz w:val="24"/>
          <w:szCs w:val="24"/>
          <w:shd w:val="clear" w:color="auto" w:fill="CCE04D"/>
          <w:lang w:eastAsia="es-ES"/>
        </w:rPr>
      </w:pP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t xml:space="preserve">a)    Planifique su viaje con anticipación.  Tener siempre presente el cuidado del medio ambiente,  evitando los impactos ambientales, bajo el lema No deje rastro, ¿a </w:t>
      </w:r>
      <w:r w:rsidR="00C900B2" w:rsidRPr="00754CBD">
        <w:rPr>
          <w:rFonts w:ascii="Arial" w:eastAsia="Times New Roman" w:hAnsi="Arial" w:cs="Arial"/>
          <w:bCs/>
          <w:iCs/>
          <w:sz w:val="24"/>
          <w:szCs w:val="24"/>
          <w:lang w:eastAsia="es-ES"/>
        </w:rPr>
        <w:t>qué</w:t>
      </w:r>
      <w:r w:rsidRPr="00754CBD">
        <w:rPr>
          <w:rFonts w:ascii="Arial" w:eastAsia="Times New Roman" w:hAnsi="Arial" w:cs="Arial"/>
          <w:bCs/>
          <w:iCs/>
          <w:sz w:val="24"/>
          <w:szCs w:val="24"/>
          <w:lang w:eastAsia="es-ES"/>
        </w:rPr>
        <w:t xml:space="preserve"> se refiere esto?            </w:t>
      </w:r>
    </w:p>
    <w:p w:rsidR="007A12EA" w:rsidRPr="00754CBD" w:rsidRDefault="007A12EA" w:rsidP="00FF4FC6">
      <w:pPr>
        <w:jc w:val="both"/>
        <w:rPr>
          <w:rFonts w:ascii="Arial" w:eastAsia="Times New Roman" w:hAnsi="Arial" w:cs="Arial"/>
          <w:iCs/>
          <w:sz w:val="24"/>
          <w:szCs w:val="24"/>
          <w:shd w:val="clear" w:color="auto" w:fill="CCE04D"/>
          <w:lang w:eastAsia="es-ES"/>
        </w:rPr>
      </w:pP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t>b)    Primeros auxilios.</w:t>
      </w:r>
    </w:p>
    <w:p w:rsidR="007A12EA" w:rsidRPr="00754CBD" w:rsidRDefault="007A12EA" w:rsidP="00FF4FC6">
      <w:pPr>
        <w:jc w:val="both"/>
        <w:rPr>
          <w:rFonts w:ascii="Arial" w:eastAsia="Times New Roman" w:hAnsi="Arial" w:cs="Arial"/>
          <w:iCs/>
          <w:sz w:val="24"/>
          <w:szCs w:val="24"/>
          <w:shd w:val="clear" w:color="auto" w:fill="CCE04D"/>
          <w:lang w:eastAsia="es-ES"/>
        </w:rPr>
      </w:pP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t xml:space="preserve">c)    Actividades recreativas, juegos y grandes juegos en actividades campamentiles, bajo el lema No deje rastro, ¿a </w:t>
      </w:r>
      <w:r w:rsidR="00C900B2" w:rsidRPr="00754CBD">
        <w:rPr>
          <w:rFonts w:ascii="Arial" w:eastAsia="Times New Roman" w:hAnsi="Arial" w:cs="Arial"/>
          <w:bCs/>
          <w:iCs/>
          <w:sz w:val="24"/>
          <w:szCs w:val="24"/>
          <w:lang w:eastAsia="es-ES"/>
        </w:rPr>
        <w:t>qué</w:t>
      </w:r>
      <w:r w:rsidRPr="00754CBD">
        <w:rPr>
          <w:rFonts w:ascii="Arial" w:eastAsia="Times New Roman" w:hAnsi="Arial" w:cs="Arial"/>
          <w:bCs/>
          <w:iCs/>
          <w:sz w:val="24"/>
          <w:szCs w:val="24"/>
          <w:lang w:eastAsia="es-ES"/>
        </w:rPr>
        <w:t xml:space="preserve"> se refiere esto?            </w:t>
      </w:r>
    </w:p>
    <w:p w:rsidR="007A12EA" w:rsidRPr="00754CBD" w:rsidRDefault="007A12EA" w:rsidP="00FF4FC6">
      <w:pPr>
        <w:jc w:val="both"/>
        <w:rPr>
          <w:rFonts w:ascii="Arial" w:eastAsia="Times New Roman" w:hAnsi="Arial" w:cs="Arial"/>
          <w:iCs/>
          <w:sz w:val="24"/>
          <w:szCs w:val="24"/>
          <w:shd w:val="clear" w:color="auto" w:fill="CCE04D"/>
          <w:lang w:eastAsia="es-ES"/>
        </w:rPr>
      </w:pP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t xml:space="preserve">d)    Técnicas de campamento, armado de carpas, herramientas necesarias, armado y prendido de fuego (tipos de leña que se utilizan), cabuyería, bajo el lema No deje rastro, ¿a </w:t>
      </w:r>
      <w:r w:rsidR="00C900B2" w:rsidRPr="00754CBD">
        <w:rPr>
          <w:rFonts w:ascii="Arial" w:eastAsia="Times New Roman" w:hAnsi="Arial" w:cs="Arial"/>
          <w:bCs/>
          <w:iCs/>
          <w:sz w:val="24"/>
          <w:szCs w:val="24"/>
          <w:lang w:eastAsia="es-ES"/>
        </w:rPr>
        <w:t>qué</w:t>
      </w:r>
      <w:r w:rsidRPr="00754CBD">
        <w:rPr>
          <w:rFonts w:ascii="Arial" w:eastAsia="Times New Roman" w:hAnsi="Arial" w:cs="Arial"/>
          <w:bCs/>
          <w:iCs/>
          <w:sz w:val="24"/>
          <w:szCs w:val="24"/>
          <w:lang w:eastAsia="es-ES"/>
        </w:rPr>
        <w:t xml:space="preserve"> se refiere esto?              </w:t>
      </w:r>
    </w:p>
    <w:p w:rsidR="007A12EA" w:rsidRPr="00754CBD" w:rsidRDefault="007A12EA" w:rsidP="00FF4FC6">
      <w:pPr>
        <w:jc w:val="both"/>
        <w:rPr>
          <w:rFonts w:ascii="Arial" w:eastAsia="Times New Roman" w:hAnsi="Arial" w:cs="Arial"/>
          <w:iCs/>
          <w:sz w:val="24"/>
          <w:szCs w:val="24"/>
          <w:shd w:val="clear" w:color="auto" w:fill="CCE04D"/>
          <w:lang w:eastAsia="es-ES"/>
        </w:rPr>
      </w:pP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t xml:space="preserve">Cada grupo deberá desarrollar el tema que se le asigno, abordando los aspectos </w:t>
      </w:r>
      <w:r w:rsidR="00C900B2" w:rsidRPr="00754CBD">
        <w:rPr>
          <w:rFonts w:ascii="Arial" w:eastAsia="Times New Roman" w:hAnsi="Arial" w:cs="Arial"/>
          <w:bCs/>
          <w:iCs/>
          <w:sz w:val="24"/>
          <w:szCs w:val="24"/>
          <w:lang w:eastAsia="es-ES"/>
        </w:rPr>
        <w:t>más</w:t>
      </w:r>
      <w:r w:rsidRPr="00754CBD">
        <w:rPr>
          <w:rFonts w:ascii="Arial" w:eastAsia="Times New Roman" w:hAnsi="Arial" w:cs="Arial"/>
          <w:bCs/>
          <w:iCs/>
          <w:sz w:val="24"/>
          <w:szCs w:val="24"/>
          <w:lang w:eastAsia="es-ES"/>
        </w:rPr>
        <w:t xml:space="preserve"> relevantes guiándose por la siguiente pauta: </w:t>
      </w:r>
    </w:p>
    <w:p w:rsidR="007A12EA" w:rsidRPr="00754CBD" w:rsidRDefault="007A12EA" w:rsidP="00FF4FC6">
      <w:pPr>
        <w:jc w:val="both"/>
        <w:rPr>
          <w:rFonts w:ascii="Arial" w:eastAsia="Times New Roman" w:hAnsi="Arial" w:cs="Arial"/>
          <w:iCs/>
          <w:sz w:val="24"/>
          <w:szCs w:val="24"/>
          <w:shd w:val="clear" w:color="auto" w:fill="CCE04D"/>
          <w:lang w:eastAsia="es-ES"/>
        </w:rPr>
      </w:pP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t>La información que se brinde deberá estar desarrollada claramente, deberán presentar un resumen o informe para entregar a sus compañeros.</w:t>
      </w:r>
    </w:p>
    <w:p w:rsidR="007A12EA" w:rsidRPr="00754CBD" w:rsidRDefault="007A12EA" w:rsidP="00FF4FC6">
      <w:pPr>
        <w:jc w:val="both"/>
        <w:rPr>
          <w:rFonts w:ascii="Arial" w:eastAsia="Times New Roman" w:hAnsi="Arial" w:cs="Arial"/>
          <w:iCs/>
          <w:sz w:val="24"/>
          <w:szCs w:val="24"/>
          <w:shd w:val="clear" w:color="auto" w:fill="CCE04D"/>
          <w:lang w:eastAsia="es-ES"/>
        </w:rPr>
      </w:pPr>
      <w:r w:rsidRPr="00754CBD">
        <w:rPr>
          <w:rFonts w:ascii="Arial" w:eastAsia="Times New Roman" w:hAnsi="Arial" w:cs="Arial"/>
          <w:bCs/>
          <w:iCs/>
          <w:sz w:val="24"/>
          <w:szCs w:val="24"/>
          <w:lang w:eastAsia="es-ES"/>
        </w:rPr>
        <w:t>4) _ Cada grupo deberá realizar un afiche de acuerdo al tema que le toco y del color que los identifica.  Deberán ser creativos para presentar la información, que tendrán que exponer;  en el momento de la exposición deberán presentarse, cantando la canción compuesta previamente, acompañado de la bandera que realizaron, para finalizar deberán cerrar la exposición con una reflexión de la importancia de los campamentos.</w:t>
      </w:r>
    </w:p>
    <w:p w:rsidR="007A12EA" w:rsidRPr="00754CBD" w:rsidRDefault="007A12EA" w:rsidP="00FF4FC6">
      <w:pPr>
        <w:jc w:val="both"/>
        <w:rPr>
          <w:rFonts w:ascii="Arial" w:eastAsia="Times New Roman" w:hAnsi="Arial" w:cs="Arial"/>
          <w:bCs/>
          <w:iCs/>
          <w:sz w:val="24"/>
          <w:szCs w:val="24"/>
          <w:shd w:val="clear" w:color="auto" w:fill="CCE04D"/>
          <w:lang w:eastAsia="es-ES"/>
        </w:rPr>
      </w:pPr>
    </w:p>
    <w:p w:rsidR="007A12EA" w:rsidRPr="00754CBD" w:rsidRDefault="007A12EA" w:rsidP="00FF4FC6">
      <w:pPr>
        <w:jc w:val="both"/>
        <w:rPr>
          <w:rFonts w:ascii="Arial" w:eastAsia="Times New Roman" w:hAnsi="Arial" w:cs="Arial"/>
          <w:bCs/>
          <w:iCs/>
          <w:sz w:val="24"/>
          <w:szCs w:val="24"/>
          <w:shd w:val="clear" w:color="auto" w:fill="CCE04D"/>
          <w:lang w:eastAsia="es-ES"/>
        </w:rPr>
      </w:pPr>
      <w:r w:rsidRPr="00754CBD">
        <w:rPr>
          <w:rFonts w:ascii="Arial" w:eastAsia="Times New Roman" w:hAnsi="Arial" w:cs="Arial"/>
          <w:bCs/>
          <w:iCs/>
          <w:sz w:val="24"/>
          <w:szCs w:val="24"/>
          <w:lang w:eastAsia="es-ES"/>
        </w:rPr>
        <w:t>  ¿Cuál crees que  es la importancia de vivir un campamento junto a tus compañeros?</w:t>
      </w:r>
    </w:p>
    <w:p w:rsidR="007A12EA" w:rsidRPr="00754CBD" w:rsidRDefault="007A12EA" w:rsidP="00FF4FC6">
      <w:pPr>
        <w:jc w:val="both"/>
        <w:rPr>
          <w:rFonts w:ascii="Arial" w:eastAsia="Times New Roman" w:hAnsi="Arial" w:cs="Arial"/>
          <w:bCs/>
          <w:iCs/>
          <w:sz w:val="24"/>
          <w:szCs w:val="24"/>
          <w:shd w:val="clear" w:color="auto" w:fill="CCE04D"/>
          <w:lang w:eastAsia="es-ES"/>
        </w:rPr>
      </w:pPr>
    </w:p>
    <w:p w:rsidR="007A12EA" w:rsidRPr="00754CBD" w:rsidRDefault="007A12EA" w:rsidP="00FF4FC6">
      <w:pPr>
        <w:jc w:val="both"/>
        <w:rPr>
          <w:rFonts w:ascii="Arial" w:eastAsia="Times New Roman" w:hAnsi="Arial" w:cs="Arial"/>
          <w:bCs/>
          <w:iCs/>
          <w:sz w:val="24"/>
          <w:szCs w:val="24"/>
          <w:shd w:val="clear" w:color="auto" w:fill="CCE04D"/>
          <w:lang w:eastAsia="es-ES"/>
        </w:rPr>
      </w:pPr>
      <w:r w:rsidRPr="00754CBD">
        <w:rPr>
          <w:rFonts w:ascii="Arial" w:eastAsia="Times New Roman" w:hAnsi="Arial" w:cs="Arial"/>
          <w:bCs/>
          <w:iCs/>
          <w:sz w:val="24"/>
          <w:szCs w:val="24"/>
          <w:lang w:eastAsia="es-ES"/>
        </w:rPr>
        <w:t xml:space="preserve">¿Qué es lo que </w:t>
      </w:r>
      <w:r w:rsidR="00C900B2" w:rsidRPr="00754CBD">
        <w:rPr>
          <w:rFonts w:ascii="Arial" w:eastAsia="Times New Roman" w:hAnsi="Arial" w:cs="Arial"/>
          <w:bCs/>
          <w:iCs/>
          <w:sz w:val="24"/>
          <w:szCs w:val="24"/>
          <w:lang w:eastAsia="es-ES"/>
        </w:rPr>
        <w:t>más</w:t>
      </w:r>
      <w:r w:rsidRPr="00754CBD">
        <w:rPr>
          <w:rFonts w:ascii="Arial" w:eastAsia="Times New Roman" w:hAnsi="Arial" w:cs="Arial"/>
          <w:bCs/>
          <w:iCs/>
          <w:sz w:val="24"/>
          <w:szCs w:val="24"/>
          <w:lang w:eastAsia="es-ES"/>
        </w:rPr>
        <w:t xml:space="preserve"> nos gusta de ir de campamento?</w:t>
      </w:r>
    </w:p>
    <w:p w:rsidR="007A12EA" w:rsidRPr="00754CBD" w:rsidRDefault="007A12EA" w:rsidP="00FF4FC6">
      <w:pPr>
        <w:jc w:val="both"/>
        <w:rPr>
          <w:rFonts w:ascii="Arial" w:eastAsia="Times New Roman" w:hAnsi="Arial" w:cs="Arial"/>
          <w:bCs/>
          <w:iCs/>
          <w:sz w:val="24"/>
          <w:szCs w:val="24"/>
          <w:shd w:val="clear" w:color="auto" w:fill="CCE04D"/>
          <w:lang w:eastAsia="es-ES"/>
        </w:rPr>
      </w:pPr>
    </w:p>
    <w:p w:rsidR="007A12EA" w:rsidRPr="00754CBD" w:rsidRDefault="007A12EA" w:rsidP="00FF4FC6">
      <w:pPr>
        <w:jc w:val="both"/>
        <w:rPr>
          <w:rFonts w:ascii="Arial" w:eastAsia="Times New Roman" w:hAnsi="Arial" w:cs="Arial"/>
          <w:bCs/>
          <w:iCs/>
          <w:sz w:val="24"/>
          <w:szCs w:val="24"/>
          <w:shd w:val="clear" w:color="auto" w:fill="CCE04D"/>
          <w:lang w:eastAsia="es-ES"/>
        </w:rPr>
      </w:pPr>
      <w:r w:rsidRPr="00754CBD">
        <w:rPr>
          <w:rFonts w:ascii="Arial" w:eastAsia="Times New Roman" w:hAnsi="Arial" w:cs="Arial"/>
          <w:bCs/>
          <w:iCs/>
          <w:sz w:val="24"/>
          <w:szCs w:val="24"/>
          <w:lang w:eastAsia="es-ES"/>
        </w:rPr>
        <w:t>¿</w:t>
      </w:r>
      <w:r w:rsidR="00C900B2" w:rsidRPr="00754CBD">
        <w:rPr>
          <w:rFonts w:ascii="Arial" w:eastAsia="Times New Roman" w:hAnsi="Arial" w:cs="Arial"/>
          <w:bCs/>
          <w:iCs/>
          <w:sz w:val="24"/>
          <w:szCs w:val="24"/>
          <w:lang w:eastAsia="es-ES"/>
        </w:rPr>
        <w:t>Estás</w:t>
      </w:r>
      <w:r w:rsidRPr="00754CBD">
        <w:rPr>
          <w:rFonts w:ascii="Arial" w:eastAsia="Times New Roman" w:hAnsi="Arial" w:cs="Arial"/>
          <w:bCs/>
          <w:iCs/>
          <w:sz w:val="24"/>
          <w:szCs w:val="24"/>
          <w:lang w:eastAsia="es-ES"/>
        </w:rPr>
        <w:t xml:space="preserve"> preparado para realizar uno? ¿Por qué?</w:t>
      </w:r>
    </w:p>
    <w:p w:rsidR="007A12EA" w:rsidRPr="00754CBD" w:rsidRDefault="007A12EA" w:rsidP="00FF4FC6">
      <w:pPr>
        <w:jc w:val="both"/>
        <w:rPr>
          <w:rFonts w:ascii="Arial" w:eastAsia="Times New Roman" w:hAnsi="Arial" w:cs="Arial"/>
          <w:sz w:val="24"/>
          <w:szCs w:val="24"/>
          <w:lang w:eastAsia="es-ES"/>
        </w:rPr>
      </w:pPr>
    </w:p>
    <w:p w:rsidR="007A12EA" w:rsidRPr="00754CBD" w:rsidRDefault="007A12EA" w:rsidP="00FF4FC6">
      <w:pPr>
        <w:jc w:val="both"/>
        <w:rPr>
          <w:rFonts w:ascii="Arial" w:eastAsia="Times New Roman" w:hAnsi="Arial" w:cs="Arial"/>
          <w:bCs/>
          <w:iCs/>
          <w:sz w:val="24"/>
          <w:szCs w:val="24"/>
          <w:shd w:val="clear" w:color="auto" w:fill="CCE04D"/>
          <w:lang w:eastAsia="es-ES"/>
        </w:rPr>
      </w:pPr>
      <w:r w:rsidRPr="00754CBD">
        <w:rPr>
          <w:rFonts w:ascii="Arial" w:hAnsi="Arial" w:cs="Arial"/>
          <w:sz w:val="24"/>
          <w:szCs w:val="24"/>
        </w:rPr>
        <w:lastRenderedPageBreak/>
        <w:t>¿</w:t>
      </w:r>
      <w:r w:rsidR="00C900B2" w:rsidRPr="00754CBD">
        <w:rPr>
          <w:rFonts w:ascii="Arial" w:hAnsi="Arial" w:cs="Arial"/>
          <w:sz w:val="24"/>
          <w:szCs w:val="24"/>
        </w:rPr>
        <w:t>Qué</w:t>
      </w:r>
      <w:r w:rsidRPr="00754CBD">
        <w:rPr>
          <w:rFonts w:ascii="Arial" w:hAnsi="Arial" w:cs="Arial"/>
          <w:sz w:val="24"/>
          <w:szCs w:val="24"/>
        </w:rPr>
        <w:t xml:space="preserve"> función realizan las piedras casi al final del filtro cuando ya la mayoría de las impurezas se habrán quedado en el carbón y la arena</w:t>
      </w:r>
      <w:r w:rsidR="00C900B2" w:rsidRPr="00754CBD">
        <w:rPr>
          <w:rFonts w:ascii="Arial" w:hAnsi="Arial" w:cs="Arial"/>
          <w:sz w:val="24"/>
          <w:szCs w:val="24"/>
        </w:rPr>
        <w:t>?</w:t>
      </w:r>
      <w:r w:rsidR="00631FAF" w:rsidRPr="00754CBD">
        <w:rPr>
          <w:rFonts w:ascii="Arial" w:hAnsi="Arial" w:cs="Arial"/>
          <w:sz w:val="24"/>
          <w:szCs w:val="24"/>
        </w:rPr>
        <w:br/>
      </w:r>
      <w:r w:rsidRPr="00754CBD">
        <w:rPr>
          <w:rFonts w:ascii="Arial" w:hAnsi="Arial" w:cs="Arial"/>
          <w:sz w:val="24"/>
          <w:szCs w:val="24"/>
        </w:rPr>
        <w:br/>
        <w:t>¿</w:t>
      </w:r>
      <w:r w:rsidR="00C900B2" w:rsidRPr="00754CBD">
        <w:rPr>
          <w:rFonts w:ascii="Arial" w:hAnsi="Arial" w:cs="Arial"/>
          <w:sz w:val="24"/>
          <w:szCs w:val="24"/>
        </w:rPr>
        <w:t>No</w:t>
      </w:r>
      <w:r w:rsidRPr="00754CBD">
        <w:rPr>
          <w:rFonts w:ascii="Arial" w:hAnsi="Arial" w:cs="Arial"/>
          <w:sz w:val="24"/>
          <w:szCs w:val="24"/>
        </w:rPr>
        <w:t xml:space="preserve"> sería más lógico ponerlas al principio para que parase la suciedad de mayor tamaño</w:t>
      </w:r>
      <w:r w:rsidR="00C900B2" w:rsidRPr="00754CBD">
        <w:rPr>
          <w:rFonts w:ascii="Arial" w:hAnsi="Arial" w:cs="Arial"/>
          <w:sz w:val="24"/>
          <w:szCs w:val="24"/>
        </w:rPr>
        <w:t>?</w:t>
      </w:r>
    </w:p>
    <w:p w:rsidR="007A12EA" w:rsidRPr="00754CBD" w:rsidRDefault="00631FAF" w:rsidP="00FF4FC6">
      <w:pPr>
        <w:jc w:val="both"/>
        <w:rPr>
          <w:rStyle w:val="Hipervnculo"/>
          <w:rFonts w:ascii="Arial" w:hAnsi="Arial" w:cs="Arial"/>
          <w:color w:val="auto"/>
          <w:sz w:val="24"/>
          <w:szCs w:val="24"/>
          <w:u w:val="none"/>
        </w:rPr>
      </w:pPr>
      <w:r w:rsidRPr="00754CBD">
        <w:rPr>
          <w:rFonts w:ascii="Arial" w:hAnsi="Arial" w:cs="Arial"/>
          <w:sz w:val="24"/>
          <w:szCs w:val="24"/>
        </w:rPr>
        <w:t>¿</w:t>
      </w:r>
      <w:hyperlink r:id="rId260" w:history="1">
        <w:r w:rsidR="007A12EA" w:rsidRPr="00754CBD">
          <w:rPr>
            <w:rStyle w:val="Hipervnculo"/>
            <w:rFonts w:ascii="Arial" w:eastAsiaTheme="majorEastAsia" w:hAnsi="Arial" w:cs="Arial"/>
            <w:color w:val="auto"/>
            <w:sz w:val="24"/>
            <w:szCs w:val="24"/>
            <w:u w:val="none"/>
          </w:rPr>
          <w:t>Cómo armar un Botiquín de Primeros Auxilios</w:t>
        </w:r>
      </w:hyperlink>
      <w:r w:rsidRPr="00754CBD">
        <w:rPr>
          <w:rStyle w:val="Hipervnculo"/>
          <w:rFonts w:ascii="Arial" w:eastAsiaTheme="majorEastAsia" w:hAnsi="Arial" w:cs="Arial"/>
          <w:color w:val="auto"/>
          <w:sz w:val="24"/>
          <w:szCs w:val="24"/>
          <w:u w:val="none"/>
        </w:rPr>
        <w:t>?</w:t>
      </w:r>
    </w:p>
    <w:p w:rsidR="00631FAF" w:rsidRPr="00754CBD" w:rsidRDefault="0016282B" w:rsidP="00FF4FC6">
      <w:pPr>
        <w:jc w:val="both"/>
        <w:rPr>
          <w:rStyle w:val="Hipervnculo"/>
          <w:rFonts w:ascii="Arial" w:eastAsiaTheme="majorEastAsia" w:hAnsi="Arial" w:cs="Arial"/>
          <w:color w:val="auto"/>
          <w:sz w:val="24"/>
          <w:szCs w:val="24"/>
          <w:u w:val="none"/>
        </w:rPr>
      </w:pPr>
      <w:hyperlink r:id="rId261" w:history="1">
        <w:r w:rsidR="00631FAF" w:rsidRPr="00754CBD">
          <w:rPr>
            <w:rStyle w:val="Hipervnculo"/>
            <w:rFonts w:ascii="Arial" w:eastAsiaTheme="majorEastAsia" w:hAnsi="Arial" w:cs="Arial"/>
            <w:color w:val="auto"/>
            <w:sz w:val="24"/>
            <w:szCs w:val="24"/>
            <w:u w:val="none"/>
          </w:rPr>
          <w:t>¿Qué</w:t>
        </w:r>
        <w:r w:rsidR="007A12EA" w:rsidRPr="00754CBD">
          <w:rPr>
            <w:rStyle w:val="Hipervnculo"/>
            <w:rFonts w:ascii="Arial" w:eastAsiaTheme="majorEastAsia" w:hAnsi="Arial" w:cs="Arial"/>
            <w:color w:val="auto"/>
            <w:sz w:val="24"/>
            <w:szCs w:val="24"/>
            <w:u w:val="none"/>
          </w:rPr>
          <w:t xml:space="preserve"> debemos incluir en el botiquín de primeros auxilios</w:t>
        </w:r>
      </w:hyperlink>
      <w:r w:rsidR="00631FAF" w:rsidRPr="00754CBD">
        <w:rPr>
          <w:rStyle w:val="Hipervnculo"/>
          <w:rFonts w:ascii="Arial" w:eastAsiaTheme="majorEastAsia" w:hAnsi="Arial" w:cs="Arial"/>
          <w:color w:val="auto"/>
          <w:sz w:val="24"/>
          <w:szCs w:val="24"/>
          <w:u w:val="none"/>
        </w:rPr>
        <w:t>?</w:t>
      </w:r>
    </w:p>
    <w:p w:rsidR="006F0832" w:rsidRPr="00754CBD" w:rsidRDefault="00631FAF" w:rsidP="00FF4FC6">
      <w:pPr>
        <w:jc w:val="both"/>
        <w:rPr>
          <w:rFonts w:ascii="Arial" w:eastAsiaTheme="majorEastAsia" w:hAnsi="Arial" w:cs="Arial"/>
          <w:sz w:val="24"/>
          <w:szCs w:val="24"/>
        </w:rPr>
      </w:pPr>
      <w:r w:rsidRPr="00754CBD">
        <w:rPr>
          <w:rFonts w:ascii="Arial" w:hAnsi="Arial" w:cs="Arial"/>
          <w:sz w:val="24"/>
          <w:szCs w:val="24"/>
        </w:rPr>
        <w:t>¿</w:t>
      </w:r>
      <w:hyperlink r:id="rId262" w:history="1">
        <w:r w:rsidR="007A12EA" w:rsidRPr="00754CBD">
          <w:rPr>
            <w:rStyle w:val="Hipervnculo"/>
            <w:rFonts w:ascii="Arial" w:eastAsiaTheme="majorEastAsia" w:hAnsi="Arial" w:cs="Arial"/>
            <w:color w:val="auto"/>
            <w:sz w:val="24"/>
            <w:szCs w:val="24"/>
            <w:u w:val="none"/>
          </w:rPr>
          <w:t>Cómo actuar ante una emergencia médica</w:t>
        </w:r>
      </w:hyperlink>
      <w:r w:rsidRPr="00754CBD">
        <w:rPr>
          <w:rStyle w:val="Hipervnculo"/>
          <w:rFonts w:ascii="Arial" w:eastAsiaTheme="majorEastAsia" w:hAnsi="Arial" w:cs="Arial"/>
          <w:color w:val="auto"/>
          <w:sz w:val="24"/>
          <w:szCs w:val="24"/>
          <w:u w:val="none"/>
        </w:rPr>
        <w:t>?</w:t>
      </w:r>
    </w:p>
    <w:p w:rsidR="00AE53B1" w:rsidRPr="00754CBD" w:rsidRDefault="006F0832" w:rsidP="00FF4FC6">
      <w:pPr>
        <w:jc w:val="both"/>
        <w:rPr>
          <w:rFonts w:ascii="Arial" w:eastAsia="Calibri" w:hAnsi="Arial" w:cs="Arial"/>
          <w:sz w:val="24"/>
          <w:szCs w:val="24"/>
        </w:rPr>
      </w:pPr>
      <w:r w:rsidRPr="00754CBD">
        <w:rPr>
          <w:rFonts w:ascii="Arial" w:eastAsia="Calibri" w:hAnsi="Arial" w:cs="Arial"/>
          <w:sz w:val="24"/>
          <w:szCs w:val="24"/>
        </w:rPr>
        <w:t xml:space="preserve"> </w:t>
      </w:r>
    </w:p>
    <w:p w:rsidR="007A12EA" w:rsidRPr="00754CBD" w:rsidRDefault="007A12EA" w:rsidP="00FF4FC6">
      <w:pPr>
        <w:jc w:val="both"/>
        <w:rPr>
          <w:rFonts w:ascii="Arial" w:hAnsi="Arial" w:cs="Arial"/>
          <w:sz w:val="24"/>
          <w:szCs w:val="24"/>
        </w:rPr>
      </w:pPr>
      <w:r w:rsidRPr="00754CBD">
        <w:rPr>
          <w:rFonts w:ascii="Arial" w:hAnsi="Arial" w:cs="Arial"/>
          <w:sz w:val="24"/>
          <w:szCs w:val="24"/>
        </w:rPr>
        <w:t xml:space="preserve"> </w:t>
      </w:r>
    </w:p>
    <w:p w:rsidR="00F94A49" w:rsidRPr="00754CBD" w:rsidRDefault="00F94A49" w:rsidP="00FF4FC6">
      <w:pPr>
        <w:jc w:val="both"/>
        <w:rPr>
          <w:rFonts w:ascii="Arial" w:eastAsia="Times New Roman" w:hAnsi="Arial" w:cs="Arial"/>
          <w:b/>
          <w:sz w:val="24"/>
          <w:szCs w:val="24"/>
          <w:lang w:val="es-ES_tradnl" w:eastAsia="es-ES"/>
        </w:rPr>
        <w:sectPr w:rsidR="00F94A49" w:rsidRPr="00754CBD" w:rsidSect="00F46A5F">
          <w:type w:val="continuous"/>
          <w:pgSz w:w="12240" w:h="15840" w:code="119"/>
          <w:pgMar w:top="1418" w:right="1701" w:bottom="1418" w:left="1701" w:header="709" w:footer="709" w:gutter="0"/>
          <w:pgNumType w:start="82"/>
          <w:cols w:space="708"/>
          <w:docGrid w:linePitch="360"/>
        </w:sectPr>
      </w:pPr>
    </w:p>
    <w:p w:rsidR="00961B06" w:rsidRPr="00754CBD" w:rsidRDefault="00961B06" w:rsidP="00FF4FC6">
      <w:pPr>
        <w:jc w:val="both"/>
        <w:rPr>
          <w:rFonts w:ascii="Arial" w:eastAsia="Times New Roman" w:hAnsi="Arial" w:cs="Arial"/>
          <w:b/>
          <w:sz w:val="24"/>
          <w:szCs w:val="24"/>
          <w:lang w:val="es-ES_tradnl" w:eastAsia="es-ES"/>
        </w:rPr>
      </w:pPr>
      <w:r w:rsidRPr="00754CBD">
        <w:rPr>
          <w:rFonts w:ascii="Arial" w:eastAsia="Times New Roman" w:hAnsi="Arial" w:cs="Arial"/>
          <w:b/>
          <w:sz w:val="24"/>
          <w:szCs w:val="24"/>
          <w:lang w:val="es-ES_tradnl" w:eastAsia="es-ES"/>
        </w:rPr>
        <w:lastRenderedPageBreak/>
        <w:t xml:space="preserve">Bibliografía.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AAVV (1987). Seminario de animación deportiva. 20-21-22 de abril. Pamplona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     (</w:t>
      </w:r>
      <w:r w:rsidR="00C900B2" w:rsidRPr="00754CBD">
        <w:rPr>
          <w:rFonts w:ascii="Arial" w:eastAsia="Times New Roman" w:hAnsi="Arial" w:cs="Arial"/>
          <w:sz w:val="24"/>
          <w:szCs w:val="24"/>
          <w:lang w:val="es-ES_tradnl" w:eastAsia="es-ES"/>
        </w:rPr>
        <w:t>Papel</w:t>
      </w:r>
      <w:r w:rsidRPr="00754CBD">
        <w:rPr>
          <w:rFonts w:ascii="Arial" w:eastAsia="Times New Roman" w:hAnsi="Arial" w:cs="Arial"/>
          <w:sz w:val="24"/>
          <w:szCs w:val="24"/>
          <w:lang w:val="es-ES_tradnl" w:eastAsia="es-ES"/>
        </w:rPr>
        <w:t xml:space="preserve">). Conclusiones pg. 2.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ALGAR BARRÓN, J. (1982). Apuntes de clase de la Asignatura Tiempo libre y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     Ocio. INEF. Madrid.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BLÁZQUEZ, D. (1982a). “Elección de un método en Educación Física: las        situaciones - problema”. En Apunts d’educació física i medicina </w:t>
      </w:r>
      <w:r w:rsidR="00C900B2" w:rsidRPr="00754CBD">
        <w:rPr>
          <w:rFonts w:ascii="Arial" w:eastAsia="Times New Roman" w:hAnsi="Arial" w:cs="Arial"/>
          <w:sz w:val="24"/>
          <w:szCs w:val="24"/>
          <w:lang w:val="es-ES_tradnl" w:eastAsia="es-ES"/>
        </w:rPr>
        <w:t>deportiva</w:t>
      </w:r>
      <w:r w:rsidRPr="00754CBD">
        <w:rPr>
          <w:rFonts w:ascii="Arial" w:eastAsia="Times New Roman" w:hAnsi="Arial" w:cs="Arial"/>
          <w:sz w:val="24"/>
          <w:szCs w:val="24"/>
          <w:lang w:val="es-ES_tradnl" w:eastAsia="es-ES"/>
        </w:rPr>
        <w:t xml:space="preserve">, vol. XIX junio nº 74: 91-99. Barcelona INEF.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BLÁZQUEZ, D. (1982b). “La Educación Física en preescolar: una didáctica aplicada”. En Apunts d’educació física i medicina </w:t>
      </w:r>
      <w:r w:rsidR="00C900B2" w:rsidRPr="00754CBD">
        <w:rPr>
          <w:rFonts w:ascii="Arial" w:eastAsia="Times New Roman" w:hAnsi="Arial" w:cs="Arial"/>
          <w:sz w:val="24"/>
          <w:szCs w:val="24"/>
          <w:lang w:val="es-ES_tradnl" w:eastAsia="es-ES"/>
        </w:rPr>
        <w:t>deportiva</w:t>
      </w:r>
      <w:r w:rsidRPr="00754CBD">
        <w:rPr>
          <w:rFonts w:ascii="Arial" w:eastAsia="Times New Roman" w:hAnsi="Arial" w:cs="Arial"/>
          <w:sz w:val="24"/>
          <w:szCs w:val="24"/>
          <w:lang w:val="es-ES_tradnl" w:eastAsia="es-ES"/>
        </w:rPr>
        <w:t xml:space="preserve">, vol. XIX septiembre nº 75: 185-196. Barcelona INEF.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BLÁZQUEZ, D. (1992). “La iniciación deportiva y el deporte escolar”. Inde.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Zaragoza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CAGIGAL, J. M. (1971). "Ocio y deporte en nuestro tiempo". Citius, Altius,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Fortius.- Tomo XIII, Fascículo 1-4: 79-119.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CAMERINO, O. y CASTAÑER, M. (1988). “1001 Ejercicios y juegos de recreación”. Barcelona. Paidiotribo.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CONTRERAS, O. (1993). “Formas de organización y Estilos de Enseñanza” En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AA.VV: La Educación Física y su didáctica” Madrid. Publicaciones I.C.C.E.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CONTRERAS, O. (1997). “Didáctica de la Educación Física” En Castejón F. J. y otros: Manual del Maestro Especialista en Educación Física. Madrid. Pila Teleña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DE MIGUEL BADESA, S. (1995). “Perfil del animador sociocultural”. Madrid.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Narcea.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DELGADO, M.A. (1991). “Hacia una clarificación de los términos en didáctica de la Educación Física y el deporte”. Revista de Educación Física, renovación de teoría y práctica, 40: 2-10.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DE KNOP, P. (1990). “Filosofía de la animación en deporte para todos”. II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Curso internacional de animadores de deporte para todos. Nivel A - FISpT.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lastRenderedPageBreak/>
        <w:t xml:space="preserve">Málaga 30 de julio a 4 de agosto de 1990. Junta de Andalucía. Consejería de Cultura. Dirección General de Deportes. UNISPORT.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DUMAZEDIER, J. (1964). Hacia una civilización del ocio. Barcelona. Estela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GARCÍA MONTES, M. E. (1986). Planificación de actividades para el recreo y el ocio (apuntes de la asignatura). Granada (inédito).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GARCÍA MONTES, ELENA, (1997). Organización de Actividades y manifestaciones deportivas; Animadores Deportivos; Master en Dirección y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Gestión Deportiva, Málaga, UNISPORT, (Inédito).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HERNÁNDEZ VÁZQUEZ, M. y GALLARDO L. (1994). “Marco conceptual: las actividades deportivo-recreativas” En Apunts d’educació Física. 37: 58-67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Barcelona. INEFC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LÓPEZ ANDRADA, B. (1982). Tiempo libre y Educación. Madrid. Escuela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Española.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MARTÍNEZ DEL CASTILLO, J. (1985). Apuntes Oposiciones de B.U.P. y F.P. año 1985. Tema 49: "El concepto de recreación física en el contexto educativo escolar. Tiempo libre y ejercicio físico".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MARTÍNEZ DEL CASTILLO, J</w:t>
      </w:r>
      <w:r w:rsidR="00C900B2" w:rsidRPr="00754CBD">
        <w:rPr>
          <w:rFonts w:ascii="Arial" w:eastAsia="Times New Roman" w:hAnsi="Arial" w:cs="Arial"/>
          <w:sz w:val="24"/>
          <w:szCs w:val="24"/>
          <w:lang w:val="es-ES_tradnl" w:eastAsia="es-ES"/>
        </w:rPr>
        <w:t>. (</w:t>
      </w:r>
      <w:r w:rsidRPr="00754CBD">
        <w:rPr>
          <w:rFonts w:ascii="Arial" w:eastAsia="Times New Roman" w:hAnsi="Arial" w:cs="Arial"/>
          <w:sz w:val="24"/>
          <w:szCs w:val="24"/>
          <w:lang w:val="es-ES_tradnl" w:eastAsia="es-ES"/>
        </w:rPr>
        <w:t xml:space="preserve">1986). “Actividades físicas y recreación.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Nuevas necesidades, nuevas políticas” En Apunts d’educació Física. 4: 9-17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Barcelona. INEFC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MARTÍNEZ GÁMEZ, M. (1995). Educación del ocio y el tiempo libre con actividades física alternativas Madrid. Librerías deportivas Esteban Sanz,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MIRANDA, J. CAMERINO, O, (1996). La Recreación y la Animación Deportiva, sonrisa y esencia de nuestro tiempo. Amaru. Salamanca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MOSSTON, M. (1982). La enseñanza de la Educación Física” Madrid: Paidos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NASSER, D. (1993). Curso de especialización en ocio y recreación deportiva.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Principios y objetivos básicos de la Animación Deportiva, perfil y tareas del animador. Madrid. I.N.E.F.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PASTOR PRADILLO, J. L. (1979). "Importancia y valoración de la Educación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lastRenderedPageBreak/>
        <w:t xml:space="preserve">Física y de los Deportes en la recreación" (Congreso I.C.H.P.E.R., Kiel del 23 al 28 de julio de 1979). Revista Deporte 2000, diciembre, no 114: 79-81.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PIERON M. (1988). Didáctica de las actividades físicas y deportivas. Madrid: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Gymnos.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PÉREZ, GOÑI, J. I. (1989). Líneas metodológicas para una mayor independencia del alumno en la actividad física. Ciclo Secundaria, Enseñanzas Medias. Apunts d’Educació Física. Barcelona, Junio-Septiembre, 16-17: 87-94.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PUIG ROVIRA, J. M. y TRILLA, J. (1985). La pedagogía del ocio. Barcelona: CEAC.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SÁNCHEZ BAÑUELOS, F. (1984). Bases para una Didáctica de la Educación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Física y el Deporte. Madrid: Gymnos.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TINNING. R. (1992). Educación Física: la escuela y sus profesores. Valencia.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Universidad de Valencia. </w:t>
      </w:r>
    </w:p>
    <w:p w:rsidR="00961B06" w:rsidRPr="00754CBD" w:rsidRDefault="00961B06" w:rsidP="00FF4FC6">
      <w:pPr>
        <w:jc w:val="both"/>
        <w:rPr>
          <w:rFonts w:ascii="Arial" w:eastAsia="Times New Roman" w:hAnsi="Arial" w:cs="Arial"/>
          <w:sz w:val="24"/>
          <w:szCs w:val="24"/>
          <w:lang w:val="es-ES_tradnl" w:eastAsia="es-ES"/>
        </w:rPr>
      </w:pPr>
      <w:r w:rsidRPr="00754CBD">
        <w:rPr>
          <w:rFonts w:ascii="Arial" w:eastAsia="Times New Roman" w:hAnsi="Arial" w:cs="Arial"/>
          <w:sz w:val="24"/>
          <w:szCs w:val="24"/>
          <w:lang w:val="es-ES_tradnl" w:eastAsia="es-ES"/>
        </w:rPr>
        <w:t xml:space="preserve">VIROSTA, A. (1995). Deportes Alternativos en el ámbito de la Educación </w:t>
      </w:r>
    </w:p>
    <w:p w:rsidR="00631FAF" w:rsidRPr="00754CBD" w:rsidRDefault="00961B06" w:rsidP="00FF4FC6">
      <w:pPr>
        <w:jc w:val="both"/>
        <w:rPr>
          <w:rFonts w:ascii="Arial" w:eastAsia="Times New Roman" w:hAnsi="Arial" w:cs="Arial"/>
          <w:bCs/>
          <w:iCs/>
          <w:sz w:val="24"/>
          <w:szCs w:val="24"/>
          <w:shd w:val="clear" w:color="auto" w:fill="CCE04D"/>
          <w:lang w:eastAsia="es-ES"/>
        </w:rPr>
      </w:pPr>
      <w:r w:rsidRPr="00754CBD">
        <w:rPr>
          <w:rFonts w:ascii="Arial" w:eastAsia="Times New Roman" w:hAnsi="Arial" w:cs="Arial"/>
          <w:sz w:val="24"/>
          <w:szCs w:val="24"/>
          <w:lang w:val="es-ES_tradnl" w:eastAsia="es-ES"/>
        </w:rPr>
        <w:t>Física. Madrid: Gymnos.</w:t>
      </w:r>
      <w:r w:rsidR="00631FAF" w:rsidRPr="00754CBD">
        <w:rPr>
          <w:rFonts w:ascii="Arial" w:eastAsia="Times New Roman" w:hAnsi="Arial" w:cs="Arial"/>
          <w:bCs/>
          <w:iCs/>
          <w:sz w:val="24"/>
          <w:szCs w:val="24"/>
          <w:lang w:eastAsia="es-ES"/>
        </w:rPr>
        <w:t xml:space="preserve"> Ø  </w:t>
      </w:r>
      <w:hyperlink r:id="rId263" w:history="1">
        <w:r w:rsidR="00631FAF" w:rsidRPr="00754CBD">
          <w:rPr>
            <w:rStyle w:val="Hipervnculo"/>
            <w:rFonts w:ascii="Arial" w:eastAsia="Times New Roman" w:hAnsi="Arial" w:cs="Arial"/>
            <w:bCs/>
            <w:iCs/>
            <w:color w:val="auto"/>
            <w:sz w:val="24"/>
            <w:szCs w:val="24"/>
            <w:lang w:eastAsia="es-ES"/>
          </w:rPr>
          <w:t>http://escuelalosandes.selfip.org/index.php?option=com_content&amp;view=article&amp;id=90:campamentos-educativos&amp;catid=31:general&amp;Itemid=46</w:t>
        </w:r>
      </w:hyperlink>
    </w:p>
    <w:p w:rsidR="00631FAF" w:rsidRPr="00754CBD" w:rsidRDefault="00631FAF" w:rsidP="00FF4FC6">
      <w:pPr>
        <w:jc w:val="both"/>
        <w:rPr>
          <w:rFonts w:ascii="Arial" w:eastAsia="Times New Roman" w:hAnsi="Arial" w:cs="Arial"/>
          <w:bCs/>
          <w:iCs/>
          <w:sz w:val="24"/>
          <w:szCs w:val="24"/>
          <w:shd w:val="clear" w:color="auto" w:fill="CCE04D"/>
          <w:lang w:eastAsia="es-ES"/>
        </w:rPr>
      </w:pPr>
    </w:p>
    <w:p w:rsidR="00631FAF" w:rsidRPr="00754CBD" w:rsidRDefault="00631FAF" w:rsidP="00FF4FC6">
      <w:pPr>
        <w:jc w:val="both"/>
        <w:rPr>
          <w:rFonts w:ascii="Arial" w:eastAsia="Times New Roman" w:hAnsi="Arial" w:cs="Arial"/>
          <w:bCs/>
          <w:iCs/>
          <w:sz w:val="24"/>
          <w:szCs w:val="24"/>
          <w:shd w:val="clear" w:color="auto" w:fill="CCE04D"/>
          <w:lang w:eastAsia="es-ES"/>
        </w:rPr>
      </w:pPr>
      <w:r w:rsidRPr="00754CBD">
        <w:rPr>
          <w:rFonts w:ascii="Arial" w:eastAsia="Times New Roman" w:hAnsi="Arial" w:cs="Arial"/>
          <w:bCs/>
          <w:iCs/>
          <w:sz w:val="24"/>
          <w:szCs w:val="24"/>
          <w:lang w:eastAsia="es-ES"/>
        </w:rPr>
        <w:t>Ø  </w:t>
      </w:r>
      <w:hyperlink r:id="rId264" w:history="1">
        <w:r w:rsidRPr="00754CBD">
          <w:rPr>
            <w:rStyle w:val="Hipervnculo"/>
            <w:rFonts w:ascii="Arial" w:eastAsia="Times New Roman" w:hAnsi="Arial" w:cs="Arial"/>
            <w:bCs/>
            <w:iCs/>
            <w:color w:val="auto"/>
            <w:sz w:val="24"/>
            <w:szCs w:val="24"/>
            <w:lang w:eastAsia="es-ES"/>
          </w:rPr>
          <w:t>http://www.juanmanuell.com/pdf/CC14_Econatura.pdf</w:t>
        </w:r>
      </w:hyperlink>
    </w:p>
    <w:p w:rsidR="00631FAF" w:rsidRPr="00754CBD" w:rsidRDefault="00631FAF" w:rsidP="00FF4FC6">
      <w:pPr>
        <w:jc w:val="both"/>
        <w:rPr>
          <w:rFonts w:ascii="Arial" w:eastAsia="Times New Roman" w:hAnsi="Arial" w:cs="Arial"/>
          <w:bCs/>
          <w:iCs/>
          <w:sz w:val="24"/>
          <w:szCs w:val="24"/>
          <w:shd w:val="clear" w:color="auto" w:fill="CCE04D"/>
          <w:lang w:eastAsia="es-ES"/>
        </w:rPr>
      </w:pPr>
    </w:p>
    <w:p w:rsidR="00631FAF" w:rsidRPr="00754CBD" w:rsidRDefault="00631FAF" w:rsidP="00FF4FC6">
      <w:pPr>
        <w:jc w:val="both"/>
        <w:rPr>
          <w:rFonts w:ascii="Arial" w:eastAsia="Times New Roman" w:hAnsi="Arial" w:cs="Arial"/>
          <w:bCs/>
          <w:iCs/>
          <w:sz w:val="24"/>
          <w:szCs w:val="24"/>
          <w:shd w:val="clear" w:color="auto" w:fill="CCE04D"/>
          <w:lang w:eastAsia="es-ES"/>
        </w:rPr>
      </w:pPr>
      <w:r w:rsidRPr="00754CBD">
        <w:rPr>
          <w:rFonts w:ascii="Arial" w:eastAsia="Times New Roman" w:hAnsi="Arial" w:cs="Arial"/>
          <w:bCs/>
          <w:iCs/>
          <w:sz w:val="24"/>
          <w:szCs w:val="24"/>
          <w:lang w:eastAsia="es-ES"/>
        </w:rPr>
        <w:t>Ø  </w:t>
      </w:r>
      <w:hyperlink r:id="rId265" w:history="1">
        <w:r w:rsidRPr="00754CBD">
          <w:rPr>
            <w:rStyle w:val="Hipervnculo"/>
            <w:rFonts w:ascii="Arial" w:eastAsia="Times New Roman" w:hAnsi="Arial" w:cs="Arial"/>
            <w:bCs/>
            <w:iCs/>
            <w:color w:val="auto"/>
            <w:sz w:val="24"/>
            <w:szCs w:val="24"/>
            <w:lang w:eastAsia="es-ES"/>
          </w:rPr>
          <w:t>http://coordinaciondeeducacionfisica.blogspot.com.ar/p/campamentos-educativos.html</w:t>
        </w:r>
      </w:hyperlink>
    </w:p>
    <w:p w:rsidR="00631FAF" w:rsidRPr="00754CBD" w:rsidRDefault="00631FAF" w:rsidP="00FF4FC6">
      <w:pPr>
        <w:jc w:val="both"/>
        <w:rPr>
          <w:rFonts w:ascii="Arial" w:eastAsia="Times New Roman" w:hAnsi="Arial" w:cs="Arial"/>
          <w:bCs/>
          <w:iCs/>
          <w:sz w:val="24"/>
          <w:szCs w:val="24"/>
          <w:shd w:val="clear" w:color="auto" w:fill="CCE04D"/>
          <w:lang w:eastAsia="es-ES"/>
        </w:rPr>
      </w:pPr>
    </w:p>
    <w:p w:rsidR="00631FAF" w:rsidRPr="00754CBD" w:rsidRDefault="00631FAF" w:rsidP="00FF4FC6">
      <w:pPr>
        <w:jc w:val="both"/>
        <w:rPr>
          <w:rFonts w:ascii="Arial" w:eastAsia="Times New Roman" w:hAnsi="Arial" w:cs="Arial"/>
          <w:bCs/>
          <w:iCs/>
          <w:sz w:val="24"/>
          <w:szCs w:val="24"/>
          <w:shd w:val="clear" w:color="auto" w:fill="CCE04D"/>
          <w:lang w:eastAsia="es-ES"/>
        </w:rPr>
      </w:pPr>
      <w:r w:rsidRPr="00754CBD">
        <w:rPr>
          <w:rFonts w:ascii="Arial" w:eastAsia="Times New Roman" w:hAnsi="Arial" w:cs="Arial"/>
          <w:bCs/>
          <w:iCs/>
          <w:sz w:val="24"/>
          <w:szCs w:val="24"/>
          <w:lang w:eastAsia="es-ES"/>
        </w:rPr>
        <w:t>Ø  </w:t>
      </w:r>
      <w:hyperlink r:id="rId266" w:history="1">
        <w:r w:rsidRPr="00754CBD">
          <w:rPr>
            <w:rStyle w:val="Hipervnculo"/>
            <w:rFonts w:ascii="Arial" w:eastAsia="Times New Roman" w:hAnsi="Arial" w:cs="Arial"/>
            <w:bCs/>
            <w:iCs/>
            <w:color w:val="auto"/>
            <w:sz w:val="24"/>
            <w:szCs w:val="24"/>
            <w:lang w:eastAsia="es-ES"/>
          </w:rPr>
          <w:t>http://www.trabajo.com.mx/la_organizacion_de_campamentos.htm</w:t>
        </w:r>
      </w:hyperlink>
    </w:p>
    <w:p w:rsidR="00631FAF" w:rsidRPr="00754CBD" w:rsidRDefault="00631FAF" w:rsidP="00FF4FC6">
      <w:pPr>
        <w:jc w:val="both"/>
        <w:rPr>
          <w:rFonts w:ascii="Arial" w:eastAsia="Times New Roman" w:hAnsi="Arial" w:cs="Arial"/>
          <w:bCs/>
          <w:iCs/>
          <w:sz w:val="24"/>
          <w:szCs w:val="24"/>
          <w:shd w:val="clear" w:color="auto" w:fill="CCE04D"/>
          <w:lang w:eastAsia="es-ES"/>
        </w:rPr>
      </w:pPr>
    </w:p>
    <w:p w:rsidR="00631FAF" w:rsidRPr="00754CBD" w:rsidRDefault="00631FAF" w:rsidP="00FF4FC6">
      <w:pPr>
        <w:jc w:val="both"/>
        <w:rPr>
          <w:rFonts w:ascii="Arial" w:eastAsia="Times New Roman" w:hAnsi="Arial" w:cs="Arial"/>
          <w:bCs/>
          <w:iCs/>
          <w:sz w:val="24"/>
          <w:szCs w:val="24"/>
          <w:shd w:val="clear" w:color="auto" w:fill="CCE04D"/>
          <w:lang w:eastAsia="es-ES"/>
        </w:rPr>
      </w:pPr>
      <w:r w:rsidRPr="00754CBD">
        <w:rPr>
          <w:rFonts w:ascii="Arial" w:eastAsia="Times New Roman" w:hAnsi="Arial" w:cs="Arial"/>
          <w:bCs/>
          <w:iCs/>
          <w:sz w:val="24"/>
          <w:szCs w:val="24"/>
          <w:lang w:eastAsia="es-ES"/>
        </w:rPr>
        <w:t>Ø  </w:t>
      </w:r>
      <w:hyperlink r:id="rId267" w:history="1">
        <w:r w:rsidRPr="00754CBD">
          <w:rPr>
            <w:rStyle w:val="Hipervnculo"/>
            <w:rFonts w:ascii="Arial" w:eastAsia="Times New Roman" w:hAnsi="Arial" w:cs="Arial"/>
            <w:bCs/>
            <w:iCs/>
            <w:color w:val="auto"/>
            <w:sz w:val="24"/>
            <w:szCs w:val="24"/>
            <w:lang w:eastAsia="es-ES"/>
          </w:rPr>
          <w:t>http://www.oocities.org/ar/Apuntad_Alto/educacion/campamento_educativo_i.htm.tmp</w:t>
        </w:r>
      </w:hyperlink>
    </w:p>
    <w:p w:rsidR="00631FAF" w:rsidRPr="00754CBD" w:rsidRDefault="00631FAF" w:rsidP="00FF4FC6">
      <w:pPr>
        <w:jc w:val="both"/>
        <w:rPr>
          <w:rFonts w:ascii="Arial" w:eastAsia="Times New Roman" w:hAnsi="Arial" w:cs="Arial"/>
          <w:bCs/>
          <w:iCs/>
          <w:sz w:val="24"/>
          <w:szCs w:val="24"/>
          <w:shd w:val="clear" w:color="auto" w:fill="CCE04D"/>
          <w:lang w:eastAsia="es-ES"/>
        </w:rPr>
      </w:pPr>
    </w:p>
    <w:p w:rsidR="00631FAF" w:rsidRPr="00754CBD" w:rsidRDefault="00631FAF" w:rsidP="00FF4FC6">
      <w:pPr>
        <w:jc w:val="both"/>
        <w:rPr>
          <w:rFonts w:ascii="Arial" w:eastAsia="Times New Roman" w:hAnsi="Arial" w:cs="Arial"/>
          <w:bCs/>
          <w:iCs/>
          <w:sz w:val="24"/>
          <w:szCs w:val="24"/>
          <w:shd w:val="clear" w:color="auto" w:fill="CCE04D"/>
          <w:lang w:eastAsia="es-ES"/>
        </w:rPr>
      </w:pPr>
      <w:r w:rsidRPr="00754CBD">
        <w:rPr>
          <w:rFonts w:ascii="Arial" w:eastAsia="Times New Roman" w:hAnsi="Arial" w:cs="Arial"/>
          <w:bCs/>
          <w:iCs/>
          <w:sz w:val="24"/>
          <w:szCs w:val="24"/>
          <w:lang w:eastAsia="es-ES"/>
        </w:rPr>
        <w:lastRenderedPageBreak/>
        <w:t>Ø  </w:t>
      </w:r>
      <w:hyperlink r:id="rId268" w:history="1">
        <w:r w:rsidRPr="00754CBD">
          <w:rPr>
            <w:rStyle w:val="Hipervnculo"/>
            <w:rFonts w:ascii="Arial" w:eastAsia="Times New Roman" w:hAnsi="Arial" w:cs="Arial"/>
            <w:bCs/>
            <w:iCs/>
            <w:color w:val="auto"/>
            <w:sz w:val="24"/>
            <w:szCs w:val="24"/>
            <w:lang w:eastAsia="es-ES"/>
          </w:rPr>
          <w:t>http://profex.educarex.es/profex/Ficheros/RiesgosLaborales/Guia_Primeros_Auxilios.pdf</w:t>
        </w:r>
      </w:hyperlink>
    </w:p>
    <w:p w:rsidR="00631FAF" w:rsidRPr="00754CBD" w:rsidRDefault="00631FAF" w:rsidP="00FF4FC6">
      <w:pPr>
        <w:jc w:val="both"/>
        <w:rPr>
          <w:rFonts w:ascii="Arial" w:eastAsia="Times New Roman" w:hAnsi="Arial" w:cs="Arial"/>
          <w:bCs/>
          <w:iCs/>
          <w:sz w:val="24"/>
          <w:szCs w:val="24"/>
          <w:shd w:val="clear" w:color="auto" w:fill="CCE04D"/>
          <w:lang w:eastAsia="es-ES"/>
        </w:rPr>
      </w:pPr>
    </w:p>
    <w:p w:rsidR="00631FAF" w:rsidRPr="00754CBD" w:rsidRDefault="00631FAF" w:rsidP="00FF4FC6">
      <w:pPr>
        <w:jc w:val="both"/>
        <w:rPr>
          <w:rFonts w:ascii="Arial" w:eastAsia="Times New Roman" w:hAnsi="Arial" w:cs="Arial"/>
          <w:bCs/>
          <w:iCs/>
          <w:sz w:val="24"/>
          <w:szCs w:val="24"/>
          <w:shd w:val="clear" w:color="auto" w:fill="CCE04D"/>
          <w:lang w:eastAsia="es-ES"/>
        </w:rPr>
      </w:pPr>
      <w:r w:rsidRPr="00754CBD">
        <w:rPr>
          <w:rFonts w:ascii="Arial" w:eastAsia="Times New Roman" w:hAnsi="Arial" w:cs="Arial"/>
          <w:bCs/>
          <w:iCs/>
          <w:sz w:val="24"/>
          <w:szCs w:val="24"/>
          <w:lang w:eastAsia="es-ES"/>
        </w:rPr>
        <w:t>Ø  </w:t>
      </w:r>
      <w:hyperlink r:id="rId269" w:history="1">
        <w:r w:rsidRPr="00754CBD">
          <w:rPr>
            <w:rStyle w:val="Hipervnculo"/>
            <w:rFonts w:ascii="Arial" w:eastAsia="Times New Roman" w:hAnsi="Arial" w:cs="Arial"/>
            <w:bCs/>
            <w:iCs/>
            <w:color w:val="auto"/>
            <w:sz w:val="24"/>
            <w:szCs w:val="24"/>
            <w:lang w:eastAsia="es-ES"/>
          </w:rPr>
          <w:t>http://www.cocemfebadajoz.org/voluntariado/capitulo_92.html</w:t>
        </w:r>
      </w:hyperlink>
    </w:p>
    <w:p w:rsidR="00631FAF" w:rsidRPr="00754CBD" w:rsidRDefault="00631FAF" w:rsidP="00FF4FC6">
      <w:pPr>
        <w:jc w:val="both"/>
        <w:rPr>
          <w:rFonts w:ascii="Arial" w:eastAsia="Times New Roman" w:hAnsi="Arial" w:cs="Arial"/>
          <w:bCs/>
          <w:iCs/>
          <w:sz w:val="24"/>
          <w:szCs w:val="24"/>
          <w:shd w:val="clear" w:color="auto" w:fill="CCE04D"/>
          <w:lang w:eastAsia="es-ES"/>
        </w:rPr>
      </w:pPr>
    </w:p>
    <w:p w:rsidR="00631FAF" w:rsidRPr="00754CBD" w:rsidRDefault="00631FAF" w:rsidP="00FF4FC6">
      <w:pPr>
        <w:jc w:val="both"/>
        <w:rPr>
          <w:rFonts w:ascii="Arial" w:eastAsia="Times New Roman" w:hAnsi="Arial" w:cs="Arial"/>
          <w:bCs/>
          <w:iCs/>
          <w:sz w:val="24"/>
          <w:szCs w:val="24"/>
          <w:shd w:val="clear" w:color="auto" w:fill="CCE04D"/>
          <w:lang w:eastAsia="es-ES"/>
        </w:rPr>
      </w:pPr>
      <w:r w:rsidRPr="00754CBD">
        <w:rPr>
          <w:rFonts w:ascii="Arial" w:eastAsia="Times New Roman" w:hAnsi="Arial" w:cs="Arial"/>
          <w:bCs/>
          <w:iCs/>
          <w:sz w:val="24"/>
          <w:szCs w:val="24"/>
          <w:lang w:eastAsia="es-ES"/>
        </w:rPr>
        <w:t>Ø  </w:t>
      </w:r>
      <w:hyperlink r:id="rId270" w:history="1">
        <w:r w:rsidRPr="00754CBD">
          <w:rPr>
            <w:rStyle w:val="Hipervnculo"/>
            <w:rFonts w:ascii="Arial" w:eastAsia="Times New Roman" w:hAnsi="Arial" w:cs="Arial"/>
            <w:bCs/>
            <w:iCs/>
            <w:color w:val="auto"/>
            <w:sz w:val="24"/>
            <w:szCs w:val="24"/>
            <w:lang w:eastAsia="es-ES"/>
          </w:rPr>
          <w:t>http://www.taringa.net/posts/info/1210606/_Te-vas-de-campamento_Algunos-consejos.html</w:t>
        </w:r>
      </w:hyperlink>
    </w:p>
    <w:p w:rsidR="00631FAF" w:rsidRPr="00754CBD" w:rsidRDefault="00631FAF" w:rsidP="00FF4FC6">
      <w:pPr>
        <w:jc w:val="both"/>
        <w:rPr>
          <w:rFonts w:ascii="Arial" w:eastAsia="Times New Roman" w:hAnsi="Arial" w:cs="Arial"/>
          <w:bCs/>
          <w:iCs/>
          <w:sz w:val="24"/>
          <w:szCs w:val="24"/>
          <w:shd w:val="clear" w:color="auto" w:fill="CCE04D"/>
          <w:lang w:eastAsia="es-ES"/>
        </w:rPr>
      </w:pPr>
    </w:p>
    <w:p w:rsidR="00631FAF" w:rsidRPr="00754CBD" w:rsidRDefault="00631FAF" w:rsidP="00FF4FC6">
      <w:pPr>
        <w:jc w:val="both"/>
        <w:rPr>
          <w:rFonts w:ascii="Arial" w:eastAsia="Times New Roman" w:hAnsi="Arial" w:cs="Arial"/>
          <w:bCs/>
          <w:iCs/>
          <w:sz w:val="24"/>
          <w:szCs w:val="24"/>
          <w:shd w:val="clear" w:color="auto" w:fill="CCE04D"/>
          <w:lang w:eastAsia="es-ES"/>
        </w:rPr>
      </w:pPr>
      <w:r w:rsidRPr="00754CBD">
        <w:rPr>
          <w:rFonts w:ascii="Arial" w:eastAsia="Times New Roman" w:hAnsi="Arial" w:cs="Arial"/>
          <w:bCs/>
          <w:iCs/>
          <w:sz w:val="24"/>
          <w:szCs w:val="24"/>
          <w:lang w:eastAsia="es-ES"/>
        </w:rPr>
        <w:t>Ø  </w:t>
      </w:r>
      <w:hyperlink r:id="rId271" w:history="1">
        <w:r w:rsidRPr="00754CBD">
          <w:rPr>
            <w:rStyle w:val="Hipervnculo"/>
            <w:rFonts w:ascii="Arial" w:eastAsia="Times New Roman" w:hAnsi="Arial" w:cs="Arial"/>
            <w:bCs/>
            <w:iCs/>
            <w:color w:val="auto"/>
            <w:sz w:val="24"/>
            <w:szCs w:val="24"/>
            <w:lang w:eastAsia="es-ES"/>
          </w:rPr>
          <w:t>http://panamatours.com.pa/es/index.php/Informacion-Turistica/Consejos-para-el-Viajero/Que-Se-Necesita-Para-Acampar.html</w:t>
        </w:r>
      </w:hyperlink>
    </w:p>
    <w:p w:rsidR="00631FAF" w:rsidRPr="00754CBD" w:rsidRDefault="00631FAF" w:rsidP="00FF4FC6">
      <w:pPr>
        <w:jc w:val="both"/>
        <w:rPr>
          <w:rFonts w:ascii="Arial" w:eastAsia="Times New Roman" w:hAnsi="Arial" w:cs="Arial"/>
          <w:bCs/>
          <w:iCs/>
          <w:sz w:val="24"/>
          <w:szCs w:val="24"/>
          <w:shd w:val="clear" w:color="auto" w:fill="CCE04D"/>
          <w:lang w:eastAsia="es-ES"/>
        </w:rPr>
      </w:pPr>
    </w:p>
    <w:p w:rsidR="00631FAF" w:rsidRPr="00754CBD" w:rsidRDefault="00631FAF" w:rsidP="00FF4FC6">
      <w:pPr>
        <w:jc w:val="both"/>
        <w:rPr>
          <w:rFonts w:ascii="Arial" w:eastAsia="Times New Roman" w:hAnsi="Arial" w:cs="Arial"/>
          <w:bCs/>
          <w:iCs/>
          <w:sz w:val="24"/>
          <w:szCs w:val="24"/>
          <w:shd w:val="clear" w:color="auto" w:fill="CCE04D"/>
          <w:lang w:eastAsia="es-ES"/>
        </w:rPr>
      </w:pPr>
      <w:r w:rsidRPr="00754CBD">
        <w:rPr>
          <w:rFonts w:ascii="Arial" w:eastAsia="Times New Roman" w:hAnsi="Arial" w:cs="Arial"/>
          <w:bCs/>
          <w:iCs/>
          <w:sz w:val="24"/>
          <w:szCs w:val="24"/>
          <w:lang w:eastAsia="es-ES"/>
        </w:rPr>
        <w:t>Ø  </w:t>
      </w:r>
      <w:hyperlink r:id="rId272" w:history="1">
        <w:r w:rsidRPr="00754CBD">
          <w:rPr>
            <w:rStyle w:val="Hipervnculo"/>
            <w:rFonts w:ascii="Arial" w:eastAsia="Times New Roman" w:hAnsi="Arial" w:cs="Arial"/>
            <w:bCs/>
            <w:iCs/>
            <w:color w:val="auto"/>
            <w:sz w:val="24"/>
            <w:szCs w:val="24"/>
            <w:lang w:eastAsia="es-ES"/>
          </w:rPr>
          <w:t>http://tecnicascout.wordpress.com/2009/07/21/armar-una-mochila-y-listas-de-ropa-para-llevar-a-campamento/</w:t>
        </w:r>
      </w:hyperlink>
    </w:p>
    <w:p w:rsidR="00631FAF" w:rsidRPr="00754CBD" w:rsidRDefault="00631FAF" w:rsidP="00FF4FC6">
      <w:pPr>
        <w:jc w:val="both"/>
        <w:rPr>
          <w:rFonts w:ascii="Arial" w:eastAsia="Times New Roman" w:hAnsi="Arial" w:cs="Arial"/>
          <w:bCs/>
          <w:iCs/>
          <w:sz w:val="24"/>
          <w:szCs w:val="24"/>
          <w:shd w:val="clear" w:color="auto" w:fill="CCE04D"/>
          <w:lang w:eastAsia="es-ES"/>
        </w:rPr>
      </w:pPr>
    </w:p>
    <w:p w:rsidR="00631FAF" w:rsidRPr="00754CBD" w:rsidRDefault="00631FAF" w:rsidP="00FF4FC6">
      <w:pPr>
        <w:jc w:val="both"/>
        <w:rPr>
          <w:rFonts w:ascii="Arial" w:eastAsia="Times New Roman" w:hAnsi="Arial" w:cs="Arial"/>
          <w:bCs/>
          <w:iCs/>
          <w:sz w:val="24"/>
          <w:szCs w:val="24"/>
          <w:shd w:val="clear" w:color="auto" w:fill="CCE04D"/>
          <w:lang w:eastAsia="es-ES"/>
        </w:rPr>
      </w:pPr>
      <w:r w:rsidRPr="00754CBD">
        <w:rPr>
          <w:rFonts w:ascii="Arial" w:eastAsia="Times New Roman" w:hAnsi="Arial" w:cs="Arial"/>
          <w:bCs/>
          <w:iCs/>
          <w:sz w:val="24"/>
          <w:szCs w:val="24"/>
          <w:lang w:eastAsia="es-ES"/>
        </w:rPr>
        <w:t>Ø  </w:t>
      </w:r>
      <w:hyperlink r:id="rId273" w:history="1">
        <w:r w:rsidRPr="00754CBD">
          <w:rPr>
            <w:rStyle w:val="Hipervnculo"/>
            <w:rFonts w:ascii="Arial" w:eastAsia="Times New Roman" w:hAnsi="Arial" w:cs="Arial"/>
            <w:bCs/>
            <w:iCs/>
            <w:color w:val="auto"/>
            <w:sz w:val="24"/>
            <w:szCs w:val="24"/>
            <w:lang w:eastAsia="es-ES"/>
          </w:rPr>
          <w:t>http://sociedad.comohacerpara.com/n5855/como-armar-una-carpa.html</w:t>
        </w:r>
      </w:hyperlink>
    </w:p>
    <w:p w:rsidR="00631FAF" w:rsidRPr="00754CBD" w:rsidRDefault="00631FAF" w:rsidP="00FF4FC6">
      <w:pPr>
        <w:jc w:val="both"/>
        <w:rPr>
          <w:rFonts w:ascii="Arial" w:eastAsia="Times New Roman" w:hAnsi="Arial" w:cs="Arial"/>
          <w:bCs/>
          <w:iCs/>
          <w:sz w:val="24"/>
          <w:szCs w:val="24"/>
          <w:shd w:val="clear" w:color="auto" w:fill="CCE04D"/>
          <w:lang w:eastAsia="es-ES"/>
        </w:rPr>
      </w:pPr>
    </w:p>
    <w:p w:rsidR="00631FAF" w:rsidRPr="00754CBD" w:rsidRDefault="00631FAF" w:rsidP="00FF4FC6">
      <w:pPr>
        <w:jc w:val="both"/>
        <w:rPr>
          <w:rFonts w:ascii="Arial" w:eastAsia="Times New Roman" w:hAnsi="Arial" w:cs="Arial"/>
          <w:bCs/>
          <w:iCs/>
          <w:sz w:val="24"/>
          <w:szCs w:val="24"/>
          <w:shd w:val="clear" w:color="auto" w:fill="CCE04D"/>
          <w:lang w:eastAsia="es-ES"/>
        </w:rPr>
      </w:pPr>
      <w:r w:rsidRPr="00754CBD">
        <w:rPr>
          <w:rFonts w:ascii="Arial" w:eastAsia="Times New Roman" w:hAnsi="Arial" w:cs="Arial"/>
          <w:bCs/>
          <w:iCs/>
          <w:sz w:val="24"/>
          <w:szCs w:val="24"/>
          <w:lang w:eastAsia="es-ES"/>
        </w:rPr>
        <w:t>Ø  </w:t>
      </w:r>
      <w:hyperlink r:id="rId274" w:history="1">
        <w:r w:rsidRPr="00754CBD">
          <w:rPr>
            <w:rStyle w:val="Hipervnculo"/>
            <w:rFonts w:ascii="Arial" w:eastAsia="Times New Roman" w:hAnsi="Arial" w:cs="Arial"/>
            <w:bCs/>
            <w:iCs/>
            <w:color w:val="auto"/>
            <w:sz w:val="24"/>
            <w:szCs w:val="24"/>
            <w:lang w:eastAsia="es-ES"/>
          </w:rPr>
          <w:t>http://www.hagaloustedmismo.cl/component/hum/proyecto/37/camping/155/icomo-escoger-y-armar-una-carpa.html</w:t>
        </w:r>
      </w:hyperlink>
    </w:p>
    <w:p w:rsidR="00631FAF" w:rsidRPr="00754CBD" w:rsidRDefault="00631FAF" w:rsidP="00FF4FC6">
      <w:pPr>
        <w:jc w:val="both"/>
        <w:rPr>
          <w:rFonts w:ascii="Arial" w:eastAsia="Times New Roman" w:hAnsi="Arial" w:cs="Arial"/>
          <w:bCs/>
          <w:iCs/>
          <w:sz w:val="24"/>
          <w:szCs w:val="24"/>
          <w:shd w:val="clear" w:color="auto" w:fill="CCE04D"/>
          <w:lang w:eastAsia="es-ES"/>
        </w:rPr>
      </w:pPr>
    </w:p>
    <w:p w:rsidR="00631FAF" w:rsidRPr="00754CBD" w:rsidRDefault="00631FAF" w:rsidP="00FF4FC6">
      <w:pPr>
        <w:jc w:val="both"/>
        <w:rPr>
          <w:rFonts w:ascii="Arial" w:eastAsia="Times New Roman" w:hAnsi="Arial" w:cs="Arial"/>
          <w:bCs/>
          <w:iCs/>
          <w:sz w:val="24"/>
          <w:szCs w:val="24"/>
          <w:shd w:val="clear" w:color="auto" w:fill="CCE04D"/>
          <w:lang w:eastAsia="es-ES"/>
        </w:rPr>
      </w:pPr>
      <w:r w:rsidRPr="00754CBD">
        <w:rPr>
          <w:rFonts w:ascii="Arial" w:eastAsia="Times New Roman" w:hAnsi="Arial" w:cs="Arial"/>
          <w:bCs/>
          <w:iCs/>
          <w:sz w:val="24"/>
          <w:szCs w:val="24"/>
          <w:lang w:eastAsia="es-ES"/>
        </w:rPr>
        <w:t>Ø  </w:t>
      </w:r>
      <w:hyperlink r:id="rId275" w:history="1">
        <w:r w:rsidRPr="00754CBD">
          <w:rPr>
            <w:rStyle w:val="Hipervnculo"/>
            <w:rFonts w:ascii="Arial" w:eastAsia="Times New Roman" w:hAnsi="Arial" w:cs="Arial"/>
            <w:bCs/>
            <w:iCs/>
            <w:color w:val="auto"/>
            <w:sz w:val="24"/>
            <w:szCs w:val="24"/>
            <w:lang w:eastAsia="es-ES"/>
          </w:rPr>
          <w:t>http://es.wikibooks.org/wiki/Impactos_ambientales/Riego_y_drenaje</w:t>
        </w:r>
      </w:hyperlink>
    </w:p>
    <w:p w:rsidR="00631FAF" w:rsidRPr="00754CBD" w:rsidRDefault="00631FAF" w:rsidP="00FF4FC6">
      <w:pPr>
        <w:jc w:val="both"/>
        <w:rPr>
          <w:rFonts w:ascii="Arial" w:eastAsia="Times New Roman" w:hAnsi="Arial" w:cs="Arial"/>
          <w:bCs/>
          <w:iCs/>
          <w:sz w:val="24"/>
          <w:szCs w:val="24"/>
          <w:shd w:val="clear" w:color="auto" w:fill="CCE04D"/>
          <w:lang w:eastAsia="es-ES"/>
        </w:rPr>
      </w:pPr>
    </w:p>
    <w:p w:rsidR="00631FAF" w:rsidRPr="00754CBD" w:rsidRDefault="00631FAF" w:rsidP="00FF4FC6">
      <w:pPr>
        <w:jc w:val="both"/>
        <w:rPr>
          <w:rFonts w:ascii="Arial" w:eastAsia="Times New Roman" w:hAnsi="Arial" w:cs="Arial"/>
          <w:bCs/>
          <w:iCs/>
          <w:sz w:val="24"/>
          <w:szCs w:val="24"/>
          <w:shd w:val="clear" w:color="auto" w:fill="CCE04D"/>
          <w:lang w:eastAsia="es-ES"/>
        </w:rPr>
      </w:pPr>
      <w:r w:rsidRPr="00754CBD">
        <w:rPr>
          <w:rFonts w:ascii="Arial" w:eastAsia="Times New Roman" w:hAnsi="Arial" w:cs="Arial"/>
          <w:bCs/>
          <w:iCs/>
          <w:sz w:val="24"/>
          <w:szCs w:val="24"/>
          <w:lang w:eastAsia="es-ES"/>
        </w:rPr>
        <w:t>Ø  </w:t>
      </w:r>
      <w:hyperlink r:id="rId276" w:history="1">
        <w:r w:rsidRPr="00754CBD">
          <w:rPr>
            <w:rStyle w:val="Hipervnculo"/>
            <w:rFonts w:ascii="Arial" w:eastAsia="Times New Roman" w:hAnsi="Arial" w:cs="Arial"/>
            <w:bCs/>
            <w:iCs/>
            <w:color w:val="auto"/>
            <w:sz w:val="24"/>
            <w:szCs w:val="24"/>
            <w:lang w:eastAsia="es-ES"/>
          </w:rPr>
          <w:t>http://argentina.indymedia.org/news/2009/12/708957.php</w:t>
        </w:r>
      </w:hyperlink>
    </w:p>
    <w:p w:rsidR="00631FAF" w:rsidRPr="00754CBD" w:rsidRDefault="00631FAF" w:rsidP="00FF4FC6">
      <w:pPr>
        <w:jc w:val="both"/>
        <w:rPr>
          <w:rFonts w:ascii="Arial" w:eastAsia="Times New Roman" w:hAnsi="Arial" w:cs="Arial"/>
          <w:bCs/>
          <w:iCs/>
          <w:sz w:val="24"/>
          <w:szCs w:val="24"/>
          <w:shd w:val="clear" w:color="auto" w:fill="CCE04D"/>
          <w:lang w:eastAsia="es-ES"/>
        </w:rPr>
      </w:pPr>
    </w:p>
    <w:p w:rsidR="007A12EA" w:rsidRPr="00754CBD" w:rsidRDefault="007A12EA" w:rsidP="00FF4FC6">
      <w:pPr>
        <w:jc w:val="both"/>
        <w:rPr>
          <w:rFonts w:ascii="Arial" w:eastAsia="Times New Roman" w:hAnsi="Arial" w:cs="Arial"/>
          <w:bCs/>
          <w:iCs/>
          <w:sz w:val="24"/>
          <w:szCs w:val="24"/>
          <w:shd w:val="clear" w:color="auto" w:fill="CCE04D"/>
          <w:lang w:eastAsia="es-ES"/>
        </w:rPr>
      </w:pPr>
      <w:r w:rsidRPr="00754CBD">
        <w:rPr>
          <w:rFonts w:ascii="Arial" w:eastAsia="Times New Roman" w:hAnsi="Arial" w:cs="Arial"/>
          <w:sz w:val="24"/>
          <w:szCs w:val="24"/>
          <w:lang w:eastAsia="es-ES"/>
        </w:rPr>
        <w:t>«</w:t>
      </w:r>
      <w:hyperlink r:id="rId277" w:history="1">
        <w:r w:rsidRPr="00754CBD">
          <w:rPr>
            <w:rFonts w:ascii="Arial" w:eastAsia="Times New Roman" w:hAnsi="Arial" w:cs="Arial"/>
            <w:sz w:val="24"/>
            <w:szCs w:val="24"/>
            <w:u w:val="single"/>
            <w:lang w:eastAsia="es-ES"/>
          </w:rPr>
          <w:t>https://es.wikipedia.org/w/index.php?title=Tienda_de_campaña&amp;oldid=92008502</w:t>
        </w:r>
      </w:hyperlink>
      <w:r w:rsidRPr="00754CBD">
        <w:rPr>
          <w:rFonts w:ascii="Arial" w:eastAsia="Times New Roman" w:hAnsi="Arial" w:cs="Arial"/>
          <w:sz w:val="24"/>
          <w:szCs w:val="24"/>
          <w:lang w:eastAsia="es-ES"/>
        </w:rPr>
        <w:t>»</w:t>
      </w:r>
    </w:p>
    <w:p w:rsidR="007A12EA" w:rsidRPr="00754CBD" w:rsidRDefault="007A12EA" w:rsidP="00FF4FC6">
      <w:pPr>
        <w:jc w:val="both"/>
        <w:rPr>
          <w:rFonts w:ascii="Arial" w:eastAsia="Times New Roman" w:hAnsi="Arial" w:cs="Arial"/>
          <w:bCs/>
          <w:sz w:val="24"/>
          <w:szCs w:val="24"/>
          <w:lang w:eastAsia="es-ES"/>
        </w:rPr>
      </w:pPr>
      <w:r w:rsidRPr="00754CBD">
        <w:rPr>
          <w:rFonts w:ascii="Arial" w:eastAsia="Times New Roman" w:hAnsi="Arial" w:cs="Arial"/>
          <w:bCs/>
          <w:sz w:val="24"/>
          <w:szCs w:val="24"/>
          <w:lang w:eastAsia="es-ES"/>
        </w:rPr>
        <w:t>Fuentes</w:t>
      </w:r>
    </w:p>
    <w:p w:rsidR="007A12EA" w:rsidRPr="00754CBD" w:rsidRDefault="0016282B" w:rsidP="00FF4FC6">
      <w:pPr>
        <w:jc w:val="both"/>
        <w:rPr>
          <w:rFonts w:ascii="Arial" w:eastAsia="Times New Roman" w:hAnsi="Arial" w:cs="Arial"/>
          <w:sz w:val="24"/>
          <w:szCs w:val="24"/>
          <w:lang w:eastAsia="es-ES"/>
        </w:rPr>
      </w:pPr>
      <w:hyperlink r:id="rId278" w:tgtFrame="_blank" w:history="1">
        <w:r w:rsidR="007A12EA" w:rsidRPr="00754CBD">
          <w:rPr>
            <w:rFonts w:ascii="Arial" w:eastAsia="Times New Roman" w:hAnsi="Arial" w:cs="Arial"/>
            <w:sz w:val="24"/>
            <w:szCs w:val="24"/>
            <w:u w:val="single"/>
            <w:lang w:eastAsia="es-ES"/>
          </w:rPr>
          <w:t>wikipedia</w:t>
        </w:r>
      </w:hyperlink>
    </w:p>
    <w:p w:rsidR="007A12EA" w:rsidRPr="00754CBD" w:rsidRDefault="0016282B" w:rsidP="00FF4FC6">
      <w:pPr>
        <w:jc w:val="both"/>
        <w:rPr>
          <w:rFonts w:ascii="Arial" w:eastAsia="Times New Roman" w:hAnsi="Arial" w:cs="Arial"/>
          <w:sz w:val="24"/>
          <w:szCs w:val="24"/>
          <w:lang w:eastAsia="es-ES"/>
        </w:rPr>
      </w:pPr>
      <w:hyperlink r:id="rId279" w:tgtFrame="_blank" w:history="1">
        <w:r w:rsidR="007A12EA" w:rsidRPr="00754CBD">
          <w:rPr>
            <w:rFonts w:ascii="Arial" w:eastAsia="Times New Roman" w:hAnsi="Arial" w:cs="Arial"/>
            <w:sz w:val="24"/>
            <w:szCs w:val="24"/>
            <w:u w:val="single"/>
            <w:lang w:eastAsia="es-ES"/>
          </w:rPr>
          <w:t>wordreference</w:t>
        </w:r>
      </w:hyperlink>
    </w:p>
    <w:p w:rsidR="00631FAF" w:rsidRPr="00754CBD" w:rsidRDefault="0016282B" w:rsidP="00FF4FC6">
      <w:pPr>
        <w:jc w:val="both"/>
        <w:rPr>
          <w:rFonts w:ascii="Arial" w:eastAsia="Times New Roman" w:hAnsi="Arial" w:cs="Arial"/>
          <w:sz w:val="24"/>
          <w:szCs w:val="24"/>
          <w:lang w:eastAsia="es-ES"/>
        </w:rPr>
      </w:pPr>
      <w:hyperlink r:id="rId280" w:tgtFrame="_blank" w:history="1">
        <w:r w:rsidR="007A12EA" w:rsidRPr="00754CBD">
          <w:rPr>
            <w:rFonts w:ascii="Arial" w:eastAsia="Times New Roman" w:hAnsi="Arial" w:cs="Arial"/>
            <w:sz w:val="24"/>
            <w:szCs w:val="24"/>
            <w:u w:val="single"/>
            <w:lang w:eastAsia="es-ES"/>
          </w:rPr>
          <w:t>http://carpasweb.com</w:t>
        </w:r>
      </w:hyperlink>
    </w:p>
    <w:p w:rsidR="007A12EA" w:rsidRPr="00754CBD" w:rsidRDefault="007A12EA" w:rsidP="00FF4FC6">
      <w:pPr>
        <w:jc w:val="both"/>
        <w:rPr>
          <w:rFonts w:ascii="Arial" w:eastAsia="Times New Roman" w:hAnsi="Arial" w:cs="Arial"/>
          <w:sz w:val="24"/>
          <w:szCs w:val="24"/>
          <w:lang w:eastAsia="es-ES"/>
        </w:rPr>
      </w:pPr>
      <w:r w:rsidRPr="00754CBD">
        <w:rPr>
          <w:rFonts w:ascii="Arial" w:eastAsia="Times New Roman" w:hAnsi="Arial" w:cs="Arial"/>
          <w:sz w:val="24"/>
          <w:szCs w:val="24"/>
          <w:lang w:eastAsia="es-ES"/>
        </w:rPr>
        <w:t>«</w:t>
      </w:r>
      <w:hyperlink r:id="rId281" w:history="1">
        <w:r w:rsidRPr="00754CBD">
          <w:rPr>
            <w:rFonts w:ascii="Arial" w:eastAsia="Times New Roman" w:hAnsi="Arial" w:cs="Arial"/>
            <w:sz w:val="24"/>
            <w:szCs w:val="24"/>
            <w:u w:val="single"/>
            <w:lang w:eastAsia="es-ES"/>
          </w:rPr>
          <w:t>http://www.ecured.cu/index.php?title=Tienda_de_campaña&amp;oldid=2294623</w:t>
        </w:r>
      </w:hyperlink>
      <w:r w:rsidRPr="00754CBD">
        <w:rPr>
          <w:rFonts w:ascii="Arial" w:eastAsia="Times New Roman" w:hAnsi="Arial" w:cs="Arial"/>
          <w:sz w:val="24"/>
          <w:szCs w:val="24"/>
          <w:lang w:eastAsia="es-ES"/>
        </w:rPr>
        <w:t>»</w:t>
      </w:r>
    </w:p>
    <w:p w:rsidR="007A12EA" w:rsidRPr="00754CBD" w:rsidRDefault="007A12EA" w:rsidP="00FF4FC6">
      <w:pPr>
        <w:jc w:val="both"/>
        <w:rPr>
          <w:rFonts w:ascii="Arial" w:eastAsia="Times New Roman" w:hAnsi="Arial" w:cs="Arial"/>
          <w:sz w:val="24"/>
          <w:szCs w:val="24"/>
          <w:lang w:eastAsia="es-ES"/>
        </w:rPr>
      </w:pPr>
    </w:p>
    <w:p w:rsidR="007A12EA" w:rsidRPr="00754CBD" w:rsidRDefault="007A12EA" w:rsidP="00FF4FC6">
      <w:pPr>
        <w:jc w:val="both"/>
        <w:rPr>
          <w:rFonts w:ascii="Arial" w:hAnsi="Arial" w:cs="Arial"/>
          <w:sz w:val="24"/>
          <w:szCs w:val="24"/>
        </w:rPr>
      </w:pPr>
    </w:p>
    <w:p w:rsidR="007A12EA" w:rsidRPr="00754CBD" w:rsidRDefault="007A12EA" w:rsidP="00FF4FC6">
      <w:pPr>
        <w:jc w:val="both"/>
        <w:rPr>
          <w:rFonts w:ascii="Arial" w:hAnsi="Arial" w:cs="Arial"/>
          <w:sz w:val="24"/>
          <w:szCs w:val="24"/>
        </w:rPr>
      </w:pPr>
    </w:p>
    <w:p w:rsidR="00037441" w:rsidRPr="00754CBD" w:rsidRDefault="00037441" w:rsidP="00FF4FC6">
      <w:pPr>
        <w:jc w:val="both"/>
        <w:rPr>
          <w:rFonts w:ascii="Arial" w:hAnsi="Arial" w:cs="Arial"/>
          <w:sz w:val="24"/>
          <w:szCs w:val="24"/>
        </w:rPr>
      </w:pPr>
    </w:p>
    <w:p w:rsidR="00037441" w:rsidRPr="00754CBD" w:rsidRDefault="00037441" w:rsidP="00FF4FC6">
      <w:pPr>
        <w:jc w:val="both"/>
        <w:rPr>
          <w:rFonts w:ascii="Arial" w:hAnsi="Arial" w:cs="Arial"/>
          <w:sz w:val="24"/>
          <w:szCs w:val="24"/>
        </w:rPr>
      </w:pPr>
    </w:p>
    <w:p w:rsidR="00037441" w:rsidRPr="00754CBD" w:rsidRDefault="00037441" w:rsidP="00FF4FC6">
      <w:pPr>
        <w:jc w:val="both"/>
        <w:rPr>
          <w:rFonts w:ascii="Arial" w:hAnsi="Arial" w:cs="Arial"/>
          <w:sz w:val="24"/>
          <w:szCs w:val="24"/>
        </w:rPr>
      </w:pPr>
    </w:p>
    <w:sectPr w:rsidR="00037441" w:rsidRPr="00754CBD" w:rsidSect="00DD3ABB">
      <w:footerReference w:type="default" r:id="rId282"/>
      <w:pgSz w:w="12240" w:h="15840" w:code="119"/>
      <w:pgMar w:top="1418" w:right="1701" w:bottom="1418"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3227B" w:rsidRDefault="0023227B" w:rsidP="002D694E">
      <w:pPr>
        <w:spacing w:after="0" w:line="240" w:lineRule="auto"/>
      </w:pPr>
      <w:r>
        <w:separator/>
      </w:r>
    </w:p>
  </w:endnote>
  <w:endnote w:type="continuationSeparator" w:id="0">
    <w:p w:rsidR="0023227B" w:rsidRDefault="0023227B" w:rsidP="002D69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charset w:val="00"/>
    <w:family w:val="swiss"/>
    <w:pitch w:val="variable"/>
    <w:sig w:usb0="E10002FF" w:usb1="4000ACFF" w:usb2="00000009" w:usb3="00000000" w:csb0="0000019F" w:csb1="00000000"/>
  </w:font>
  <w:font w:name="Cambria">
    <w:charset w:val="00"/>
    <w:family w:val="roman"/>
    <w:pitch w:val="variable"/>
    <w:sig w:usb0="E00002FF" w:usb1="400004FF" w:usb2="00000000" w:usb3="00000000" w:csb0="0000019F" w:csb1="00000000"/>
  </w:font>
  <w:font w:name="Tahoma">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Verdana">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E621B" w:rsidRDefault="005E621B">
    <w:pPr>
      <w:pStyle w:val="Piedepgina"/>
      <w:jc w:val="right"/>
    </w:pPr>
  </w:p>
  <w:p w:rsidR="005E621B" w:rsidRDefault="005E621B">
    <w:pPr>
      <w:pStyle w:val="Piedepgina"/>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1101209"/>
      <w:docPartObj>
        <w:docPartGallery w:val="Page Numbers (Bottom of Page)"/>
        <w:docPartUnique/>
      </w:docPartObj>
    </w:sdtPr>
    <w:sdtEndPr/>
    <w:sdtContent>
      <w:p w:rsidR="005E621B" w:rsidRDefault="005E621B">
        <w:pPr>
          <w:pStyle w:val="Piedepgina"/>
          <w:jc w:val="right"/>
        </w:pPr>
        <w:r>
          <w:fldChar w:fldCharType="begin"/>
        </w:r>
        <w:r>
          <w:instrText>PAGE   \* MERGEFORMAT</w:instrText>
        </w:r>
        <w:r>
          <w:fldChar w:fldCharType="separate"/>
        </w:r>
        <w:r w:rsidR="0016282B">
          <w:rPr>
            <w:noProof/>
          </w:rPr>
          <w:t>165</w:t>
        </w:r>
        <w:r>
          <w:fldChar w:fldCharType="end"/>
        </w:r>
      </w:p>
    </w:sdtContent>
  </w:sdt>
  <w:p w:rsidR="005E621B" w:rsidRDefault="005E621B">
    <w:pPr>
      <w:pStyle w:val="Piedepgina"/>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E621B" w:rsidRDefault="005E621B">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4115394"/>
      <w:docPartObj>
        <w:docPartGallery w:val="Page Numbers (Bottom of Page)"/>
        <w:docPartUnique/>
      </w:docPartObj>
    </w:sdtPr>
    <w:sdtEndPr/>
    <w:sdtContent>
      <w:p w:rsidR="005E621B" w:rsidRDefault="005E621B">
        <w:pPr>
          <w:pStyle w:val="Piedepgina"/>
          <w:jc w:val="right"/>
        </w:pPr>
        <w:r>
          <w:fldChar w:fldCharType="begin"/>
        </w:r>
        <w:r>
          <w:instrText>PAGE   \* MERGEFORMAT</w:instrText>
        </w:r>
        <w:r>
          <w:fldChar w:fldCharType="separate"/>
        </w:r>
        <w:r w:rsidR="0016282B">
          <w:rPr>
            <w:noProof/>
          </w:rPr>
          <w:t>6</w:t>
        </w:r>
        <w:r>
          <w:fldChar w:fldCharType="end"/>
        </w:r>
      </w:p>
    </w:sdtContent>
  </w:sdt>
  <w:p w:rsidR="005E621B" w:rsidRDefault="005E621B">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9259963"/>
      <w:docPartObj>
        <w:docPartGallery w:val="Page Numbers (Bottom of Page)"/>
        <w:docPartUnique/>
      </w:docPartObj>
    </w:sdtPr>
    <w:sdtEndPr/>
    <w:sdtContent>
      <w:p w:rsidR="005E621B" w:rsidRDefault="005E621B">
        <w:pPr>
          <w:pStyle w:val="Piedepgina"/>
          <w:jc w:val="right"/>
        </w:pPr>
        <w:r>
          <w:fldChar w:fldCharType="begin"/>
        </w:r>
        <w:r>
          <w:instrText>PAGE   \* MERGEFORMAT</w:instrText>
        </w:r>
        <w:r>
          <w:fldChar w:fldCharType="separate"/>
        </w:r>
        <w:r w:rsidR="0016282B">
          <w:rPr>
            <w:noProof/>
          </w:rPr>
          <w:t>15</w:t>
        </w:r>
        <w:r>
          <w:fldChar w:fldCharType="end"/>
        </w:r>
      </w:p>
    </w:sdtContent>
  </w:sdt>
  <w:p w:rsidR="005E621B" w:rsidRDefault="005E621B">
    <w:pPr>
      <w:pStyle w:val="Piedepgina"/>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4152822"/>
      <w:docPartObj>
        <w:docPartGallery w:val="Page Numbers (Bottom of Page)"/>
        <w:docPartUnique/>
      </w:docPartObj>
    </w:sdtPr>
    <w:sdtEndPr/>
    <w:sdtContent>
      <w:p w:rsidR="005E621B" w:rsidRDefault="005E621B">
        <w:pPr>
          <w:pStyle w:val="Piedepgina"/>
          <w:jc w:val="right"/>
        </w:pPr>
        <w:r>
          <w:fldChar w:fldCharType="begin"/>
        </w:r>
        <w:r>
          <w:instrText>PAGE   \* MERGEFORMAT</w:instrText>
        </w:r>
        <w:r>
          <w:fldChar w:fldCharType="separate"/>
        </w:r>
        <w:r w:rsidR="0016282B">
          <w:rPr>
            <w:noProof/>
          </w:rPr>
          <w:t>16</w:t>
        </w:r>
        <w:r>
          <w:fldChar w:fldCharType="end"/>
        </w:r>
      </w:p>
    </w:sdtContent>
  </w:sdt>
  <w:p w:rsidR="005E621B" w:rsidRDefault="005E621B">
    <w:pPr>
      <w:pStyle w:val="Piedepgina"/>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47120032"/>
      <w:docPartObj>
        <w:docPartGallery w:val="Page Numbers (Bottom of Page)"/>
        <w:docPartUnique/>
      </w:docPartObj>
    </w:sdtPr>
    <w:sdtEndPr/>
    <w:sdtContent>
      <w:p w:rsidR="005E621B" w:rsidRDefault="005E621B">
        <w:pPr>
          <w:pStyle w:val="Piedepgina"/>
          <w:jc w:val="right"/>
        </w:pPr>
        <w:r>
          <w:fldChar w:fldCharType="begin"/>
        </w:r>
        <w:r>
          <w:instrText>PAGE   \* MERGEFORMAT</w:instrText>
        </w:r>
        <w:r>
          <w:fldChar w:fldCharType="separate"/>
        </w:r>
        <w:r w:rsidR="0016282B">
          <w:rPr>
            <w:noProof/>
          </w:rPr>
          <w:t>29</w:t>
        </w:r>
        <w:r>
          <w:fldChar w:fldCharType="end"/>
        </w:r>
      </w:p>
    </w:sdtContent>
  </w:sdt>
  <w:p w:rsidR="005E621B" w:rsidRDefault="005E621B">
    <w:pPr>
      <w:pStyle w:val="Piedepgina"/>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4499309"/>
      <w:docPartObj>
        <w:docPartGallery w:val="Page Numbers (Bottom of Page)"/>
        <w:docPartUnique/>
      </w:docPartObj>
    </w:sdtPr>
    <w:sdtEndPr/>
    <w:sdtContent>
      <w:p w:rsidR="005E621B" w:rsidRDefault="005E621B">
        <w:pPr>
          <w:pStyle w:val="Piedepgina"/>
          <w:jc w:val="right"/>
        </w:pPr>
        <w:r>
          <w:fldChar w:fldCharType="begin"/>
        </w:r>
        <w:r>
          <w:instrText>PAGE   \* MERGEFORMAT</w:instrText>
        </w:r>
        <w:r>
          <w:fldChar w:fldCharType="separate"/>
        </w:r>
        <w:r w:rsidR="0016282B">
          <w:rPr>
            <w:noProof/>
          </w:rPr>
          <w:t>28</w:t>
        </w:r>
        <w:r>
          <w:fldChar w:fldCharType="end"/>
        </w:r>
      </w:p>
    </w:sdtContent>
  </w:sdt>
  <w:p w:rsidR="005E621B" w:rsidRDefault="005E621B">
    <w:pPr>
      <w:pStyle w:val="Piedepgina"/>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016902"/>
      <w:docPartObj>
        <w:docPartGallery w:val="Page Numbers (Bottom of Page)"/>
        <w:docPartUnique/>
      </w:docPartObj>
    </w:sdtPr>
    <w:sdtEndPr/>
    <w:sdtContent>
      <w:p w:rsidR="005E621B" w:rsidRDefault="005E621B">
        <w:pPr>
          <w:pStyle w:val="Piedepgina"/>
          <w:jc w:val="right"/>
        </w:pPr>
        <w:r>
          <w:fldChar w:fldCharType="begin"/>
        </w:r>
        <w:r>
          <w:instrText>PAGE   \* MERGEFORMAT</w:instrText>
        </w:r>
        <w:r>
          <w:fldChar w:fldCharType="separate"/>
        </w:r>
        <w:r w:rsidR="0016282B">
          <w:rPr>
            <w:noProof/>
          </w:rPr>
          <w:t>76</w:t>
        </w:r>
        <w:r>
          <w:fldChar w:fldCharType="end"/>
        </w:r>
      </w:p>
    </w:sdtContent>
  </w:sdt>
  <w:p w:rsidR="005E621B" w:rsidRDefault="005E621B">
    <w:pPr>
      <w:pStyle w:val="Piedepgina"/>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75968337"/>
      <w:docPartObj>
        <w:docPartGallery w:val="Page Numbers (Bottom of Page)"/>
        <w:docPartUnique/>
      </w:docPartObj>
    </w:sdtPr>
    <w:sdtEndPr/>
    <w:sdtContent>
      <w:p w:rsidR="005E621B" w:rsidRDefault="005E621B">
        <w:pPr>
          <w:pStyle w:val="Piedepgina"/>
          <w:jc w:val="right"/>
        </w:pPr>
        <w:r>
          <w:fldChar w:fldCharType="begin"/>
        </w:r>
        <w:r>
          <w:instrText>PAGE   \* MERGEFORMAT</w:instrText>
        </w:r>
        <w:r>
          <w:fldChar w:fldCharType="separate"/>
        </w:r>
        <w:r w:rsidR="0016282B">
          <w:rPr>
            <w:noProof/>
          </w:rPr>
          <w:t>79</w:t>
        </w:r>
        <w:r>
          <w:fldChar w:fldCharType="end"/>
        </w:r>
      </w:p>
    </w:sdtContent>
  </w:sdt>
  <w:p w:rsidR="005E621B" w:rsidRDefault="005E621B">
    <w:pPr>
      <w:pStyle w:val="Piedepgina"/>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60719403"/>
      <w:docPartObj>
        <w:docPartGallery w:val="Page Numbers (Bottom of Page)"/>
        <w:docPartUnique/>
      </w:docPartObj>
    </w:sdtPr>
    <w:sdtEndPr/>
    <w:sdtContent>
      <w:p w:rsidR="005E621B" w:rsidRDefault="005E621B">
        <w:pPr>
          <w:pStyle w:val="Piedepgina"/>
          <w:jc w:val="right"/>
        </w:pPr>
        <w:r>
          <w:fldChar w:fldCharType="begin"/>
        </w:r>
        <w:r>
          <w:instrText>PAGE   \* MERGEFORMAT</w:instrText>
        </w:r>
        <w:r>
          <w:fldChar w:fldCharType="separate"/>
        </w:r>
        <w:r w:rsidR="0016282B">
          <w:rPr>
            <w:noProof/>
          </w:rPr>
          <w:t>80</w:t>
        </w:r>
        <w:r>
          <w:fldChar w:fldCharType="end"/>
        </w:r>
      </w:p>
    </w:sdtContent>
  </w:sdt>
  <w:p w:rsidR="005E621B" w:rsidRDefault="005E621B">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3227B" w:rsidRDefault="0023227B" w:rsidP="002D694E">
      <w:pPr>
        <w:spacing w:after="0" w:line="240" w:lineRule="auto"/>
      </w:pPr>
      <w:r>
        <w:separator/>
      </w:r>
    </w:p>
  </w:footnote>
  <w:footnote w:type="continuationSeparator" w:id="0">
    <w:p w:rsidR="0023227B" w:rsidRDefault="0023227B" w:rsidP="002D694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879B0"/>
    <w:multiLevelType w:val="hybridMultilevel"/>
    <w:tmpl w:val="399EEB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2CE5375"/>
    <w:multiLevelType w:val="hybridMultilevel"/>
    <w:tmpl w:val="C9B0EC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2E2496A"/>
    <w:multiLevelType w:val="hybridMultilevel"/>
    <w:tmpl w:val="3208CEDA"/>
    <w:lvl w:ilvl="0" w:tplc="08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5391260"/>
    <w:multiLevelType w:val="hybridMultilevel"/>
    <w:tmpl w:val="614C3FB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544423D"/>
    <w:multiLevelType w:val="hybridMultilevel"/>
    <w:tmpl w:val="619CFC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58916B5"/>
    <w:multiLevelType w:val="hybridMultilevel"/>
    <w:tmpl w:val="9936547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59F54ED"/>
    <w:multiLevelType w:val="hybridMultilevel"/>
    <w:tmpl w:val="9BC2CC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062B3E6C"/>
    <w:multiLevelType w:val="hybridMultilevel"/>
    <w:tmpl w:val="E17E271A"/>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06BD30E5"/>
    <w:multiLevelType w:val="hybridMultilevel"/>
    <w:tmpl w:val="F8E652E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077C4F0C"/>
    <w:multiLevelType w:val="hybridMultilevel"/>
    <w:tmpl w:val="91D896E2"/>
    <w:lvl w:ilvl="0" w:tplc="08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07C531F3"/>
    <w:multiLevelType w:val="hybridMultilevel"/>
    <w:tmpl w:val="07E6756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08240D9E"/>
    <w:multiLevelType w:val="hybridMultilevel"/>
    <w:tmpl w:val="4F06143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08316F35"/>
    <w:multiLevelType w:val="hybridMultilevel"/>
    <w:tmpl w:val="1EDC505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09037B0A"/>
    <w:multiLevelType w:val="hybridMultilevel"/>
    <w:tmpl w:val="11A8A98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0AA04EDB"/>
    <w:multiLevelType w:val="hybridMultilevel"/>
    <w:tmpl w:val="B9F8F0A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0BD05437"/>
    <w:multiLevelType w:val="hybridMultilevel"/>
    <w:tmpl w:val="322639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0C2645C4"/>
    <w:multiLevelType w:val="hybridMultilevel"/>
    <w:tmpl w:val="A4364C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0C9E44A9"/>
    <w:multiLevelType w:val="hybridMultilevel"/>
    <w:tmpl w:val="B3FA34E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0D604980"/>
    <w:multiLevelType w:val="hybridMultilevel"/>
    <w:tmpl w:val="F41C8C9A"/>
    <w:lvl w:ilvl="0" w:tplc="08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0EE2198A"/>
    <w:multiLevelType w:val="hybridMultilevel"/>
    <w:tmpl w:val="CEF05B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0F4C0C4D"/>
    <w:multiLevelType w:val="hybridMultilevel"/>
    <w:tmpl w:val="37FE5D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0F88773C"/>
    <w:multiLevelType w:val="hybridMultilevel"/>
    <w:tmpl w:val="FF86485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0F9A3659"/>
    <w:multiLevelType w:val="hybridMultilevel"/>
    <w:tmpl w:val="4B0A45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10AF392E"/>
    <w:multiLevelType w:val="hybridMultilevel"/>
    <w:tmpl w:val="9E862C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1287716D"/>
    <w:multiLevelType w:val="hybridMultilevel"/>
    <w:tmpl w:val="5B2E6A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159F2522"/>
    <w:multiLevelType w:val="hybridMultilevel"/>
    <w:tmpl w:val="9AF2A80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16004389"/>
    <w:multiLevelType w:val="hybridMultilevel"/>
    <w:tmpl w:val="17822D2C"/>
    <w:lvl w:ilvl="0" w:tplc="0C0A0001">
      <w:start w:val="1"/>
      <w:numFmt w:val="bullet"/>
      <w:lvlText w:val=""/>
      <w:lvlJc w:val="left"/>
      <w:pPr>
        <w:ind w:left="720" w:hanging="360"/>
      </w:pPr>
      <w:rPr>
        <w:rFonts w:ascii="Symbol" w:hAnsi="Symbol" w:hint="default"/>
      </w:rPr>
    </w:lvl>
    <w:lvl w:ilvl="1" w:tplc="692419C0">
      <w:numFmt w:val="bullet"/>
      <w:lvlText w:val="-"/>
      <w:lvlJc w:val="left"/>
      <w:pPr>
        <w:ind w:left="1440" w:hanging="360"/>
      </w:pPr>
      <w:rPr>
        <w:rFonts w:ascii="Arial" w:eastAsiaTheme="minorHAnsi" w:hAnsi="Arial"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166E264F"/>
    <w:multiLevelType w:val="hybridMultilevel"/>
    <w:tmpl w:val="C102DDB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178B74EF"/>
    <w:multiLevelType w:val="hybridMultilevel"/>
    <w:tmpl w:val="71DA3A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196C00F9"/>
    <w:multiLevelType w:val="hybridMultilevel"/>
    <w:tmpl w:val="1880588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1AD16835"/>
    <w:multiLevelType w:val="hybridMultilevel"/>
    <w:tmpl w:val="261EB3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1CAD44D4"/>
    <w:multiLevelType w:val="hybridMultilevel"/>
    <w:tmpl w:val="5656A2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1E5A0B2C"/>
    <w:multiLevelType w:val="hybridMultilevel"/>
    <w:tmpl w:val="824C12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1F0B189B"/>
    <w:multiLevelType w:val="hybridMultilevel"/>
    <w:tmpl w:val="3A564736"/>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25864FA8"/>
    <w:multiLevelType w:val="hybridMultilevel"/>
    <w:tmpl w:val="B778099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26914127"/>
    <w:multiLevelType w:val="hybridMultilevel"/>
    <w:tmpl w:val="726E40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27C9045E"/>
    <w:multiLevelType w:val="hybridMultilevel"/>
    <w:tmpl w:val="74566CE6"/>
    <w:lvl w:ilvl="0" w:tplc="08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27F17908"/>
    <w:multiLevelType w:val="hybridMultilevel"/>
    <w:tmpl w:val="02C6CB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288E1CB8"/>
    <w:multiLevelType w:val="hybridMultilevel"/>
    <w:tmpl w:val="FCF4E11E"/>
    <w:lvl w:ilvl="0" w:tplc="08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2A7A3E51"/>
    <w:multiLevelType w:val="hybridMultilevel"/>
    <w:tmpl w:val="CCA0AC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2ABC272A"/>
    <w:multiLevelType w:val="hybridMultilevel"/>
    <w:tmpl w:val="5CD27CA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2AD67CD2"/>
    <w:multiLevelType w:val="hybridMultilevel"/>
    <w:tmpl w:val="D0026C8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2BF33548"/>
    <w:multiLevelType w:val="hybridMultilevel"/>
    <w:tmpl w:val="6F3E0D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2C2B1F9E"/>
    <w:multiLevelType w:val="hybridMultilevel"/>
    <w:tmpl w:val="709CA49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2DBC3A20"/>
    <w:multiLevelType w:val="hybridMultilevel"/>
    <w:tmpl w:val="41B2C0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15:restartNumberingAfterBreak="0">
    <w:nsid w:val="2ED84902"/>
    <w:multiLevelType w:val="hybridMultilevel"/>
    <w:tmpl w:val="3F561590"/>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15:restartNumberingAfterBreak="0">
    <w:nsid w:val="30DF0705"/>
    <w:multiLevelType w:val="hybridMultilevel"/>
    <w:tmpl w:val="DBCA96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3170637E"/>
    <w:multiLevelType w:val="hybridMultilevel"/>
    <w:tmpl w:val="35D822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31E431BA"/>
    <w:multiLevelType w:val="hybridMultilevel"/>
    <w:tmpl w:val="F112DD5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321B7EB3"/>
    <w:multiLevelType w:val="hybridMultilevel"/>
    <w:tmpl w:val="C27C8DE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0" w15:restartNumberingAfterBreak="0">
    <w:nsid w:val="330325E9"/>
    <w:multiLevelType w:val="hybridMultilevel"/>
    <w:tmpl w:val="0E123FF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15:restartNumberingAfterBreak="0">
    <w:nsid w:val="332C6396"/>
    <w:multiLevelType w:val="hybridMultilevel"/>
    <w:tmpl w:val="753638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15:restartNumberingAfterBreak="0">
    <w:nsid w:val="34CD628A"/>
    <w:multiLevelType w:val="hybridMultilevel"/>
    <w:tmpl w:val="05E22A2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15:restartNumberingAfterBreak="0">
    <w:nsid w:val="353D15B0"/>
    <w:multiLevelType w:val="hybridMultilevel"/>
    <w:tmpl w:val="6CE05BB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15:restartNumberingAfterBreak="0">
    <w:nsid w:val="360776D5"/>
    <w:multiLevelType w:val="hybridMultilevel"/>
    <w:tmpl w:val="C27C8DE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5" w15:restartNumberingAfterBreak="0">
    <w:nsid w:val="3638363F"/>
    <w:multiLevelType w:val="hybridMultilevel"/>
    <w:tmpl w:val="8EF83E3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 w15:restartNumberingAfterBreak="0">
    <w:nsid w:val="37CE0F11"/>
    <w:multiLevelType w:val="hybridMultilevel"/>
    <w:tmpl w:val="7CB6DF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7" w15:restartNumberingAfterBreak="0">
    <w:nsid w:val="37D47A13"/>
    <w:multiLevelType w:val="hybridMultilevel"/>
    <w:tmpl w:val="F3F6E3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8" w15:restartNumberingAfterBreak="0">
    <w:nsid w:val="382C34BC"/>
    <w:multiLevelType w:val="hybridMultilevel"/>
    <w:tmpl w:val="B92201EA"/>
    <w:lvl w:ilvl="0" w:tplc="08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9" w15:restartNumberingAfterBreak="0">
    <w:nsid w:val="38862317"/>
    <w:multiLevelType w:val="hybridMultilevel"/>
    <w:tmpl w:val="D1B224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0" w15:restartNumberingAfterBreak="0">
    <w:nsid w:val="39193374"/>
    <w:multiLevelType w:val="hybridMultilevel"/>
    <w:tmpl w:val="5E0A328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1" w15:restartNumberingAfterBreak="0">
    <w:nsid w:val="396F0578"/>
    <w:multiLevelType w:val="hybridMultilevel"/>
    <w:tmpl w:val="DC9A848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15:restartNumberingAfterBreak="0">
    <w:nsid w:val="399A7824"/>
    <w:multiLevelType w:val="hybridMultilevel"/>
    <w:tmpl w:val="9A149C50"/>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3" w15:restartNumberingAfterBreak="0">
    <w:nsid w:val="405B2760"/>
    <w:multiLevelType w:val="hybridMultilevel"/>
    <w:tmpl w:val="7B725B6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4" w15:restartNumberingAfterBreak="0">
    <w:nsid w:val="412B5326"/>
    <w:multiLevelType w:val="hybridMultilevel"/>
    <w:tmpl w:val="260C24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5" w15:restartNumberingAfterBreak="0">
    <w:nsid w:val="42464474"/>
    <w:multiLevelType w:val="hybridMultilevel"/>
    <w:tmpl w:val="165C069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6" w15:restartNumberingAfterBreak="0">
    <w:nsid w:val="42EE574D"/>
    <w:multiLevelType w:val="hybridMultilevel"/>
    <w:tmpl w:val="F8B6F130"/>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7" w15:restartNumberingAfterBreak="0">
    <w:nsid w:val="42F60DBC"/>
    <w:multiLevelType w:val="hybridMultilevel"/>
    <w:tmpl w:val="4582F67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8" w15:restartNumberingAfterBreak="0">
    <w:nsid w:val="47BB2059"/>
    <w:multiLevelType w:val="hybridMultilevel"/>
    <w:tmpl w:val="36BAD5EC"/>
    <w:lvl w:ilvl="0" w:tplc="08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9" w15:restartNumberingAfterBreak="0">
    <w:nsid w:val="48F07536"/>
    <w:multiLevelType w:val="hybridMultilevel"/>
    <w:tmpl w:val="CEBE06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0" w15:restartNumberingAfterBreak="0">
    <w:nsid w:val="4A597733"/>
    <w:multiLevelType w:val="hybridMultilevel"/>
    <w:tmpl w:val="35D0C80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1" w15:restartNumberingAfterBreak="0">
    <w:nsid w:val="4A7D5C65"/>
    <w:multiLevelType w:val="hybridMultilevel"/>
    <w:tmpl w:val="BD0C06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2" w15:restartNumberingAfterBreak="0">
    <w:nsid w:val="4AC10BB2"/>
    <w:multiLevelType w:val="hybridMultilevel"/>
    <w:tmpl w:val="A6464510"/>
    <w:lvl w:ilvl="0" w:tplc="08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3" w15:restartNumberingAfterBreak="0">
    <w:nsid w:val="4DBE305A"/>
    <w:multiLevelType w:val="hybridMultilevel"/>
    <w:tmpl w:val="62941C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4" w15:restartNumberingAfterBreak="0">
    <w:nsid w:val="4F6464BC"/>
    <w:multiLevelType w:val="hybridMultilevel"/>
    <w:tmpl w:val="938623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5" w15:restartNumberingAfterBreak="0">
    <w:nsid w:val="53896E27"/>
    <w:multiLevelType w:val="hybridMultilevel"/>
    <w:tmpl w:val="1D0241C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6" w15:restartNumberingAfterBreak="0">
    <w:nsid w:val="53AE74FD"/>
    <w:multiLevelType w:val="hybridMultilevel"/>
    <w:tmpl w:val="C4E88DA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7" w15:restartNumberingAfterBreak="0">
    <w:nsid w:val="571A59C0"/>
    <w:multiLevelType w:val="hybridMultilevel"/>
    <w:tmpl w:val="35D0C80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8" w15:restartNumberingAfterBreak="0">
    <w:nsid w:val="596553E3"/>
    <w:multiLevelType w:val="hybridMultilevel"/>
    <w:tmpl w:val="EDE4F7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9" w15:restartNumberingAfterBreak="0">
    <w:nsid w:val="5B3968E4"/>
    <w:multiLevelType w:val="hybridMultilevel"/>
    <w:tmpl w:val="B5B698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0" w15:restartNumberingAfterBreak="0">
    <w:nsid w:val="5E1A5580"/>
    <w:multiLevelType w:val="hybridMultilevel"/>
    <w:tmpl w:val="CD8610A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1" w15:restartNumberingAfterBreak="0">
    <w:nsid w:val="5E95373E"/>
    <w:multiLevelType w:val="hybridMultilevel"/>
    <w:tmpl w:val="0ADE49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2" w15:restartNumberingAfterBreak="0">
    <w:nsid w:val="5EE1196A"/>
    <w:multiLevelType w:val="hybridMultilevel"/>
    <w:tmpl w:val="373427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3" w15:restartNumberingAfterBreak="0">
    <w:nsid w:val="611D69A1"/>
    <w:multiLevelType w:val="hybridMultilevel"/>
    <w:tmpl w:val="30E2AB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4" w15:restartNumberingAfterBreak="0">
    <w:nsid w:val="62564DA5"/>
    <w:multiLevelType w:val="hybridMultilevel"/>
    <w:tmpl w:val="E422768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5" w15:restartNumberingAfterBreak="0">
    <w:nsid w:val="62FB1203"/>
    <w:multiLevelType w:val="hybridMultilevel"/>
    <w:tmpl w:val="8778A85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6" w15:restartNumberingAfterBreak="0">
    <w:nsid w:val="63253C1D"/>
    <w:multiLevelType w:val="hybridMultilevel"/>
    <w:tmpl w:val="EF30AE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7" w15:restartNumberingAfterBreak="0">
    <w:nsid w:val="64556B20"/>
    <w:multiLevelType w:val="hybridMultilevel"/>
    <w:tmpl w:val="E8B89F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8" w15:restartNumberingAfterBreak="0">
    <w:nsid w:val="65192B30"/>
    <w:multiLevelType w:val="hybridMultilevel"/>
    <w:tmpl w:val="16EA5ABC"/>
    <w:lvl w:ilvl="0" w:tplc="08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9" w15:restartNumberingAfterBreak="0">
    <w:nsid w:val="66911E02"/>
    <w:multiLevelType w:val="hybridMultilevel"/>
    <w:tmpl w:val="F4D2CC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0" w15:restartNumberingAfterBreak="0">
    <w:nsid w:val="669F2AE3"/>
    <w:multiLevelType w:val="hybridMultilevel"/>
    <w:tmpl w:val="119E35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1" w15:restartNumberingAfterBreak="0">
    <w:nsid w:val="68C75540"/>
    <w:multiLevelType w:val="hybridMultilevel"/>
    <w:tmpl w:val="939416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2" w15:restartNumberingAfterBreak="0">
    <w:nsid w:val="69617A4F"/>
    <w:multiLevelType w:val="hybridMultilevel"/>
    <w:tmpl w:val="040A5D36"/>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3" w15:restartNumberingAfterBreak="0">
    <w:nsid w:val="697B6932"/>
    <w:multiLevelType w:val="hybridMultilevel"/>
    <w:tmpl w:val="035E8644"/>
    <w:lvl w:ilvl="0" w:tplc="08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4" w15:restartNumberingAfterBreak="0">
    <w:nsid w:val="6B0B6574"/>
    <w:multiLevelType w:val="hybridMultilevel"/>
    <w:tmpl w:val="A4583D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5" w15:restartNumberingAfterBreak="0">
    <w:nsid w:val="6C802A10"/>
    <w:multiLevelType w:val="hybridMultilevel"/>
    <w:tmpl w:val="5B0EA85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6" w15:restartNumberingAfterBreak="0">
    <w:nsid w:val="6D2449AB"/>
    <w:multiLevelType w:val="hybridMultilevel"/>
    <w:tmpl w:val="D6F293DA"/>
    <w:lvl w:ilvl="0" w:tplc="08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7" w15:restartNumberingAfterBreak="0">
    <w:nsid w:val="7354342F"/>
    <w:multiLevelType w:val="hybridMultilevel"/>
    <w:tmpl w:val="40CE79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8" w15:restartNumberingAfterBreak="0">
    <w:nsid w:val="73BC3225"/>
    <w:multiLevelType w:val="hybridMultilevel"/>
    <w:tmpl w:val="BF62AB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9" w15:restartNumberingAfterBreak="0">
    <w:nsid w:val="74082B6D"/>
    <w:multiLevelType w:val="hybridMultilevel"/>
    <w:tmpl w:val="5F082C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0" w15:restartNumberingAfterBreak="0">
    <w:nsid w:val="75701841"/>
    <w:multiLevelType w:val="hybridMultilevel"/>
    <w:tmpl w:val="5C20989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1" w15:restartNumberingAfterBreak="0">
    <w:nsid w:val="762D7043"/>
    <w:multiLevelType w:val="hybridMultilevel"/>
    <w:tmpl w:val="241A3E8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2" w15:restartNumberingAfterBreak="0">
    <w:nsid w:val="77BC4451"/>
    <w:multiLevelType w:val="hybridMultilevel"/>
    <w:tmpl w:val="3000D184"/>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3" w15:restartNumberingAfterBreak="0">
    <w:nsid w:val="78791D4A"/>
    <w:multiLevelType w:val="hybridMultilevel"/>
    <w:tmpl w:val="B7DAD9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4" w15:restartNumberingAfterBreak="0">
    <w:nsid w:val="78D840BA"/>
    <w:multiLevelType w:val="hybridMultilevel"/>
    <w:tmpl w:val="A8E00C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5" w15:restartNumberingAfterBreak="0">
    <w:nsid w:val="7B3E5E3A"/>
    <w:multiLevelType w:val="hybridMultilevel"/>
    <w:tmpl w:val="42004BE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6" w15:restartNumberingAfterBreak="0">
    <w:nsid w:val="7B6930E5"/>
    <w:multiLevelType w:val="hybridMultilevel"/>
    <w:tmpl w:val="D5DABC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7" w15:restartNumberingAfterBreak="0">
    <w:nsid w:val="7B6B1BAD"/>
    <w:multiLevelType w:val="hybridMultilevel"/>
    <w:tmpl w:val="822A0D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8" w15:restartNumberingAfterBreak="0">
    <w:nsid w:val="7D5C7896"/>
    <w:multiLevelType w:val="hybridMultilevel"/>
    <w:tmpl w:val="B68A3B6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9" w15:restartNumberingAfterBreak="0">
    <w:nsid w:val="7DD82B2E"/>
    <w:multiLevelType w:val="hybridMultilevel"/>
    <w:tmpl w:val="72E4F4FE"/>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10" w15:restartNumberingAfterBreak="0">
    <w:nsid w:val="7E15492A"/>
    <w:multiLevelType w:val="hybridMultilevel"/>
    <w:tmpl w:val="3BBADC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1" w15:restartNumberingAfterBreak="0">
    <w:nsid w:val="7EC933B7"/>
    <w:multiLevelType w:val="hybridMultilevel"/>
    <w:tmpl w:val="458804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2" w15:restartNumberingAfterBreak="0">
    <w:nsid w:val="7F041C19"/>
    <w:multiLevelType w:val="hybridMultilevel"/>
    <w:tmpl w:val="3530F2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10"/>
  </w:num>
  <w:num w:numId="2">
    <w:abstractNumId w:val="100"/>
  </w:num>
  <w:num w:numId="3">
    <w:abstractNumId w:val="29"/>
  </w:num>
  <w:num w:numId="4">
    <w:abstractNumId w:val="43"/>
  </w:num>
  <w:num w:numId="5">
    <w:abstractNumId w:val="1"/>
  </w:num>
  <w:num w:numId="6">
    <w:abstractNumId w:val="24"/>
  </w:num>
  <w:num w:numId="7">
    <w:abstractNumId w:val="0"/>
  </w:num>
  <w:num w:numId="8">
    <w:abstractNumId w:val="22"/>
  </w:num>
  <w:num w:numId="9">
    <w:abstractNumId w:val="39"/>
  </w:num>
  <w:num w:numId="10">
    <w:abstractNumId w:val="73"/>
  </w:num>
  <w:num w:numId="11">
    <w:abstractNumId w:val="8"/>
  </w:num>
  <w:num w:numId="12">
    <w:abstractNumId w:val="98"/>
  </w:num>
  <w:num w:numId="13">
    <w:abstractNumId w:val="69"/>
  </w:num>
  <w:num w:numId="14">
    <w:abstractNumId w:val="12"/>
  </w:num>
  <w:num w:numId="15">
    <w:abstractNumId w:val="63"/>
  </w:num>
  <w:num w:numId="16">
    <w:abstractNumId w:val="94"/>
  </w:num>
  <w:num w:numId="17">
    <w:abstractNumId w:val="104"/>
  </w:num>
  <w:num w:numId="18">
    <w:abstractNumId w:val="32"/>
  </w:num>
  <w:num w:numId="19">
    <w:abstractNumId w:val="77"/>
  </w:num>
  <w:num w:numId="20">
    <w:abstractNumId w:val="109"/>
  </w:num>
  <w:num w:numId="21">
    <w:abstractNumId w:val="107"/>
  </w:num>
  <w:num w:numId="22">
    <w:abstractNumId w:val="56"/>
  </w:num>
  <w:num w:numId="23">
    <w:abstractNumId w:val="20"/>
  </w:num>
  <w:num w:numId="24">
    <w:abstractNumId w:val="55"/>
  </w:num>
  <w:num w:numId="25">
    <w:abstractNumId w:val="90"/>
  </w:num>
  <w:num w:numId="26">
    <w:abstractNumId w:val="62"/>
  </w:num>
  <w:num w:numId="27">
    <w:abstractNumId w:val="108"/>
  </w:num>
  <w:num w:numId="28">
    <w:abstractNumId w:val="66"/>
  </w:num>
  <w:num w:numId="29">
    <w:abstractNumId w:val="105"/>
  </w:num>
  <w:num w:numId="30">
    <w:abstractNumId w:val="27"/>
  </w:num>
  <w:num w:numId="31">
    <w:abstractNumId w:val="81"/>
  </w:num>
  <w:num w:numId="32">
    <w:abstractNumId w:val="79"/>
  </w:num>
  <w:num w:numId="33">
    <w:abstractNumId w:val="103"/>
  </w:num>
  <w:num w:numId="34">
    <w:abstractNumId w:val="84"/>
  </w:num>
  <w:num w:numId="35">
    <w:abstractNumId w:val="80"/>
  </w:num>
  <w:num w:numId="36">
    <w:abstractNumId w:val="111"/>
  </w:num>
  <w:num w:numId="37">
    <w:abstractNumId w:val="51"/>
  </w:num>
  <w:num w:numId="38">
    <w:abstractNumId w:val="71"/>
  </w:num>
  <w:num w:numId="39">
    <w:abstractNumId w:val="83"/>
  </w:num>
  <w:num w:numId="40">
    <w:abstractNumId w:val="52"/>
  </w:num>
  <w:num w:numId="41">
    <w:abstractNumId w:val="47"/>
  </w:num>
  <w:num w:numId="42">
    <w:abstractNumId w:val="87"/>
  </w:num>
  <w:num w:numId="43">
    <w:abstractNumId w:val="97"/>
  </w:num>
  <w:num w:numId="44">
    <w:abstractNumId w:val="61"/>
  </w:num>
  <w:num w:numId="45">
    <w:abstractNumId w:val="78"/>
  </w:num>
  <w:num w:numId="46">
    <w:abstractNumId w:val="21"/>
  </w:num>
  <w:num w:numId="47">
    <w:abstractNumId w:val="42"/>
  </w:num>
  <w:num w:numId="48">
    <w:abstractNumId w:val="41"/>
  </w:num>
  <w:num w:numId="49">
    <w:abstractNumId w:val="75"/>
  </w:num>
  <w:num w:numId="50">
    <w:abstractNumId w:val="101"/>
  </w:num>
  <w:num w:numId="51">
    <w:abstractNumId w:val="106"/>
  </w:num>
  <w:num w:numId="52">
    <w:abstractNumId w:val="31"/>
  </w:num>
  <w:num w:numId="53">
    <w:abstractNumId w:val="4"/>
  </w:num>
  <w:num w:numId="54">
    <w:abstractNumId w:val="92"/>
  </w:num>
  <w:num w:numId="55">
    <w:abstractNumId w:val="102"/>
  </w:num>
  <w:num w:numId="56">
    <w:abstractNumId w:val="54"/>
  </w:num>
  <w:num w:numId="57">
    <w:abstractNumId w:val="48"/>
  </w:num>
  <w:num w:numId="58">
    <w:abstractNumId w:val="6"/>
  </w:num>
  <w:num w:numId="59">
    <w:abstractNumId w:val="91"/>
  </w:num>
  <w:num w:numId="60">
    <w:abstractNumId w:val="40"/>
  </w:num>
  <w:num w:numId="61">
    <w:abstractNumId w:val="25"/>
  </w:num>
  <w:num w:numId="62">
    <w:abstractNumId w:val="16"/>
  </w:num>
  <w:num w:numId="63">
    <w:abstractNumId w:val="70"/>
  </w:num>
  <w:num w:numId="64">
    <w:abstractNumId w:val="59"/>
  </w:num>
  <w:num w:numId="65">
    <w:abstractNumId w:val="34"/>
  </w:num>
  <w:num w:numId="66">
    <w:abstractNumId w:val="67"/>
  </w:num>
  <w:num w:numId="67">
    <w:abstractNumId w:val="10"/>
  </w:num>
  <w:num w:numId="68">
    <w:abstractNumId w:val="74"/>
  </w:num>
  <w:num w:numId="69">
    <w:abstractNumId w:val="28"/>
  </w:num>
  <w:num w:numId="70">
    <w:abstractNumId w:val="35"/>
  </w:num>
  <w:num w:numId="71">
    <w:abstractNumId w:val="60"/>
  </w:num>
  <w:num w:numId="72">
    <w:abstractNumId w:val="82"/>
  </w:num>
  <w:num w:numId="73">
    <w:abstractNumId w:val="17"/>
  </w:num>
  <w:num w:numId="74">
    <w:abstractNumId w:val="89"/>
  </w:num>
  <w:num w:numId="75">
    <w:abstractNumId w:val="19"/>
  </w:num>
  <w:num w:numId="76">
    <w:abstractNumId w:val="3"/>
  </w:num>
  <w:num w:numId="77">
    <w:abstractNumId w:val="5"/>
  </w:num>
  <w:num w:numId="78">
    <w:abstractNumId w:val="26"/>
  </w:num>
  <w:num w:numId="79">
    <w:abstractNumId w:val="23"/>
  </w:num>
  <w:num w:numId="80">
    <w:abstractNumId w:val="7"/>
  </w:num>
  <w:num w:numId="81">
    <w:abstractNumId w:val="11"/>
  </w:num>
  <w:num w:numId="82">
    <w:abstractNumId w:val="44"/>
  </w:num>
  <w:num w:numId="83">
    <w:abstractNumId w:val="15"/>
  </w:num>
  <w:num w:numId="84">
    <w:abstractNumId w:val="99"/>
  </w:num>
  <w:num w:numId="85">
    <w:abstractNumId w:val="37"/>
  </w:num>
  <w:num w:numId="86">
    <w:abstractNumId w:val="33"/>
  </w:num>
  <w:num w:numId="87">
    <w:abstractNumId w:val="45"/>
  </w:num>
  <w:num w:numId="88">
    <w:abstractNumId w:val="13"/>
  </w:num>
  <w:num w:numId="89">
    <w:abstractNumId w:val="53"/>
  </w:num>
  <w:num w:numId="90">
    <w:abstractNumId w:val="76"/>
  </w:num>
  <w:num w:numId="91">
    <w:abstractNumId w:val="68"/>
  </w:num>
  <w:num w:numId="92">
    <w:abstractNumId w:val="18"/>
  </w:num>
  <w:num w:numId="93">
    <w:abstractNumId w:val="38"/>
  </w:num>
  <w:num w:numId="94">
    <w:abstractNumId w:val="2"/>
  </w:num>
  <w:num w:numId="95">
    <w:abstractNumId w:val="88"/>
  </w:num>
  <w:num w:numId="96">
    <w:abstractNumId w:val="96"/>
  </w:num>
  <w:num w:numId="97">
    <w:abstractNumId w:val="58"/>
  </w:num>
  <w:num w:numId="98">
    <w:abstractNumId w:val="36"/>
  </w:num>
  <w:num w:numId="99">
    <w:abstractNumId w:val="95"/>
  </w:num>
  <w:num w:numId="100">
    <w:abstractNumId w:val="72"/>
  </w:num>
  <w:num w:numId="101">
    <w:abstractNumId w:val="9"/>
  </w:num>
  <w:num w:numId="102">
    <w:abstractNumId w:val="93"/>
  </w:num>
  <w:num w:numId="103">
    <w:abstractNumId w:val="50"/>
  </w:num>
  <w:num w:numId="104">
    <w:abstractNumId w:val="85"/>
  </w:num>
  <w:num w:numId="105">
    <w:abstractNumId w:val="65"/>
  </w:num>
  <w:num w:numId="106">
    <w:abstractNumId w:val="46"/>
  </w:num>
  <w:num w:numId="107">
    <w:abstractNumId w:val="14"/>
  </w:num>
  <w:num w:numId="108">
    <w:abstractNumId w:val="112"/>
  </w:num>
  <w:num w:numId="109">
    <w:abstractNumId w:val="64"/>
  </w:num>
  <w:num w:numId="110">
    <w:abstractNumId w:val="86"/>
  </w:num>
  <w:num w:numId="111">
    <w:abstractNumId w:val="30"/>
  </w:num>
  <w:num w:numId="112">
    <w:abstractNumId w:val="57"/>
  </w:num>
  <w:num w:numId="113">
    <w:abstractNumId w:val="49"/>
  </w:num>
  <w:numIdMacAtCleanup w:val="1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displayBackgroundShape/>
  <w:defaultTabStop w:val="708"/>
  <w:hyphenationZone w:val="425"/>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194F"/>
    <w:rsid w:val="00002181"/>
    <w:rsid w:val="00014C31"/>
    <w:rsid w:val="0002154E"/>
    <w:rsid w:val="00036362"/>
    <w:rsid w:val="00037441"/>
    <w:rsid w:val="000439DA"/>
    <w:rsid w:val="00046CB7"/>
    <w:rsid w:val="00053CE4"/>
    <w:rsid w:val="00053D43"/>
    <w:rsid w:val="0005779F"/>
    <w:rsid w:val="0005787F"/>
    <w:rsid w:val="0006423C"/>
    <w:rsid w:val="00067876"/>
    <w:rsid w:val="00071CF1"/>
    <w:rsid w:val="0007283E"/>
    <w:rsid w:val="0007380C"/>
    <w:rsid w:val="0008271A"/>
    <w:rsid w:val="00083C16"/>
    <w:rsid w:val="00084A76"/>
    <w:rsid w:val="00086AB2"/>
    <w:rsid w:val="00086F52"/>
    <w:rsid w:val="000961E3"/>
    <w:rsid w:val="00096F01"/>
    <w:rsid w:val="000A0A19"/>
    <w:rsid w:val="000A2602"/>
    <w:rsid w:val="000A38B5"/>
    <w:rsid w:val="000A50AC"/>
    <w:rsid w:val="000A6C97"/>
    <w:rsid w:val="000B1C3E"/>
    <w:rsid w:val="000B3D8A"/>
    <w:rsid w:val="000B68AE"/>
    <w:rsid w:val="000C0C51"/>
    <w:rsid w:val="000C23E5"/>
    <w:rsid w:val="000D0584"/>
    <w:rsid w:val="000D5A88"/>
    <w:rsid w:val="000D5D30"/>
    <w:rsid w:val="000D691C"/>
    <w:rsid w:val="000D7C57"/>
    <w:rsid w:val="000E3A5B"/>
    <w:rsid w:val="000F1365"/>
    <w:rsid w:val="000F2338"/>
    <w:rsid w:val="00100B0F"/>
    <w:rsid w:val="0010159A"/>
    <w:rsid w:val="00106652"/>
    <w:rsid w:val="00106E43"/>
    <w:rsid w:val="00110849"/>
    <w:rsid w:val="00123ACE"/>
    <w:rsid w:val="00125243"/>
    <w:rsid w:val="00126835"/>
    <w:rsid w:val="00131088"/>
    <w:rsid w:val="001413DA"/>
    <w:rsid w:val="00142C54"/>
    <w:rsid w:val="00143506"/>
    <w:rsid w:val="00154556"/>
    <w:rsid w:val="00161250"/>
    <w:rsid w:val="0016282B"/>
    <w:rsid w:val="00162E2A"/>
    <w:rsid w:val="00164BA9"/>
    <w:rsid w:val="00170B1D"/>
    <w:rsid w:val="00173D00"/>
    <w:rsid w:val="001764F4"/>
    <w:rsid w:val="00181E1F"/>
    <w:rsid w:val="00182AF6"/>
    <w:rsid w:val="00193C1E"/>
    <w:rsid w:val="00196315"/>
    <w:rsid w:val="00196CC3"/>
    <w:rsid w:val="001B5A20"/>
    <w:rsid w:val="001C1D5A"/>
    <w:rsid w:val="001D0439"/>
    <w:rsid w:val="001D27EB"/>
    <w:rsid w:val="001E1989"/>
    <w:rsid w:val="001F2D7A"/>
    <w:rsid w:val="001F3684"/>
    <w:rsid w:val="001F7D83"/>
    <w:rsid w:val="00200F1E"/>
    <w:rsid w:val="0023069C"/>
    <w:rsid w:val="002317BD"/>
    <w:rsid w:val="0023227B"/>
    <w:rsid w:val="002331F7"/>
    <w:rsid w:val="002364EE"/>
    <w:rsid w:val="00237D49"/>
    <w:rsid w:val="002437CF"/>
    <w:rsid w:val="0026003B"/>
    <w:rsid w:val="002627D5"/>
    <w:rsid w:val="00264883"/>
    <w:rsid w:val="00267C6A"/>
    <w:rsid w:val="00276715"/>
    <w:rsid w:val="00281062"/>
    <w:rsid w:val="00281978"/>
    <w:rsid w:val="00282B86"/>
    <w:rsid w:val="00282D09"/>
    <w:rsid w:val="002837A8"/>
    <w:rsid w:val="00286CBD"/>
    <w:rsid w:val="0029044D"/>
    <w:rsid w:val="0029667E"/>
    <w:rsid w:val="0029709A"/>
    <w:rsid w:val="002A1A3F"/>
    <w:rsid w:val="002B19DF"/>
    <w:rsid w:val="002B5157"/>
    <w:rsid w:val="002B681F"/>
    <w:rsid w:val="002B7B81"/>
    <w:rsid w:val="002C062E"/>
    <w:rsid w:val="002D4C07"/>
    <w:rsid w:val="002D5C02"/>
    <w:rsid w:val="002D694E"/>
    <w:rsid w:val="002F0CF4"/>
    <w:rsid w:val="002F6F5C"/>
    <w:rsid w:val="002F7FD0"/>
    <w:rsid w:val="00302069"/>
    <w:rsid w:val="0030451A"/>
    <w:rsid w:val="00306255"/>
    <w:rsid w:val="00310265"/>
    <w:rsid w:val="003140B6"/>
    <w:rsid w:val="00321E39"/>
    <w:rsid w:val="00325193"/>
    <w:rsid w:val="00330638"/>
    <w:rsid w:val="00331C2B"/>
    <w:rsid w:val="00340650"/>
    <w:rsid w:val="00343AF2"/>
    <w:rsid w:val="00343DCB"/>
    <w:rsid w:val="00344F7C"/>
    <w:rsid w:val="003455B4"/>
    <w:rsid w:val="003455EE"/>
    <w:rsid w:val="003459ED"/>
    <w:rsid w:val="003605E9"/>
    <w:rsid w:val="00363910"/>
    <w:rsid w:val="003639A5"/>
    <w:rsid w:val="00381883"/>
    <w:rsid w:val="00382315"/>
    <w:rsid w:val="00385B6F"/>
    <w:rsid w:val="00387511"/>
    <w:rsid w:val="003A0583"/>
    <w:rsid w:val="003A2169"/>
    <w:rsid w:val="003A282D"/>
    <w:rsid w:val="003A28EF"/>
    <w:rsid w:val="003A2DEF"/>
    <w:rsid w:val="003A4E37"/>
    <w:rsid w:val="003A712D"/>
    <w:rsid w:val="003B0F7E"/>
    <w:rsid w:val="003B272B"/>
    <w:rsid w:val="003B3B26"/>
    <w:rsid w:val="003B6406"/>
    <w:rsid w:val="003C7E0F"/>
    <w:rsid w:val="003D0361"/>
    <w:rsid w:val="003D5323"/>
    <w:rsid w:val="003E05C5"/>
    <w:rsid w:val="003E500B"/>
    <w:rsid w:val="003F1A80"/>
    <w:rsid w:val="003F59F6"/>
    <w:rsid w:val="00405CED"/>
    <w:rsid w:val="00422669"/>
    <w:rsid w:val="00424404"/>
    <w:rsid w:val="0042441F"/>
    <w:rsid w:val="00427CD7"/>
    <w:rsid w:val="00431CA8"/>
    <w:rsid w:val="00433AE2"/>
    <w:rsid w:val="004340E2"/>
    <w:rsid w:val="00452E38"/>
    <w:rsid w:val="004539AD"/>
    <w:rsid w:val="00462C67"/>
    <w:rsid w:val="00463AC0"/>
    <w:rsid w:val="00473BA4"/>
    <w:rsid w:val="00480129"/>
    <w:rsid w:val="00483489"/>
    <w:rsid w:val="00484394"/>
    <w:rsid w:val="00485A0F"/>
    <w:rsid w:val="004916E7"/>
    <w:rsid w:val="004920B0"/>
    <w:rsid w:val="004944FF"/>
    <w:rsid w:val="004A3B4B"/>
    <w:rsid w:val="004A42B0"/>
    <w:rsid w:val="004A5496"/>
    <w:rsid w:val="004B226F"/>
    <w:rsid w:val="004B3AB5"/>
    <w:rsid w:val="004B4CAD"/>
    <w:rsid w:val="004C1BAE"/>
    <w:rsid w:val="004C2677"/>
    <w:rsid w:val="004D5BF0"/>
    <w:rsid w:val="004E1963"/>
    <w:rsid w:val="004E2497"/>
    <w:rsid w:val="004E4A6D"/>
    <w:rsid w:val="004E65DC"/>
    <w:rsid w:val="004E6B68"/>
    <w:rsid w:val="004F2358"/>
    <w:rsid w:val="004F5295"/>
    <w:rsid w:val="004F612E"/>
    <w:rsid w:val="004F62E0"/>
    <w:rsid w:val="004F6BB2"/>
    <w:rsid w:val="00501903"/>
    <w:rsid w:val="0051033E"/>
    <w:rsid w:val="00513168"/>
    <w:rsid w:val="00515D5D"/>
    <w:rsid w:val="005211B0"/>
    <w:rsid w:val="005247BA"/>
    <w:rsid w:val="0054146D"/>
    <w:rsid w:val="0054561A"/>
    <w:rsid w:val="00547805"/>
    <w:rsid w:val="0055591C"/>
    <w:rsid w:val="005625CA"/>
    <w:rsid w:val="00562F09"/>
    <w:rsid w:val="00565795"/>
    <w:rsid w:val="00577188"/>
    <w:rsid w:val="00581DA1"/>
    <w:rsid w:val="005A54A2"/>
    <w:rsid w:val="005B5DA3"/>
    <w:rsid w:val="005B6255"/>
    <w:rsid w:val="005C3A85"/>
    <w:rsid w:val="005D0282"/>
    <w:rsid w:val="005D247E"/>
    <w:rsid w:val="005D4FF6"/>
    <w:rsid w:val="005D5A24"/>
    <w:rsid w:val="005D6B30"/>
    <w:rsid w:val="005E621B"/>
    <w:rsid w:val="00605480"/>
    <w:rsid w:val="00616517"/>
    <w:rsid w:val="00620BC7"/>
    <w:rsid w:val="00622911"/>
    <w:rsid w:val="00622BAD"/>
    <w:rsid w:val="00626CDB"/>
    <w:rsid w:val="00631C50"/>
    <w:rsid w:val="00631FAF"/>
    <w:rsid w:val="00633F35"/>
    <w:rsid w:val="006375E0"/>
    <w:rsid w:val="006451EB"/>
    <w:rsid w:val="00646A9C"/>
    <w:rsid w:val="00650CC9"/>
    <w:rsid w:val="0065109F"/>
    <w:rsid w:val="00652B96"/>
    <w:rsid w:val="00652CE3"/>
    <w:rsid w:val="00657D4F"/>
    <w:rsid w:val="00661227"/>
    <w:rsid w:val="00662180"/>
    <w:rsid w:val="00662C0D"/>
    <w:rsid w:val="006660D3"/>
    <w:rsid w:val="00670862"/>
    <w:rsid w:val="006730C9"/>
    <w:rsid w:val="00674FB6"/>
    <w:rsid w:val="00676FAA"/>
    <w:rsid w:val="00682F8A"/>
    <w:rsid w:val="00683920"/>
    <w:rsid w:val="006A2FD2"/>
    <w:rsid w:val="006A63BF"/>
    <w:rsid w:val="006A6EC4"/>
    <w:rsid w:val="006C3532"/>
    <w:rsid w:val="006D54EC"/>
    <w:rsid w:val="006E0482"/>
    <w:rsid w:val="006E0E9E"/>
    <w:rsid w:val="006F0832"/>
    <w:rsid w:val="006F2A67"/>
    <w:rsid w:val="006F6C65"/>
    <w:rsid w:val="00702B45"/>
    <w:rsid w:val="00710964"/>
    <w:rsid w:val="00712AE7"/>
    <w:rsid w:val="007143BD"/>
    <w:rsid w:val="00714670"/>
    <w:rsid w:val="00715761"/>
    <w:rsid w:val="00731383"/>
    <w:rsid w:val="0073431D"/>
    <w:rsid w:val="00741BCD"/>
    <w:rsid w:val="00742572"/>
    <w:rsid w:val="00742E5C"/>
    <w:rsid w:val="00745589"/>
    <w:rsid w:val="00746B91"/>
    <w:rsid w:val="00754CBD"/>
    <w:rsid w:val="00757DEC"/>
    <w:rsid w:val="007707BE"/>
    <w:rsid w:val="007800FA"/>
    <w:rsid w:val="0079390F"/>
    <w:rsid w:val="00795466"/>
    <w:rsid w:val="00795B24"/>
    <w:rsid w:val="007964CD"/>
    <w:rsid w:val="007A11AE"/>
    <w:rsid w:val="007A12EA"/>
    <w:rsid w:val="007A67BA"/>
    <w:rsid w:val="007B0C3D"/>
    <w:rsid w:val="007B496A"/>
    <w:rsid w:val="007B620C"/>
    <w:rsid w:val="007C1589"/>
    <w:rsid w:val="007C2A7A"/>
    <w:rsid w:val="007C58DA"/>
    <w:rsid w:val="007C5F30"/>
    <w:rsid w:val="007C605A"/>
    <w:rsid w:val="007D46AB"/>
    <w:rsid w:val="00801064"/>
    <w:rsid w:val="00820B84"/>
    <w:rsid w:val="00821B44"/>
    <w:rsid w:val="008220CC"/>
    <w:rsid w:val="008336EA"/>
    <w:rsid w:val="00834194"/>
    <w:rsid w:val="00841BBC"/>
    <w:rsid w:val="00841D2A"/>
    <w:rsid w:val="00844D42"/>
    <w:rsid w:val="00850665"/>
    <w:rsid w:val="008521EC"/>
    <w:rsid w:val="00856157"/>
    <w:rsid w:val="00872937"/>
    <w:rsid w:val="00873EBC"/>
    <w:rsid w:val="00880687"/>
    <w:rsid w:val="008821FF"/>
    <w:rsid w:val="00882D89"/>
    <w:rsid w:val="00885A6F"/>
    <w:rsid w:val="00887186"/>
    <w:rsid w:val="008875F7"/>
    <w:rsid w:val="00891750"/>
    <w:rsid w:val="00893CEC"/>
    <w:rsid w:val="0089543F"/>
    <w:rsid w:val="008A69F6"/>
    <w:rsid w:val="008A7503"/>
    <w:rsid w:val="008B6304"/>
    <w:rsid w:val="008B6C9F"/>
    <w:rsid w:val="008C0C19"/>
    <w:rsid w:val="008C251D"/>
    <w:rsid w:val="008C3B32"/>
    <w:rsid w:val="008C5E74"/>
    <w:rsid w:val="008D1BFB"/>
    <w:rsid w:val="008D2038"/>
    <w:rsid w:val="008E7A70"/>
    <w:rsid w:val="008F00D9"/>
    <w:rsid w:val="008F6617"/>
    <w:rsid w:val="008F7125"/>
    <w:rsid w:val="00904F92"/>
    <w:rsid w:val="00910E7B"/>
    <w:rsid w:val="00917278"/>
    <w:rsid w:val="00920175"/>
    <w:rsid w:val="0093481D"/>
    <w:rsid w:val="00936980"/>
    <w:rsid w:val="00944F86"/>
    <w:rsid w:val="00946E09"/>
    <w:rsid w:val="00951187"/>
    <w:rsid w:val="00961B06"/>
    <w:rsid w:val="00962EB5"/>
    <w:rsid w:val="00966A57"/>
    <w:rsid w:val="00974B4A"/>
    <w:rsid w:val="00986D66"/>
    <w:rsid w:val="00987BC8"/>
    <w:rsid w:val="00987E59"/>
    <w:rsid w:val="00997E39"/>
    <w:rsid w:val="009A2D5F"/>
    <w:rsid w:val="009A3FC3"/>
    <w:rsid w:val="009B30E3"/>
    <w:rsid w:val="009C3D60"/>
    <w:rsid w:val="009D29FB"/>
    <w:rsid w:val="009D591B"/>
    <w:rsid w:val="009E10D1"/>
    <w:rsid w:val="009E3A0F"/>
    <w:rsid w:val="009F10FD"/>
    <w:rsid w:val="009F3728"/>
    <w:rsid w:val="00A000F6"/>
    <w:rsid w:val="00A0123B"/>
    <w:rsid w:val="00A01BDD"/>
    <w:rsid w:val="00A03DDB"/>
    <w:rsid w:val="00A04236"/>
    <w:rsid w:val="00A0520B"/>
    <w:rsid w:val="00A1064E"/>
    <w:rsid w:val="00A1769A"/>
    <w:rsid w:val="00A20732"/>
    <w:rsid w:val="00A223D1"/>
    <w:rsid w:val="00A246B7"/>
    <w:rsid w:val="00A33947"/>
    <w:rsid w:val="00A37A8A"/>
    <w:rsid w:val="00A415E6"/>
    <w:rsid w:val="00A4679E"/>
    <w:rsid w:val="00A46D4B"/>
    <w:rsid w:val="00A46E81"/>
    <w:rsid w:val="00A54452"/>
    <w:rsid w:val="00A56442"/>
    <w:rsid w:val="00A573D3"/>
    <w:rsid w:val="00A607F4"/>
    <w:rsid w:val="00A62AF5"/>
    <w:rsid w:val="00A637A1"/>
    <w:rsid w:val="00A67280"/>
    <w:rsid w:val="00A70851"/>
    <w:rsid w:val="00A73282"/>
    <w:rsid w:val="00A73ECE"/>
    <w:rsid w:val="00A8356B"/>
    <w:rsid w:val="00A862B3"/>
    <w:rsid w:val="00A8744D"/>
    <w:rsid w:val="00AB3734"/>
    <w:rsid w:val="00AB3B8F"/>
    <w:rsid w:val="00AB75AE"/>
    <w:rsid w:val="00AC2553"/>
    <w:rsid w:val="00AC30CA"/>
    <w:rsid w:val="00AC4224"/>
    <w:rsid w:val="00AE032A"/>
    <w:rsid w:val="00AE1047"/>
    <w:rsid w:val="00AE2E9C"/>
    <w:rsid w:val="00AE53B1"/>
    <w:rsid w:val="00AE664A"/>
    <w:rsid w:val="00AF1CEF"/>
    <w:rsid w:val="00AF6807"/>
    <w:rsid w:val="00B15958"/>
    <w:rsid w:val="00B16FF1"/>
    <w:rsid w:val="00B21C1F"/>
    <w:rsid w:val="00B239D6"/>
    <w:rsid w:val="00B2562E"/>
    <w:rsid w:val="00B275B6"/>
    <w:rsid w:val="00B27747"/>
    <w:rsid w:val="00B306D4"/>
    <w:rsid w:val="00B31CAC"/>
    <w:rsid w:val="00B40E63"/>
    <w:rsid w:val="00B43318"/>
    <w:rsid w:val="00B44713"/>
    <w:rsid w:val="00B4667A"/>
    <w:rsid w:val="00B57B03"/>
    <w:rsid w:val="00B61B4A"/>
    <w:rsid w:val="00B6561C"/>
    <w:rsid w:val="00B67495"/>
    <w:rsid w:val="00B75A7F"/>
    <w:rsid w:val="00B90C41"/>
    <w:rsid w:val="00B95B0F"/>
    <w:rsid w:val="00BA1A9F"/>
    <w:rsid w:val="00BA26D0"/>
    <w:rsid w:val="00BA5BB8"/>
    <w:rsid w:val="00BB738B"/>
    <w:rsid w:val="00BC5DBD"/>
    <w:rsid w:val="00BE1B53"/>
    <w:rsid w:val="00BE37F7"/>
    <w:rsid w:val="00BE4FE4"/>
    <w:rsid w:val="00BF41EA"/>
    <w:rsid w:val="00BF43D2"/>
    <w:rsid w:val="00C12A75"/>
    <w:rsid w:val="00C164A5"/>
    <w:rsid w:val="00C167DE"/>
    <w:rsid w:val="00C16F79"/>
    <w:rsid w:val="00C244AF"/>
    <w:rsid w:val="00C248C5"/>
    <w:rsid w:val="00C4120B"/>
    <w:rsid w:val="00C42394"/>
    <w:rsid w:val="00C428D2"/>
    <w:rsid w:val="00C5071F"/>
    <w:rsid w:val="00C560C6"/>
    <w:rsid w:val="00C57F5E"/>
    <w:rsid w:val="00C60B09"/>
    <w:rsid w:val="00C64A67"/>
    <w:rsid w:val="00C65987"/>
    <w:rsid w:val="00C70368"/>
    <w:rsid w:val="00C72B79"/>
    <w:rsid w:val="00C839A2"/>
    <w:rsid w:val="00C852E2"/>
    <w:rsid w:val="00C85524"/>
    <w:rsid w:val="00C866F0"/>
    <w:rsid w:val="00C900B2"/>
    <w:rsid w:val="00C95A57"/>
    <w:rsid w:val="00C962F3"/>
    <w:rsid w:val="00CA69EF"/>
    <w:rsid w:val="00CC5340"/>
    <w:rsid w:val="00CD1760"/>
    <w:rsid w:val="00CE47CA"/>
    <w:rsid w:val="00CE5C07"/>
    <w:rsid w:val="00CE63F0"/>
    <w:rsid w:val="00CE7D73"/>
    <w:rsid w:val="00CF7813"/>
    <w:rsid w:val="00D04581"/>
    <w:rsid w:val="00D07D00"/>
    <w:rsid w:val="00D1351D"/>
    <w:rsid w:val="00D23F13"/>
    <w:rsid w:val="00D25F28"/>
    <w:rsid w:val="00D35C62"/>
    <w:rsid w:val="00D35D87"/>
    <w:rsid w:val="00D419A4"/>
    <w:rsid w:val="00D4474F"/>
    <w:rsid w:val="00D50268"/>
    <w:rsid w:val="00D67286"/>
    <w:rsid w:val="00D675C7"/>
    <w:rsid w:val="00D71115"/>
    <w:rsid w:val="00D7480D"/>
    <w:rsid w:val="00D8280C"/>
    <w:rsid w:val="00D855AB"/>
    <w:rsid w:val="00D87E9B"/>
    <w:rsid w:val="00D91865"/>
    <w:rsid w:val="00DA14D8"/>
    <w:rsid w:val="00DA5825"/>
    <w:rsid w:val="00DA5C3D"/>
    <w:rsid w:val="00DB655E"/>
    <w:rsid w:val="00DC4242"/>
    <w:rsid w:val="00DD000F"/>
    <w:rsid w:val="00DD20FF"/>
    <w:rsid w:val="00DD2F07"/>
    <w:rsid w:val="00DD3ABB"/>
    <w:rsid w:val="00DD46FE"/>
    <w:rsid w:val="00DE106E"/>
    <w:rsid w:val="00DF21A7"/>
    <w:rsid w:val="00DF22E2"/>
    <w:rsid w:val="00DF677F"/>
    <w:rsid w:val="00E025E6"/>
    <w:rsid w:val="00E0422D"/>
    <w:rsid w:val="00E04855"/>
    <w:rsid w:val="00E06527"/>
    <w:rsid w:val="00E201CF"/>
    <w:rsid w:val="00E25487"/>
    <w:rsid w:val="00E26CA7"/>
    <w:rsid w:val="00E2762D"/>
    <w:rsid w:val="00E426A3"/>
    <w:rsid w:val="00E518F9"/>
    <w:rsid w:val="00E52E4E"/>
    <w:rsid w:val="00E564D0"/>
    <w:rsid w:val="00E608D0"/>
    <w:rsid w:val="00E61F4D"/>
    <w:rsid w:val="00E67BE9"/>
    <w:rsid w:val="00E758C0"/>
    <w:rsid w:val="00E826F2"/>
    <w:rsid w:val="00E879B5"/>
    <w:rsid w:val="00E910E5"/>
    <w:rsid w:val="00E92154"/>
    <w:rsid w:val="00E92297"/>
    <w:rsid w:val="00E9730B"/>
    <w:rsid w:val="00E97777"/>
    <w:rsid w:val="00EB0029"/>
    <w:rsid w:val="00EB1DB7"/>
    <w:rsid w:val="00EB42D6"/>
    <w:rsid w:val="00EB4DBE"/>
    <w:rsid w:val="00EB786D"/>
    <w:rsid w:val="00EC6658"/>
    <w:rsid w:val="00EE15E6"/>
    <w:rsid w:val="00EE3F44"/>
    <w:rsid w:val="00EE5CC8"/>
    <w:rsid w:val="00EF0591"/>
    <w:rsid w:val="00EF5D36"/>
    <w:rsid w:val="00EF5E85"/>
    <w:rsid w:val="00F0072A"/>
    <w:rsid w:val="00F06412"/>
    <w:rsid w:val="00F07FA3"/>
    <w:rsid w:val="00F146A8"/>
    <w:rsid w:val="00F26571"/>
    <w:rsid w:val="00F317F2"/>
    <w:rsid w:val="00F36753"/>
    <w:rsid w:val="00F36966"/>
    <w:rsid w:val="00F40D2A"/>
    <w:rsid w:val="00F46A5F"/>
    <w:rsid w:val="00F50DE8"/>
    <w:rsid w:val="00F52807"/>
    <w:rsid w:val="00F573A2"/>
    <w:rsid w:val="00F6220E"/>
    <w:rsid w:val="00F71276"/>
    <w:rsid w:val="00F81091"/>
    <w:rsid w:val="00F81CF9"/>
    <w:rsid w:val="00F82867"/>
    <w:rsid w:val="00F857D6"/>
    <w:rsid w:val="00F93250"/>
    <w:rsid w:val="00F94A49"/>
    <w:rsid w:val="00F975A1"/>
    <w:rsid w:val="00FA4930"/>
    <w:rsid w:val="00FA7F37"/>
    <w:rsid w:val="00FB194F"/>
    <w:rsid w:val="00FB2DBA"/>
    <w:rsid w:val="00FC0464"/>
    <w:rsid w:val="00FC3ADC"/>
    <w:rsid w:val="00FC780D"/>
    <w:rsid w:val="00FD6165"/>
    <w:rsid w:val="00FD7870"/>
    <w:rsid w:val="00FE020D"/>
    <w:rsid w:val="00FF4FC6"/>
    <w:rsid w:val="00FF6A0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14:docId w14:val="67EFAB94"/>
  <w15:docId w15:val="{0473A465-71A1-460B-ADF2-590A501E1C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70862"/>
  </w:style>
  <w:style w:type="paragraph" w:styleId="Ttulo1">
    <w:name w:val="heading 1"/>
    <w:basedOn w:val="Normal"/>
    <w:next w:val="Normal"/>
    <w:link w:val="Ttulo1Car"/>
    <w:uiPriority w:val="9"/>
    <w:qFormat/>
    <w:rsid w:val="00712AE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qFormat/>
    <w:rsid w:val="007800FA"/>
    <w:pPr>
      <w:keepNext/>
      <w:spacing w:after="0" w:line="240" w:lineRule="auto"/>
      <w:ind w:left="340"/>
      <w:jc w:val="both"/>
      <w:outlineLvl w:val="1"/>
    </w:pPr>
    <w:rPr>
      <w:rFonts w:ascii="Times New Roman" w:eastAsia="Times New Roman" w:hAnsi="Times New Roman" w:cs="Times New Roman"/>
      <w:sz w:val="28"/>
      <w:szCs w:val="20"/>
      <w:lang w:val="es-MX" w:eastAsia="es-ES"/>
    </w:rPr>
  </w:style>
  <w:style w:type="paragraph" w:styleId="Ttulo3">
    <w:name w:val="heading 3"/>
    <w:basedOn w:val="Normal"/>
    <w:next w:val="Normal"/>
    <w:link w:val="Ttulo3Car"/>
    <w:qFormat/>
    <w:rsid w:val="007800FA"/>
    <w:pPr>
      <w:keepNext/>
      <w:spacing w:after="0" w:line="240" w:lineRule="auto"/>
      <w:outlineLvl w:val="2"/>
    </w:pPr>
    <w:rPr>
      <w:rFonts w:ascii="Times New Roman" w:eastAsia="Times New Roman" w:hAnsi="Times New Roman" w:cs="Times New Roman"/>
      <w:sz w:val="28"/>
      <w:szCs w:val="20"/>
      <w:u w:val="single"/>
      <w:lang w:val="es-MX" w:eastAsia="es-ES"/>
    </w:rPr>
  </w:style>
  <w:style w:type="paragraph" w:styleId="Ttulo4">
    <w:name w:val="heading 4"/>
    <w:basedOn w:val="Normal"/>
    <w:next w:val="Normal"/>
    <w:link w:val="Ttulo4Car"/>
    <w:uiPriority w:val="9"/>
    <w:unhideWhenUsed/>
    <w:qFormat/>
    <w:rsid w:val="00106E43"/>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DC4242"/>
    <w:pPr>
      <w:keepNext/>
      <w:keepLines/>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106E43"/>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12AE7"/>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rsid w:val="007800FA"/>
    <w:rPr>
      <w:rFonts w:ascii="Times New Roman" w:eastAsia="Times New Roman" w:hAnsi="Times New Roman" w:cs="Times New Roman"/>
      <w:sz w:val="28"/>
      <w:szCs w:val="20"/>
      <w:lang w:val="es-MX" w:eastAsia="es-ES"/>
    </w:rPr>
  </w:style>
  <w:style w:type="character" w:customStyle="1" w:styleId="Ttulo3Car">
    <w:name w:val="Título 3 Car"/>
    <w:basedOn w:val="Fuentedeprrafopredeter"/>
    <w:link w:val="Ttulo3"/>
    <w:rsid w:val="007800FA"/>
    <w:rPr>
      <w:rFonts w:ascii="Times New Roman" w:eastAsia="Times New Roman" w:hAnsi="Times New Roman" w:cs="Times New Roman"/>
      <w:sz w:val="28"/>
      <w:szCs w:val="20"/>
      <w:u w:val="single"/>
      <w:lang w:val="es-MX" w:eastAsia="es-ES"/>
    </w:rPr>
  </w:style>
  <w:style w:type="character" w:customStyle="1" w:styleId="Ttulo4Car">
    <w:name w:val="Título 4 Car"/>
    <w:basedOn w:val="Fuentedeprrafopredeter"/>
    <w:link w:val="Ttulo4"/>
    <w:uiPriority w:val="9"/>
    <w:rsid w:val="00106E43"/>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semiHidden/>
    <w:rsid w:val="00DC4242"/>
    <w:rPr>
      <w:rFonts w:asciiTheme="majorHAnsi" w:eastAsiaTheme="majorEastAsia" w:hAnsiTheme="majorHAnsi" w:cstheme="majorBidi"/>
      <w:color w:val="243F60" w:themeColor="accent1" w:themeShade="7F"/>
    </w:rPr>
  </w:style>
  <w:style w:type="character" w:customStyle="1" w:styleId="Ttulo6Car">
    <w:name w:val="Título 6 Car"/>
    <w:basedOn w:val="Fuentedeprrafopredeter"/>
    <w:link w:val="Ttulo6"/>
    <w:uiPriority w:val="9"/>
    <w:semiHidden/>
    <w:rsid w:val="00106E43"/>
    <w:rPr>
      <w:rFonts w:asciiTheme="majorHAnsi" w:eastAsiaTheme="majorEastAsia" w:hAnsiTheme="majorHAnsi" w:cstheme="majorBidi"/>
      <w:i/>
      <w:iCs/>
      <w:color w:val="243F60" w:themeColor="accent1" w:themeShade="7F"/>
    </w:rPr>
  </w:style>
  <w:style w:type="paragraph" w:styleId="Encabezado">
    <w:name w:val="header"/>
    <w:basedOn w:val="Normal"/>
    <w:link w:val="EncabezadoCar"/>
    <w:uiPriority w:val="99"/>
    <w:unhideWhenUsed/>
    <w:rsid w:val="002D694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2D694E"/>
  </w:style>
  <w:style w:type="paragraph" w:styleId="Piedepgina">
    <w:name w:val="footer"/>
    <w:basedOn w:val="Normal"/>
    <w:link w:val="PiedepginaCar"/>
    <w:uiPriority w:val="99"/>
    <w:unhideWhenUsed/>
    <w:rsid w:val="002D694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2D694E"/>
  </w:style>
  <w:style w:type="paragraph" w:styleId="Prrafodelista">
    <w:name w:val="List Paragraph"/>
    <w:basedOn w:val="Normal"/>
    <w:uiPriority w:val="34"/>
    <w:qFormat/>
    <w:rsid w:val="00A73ECE"/>
    <w:pPr>
      <w:ind w:left="720"/>
      <w:contextualSpacing/>
    </w:pPr>
  </w:style>
  <w:style w:type="paragraph" w:styleId="Textoindependiente">
    <w:name w:val="Body Text"/>
    <w:basedOn w:val="Normal"/>
    <w:link w:val="TextoindependienteCar"/>
    <w:rsid w:val="007800FA"/>
    <w:pPr>
      <w:spacing w:after="0" w:line="240" w:lineRule="auto"/>
      <w:jc w:val="both"/>
    </w:pPr>
    <w:rPr>
      <w:rFonts w:ascii="Times New Roman" w:eastAsia="Times New Roman" w:hAnsi="Times New Roman" w:cs="Times New Roman"/>
      <w:sz w:val="28"/>
      <w:szCs w:val="20"/>
      <w:lang w:val="es-MX" w:eastAsia="es-ES"/>
    </w:rPr>
  </w:style>
  <w:style w:type="character" w:customStyle="1" w:styleId="TextoindependienteCar">
    <w:name w:val="Texto independiente Car"/>
    <w:basedOn w:val="Fuentedeprrafopredeter"/>
    <w:link w:val="Textoindependiente"/>
    <w:rsid w:val="007800FA"/>
    <w:rPr>
      <w:rFonts w:ascii="Times New Roman" w:eastAsia="Times New Roman" w:hAnsi="Times New Roman" w:cs="Times New Roman"/>
      <w:sz w:val="28"/>
      <w:szCs w:val="20"/>
      <w:lang w:val="es-MX" w:eastAsia="es-ES"/>
    </w:rPr>
  </w:style>
  <w:style w:type="paragraph" w:styleId="Textoindependiente2">
    <w:name w:val="Body Text 2"/>
    <w:basedOn w:val="Normal"/>
    <w:link w:val="Textoindependiente2Car"/>
    <w:rsid w:val="007800FA"/>
    <w:pPr>
      <w:spacing w:after="0" w:line="240" w:lineRule="auto"/>
    </w:pPr>
    <w:rPr>
      <w:rFonts w:ascii="Times New Roman" w:eastAsia="Times New Roman" w:hAnsi="Times New Roman" w:cs="Times New Roman"/>
      <w:sz w:val="28"/>
      <w:szCs w:val="20"/>
      <w:lang w:val="es-MX" w:eastAsia="es-ES"/>
    </w:rPr>
  </w:style>
  <w:style w:type="character" w:customStyle="1" w:styleId="Textoindependiente2Car">
    <w:name w:val="Texto independiente 2 Car"/>
    <w:basedOn w:val="Fuentedeprrafopredeter"/>
    <w:link w:val="Textoindependiente2"/>
    <w:rsid w:val="007800FA"/>
    <w:rPr>
      <w:rFonts w:ascii="Times New Roman" w:eastAsia="Times New Roman" w:hAnsi="Times New Roman" w:cs="Times New Roman"/>
      <w:sz w:val="28"/>
      <w:szCs w:val="20"/>
      <w:lang w:val="es-MX" w:eastAsia="es-ES"/>
    </w:rPr>
  </w:style>
  <w:style w:type="paragraph" w:styleId="Sangra3detindependiente">
    <w:name w:val="Body Text Indent 3"/>
    <w:basedOn w:val="Normal"/>
    <w:link w:val="Sangra3detindependienteCar"/>
    <w:rsid w:val="007800FA"/>
    <w:pPr>
      <w:spacing w:after="0" w:line="240" w:lineRule="auto"/>
      <w:ind w:left="709"/>
      <w:jc w:val="both"/>
    </w:pPr>
    <w:rPr>
      <w:rFonts w:ascii="Times New Roman" w:eastAsia="Times New Roman" w:hAnsi="Times New Roman" w:cs="Times New Roman"/>
      <w:sz w:val="32"/>
      <w:szCs w:val="20"/>
      <w:lang w:val="es-MX" w:eastAsia="es-ES"/>
    </w:rPr>
  </w:style>
  <w:style w:type="character" w:customStyle="1" w:styleId="Sangra3detindependienteCar">
    <w:name w:val="Sangría 3 de t. independiente Car"/>
    <w:basedOn w:val="Fuentedeprrafopredeter"/>
    <w:link w:val="Sangra3detindependiente"/>
    <w:rsid w:val="007800FA"/>
    <w:rPr>
      <w:rFonts w:ascii="Times New Roman" w:eastAsia="Times New Roman" w:hAnsi="Times New Roman" w:cs="Times New Roman"/>
      <w:sz w:val="32"/>
      <w:szCs w:val="20"/>
      <w:lang w:val="es-MX" w:eastAsia="es-ES"/>
    </w:rPr>
  </w:style>
  <w:style w:type="table" w:styleId="Tablaconcuadrcula">
    <w:name w:val="Table Grid"/>
    <w:basedOn w:val="Tablanormal"/>
    <w:rsid w:val="007800FA"/>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7800F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800FA"/>
    <w:rPr>
      <w:rFonts w:ascii="Tahoma" w:hAnsi="Tahoma" w:cs="Tahoma"/>
      <w:sz w:val="16"/>
      <w:szCs w:val="16"/>
    </w:rPr>
  </w:style>
  <w:style w:type="paragraph" w:styleId="NormalWeb">
    <w:name w:val="Normal (Web)"/>
    <w:basedOn w:val="Normal"/>
    <w:uiPriority w:val="99"/>
    <w:unhideWhenUsed/>
    <w:rsid w:val="00106E43"/>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Textoennegrita">
    <w:name w:val="Strong"/>
    <w:basedOn w:val="Fuentedeprrafopredeter"/>
    <w:uiPriority w:val="22"/>
    <w:qFormat/>
    <w:rsid w:val="00106E43"/>
    <w:rPr>
      <w:b/>
      <w:bCs/>
    </w:rPr>
  </w:style>
  <w:style w:type="character" w:customStyle="1" w:styleId="apple-converted-space">
    <w:name w:val="apple-converted-space"/>
    <w:basedOn w:val="Fuentedeprrafopredeter"/>
    <w:rsid w:val="00106E43"/>
  </w:style>
  <w:style w:type="character" w:customStyle="1" w:styleId="dateday">
    <w:name w:val="date_day"/>
    <w:basedOn w:val="Fuentedeprrafopredeter"/>
    <w:rsid w:val="00106E43"/>
  </w:style>
  <w:style w:type="character" w:customStyle="1" w:styleId="datemonth">
    <w:name w:val="date_month"/>
    <w:basedOn w:val="Fuentedeprrafopredeter"/>
    <w:rsid w:val="00106E43"/>
  </w:style>
  <w:style w:type="character" w:customStyle="1" w:styleId="dateyear">
    <w:name w:val="date_year"/>
    <w:basedOn w:val="Fuentedeprrafopredeter"/>
    <w:rsid w:val="00106E43"/>
  </w:style>
  <w:style w:type="character" w:styleId="Hipervnculo">
    <w:name w:val="Hyperlink"/>
    <w:basedOn w:val="Fuentedeprrafopredeter"/>
    <w:uiPriority w:val="99"/>
    <w:semiHidden/>
    <w:unhideWhenUsed/>
    <w:rsid w:val="00DC4242"/>
    <w:rPr>
      <w:color w:val="0000FF"/>
      <w:u w:val="single"/>
    </w:rPr>
  </w:style>
  <w:style w:type="character" w:customStyle="1" w:styleId="apple-style-span">
    <w:name w:val="apple-style-span"/>
    <w:basedOn w:val="Fuentedeprrafopredeter"/>
    <w:rsid w:val="00100B0F"/>
  </w:style>
  <w:style w:type="character" w:customStyle="1" w:styleId="tocnumber">
    <w:name w:val="tocnumber"/>
    <w:basedOn w:val="Fuentedeprrafopredeter"/>
    <w:rsid w:val="00100B0F"/>
  </w:style>
  <w:style w:type="character" w:customStyle="1" w:styleId="toctext">
    <w:name w:val="toctext"/>
    <w:basedOn w:val="Fuentedeprrafopredeter"/>
    <w:rsid w:val="00100B0F"/>
  </w:style>
  <w:style w:type="character" w:customStyle="1" w:styleId="mw-headline">
    <w:name w:val="mw-headline"/>
    <w:basedOn w:val="Fuentedeprrafopredeter"/>
    <w:rsid w:val="00100B0F"/>
  </w:style>
  <w:style w:type="character" w:customStyle="1" w:styleId="mw-editsection">
    <w:name w:val="mw-editsection"/>
    <w:basedOn w:val="Fuentedeprrafopredeter"/>
    <w:rsid w:val="00100B0F"/>
  </w:style>
  <w:style w:type="character" w:customStyle="1" w:styleId="mw-editsection-bracket">
    <w:name w:val="mw-editsection-bracket"/>
    <w:basedOn w:val="Fuentedeprrafopredeter"/>
    <w:rsid w:val="00100B0F"/>
  </w:style>
  <w:style w:type="paragraph" w:styleId="HTMLconformatoprevio">
    <w:name w:val="HTML Preformatted"/>
    <w:basedOn w:val="Normal"/>
    <w:link w:val="HTMLconformatoprevioCar"/>
    <w:uiPriority w:val="99"/>
    <w:semiHidden/>
    <w:unhideWhenUsed/>
    <w:rsid w:val="00100B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conformatoprevioCar">
    <w:name w:val="HTML con formato previo Car"/>
    <w:basedOn w:val="Fuentedeprrafopredeter"/>
    <w:link w:val="HTMLconformatoprevio"/>
    <w:uiPriority w:val="99"/>
    <w:semiHidden/>
    <w:rsid w:val="00100B0F"/>
    <w:rPr>
      <w:rFonts w:ascii="Courier New" w:eastAsia="Times New Roman" w:hAnsi="Courier New" w:cs="Courier New"/>
      <w:sz w:val="20"/>
      <w:szCs w:val="20"/>
      <w:lang w:eastAsia="es-ES"/>
    </w:rPr>
  </w:style>
  <w:style w:type="character" w:customStyle="1" w:styleId="mytitle">
    <w:name w:val="mytitle"/>
    <w:basedOn w:val="Fuentedeprrafopredeter"/>
    <w:rsid w:val="00DE106E"/>
  </w:style>
  <w:style w:type="character" w:customStyle="1" w:styleId="toctoggle">
    <w:name w:val="toctoggle"/>
    <w:basedOn w:val="Fuentedeprrafopredeter"/>
    <w:rsid w:val="00DE106E"/>
  </w:style>
  <w:style w:type="paragraph" w:customStyle="1" w:styleId="titulo">
    <w:name w:val="titulo"/>
    <w:basedOn w:val="Normal"/>
    <w:rsid w:val="00951187"/>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imalignleft">
    <w:name w:val="imalign_left"/>
    <w:basedOn w:val="Normal"/>
    <w:rsid w:val="00951187"/>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ff4">
    <w:name w:val="ff4"/>
    <w:basedOn w:val="Fuentedeprrafopredeter"/>
    <w:rsid w:val="00951187"/>
  </w:style>
  <w:style w:type="paragraph" w:customStyle="1" w:styleId="imaligncenter">
    <w:name w:val="imalign_center"/>
    <w:basedOn w:val="Normal"/>
    <w:rsid w:val="00951187"/>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description">
    <w:name w:val="description"/>
    <w:basedOn w:val="Normal"/>
    <w:rsid w:val="003F1A80"/>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item-control">
    <w:name w:val="item-control"/>
    <w:basedOn w:val="Fuentedeprrafopredeter"/>
    <w:rsid w:val="003F1A80"/>
  </w:style>
  <w:style w:type="character" w:customStyle="1" w:styleId="post-author">
    <w:name w:val="post-author"/>
    <w:basedOn w:val="Fuentedeprrafopredeter"/>
    <w:rsid w:val="003F1A80"/>
  </w:style>
  <w:style w:type="character" w:customStyle="1" w:styleId="fn">
    <w:name w:val="fn"/>
    <w:basedOn w:val="Fuentedeprrafopredeter"/>
    <w:rsid w:val="003F1A80"/>
  </w:style>
  <w:style w:type="character" w:customStyle="1" w:styleId="post-timestamp">
    <w:name w:val="post-timestamp"/>
    <w:basedOn w:val="Fuentedeprrafopredeter"/>
    <w:rsid w:val="003F1A80"/>
  </w:style>
  <w:style w:type="character" w:customStyle="1" w:styleId="reaction-buttons">
    <w:name w:val="reaction-buttons"/>
    <w:basedOn w:val="Fuentedeprrafopredeter"/>
    <w:rsid w:val="003F1A80"/>
  </w:style>
  <w:style w:type="character" w:customStyle="1" w:styleId="reactions-label">
    <w:name w:val="reactions-label"/>
    <w:basedOn w:val="Fuentedeprrafopredeter"/>
    <w:rsid w:val="003F1A80"/>
  </w:style>
  <w:style w:type="character" w:customStyle="1" w:styleId="post-comment-link">
    <w:name w:val="post-comment-link"/>
    <w:basedOn w:val="Fuentedeprrafopredeter"/>
    <w:rsid w:val="003F1A80"/>
  </w:style>
  <w:style w:type="character" w:customStyle="1" w:styleId="share-button-link-text">
    <w:name w:val="share-button-link-text"/>
    <w:basedOn w:val="Fuentedeprrafopredeter"/>
    <w:rsid w:val="003F1A80"/>
  </w:style>
  <w:style w:type="character" w:styleId="nfasis">
    <w:name w:val="Emphasis"/>
    <w:basedOn w:val="Fuentedeprrafopredeter"/>
    <w:uiPriority w:val="20"/>
    <w:qFormat/>
    <w:rsid w:val="003F1A80"/>
    <w:rPr>
      <w:i/>
      <w:iCs/>
    </w:rPr>
  </w:style>
  <w:style w:type="character" w:styleId="Hipervnculovisitado">
    <w:name w:val="FollowedHyperlink"/>
    <w:basedOn w:val="Fuentedeprrafopredeter"/>
    <w:uiPriority w:val="99"/>
    <w:semiHidden/>
    <w:unhideWhenUsed/>
    <w:rsid w:val="00014C31"/>
    <w:rPr>
      <w:color w:val="800080" w:themeColor="followedHyperlink"/>
      <w:u w:val="single"/>
    </w:rPr>
  </w:style>
  <w:style w:type="paragraph" w:customStyle="1" w:styleId="h2">
    <w:name w:val="h2"/>
    <w:basedOn w:val="Normal"/>
    <w:rsid w:val="00014C31"/>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label">
    <w:name w:val="label"/>
    <w:basedOn w:val="Fuentedeprrafopredeter"/>
    <w:rsid w:val="00014C31"/>
  </w:style>
  <w:style w:type="character" w:styleId="CitaHTML">
    <w:name w:val="HTML Cite"/>
    <w:basedOn w:val="Fuentedeprrafopredeter"/>
    <w:uiPriority w:val="99"/>
    <w:semiHidden/>
    <w:unhideWhenUsed/>
    <w:rsid w:val="00014C31"/>
    <w:rPr>
      <w:i/>
      <w:iCs/>
    </w:rPr>
  </w:style>
  <w:style w:type="paragraph" w:styleId="Textoindependiente3">
    <w:name w:val="Body Text 3"/>
    <w:basedOn w:val="Normal"/>
    <w:link w:val="Textoindependiente3Car"/>
    <w:uiPriority w:val="99"/>
    <w:semiHidden/>
    <w:unhideWhenUsed/>
    <w:rsid w:val="00961B06"/>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961B06"/>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702769">
      <w:bodyDiv w:val="1"/>
      <w:marLeft w:val="0"/>
      <w:marRight w:val="0"/>
      <w:marTop w:val="0"/>
      <w:marBottom w:val="0"/>
      <w:divBdr>
        <w:top w:val="none" w:sz="0" w:space="0" w:color="auto"/>
        <w:left w:val="none" w:sz="0" w:space="0" w:color="auto"/>
        <w:bottom w:val="none" w:sz="0" w:space="0" w:color="auto"/>
        <w:right w:val="none" w:sz="0" w:space="0" w:color="auto"/>
      </w:divBdr>
    </w:div>
    <w:div w:id="474302484">
      <w:bodyDiv w:val="1"/>
      <w:marLeft w:val="0"/>
      <w:marRight w:val="0"/>
      <w:marTop w:val="0"/>
      <w:marBottom w:val="0"/>
      <w:divBdr>
        <w:top w:val="none" w:sz="0" w:space="0" w:color="auto"/>
        <w:left w:val="none" w:sz="0" w:space="0" w:color="auto"/>
        <w:bottom w:val="none" w:sz="0" w:space="0" w:color="auto"/>
        <w:right w:val="none" w:sz="0" w:space="0" w:color="auto"/>
      </w:divBdr>
      <w:divsChild>
        <w:div w:id="87579726">
          <w:marLeft w:val="0"/>
          <w:marRight w:val="0"/>
          <w:marTop w:val="0"/>
          <w:marBottom w:val="0"/>
          <w:divBdr>
            <w:top w:val="none" w:sz="0" w:space="0" w:color="auto"/>
            <w:left w:val="none" w:sz="0" w:space="0" w:color="auto"/>
            <w:bottom w:val="none" w:sz="0" w:space="0" w:color="auto"/>
            <w:right w:val="none" w:sz="0" w:space="0" w:color="auto"/>
          </w:divBdr>
          <w:divsChild>
            <w:div w:id="319389158">
              <w:marLeft w:val="0"/>
              <w:marRight w:val="0"/>
              <w:marTop w:val="0"/>
              <w:marBottom w:val="0"/>
              <w:divBdr>
                <w:top w:val="none" w:sz="0" w:space="0" w:color="auto"/>
                <w:left w:val="none" w:sz="0" w:space="0" w:color="auto"/>
                <w:bottom w:val="none" w:sz="0" w:space="0" w:color="auto"/>
                <w:right w:val="none" w:sz="0" w:space="0" w:color="auto"/>
              </w:divBdr>
            </w:div>
          </w:divsChild>
        </w:div>
        <w:div w:id="2108310487">
          <w:marLeft w:val="0"/>
          <w:marRight w:val="0"/>
          <w:marTop w:val="0"/>
          <w:marBottom w:val="0"/>
          <w:divBdr>
            <w:top w:val="none" w:sz="0" w:space="0" w:color="auto"/>
            <w:left w:val="none" w:sz="0" w:space="0" w:color="auto"/>
            <w:bottom w:val="none" w:sz="0" w:space="0" w:color="auto"/>
            <w:right w:val="none" w:sz="0" w:space="0" w:color="auto"/>
          </w:divBdr>
          <w:divsChild>
            <w:div w:id="906964167">
              <w:marLeft w:val="0"/>
              <w:marRight w:val="0"/>
              <w:marTop w:val="0"/>
              <w:marBottom w:val="0"/>
              <w:divBdr>
                <w:top w:val="none" w:sz="0" w:space="0" w:color="auto"/>
                <w:left w:val="none" w:sz="0" w:space="0" w:color="auto"/>
                <w:bottom w:val="none" w:sz="0" w:space="0" w:color="auto"/>
                <w:right w:val="none" w:sz="0" w:space="0" w:color="auto"/>
              </w:divBdr>
            </w:div>
            <w:div w:id="922648141">
              <w:marLeft w:val="0"/>
              <w:marRight w:val="0"/>
              <w:marTop w:val="0"/>
              <w:marBottom w:val="0"/>
              <w:divBdr>
                <w:top w:val="none" w:sz="0" w:space="0" w:color="auto"/>
                <w:left w:val="none" w:sz="0" w:space="0" w:color="auto"/>
                <w:bottom w:val="none" w:sz="0" w:space="0" w:color="auto"/>
                <w:right w:val="none" w:sz="0" w:space="0" w:color="auto"/>
              </w:divBdr>
              <w:divsChild>
                <w:div w:id="707534264">
                  <w:marLeft w:val="0"/>
                  <w:marRight w:val="0"/>
                  <w:marTop w:val="0"/>
                  <w:marBottom w:val="0"/>
                  <w:divBdr>
                    <w:top w:val="none" w:sz="0" w:space="0" w:color="auto"/>
                    <w:left w:val="none" w:sz="0" w:space="0" w:color="auto"/>
                    <w:bottom w:val="none" w:sz="0" w:space="0" w:color="auto"/>
                    <w:right w:val="none" w:sz="0" w:space="0" w:color="auto"/>
                  </w:divBdr>
                </w:div>
                <w:div w:id="879128025">
                  <w:marLeft w:val="0"/>
                  <w:marRight w:val="0"/>
                  <w:marTop w:val="0"/>
                  <w:marBottom w:val="0"/>
                  <w:divBdr>
                    <w:top w:val="none" w:sz="0" w:space="0" w:color="auto"/>
                    <w:left w:val="none" w:sz="0" w:space="0" w:color="auto"/>
                    <w:bottom w:val="none" w:sz="0" w:space="0" w:color="auto"/>
                    <w:right w:val="none" w:sz="0" w:space="0" w:color="auto"/>
                  </w:divBdr>
                </w:div>
                <w:div w:id="1750736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024433">
      <w:bodyDiv w:val="1"/>
      <w:marLeft w:val="0"/>
      <w:marRight w:val="0"/>
      <w:marTop w:val="0"/>
      <w:marBottom w:val="0"/>
      <w:divBdr>
        <w:top w:val="none" w:sz="0" w:space="0" w:color="auto"/>
        <w:left w:val="none" w:sz="0" w:space="0" w:color="auto"/>
        <w:bottom w:val="none" w:sz="0" w:space="0" w:color="auto"/>
        <w:right w:val="none" w:sz="0" w:space="0" w:color="auto"/>
      </w:divBdr>
      <w:divsChild>
        <w:div w:id="44915965">
          <w:marLeft w:val="0"/>
          <w:marRight w:val="0"/>
          <w:marTop w:val="0"/>
          <w:marBottom w:val="0"/>
          <w:divBdr>
            <w:top w:val="none" w:sz="0" w:space="0" w:color="auto"/>
            <w:left w:val="none" w:sz="0" w:space="0" w:color="auto"/>
            <w:bottom w:val="none" w:sz="0" w:space="0" w:color="auto"/>
            <w:right w:val="none" w:sz="0" w:space="0" w:color="auto"/>
          </w:divBdr>
          <w:divsChild>
            <w:div w:id="912468401">
              <w:marLeft w:val="0"/>
              <w:marRight w:val="0"/>
              <w:marTop w:val="0"/>
              <w:marBottom w:val="0"/>
              <w:divBdr>
                <w:top w:val="none" w:sz="0" w:space="0" w:color="auto"/>
                <w:left w:val="none" w:sz="0" w:space="0" w:color="auto"/>
                <w:bottom w:val="none" w:sz="0" w:space="0" w:color="auto"/>
                <w:right w:val="none" w:sz="0" w:space="0" w:color="auto"/>
              </w:divBdr>
            </w:div>
          </w:divsChild>
        </w:div>
        <w:div w:id="56052721">
          <w:marLeft w:val="0"/>
          <w:marRight w:val="0"/>
          <w:marTop w:val="0"/>
          <w:marBottom w:val="0"/>
          <w:divBdr>
            <w:top w:val="none" w:sz="0" w:space="0" w:color="auto"/>
            <w:left w:val="none" w:sz="0" w:space="0" w:color="auto"/>
            <w:bottom w:val="none" w:sz="0" w:space="0" w:color="auto"/>
            <w:right w:val="none" w:sz="0" w:space="0" w:color="auto"/>
          </w:divBdr>
        </w:div>
        <w:div w:id="182206386">
          <w:marLeft w:val="0"/>
          <w:marRight w:val="0"/>
          <w:marTop w:val="0"/>
          <w:marBottom w:val="0"/>
          <w:divBdr>
            <w:top w:val="none" w:sz="0" w:space="0" w:color="auto"/>
            <w:left w:val="none" w:sz="0" w:space="0" w:color="auto"/>
            <w:bottom w:val="none" w:sz="0" w:space="0" w:color="auto"/>
            <w:right w:val="none" w:sz="0" w:space="0" w:color="auto"/>
          </w:divBdr>
        </w:div>
        <w:div w:id="767120340">
          <w:marLeft w:val="0"/>
          <w:marRight w:val="0"/>
          <w:marTop w:val="0"/>
          <w:marBottom w:val="0"/>
          <w:divBdr>
            <w:top w:val="none" w:sz="0" w:space="0" w:color="auto"/>
            <w:left w:val="none" w:sz="0" w:space="0" w:color="auto"/>
            <w:bottom w:val="none" w:sz="0" w:space="0" w:color="auto"/>
            <w:right w:val="none" w:sz="0" w:space="0" w:color="auto"/>
          </w:divBdr>
          <w:divsChild>
            <w:div w:id="1966348481">
              <w:marLeft w:val="0"/>
              <w:marRight w:val="0"/>
              <w:marTop w:val="0"/>
              <w:marBottom w:val="0"/>
              <w:divBdr>
                <w:top w:val="none" w:sz="0" w:space="0" w:color="auto"/>
                <w:left w:val="none" w:sz="0" w:space="0" w:color="auto"/>
                <w:bottom w:val="none" w:sz="0" w:space="0" w:color="auto"/>
                <w:right w:val="none" w:sz="0" w:space="0" w:color="auto"/>
              </w:divBdr>
            </w:div>
          </w:divsChild>
        </w:div>
        <w:div w:id="930889615">
          <w:marLeft w:val="0"/>
          <w:marRight w:val="0"/>
          <w:marTop w:val="0"/>
          <w:marBottom w:val="0"/>
          <w:divBdr>
            <w:top w:val="none" w:sz="0" w:space="0" w:color="auto"/>
            <w:left w:val="none" w:sz="0" w:space="0" w:color="auto"/>
            <w:bottom w:val="none" w:sz="0" w:space="0" w:color="auto"/>
            <w:right w:val="none" w:sz="0" w:space="0" w:color="auto"/>
          </w:divBdr>
        </w:div>
        <w:div w:id="1026442518">
          <w:marLeft w:val="0"/>
          <w:marRight w:val="0"/>
          <w:marTop w:val="0"/>
          <w:marBottom w:val="0"/>
          <w:divBdr>
            <w:top w:val="none" w:sz="0" w:space="0" w:color="auto"/>
            <w:left w:val="none" w:sz="0" w:space="0" w:color="auto"/>
            <w:bottom w:val="none" w:sz="0" w:space="0" w:color="auto"/>
            <w:right w:val="none" w:sz="0" w:space="0" w:color="auto"/>
          </w:divBdr>
          <w:divsChild>
            <w:div w:id="76446100">
              <w:marLeft w:val="0"/>
              <w:marRight w:val="0"/>
              <w:marTop w:val="0"/>
              <w:marBottom w:val="0"/>
              <w:divBdr>
                <w:top w:val="none" w:sz="0" w:space="0" w:color="auto"/>
                <w:left w:val="none" w:sz="0" w:space="0" w:color="auto"/>
                <w:bottom w:val="none" w:sz="0" w:space="0" w:color="auto"/>
                <w:right w:val="none" w:sz="0" w:space="0" w:color="auto"/>
              </w:divBdr>
            </w:div>
          </w:divsChild>
        </w:div>
        <w:div w:id="1309165486">
          <w:marLeft w:val="0"/>
          <w:marRight w:val="0"/>
          <w:marTop w:val="0"/>
          <w:marBottom w:val="0"/>
          <w:divBdr>
            <w:top w:val="none" w:sz="0" w:space="0" w:color="auto"/>
            <w:left w:val="none" w:sz="0" w:space="0" w:color="auto"/>
            <w:bottom w:val="none" w:sz="0" w:space="0" w:color="auto"/>
            <w:right w:val="none" w:sz="0" w:space="0" w:color="auto"/>
          </w:divBdr>
          <w:divsChild>
            <w:div w:id="405960491">
              <w:marLeft w:val="0"/>
              <w:marRight w:val="0"/>
              <w:marTop w:val="0"/>
              <w:marBottom w:val="0"/>
              <w:divBdr>
                <w:top w:val="none" w:sz="0" w:space="0" w:color="auto"/>
                <w:left w:val="none" w:sz="0" w:space="0" w:color="auto"/>
                <w:bottom w:val="none" w:sz="0" w:space="0" w:color="auto"/>
                <w:right w:val="none" w:sz="0" w:space="0" w:color="auto"/>
              </w:divBdr>
            </w:div>
          </w:divsChild>
        </w:div>
        <w:div w:id="1527408520">
          <w:marLeft w:val="0"/>
          <w:marRight w:val="0"/>
          <w:marTop w:val="0"/>
          <w:marBottom w:val="0"/>
          <w:divBdr>
            <w:top w:val="none" w:sz="0" w:space="0" w:color="auto"/>
            <w:left w:val="none" w:sz="0" w:space="0" w:color="auto"/>
            <w:bottom w:val="none" w:sz="0" w:space="0" w:color="auto"/>
            <w:right w:val="none" w:sz="0" w:space="0" w:color="auto"/>
          </w:divBdr>
        </w:div>
        <w:div w:id="1586262311">
          <w:marLeft w:val="0"/>
          <w:marRight w:val="0"/>
          <w:marTop w:val="0"/>
          <w:marBottom w:val="0"/>
          <w:divBdr>
            <w:top w:val="none" w:sz="0" w:space="0" w:color="auto"/>
            <w:left w:val="none" w:sz="0" w:space="0" w:color="auto"/>
            <w:bottom w:val="none" w:sz="0" w:space="0" w:color="auto"/>
            <w:right w:val="none" w:sz="0" w:space="0" w:color="auto"/>
          </w:divBdr>
          <w:divsChild>
            <w:div w:id="1767725585">
              <w:marLeft w:val="0"/>
              <w:marRight w:val="0"/>
              <w:marTop w:val="0"/>
              <w:marBottom w:val="0"/>
              <w:divBdr>
                <w:top w:val="none" w:sz="0" w:space="0" w:color="auto"/>
                <w:left w:val="none" w:sz="0" w:space="0" w:color="auto"/>
                <w:bottom w:val="none" w:sz="0" w:space="0" w:color="auto"/>
                <w:right w:val="none" w:sz="0" w:space="0" w:color="auto"/>
              </w:divBdr>
            </w:div>
          </w:divsChild>
        </w:div>
        <w:div w:id="1886596129">
          <w:marLeft w:val="0"/>
          <w:marRight w:val="0"/>
          <w:marTop w:val="0"/>
          <w:marBottom w:val="0"/>
          <w:divBdr>
            <w:top w:val="none" w:sz="0" w:space="0" w:color="auto"/>
            <w:left w:val="none" w:sz="0" w:space="0" w:color="auto"/>
            <w:bottom w:val="none" w:sz="0" w:space="0" w:color="auto"/>
            <w:right w:val="none" w:sz="0" w:space="0" w:color="auto"/>
          </w:divBdr>
          <w:divsChild>
            <w:div w:id="1850485883">
              <w:marLeft w:val="0"/>
              <w:marRight w:val="0"/>
              <w:marTop w:val="0"/>
              <w:marBottom w:val="0"/>
              <w:divBdr>
                <w:top w:val="none" w:sz="0" w:space="0" w:color="auto"/>
                <w:left w:val="none" w:sz="0" w:space="0" w:color="auto"/>
                <w:bottom w:val="none" w:sz="0" w:space="0" w:color="auto"/>
                <w:right w:val="none" w:sz="0" w:space="0" w:color="auto"/>
              </w:divBdr>
            </w:div>
          </w:divsChild>
        </w:div>
        <w:div w:id="2071266067">
          <w:marLeft w:val="0"/>
          <w:marRight w:val="0"/>
          <w:marTop w:val="0"/>
          <w:marBottom w:val="0"/>
          <w:divBdr>
            <w:top w:val="none" w:sz="0" w:space="0" w:color="auto"/>
            <w:left w:val="none" w:sz="0" w:space="0" w:color="auto"/>
            <w:bottom w:val="none" w:sz="0" w:space="0" w:color="auto"/>
            <w:right w:val="none" w:sz="0" w:space="0" w:color="auto"/>
          </w:divBdr>
        </w:div>
      </w:divsChild>
    </w:div>
    <w:div w:id="556474996">
      <w:bodyDiv w:val="1"/>
      <w:marLeft w:val="0"/>
      <w:marRight w:val="0"/>
      <w:marTop w:val="0"/>
      <w:marBottom w:val="0"/>
      <w:divBdr>
        <w:top w:val="none" w:sz="0" w:space="0" w:color="auto"/>
        <w:left w:val="none" w:sz="0" w:space="0" w:color="auto"/>
        <w:bottom w:val="none" w:sz="0" w:space="0" w:color="auto"/>
        <w:right w:val="none" w:sz="0" w:space="0" w:color="auto"/>
      </w:divBdr>
      <w:divsChild>
        <w:div w:id="931594738">
          <w:marLeft w:val="0"/>
          <w:marRight w:val="0"/>
          <w:marTop w:val="0"/>
          <w:marBottom w:val="0"/>
          <w:divBdr>
            <w:top w:val="none" w:sz="0" w:space="0" w:color="auto"/>
            <w:left w:val="none" w:sz="0" w:space="0" w:color="auto"/>
            <w:bottom w:val="none" w:sz="0" w:space="0" w:color="auto"/>
            <w:right w:val="none" w:sz="0" w:space="0" w:color="auto"/>
          </w:divBdr>
          <w:divsChild>
            <w:div w:id="80489453">
              <w:marLeft w:val="0"/>
              <w:marRight w:val="0"/>
              <w:marTop w:val="0"/>
              <w:marBottom w:val="0"/>
              <w:divBdr>
                <w:top w:val="none" w:sz="0" w:space="0" w:color="auto"/>
                <w:left w:val="none" w:sz="0" w:space="0" w:color="auto"/>
                <w:bottom w:val="none" w:sz="0" w:space="0" w:color="auto"/>
                <w:right w:val="none" w:sz="0" w:space="0" w:color="auto"/>
              </w:divBdr>
            </w:div>
            <w:div w:id="261037889">
              <w:marLeft w:val="0"/>
              <w:marRight w:val="0"/>
              <w:marTop w:val="0"/>
              <w:marBottom w:val="0"/>
              <w:divBdr>
                <w:top w:val="none" w:sz="0" w:space="0" w:color="auto"/>
                <w:left w:val="none" w:sz="0" w:space="0" w:color="auto"/>
                <w:bottom w:val="none" w:sz="0" w:space="0" w:color="auto"/>
                <w:right w:val="none" w:sz="0" w:space="0" w:color="auto"/>
              </w:divBdr>
            </w:div>
            <w:div w:id="1105031743">
              <w:marLeft w:val="0"/>
              <w:marRight w:val="0"/>
              <w:marTop w:val="0"/>
              <w:marBottom w:val="0"/>
              <w:divBdr>
                <w:top w:val="none" w:sz="0" w:space="0" w:color="auto"/>
                <w:left w:val="none" w:sz="0" w:space="0" w:color="auto"/>
                <w:bottom w:val="none" w:sz="0" w:space="0" w:color="auto"/>
                <w:right w:val="none" w:sz="0" w:space="0" w:color="auto"/>
              </w:divBdr>
            </w:div>
            <w:div w:id="1118377223">
              <w:marLeft w:val="0"/>
              <w:marRight w:val="0"/>
              <w:marTop w:val="0"/>
              <w:marBottom w:val="0"/>
              <w:divBdr>
                <w:top w:val="none" w:sz="0" w:space="0" w:color="auto"/>
                <w:left w:val="none" w:sz="0" w:space="0" w:color="auto"/>
                <w:bottom w:val="none" w:sz="0" w:space="0" w:color="auto"/>
                <w:right w:val="none" w:sz="0" w:space="0" w:color="auto"/>
              </w:divBdr>
            </w:div>
            <w:div w:id="1670861765">
              <w:marLeft w:val="0"/>
              <w:marRight w:val="0"/>
              <w:marTop w:val="0"/>
              <w:marBottom w:val="0"/>
              <w:divBdr>
                <w:top w:val="none" w:sz="0" w:space="0" w:color="auto"/>
                <w:left w:val="none" w:sz="0" w:space="0" w:color="auto"/>
                <w:bottom w:val="none" w:sz="0" w:space="0" w:color="auto"/>
                <w:right w:val="none" w:sz="0" w:space="0" w:color="auto"/>
              </w:divBdr>
            </w:div>
            <w:div w:id="2013802419">
              <w:marLeft w:val="0"/>
              <w:marRight w:val="0"/>
              <w:marTop w:val="0"/>
              <w:marBottom w:val="0"/>
              <w:divBdr>
                <w:top w:val="none" w:sz="0" w:space="0" w:color="auto"/>
                <w:left w:val="none" w:sz="0" w:space="0" w:color="auto"/>
                <w:bottom w:val="none" w:sz="0" w:space="0" w:color="auto"/>
                <w:right w:val="none" w:sz="0" w:space="0" w:color="auto"/>
              </w:divBdr>
            </w:div>
            <w:div w:id="2098020570">
              <w:marLeft w:val="0"/>
              <w:marRight w:val="0"/>
              <w:marTop w:val="0"/>
              <w:marBottom w:val="0"/>
              <w:divBdr>
                <w:top w:val="none" w:sz="0" w:space="0" w:color="auto"/>
                <w:left w:val="none" w:sz="0" w:space="0" w:color="auto"/>
                <w:bottom w:val="none" w:sz="0" w:space="0" w:color="auto"/>
                <w:right w:val="none" w:sz="0" w:space="0" w:color="auto"/>
              </w:divBdr>
            </w:div>
            <w:div w:id="2123500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1642819">
      <w:bodyDiv w:val="1"/>
      <w:marLeft w:val="0"/>
      <w:marRight w:val="0"/>
      <w:marTop w:val="0"/>
      <w:marBottom w:val="0"/>
      <w:divBdr>
        <w:top w:val="none" w:sz="0" w:space="0" w:color="auto"/>
        <w:left w:val="none" w:sz="0" w:space="0" w:color="auto"/>
        <w:bottom w:val="none" w:sz="0" w:space="0" w:color="auto"/>
        <w:right w:val="none" w:sz="0" w:space="0" w:color="auto"/>
      </w:divBdr>
    </w:div>
    <w:div w:id="784467754">
      <w:bodyDiv w:val="1"/>
      <w:marLeft w:val="0"/>
      <w:marRight w:val="0"/>
      <w:marTop w:val="0"/>
      <w:marBottom w:val="0"/>
      <w:divBdr>
        <w:top w:val="none" w:sz="0" w:space="0" w:color="auto"/>
        <w:left w:val="none" w:sz="0" w:space="0" w:color="auto"/>
        <w:bottom w:val="none" w:sz="0" w:space="0" w:color="auto"/>
        <w:right w:val="none" w:sz="0" w:space="0" w:color="auto"/>
      </w:divBdr>
      <w:divsChild>
        <w:div w:id="274364000">
          <w:marLeft w:val="0"/>
          <w:marRight w:val="0"/>
          <w:marTop w:val="0"/>
          <w:marBottom w:val="0"/>
          <w:divBdr>
            <w:top w:val="none" w:sz="0" w:space="0" w:color="auto"/>
            <w:left w:val="none" w:sz="0" w:space="0" w:color="auto"/>
            <w:bottom w:val="none" w:sz="0" w:space="0" w:color="auto"/>
            <w:right w:val="none" w:sz="0" w:space="0" w:color="auto"/>
          </w:divBdr>
          <w:divsChild>
            <w:div w:id="248471112">
              <w:marLeft w:val="0"/>
              <w:marRight w:val="0"/>
              <w:marTop w:val="0"/>
              <w:marBottom w:val="0"/>
              <w:divBdr>
                <w:top w:val="none" w:sz="0" w:space="0" w:color="auto"/>
                <w:left w:val="none" w:sz="0" w:space="0" w:color="auto"/>
                <w:bottom w:val="none" w:sz="0" w:space="0" w:color="auto"/>
                <w:right w:val="none" w:sz="0" w:space="0" w:color="auto"/>
              </w:divBdr>
              <w:divsChild>
                <w:div w:id="727188380">
                  <w:marLeft w:val="0"/>
                  <w:marRight w:val="0"/>
                  <w:marTop w:val="0"/>
                  <w:marBottom w:val="0"/>
                  <w:divBdr>
                    <w:top w:val="none" w:sz="0" w:space="0" w:color="auto"/>
                    <w:left w:val="none" w:sz="0" w:space="0" w:color="auto"/>
                    <w:bottom w:val="none" w:sz="0" w:space="0" w:color="auto"/>
                    <w:right w:val="none" w:sz="0" w:space="0" w:color="auto"/>
                  </w:divBdr>
                  <w:divsChild>
                    <w:div w:id="1657028577">
                      <w:marLeft w:val="525"/>
                      <w:marRight w:val="525"/>
                      <w:marTop w:val="0"/>
                      <w:marBottom w:val="0"/>
                      <w:divBdr>
                        <w:top w:val="none" w:sz="0" w:space="0" w:color="auto"/>
                        <w:left w:val="none" w:sz="0" w:space="0" w:color="auto"/>
                        <w:bottom w:val="none" w:sz="0" w:space="0" w:color="auto"/>
                        <w:right w:val="none" w:sz="0" w:space="0" w:color="auto"/>
                      </w:divBdr>
                      <w:divsChild>
                        <w:div w:id="91752735">
                          <w:marLeft w:val="0"/>
                          <w:marRight w:val="0"/>
                          <w:marTop w:val="0"/>
                          <w:marBottom w:val="0"/>
                          <w:divBdr>
                            <w:top w:val="none" w:sz="0" w:space="0" w:color="auto"/>
                            <w:left w:val="none" w:sz="0" w:space="0" w:color="auto"/>
                            <w:bottom w:val="none" w:sz="0" w:space="0" w:color="auto"/>
                            <w:right w:val="none" w:sz="0" w:space="0" w:color="auto"/>
                          </w:divBdr>
                          <w:divsChild>
                            <w:div w:id="262884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3880883">
          <w:marLeft w:val="0"/>
          <w:marRight w:val="0"/>
          <w:marTop w:val="0"/>
          <w:marBottom w:val="0"/>
          <w:divBdr>
            <w:top w:val="none" w:sz="0" w:space="0" w:color="auto"/>
            <w:left w:val="none" w:sz="0" w:space="0" w:color="auto"/>
            <w:bottom w:val="none" w:sz="0" w:space="0" w:color="auto"/>
            <w:right w:val="none" w:sz="0" w:space="0" w:color="auto"/>
          </w:divBdr>
          <w:divsChild>
            <w:div w:id="2103597611">
              <w:marLeft w:val="0"/>
              <w:marRight w:val="0"/>
              <w:marTop w:val="0"/>
              <w:marBottom w:val="0"/>
              <w:divBdr>
                <w:top w:val="none" w:sz="0" w:space="0" w:color="auto"/>
                <w:left w:val="none" w:sz="0" w:space="0" w:color="auto"/>
                <w:bottom w:val="none" w:sz="0" w:space="0" w:color="auto"/>
                <w:right w:val="none" w:sz="0" w:space="0" w:color="auto"/>
              </w:divBdr>
              <w:divsChild>
                <w:div w:id="768623240">
                  <w:marLeft w:val="0"/>
                  <w:marRight w:val="0"/>
                  <w:marTop w:val="0"/>
                  <w:marBottom w:val="0"/>
                  <w:divBdr>
                    <w:top w:val="none" w:sz="0" w:space="0" w:color="auto"/>
                    <w:left w:val="none" w:sz="0" w:space="0" w:color="auto"/>
                    <w:bottom w:val="none" w:sz="0" w:space="0" w:color="auto"/>
                    <w:right w:val="none" w:sz="0" w:space="0" w:color="auto"/>
                  </w:divBdr>
                  <w:divsChild>
                    <w:div w:id="28651738">
                      <w:marLeft w:val="0"/>
                      <w:marRight w:val="0"/>
                      <w:marTop w:val="0"/>
                      <w:marBottom w:val="0"/>
                      <w:divBdr>
                        <w:top w:val="none" w:sz="0" w:space="0" w:color="auto"/>
                        <w:left w:val="none" w:sz="0" w:space="0" w:color="auto"/>
                        <w:bottom w:val="none" w:sz="0" w:space="0" w:color="auto"/>
                        <w:right w:val="none" w:sz="0" w:space="0" w:color="auto"/>
                      </w:divBdr>
                      <w:divsChild>
                        <w:div w:id="460732059">
                          <w:marLeft w:val="0"/>
                          <w:marRight w:val="0"/>
                          <w:marTop w:val="0"/>
                          <w:marBottom w:val="0"/>
                          <w:divBdr>
                            <w:top w:val="none" w:sz="0" w:space="0" w:color="auto"/>
                            <w:left w:val="none" w:sz="0" w:space="0" w:color="auto"/>
                            <w:bottom w:val="none" w:sz="0" w:space="0" w:color="auto"/>
                            <w:right w:val="none" w:sz="0" w:space="0" w:color="auto"/>
                          </w:divBdr>
                          <w:divsChild>
                            <w:div w:id="250044243">
                              <w:marLeft w:val="0"/>
                              <w:marRight w:val="0"/>
                              <w:marTop w:val="0"/>
                              <w:marBottom w:val="0"/>
                              <w:divBdr>
                                <w:top w:val="none" w:sz="0" w:space="0" w:color="auto"/>
                                <w:left w:val="none" w:sz="0" w:space="0" w:color="auto"/>
                                <w:bottom w:val="none" w:sz="0" w:space="0" w:color="auto"/>
                                <w:right w:val="none" w:sz="0" w:space="0" w:color="auto"/>
                              </w:divBdr>
                              <w:divsChild>
                                <w:div w:id="1126771972">
                                  <w:marLeft w:val="0"/>
                                  <w:marRight w:val="0"/>
                                  <w:marTop w:val="0"/>
                                  <w:marBottom w:val="0"/>
                                  <w:divBdr>
                                    <w:top w:val="none" w:sz="0" w:space="0" w:color="auto"/>
                                    <w:left w:val="none" w:sz="0" w:space="0" w:color="auto"/>
                                    <w:bottom w:val="none" w:sz="0" w:space="0" w:color="auto"/>
                                    <w:right w:val="none" w:sz="0" w:space="0" w:color="auto"/>
                                  </w:divBdr>
                                  <w:divsChild>
                                    <w:div w:id="962544166">
                                      <w:marLeft w:val="300"/>
                                      <w:marRight w:val="300"/>
                                      <w:marTop w:val="0"/>
                                      <w:marBottom w:val="0"/>
                                      <w:divBdr>
                                        <w:top w:val="none" w:sz="0" w:space="0" w:color="auto"/>
                                        <w:left w:val="none" w:sz="0" w:space="0" w:color="auto"/>
                                        <w:bottom w:val="none" w:sz="0" w:space="0" w:color="auto"/>
                                        <w:right w:val="none" w:sz="0" w:space="0" w:color="auto"/>
                                      </w:divBdr>
                                      <w:divsChild>
                                        <w:div w:id="504786122">
                                          <w:marLeft w:val="0"/>
                                          <w:marRight w:val="0"/>
                                          <w:marTop w:val="300"/>
                                          <w:marBottom w:val="300"/>
                                          <w:divBdr>
                                            <w:top w:val="none" w:sz="0" w:space="0" w:color="auto"/>
                                            <w:left w:val="none" w:sz="0" w:space="0" w:color="auto"/>
                                            <w:bottom w:val="single" w:sz="6" w:space="11" w:color="DFDFDF"/>
                                            <w:right w:val="none" w:sz="0" w:space="0" w:color="auto"/>
                                          </w:divBdr>
                                          <w:divsChild>
                                            <w:div w:id="642386919">
                                              <w:marLeft w:val="0"/>
                                              <w:marRight w:val="0"/>
                                              <w:marTop w:val="0"/>
                                              <w:marBottom w:val="0"/>
                                              <w:divBdr>
                                                <w:top w:val="none" w:sz="0" w:space="0" w:color="auto"/>
                                                <w:left w:val="none" w:sz="0" w:space="0" w:color="auto"/>
                                                <w:bottom w:val="none" w:sz="0" w:space="0" w:color="auto"/>
                                                <w:right w:val="none" w:sz="0" w:space="0" w:color="auto"/>
                                              </w:divBdr>
                                            </w:div>
                                          </w:divsChild>
                                        </w:div>
                                        <w:div w:id="525563561">
                                          <w:marLeft w:val="0"/>
                                          <w:marRight w:val="0"/>
                                          <w:marTop w:val="300"/>
                                          <w:marBottom w:val="300"/>
                                          <w:divBdr>
                                            <w:top w:val="none" w:sz="0" w:space="0" w:color="auto"/>
                                            <w:left w:val="none" w:sz="0" w:space="0" w:color="auto"/>
                                            <w:bottom w:val="none" w:sz="0" w:space="0" w:color="auto"/>
                                            <w:right w:val="none" w:sz="0" w:space="0" w:color="auto"/>
                                          </w:divBdr>
                                          <w:divsChild>
                                            <w:div w:id="36321381">
                                              <w:marLeft w:val="0"/>
                                              <w:marRight w:val="0"/>
                                              <w:marTop w:val="0"/>
                                              <w:marBottom w:val="0"/>
                                              <w:divBdr>
                                                <w:top w:val="none" w:sz="0" w:space="0" w:color="auto"/>
                                                <w:left w:val="none" w:sz="0" w:space="0" w:color="auto"/>
                                                <w:bottom w:val="none" w:sz="0" w:space="0" w:color="auto"/>
                                                <w:right w:val="none" w:sz="0" w:space="0" w:color="auto"/>
                                              </w:divBdr>
                                            </w:div>
                                            <w:div w:id="1380284699">
                                              <w:marLeft w:val="0"/>
                                              <w:marRight w:val="0"/>
                                              <w:marTop w:val="240"/>
                                              <w:marBottom w:val="240"/>
                                              <w:divBdr>
                                                <w:top w:val="none" w:sz="0" w:space="0" w:color="auto"/>
                                                <w:left w:val="none" w:sz="0" w:space="0" w:color="auto"/>
                                                <w:bottom w:val="none" w:sz="0" w:space="0" w:color="auto"/>
                                                <w:right w:val="none" w:sz="0" w:space="0" w:color="auto"/>
                                              </w:divBdr>
                                              <w:divsChild>
                                                <w:div w:id="11341700">
                                                  <w:marLeft w:val="0"/>
                                                  <w:marRight w:val="0"/>
                                                  <w:marTop w:val="0"/>
                                                  <w:marBottom w:val="0"/>
                                                  <w:divBdr>
                                                    <w:top w:val="none" w:sz="0" w:space="0" w:color="auto"/>
                                                    <w:left w:val="none" w:sz="0" w:space="0" w:color="auto"/>
                                                    <w:bottom w:val="none" w:sz="0" w:space="0" w:color="auto"/>
                                                    <w:right w:val="none" w:sz="0" w:space="0" w:color="auto"/>
                                                  </w:divBdr>
                                                </w:div>
                                              </w:divsChild>
                                            </w:div>
                                            <w:div w:id="1680036246">
                                              <w:marLeft w:val="0"/>
                                              <w:marRight w:val="0"/>
                                              <w:marTop w:val="0"/>
                                              <w:marBottom w:val="0"/>
                                              <w:divBdr>
                                                <w:top w:val="none" w:sz="0" w:space="0" w:color="auto"/>
                                                <w:left w:val="none" w:sz="0" w:space="0" w:color="auto"/>
                                                <w:bottom w:val="none" w:sz="0" w:space="0" w:color="auto"/>
                                                <w:right w:val="none" w:sz="0" w:space="0" w:color="auto"/>
                                              </w:divBdr>
                                              <w:divsChild>
                                                <w:div w:id="21783356">
                                                  <w:marLeft w:val="0"/>
                                                  <w:marRight w:val="0"/>
                                                  <w:marTop w:val="225"/>
                                                  <w:marBottom w:val="300"/>
                                                  <w:divBdr>
                                                    <w:top w:val="none" w:sz="0" w:space="0" w:color="auto"/>
                                                    <w:left w:val="none" w:sz="0" w:space="0" w:color="auto"/>
                                                    <w:bottom w:val="none" w:sz="0" w:space="0" w:color="auto"/>
                                                    <w:right w:val="none" w:sz="0" w:space="0" w:color="auto"/>
                                                  </w:divBdr>
                                                  <w:divsChild>
                                                    <w:div w:id="65230557">
                                                      <w:marLeft w:val="0"/>
                                                      <w:marRight w:val="0"/>
                                                      <w:marTop w:val="0"/>
                                                      <w:marBottom w:val="0"/>
                                                      <w:divBdr>
                                                        <w:top w:val="none" w:sz="0" w:space="0" w:color="auto"/>
                                                        <w:left w:val="none" w:sz="0" w:space="0" w:color="auto"/>
                                                        <w:bottom w:val="none" w:sz="0" w:space="0" w:color="auto"/>
                                                        <w:right w:val="none" w:sz="0" w:space="0" w:color="auto"/>
                                                      </w:divBdr>
                                                      <w:divsChild>
                                                        <w:div w:id="555314360">
                                                          <w:marLeft w:val="0"/>
                                                          <w:marRight w:val="0"/>
                                                          <w:marTop w:val="0"/>
                                                          <w:marBottom w:val="0"/>
                                                          <w:divBdr>
                                                            <w:top w:val="none" w:sz="0" w:space="0" w:color="auto"/>
                                                            <w:left w:val="none" w:sz="0" w:space="0" w:color="auto"/>
                                                            <w:bottom w:val="none" w:sz="0" w:space="0" w:color="auto"/>
                                                            <w:right w:val="none" w:sz="0" w:space="0" w:color="auto"/>
                                                          </w:divBdr>
                                                          <w:divsChild>
                                                            <w:div w:id="75172515">
                                                              <w:marLeft w:val="0"/>
                                                              <w:marRight w:val="0"/>
                                                              <w:marTop w:val="0"/>
                                                              <w:marBottom w:val="0"/>
                                                              <w:divBdr>
                                                                <w:top w:val="none" w:sz="0" w:space="0" w:color="auto"/>
                                                                <w:left w:val="none" w:sz="0" w:space="0" w:color="auto"/>
                                                                <w:bottom w:val="none" w:sz="0" w:space="0" w:color="auto"/>
                                                                <w:right w:val="none" w:sz="0" w:space="0" w:color="auto"/>
                                                              </w:divBdr>
                                                              <w:divsChild>
                                                                <w:div w:id="87701359">
                                                                  <w:marLeft w:val="0"/>
                                                                  <w:marRight w:val="0"/>
                                                                  <w:marTop w:val="0"/>
                                                                  <w:marBottom w:val="0"/>
                                                                  <w:divBdr>
                                                                    <w:top w:val="none" w:sz="0" w:space="0" w:color="auto"/>
                                                                    <w:left w:val="none" w:sz="0" w:space="0" w:color="auto"/>
                                                                    <w:bottom w:val="none" w:sz="0" w:space="0" w:color="auto"/>
                                                                    <w:right w:val="none" w:sz="0" w:space="0" w:color="auto"/>
                                                                  </w:divBdr>
                                                                </w:div>
                                                                <w:div w:id="1227689208">
                                                                  <w:marLeft w:val="0"/>
                                                                  <w:marRight w:val="0"/>
                                                                  <w:marTop w:val="360"/>
                                                                  <w:marBottom w:val="0"/>
                                                                  <w:divBdr>
                                                                    <w:top w:val="none" w:sz="0" w:space="0" w:color="auto"/>
                                                                    <w:left w:val="none" w:sz="0" w:space="0" w:color="auto"/>
                                                                    <w:bottom w:val="none" w:sz="0" w:space="0" w:color="auto"/>
                                                                    <w:right w:val="none" w:sz="0" w:space="0" w:color="auto"/>
                                                                  </w:divBdr>
                                                                  <w:divsChild>
                                                                    <w:div w:id="1398236329">
                                                                      <w:marLeft w:val="0"/>
                                                                      <w:marRight w:val="0"/>
                                                                      <w:marTop w:val="0"/>
                                                                      <w:marBottom w:val="0"/>
                                                                      <w:divBdr>
                                                                        <w:top w:val="none" w:sz="0" w:space="0" w:color="auto"/>
                                                                        <w:left w:val="none" w:sz="0" w:space="0" w:color="auto"/>
                                                                        <w:bottom w:val="none" w:sz="0" w:space="0" w:color="auto"/>
                                                                        <w:right w:val="none" w:sz="0" w:space="0" w:color="auto"/>
                                                                      </w:divBdr>
                                                                      <w:divsChild>
                                                                        <w:div w:id="1060858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1615835">
                                                  <w:marLeft w:val="0"/>
                                                  <w:marRight w:val="0"/>
                                                  <w:marTop w:val="0"/>
                                                  <w:marBottom w:val="300"/>
                                                  <w:divBdr>
                                                    <w:top w:val="none" w:sz="0" w:space="0" w:color="auto"/>
                                                    <w:left w:val="none" w:sz="0" w:space="0" w:color="auto"/>
                                                    <w:bottom w:val="none" w:sz="0" w:space="0" w:color="auto"/>
                                                    <w:right w:val="none" w:sz="0" w:space="0" w:color="auto"/>
                                                  </w:divBdr>
                                                  <w:divsChild>
                                                    <w:div w:id="637416088">
                                                      <w:marLeft w:val="0"/>
                                                      <w:marRight w:val="0"/>
                                                      <w:marTop w:val="0"/>
                                                      <w:marBottom w:val="0"/>
                                                      <w:divBdr>
                                                        <w:top w:val="none" w:sz="0" w:space="0" w:color="auto"/>
                                                        <w:left w:val="none" w:sz="0" w:space="0" w:color="auto"/>
                                                        <w:bottom w:val="none" w:sz="0" w:space="0" w:color="auto"/>
                                                        <w:right w:val="none" w:sz="0" w:space="0" w:color="auto"/>
                                                      </w:divBdr>
                                                      <w:divsChild>
                                                        <w:div w:id="1004213107">
                                                          <w:marLeft w:val="0"/>
                                                          <w:marRight w:val="0"/>
                                                          <w:marTop w:val="0"/>
                                                          <w:marBottom w:val="0"/>
                                                          <w:divBdr>
                                                            <w:top w:val="none" w:sz="0" w:space="0" w:color="auto"/>
                                                            <w:left w:val="none" w:sz="0" w:space="0" w:color="auto"/>
                                                            <w:bottom w:val="single" w:sz="6" w:space="8" w:color="DFDFDF"/>
                                                            <w:right w:val="none" w:sz="0" w:space="0" w:color="auto"/>
                                                          </w:divBdr>
                                                          <w:divsChild>
                                                            <w:div w:id="643313876">
                                                              <w:marLeft w:val="0"/>
                                                              <w:marRight w:val="0"/>
                                                              <w:marTop w:val="0"/>
                                                              <w:marBottom w:val="0"/>
                                                              <w:divBdr>
                                                                <w:top w:val="none" w:sz="0" w:space="0" w:color="auto"/>
                                                                <w:left w:val="none" w:sz="0" w:space="0" w:color="auto"/>
                                                                <w:bottom w:val="none" w:sz="0" w:space="0" w:color="auto"/>
                                                                <w:right w:val="none" w:sz="0" w:space="0" w:color="auto"/>
                                                              </w:divBdr>
                                                              <w:divsChild>
                                                                <w:div w:id="53168681">
                                                                  <w:marLeft w:val="0"/>
                                                                  <w:marRight w:val="0"/>
                                                                  <w:marTop w:val="360"/>
                                                                  <w:marBottom w:val="0"/>
                                                                  <w:divBdr>
                                                                    <w:top w:val="none" w:sz="0" w:space="0" w:color="auto"/>
                                                                    <w:left w:val="none" w:sz="0" w:space="0" w:color="auto"/>
                                                                    <w:bottom w:val="none" w:sz="0" w:space="0" w:color="auto"/>
                                                                    <w:right w:val="none" w:sz="0" w:space="0" w:color="auto"/>
                                                                  </w:divBdr>
                                                                  <w:divsChild>
                                                                    <w:div w:id="20326189">
                                                                      <w:marLeft w:val="0"/>
                                                                      <w:marRight w:val="0"/>
                                                                      <w:marTop w:val="0"/>
                                                                      <w:marBottom w:val="0"/>
                                                                      <w:divBdr>
                                                                        <w:top w:val="none" w:sz="0" w:space="0" w:color="auto"/>
                                                                        <w:left w:val="none" w:sz="0" w:space="0" w:color="auto"/>
                                                                        <w:bottom w:val="none" w:sz="0" w:space="0" w:color="auto"/>
                                                                        <w:right w:val="none" w:sz="0" w:space="0" w:color="auto"/>
                                                                      </w:divBdr>
                                                                      <w:divsChild>
                                                                        <w:div w:id="1634604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823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056435">
                                                          <w:marLeft w:val="0"/>
                                                          <w:marRight w:val="0"/>
                                                          <w:marTop w:val="0"/>
                                                          <w:marBottom w:val="0"/>
                                                          <w:divBdr>
                                                            <w:top w:val="none" w:sz="0" w:space="0" w:color="auto"/>
                                                            <w:left w:val="none" w:sz="0" w:space="0" w:color="auto"/>
                                                            <w:bottom w:val="none" w:sz="0" w:space="0" w:color="auto"/>
                                                            <w:right w:val="none" w:sz="0" w:space="0" w:color="auto"/>
                                                          </w:divBdr>
                                                          <w:divsChild>
                                                            <w:div w:id="873806971">
                                                              <w:marLeft w:val="0"/>
                                                              <w:marRight w:val="0"/>
                                                              <w:marTop w:val="0"/>
                                                              <w:marBottom w:val="0"/>
                                                              <w:divBdr>
                                                                <w:top w:val="none" w:sz="0" w:space="0" w:color="auto"/>
                                                                <w:left w:val="none" w:sz="0" w:space="0" w:color="auto"/>
                                                                <w:bottom w:val="none" w:sz="0" w:space="0" w:color="auto"/>
                                                                <w:right w:val="none" w:sz="0" w:space="0" w:color="auto"/>
                                                              </w:divBdr>
                                                              <w:divsChild>
                                                                <w:div w:id="492381661">
                                                                  <w:marLeft w:val="0"/>
                                                                  <w:marRight w:val="0"/>
                                                                  <w:marTop w:val="360"/>
                                                                  <w:marBottom w:val="0"/>
                                                                  <w:divBdr>
                                                                    <w:top w:val="none" w:sz="0" w:space="0" w:color="auto"/>
                                                                    <w:left w:val="none" w:sz="0" w:space="0" w:color="auto"/>
                                                                    <w:bottom w:val="none" w:sz="0" w:space="0" w:color="auto"/>
                                                                    <w:right w:val="none" w:sz="0" w:space="0" w:color="auto"/>
                                                                  </w:divBdr>
                                                                  <w:divsChild>
                                                                    <w:div w:id="93332109">
                                                                      <w:marLeft w:val="0"/>
                                                                      <w:marRight w:val="0"/>
                                                                      <w:marTop w:val="0"/>
                                                                      <w:marBottom w:val="0"/>
                                                                      <w:divBdr>
                                                                        <w:top w:val="none" w:sz="0" w:space="0" w:color="auto"/>
                                                                        <w:left w:val="none" w:sz="0" w:space="0" w:color="auto"/>
                                                                        <w:bottom w:val="none" w:sz="0" w:space="0" w:color="auto"/>
                                                                        <w:right w:val="none" w:sz="0" w:space="0" w:color="auto"/>
                                                                      </w:divBdr>
                                                                      <w:divsChild>
                                                                        <w:div w:id="816142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244596">
                                                                  <w:marLeft w:val="0"/>
                                                                  <w:marRight w:val="0"/>
                                                                  <w:marTop w:val="0"/>
                                                                  <w:marBottom w:val="0"/>
                                                                  <w:divBdr>
                                                                    <w:top w:val="none" w:sz="0" w:space="0" w:color="auto"/>
                                                                    <w:left w:val="none" w:sz="0" w:space="0" w:color="auto"/>
                                                                    <w:bottom w:val="none" w:sz="0" w:space="0" w:color="auto"/>
                                                                    <w:right w:val="none" w:sz="0" w:space="0" w:color="auto"/>
                                                                  </w:divBdr>
                                                                  <w:divsChild>
                                                                    <w:div w:id="124277275">
                                                                      <w:marLeft w:val="0"/>
                                                                      <w:marRight w:val="0"/>
                                                                      <w:marTop w:val="0"/>
                                                                      <w:marBottom w:val="0"/>
                                                                      <w:divBdr>
                                                                        <w:top w:val="none" w:sz="0" w:space="0" w:color="auto"/>
                                                                        <w:left w:val="none" w:sz="0" w:space="0" w:color="auto"/>
                                                                        <w:bottom w:val="none" w:sz="0" w:space="0" w:color="auto"/>
                                                                        <w:right w:val="none" w:sz="0" w:space="0" w:color="auto"/>
                                                                      </w:divBdr>
                                                                    </w:div>
                                                                    <w:div w:id="486823250">
                                                                      <w:marLeft w:val="0"/>
                                                                      <w:marRight w:val="-1"/>
                                                                      <w:marTop w:val="0"/>
                                                                      <w:marBottom w:val="0"/>
                                                                      <w:divBdr>
                                                                        <w:top w:val="none" w:sz="0" w:space="0" w:color="auto"/>
                                                                        <w:left w:val="none" w:sz="0" w:space="0" w:color="auto"/>
                                                                        <w:bottom w:val="none" w:sz="0" w:space="0" w:color="auto"/>
                                                                        <w:right w:val="none" w:sz="0" w:space="0" w:color="auto"/>
                                                                      </w:divBdr>
                                                                    </w:div>
                                                                    <w:div w:id="786244304">
                                                                      <w:marLeft w:val="0"/>
                                                                      <w:marRight w:val="-1"/>
                                                                      <w:marTop w:val="0"/>
                                                                      <w:marBottom w:val="0"/>
                                                                      <w:divBdr>
                                                                        <w:top w:val="none" w:sz="0" w:space="0" w:color="auto"/>
                                                                        <w:left w:val="none" w:sz="0" w:space="0" w:color="auto"/>
                                                                        <w:bottom w:val="none" w:sz="0" w:space="0" w:color="auto"/>
                                                                        <w:right w:val="none" w:sz="0" w:space="0" w:color="auto"/>
                                                                      </w:divBdr>
                                                                    </w:div>
                                                                    <w:div w:id="1849519630">
                                                                      <w:marLeft w:val="0"/>
                                                                      <w:marRight w:val="-1"/>
                                                                      <w:marTop w:val="0"/>
                                                                      <w:marBottom w:val="0"/>
                                                                      <w:divBdr>
                                                                        <w:top w:val="none" w:sz="0" w:space="0" w:color="auto"/>
                                                                        <w:left w:val="none" w:sz="0" w:space="0" w:color="auto"/>
                                                                        <w:bottom w:val="none" w:sz="0" w:space="0" w:color="auto"/>
                                                                        <w:right w:val="none" w:sz="0" w:space="0" w:color="auto"/>
                                                                      </w:divBdr>
                                                                    </w:div>
                                                                    <w:div w:id="1947155361">
                                                                      <w:marLeft w:val="0"/>
                                                                      <w:marRight w:val="-1"/>
                                                                      <w:marTop w:val="0"/>
                                                                      <w:marBottom w:val="0"/>
                                                                      <w:divBdr>
                                                                        <w:top w:val="none" w:sz="0" w:space="0" w:color="auto"/>
                                                                        <w:left w:val="none" w:sz="0" w:space="0" w:color="auto"/>
                                                                        <w:bottom w:val="none" w:sz="0" w:space="0" w:color="auto"/>
                                                                        <w:right w:val="none" w:sz="0" w:space="0" w:color="auto"/>
                                                                      </w:divBdr>
                                                                    </w:div>
                                                                  </w:divsChild>
                                                                </w:div>
                                                              </w:divsChild>
                                                            </w:div>
                                                          </w:divsChild>
                                                        </w:div>
                                                        <w:div w:id="2146651935">
                                                          <w:marLeft w:val="0"/>
                                                          <w:marRight w:val="0"/>
                                                          <w:marTop w:val="0"/>
                                                          <w:marBottom w:val="0"/>
                                                          <w:divBdr>
                                                            <w:top w:val="none" w:sz="0" w:space="0" w:color="auto"/>
                                                            <w:left w:val="none" w:sz="0" w:space="0" w:color="auto"/>
                                                            <w:bottom w:val="single" w:sz="6" w:space="8" w:color="DFDFDF"/>
                                                            <w:right w:val="none" w:sz="0" w:space="0" w:color="auto"/>
                                                          </w:divBdr>
                                                          <w:divsChild>
                                                            <w:div w:id="1497652507">
                                                              <w:marLeft w:val="0"/>
                                                              <w:marRight w:val="0"/>
                                                              <w:marTop w:val="0"/>
                                                              <w:marBottom w:val="0"/>
                                                              <w:divBdr>
                                                                <w:top w:val="none" w:sz="0" w:space="0" w:color="auto"/>
                                                                <w:left w:val="none" w:sz="0" w:space="0" w:color="auto"/>
                                                                <w:bottom w:val="none" w:sz="0" w:space="0" w:color="auto"/>
                                                                <w:right w:val="none" w:sz="0" w:space="0" w:color="auto"/>
                                                              </w:divBdr>
                                                              <w:divsChild>
                                                                <w:div w:id="1008142996">
                                                                  <w:marLeft w:val="0"/>
                                                                  <w:marRight w:val="0"/>
                                                                  <w:marTop w:val="360"/>
                                                                  <w:marBottom w:val="0"/>
                                                                  <w:divBdr>
                                                                    <w:top w:val="none" w:sz="0" w:space="0" w:color="auto"/>
                                                                    <w:left w:val="none" w:sz="0" w:space="0" w:color="auto"/>
                                                                    <w:bottom w:val="none" w:sz="0" w:space="0" w:color="auto"/>
                                                                    <w:right w:val="none" w:sz="0" w:space="0" w:color="auto"/>
                                                                  </w:divBdr>
                                                                  <w:divsChild>
                                                                    <w:div w:id="907417263">
                                                                      <w:marLeft w:val="0"/>
                                                                      <w:marRight w:val="0"/>
                                                                      <w:marTop w:val="0"/>
                                                                      <w:marBottom w:val="0"/>
                                                                      <w:divBdr>
                                                                        <w:top w:val="none" w:sz="0" w:space="0" w:color="auto"/>
                                                                        <w:left w:val="none" w:sz="0" w:space="0" w:color="auto"/>
                                                                        <w:bottom w:val="none" w:sz="0" w:space="0" w:color="auto"/>
                                                                        <w:right w:val="none" w:sz="0" w:space="0" w:color="auto"/>
                                                                      </w:divBdr>
                                                                      <w:divsChild>
                                                                        <w:div w:id="51048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218964">
                                                                  <w:marLeft w:val="0"/>
                                                                  <w:marRight w:val="0"/>
                                                                  <w:marTop w:val="0"/>
                                                                  <w:marBottom w:val="0"/>
                                                                  <w:divBdr>
                                                                    <w:top w:val="none" w:sz="0" w:space="0" w:color="auto"/>
                                                                    <w:left w:val="none" w:sz="0" w:space="0" w:color="auto"/>
                                                                    <w:bottom w:val="none" w:sz="0" w:space="0" w:color="auto"/>
                                                                    <w:right w:val="none" w:sz="0" w:space="0" w:color="auto"/>
                                                                  </w:divBdr>
                                                                  <w:divsChild>
                                                                    <w:div w:id="65137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7910388">
                                                  <w:marLeft w:val="0"/>
                                                  <w:marRight w:val="0"/>
                                                  <w:marTop w:val="225"/>
                                                  <w:marBottom w:val="300"/>
                                                  <w:divBdr>
                                                    <w:top w:val="none" w:sz="0" w:space="0" w:color="auto"/>
                                                    <w:left w:val="none" w:sz="0" w:space="0" w:color="auto"/>
                                                    <w:bottom w:val="none" w:sz="0" w:space="0" w:color="auto"/>
                                                    <w:right w:val="none" w:sz="0" w:space="0" w:color="auto"/>
                                                  </w:divBdr>
                                                  <w:divsChild>
                                                    <w:div w:id="1934975201">
                                                      <w:marLeft w:val="0"/>
                                                      <w:marRight w:val="0"/>
                                                      <w:marTop w:val="0"/>
                                                      <w:marBottom w:val="0"/>
                                                      <w:divBdr>
                                                        <w:top w:val="none" w:sz="0" w:space="0" w:color="auto"/>
                                                        <w:left w:val="none" w:sz="0" w:space="0" w:color="auto"/>
                                                        <w:bottom w:val="none" w:sz="0" w:space="0" w:color="auto"/>
                                                        <w:right w:val="none" w:sz="0" w:space="0" w:color="auto"/>
                                                      </w:divBdr>
                                                      <w:divsChild>
                                                        <w:div w:id="1731461730">
                                                          <w:marLeft w:val="0"/>
                                                          <w:marRight w:val="0"/>
                                                          <w:marTop w:val="0"/>
                                                          <w:marBottom w:val="0"/>
                                                          <w:divBdr>
                                                            <w:top w:val="none" w:sz="0" w:space="0" w:color="auto"/>
                                                            <w:left w:val="none" w:sz="0" w:space="0" w:color="auto"/>
                                                            <w:bottom w:val="none" w:sz="0" w:space="0" w:color="auto"/>
                                                            <w:right w:val="none" w:sz="0" w:space="0" w:color="auto"/>
                                                          </w:divBdr>
                                                          <w:divsChild>
                                                            <w:div w:id="114714263">
                                                              <w:marLeft w:val="0"/>
                                                              <w:marRight w:val="0"/>
                                                              <w:marTop w:val="0"/>
                                                              <w:marBottom w:val="0"/>
                                                              <w:divBdr>
                                                                <w:top w:val="none" w:sz="0" w:space="0" w:color="auto"/>
                                                                <w:left w:val="none" w:sz="0" w:space="0" w:color="auto"/>
                                                                <w:bottom w:val="none" w:sz="0" w:space="0" w:color="auto"/>
                                                                <w:right w:val="none" w:sz="0" w:space="0" w:color="auto"/>
                                                              </w:divBdr>
                                                              <w:divsChild>
                                                                <w:div w:id="653031357">
                                                                  <w:marLeft w:val="0"/>
                                                                  <w:marRight w:val="0"/>
                                                                  <w:marTop w:val="0"/>
                                                                  <w:marBottom w:val="0"/>
                                                                  <w:divBdr>
                                                                    <w:top w:val="none" w:sz="0" w:space="0" w:color="auto"/>
                                                                    <w:left w:val="none" w:sz="0" w:space="0" w:color="auto"/>
                                                                    <w:bottom w:val="none" w:sz="0" w:space="0" w:color="auto"/>
                                                                    <w:right w:val="none" w:sz="0" w:space="0" w:color="auto"/>
                                                                  </w:divBdr>
                                                                  <w:divsChild>
                                                                    <w:div w:id="126778755">
                                                                      <w:marLeft w:val="0"/>
                                                                      <w:marRight w:val="0"/>
                                                                      <w:marTop w:val="0"/>
                                                                      <w:marBottom w:val="200"/>
                                                                      <w:divBdr>
                                                                        <w:top w:val="none" w:sz="0" w:space="0" w:color="auto"/>
                                                                        <w:left w:val="none" w:sz="0" w:space="0" w:color="auto"/>
                                                                        <w:bottom w:val="none" w:sz="0" w:space="0" w:color="auto"/>
                                                                        <w:right w:val="none" w:sz="0" w:space="0" w:color="auto"/>
                                                                      </w:divBdr>
                                                                    </w:div>
                                                                    <w:div w:id="339623207">
                                                                      <w:marLeft w:val="0"/>
                                                                      <w:marRight w:val="0"/>
                                                                      <w:marTop w:val="0"/>
                                                                      <w:marBottom w:val="200"/>
                                                                      <w:divBdr>
                                                                        <w:top w:val="none" w:sz="0" w:space="0" w:color="auto"/>
                                                                        <w:left w:val="none" w:sz="0" w:space="0" w:color="auto"/>
                                                                        <w:bottom w:val="none" w:sz="0" w:space="0" w:color="auto"/>
                                                                        <w:right w:val="none" w:sz="0" w:space="0" w:color="auto"/>
                                                                      </w:divBdr>
                                                                    </w:div>
                                                                    <w:div w:id="445083256">
                                                                      <w:marLeft w:val="0"/>
                                                                      <w:marRight w:val="0"/>
                                                                      <w:marTop w:val="0"/>
                                                                      <w:marBottom w:val="200"/>
                                                                      <w:divBdr>
                                                                        <w:top w:val="none" w:sz="0" w:space="0" w:color="auto"/>
                                                                        <w:left w:val="none" w:sz="0" w:space="0" w:color="auto"/>
                                                                        <w:bottom w:val="none" w:sz="0" w:space="0" w:color="auto"/>
                                                                        <w:right w:val="none" w:sz="0" w:space="0" w:color="auto"/>
                                                                      </w:divBdr>
                                                                    </w:div>
                                                                    <w:div w:id="789477086">
                                                                      <w:marLeft w:val="0"/>
                                                                      <w:marRight w:val="0"/>
                                                                      <w:marTop w:val="0"/>
                                                                      <w:marBottom w:val="200"/>
                                                                      <w:divBdr>
                                                                        <w:top w:val="none" w:sz="0" w:space="0" w:color="auto"/>
                                                                        <w:left w:val="none" w:sz="0" w:space="0" w:color="auto"/>
                                                                        <w:bottom w:val="none" w:sz="0" w:space="0" w:color="auto"/>
                                                                        <w:right w:val="none" w:sz="0" w:space="0" w:color="auto"/>
                                                                      </w:divBdr>
                                                                    </w:div>
                                                                    <w:div w:id="997997787">
                                                                      <w:marLeft w:val="0"/>
                                                                      <w:marRight w:val="0"/>
                                                                      <w:marTop w:val="0"/>
                                                                      <w:marBottom w:val="200"/>
                                                                      <w:divBdr>
                                                                        <w:top w:val="none" w:sz="0" w:space="0" w:color="auto"/>
                                                                        <w:left w:val="none" w:sz="0" w:space="0" w:color="auto"/>
                                                                        <w:bottom w:val="none" w:sz="0" w:space="0" w:color="auto"/>
                                                                        <w:right w:val="none" w:sz="0" w:space="0" w:color="auto"/>
                                                                      </w:divBdr>
                                                                    </w:div>
                                                                  </w:divsChild>
                                                                </w:div>
                                                                <w:div w:id="2118283716">
                                                                  <w:marLeft w:val="0"/>
                                                                  <w:marRight w:val="0"/>
                                                                  <w:marTop w:val="360"/>
                                                                  <w:marBottom w:val="0"/>
                                                                  <w:divBdr>
                                                                    <w:top w:val="none" w:sz="0" w:space="0" w:color="auto"/>
                                                                    <w:left w:val="none" w:sz="0" w:space="0" w:color="auto"/>
                                                                    <w:bottom w:val="none" w:sz="0" w:space="0" w:color="auto"/>
                                                                    <w:right w:val="none" w:sz="0" w:space="0" w:color="auto"/>
                                                                  </w:divBdr>
                                                                  <w:divsChild>
                                                                    <w:div w:id="757676516">
                                                                      <w:marLeft w:val="0"/>
                                                                      <w:marRight w:val="0"/>
                                                                      <w:marTop w:val="0"/>
                                                                      <w:marBottom w:val="0"/>
                                                                      <w:divBdr>
                                                                        <w:top w:val="none" w:sz="0" w:space="0" w:color="auto"/>
                                                                        <w:left w:val="none" w:sz="0" w:space="0" w:color="auto"/>
                                                                        <w:bottom w:val="none" w:sz="0" w:space="0" w:color="auto"/>
                                                                        <w:right w:val="none" w:sz="0" w:space="0" w:color="auto"/>
                                                                      </w:divBdr>
                                                                      <w:divsChild>
                                                                        <w:div w:id="122495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2397146">
                                                  <w:marLeft w:val="0"/>
                                                  <w:marRight w:val="0"/>
                                                  <w:marTop w:val="225"/>
                                                  <w:marBottom w:val="300"/>
                                                  <w:divBdr>
                                                    <w:top w:val="none" w:sz="0" w:space="0" w:color="auto"/>
                                                    <w:left w:val="none" w:sz="0" w:space="0" w:color="auto"/>
                                                    <w:bottom w:val="none" w:sz="0" w:space="0" w:color="auto"/>
                                                    <w:right w:val="none" w:sz="0" w:space="0" w:color="auto"/>
                                                  </w:divBdr>
                                                  <w:divsChild>
                                                    <w:div w:id="279991201">
                                                      <w:marLeft w:val="0"/>
                                                      <w:marRight w:val="0"/>
                                                      <w:marTop w:val="0"/>
                                                      <w:marBottom w:val="0"/>
                                                      <w:divBdr>
                                                        <w:top w:val="none" w:sz="0" w:space="0" w:color="auto"/>
                                                        <w:left w:val="none" w:sz="0" w:space="0" w:color="auto"/>
                                                        <w:bottom w:val="none" w:sz="0" w:space="0" w:color="auto"/>
                                                        <w:right w:val="none" w:sz="0" w:space="0" w:color="auto"/>
                                                      </w:divBdr>
                                                      <w:divsChild>
                                                        <w:div w:id="844513341">
                                                          <w:marLeft w:val="0"/>
                                                          <w:marRight w:val="0"/>
                                                          <w:marTop w:val="0"/>
                                                          <w:marBottom w:val="0"/>
                                                          <w:divBdr>
                                                            <w:top w:val="none" w:sz="0" w:space="0" w:color="auto"/>
                                                            <w:left w:val="none" w:sz="0" w:space="0" w:color="auto"/>
                                                            <w:bottom w:val="none" w:sz="0" w:space="0" w:color="auto"/>
                                                            <w:right w:val="none" w:sz="0" w:space="0" w:color="auto"/>
                                                          </w:divBdr>
                                                          <w:divsChild>
                                                            <w:div w:id="1624382477">
                                                              <w:marLeft w:val="0"/>
                                                              <w:marRight w:val="0"/>
                                                              <w:marTop w:val="0"/>
                                                              <w:marBottom w:val="0"/>
                                                              <w:divBdr>
                                                                <w:top w:val="none" w:sz="0" w:space="0" w:color="auto"/>
                                                                <w:left w:val="none" w:sz="0" w:space="0" w:color="auto"/>
                                                                <w:bottom w:val="none" w:sz="0" w:space="0" w:color="auto"/>
                                                                <w:right w:val="none" w:sz="0" w:space="0" w:color="auto"/>
                                                              </w:divBdr>
                                                              <w:divsChild>
                                                                <w:div w:id="657804950">
                                                                  <w:marLeft w:val="0"/>
                                                                  <w:marRight w:val="0"/>
                                                                  <w:marTop w:val="0"/>
                                                                  <w:marBottom w:val="0"/>
                                                                  <w:divBdr>
                                                                    <w:top w:val="none" w:sz="0" w:space="0" w:color="auto"/>
                                                                    <w:left w:val="none" w:sz="0" w:space="0" w:color="auto"/>
                                                                    <w:bottom w:val="none" w:sz="0" w:space="0" w:color="auto"/>
                                                                    <w:right w:val="none" w:sz="0" w:space="0" w:color="auto"/>
                                                                  </w:divBdr>
                                                                </w:div>
                                                                <w:div w:id="1310284929">
                                                                  <w:marLeft w:val="0"/>
                                                                  <w:marRight w:val="0"/>
                                                                  <w:marTop w:val="360"/>
                                                                  <w:marBottom w:val="0"/>
                                                                  <w:divBdr>
                                                                    <w:top w:val="none" w:sz="0" w:space="0" w:color="auto"/>
                                                                    <w:left w:val="none" w:sz="0" w:space="0" w:color="auto"/>
                                                                    <w:bottom w:val="none" w:sz="0" w:space="0" w:color="auto"/>
                                                                    <w:right w:val="none" w:sz="0" w:space="0" w:color="auto"/>
                                                                  </w:divBdr>
                                                                  <w:divsChild>
                                                                    <w:div w:id="709376213">
                                                                      <w:marLeft w:val="0"/>
                                                                      <w:marRight w:val="0"/>
                                                                      <w:marTop w:val="0"/>
                                                                      <w:marBottom w:val="0"/>
                                                                      <w:divBdr>
                                                                        <w:top w:val="none" w:sz="0" w:space="0" w:color="auto"/>
                                                                        <w:left w:val="none" w:sz="0" w:space="0" w:color="auto"/>
                                                                        <w:bottom w:val="none" w:sz="0" w:space="0" w:color="auto"/>
                                                                        <w:right w:val="none" w:sz="0" w:space="0" w:color="auto"/>
                                                                      </w:divBdr>
                                                                      <w:divsChild>
                                                                        <w:div w:id="214738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48649171">
                                          <w:marLeft w:val="0"/>
                                          <w:marRight w:val="0"/>
                                          <w:marTop w:val="300"/>
                                          <w:marBottom w:val="300"/>
                                          <w:divBdr>
                                            <w:top w:val="none" w:sz="0" w:space="0" w:color="auto"/>
                                            <w:left w:val="none" w:sz="0" w:space="0" w:color="auto"/>
                                            <w:bottom w:val="single" w:sz="6" w:space="11" w:color="DFDFDF"/>
                                            <w:right w:val="none" w:sz="0" w:space="0" w:color="auto"/>
                                          </w:divBdr>
                                          <w:divsChild>
                                            <w:div w:id="141748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7422860">
          <w:marLeft w:val="0"/>
          <w:marRight w:val="0"/>
          <w:marTop w:val="0"/>
          <w:marBottom w:val="0"/>
          <w:divBdr>
            <w:top w:val="none" w:sz="0" w:space="0" w:color="auto"/>
            <w:left w:val="none" w:sz="0" w:space="0" w:color="auto"/>
            <w:bottom w:val="none" w:sz="0" w:space="0" w:color="auto"/>
            <w:right w:val="none" w:sz="0" w:space="0" w:color="auto"/>
          </w:divBdr>
          <w:divsChild>
            <w:div w:id="646790014">
              <w:marLeft w:val="0"/>
              <w:marRight w:val="0"/>
              <w:marTop w:val="0"/>
              <w:marBottom w:val="0"/>
              <w:divBdr>
                <w:top w:val="none" w:sz="0" w:space="0" w:color="auto"/>
                <w:left w:val="none" w:sz="0" w:space="0" w:color="auto"/>
                <w:bottom w:val="none" w:sz="0" w:space="0" w:color="auto"/>
                <w:right w:val="none" w:sz="0" w:space="0" w:color="auto"/>
              </w:divBdr>
              <w:divsChild>
                <w:div w:id="1179393904">
                  <w:marLeft w:val="0"/>
                  <w:marRight w:val="0"/>
                  <w:marTop w:val="0"/>
                  <w:marBottom w:val="0"/>
                  <w:divBdr>
                    <w:top w:val="none" w:sz="0" w:space="0" w:color="auto"/>
                    <w:left w:val="none" w:sz="0" w:space="0" w:color="auto"/>
                    <w:bottom w:val="none" w:sz="0" w:space="0" w:color="auto"/>
                    <w:right w:val="none" w:sz="0" w:space="0" w:color="auto"/>
                  </w:divBdr>
                  <w:divsChild>
                    <w:div w:id="751124019">
                      <w:marLeft w:val="525"/>
                      <w:marRight w:val="525"/>
                      <w:marTop w:val="0"/>
                      <w:marBottom w:val="0"/>
                      <w:divBdr>
                        <w:top w:val="none" w:sz="0" w:space="0" w:color="auto"/>
                        <w:left w:val="none" w:sz="0" w:space="0" w:color="auto"/>
                        <w:bottom w:val="none" w:sz="0" w:space="0" w:color="auto"/>
                        <w:right w:val="none" w:sz="0" w:space="0" w:color="auto"/>
                      </w:divBdr>
                      <w:divsChild>
                        <w:div w:id="1034774116">
                          <w:marLeft w:val="0"/>
                          <w:marRight w:val="0"/>
                          <w:marTop w:val="0"/>
                          <w:marBottom w:val="0"/>
                          <w:divBdr>
                            <w:top w:val="none" w:sz="0" w:space="0" w:color="auto"/>
                            <w:left w:val="none" w:sz="0" w:space="0" w:color="auto"/>
                            <w:bottom w:val="none" w:sz="0" w:space="0" w:color="auto"/>
                            <w:right w:val="none" w:sz="0" w:space="0" w:color="auto"/>
                          </w:divBdr>
                          <w:divsChild>
                            <w:div w:id="933056562">
                              <w:marLeft w:val="0"/>
                              <w:marRight w:val="0"/>
                              <w:marTop w:val="0"/>
                              <w:marBottom w:val="0"/>
                              <w:divBdr>
                                <w:top w:val="none" w:sz="0" w:space="0" w:color="auto"/>
                                <w:left w:val="none" w:sz="0" w:space="0" w:color="auto"/>
                                <w:bottom w:val="none" w:sz="0" w:space="0" w:color="auto"/>
                                <w:right w:val="none" w:sz="0" w:space="0" w:color="auto"/>
                              </w:divBdr>
                              <w:divsChild>
                                <w:div w:id="298844848">
                                  <w:marLeft w:val="0"/>
                                  <w:marRight w:val="0"/>
                                  <w:marTop w:val="0"/>
                                  <w:marBottom w:val="0"/>
                                  <w:divBdr>
                                    <w:top w:val="none" w:sz="0" w:space="0" w:color="auto"/>
                                    <w:left w:val="none" w:sz="0" w:space="0" w:color="auto"/>
                                    <w:bottom w:val="none" w:sz="0" w:space="0" w:color="auto"/>
                                    <w:right w:val="none" w:sz="0" w:space="0" w:color="auto"/>
                                  </w:divBdr>
                                </w:div>
                                <w:div w:id="505754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2427327">
      <w:bodyDiv w:val="1"/>
      <w:marLeft w:val="0"/>
      <w:marRight w:val="0"/>
      <w:marTop w:val="0"/>
      <w:marBottom w:val="0"/>
      <w:divBdr>
        <w:top w:val="none" w:sz="0" w:space="0" w:color="auto"/>
        <w:left w:val="none" w:sz="0" w:space="0" w:color="auto"/>
        <w:bottom w:val="none" w:sz="0" w:space="0" w:color="auto"/>
        <w:right w:val="none" w:sz="0" w:space="0" w:color="auto"/>
      </w:divBdr>
      <w:divsChild>
        <w:div w:id="1150712685">
          <w:marLeft w:val="0"/>
          <w:marRight w:val="0"/>
          <w:marTop w:val="0"/>
          <w:marBottom w:val="0"/>
          <w:divBdr>
            <w:top w:val="none" w:sz="0" w:space="0" w:color="auto"/>
            <w:left w:val="none" w:sz="0" w:space="0" w:color="auto"/>
            <w:bottom w:val="none" w:sz="0" w:space="0" w:color="auto"/>
            <w:right w:val="none" w:sz="0" w:space="0" w:color="auto"/>
          </w:divBdr>
          <w:divsChild>
            <w:div w:id="1247610095">
              <w:marLeft w:val="0"/>
              <w:marRight w:val="0"/>
              <w:marTop w:val="0"/>
              <w:marBottom w:val="0"/>
              <w:divBdr>
                <w:top w:val="none" w:sz="0" w:space="0" w:color="auto"/>
                <w:left w:val="none" w:sz="0" w:space="0" w:color="auto"/>
                <w:bottom w:val="none" w:sz="0" w:space="0" w:color="auto"/>
                <w:right w:val="none" w:sz="0" w:space="0" w:color="auto"/>
              </w:divBdr>
              <w:divsChild>
                <w:div w:id="112068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699532">
      <w:bodyDiv w:val="1"/>
      <w:marLeft w:val="0"/>
      <w:marRight w:val="0"/>
      <w:marTop w:val="0"/>
      <w:marBottom w:val="0"/>
      <w:divBdr>
        <w:top w:val="none" w:sz="0" w:space="0" w:color="auto"/>
        <w:left w:val="none" w:sz="0" w:space="0" w:color="auto"/>
        <w:bottom w:val="none" w:sz="0" w:space="0" w:color="auto"/>
        <w:right w:val="none" w:sz="0" w:space="0" w:color="auto"/>
      </w:divBdr>
    </w:div>
    <w:div w:id="1112549809">
      <w:bodyDiv w:val="1"/>
      <w:marLeft w:val="0"/>
      <w:marRight w:val="0"/>
      <w:marTop w:val="0"/>
      <w:marBottom w:val="0"/>
      <w:divBdr>
        <w:top w:val="none" w:sz="0" w:space="0" w:color="auto"/>
        <w:left w:val="none" w:sz="0" w:space="0" w:color="auto"/>
        <w:bottom w:val="none" w:sz="0" w:space="0" w:color="auto"/>
        <w:right w:val="none" w:sz="0" w:space="0" w:color="auto"/>
      </w:divBdr>
    </w:div>
    <w:div w:id="1120757475">
      <w:bodyDiv w:val="1"/>
      <w:marLeft w:val="0"/>
      <w:marRight w:val="0"/>
      <w:marTop w:val="0"/>
      <w:marBottom w:val="0"/>
      <w:divBdr>
        <w:top w:val="none" w:sz="0" w:space="0" w:color="auto"/>
        <w:left w:val="none" w:sz="0" w:space="0" w:color="auto"/>
        <w:bottom w:val="none" w:sz="0" w:space="0" w:color="auto"/>
        <w:right w:val="none" w:sz="0" w:space="0" w:color="auto"/>
      </w:divBdr>
      <w:divsChild>
        <w:div w:id="112403160">
          <w:marLeft w:val="0"/>
          <w:marRight w:val="0"/>
          <w:marTop w:val="0"/>
          <w:marBottom w:val="0"/>
          <w:divBdr>
            <w:top w:val="none" w:sz="0" w:space="0" w:color="auto"/>
            <w:left w:val="none" w:sz="0" w:space="0" w:color="auto"/>
            <w:bottom w:val="none" w:sz="0" w:space="0" w:color="auto"/>
            <w:right w:val="none" w:sz="0" w:space="0" w:color="auto"/>
          </w:divBdr>
        </w:div>
        <w:div w:id="1105543702">
          <w:marLeft w:val="0"/>
          <w:marRight w:val="0"/>
          <w:marTop w:val="0"/>
          <w:marBottom w:val="0"/>
          <w:divBdr>
            <w:top w:val="none" w:sz="0" w:space="0" w:color="auto"/>
            <w:left w:val="none" w:sz="0" w:space="0" w:color="auto"/>
            <w:bottom w:val="none" w:sz="0" w:space="0" w:color="auto"/>
            <w:right w:val="none" w:sz="0" w:space="0" w:color="auto"/>
          </w:divBdr>
        </w:div>
        <w:div w:id="1548449355">
          <w:marLeft w:val="0"/>
          <w:marRight w:val="0"/>
          <w:marTop w:val="0"/>
          <w:marBottom w:val="0"/>
          <w:divBdr>
            <w:top w:val="none" w:sz="0" w:space="0" w:color="auto"/>
            <w:left w:val="none" w:sz="0" w:space="0" w:color="auto"/>
            <w:bottom w:val="none" w:sz="0" w:space="0" w:color="auto"/>
            <w:right w:val="none" w:sz="0" w:space="0" w:color="auto"/>
          </w:divBdr>
          <w:divsChild>
            <w:div w:id="233665667">
              <w:marLeft w:val="0"/>
              <w:marRight w:val="0"/>
              <w:marTop w:val="0"/>
              <w:marBottom w:val="0"/>
              <w:divBdr>
                <w:top w:val="none" w:sz="0" w:space="0" w:color="auto"/>
                <w:left w:val="none" w:sz="0" w:space="0" w:color="auto"/>
                <w:bottom w:val="none" w:sz="0" w:space="0" w:color="auto"/>
                <w:right w:val="none" w:sz="0" w:space="0" w:color="auto"/>
              </w:divBdr>
              <w:divsChild>
                <w:div w:id="334845628">
                  <w:marLeft w:val="0"/>
                  <w:marRight w:val="0"/>
                  <w:marTop w:val="0"/>
                  <w:marBottom w:val="0"/>
                  <w:divBdr>
                    <w:top w:val="none" w:sz="0" w:space="0" w:color="auto"/>
                    <w:left w:val="none" w:sz="0" w:space="0" w:color="auto"/>
                    <w:bottom w:val="none" w:sz="0" w:space="0" w:color="auto"/>
                    <w:right w:val="none" w:sz="0" w:space="0" w:color="auto"/>
                  </w:divBdr>
                  <w:divsChild>
                    <w:div w:id="432633046">
                      <w:marLeft w:val="0"/>
                      <w:marRight w:val="0"/>
                      <w:marTop w:val="0"/>
                      <w:marBottom w:val="0"/>
                      <w:divBdr>
                        <w:top w:val="none" w:sz="0" w:space="0" w:color="auto"/>
                        <w:left w:val="none" w:sz="0" w:space="0" w:color="auto"/>
                        <w:bottom w:val="none" w:sz="0" w:space="0" w:color="auto"/>
                        <w:right w:val="none" w:sz="0" w:space="0" w:color="auto"/>
                      </w:divBdr>
                    </w:div>
                    <w:div w:id="634988337">
                      <w:marLeft w:val="0"/>
                      <w:marRight w:val="0"/>
                      <w:marTop w:val="0"/>
                      <w:marBottom w:val="0"/>
                      <w:divBdr>
                        <w:top w:val="none" w:sz="0" w:space="0" w:color="auto"/>
                        <w:left w:val="none" w:sz="0" w:space="0" w:color="auto"/>
                        <w:bottom w:val="none" w:sz="0" w:space="0" w:color="auto"/>
                        <w:right w:val="none" w:sz="0" w:space="0" w:color="auto"/>
                      </w:divBdr>
                      <w:divsChild>
                        <w:div w:id="727802084">
                          <w:marLeft w:val="0"/>
                          <w:marRight w:val="0"/>
                          <w:marTop w:val="0"/>
                          <w:marBottom w:val="0"/>
                          <w:divBdr>
                            <w:top w:val="none" w:sz="0" w:space="0" w:color="auto"/>
                            <w:left w:val="none" w:sz="0" w:space="0" w:color="auto"/>
                            <w:bottom w:val="none" w:sz="0" w:space="0" w:color="auto"/>
                            <w:right w:val="none" w:sz="0" w:space="0" w:color="auto"/>
                          </w:divBdr>
                          <w:divsChild>
                            <w:div w:id="1939171847">
                              <w:marLeft w:val="0"/>
                              <w:marRight w:val="0"/>
                              <w:marTop w:val="0"/>
                              <w:marBottom w:val="0"/>
                              <w:divBdr>
                                <w:top w:val="none" w:sz="0" w:space="0" w:color="auto"/>
                                <w:left w:val="none" w:sz="0" w:space="0" w:color="auto"/>
                                <w:bottom w:val="none" w:sz="0" w:space="0" w:color="auto"/>
                                <w:right w:val="none" w:sz="0" w:space="0" w:color="auto"/>
                              </w:divBdr>
                              <w:divsChild>
                                <w:div w:id="1883201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856157">
                          <w:marLeft w:val="0"/>
                          <w:marRight w:val="0"/>
                          <w:marTop w:val="0"/>
                          <w:marBottom w:val="0"/>
                          <w:divBdr>
                            <w:top w:val="none" w:sz="0" w:space="0" w:color="auto"/>
                            <w:left w:val="none" w:sz="0" w:space="0" w:color="auto"/>
                            <w:bottom w:val="none" w:sz="0" w:space="0" w:color="auto"/>
                            <w:right w:val="none" w:sz="0" w:space="0" w:color="auto"/>
                          </w:divBdr>
                          <w:divsChild>
                            <w:div w:id="967781916">
                              <w:marLeft w:val="0"/>
                              <w:marRight w:val="0"/>
                              <w:marTop w:val="0"/>
                              <w:marBottom w:val="0"/>
                              <w:divBdr>
                                <w:top w:val="none" w:sz="0" w:space="0" w:color="auto"/>
                                <w:left w:val="none" w:sz="0" w:space="0" w:color="auto"/>
                                <w:bottom w:val="none" w:sz="0" w:space="0" w:color="auto"/>
                                <w:right w:val="none" w:sz="0" w:space="0" w:color="auto"/>
                              </w:divBdr>
                              <w:divsChild>
                                <w:div w:id="1917546372">
                                  <w:marLeft w:val="0"/>
                                  <w:marRight w:val="0"/>
                                  <w:marTop w:val="0"/>
                                  <w:marBottom w:val="0"/>
                                  <w:divBdr>
                                    <w:top w:val="none" w:sz="0" w:space="0" w:color="auto"/>
                                    <w:left w:val="none" w:sz="0" w:space="0" w:color="auto"/>
                                    <w:bottom w:val="none" w:sz="0" w:space="0" w:color="auto"/>
                                    <w:right w:val="none" w:sz="0" w:space="0" w:color="auto"/>
                                  </w:divBdr>
                                  <w:divsChild>
                                    <w:div w:id="636229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1444268">
              <w:marLeft w:val="0"/>
              <w:marRight w:val="0"/>
              <w:marTop w:val="0"/>
              <w:marBottom w:val="0"/>
              <w:divBdr>
                <w:top w:val="none" w:sz="0" w:space="0" w:color="auto"/>
                <w:left w:val="none" w:sz="0" w:space="0" w:color="auto"/>
                <w:bottom w:val="none" w:sz="0" w:space="0" w:color="auto"/>
                <w:right w:val="none" w:sz="0" w:space="0" w:color="auto"/>
              </w:divBdr>
              <w:divsChild>
                <w:div w:id="758258724">
                  <w:marLeft w:val="0"/>
                  <w:marRight w:val="0"/>
                  <w:marTop w:val="0"/>
                  <w:marBottom w:val="0"/>
                  <w:divBdr>
                    <w:top w:val="none" w:sz="0" w:space="0" w:color="auto"/>
                    <w:left w:val="none" w:sz="0" w:space="0" w:color="auto"/>
                    <w:bottom w:val="none" w:sz="0" w:space="0" w:color="auto"/>
                    <w:right w:val="none" w:sz="0" w:space="0" w:color="auto"/>
                  </w:divBdr>
                  <w:divsChild>
                    <w:div w:id="11106836">
                      <w:marLeft w:val="0"/>
                      <w:marRight w:val="0"/>
                      <w:marTop w:val="0"/>
                      <w:marBottom w:val="0"/>
                      <w:divBdr>
                        <w:top w:val="none" w:sz="0" w:space="0" w:color="auto"/>
                        <w:left w:val="none" w:sz="0" w:space="0" w:color="auto"/>
                        <w:bottom w:val="none" w:sz="0" w:space="0" w:color="auto"/>
                        <w:right w:val="none" w:sz="0" w:space="0" w:color="auto"/>
                      </w:divBdr>
                    </w:div>
                    <w:div w:id="625697549">
                      <w:marLeft w:val="0"/>
                      <w:marRight w:val="0"/>
                      <w:marTop w:val="0"/>
                      <w:marBottom w:val="0"/>
                      <w:divBdr>
                        <w:top w:val="none" w:sz="0" w:space="0" w:color="auto"/>
                        <w:left w:val="none" w:sz="0" w:space="0" w:color="auto"/>
                        <w:bottom w:val="none" w:sz="0" w:space="0" w:color="auto"/>
                        <w:right w:val="none" w:sz="0" w:space="0" w:color="auto"/>
                      </w:divBdr>
                      <w:divsChild>
                        <w:div w:id="112746949">
                          <w:marLeft w:val="0"/>
                          <w:marRight w:val="0"/>
                          <w:marTop w:val="0"/>
                          <w:marBottom w:val="0"/>
                          <w:divBdr>
                            <w:top w:val="none" w:sz="0" w:space="0" w:color="auto"/>
                            <w:left w:val="none" w:sz="0" w:space="0" w:color="auto"/>
                            <w:bottom w:val="none" w:sz="0" w:space="0" w:color="auto"/>
                            <w:right w:val="none" w:sz="0" w:space="0" w:color="auto"/>
                          </w:divBdr>
                          <w:divsChild>
                            <w:div w:id="825390935">
                              <w:marLeft w:val="0"/>
                              <w:marRight w:val="0"/>
                              <w:marTop w:val="0"/>
                              <w:marBottom w:val="0"/>
                              <w:divBdr>
                                <w:top w:val="none" w:sz="0" w:space="0" w:color="auto"/>
                                <w:left w:val="none" w:sz="0" w:space="0" w:color="auto"/>
                                <w:bottom w:val="none" w:sz="0" w:space="0" w:color="auto"/>
                                <w:right w:val="none" w:sz="0" w:space="0" w:color="auto"/>
                              </w:divBdr>
                              <w:divsChild>
                                <w:div w:id="2017540852">
                                  <w:marLeft w:val="0"/>
                                  <w:marRight w:val="0"/>
                                  <w:marTop w:val="0"/>
                                  <w:marBottom w:val="0"/>
                                  <w:divBdr>
                                    <w:top w:val="none" w:sz="0" w:space="0" w:color="auto"/>
                                    <w:left w:val="none" w:sz="0" w:space="0" w:color="auto"/>
                                    <w:bottom w:val="none" w:sz="0" w:space="0" w:color="auto"/>
                                    <w:right w:val="none" w:sz="0" w:space="0" w:color="auto"/>
                                  </w:divBdr>
                                </w:div>
                              </w:divsChild>
                            </w:div>
                            <w:div w:id="1637907902">
                              <w:marLeft w:val="0"/>
                              <w:marRight w:val="0"/>
                              <w:marTop w:val="0"/>
                              <w:marBottom w:val="0"/>
                              <w:divBdr>
                                <w:top w:val="none" w:sz="0" w:space="0" w:color="auto"/>
                                <w:left w:val="none" w:sz="0" w:space="0" w:color="auto"/>
                                <w:bottom w:val="none" w:sz="0" w:space="0" w:color="auto"/>
                                <w:right w:val="none" w:sz="0" w:space="0" w:color="auto"/>
                              </w:divBdr>
                            </w:div>
                          </w:divsChild>
                        </w:div>
                        <w:div w:id="1553812183">
                          <w:marLeft w:val="0"/>
                          <w:marRight w:val="0"/>
                          <w:marTop w:val="0"/>
                          <w:marBottom w:val="0"/>
                          <w:divBdr>
                            <w:top w:val="none" w:sz="0" w:space="0" w:color="auto"/>
                            <w:left w:val="none" w:sz="0" w:space="0" w:color="auto"/>
                            <w:bottom w:val="none" w:sz="0" w:space="0" w:color="auto"/>
                            <w:right w:val="none" w:sz="0" w:space="0" w:color="auto"/>
                          </w:divBdr>
                          <w:divsChild>
                            <w:div w:id="1137994919">
                              <w:marLeft w:val="0"/>
                              <w:marRight w:val="0"/>
                              <w:marTop w:val="0"/>
                              <w:marBottom w:val="0"/>
                              <w:divBdr>
                                <w:top w:val="none" w:sz="0" w:space="0" w:color="auto"/>
                                <w:left w:val="none" w:sz="0" w:space="0" w:color="auto"/>
                                <w:bottom w:val="none" w:sz="0" w:space="0" w:color="auto"/>
                                <w:right w:val="none" w:sz="0" w:space="0" w:color="auto"/>
                              </w:divBdr>
                              <w:divsChild>
                                <w:div w:id="1832331932">
                                  <w:marLeft w:val="0"/>
                                  <w:marRight w:val="0"/>
                                  <w:marTop w:val="0"/>
                                  <w:marBottom w:val="0"/>
                                  <w:divBdr>
                                    <w:top w:val="none" w:sz="0" w:space="0" w:color="auto"/>
                                    <w:left w:val="none" w:sz="0" w:space="0" w:color="auto"/>
                                    <w:bottom w:val="none" w:sz="0" w:space="0" w:color="auto"/>
                                    <w:right w:val="none" w:sz="0" w:space="0" w:color="auto"/>
                                  </w:divBdr>
                                  <w:divsChild>
                                    <w:div w:id="1886986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6151523">
                      <w:marLeft w:val="0"/>
                      <w:marRight w:val="0"/>
                      <w:marTop w:val="0"/>
                      <w:marBottom w:val="0"/>
                      <w:divBdr>
                        <w:top w:val="none" w:sz="0" w:space="0" w:color="auto"/>
                        <w:left w:val="none" w:sz="0" w:space="0" w:color="auto"/>
                        <w:bottom w:val="none" w:sz="0" w:space="0" w:color="auto"/>
                        <w:right w:val="none" w:sz="0" w:space="0" w:color="auto"/>
                      </w:divBdr>
                      <w:divsChild>
                        <w:div w:id="141968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947819">
              <w:marLeft w:val="0"/>
              <w:marRight w:val="0"/>
              <w:marTop w:val="0"/>
              <w:marBottom w:val="0"/>
              <w:divBdr>
                <w:top w:val="none" w:sz="0" w:space="0" w:color="auto"/>
                <w:left w:val="none" w:sz="0" w:space="0" w:color="auto"/>
                <w:bottom w:val="none" w:sz="0" w:space="0" w:color="auto"/>
                <w:right w:val="none" w:sz="0" w:space="0" w:color="auto"/>
              </w:divBdr>
              <w:divsChild>
                <w:div w:id="1337264360">
                  <w:marLeft w:val="0"/>
                  <w:marRight w:val="0"/>
                  <w:marTop w:val="0"/>
                  <w:marBottom w:val="0"/>
                  <w:divBdr>
                    <w:top w:val="none" w:sz="0" w:space="0" w:color="auto"/>
                    <w:left w:val="none" w:sz="0" w:space="0" w:color="auto"/>
                    <w:bottom w:val="none" w:sz="0" w:space="0" w:color="auto"/>
                    <w:right w:val="none" w:sz="0" w:space="0" w:color="auto"/>
                  </w:divBdr>
                  <w:divsChild>
                    <w:div w:id="598828134">
                      <w:marLeft w:val="0"/>
                      <w:marRight w:val="0"/>
                      <w:marTop w:val="0"/>
                      <w:marBottom w:val="0"/>
                      <w:divBdr>
                        <w:top w:val="none" w:sz="0" w:space="0" w:color="auto"/>
                        <w:left w:val="none" w:sz="0" w:space="0" w:color="auto"/>
                        <w:bottom w:val="none" w:sz="0" w:space="0" w:color="auto"/>
                        <w:right w:val="none" w:sz="0" w:space="0" w:color="auto"/>
                      </w:divBdr>
                      <w:divsChild>
                        <w:div w:id="752435052">
                          <w:marLeft w:val="0"/>
                          <w:marRight w:val="0"/>
                          <w:marTop w:val="0"/>
                          <w:marBottom w:val="0"/>
                          <w:divBdr>
                            <w:top w:val="none" w:sz="0" w:space="0" w:color="auto"/>
                            <w:left w:val="none" w:sz="0" w:space="0" w:color="auto"/>
                            <w:bottom w:val="none" w:sz="0" w:space="0" w:color="auto"/>
                            <w:right w:val="none" w:sz="0" w:space="0" w:color="auto"/>
                          </w:divBdr>
                        </w:div>
                      </w:divsChild>
                    </w:div>
                    <w:div w:id="1369261062">
                      <w:marLeft w:val="0"/>
                      <w:marRight w:val="0"/>
                      <w:marTop w:val="0"/>
                      <w:marBottom w:val="0"/>
                      <w:divBdr>
                        <w:top w:val="none" w:sz="0" w:space="0" w:color="auto"/>
                        <w:left w:val="none" w:sz="0" w:space="0" w:color="auto"/>
                        <w:bottom w:val="none" w:sz="0" w:space="0" w:color="auto"/>
                        <w:right w:val="none" w:sz="0" w:space="0" w:color="auto"/>
                      </w:divBdr>
                      <w:divsChild>
                        <w:div w:id="1250324">
                          <w:marLeft w:val="0"/>
                          <w:marRight w:val="0"/>
                          <w:marTop w:val="0"/>
                          <w:marBottom w:val="0"/>
                          <w:divBdr>
                            <w:top w:val="none" w:sz="0" w:space="0" w:color="auto"/>
                            <w:left w:val="none" w:sz="0" w:space="0" w:color="auto"/>
                            <w:bottom w:val="none" w:sz="0" w:space="0" w:color="auto"/>
                            <w:right w:val="none" w:sz="0" w:space="0" w:color="auto"/>
                          </w:divBdr>
                          <w:divsChild>
                            <w:div w:id="1433932674">
                              <w:marLeft w:val="0"/>
                              <w:marRight w:val="0"/>
                              <w:marTop w:val="0"/>
                              <w:marBottom w:val="0"/>
                              <w:divBdr>
                                <w:top w:val="none" w:sz="0" w:space="0" w:color="auto"/>
                                <w:left w:val="none" w:sz="0" w:space="0" w:color="auto"/>
                                <w:bottom w:val="none" w:sz="0" w:space="0" w:color="auto"/>
                                <w:right w:val="none" w:sz="0" w:space="0" w:color="auto"/>
                              </w:divBdr>
                            </w:div>
                            <w:div w:id="1821919800">
                              <w:marLeft w:val="0"/>
                              <w:marRight w:val="0"/>
                              <w:marTop w:val="0"/>
                              <w:marBottom w:val="0"/>
                              <w:divBdr>
                                <w:top w:val="none" w:sz="0" w:space="0" w:color="auto"/>
                                <w:left w:val="none" w:sz="0" w:space="0" w:color="auto"/>
                                <w:bottom w:val="none" w:sz="0" w:space="0" w:color="auto"/>
                                <w:right w:val="none" w:sz="0" w:space="0" w:color="auto"/>
                              </w:divBdr>
                              <w:divsChild>
                                <w:div w:id="1013071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766955">
                          <w:marLeft w:val="0"/>
                          <w:marRight w:val="0"/>
                          <w:marTop w:val="0"/>
                          <w:marBottom w:val="0"/>
                          <w:divBdr>
                            <w:top w:val="none" w:sz="0" w:space="0" w:color="auto"/>
                            <w:left w:val="none" w:sz="0" w:space="0" w:color="auto"/>
                            <w:bottom w:val="none" w:sz="0" w:space="0" w:color="auto"/>
                            <w:right w:val="none" w:sz="0" w:space="0" w:color="auto"/>
                          </w:divBdr>
                          <w:divsChild>
                            <w:div w:id="550651351">
                              <w:marLeft w:val="0"/>
                              <w:marRight w:val="0"/>
                              <w:marTop w:val="0"/>
                              <w:marBottom w:val="0"/>
                              <w:divBdr>
                                <w:top w:val="none" w:sz="0" w:space="0" w:color="auto"/>
                                <w:left w:val="none" w:sz="0" w:space="0" w:color="auto"/>
                                <w:bottom w:val="none" w:sz="0" w:space="0" w:color="auto"/>
                                <w:right w:val="none" w:sz="0" w:space="0" w:color="auto"/>
                              </w:divBdr>
                              <w:divsChild>
                                <w:div w:id="376975457">
                                  <w:marLeft w:val="0"/>
                                  <w:marRight w:val="0"/>
                                  <w:marTop w:val="0"/>
                                  <w:marBottom w:val="0"/>
                                  <w:divBdr>
                                    <w:top w:val="none" w:sz="0" w:space="0" w:color="auto"/>
                                    <w:left w:val="none" w:sz="0" w:space="0" w:color="auto"/>
                                    <w:bottom w:val="none" w:sz="0" w:space="0" w:color="auto"/>
                                    <w:right w:val="none" w:sz="0" w:space="0" w:color="auto"/>
                                  </w:divBdr>
                                  <w:divsChild>
                                    <w:div w:id="116720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8991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285207">
              <w:marLeft w:val="0"/>
              <w:marRight w:val="0"/>
              <w:marTop w:val="0"/>
              <w:marBottom w:val="0"/>
              <w:divBdr>
                <w:top w:val="none" w:sz="0" w:space="0" w:color="auto"/>
                <w:left w:val="none" w:sz="0" w:space="0" w:color="auto"/>
                <w:bottom w:val="none" w:sz="0" w:space="0" w:color="auto"/>
                <w:right w:val="none" w:sz="0" w:space="0" w:color="auto"/>
              </w:divBdr>
              <w:divsChild>
                <w:div w:id="1065688508">
                  <w:marLeft w:val="0"/>
                  <w:marRight w:val="0"/>
                  <w:marTop w:val="0"/>
                  <w:marBottom w:val="0"/>
                  <w:divBdr>
                    <w:top w:val="none" w:sz="0" w:space="0" w:color="auto"/>
                    <w:left w:val="none" w:sz="0" w:space="0" w:color="auto"/>
                    <w:bottom w:val="none" w:sz="0" w:space="0" w:color="auto"/>
                    <w:right w:val="none" w:sz="0" w:space="0" w:color="auto"/>
                  </w:divBdr>
                  <w:divsChild>
                    <w:div w:id="699359633">
                      <w:marLeft w:val="0"/>
                      <w:marRight w:val="0"/>
                      <w:marTop w:val="0"/>
                      <w:marBottom w:val="0"/>
                      <w:divBdr>
                        <w:top w:val="none" w:sz="0" w:space="0" w:color="auto"/>
                        <w:left w:val="none" w:sz="0" w:space="0" w:color="auto"/>
                        <w:bottom w:val="none" w:sz="0" w:space="0" w:color="auto"/>
                        <w:right w:val="none" w:sz="0" w:space="0" w:color="auto"/>
                      </w:divBdr>
                    </w:div>
                    <w:div w:id="1985163276">
                      <w:marLeft w:val="0"/>
                      <w:marRight w:val="0"/>
                      <w:marTop w:val="0"/>
                      <w:marBottom w:val="0"/>
                      <w:divBdr>
                        <w:top w:val="none" w:sz="0" w:space="0" w:color="auto"/>
                        <w:left w:val="none" w:sz="0" w:space="0" w:color="auto"/>
                        <w:bottom w:val="none" w:sz="0" w:space="0" w:color="auto"/>
                        <w:right w:val="none" w:sz="0" w:space="0" w:color="auto"/>
                      </w:divBdr>
                      <w:divsChild>
                        <w:div w:id="368649095">
                          <w:marLeft w:val="0"/>
                          <w:marRight w:val="0"/>
                          <w:marTop w:val="0"/>
                          <w:marBottom w:val="0"/>
                          <w:divBdr>
                            <w:top w:val="none" w:sz="0" w:space="0" w:color="auto"/>
                            <w:left w:val="none" w:sz="0" w:space="0" w:color="auto"/>
                            <w:bottom w:val="none" w:sz="0" w:space="0" w:color="auto"/>
                            <w:right w:val="none" w:sz="0" w:space="0" w:color="auto"/>
                          </w:divBdr>
                          <w:divsChild>
                            <w:div w:id="871914506">
                              <w:marLeft w:val="0"/>
                              <w:marRight w:val="0"/>
                              <w:marTop w:val="0"/>
                              <w:marBottom w:val="0"/>
                              <w:divBdr>
                                <w:top w:val="none" w:sz="0" w:space="0" w:color="auto"/>
                                <w:left w:val="none" w:sz="0" w:space="0" w:color="auto"/>
                                <w:bottom w:val="none" w:sz="0" w:space="0" w:color="auto"/>
                                <w:right w:val="none" w:sz="0" w:space="0" w:color="auto"/>
                              </w:divBdr>
                              <w:divsChild>
                                <w:div w:id="523520090">
                                  <w:marLeft w:val="0"/>
                                  <w:marRight w:val="0"/>
                                  <w:marTop w:val="0"/>
                                  <w:marBottom w:val="0"/>
                                  <w:divBdr>
                                    <w:top w:val="none" w:sz="0" w:space="0" w:color="auto"/>
                                    <w:left w:val="none" w:sz="0" w:space="0" w:color="auto"/>
                                    <w:bottom w:val="none" w:sz="0" w:space="0" w:color="auto"/>
                                    <w:right w:val="none" w:sz="0" w:space="0" w:color="auto"/>
                                  </w:divBdr>
                                  <w:divsChild>
                                    <w:div w:id="1892645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313070">
                          <w:marLeft w:val="0"/>
                          <w:marRight w:val="0"/>
                          <w:marTop w:val="0"/>
                          <w:marBottom w:val="0"/>
                          <w:divBdr>
                            <w:top w:val="none" w:sz="0" w:space="0" w:color="auto"/>
                            <w:left w:val="none" w:sz="0" w:space="0" w:color="auto"/>
                            <w:bottom w:val="none" w:sz="0" w:space="0" w:color="auto"/>
                            <w:right w:val="none" w:sz="0" w:space="0" w:color="auto"/>
                          </w:divBdr>
                          <w:divsChild>
                            <w:div w:id="712584252">
                              <w:marLeft w:val="0"/>
                              <w:marRight w:val="0"/>
                              <w:marTop w:val="0"/>
                              <w:marBottom w:val="0"/>
                              <w:divBdr>
                                <w:top w:val="none" w:sz="0" w:space="0" w:color="auto"/>
                                <w:left w:val="none" w:sz="0" w:space="0" w:color="auto"/>
                                <w:bottom w:val="none" w:sz="0" w:space="0" w:color="auto"/>
                                <w:right w:val="none" w:sz="0" w:space="0" w:color="auto"/>
                              </w:divBdr>
                            </w:div>
                            <w:div w:id="784350020">
                              <w:marLeft w:val="0"/>
                              <w:marRight w:val="0"/>
                              <w:marTop w:val="0"/>
                              <w:marBottom w:val="0"/>
                              <w:divBdr>
                                <w:top w:val="none" w:sz="0" w:space="0" w:color="auto"/>
                                <w:left w:val="none" w:sz="0" w:space="0" w:color="auto"/>
                                <w:bottom w:val="none" w:sz="0" w:space="0" w:color="auto"/>
                                <w:right w:val="none" w:sz="0" w:space="0" w:color="auto"/>
                              </w:divBdr>
                              <w:divsChild>
                                <w:div w:id="328486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3595401">
              <w:marLeft w:val="0"/>
              <w:marRight w:val="0"/>
              <w:marTop w:val="0"/>
              <w:marBottom w:val="0"/>
              <w:divBdr>
                <w:top w:val="none" w:sz="0" w:space="0" w:color="auto"/>
                <w:left w:val="none" w:sz="0" w:space="0" w:color="auto"/>
                <w:bottom w:val="none" w:sz="0" w:space="0" w:color="auto"/>
                <w:right w:val="none" w:sz="0" w:space="0" w:color="auto"/>
              </w:divBdr>
              <w:divsChild>
                <w:div w:id="2031292850">
                  <w:marLeft w:val="0"/>
                  <w:marRight w:val="0"/>
                  <w:marTop w:val="0"/>
                  <w:marBottom w:val="0"/>
                  <w:divBdr>
                    <w:top w:val="none" w:sz="0" w:space="0" w:color="auto"/>
                    <w:left w:val="none" w:sz="0" w:space="0" w:color="auto"/>
                    <w:bottom w:val="none" w:sz="0" w:space="0" w:color="auto"/>
                    <w:right w:val="none" w:sz="0" w:space="0" w:color="auto"/>
                  </w:divBdr>
                  <w:divsChild>
                    <w:div w:id="348722424">
                      <w:marLeft w:val="0"/>
                      <w:marRight w:val="0"/>
                      <w:marTop w:val="0"/>
                      <w:marBottom w:val="0"/>
                      <w:divBdr>
                        <w:top w:val="none" w:sz="0" w:space="0" w:color="auto"/>
                        <w:left w:val="none" w:sz="0" w:space="0" w:color="auto"/>
                        <w:bottom w:val="none" w:sz="0" w:space="0" w:color="auto"/>
                        <w:right w:val="none" w:sz="0" w:space="0" w:color="auto"/>
                      </w:divBdr>
                    </w:div>
                    <w:div w:id="503788150">
                      <w:marLeft w:val="0"/>
                      <w:marRight w:val="0"/>
                      <w:marTop w:val="0"/>
                      <w:marBottom w:val="0"/>
                      <w:divBdr>
                        <w:top w:val="none" w:sz="0" w:space="0" w:color="auto"/>
                        <w:left w:val="none" w:sz="0" w:space="0" w:color="auto"/>
                        <w:bottom w:val="none" w:sz="0" w:space="0" w:color="auto"/>
                        <w:right w:val="none" w:sz="0" w:space="0" w:color="auto"/>
                      </w:divBdr>
                      <w:divsChild>
                        <w:div w:id="364137879">
                          <w:marLeft w:val="0"/>
                          <w:marRight w:val="0"/>
                          <w:marTop w:val="0"/>
                          <w:marBottom w:val="0"/>
                          <w:divBdr>
                            <w:top w:val="none" w:sz="0" w:space="0" w:color="auto"/>
                            <w:left w:val="none" w:sz="0" w:space="0" w:color="auto"/>
                            <w:bottom w:val="none" w:sz="0" w:space="0" w:color="auto"/>
                            <w:right w:val="none" w:sz="0" w:space="0" w:color="auto"/>
                          </w:divBdr>
                          <w:divsChild>
                            <w:div w:id="945507409">
                              <w:marLeft w:val="0"/>
                              <w:marRight w:val="0"/>
                              <w:marTop w:val="0"/>
                              <w:marBottom w:val="0"/>
                              <w:divBdr>
                                <w:top w:val="none" w:sz="0" w:space="0" w:color="auto"/>
                                <w:left w:val="none" w:sz="0" w:space="0" w:color="auto"/>
                                <w:bottom w:val="none" w:sz="0" w:space="0" w:color="auto"/>
                                <w:right w:val="none" w:sz="0" w:space="0" w:color="auto"/>
                              </w:divBdr>
                              <w:divsChild>
                                <w:div w:id="221453042">
                                  <w:marLeft w:val="0"/>
                                  <w:marRight w:val="0"/>
                                  <w:marTop w:val="0"/>
                                  <w:marBottom w:val="0"/>
                                  <w:divBdr>
                                    <w:top w:val="none" w:sz="0" w:space="0" w:color="auto"/>
                                    <w:left w:val="none" w:sz="0" w:space="0" w:color="auto"/>
                                    <w:bottom w:val="none" w:sz="0" w:space="0" w:color="auto"/>
                                    <w:right w:val="none" w:sz="0" w:space="0" w:color="auto"/>
                                  </w:divBdr>
                                </w:div>
                              </w:divsChild>
                            </w:div>
                            <w:div w:id="1884369240">
                              <w:marLeft w:val="0"/>
                              <w:marRight w:val="0"/>
                              <w:marTop w:val="0"/>
                              <w:marBottom w:val="0"/>
                              <w:divBdr>
                                <w:top w:val="none" w:sz="0" w:space="0" w:color="auto"/>
                                <w:left w:val="none" w:sz="0" w:space="0" w:color="auto"/>
                                <w:bottom w:val="none" w:sz="0" w:space="0" w:color="auto"/>
                                <w:right w:val="none" w:sz="0" w:space="0" w:color="auto"/>
                              </w:divBdr>
                            </w:div>
                          </w:divsChild>
                        </w:div>
                        <w:div w:id="2099591036">
                          <w:marLeft w:val="0"/>
                          <w:marRight w:val="0"/>
                          <w:marTop w:val="0"/>
                          <w:marBottom w:val="0"/>
                          <w:divBdr>
                            <w:top w:val="none" w:sz="0" w:space="0" w:color="auto"/>
                            <w:left w:val="none" w:sz="0" w:space="0" w:color="auto"/>
                            <w:bottom w:val="none" w:sz="0" w:space="0" w:color="auto"/>
                            <w:right w:val="none" w:sz="0" w:space="0" w:color="auto"/>
                          </w:divBdr>
                          <w:divsChild>
                            <w:div w:id="74935170">
                              <w:marLeft w:val="0"/>
                              <w:marRight w:val="0"/>
                              <w:marTop w:val="0"/>
                              <w:marBottom w:val="0"/>
                              <w:divBdr>
                                <w:top w:val="none" w:sz="0" w:space="0" w:color="auto"/>
                                <w:left w:val="none" w:sz="0" w:space="0" w:color="auto"/>
                                <w:bottom w:val="none" w:sz="0" w:space="0" w:color="auto"/>
                                <w:right w:val="none" w:sz="0" w:space="0" w:color="auto"/>
                              </w:divBdr>
                              <w:divsChild>
                                <w:div w:id="233590579">
                                  <w:marLeft w:val="0"/>
                                  <w:marRight w:val="0"/>
                                  <w:marTop w:val="0"/>
                                  <w:marBottom w:val="0"/>
                                  <w:divBdr>
                                    <w:top w:val="none" w:sz="0" w:space="0" w:color="auto"/>
                                    <w:left w:val="none" w:sz="0" w:space="0" w:color="auto"/>
                                    <w:bottom w:val="none" w:sz="0" w:space="0" w:color="auto"/>
                                    <w:right w:val="none" w:sz="0" w:space="0" w:color="auto"/>
                                  </w:divBdr>
                                  <w:divsChild>
                                    <w:div w:id="91436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8983751">
              <w:marLeft w:val="0"/>
              <w:marRight w:val="0"/>
              <w:marTop w:val="0"/>
              <w:marBottom w:val="0"/>
              <w:divBdr>
                <w:top w:val="none" w:sz="0" w:space="0" w:color="auto"/>
                <w:left w:val="none" w:sz="0" w:space="0" w:color="auto"/>
                <w:bottom w:val="none" w:sz="0" w:space="0" w:color="auto"/>
                <w:right w:val="none" w:sz="0" w:space="0" w:color="auto"/>
              </w:divBdr>
              <w:divsChild>
                <w:div w:id="1214855661">
                  <w:marLeft w:val="0"/>
                  <w:marRight w:val="0"/>
                  <w:marTop w:val="0"/>
                  <w:marBottom w:val="0"/>
                  <w:divBdr>
                    <w:top w:val="none" w:sz="0" w:space="0" w:color="auto"/>
                    <w:left w:val="none" w:sz="0" w:space="0" w:color="auto"/>
                    <w:bottom w:val="none" w:sz="0" w:space="0" w:color="auto"/>
                    <w:right w:val="none" w:sz="0" w:space="0" w:color="auto"/>
                  </w:divBdr>
                  <w:divsChild>
                    <w:div w:id="174921849">
                      <w:marLeft w:val="0"/>
                      <w:marRight w:val="0"/>
                      <w:marTop w:val="0"/>
                      <w:marBottom w:val="0"/>
                      <w:divBdr>
                        <w:top w:val="none" w:sz="0" w:space="0" w:color="auto"/>
                        <w:left w:val="none" w:sz="0" w:space="0" w:color="auto"/>
                        <w:bottom w:val="none" w:sz="0" w:space="0" w:color="auto"/>
                        <w:right w:val="none" w:sz="0" w:space="0" w:color="auto"/>
                      </w:divBdr>
                    </w:div>
                    <w:div w:id="744491180">
                      <w:marLeft w:val="0"/>
                      <w:marRight w:val="0"/>
                      <w:marTop w:val="0"/>
                      <w:marBottom w:val="0"/>
                      <w:divBdr>
                        <w:top w:val="none" w:sz="0" w:space="0" w:color="auto"/>
                        <w:left w:val="none" w:sz="0" w:space="0" w:color="auto"/>
                        <w:bottom w:val="none" w:sz="0" w:space="0" w:color="auto"/>
                        <w:right w:val="none" w:sz="0" w:space="0" w:color="auto"/>
                      </w:divBdr>
                      <w:divsChild>
                        <w:div w:id="416445036">
                          <w:marLeft w:val="0"/>
                          <w:marRight w:val="0"/>
                          <w:marTop w:val="0"/>
                          <w:marBottom w:val="0"/>
                          <w:divBdr>
                            <w:top w:val="none" w:sz="0" w:space="0" w:color="auto"/>
                            <w:left w:val="none" w:sz="0" w:space="0" w:color="auto"/>
                            <w:bottom w:val="none" w:sz="0" w:space="0" w:color="auto"/>
                            <w:right w:val="none" w:sz="0" w:space="0" w:color="auto"/>
                          </w:divBdr>
                          <w:divsChild>
                            <w:div w:id="228154951">
                              <w:marLeft w:val="0"/>
                              <w:marRight w:val="0"/>
                              <w:marTop w:val="0"/>
                              <w:marBottom w:val="0"/>
                              <w:divBdr>
                                <w:top w:val="none" w:sz="0" w:space="0" w:color="auto"/>
                                <w:left w:val="none" w:sz="0" w:space="0" w:color="auto"/>
                                <w:bottom w:val="none" w:sz="0" w:space="0" w:color="auto"/>
                                <w:right w:val="none" w:sz="0" w:space="0" w:color="auto"/>
                              </w:divBdr>
                              <w:divsChild>
                                <w:div w:id="2074617409">
                                  <w:marLeft w:val="0"/>
                                  <w:marRight w:val="0"/>
                                  <w:marTop w:val="0"/>
                                  <w:marBottom w:val="0"/>
                                  <w:divBdr>
                                    <w:top w:val="none" w:sz="0" w:space="0" w:color="auto"/>
                                    <w:left w:val="none" w:sz="0" w:space="0" w:color="auto"/>
                                    <w:bottom w:val="none" w:sz="0" w:space="0" w:color="auto"/>
                                    <w:right w:val="none" w:sz="0" w:space="0" w:color="auto"/>
                                  </w:divBdr>
                                </w:div>
                              </w:divsChild>
                            </w:div>
                            <w:div w:id="1715039093">
                              <w:marLeft w:val="0"/>
                              <w:marRight w:val="0"/>
                              <w:marTop w:val="0"/>
                              <w:marBottom w:val="0"/>
                              <w:divBdr>
                                <w:top w:val="none" w:sz="0" w:space="0" w:color="auto"/>
                                <w:left w:val="none" w:sz="0" w:space="0" w:color="auto"/>
                                <w:bottom w:val="none" w:sz="0" w:space="0" w:color="auto"/>
                                <w:right w:val="none" w:sz="0" w:space="0" w:color="auto"/>
                              </w:divBdr>
                            </w:div>
                          </w:divsChild>
                        </w:div>
                        <w:div w:id="1146971081">
                          <w:marLeft w:val="0"/>
                          <w:marRight w:val="0"/>
                          <w:marTop w:val="0"/>
                          <w:marBottom w:val="0"/>
                          <w:divBdr>
                            <w:top w:val="none" w:sz="0" w:space="0" w:color="auto"/>
                            <w:left w:val="none" w:sz="0" w:space="0" w:color="auto"/>
                            <w:bottom w:val="none" w:sz="0" w:space="0" w:color="auto"/>
                            <w:right w:val="none" w:sz="0" w:space="0" w:color="auto"/>
                          </w:divBdr>
                          <w:divsChild>
                            <w:div w:id="1460954564">
                              <w:marLeft w:val="0"/>
                              <w:marRight w:val="0"/>
                              <w:marTop w:val="0"/>
                              <w:marBottom w:val="0"/>
                              <w:divBdr>
                                <w:top w:val="none" w:sz="0" w:space="0" w:color="auto"/>
                                <w:left w:val="none" w:sz="0" w:space="0" w:color="auto"/>
                                <w:bottom w:val="none" w:sz="0" w:space="0" w:color="auto"/>
                                <w:right w:val="none" w:sz="0" w:space="0" w:color="auto"/>
                              </w:divBdr>
                              <w:divsChild>
                                <w:div w:id="1391734880">
                                  <w:marLeft w:val="0"/>
                                  <w:marRight w:val="0"/>
                                  <w:marTop w:val="0"/>
                                  <w:marBottom w:val="0"/>
                                  <w:divBdr>
                                    <w:top w:val="none" w:sz="0" w:space="0" w:color="auto"/>
                                    <w:left w:val="none" w:sz="0" w:space="0" w:color="auto"/>
                                    <w:bottom w:val="none" w:sz="0" w:space="0" w:color="auto"/>
                                    <w:right w:val="none" w:sz="0" w:space="0" w:color="auto"/>
                                  </w:divBdr>
                                  <w:divsChild>
                                    <w:div w:id="993990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2062857">
              <w:marLeft w:val="0"/>
              <w:marRight w:val="0"/>
              <w:marTop w:val="0"/>
              <w:marBottom w:val="0"/>
              <w:divBdr>
                <w:top w:val="none" w:sz="0" w:space="0" w:color="auto"/>
                <w:left w:val="none" w:sz="0" w:space="0" w:color="auto"/>
                <w:bottom w:val="none" w:sz="0" w:space="0" w:color="auto"/>
                <w:right w:val="none" w:sz="0" w:space="0" w:color="auto"/>
              </w:divBdr>
              <w:divsChild>
                <w:div w:id="1434133232">
                  <w:marLeft w:val="0"/>
                  <w:marRight w:val="0"/>
                  <w:marTop w:val="0"/>
                  <w:marBottom w:val="0"/>
                  <w:divBdr>
                    <w:top w:val="none" w:sz="0" w:space="0" w:color="auto"/>
                    <w:left w:val="none" w:sz="0" w:space="0" w:color="auto"/>
                    <w:bottom w:val="none" w:sz="0" w:space="0" w:color="auto"/>
                    <w:right w:val="none" w:sz="0" w:space="0" w:color="auto"/>
                  </w:divBdr>
                  <w:divsChild>
                    <w:div w:id="922683808">
                      <w:marLeft w:val="0"/>
                      <w:marRight w:val="0"/>
                      <w:marTop w:val="0"/>
                      <w:marBottom w:val="0"/>
                      <w:divBdr>
                        <w:top w:val="none" w:sz="0" w:space="0" w:color="auto"/>
                        <w:left w:val="none" w:sz="0" w:space="0" w:color="auto"/>
                        <w:bottom w:val="none" w:sz="0" w:space="0" w:color="auto"/>
                        <w:right w:val="none" w:sz="0" w:space="0" w:color="auto"/>
                      </w:divBdr>
                      <w:divsChild>
                        <w:div w:id="128599105">
                          <w:marLeft w:val="0"/>
                          <w:marRight w:val="0"/>
                          <w:marTop w:val="0"/>
                          <w:marBottom w:val="0"/>
                          <w:divBdr>
                            <w:top w:val="none" w:sz="0" w:space="0" w:color="auto"/>
                            <w:left w:val="none" w:sz="0" w:space="0" w:color="auto"/>
                            <w:bottom w:val="none" w:sz="0" w:space="0" w:color="auto"/>
                            <w:right w:val="none" w:sz="0" w:space="0" w:color="auto"/>
                          </w:divBdr>
                          <w:divsChild>
                            <w:div w:id="402212">
                              <w:marLeft w:val="0"/>
                              <w:marRight w:val="0"/>
                              <w:marTop w:val="0"/>
                              <w:marBottom w:val="0"/>
                              <w:divBdr>
                                <w:top w:val="none" w:sz="0" w:space="0" w:color="auto"/>
                                <w:left w:val="none" w:sz="0" w:space="0" w:color="auto"/>
                                <w:bottom w:val="none" w:sz="0" w:space="0" w:color="auto"/>
                                <w:right w:val="none" w:sz="0" w:space="0" w:color="auto"/>
                              </w:divBdr>
                              <w:divsChild>
                                <w:div w:id="528959720">
                                  <w:marLeft w:val="0"/>
                                  <w:marRight w:val="0"/>
                                  <w:marTop w:val="0"/>
                                  <w:marBottom w:val="0"/>
                                  <w:divBdr>
                                    <w:top w:val="none" w:sz="0" w:space="0" w:color="auto"/>
                                    <w:left w:val="none" w:sz="0" w:space="0" w:color="auto"/>
                                    <w:bottom w:val="none" w:sz="0" w:space="0" w:color="auto"/>
                                    <w:right w:val="none" w:sz="0" w:space="0" w:color="auto"/>
                                  </w:divBdr>
                                </w:div>
                              </w:divsChild>
                            </w:div>
                            <w:div w:id="715393762">
                              <w:marLeft w:val="0"/>
                              <w:marRight w:val="0"/>
                              <w:marTop w:val="0"/>
                              <w:marBottom w:val="0"/>
                              <w:divBdr>
                                <w:top w:val="none" w:sz="0" w:space="0" w:color="auto"/>
                                <w:left w:val="none" w:sz="0" w:space="0" w:color="auto"/>
                                <w:bottom w:val="none" w:sz="0" w:space="0" w:color="auto"/>
                                <w:right w:val="none" w:sz="0" w:space="0" w:color="auto"/>
                              </w:divBdr>
                            </w:div>
                          </w:divsChild>
                        </w:div>
                        <w:div w:id="1719744544">
                          <w:marLeft w:val="0"/>
                          <w:marRight w:val="0"/>
                          <w:marTop w:val="0"/>
                          <w:marBottom w:val="0"/>
                          <w:divBdr>
                            <w:top w:val="none" w:sz="0" w:space="0" w:color="auto"/>
                            <w:left w:val="none" w:sz="0" w:space="0" w:color="auto"/>
                            <w:bottom w:val="none" w:sz="0" w:space="0" w:color="auto"/>
                            <w:right w:val="none" w:sz="0" w:space="0" w:color="auto"/>
                          </w:divBdr>
                          <w:divsChild>
                            <w:div w:id="23412419">
                              <w:marLeft w:val="0"/>
                              <w:marRight w:val="0"/>
                              <w:marTop w:val="0"/>
                              <w:marBottom w:val="0"/>
                              <w:divBdr>
                                <w:top w:val="none" w:sz="0" w:space="0" w:color="auto"/>
                                <w:left w:val="none" w:sz="0" w:space="0" w:color="auto"/>
                                <w:bottom w:val="none" w:sz="0" w:space="0" w:color="auto"/>
                                <w:right w:val="none" w:sz="0" w:space="0" w:color="auto"/>
                              </w:divBdr>
                              <w:divsChild>
                                <w:div w:id="1468932969">
                                  <w:marLeft w:val="0"/>
                                  <w:marRight w:val="0"/>
                                  <w:marTop w:val="0"/>
                                  <w:marBottom w:val="0"/>
                                  <w:divBdr>
                                    <w:top w:val="none" w:sz="0" w:space="0" w:color="auto"/>
                                    <w:left w:val="none" w:sz="0" w:space="0" w:color="auto"/>
                                    <w:bottom w:val="none" w:sz="0" w:space="0" w:color="auto"/>
                                    <w:right w:val="none" w:sz="0" w:space="0" w:color="auto"/>
                                  </w:divBdr>
                                  <w:divsChild>
                                    <w:div w:id="189150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82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353922">
              <w:marLeft w:val="0"/>
              <w:marRight w:val="0"/>
              <w:marTop w:val="0"/>
              <w:marBottom w:val="0"/>
              <w:divBdr>
                <w:top w:val="none" w:sz="0" w:space="0" w:color="auto"/>
                <w:left w:val="none" w:sz="0" w:space="0" w:color="auto"/>
                <w:bottom w:val="none" w:sz="0" w:space="0" w:color="auto"/>
                <w:right w:val="none" w:sz="0" w:space="0" w:color="auto"/>
              </w:divBdr>
              <w:divsChild>
                <w:div w:id="1540505423">
                  <w:marLeft w:val="0"/>
                  <w:marRight w:val="0"/>
                  <w:marTop w:val="0"/>
                  <w:marBottom w:val="0"/>
                  <w:divBdr>
                    <w:top w:val="none" w:sz="0" w:space="0" w:color="auto"/>
                    <w:left w:val="none" w:sz="0" w:space="0" w:color="auto"/>
                    <w:bottom w:val="none" w:sz="0" w:space="0" w:color="auto"/>
                    <w:right w:val="none" w:sz="0" w:space="0" w:color="auto"/>
                  </w:divBdr>
                  <w:divsChild>
                    <w:div w:id="1264922376">
                      <w:marLeft w:val="0"/>
                      <w:marRight w:val="0"/>
                      <w:marTop w:val="0"/>
                      <w:marBottom w:val="0"/>
                      <w:divBdr>
                        <w:top w:val="none" w:sz="0" w:space="0" w:color="auto"/>
                        <w:left w:val="none" w:sz="0" w:space="0" w:color="auto"/>
                        <w:bottom w:val="none" w:sz="0" w:space="0" w:color="auto"/>
                        <w:right w:val="none" w:sz="0" w:space="0" w:color="auto"/>
                      </w:divBdr>
                      <w:divsChild>
                        <w:div w:id="229116112">
                          <w:marLeft w:val="0"/>
                          <w:marRight w:val="0"/>
                          <w:marTop w:val="0"/>
                          <w:marBottom w:val="0"/>
                          <w:divBdr>
                            <w:top w:val="none" w:sz="0" w:space="0" w:color="auto"/>
                            <w:left w:val="none" w:sz="0" w:space="0" w:color="auto"/>
                            <w:bottom w:val="none" w:sz="0" w:space="0" w:color="auto"/>
                            <w:right w:val="none" w:sz="0" w:space="0" w:color="auto"/>
                          </w:divBdr>
                          <w:divsChild>
                            <w:div w:id="251356212">
                              <w:marLeft w:val="0"/>
                              <w:marRight w:val="0"/>
                              <w:marTop w:val="0"/>
                              <w:marBottom w:val="0"/>
                              <w:divBdr>
                                <w:top w:val="none" w:sz="0" w:space="0" w:color="auto"/>
                                <w:left w:val="none" w:sz="0" w:space="0" w:color="auto"/>
                                <w:bottom w:val="none" w:sz="0" w:space="0" w:color="auto"/>
                                <w:right w:val="none" w:sz="0" w:space="0" w:color="auto"/>
                              </w:divBdr>
                              <w:divsChild>
                                <w:div w:id="2002150607">
                                  <w:marLeft w:val="0"/>
                                  <w:marRight w:val="0"/>
                                  <w:marTop w:val="0"/>
                                  <w:marBottom w:val="0"/>
                                  <w:divBdr>
                                    <w:top w:val="none" w:sz="0" w:space="0" w:color="auto"/>
                                    <w:left w:val="none" w:sz="0" w:space="0" w:color="auto"/>
                                    <w:bottom w:val="none" w:sz="0" w:space="0" w:color="auto"/>
                                    <w:right w:val="none" w:sz="0" w:space="0" w:color="auto"/>
                                  </w:divBdr>
                                </w:div>
                              </w:divsChild>
                            </w:div>
                            <w:div w:id="900362238">
                              <w:marLeft w:val="0"/>
                              <w:marRight w:val="0"/>
                              <w:marTop w:val="0"/>
                              <w:marBottom w:val="0"/>
                              <w:divBdr>
                                <w:top w:val="none" w:sz="0" w:space="0" w:color="auto"/>
                                <w:left w:val="none" w:sz="0" w:space="0" w:color="auto"/>
                                <w:bottom w:val="none" w:sz="0" w:space="0" w:color="auto"/>
                                <w:right w:val="none" w:sz="0" w:space="0" w:color="auto"/>
                              </w:divBdr>
                            </w:div>
                          </w:divsChild>
                        </w:div>
                        <w:div w:id="1932011281">
                          <w:marLeft w:val="0"/>
                          <w:marRight w:val="0"/>
                          <w:marTop w:val="0"/>
                          <w:marBottom w:val="0"/>
                          <w:divBdr>
                            <w:top w:val="none" w:sz="0" w:space="0" w:color="auto"/>
                            <w:left w:val="none" w:sz="0" w:space="0" w:color="auto"/>
                            <w:bottom w:val="none" w:sz="0" w:space="0" w:color="auto"/>
                            <w:right w:val="none" w:sz="0" w:space="0" w:color="auto"/>
                          </w:divBdr>
                          <w:divsChild>
                            <w:div w:id="112792634">
                              <w:marLeft w:val="0"/>
                              <w:marRight w:val="0"/>
                              <w:marTop w:val="0"/>
                              <w:marBottom w:val="0"/>
                              <w:divBdr>
                                <w:top w:val="none" w:sz="0" w:space="0" w:color="auto"/>
                                <w:left w:val="none" w:sz="0" w:space="0" w:color="auto"/>
                                <w:bottom w:val="none" w:sz="0" w:space="0" w:color="auto"/>
                                <w:right w:val="none" w:sz="0" w:space="0" w:color="auto"/>
                              </w:divBdr>
                              <w:divsChild>
                                <w:div w:id="1054737398">
                                  <w:marLeft w:val="0"/>
                                  <w:marRight w:val="0"/>
                                  <w:marTop w:val="0"/>
                                  <w:marBottom w:val="0"/>
                                  <w:divBdr>
                                    <w:top w:val="none" w:sz="0" w:space="0" w:color="auto"/>
                                    <w:left w:val="none" w:sz="0" w:space="0" w:color="auto"/>
                                    <w:bottom w:val="none" w:sz="0" w:space="0" w:color="auto"/>
                                    <w:right w:val="none" w:sz="0" w:space="0" w:color="auto"/>
                                  </w:divBdr>
                                  <w:divsChild>
                                    <w:div w:id="44978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5216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060103">
              <w:marLeft w:val="0"/>
              <w:marRight w:val="0"/>
              <w:marTop w:val="0"/>
              <w:marBottom w:val="0"/>
              <w:divBdr>
                <w:top w:val="none" w:sz="0" w:space="0" w:color="auto"/>
                <w:left w:val="none" w:sz="0" w:space="0" w:color="auto"/>
                <w:bottom w:val="none" w:sz="0" w:space="0" w:color="auto"/>
                <w:right w:val="none" w:sz="0" w:space="0" w:color="auto"/>
              </w:divBdr>
              <w:divsChild>
                <w:div w:id="266619745">
                  <w:marLeft w:val="0"/>
                  <w:marRight w:val="0"/>
                  <w:marTop w:val="0"/>
                  <w:marBottom w:val="0"/>
                  <w:divBdr>
                    <w:top w:val="none" w:sz="0" w:space="0" w:color="auto"/>
                    <w:left w:val="none" w:sz="0" w:space="0" w:color="auto"/>
                    <w:bottom w:val="none" w:sz="0" w:space="0" w:color="auto"/>
                    <w:right w:val="none" w:sz="0" w:space="0" w:color="auto"/>
                  </w:divBdr>
                  <w:divsChild>
                    <w:div w:id="1390348119">
                      <w:marLeft w:val="0"/>
                      <w:marRight w:val="0"/>
                      <w:marTop w:val="0"/>
                      <w:marBottom w:val="0"/>
                      <w:divBdr>
                        <w:top w:val="none" w:sz="0" w:space="0" w:color="auto"/>
                        <w:left w:val="none" w:sz="0" w:space="0" w:color="auto"/>
                        <w:bottom w:val="none" w:sz="0" w:space="0" w:color="auto"/>
                        <w:right w:val="none" w:sz="0" w:space="0" w:color="auto"/>
                      </w:divBdr>
                      <w:divsChild>
                        <w:div w:id="1240482926">
                          <w:marLeft w:val="0"/>
                          <w:marRight w:val="0"/>
                          <w:marTop w:val="0"/>
                          <w:marBottom w:val="0"/>
                          <w:divBdr>
                            <w:top w:val="none" w:sz="0" w:space="0" w:color="auto"/>
                            <w:left w:val="none" w:sz="0" w:space="0" w:color="auto"/>
                            <w:bottom w:val="none" w:sz="0" w:space="0" w:color="auto"/>
                            <w:right w:val="none" w:sz="0" w:space="0" w:color="auto"/>
                          </w:divBdr>
                          <w:divsChild>
                            <w:div w:id="73091222">
                              <w:marLeft w:val="0"/>
                              <w:marRight w:val="0"/>
                              <w:marTop w:val="0"/>
                              <w:marBottom w:val="0"/>
                              <w:divBdr>
                                <w:top w:val="none" w:sz="0" w:space="0" w:color="auto"/>
                                <w:left w:val="none" w:sz="0" w:space="0" w:color="auto"/>
                                <w:bottom w:val="none" w:sz="0" w:space="0" w:color="auto"/>
                                <w:right w:val="none" w:sz="0" w:space="0" w:color="auto"/>
                              </w:divBdr>
                            </w:div>
                            <w:div w:id="290524554">
                              <w:marLeft w:val="0"/>
                              <w:marRight w:val="0"/>
                              <w:marTop w:val="0"/>
                              <w:marBottom w:val="0"/>
                              <w:divBdr>
                                <w:top w:val="none" w:sz="0" w:space="0" w:color="auto"/>
                                <w:left w:val="none" w:sz="0" w:space="0" w:color="auto"/>
                                <w:bottom w:val="none" w:sz="0" w:space="0" w:color="auto"/>
                                <w:right w:val="none" w:sz="0" w:space="0" w:color="auto"/>
                              </w:divBdr>
                              <w:divsChild>
                                <w:div w:id="747969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069683">
                          <w:marLeft w:val="0"/>
                          <w:marRight w:val="0"/>
                          <w:marTop w:val="0"/>
                          <w:marBottom w:val="0"/>
                          <w:divBdr>
                            <w:top w:val="none" w:sz="0" w:space="0" w:color="auto"/>
                            <w:left w:val="none" w:sz="0" w:space="0" w:color="auto"/>
                            <w:bottom w:val="none" w:sz="0" w:space="0" w:color="auto"/>
                            <w:right w:val="none" w:sz="0" w:space="0" w:color="auto"/>
                          </w:divBdr>
                          <w:divsChild>
                            <w:div w:id="498469064">
                              <w:marLeft w:val="0"/>
                              <w:marRight w:val="0"/>
                              <w:marTop w:val="0"/>
                              <w:marBottom w:val="0"/>
                              <w:divBdr>
                                <w:top w:val="none" w:sz="0" w:space="0" w:color="auto"/>
                                <w:left w:val="none" w:sz="0" w:space="0" w:color="auto"/>
                                <w:bottom w:val="none" w:sz="0" w:space="0" w:color="auto"/>
                                <w:right w:val="none" w:sz="0" w:space="0" w:color="auto"/>
                              </w:divBdr>
                              <w:divsChild>
                                <w:div w:id="151334672">
                                  <w:marLeft w:val="0"/>
                                  <w:marRight w:val="0"/>
                                  <w:marTop w:val="0"/>
                                  <w:marBottom w:val="0"/>
                                  <w:divBdr>
                                    <w:top w:val="none" w:sz="0" w:space="0" w:color="auto"/>
                                    <w:left w:val="none" w:sz="0" w:space="0" w:color="auto"/>
                                    <w:bottom w:val="none" w:sz="0" w:space="0" w:color="auto"/>
                                    <w:right w:val="none" w:sz="0" w:space="0" w:color="auto"/>
                                  </w:divBdr>
                                  <w:divsChild>
                                    <w:div w:id="1336618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0654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897331">
              <w:marLeft w:val="0"/>
              <w:marRight w:val="0"/>
              <w:marTop w:val="0"/>
              <w:marBottom w:val="0"/>
              <w:divBdr>
                <w:top w:val="none" w:sz="0" w:space="0" w:color="auto"/>
                <w:left w:val="none" w:sz="0" w:space="0" w:color="auto"/>
                <w:bottom w:val="none" w:sz="0" w:space="0" w:color="auto"/>
                <w:right w:val="none" w:sz="0" w:space="0" w:color="auto"/>
              </w:divBdr>
              <w:divsChild>
                <w:div w:id="2031182297">
                  <w:marLeft w:val="0"/>
                  <w:marRight w:val="0"/>
                  <w:marTop w:val="0"/>
                  <w:marBottom w:val="0"/>
                  <w:divBdr>
                    <w:top w:val="none" w:sz="0" w:space="0" w:color="auto"/>
                    <w:left w:val="none" w:sz="0" w:space="0" w:color="auto"/>
                    <w:bottom w:val="none" w:sz="0" w:space="0" w:color="auto"/>
                    <w:right w:val="none" w:sz="0" w:space="0" w:color="auto"/>
                  </w:divBdr>
                  <w:divsChild>
                    <w:div w:id="168523165">
                      <w:marLeft w:val="0"/>
                      <w:marRight w:val="0"/>
                      <w:marTop w:val="0"/>
                      <w:marBottom w:val="0"/>
                      <w:divBdr>
                        <w:top w:val="none" w:sz="0" w:space="0" w:color="auto"/>
                        <w:left w:val="none" w:sz="0" w:space="0" w:color="auto"/>
                        <w:bottom w:val="none" w:sz="0" w:space="0" w:color="auto"/>
                        <w:right w:val="none" w:sz="0" w:space="0" w:color="auto"/>
                      </w:divBdr>
                    </w:div>
                    <w:div w:id="1066757381">
                      <w:marLeft w:val="0"/>
                      <w:marRight w:val="0"/>
                      <w:marTop w:val="0"/>
                      <w:marBottom w:val="0"/>
                      <w:divBdr>
                        <w:top w:val="none" w:sz="0" w:space="0" w:color="auto"/>
                        <w:left w:val="none" w:sz="0" w:space="0" w:color="auto"/>
                        <w:bottom w:val="none" w:sz="0" w:space="0" w:color="auto"/>
                        <w:right w:val="none" w:sz="0" w:space="0" w:color="auto"/>
                      </w:divBdr>
                      <w:divsChild>
                        <w:div w:id="24255745">
                          <w:marLeft w:val="0"/>
                          <w:marRight w:val="0"/>
                          <w:marTop w:val="0"/>
                          <w:marBottom w:val="0"/>
                          <w:divBdr>
                            <w:top w:val="none" w:sz="0" w:space="0" w:color="auto"/>
                            <w:left w:val="none" w:sz="0" w:space="0" w:color="auto"/>
                            <w:bottom w:val="none" w:sz="0" w:space="0" w:color="auto"/>
                            <w:right w:val="none" w:sz="0" w:space="0" w:color="auto"/>
                          </w:divBdr>
                          <w:divsChild>
                            <w:div w:id="368069360">
                              <w:marLeft w:val="0"/>
                              <w:marRight w:val="0"/>
                              <w:marTop w:val="0"/>
                              <w:marBottom w:val="0"/>
                              <w:divBdr>
                                <w:top w:val="none" w:sz="0" w:space="0" w:color="auto"/>
                                <w:left w:val="none" w:sz="0" w:space="0" w:color="auto"/>
                                <w:bottom w:val="none" w:sz="0" w:space="0" w:color="auto"/>
                                <w:right w:val="none" w:sz="0" w:space="0" w:color="auto"/>
                              </w:divBdr>
                            </w:div>
                            <w:div w:id="1070038409">
                              <w:marLeft w:val="0"/>
                              <w:marRight w:val="0"/>
                              <w:marTop w:val="0"/>
                              <w:marBottom w:val="0"/>
                              <w:divBdr>
                                <w:top w:val="none" w:sz="0" w:space="0" w:color="auto"/>
                                <w:left w:val="none" w:sz="0" w:space="0" w:color="auto"/>
                                <w:bottom w:val="none" w:sz="0" w:space="0" w:color="auto"/>
                                <w:right w:val="none" w:sz="0" w:space="0" w:color="auto"/>
                              </w:divBdr>
                              <w:divsChild>
                                <w:div w:id="939027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202545">
                          <w:marLeft w:val="0"/>
                          <w:marRight w:val="0"/>
                          <w:marTop w:val="0"/>
                          <w:marBottom w:val="0"/>
                          <w:divBdr>
                            <w:top w:val="none" w:sz="0" w:space="0" w:color="auto"/>
                            <w:left w:val="none" w:sz="0" w:space="0" w:color="auto"/>
                            <w:bottom w:val="none" w:sz="0" w:space="0" w:color="auto"/>
                            <w:right w:val="none" w:sz="0" w:space="0" w:color="auto"/>
                          </w:divBdr>
                          <w:divsChild>
                            <w:div w:id="751582304">
                              <w:marLeft w:val="0"/>
                              <w:marRight w:val="0"/>
                              <w:marTop w:val="0"/>
                              <w:marBottom w:val="0"/>
                              <w:divBdr>
                                <w:top w:val="none" w:sz="0" w:space="0" w:color="auto"/>
                                <w:left w:val="none" w:sz="0" w:space="0" w:color="auto"/>
                                <w:bottom w:val="none" w:sz="0" w:space="0" w:color="auto"/>
                                <w:right w:val="none" w:sz="0" w:space="0" w:color="auto"/>
                              </w:divBdr>
                              <w:divsChild>
                                <w:div w:id="286013241">
                                  <w:marLeft w:val="0"/>
                                  <w:marRight w:val="0"/>
                                  <w:marTop w:val="0"/>
                                  <w:marBottom w:val="0"/>
                                  <w:divBdr>
                                    <w:top w:val="none" w:sz="0" w:space="0" w:color="auto"/>
                                    <w:left w:val="none" w:sz="0" w:space="0" w:color="auto"/>
                                    <w:bottom w:val="none" w:sz="0" w:space="0" w:color="auto"/>
                                    <w:right w:val="none" w:sz="0" w:space="0" w:color="auto"/>
                                  </w:divBdr>
                                  <w:divsChild>
                                    <w:div w:id="1473866680">
                                      <w:marLeft w:val="0"/>
                                      <w:marRight w:val="0"/>
                                      <w:marTop w:val="0"/>
                                      <w:marBottom w:val="0"/>
                                      <w:divBdr>
                                        <w:top w:val="none" w:sz="0" w:space="0" w:color="auto"/>
                                        <w:left w:val="none" w:sz="0" w:space="0" w:color="auto"/>
                                        <w:bottom w:val="none" w:sz="0" w:space="0" w:color="auto"/>
                                        <w:right w:val="none" w:sz="0" w:space="0" w:color="auto"/>
                                      </w:divBdr>
                                      <w:divsChild>
                                        <w:div w:id="20514934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15316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5897972">
              <w:marLeft w:val="0"/>
              <w:marRight w:val="0"/>
              <w:marTop w:val="0"/>
              <w:marBottom w:val="0"/>
              <w:divBdr>
                <w:top w:val="none" w:sz="0" w:space="0" w:color="auto"/>
                <w:left w:val="none" w:sz="0" w:space="0" w:color="auto"/>
                <w:bottom w:val="none" w:sz="0" w:space="0" w:color="auto"/>
                <w:right w:val="none" w:sz="0" w:space="0" w:color="auto"/>
              </w:divBdr>
              <w:divsChild>
                <w:div w:id="677391006">
                  <w:marLeft w:val="0"/>
                  <w:marRight w:val="0"/>
                  <w:marTop w:val="0"/>
                  <w:marBottom w:val="0"/>
                  <w:divBdr>
                    <w:top w:val="none" w:sz="0" w:space="0" w:color="auto"/>
                    <w:left w:val="none" w:sz="0" w:space="0" w:color="auto"/>
                    <w:bottom w:val="none" w:sz="0" w:space="0" w:color="auto"/>
                    <w:right w:val="none" w:sz="0" w:space="0" w:color="auto"/>
                  </w:divBdr>
                  <w:divsChild>
                    <w:div w:id="104345515">
                      <w:marLeft w:val="0"/>
                      <w:marRight w:val="0"/>
                      <w:marTop w:val="0"/>
                      <w:marBottom w:val="0"/>
                      <w:divBdr>
                        <w:top w:val="none" w:sz="0" w:space="0" w:color="auto"/>
                        <w:left w:val="none" w:sz="0" w:space="0" w:color="auto"/>
                        <w:bottom w:val="none" w:sz="0" w:space="0" w:color="auto"/>
                        <w:right w:val="none" w:sz="0" w:space="0" w:color="auto"/>
                      </w:divBdr>
                    </w:div>
                    <w:div w:id="959461327">
                      <w:marLeft w:val="0"/>
                      <w:marRight w:val="0"/>
                      <w:marTop w:val="0"/>
                      <w:marBottom w:val="0"/>
                      <w:divBdr>
                        <w:top w:val="none" w:sz="0" w:space="0" w:color="auto"/>
                        <w:left w:val="none" w:sz="0" w:space="0" w:color="auto"/>
                        <w:bottom w:val="none" w:sz="0" w:space="0" w:color="auto"/>
                        <w:right w:val="none" w:sz="0" w:space="0" w:color="auto"/>
                      </w:divBdr>
                      <w:divsChild>
                        <w:div w:id="1652175498">
                          <w:marLeft w:val="0"/>
                          <w:marRight w:val="0"/>
                          <w:marTop w:val="0"/>
                          <w:marBottom w:val="0"/>
                          <w:divBdr>
                            <w:top w:val="none" w:sz="0" w:space="0" w:color="auto"/>
                            <w:left w:val="none" w:sz="0" w:space="0" w:color="auto"/>
                            <w:bottom w:val="none" w:sz="0" w:space="0" w:color="auto"/>
                            <w:right w:val="none" w:sz="0" w:space="0" w:color="auto"/>
                          </w:divBdr>
                          <w:divsChild>
                            <w:div w:id="501700487">
                              <w:marLeft w:val="0"/>
                              <w:marRight w:val="0"/>
                              <w:marTop w:val="0"/>
                              <w:marBottom w:val="0"/>
                              <w:divBdr>
                                <w:top w:val="none" w:sz="0" w:space="0" w:color="auto"/>
                                <w:left w:val="none" w:sz="0" w:space="0" w:color="auto"/>
                                <w:bottom w:val="none" w:sz="0" w:space="0" w:color="auto"/>
                                <w:right w:val="none" w:sz="0" w:space="0" w:color="auto"/>
                              </w:divBdr>
                              <w:divsChild>
                                <w:div w:id="1321273989">
                                  <w:marLeft w:val="0"/>
                                  <w:marRight w:val="0"/>
                                  <w:marTop w:val="0"/>
                                  <w:marBottom w:val="0"/>
                                  <w:divBdr>
                                    <w:top w:val="none" w:sz="0" w:space="0" w:color="auto"/>
                                    <w:left w:val="none" w:sz="0" w:space="0" w:color="auto"/>
                                    <w:bottom w:val="none" w:sz="0" w:space="0" w:color="auto"/>
                                    <w:right w:val="none" w:sz="0" w:space="0" w:color="auto"/>
                                  </w:divBdr>
                                </w:div>
                              </w:divsChild>
                            </w:div>
                            <w:div w:id="1993095601">
                              <w:marLeft w:val="0"/>
                              <w:marRight w:val="0"/>
                              <w:marTop w:val="0"/>
                              <w:marBottom w:val="0"/>
                              <w:divBdr>
                                <w:top w:val="none" w:sz="0" w:space="0" w:color="auto"/>
                                <w:left w:val="none" w:sz="0" w:space="0" w:color="auto"/>
                                <w:bottom w:val="none" w:sz="0" w:space="0" w:color="auto"/>
                                <w:right w:val="none" w:sz="0" w:space="0" w:color="auto"/>
                              </w:divBdr>
                            </w:div>
                          </w:divsChild>
                        </w:div>
                        <w:div w:id="1948341339">
                          <w:marLeft w:val="0"/>
                          <w:marRight w:val="0"/>
                          <w:marTop w:val="0"/>
                          <w:marBottom w:val="0"/>
                          <w:divBdr>
                            <w:top w:val="none" w:sz="0" w:space="0" w:color="auto"/>
                            <w:left w:val="none" w:sz="0" w:space="0" w:color="auto"/>
                            <w:bottom w:val="none" w:sz="0" w:space="0" w:color="auto"/>
                            <w:right w:val="none" w:sz="0" w:space="0" w:color="auto"/>
                          </w:divBdr>
                          <w:divsChild>
                            <w:div w:id="1437553156">
                              <w:marLeft w:val="0"/>
                              <w:marRight w:val="0"/>
                              <w:marTop w:val="0"/>
                              <w:marBottom w:val="0"/>
                              <w:divBdr>
                                <w:top w:val="none" w:sz="0" w:space="0" w:color="auto"/>
                                <w:left w:val="none" w:sz="0" w:space="0" w:color="auto"/>
                                <w:bottom w:val="none" w:sz="0" w:space="0" w:color="auto"/>
                                <w:right w:val="none" w:sz="0" w:space="0" w:color="auto"/>
                              </w:divBdr>
                              <w:divsChild>
                                <w:div w:id="465589246">
                                  <w:marLeft w:val="0"/>
                                  <w:marRight w:val="0"/>
                                  <w:marTop w:val="0"/>
                                  <w:marBottom w:val="0"/>
                                  <w:divBdr>
                                    <w:top w:val="none" w:sz="0" w:space="0" w:color="auto"/>
                                    <w:left w:val="none" w:sz="0" w:space="0" w:color="auto"/>
                                    <w:bottom w:val="none" w:sz="0" w:space="0" w:color="auto"/>
                                    <w:right w:val="none" w:sz="0" w:space="0" w:color="auto"/>
                                  </w:divBdr>
                                  <w:divsChild>
                                    <w:div w:id="208125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0760076">
              <w:marLeft w:val="0"/>
              <w:marRight w:val="0"/>
              <w:marTop w:val="0"/>
              <w:marBottom w:val="0"/>
              <w:divBdr>
                <w:top w:val="none" w:sz="0" w:space="0" w:color="auto"/>
                <w:left w:val="none" w:sz="0" w:space="0" w:color="auto"/>
                <w:bottom w:val="none" w:sz="0" w:space="0" w:color="auto"/>
                <w:right w:val="none" w:sz="0" w:space="0" w:color="auto"/>
              </w:divBdr>
              <w:divsChild>
                <w:div w:id="270671897">
                  <w:marLeft w:val="0"/>
                  <w:marRight w:val="0"/>
                  <w:marTop w:val="0"/>
                  <w:marBottom w:val="0"/>
                  <w:divBdr>
                    <w:top w:val="none" w:sz="0" w:space="0" w:color="auto"/>
                    <w:left w:val="none" w:sz="0" w:space="0" w:color="auto"/>
                    <w:bottom w:val="none" w:sz="0" w:space="0" w:color="auto"/>
                    <w:right w:val="none" w:sz="0" w:space="0" w:color="auto"/>
                  </w:divBdr>
                  <w:divsChild>
                    <w:div w:id="783811618">
                      <w:marLeft w:val="0"/>
                      <w:marRight w:val="0"/>
                      <w:marTop w:val="0"/>
                      <w:marBottom w:val="0"/>
                      <w:divBdr>
                        <w:top w:val="none" w:sz="0" w:space="0" w:color="auto"/>
                        <w:left w:val="none" w:sz="0" w:space="0" w:color="auto"/>
                        <w:bottom w:val="none" w:sz="0" w:space="0" w:color="auto"/>
                        <w:right w:val="none" w:sz="0" w:space="0" w:color="auto"/>
                      </w:divBdr>
                    </w:div>
                    <w:div w:id="1556618362">
                      <w:marLeft w:val="0"/>
                      <w:marRight w:val="0"/>
                      <w:marTop w:val="0"/>
                      <w:marBottom w:val="0"/>
                      <w:divBdr>
                        <w:top w:val="none" w:sz="0" w:space="0" w:color="auto"/>
                        <w:left w:val="none" w:sz="0" w:space="0" w:color="auto"/>
                        <w:bottom w:val="none" w:sz="0" w:space="0" w:color="auto"/>
                        <w:right w:val="none" w:sz="0" w:space="0" w:color="auto"/>
                      </w:divBdr>
                      <w:divsChild>
                        <w:div w:id="937251139">
                          <w:marLeft w:val="0"/>
                          <w:marRight w:val="0"/>
                          <w:marTop w:val="0"/>
                          <w:marBottom w:val="0"/>
                          <w:divBdr>
                            <w:top w:val="none" w:sz="0" w:space="0" w:color="auto"/>
                            <w:left w:val="none" w:sz="0" w:space="0" w:color="auto"/>
                            <w:bottom w:val="none" w:sz="0" w:space="0" w:color="auto"/>
                            <w:right w:val="none" w:sz="0" w:space="0" w:color="auto"/>
                          </w:divBdr>
                          <w:divsChild>
                            <w:div w:id="574364770">
                              <w:marLeft w:val="0"/>
                              <w:marRight w:val="0"/>
                              <w:marTop w:val="0"/>
                              <w:marBottom w:val="0"/>
                              <w:divBdr>
                                <w:top w:val="none" w:sz="0" w:space="0" w:color="auto"/>
                                <w:left w:val="none" w:sz="0" w:space="0" w:color="auto"/>
                                <w:bottom w:val="none" w:sz="0" w:space="0" w:color="auto"/>
                                <w:right w:val="none" w:sz="0" w:space="0" w:color="auto"/>
                              </w:divBdr>
                              <w:divsChild>
                                <w:div w:id="218135501">
                                  <w:marLeft w:val="0"/>
                                  <w:marRight w:val="0"/>
                                  <w:marTop w:val="0"/>
                                  <w:marBottom w:val="0"/>
                                  <w:divBdr>
                                    <w:top w:val="none" w:sz="0" w:space="0" w:color="auto"/>
                                    <w:left w:val="none" w:sz="0" w:space="0" w:color="auto"/>
                                    <w:bottom w:val="none" w:sz="0" w:space="0" w:color="auto"/>
                                    <w:right w:val="none" w:sz="0" w:space="0" w:color="auto"/>
                                  </w:divBdr>
                                </w:div>
                              </w:divsChild>
                            </w:div>
                            <w:div w:id="1903370437">
                              <w:marLeft w:val="0"/>
                              <w:marRight w:val="0"/>
                              <w:marTop w:val="0"/>
                              <w:marBottom w:val="0"/>
                              <w:divBdr>
                                <w:top w:val="none" w:sz="0" w:space="0" w:color="auto"/>
                                <w:left w:val="none" w:sz="0" w:space="0" w:color="auto"/>
                                <w:bottom w:val="none" w:sz="0" w:space="0" w:color="auto"/>
                                <w:right w:val="none" w:sz="0" w:space="0" w:color="auto"/>
                              </w:divBdr>
                            </w:div>
                          </w:divsChild>
                        </w:div>
                        <w:div w:id="2130510901">
                          <w:marLeft w:val="0"/>
                          <w:marRight w:val="0"/>
                          <w:marTop w:val="0"/>
                          <w:marBottom w:val="0"/>
                          <w:divBdr>
                            <w:top w:val="none" w:sz="0" w:space="0" w:color="auto"/>
                            <w:left w:val="none" w:sz="0" w:space="0" w:color="auto"/>
                            <w:bottom w:val="none" w:sz="0" w:space="0" w:color="auto"/>
                            <w:right w:val="none" w:sz="0" w:space="0" w:color="auto"/>
                          </w:divBdr>
                          <w:divsChild>
                            <w:div w:id="629870813">
                              <w:marLeft w:val="0"/>
                              <w:marRight w:val="0"/>
                              <w:marTop w:val="0"/>
                              <w:marBottom w:val="0"/>
                              <w:divBdr>
                                <w:top w:val="none" w:sz="0" w:space="0" w:color="auto"/>
                                <w:left w:val="none" w:sz="0" w:space="0" w:color="auto"/>
                                <w:bottom w:val="none" w:sz="0" w:space="0" w:color="auto"/>
                                <w:right w:val="none" w:sz="0" w:space="0" w:color="auto"/>
                              </w:divBdr>
                              <w:divsChild>
                                <w:div w:id="1395815747">
                                  <w:marLeft w:val="0"/>
                                  <w:marRight w:val="0"/>
                                  <w:marTop w:val="0"/>
                                  <w:marBottom w:val="0"/>
                                  <w:divBdr>
                                    <w:top w:val="none" w:sz="0" w:space="0" w:color="auto"/>
                                    <w:left w:val="none" w:sz="0" w:space="0" w:color="auto"/>
                                    <w:bottom w:val="none" w:sz="0" w:space="0" w:color="auto"/>
                                    <w:right w:val="none" w:sz="0" w:space="0" w:color="auto"/>
                                  </w:divBdr>
                                  <w:divsChild>
                                    <w:div w:id="158615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6817057">
      <w:bodyDiv w:val="1"/>
      <w:marLeft w:val="0"/>
      <w:marRight w:val="0"/>
      <w:marTop w:val="0"/>
      <w:marBottom w:val="0"/>
      <w:divBdr>
        <w:top w:val="none" w:sz="0" w:space="0" w:color="auto"/>
        <w:left w:val="none" w:sz="0" w:space="0" w:color="auto"/>
        <w:bottom w:val="none" w:sz="0" w:space="0" w:color="auto"/>
        <w:right w:val="none" w:sz="0" w:space="0" w:color="auto"/>
      </w:divBdr>
      <w:divsChild>
        <w:div w:id="1428845848">
          <w:marLeft w:val="0"/>
          <w:marRight w:val="0"/>
          <w:marTop w:val="0"/>
          <w:marBottom w:val="0"/>
          <w:divBdr>
            <w:top w:val="none" w:sz="0" w:space="0" w:color="auto"/>
            <w:left w:val="none" w:sz="0" w:space="0" w:color="auto"/>
            <w:bottom w:val="none" w:sz="0" w:space="0" w:color="auto"/>
            <w:right w:val="none" w:sz="0" w:space="0" w:color="auto"/>
          </w:divBdr>
          <w:divsChild>
            <w:div w:id="429936537">
              <w:marLeft w:val="0"/>
              <w:marRight w:val="0"/>
              <w:marTop w:val="0"/>
              <w:marBottom w:val="0"/>
              <w:divBdr>
                <w:top w:val="none" w:sz="0" w:space="0" w:color="auto"/>
                <w:left w:val="none" w:sz="0" w:space="0" w:color="auto"/>
                <w:bottom w:val="none" w:sz="0" w:space="0" w:color="auto"/>
                <w:right w:val="none" w:sz="0" w:space="0" w:color="auto"/>
              </w:divBdr>
            </w:div>
            <w:div w:id="145505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167559">
      <w:bodyDiv w:val="1"/>
      <w:marLeft w:val="0"/>
      <w:marRight w:val="0"/>
      <w:marTop w:val="0"/>
      <w:marBottom w:val="0"/>
      <w:divBdr>
        <w:top w:val="none" w:sz="0" w:space="0" w:color="auto"/>
        <w:left w:val="none" w:sz="0" w:space="0" w:color="auto"/>
        <w:bottom w:val="none" w:sz="0" w:space="0" w:color="auto"/>
        <w:right w:val="none" w:sz="0" w:space="0" w:color="auto"/>
      </w:divBdr>
    </w:div>
    <w:div w:id="1302151149">
      <w:bodyDiv w:val="1"/>
      <w:marLeft w:val="0"/>
      <w:marRight w:val="0"/>
      <w:marTop w:val="0"/>
      <w:marBottom w:val="0"/>
      <w:divBdr>
        <w:top w:val="none" w:sz="0" w:space="0" w:color="auto"/>
        <w:left w:val="none" w:sz="0" w:space="0" w:color="auto"/>
        <w:bottom w:val="none" w:sz="0" w:space="0" w:color="auto"/>
        <w:right w:val="none" w:sz="0" w:space="0" w:color="auto"/>
      </w:divBdr>
    </w:div>
    <w:div w:id="1302232552">
      <w:bodyDiv w:val="1"/>
      <w:marLeft w:val="0"/>
      <w:marRight w:val="0"/>
      <w:marTop w:val="0"/>
      <w:marBottom w:val="0"/>
      <w:divBdr>
        <w:top w:val="none" w:sz="0" w:space="0" w:color="auto"/>
        <w:left w:val="none" w:sz="0" w:space="0" w:color="auto"/>
        <w:bottom w:val="none" w:sz="0" w:space="0" w:color="auto"/>
        <w:right w:val="none" w:sz="0" w:space="0" w:color="auto"/>
      </w:divBdr>
      <w:divsChild>
        <w:div w:id="1395348284">
          <w:marLeft w:val="0"/>
          <w:marRight w:val="0"/>
          <w:marTop w:val="0"/>
          <w:marBottom w:val="0"/>
          <w:divBdr>
            <w:top w:val="none" w:sz="0" w:space="0" w:color="auto"/>
            <w:left w:val="none" w:sz="0" w:space="0" w:color="auto"/>
            <w:bottom w:val="none" w:sz="0" w:space="0" w:color="auto"/>
            <w:right w:val="none" w:sz="0" w:space="0" w:color="auto"/>
          </w:divBdr>
          <w:divsChild>
            <w:div w:id="907768577">
              <w:marLeft w:val="0"/>
              <w:marRight w:val="0"/>
              <w:marTop w:val="0"/>
              <w:marBottom w:val="0"/>
              <w:divBdr>
                <w:top w:val="none" w:sz="0" w:space="0" w:color="auto"/>
                <w:left w:val="none" w:sz="0" w:space="0" w:color="auto"/>
                <w:bottom w:val="none" w:sz="0" w:space="0" w:color="auto"/>
                <w:right w:val="none" w:sz="0" w:space="0" w:color="auto"/>
              </w:divBdr>
            </w:div>
            <w:div w:id="1925338987">
              <w:marLeft w:val="0"/>
              <w:marRight w:val="0"/>
              <w:marTop w:val="0"/>
              <w:marBottom w:val="0"/>
              <w:divBdr>
                <w:top w:val="none" w:sz="0" w:space="0" w:color="auto"/>
                <w:left w:val="none" w:sz="0" w:space="0" w:color="auto"/>
                <w:bottom w:val="none" w:sz="0" w:space="0" w:color="auto"/>
                <w:right w:val="none" w:sz="0" w:space="0" w:color="auto"/>
              </w:divBdr>
              <w:divsChild>
                <w:div w:id="326787420">
                  <w:marLeft w:val="0"/>
                  <w:marRight w:val="0"/>
                  <w:marTop w:val="0"/>
                  <w:marBottom w:val="0"/>
                  <w:divBdr>
                    <w:top w:val="none" w:sz="0" w:space="0" w:color="auto"/>
                    <w:left w:val="none" w:sz="0" w:space="0" w:color="auto"/>
                    <w:bottom w:val="none" w:sz="0" w:space="0" w:color="auto"/>
                    <w:right w:val="none" w:sz="0" w:space="0" w:color="auto"/>
                  </w:divBdr>
                  <w:divsChild>
                    <w:div w:id="1140341965">
                      <w:marLeft w:val="0"/>
                      <w:marRight w:val="0"/>
                      <w:marTop w:val="0"/>
                      <w:marBottom w:val="0"/>
                      <w:divBdr>
                        <w:top w:val="none" w:sz="0" w:space="0" w:color="auto"/>
                        <w:left w:val="none" w:sz="0" w:space="0" w:color="auto"/>
                        <w:bottom w:val="none" w:sz="0" w:space="0" w:color="auto"/>
                        <w:right w:val="none" w:sz="0" w:space="0" w:color="auto"/>
                      </w:divBdr>
                    </w:div>
                  </w:divsChild>
                </w:div>
                <w:div w:id="405424963">
                  <w:marLeft w:val="0"/>
                  <w:marRight w:val="0"/>
                  <w:marTop w:val="0"/>
                  <w:marBottom w:val="0"/>
                  <w:divBdr>
                    <w:top w:val="none" w:sz="0" w:space="0" w:color="auto"/>
                    <w:left w:val="none" w:sz="0" w:space="0" w:color="auto"/>
                    <w:bottom w:val="none" w:sz="0" w:space="0" w:color="auto"/>
                    <w:right w:val="none" w:sz="0" w:space="0" w:color="auto"/>
                  </w:divBdr>
                  <w:divsChild>
                    <w:div w:id="391120744">
                      <w:marLeft w:val="0"/>
                      <w:marRight w:val="0"/>
                      <w:marTop w:val="0"/>
                      <w:marBottom w:val="0"/>
                      <w:divBdr>
                        <w:top w:val="none" w:sz="0" w:space="0" w:color="auto"/>
                        <w:left w:val="none" w:sz="0" w:space="0" w:color="auto"/>
                        <w:bottom w:val="none" w:sz="0" w:space="0" w:color="auto"/>
                        <w:right w:val="none" w:sz="0" w:space="0" w:color="auto"/>
                      </w:divBdr>
                      <w:divsChild>
                        <w:div w:id="767893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098585">
                  <w:marLeft w:val="0"/>
                  <w:marRight w:val="0"/>
                  <w:marTop w:val="0"/>
                  <w:marBottom w:val="0"/>
                  <w:divBdr>
                    <w:top w:val="none" w:sz="0" w:space="0" w:color="auto"/>
                    <w:left w:val="none" w:sz="0" w:space="0" w:color="auto"/>
                    <w:bottom w:val="none" w:sz="0" w:space="0" w:color="auto"/>
                    <w:right w:val="none" w:sz="0" w:space="0" w:color="auto"/>
                  </w:divBdr>
                  <w:divsChild>
                    <w:div w:id="1956207796">
                      <w:marLeft w:val="0"/>
                      <w:marRight w:val="0"/>
                      <w:marTop w:val="0"/>
                      <w:marBottom w:val="0"/>
                      <w:divBdr>
                        <w:top w:val="none" w:sz="0" w:space="0" w:color="auto"/>
                        <w:left w:val="none" w:sz="0" w:space="0" w:color="auto"/>
                        <w:bottom w:val="none" w:sz="0" w:space="0" w:color="auto"/>
                        <w:right w:val="none" w:sz="0" w:space="0" w:color="auto"/>
                      </w:divBdr>
                      <w:divsChild>
                        <w:div w:id="356006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768231">
                  <w:marLeft w:val="0"/>
                  <w:marRight w:val="0"/>
                  <w:marTop w:val="0"/>
                  <w:marBottom w:val="0"/>
                  <w:divBdr>
                    <w:top w:val="none" w:sz="0" w:space="0" w:color="auto"/>
                    <w:left w:val="none" w:sz="0" w:space="0" w:color="auto"/>
                    <w:bottom w:val="none" w:sz="0" w:space="0" w:color="auto"/>
                    <w:right w:val="none" w:sz="0" w:space="0" w:color="auto"/>
                  </w:divBdr>
                  <w:divsChild>
                    <w:div w:id="1529638387">
                      <w:marLeft w:val="0"/>
                      <w:marRight w:val="0"/>
                      <w:marTop w:val="0"/>
                      <w:marBottom w:val="0"/>
                      <w:divBdr>
                        <w:top w:val="none" w:sz="0" w:space="0" w:color="auto"/>
                        <w:left w:val="none" w:sz="0" w:space="0" w:color="auto"/>
                        <w:bottom w:val="none" w:sz="0" w:space="0" w:color="auto"/>
                        <w:right w:val="none" w:sz="0" w:space="0" w:color="auto"/>
                      </w:divBdr>
                      <w:divsChild>
                        <w:div w:id="209434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949808">
                  <w:marLeft w:val="0"/>
                  <w:marRight w:val="0"/>
                  <w:marTop w:val="0"/>
                  <w:marBottom w:val="0"/>
                  <w:divBdr>
                    <w:top w:val="none" w:sz="0" w:space="0" w:color="auto"/>
                    <w:left w:val="none" w:sz="0" w:space="0" w:color="auto"/>
                    <w:bottom w:val="none" w:sz="0" w:space="0" w:color="auto"/>
                    <w:right w:val="none" w:sz="0" w:space="0" w:color="auto"/>
                  </w:divBdr>
                  <w:divsChild>
                    <w:div w:id="1711877071">
                      <w:marLeft w:val="0"/>
                      <w:marRight w:val="0"/>
                      <w:marTop w:val="0"/>
                      <w:marBottom w:val="0"/>
                      <w:divBdr>
                        <w:top w:val="none" w:sz="0" w:space="0" w:color="auto"/>
                        <w:left w:val="none" w:sz="0" w:space="0" w:color="auto"/>
                        <w:bottom w:val="none" w:sz="0" w:space="0" w:color="auto"/>
                        <w:right w:val="none" w:sz="0" w:space="0" w:color="auto"/>
                      </w:divBdr>
                      <w:divsChild>
                        <w:div w:id="909581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471240">
                  <w:marLeft w:val="0"/>
                  <w:marRight w:val="0"/>
                  <w:marTop w:val="0"/>
                  <w:marBottom w:val="0"/>
                  <w:divBdr>
                    <w:top w:val="none" w:sz="0" w:space="0" w:color="auto"/>
                    <w:left w:val="none" w:sz="0" w:space="0" w:color="auto"/>
                    <w:bottom w:val="none" w:sz="0" w:space="0" w:color="auto"/>
                    <w:right w:val="none" w:sz="0" w:space="0" w:color="auto"/>
                  </w:divBdr>
                  <w:divsChild>
                    <w:div w:id="1555770941">
                      <w:marLeft w:val="0"/>
                      <w:marRight w:val="0"/>
                      <w:marTop w:val="0"/>
                      <w:marBottom w:val="0"/>
                      <w:divBdr>
                        <w:top w:val="none" w:sz="0" w:space="0" w:color="auto"/>
                        <w:left w:val="none" w:sz="0" w:space="0" w:color="auto"/>
                        <w:bottom w:val="none" w:sz="0" w:space="0" w:color="auto"/>
                        <w:right w:val="none" w:sz="0" w:space="0" w:color="auto"/>
                      </w:divBdr>
                      <w:divsChild>
                        <w:div w:id="9702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88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432874">
      <w:bodyDiv w:val="1"/>
      <w:marLeft w:val="0"/>
      <w:marRight w:val="0"/>
      <w:marTop w:val="0"/>
      <w:marBottom w:val="0"/>
      <w:divBdr>
        <w:top w:val="none" w:sz="0" w:space="0" w:color="auto"/>
        <w:left w:val="none" w:sz="0" w:space="0" w:color="auto"/>
        <w:bottom w:val="none" w:sz="0" w:space="0" w:color="auto"/>
        <w:right w:val="none" w:sz="0" w:space="0" w:color="auto"/>
      </w:divBdr>
    </w:div>
    <w:div w:id="1331710638">
      <w:bodyDiv w:val="1"/>
      <w:marLeft w:val="0"/>
      <w:marRight w:val="0"/>
      <w:marTop w:val="0"/>
      <w:marBottom w:val="0"/>
      <w:divBdr>
        <w:top w:val="none" w:sz="0" w:space="0" w:color="auto"/>
        <w:left w:val="none" w:sz="0" w:space="0" w:color="auto"/>
        <w:bottom w:val="none" w:sz="0" w:space="0" w:color="auto"/>
        <w:right w:val="none" w:sz="0" w:space="0" w:color="auto"/>
      </w:divBdr>
    </w:div>
    <w:div w:id="1346790258">
      <w:bodyDiv w:val="1"/>
      <w:marLeft w:val="0"/>
      <w:marRight w:val="0"/>
      <w:marTop w:val="0"/>
      <w:marBottom w:val="0"/>
      <w:divBdr>
        <w:top w:val="none" w:sz="0" w:space="0" w:color="auto"/>
        <w:left w:val="none" w:sz="0" w:space="0" w:color="auto"/>
        <w:bottom w:val="none" w:sz="0" w:space="0" w:color="auto"/>
        <w:right w:val="none" w:sz="0" w:space="0" w:color="auto"/>
      </w:divBdr>
    </w:div>
    <w:div w:id="1369182644">
      <w:bodyDiv w:val="1"/>
      <w:marLeft w:val="0"/>
      <w:marRight w:val="0"/>
      <w:marTop w:val="0"/>
      <w:marBottom w:val="0"/>
      <w:divBdr>
        <w:top w:val="none" w:sz="0" w:space="0" w:color="auto"/>
        <w:left w:val="none" w:sz="0" w:space="0" w:color="auto"/>
        <w:bottom w:val="none" w:sz="0" w:space="0" w:color="auto"/>
        <w:right w:val="none" w:sz="0" w:space="0" w:color="auto"/>
      </w:divBdr>
      <w:divsChild>
        <w:div w:id="579339520">
          <w:marLeft w:val="0"/>
          <w:marRight w:val="0"/>
          <w:marTop w:val="0"/>
          <w:marBottom w:val="0"/>
          <w:divBdr>
            <w:top w:val="none" w:sz="0" w:space="0" w:color="auto"/>
            <w:left w:val="none" w:sz="0" w:space="0" w:color="auto"/>
            <w:bottom w:val="none" w:sz="0" w:space="0" w:color="auto"/>
            <w:right w:val="none" w:sz="0" w:space="0" w:color="auto"/>
          </w:divBdr>
          <w:divsChild>
            <w:div w:id="742533978">
              <w:marLeft w:val="0"/>
              <w:marRight w:val="0"/>
              <w:marTop w:val="0"/>
              <w:marBottom w:val="0"/>
              <w:divBdr>
                <w:top w:val="none" w:sz="0" w:space="0" w:color="auto"/>
                <w:left w:val="none" w:sz="0" w:space="0" w:color="auto"/>
                <w:bottom w:val="none" w:sz="0" w:space="0" w:color="auto"/>
                <w:right w:val="none" w:sz="0" w:space="0" w:color="auto"/>
              </w:divBdr>
            </w:div>
            <w:div w:id="876040871">
              <w:marLeft w:val="0"/>
              <w:marRight w:val="0"/>
              <w:marTop w:val="0"/>
              <w:marBottom w:val="0"/>
              <w:divBdr>
                <w:top w:val="none" w:sz="0" w:space="0" w:color="auto"/>
                <w:left w:val="none" w:sz="0" w:space="0" w:color="auto"/>
                <w:bottom w:val="none" w:sz="0" w:space="0" w:color="auto"/>
                <w:right w:val="none" w:sz="0" w:space="0" w:color="auto"/>
              </w:divBdr>
            </w:div>
            <w:div w:id="2101245134">
              <w:marLeft w:val="0"/>
              <w:marRight w:val="0"/>
              <w:marTop w:val="0"/>
              <w:marBottom w:val="0"/>
              <w:divBdr>
                <w:top w:val="none" w:sz="0" w:space="0" w:color="auto"/>
                <w:left w:val="none" w:sz="0" w:space="0" w:color="auto"/>
                <w:bottom w:val="none" w:sz="0" w:space="0" w:color="auto"/>
                <w:right w:val="none" w:sz="0" w:space="0" w:color="auto"/>
              </w:divBdr>
              <w:divsChild>
                <w:div w:id="765078579">
                  <w:marLeft w:val="0"/>
                  <w:marRight w:val="0"/>
                  <w:marTop w:val="0"/>
                  <w:marBottom w:val="0"/>
                  <w:divBdr>
                    <w:top w:val="none" w:sz="0" w:space="0" w:color="auto"/>
                    <w:left w:val="none" w:sz="0" w:space="0" w:color="auto"/>
                    <w:bottom w:val="none" w:sz="0" w:space="0" w:color="auto"/>
                    <w:right w:val="none" w:sz="0" w:space="0" w:color="auto"/>
                  </w:divBdr>
                  <w:divsChild>
                    <w:div w:id="2022778944">
                      <w:marLeft w:val="0"/>
                      <w:marRight w:val="0"/>
                      <w:marTop w:val="0"/>
                      <w:marBottom w:val="0"/>
                      <w:divBdr>
                        <w:top w:val="none" w:sz="0" w:space="0" w:color="auto"/>
                        <w:left w:val="none" w:sz="0" w:space="0" w:color="auto"/>
                        <w:bottom w:val="none" w:sz="0" w:space="0" w:color="auto"/>
                        <w:right w:val="none" w:sz="0" w:space="0" w:color="auto"/>
                      </w:divBdr>
                    </w:div>
                  </w:divsChild>
                </w:div>
                <w:div w:id="836917043">
                  <w:marLeft w:val="0"/>
                  <w:marRight w:val="0"/>
                  <w:marTop w:val="0"/>
                  <w:marBottom w:val="0"/>
                  <w:divBdr>
                    <w:top w:val="none" w:sz="0" w:space="0" w:color="auto"/>
                    <w:left w:val="none" w:sz="0" w:space="0" w:color="auto"/>
                    <w:bottom w:val="none" w:sz="0" w:space="0" w:color="auto"/>
                    <w:right w:val="none" w:sz="0" w:space="0" w:color="auto"/>
                  </w:divBdr>
                  <w:divsChild>
                    <w:div w:id="584533669">
                      <w:marLeft w:val="0"/>
                      <w:marRight w:val="0"/>
                      <w:marTop w:val="0"/>
                      <w:marBottom w:val="0"/>
                      <w:divBdr>
                        <w:top w:val="none" w:sz="0" w:space="0" w:color="auto"/>
                        <w:left w:val="none" w:sz="0" w:space="0" w:color="auto"/>
                        <w:bottom w:val="none" w:sz="0" w:space="0" w:color="auto"/>
                        <w:right w:val="none" w:sz="0" w:space="0" w:color="auto"/>
                      </w:divBdr>
                      <w:divsChild>
                        <w:div w:id="270401623">
                          <w:marLeft w:val="0"/>
                          <w:marRight w:val="0"/>
                          <w:marTop w:val="0"/>
                          <w:marBottom w:val="0"/>
                          <w:divBdr>
                            <w:top w:val="none" w:sz="0" w:space="0" w:color="auto"/>
                            <w:left w:val="none" w:sz="0" w:space="0" w:color="auto"/>
                            <w:bottom w:val="none" w:sz="0" w:space="0" w:color="auto"/>
                            <w:right w:val="none" w:sz="0" w:space="0" w:color="auto"/>
                          </w:divBdr>
                          <w:divsChild>
                            <w:div w:id="1647587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4904345">
                  <w:marLeft w:val="0"/>
                  <w:marRight w:val="0"/>
                  <w:marTop w:val="0"/>
                  <w:marBottom w:val="0"/>
                  <w:divBdr>
                    <w:top w:val="none" w:sz="0" w:space="0" w:color="auto"/>
                    <w:left w:val="none" w:sz="0" w:space="0" w:color="auto"/>
                    <w:bottom w:val="none" w:sz="0" w:space="0" w:color="auto"/>
                    <w:right w:val="none" w:sz="0" w:space="0" w:color="auto"/>
                  </w:divBdr>
                  <w:divsChild>
                    <w:div w:id="273294190">
                      <w:marLeft w:val="0"/>
                      <w:marRight w:val="0"/>
                      <w:marTop w:val="0"/>
                      <w:marBottom w:val="0"/>
                      <w:divBdr>
                        <w:top w:val="none" w:sz="0" w:space="0" w:color="auto"/>
                        <w:left w:val="none" w:sz="0" w:space="0" w:color="auto"/>
                        <w:bottom w:val="none" w:sz="0" w:space="0" w:color="auto"/>
                        <w:right w:val="none" w:sz="0" w:space="0" w:color="auto"/>
                      </w:divBdr>
                      <w:divsChild>
                        <w:div w:id="2022656306">
                          <w:marLeft w:val="0"/>
                          <w:marRight w:val="0"/>
                          <w:marTop w:val="0"/>
                          <w:marBottom w:val="0"/>
                          <w:divBdr>
                            <w:top w:val="none" w:sz="0" w:space="0" w:color="auto"/>
                            <w:left w:val="none" w:sz="0" w:space="0" w:color="auto"/>
                            <w:bottom w:val="none" w:sz="0" w:space="0" w:color="auto"/>
                            <w:right w:val="none" w:sz="0" w:space="0" w:color="auto"/>
                          </w:divBdr>
                          <w:divsChild>
                            <w:div w:id="1865174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9404610">
                  <w:marLeft w:val="0"/>
                  <w:marRight w:val="0"/>
                  <w:marTop w:val="0"/>
                  <w:marBottom w:val="0"/>
                  <w:divBdr>
                    <w:top w:val="none" w:sz="0" w:space="0" w:color="auto"/>
                    <w:left w:val="none" w:sz="0" w:space="0" w:color="auto"/>
                    <w:bottom w:val="none" w:sz="0" w:space="0" w:color="auto"/>
                    <w:right w:val="none" w:sz="0" w:space="0" w:color="auto"/>
                  </w:divBdr>
                  <w:divsChild>
                    <w:div w:id="998728537">
                      <w:marLeft w:val="0"/>
                      <w:marRight w:val="0"/>
                      <w:marTop w:val="0"/>
                      <w:marBottom w:val="0"/>
                      <w:divBdr>
                        <w:top w:val="none" w:sz="0" w:space="0" w:color="auto"/>
                        <w:left w:val="none" w:sz="0" w:space="0" w:color="auto"/>
                        <w:bottom w:val="none" w:sz="0" w:space="0" w:color="auto"/>
                        <w:right w:val="none" w:sz="0" w:space="0" w:color="auto"/>
                      </w:divBdr>
                      <w:divsChild>
                        <w:div w:id="1458379853">
                          <w:marLeft w:val="0"/>
                          <w:marRight w:val="0"/>
                          <w:marTop w:val="0"/>
                          <w:marBottom w:val="0"/>
                          <w:divBdr>
                            <w:top w:val="none" w:sz="0" w:space="0" w:color="auto"/>
                            <w:left w:val="none" w:sz="0" w:space="0" w:color="auto"/>
                            <w:bottom w:val="none" w:sz="0" w:space="0" w:color="auto"/>
                            <w:right w:val="none" w:sz="0" w:space="0" w:color="auto"/>
                          </w:divBdr>
                          <w:divsChild>
                            <w:div w:id="1490904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985837">
                  <w:marLeft w:val="0"/>
                  <w:marRight w:val="0"/>
                  <w:marTop w:val="0"/>
                  <w:marBottom w:val="0"/>
                  <w:divBdr>
                    <w:top w:val="none" w:sz="0" w:space="0" w:color="auto"/>
                    <w:left w:val="none" w:sz="0" w:space="0" w:color="auto"/>
                    <w:bottom w:val="none" w:sz="0" w:space="0" w:color="auto"/>
                    <w:right w:val="none" w:sz="0" w:space="0" w:color="auto"/>
                  </w:divBdr>
                  <w:divsChild>
                    <w:div w:id="1583831219">
                      <w:marLeft w:val="0"/>
                      <w:marRight w:val="0"/>
                      <w:marTop w:val="0"/>
                      <w:marBottom w:val="0"/>
                      <w:divBdr>
                        <w:top w:val="none" w:sz="0" w:space="0" w:color="auto"/>
                        <w:left w:val="none" w:sz="0" w:space="0" w:color="auto"/>
                        <w:bottom w:val="none" w:sz="0" w:space="0" w:color="auto"/>
                        <w:right w:val="none" w:sz="0" w:space="0" w:color="auto"/>
                      </w:divBdr>
                      <w:divsChild>
                        <w:div w:id="1223757978">
                          <w:marLeft w:val="0"/>
                          <w:marRight w:val="0"/>
                          <w:marTop w:val="0"/>
                          <w:marBottom w:val="0"/>
                          <w:divBdr>
                            <w:top w:val="none" w:sz="0" w:space="0" w:color="auto"/>
                            <w:left w:val="none" w:sz="0" w:space="0" w:color="auto"/>
                            <w:bottom w:val="none" w:sz="0" w:space="0" w:color="auto"/>
                            <w:right w:val="none" w:sz="0" w:space="0" w:color="auto"/>
                          </w:divBdr>
                          <w:divsChild>
                            <w:div w:id="540242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946421">
                  <w:marLeft w:val="0"/>
                  <w:marRight w:val="0"/>
                  <w:marTop w:val="0"/>
                  <w:marBottom w:val="0"/>
                  <w:divBdr>
                    <w:top w:val="none" w:sz="0" w:space="0" w:color="auto"/>
                    <w:left w:val="none" w:sz="0" w:space="0" w:color="auto"/>
                    <w:bottom w:val="none" w:sz="0" w:space="0" w:color="auto"/>
                    <w:right w:val="none" w:sz="0" w:space="0" w:color="auto"/>
                  </w:divBdr>
                  <w:divsChild>
                    <w:div w:id="191379119">
                      <w:marLeft w:val="0"/>
                      <w:marRight w:val="0"/>
                      <w:marTop w:val="0"/>
                      <w:marBottom w:val="0"/>
                      <w:divBdr>
                        <w:top w:val="none" w:sz="0" w:space="0" w:color="auto"/>
                        <w:left w:val="none" w:sz="0" w:space="0" w:color="auto"/>
                        <w:bottom w:val="none" w:sz="0" w:space="0" w:color="auto"/>
                        <w:right w:val="none" w:sz="0" w:space="0" w:color="auto"/>
                      </w:divBdr>
                      <w:divsChild>
                        <w:div w:id="133957826">
                          <w:marLeft w:val="0"/>
                          <w:marRight w:val="0"/>
                          <w:marTop w:val="0"/>
                          <w:marBottom w:val="0"/>
                          <w:divBdr>
                            <w:top w:val="none" w:sz="0" w:space="0" w:color="auto"/>
                            <w:left w:val="none" w:sz="0" w:space="0" w:color="auto"/>
                            <w:bottom w:val="none" w:sz="0" w:space="0" w:color="auto"/>
                            <w:right w:val="none" w:sz="0" w:space="0" w:color="auto"/>
                          </w:divBdr>
                          <w:divsChild>
                            <w:div w:id="153295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7165589">
      <w:bodyDiv w:val="1"/>
      <w:marLeft w:val="0"/>
      <w:marRight w:val="0"/>
      <w:marTop w:val="0"/>
      <w:marBottom w:val="0"/>
      <w:divBdr>
        <w:top w:val="none" w:sz="0" w:space="0" w:color="auto"/>
        <w:left w:val="none" w:sz="0" w:space="0" w:color="auto"/>
        <w:bottom w:val="none" w:sz="0" w:space="0" w:color="auto"/>
        <w:right w:val="none" w:sz="0" w:space="0" w:color="auto"/>
      </w:divBdr>
      <w:divsChild>
        <w:div w:id="1051734981">
          <w:marLeft w:val="0"/>
          <w:marRight w:val="0"/>
          <w:marTop w:val="0"/>
          <w:marBottom w:val="0"/>
          <w:divBdr>
            <w:top w:val="none" w:sz="0" w:space="0" w:color="auto"/>
            <w:left w:val="none" w:sz="0" w:space="0" w:color="auto"/>
            <w:bottom w:val="none" w:sz="0" w:space="0" w:color="auto"/>
            <w:right w:val="none" w:sz="0" w:space="0" w:color="auto"/>
          </w:divBdr>
          <w:divsChild>
            <w:div w:id="1317959026">
              <w:marLeft w:val="0"/>
              <w:marRight w:val="0"/>
              <w:marTop w:val="0"/>
              <w:marBottom w:val="0"/>
              <w:divBdr>
                <w:top w:val="none" w:sz="0" w:space="0" w:color="auto"/>
                <w:left w:val="none" w:sz="0" w:space="0" w:color="auto"/>
                <w:bottom w:val="none" w:sz="0" w:space="0" w:color="auto"/>
                <w:right w:val="none" w:sz="0" w:space="0" w:color="auto"/>
              </w:divBdr>
              <w:divsChild>
                <w:div w:id="595407460">
                  <w:marLeft w:val="0"/>
                  <w:marRight w:val="0"/>
                  <w:marTop w:val="0"/>
                  <w:marBottom w:val="0"/>
                  <w:divBdr>
                    <w:top w:val="none" w:sz="0" w:space="0" w:color="auto"/>
                    <w:left w:val="none" w:sz="0" w:space="0" w:color="auto"/>
                    <w:bottom w:val="none" w:sz="0" w:space="0" w:color="auto"/>
                    <w:right w:val="none" w:sz="0" w:space="0" w:color="auto"/>
                  </w:divBdr>
                  <w:divsChild>
                    <w:div w:id="2098936950">
                      <w:marLeft w:val="0"/>
                      <w:marRight w:val="0"/>
                      <w:marTop w:val="0"/>
                      <w:marBottom w:val="0"/>
                      <w:divBdr>
                        <w:top w:val="none" w:sz="0" w:space="0" w:color="auto"/>
                        <w:left w:val="none" w:sz="0" w:space="0" w:color="auto"/>
                        <w:bottom w:val="none" w:sz="0" w:space="0" w:color="auto"/>
                        <w:right w:val="none" w:sz="0" w:space="0" w:color="auto"/>
                      </w:divBdr>
                      <w:divsChild>
                        <w:div w:id="66002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5076930">
          <w:marLeft w:val="0"/>
          <w:marRight w:val="0"/>
          <w:marTop w:val="0"/>
          <w:marBottom w:val="0"/>
          <w:divBdr>
            <w:top w:val="none" w:sz="0" w:space="0" w:color="auto"/>
            <w:left w:val="none" w:sz="0" w:space="0" w:color="auto"/>
            <w:bottom w:val="none" w:sz="0" w:space="0" w:color="auto"/>
            <w:right w:val="none" w:sz="0" w:space="0" w:color="auto"/>
          </w:divBdr>
          <w:divsChild>
            <w:div w:id="1021778958">
              <w:marLeft w:val="0"/>
              <w:marRight w:val="0"/>
              <w:marTop w:val="0"/>
              <w:marBottom w:val="0"/>
              <w:divBdr>
                <w:top w:val="none" w:sz="0" w:space="0" w:color="auto"/>
                <w:left w:val="none" w:sz="0" w:space="0" w:color="auto"/>
                <w:bottom w:val="none" w:sz="0" w:space="0" w:color="auto"/>
                <w:right w:val="none" w:sz="0" w:space="0" w:color="auto"/>
              </w:divBdr>
              <w:divsChild>
                <w:div w:id="165559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309565">
      <w:bodyDiv w:val="1"/>
      <w:marLeft w:val="0"/>
      <w:marRight w:val="0"/>
      <w:marTop w:val="0"/>
      <w:marBottom w:val="0"/>
      <w:divBdr>
        <w:top w:val="none" w:sz="0" w:space="0" w:color="auto"/>
        <w:left w:val="none" w:sz="0" w:space="0" w:color="auto"/>
        <w:bottom w:val="none" w:sz="0" w:space="0" w:color="auto"/>
        <w:right w:val="none" w:sz="0" w:space="0" w:color="auto"/>
      </w:divBdr>
      <w:divsChild>
        <w:div w:id="2033340554">
          <w:marLeft w:val="0"/>
          <w:marRight w:val="0"/>
          <w:marTop w:val="0"/>
          <w:marBottom w:val="0"/>
          <w:divBdr>
            <w:top w:val="none" w:sz="0" w:space="0" w:color="auto"/>
            <w:left w:val="none" w:sz="0" w:space="0" w:color="auto"/>
            <w:bottom w:val="none" w:sz="0" w:space="0" w:color="auto"/>
            <w:right w:val="none" w:sz="0" w:space="0" w:color="auto"/>
          </w:divBdr>
          <w:divsChild>
            <w:div w:id="313989989">
              <w:marLeft w:val="0"/>
              <w:marRight w:val="0"/>
              <w:marTop w:val="0"/>
              <w:marBottom w:val="0"/>
              <w:divBdr>
                <w:top w:val="none" w:sz="0" w:space="0" w:color="auto"/>
                <w:left w:val="none" w:sz="0" w:space="0" w:color="auto"/>
                <w:bottom w:val="none" w:sz="0" w:space="0" w:color="auto"/>
                <w:right w:val="none" w:sz="0" w:space="0" w:color="auto"/>
              </w:divBdr>
              <w:divsChild>
                <w:div w:id="866797083">
                  <w:marLeft w:val="0"/>
                  <w:marRight w:val="0"/>
                  <w:marTop w:val="0"/>
                  <w:marBottom w:val="0"/>
                  <w:divBdr>
                    <w:top w:val="none" w:sz="0" w:space="0" w:color="auto"/>
                    <w:left w:val="none" w:sz="0" w:space="0" w:color="auto"/>
                    <w:bottom w:val="none" w:sz="0" w:space="0" w:color="auto"/>
                    <w:right w:val="none" w:sz="0" w:space="0" w:color="auto"/>
                  </w:divBdr>
                  <w:divsChild>
                    <w:div w:id="2023167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5598872">
      <w:bodyDiv w:val="1"/>
      <w:marLeft w:val="0"/>
      <w:marRight w:val="0"/>
      <w:marTop w:val="0"/>
      <w:marBottom w:val="0"/>
      <w:divBdr>
        <w:top w:val="none" w:sz="0" w:space="0" w:color="auto"/>
        <w:left w:val="none" w:sz="0" w:space="0" w:color="auto"/>
        <w:bottom w:val="none" w:sz="0" w:space="0" w:color="auto"/>
        <w:right w:val="none" w:sz="0" w:space="0" w:color="auto"/>
      </w:divBdr>
      <w:divsChild>
        <w:div w:id="30308325">
          <w:blockQuote w:val="1"/>
          <w:marLeft w:val="720"/>
          <w:marRight w:val="720"/>
          <w:marTop w:val="100"/>
          <w:marBottom w:val="100"/>
          <w:divBdr>
            <w:top w:val="none" w:sz="0" w:space="0" w:color="auto"/>
            <w:left w:val="none" w:sz="0" w:space="0" w:color="auto"/>
            <w:bottom w:val="none" w:sz="0" w:space="0" w:color="auto"/>
            <w:right w:val="none" w:sz="0" w:space="0" w:color="auto"/>
          </w:divBdr>
        </w:div>
        <w:div w:id="256715644">
          <w:blockQuote w:val="1"/>
          <w:marLeft w:val="720"/>
          <w:marRight w:val="720"/>
          <w:marTop w:val="100"/>
          <w:marBottom w:val="100"/>
          <w:divBdr>
            <w:top w:val="none" w:sz="0" w:space="0" w:color="auto"/>
            <w:left w:val="none" w:sz="0" w:space="0" w:color="auto"/>
            <w:bottom w:val="none" w:sz="0" w:space="0" w:color="auto"/>
            <w:right w:val="none" w:sz="0" w:space="0" w:color="auto"/>
          </w:divBdr>
        </w:div>
        <w:div w:id="1109466813">
          <w:blockQuote w:val="1"/>
          <w:marLeft w:val="720"/>
          <w:marRight w:val="720"/>
          <w:marTop w:val="100"/>
          <w:marBottom w:val="100"/>
          <w:divBdr>
            <w:top w:val="none" w:sz="0" w:space="0" w:color="auto"/>
            <w:left w:val="none" w:sz="0" w:space="0" w:color="auto"/>
            <w:bottom w:val="none" w:sz="0" w:space="0" w:color="auto"/>
            <w:right w:val="none" w:sz="0" w:space="0" w:color="auto"/>
          </w:divBdr>
        </w:div>
        <w:div w:id="1153909933">
          <w:blockQuote w:val="1"/>
          <w:marLeft w:val="720"/>
          <w:marRight w:val="720"/>
          <w:marTop w:val="100"/>
          <w:marBottom w:val="100"/>
          <w:divBdr>
            <w:top w:val="none" w:sz="0" w:space="0" w:color="auto"/>
            <w:left w:val="none" w:sz="0" w:space="0" w:color="auto"/>
            <w:bottom w:val="none" w:sz="0" w:space="0" w:color="auto"/>
            <w:right w:val="none" w:sz="0" w:space="0" w:color="auto"/>
          </w:divBdr>
        </w:div>
        <w:div w:id="1195969907">
          <w:blockQuote w:val="1"/>
          <w:marLeft w:val="720"/>
          <w:marRight w:val="720"/>
          <w:marTop w:val="100"/>
          <w:marBottom w:val="100"/>
          <w:divBdr>
            <w:top w:val="none" w:sz="0" w:space="0" w:color="auto"/>
            <w:left w:val="none" w:sz="0" w:space="0" w:color="auto"/>
            <w:bottom w:val="none" w:sz="0" w:space="0" w:color="auto"/>
            <w:right w:val="none" w:sz="0" w:space="0" w:color="auto"/>
          </w:divBdr>
        </w:div>
        <w:div w:id="12483476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77953594">
      <w:bodyDiv w:val="1"/>
      <w:marLeft w:val="0"/>
      <w:marRight w:val="0"/>
      <w:marTop w:val="0"/>
      <w:marBottom w:val="0"/>
      <w:divBdr>
        <w:top w:val="none" w:sz="0" w:space="0" w:color="auto"/>
        <w:left w:val="none" w:sz="0" w:space="0" w:color="auto"/>
        <w:bottom w:val="none" w:sz="0" w:space="0" w:color="auto"/>
        <w:right w:val="none" w:sz="0" w:space="0" w:color="auto"/>
      </w:divBdr>
      <w:divsChild>
        <w:div w:id="783961086">
          <w:marLeft w:val="0"/>
          <w:marRight w:val="0"/>
          <w:marTop w:val="0"/>
          <w:marBottom w:val="0"/>
          <w:divBdr>
            <w:top w:val="none" w:sz="0" w:space="0" w:color="auto"/>
            <w:left w:val="none" w:sz="0" w:space="0" w:color="auto"/>
            <w:bottom w:val="none" w:sz="0" w:space="0" w:color="auto"/>
            <w:right w:val="none" w:sz="0" w:space="0" w:color="auto"/>
          </w:divBdr>
        </w:div>
      </w:divsChild>
    </w:div>
    <w:div w:id="2042658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monografias.com/trabajos16/objetivos-educacion/objetivos-educacion.shtml" TargetMode="External"/><Relationship Id="rId21" Type="http://schemas.openxmlformats.org/officeDocument/2006/relationships/hyperlink" Target="http://www.monografias.com/trabajos12/desorgan/desorgan.shtml" TargetMode="External"/><Relationship Id="rId63" Type="http://schemas.openxmlformats.org/officeDocument/2006/relationships/hyperlink" Target="https://tecnicascout.files.wordpress.com/2009/06/clip_image004.jpg" TargetMode="External"/><Relationship Id="rId159" Type="http://schemas.openxmlformats.org/officeDocument/2006/relationships/hyperlink" Target="http://www.monografias.com/trabajos35/el-poder/el-poder.shtml" TargetMode="External"/><Relationship Id="rId170" Type="http://schemas.openxmlformats.org/officeDocument/2006/relationships/hyperlink" Target="http://www.terra.es/personal/luisuxio/acortar.htm" TargetMode="External"/><Relationship Id="rId226" Type="http://schemas.openxmlformats.org/officeDocument/2006/relationships/image" Target="media/image72.jpg"/><Relationship Id="rId268" Type="http://schemas.openxmlformats.org/officeDocument/2006/relationships/hyperlink" Target="http://profex.educarex.es/profex/Ficheros/RiesgosLaborales/Guia_Primeros_Auxilios.pdf" TargetMode="External"/><Relationship Id="rId32" Type="http://schemas.openxmlformats.org/officeDocument/2006/relationships/hyperlink" Target="https://es.wikipedia.org/wiki/Circo" TargetMode="External"/><Relationship Id="rId74" Type="http://schemas.openxmlformats.org/officeDocument/2006/relationships/image" Target="media/image24.jpeg"/><Relationship Id="rId128" Type="http://schemas.openxmlformats.org/officeDocument/2006/relationships/image" Target="media/image35.jpg"/><Relationship Id="rId5" Type="http://schemas.openxmlformats.org/officeDocument/2006/relationships/webSettings" Target="webSettings.xml"/><Relationship Id="rId181" Type="http://schemas.openxmlformats.org/officeDocument/2006/relationships/hyperlink" Target="http://www.monografias.com/trabajos13/ripa/ripa.shtml" TargetMode="External"/><Relationship Id="rId237" Type="http://schemas.openxmlformats.org/officeDocument/2006/relationships/hyperlink" Target="http://www.monografias.com/trabajos13/acerca/acerca.shtml" TargetMode="External"/><Relationship Id="rId279" Type="http://schemas.openxmlformats.org/officeDocument/2006/relationships/hyperlink" Target="http://www.wordreference.com/definicion/tienda%20%28de%20campa%C3%B1a%29" TargetMode="External"/><Relationship Id="rId22" Type="http://schemas.openxmlformats.org/officeDocument/2006/relationships/hyperlink" Target="http://www.monografias.com/trabajos6/juti/juti.shtml" TargetMode="External"/><Relationship Id="rId43" Type="http://schemas.openxmlformats.org/officeDocument/2006/relationships/hyperlink" Target="http://www.monografias.com/trabajos15/composicion-follaje/composicion-follaje.shtml" TargetMode="External"/><Relationship Id="rId64" Type="http://schemas.openxmlformats.org/officeDocument/2006/relationships/hyperlink" Target="https://tecnicascout.files.wordpress.com/2009/06/image8.png" TargetMode="External"/><Relationship Id="rId118" Type="http://schemas.openxmlformats.org/officeDocument/2006/relationships/hyperlink" Target="http://www.monografias.com/trabajos11/conce/conce.shtml" TargetMode="External"/><Relationship Id="rId139" Type="http://schemas.openxmlformats.org/officeDocument/2006/relationships/image" Target="media/image41.jpeg"/><Relationship Id="rId85" Type="http://schemas.openxmlformats.org/officeDocument/2006/relationships/hyperlink" Target="http://www.monografias.com/trabajos15/transformacion-madera/transformacion-madera.shtml" TargetMode="External"/><Relationship Id="rId150" Type="http://schemas.openxmlformats.org/officeDocument/2006/relationships/hyperlink" Target="http://www.monografias.com/trabajos/fintrabajo/fintrabajo.shtml" TargetMode="External"/><Relationship Id="rId171" Type="http://schemas.openxmlformats.org/officeDocument/2006/relationships/hyperlink" Target="http://www.monografias.com/trabajos14/nuevmicro/nuevmicro.shtml" TargetMode="External"/><Relationship Id="rId192" Type="http://schemas.openxmlformats.org/officeDocument/2006/relationships/footer" Target="footer10.xml"/><Relationship Id="rId206" Type="http://schemas.openxmlformats.org/officeDocument/2006/relationships/image" Target="media/image53.png"/><Relationship Id="rId227" Type="http://schemas.openxmlformats.org/officeDocument/2006/relationships/image" Target="media/image73.jpeg"/><Relationship Id="rId248" Type="http://schemas.openxmlformats.org/officeDocument/2006/relationships/hyperlink" Target="http://www.monografias.com/trabajos28/dano-derecho/dano-derecho.shtml" TargetMode="External"/><Relationship Id="rId269" Type="http://schemas.openxmlformats.org/officeDocument/2006/relationships/hyperlink" Target="http://www.cocemfebadajoz.org/voluntariado/capitulo_92.html" TargetMode="External"/><Relationship Id="rId12" Type="http://schemas.openxmlformats.org/officeDocument/2006/relationships/hyperlink" Target="http://www.monografias.com/trabajos36/naturaleza/naturaleza.shtml" TargetMode="External"/><Relationship Id="rId33" Type="http://schemas.openxmlformats.org/officeDocument/2006/relationships/hyperlink" Target="https://es.wiktionary.org/wiki/campi%C3%B1a" TargetMode="External"/><Relationship Id="rId108" Type="http://schemas.openxmlformats.org/officeDocument/2006/relationships/hyperlink" Target="http://www.monografias.com/trabajos11/norma/norma.shtml" TargetMode="External"/><Relationship Id="rId129" Type="http://schemas.openxmlformats.org/officeDocument/2006/relationships/hyperlink" Target="https://tecnicascout.files.wordpress.com/2009/05/clip-image008.jpg" TargetMode="External"/><Relationship Id="rId280" Type="http://schemas.openxmlformats.org/officeDocument/2006/relationships/hyperlink" Target="http://carpasweb.com/" TargetMode="External"/><Relationship Id="rId54" Type="http://schemas.openxmlformats.org/officeDocument/2006/relationships/image" Target="media/image10.jpeg"/><Relationship Id="rId75" Type="http://schemas.openxmlformats.org/officeDocument/2006/relationships/image" Target="media/image25.jpg"/><Relationship Id="rId96" Type="http://schemas.openxmlformats.org/officeDocument/2006/relationships/hyperlink" Target="http://www.monografias.com/trabajos14/problemadelagua/problemadelagua.shtml" TargetMode="External"/><Relationship Id="rId140" Type="http://schemas.openxmlformats.org/officeDocument/2006/relationships/image" Target="media/image42.png"/><Relationship Id="rId161" Type="http://schemas.openxmlformats.org/officeDocument/2006/relationships/hyperlink" Target="http://www.monografias.com/trabajos14/medios-comunicacion/medios-comunicacion.shtml" TargetMode="External"/><Relationship Id="rId182" Type="http://schemas.openxmlformats.org/officeDocument/2006/relationships/hyperlink" Target="http://www.monografias.com/trabajos12/eleynewt/eleynewt.shtml" TargetMode="External"/><Relationship Id="rId217" Type="http://schemas.openxmlformats.org/officeDocument/2006/relationships/image" Target="media/image64.png"/><Relationship Id="rId6" Type="http://schemas.openxmlformats.org/officeDocument/2006/relationships/footnotes" Target="footnotes.xml"/><Relationship Id="rId238" Type="http://schemas.openxmlformats.org/officeDocument/2006/relationships/hyperlink" Target="http://www.monografias.com/trabajos28/causas-paro-y-degeneracion-trabajo/causas-paro-y-degeneracion-trabajo.shtml" TargetMode="External"/><Relationship Id="rId259" Type="http://schemas.openxmlformats.org/officeDocument/2006/relationships/hyperlink" Target="http://turismodeportivoyaventura.blogspot.com/2011/03/turismo-de-aventura.html" TargetMode="External"/><Relationship Id="rId23" Type="http://schemas.openxmlformats.org/officeDocument/2006/relationships/hyperlink" Target="http://www.monografias.com/trabajos6/napro/napro.shtml" TargetMode="External"/><Relationship Id="rId119" Type="http://schemas.openxmlformats.org/officeDocument/2006/relationships/hyperlink" Target="http://www.monografias.com/trabajos28/docentes-evaluacion/docentes-evaluacion.shtml" TargetMode="External"/><Relationship Id="rId270" Type="http://schemas.openxmlformats.org/officeDocument/2006/relationships/hyperlink" Target="http://www.taringa.net/posts/info/1210606/_Te-vas-de-campamento_Algunos-consejos.html" TargetMode="External"/><Relationship Id="rId44" Type="http://schemas.openxmlformats.org/officeDocument/2006/relationships/hyperlink" Target="http://www.monografias.com/trabajos11/recibas/recibas.shtml" TargetMode="External"/><Relationship Id="rId65" Type="http://schemas.openxmlformats.org/officeDocument/2006/relationships/hyperlink" Target="https://tecnicascout.files.wordpress.com/2009/06/image9.png" TargetMode="External"/><Relationship Id="rId86" Type="http://schemas.openxmlformats.org/officeDocument/2006/relationships/hyperlink" Target="http://www.monografias.com/trabajos10/petro/petro.shtml" TargetMode="External"/><Relationship Id="rId130" Type="http://schemas.openxmlformats.org/officeDocument/2006/relationships/image" Target="media/image36.png"/><Relationship Id="rId151" Type="http://schemas.openxmlformats.org/officeDocument/2006/relationships/hyperlink" Target="http://www.monografias.com/trabajos4/costo/costo.shtml" TargetMode="External"/><Relationship Id="rId172" Type="http://schemas.openxmlformats.org/officeDocument/2006/relationships/hyperlink" Target="http://www.monografias.com/trabajos16/evolucion-sociedades/evolucion-sociedades.shtml" TargetMode="External"/><Relationship Id="rId193" Type="http://schemas.openxmlformats.org/officeDocument/2006/relationships/hyperlink" Target="http://www.monografias.com/trabajos11/metods/metods.shtml" TargetMode="External"/><Relationship Id="rId207" Type="http://schemas.openxmlformats.org/officeDocument/2006/relationships/image" Target="media/image54.png"/><Relationship Id="rId228" Type="http://schemas.openxmlformats.org/officeDocument/2006/relationships/hyperlink" Target="http://www.monografias.com/trabajos/auxilios/auxilios1.shtml" TargetMode="External"/><Relationship Id="rId249" Type="http://schemas.openxmlformats.org/officeDocument/2006/relationships/image" Target="media/image74.jpeg"/><Relationship Id="rId13" Type="http://schemas.openxmlformats.org/officeDocument/2006/relationships/hyperlink" Target="http://www.monografias.com/trabajos14/dinamica-grupos/dinamica-grupos.shtml" TargetMode="External"/><Relationship Id="rId109" Type="http://schemas.openxmlformats.org/officeDocument/2006/relationships/hyperlink" Target="http://www.monografias.com/trabajos11/presi/presi.shtml" TargetMode="External"/><Relationship Id="rId260" Type="http://schemas.openxmlformats.org/officeDocument/2006/relationships/hyperlink" Target="http://comohacerpara.com/armar-un-botiquin-de-primeros-auxilios_671a.html" TargetMode="External"/><Relationship Id="rId281" Type="http://schemas.openxmlformats.org/officeDocument/2006/relationships/hyperlink" Target="http://www.ecured.cu/index.php?title=Tienda_de_campa%C3%B1a&amp;oldid=2294623" TargetMode="External"/><Relationship Id="rId34" Type="http://schemas.openxmlformats.org/officeDocument/2006/relationships/hyperlink" Target="https://es.wikipedia.org/wiki/Siglo_XXI" TargetMode="External"/><Relationship Id="rId55" Type="http://schemas.openxmlformats.org/officeDocument/2006/relationships/image" Target="media/image11.jpg"/><Relationship Id="rId76" Type="http://schemas.openxmlformats.org/officeDocument/2006/relationships/image" Target="media/image26.jpeg"/><Relationship Id="rId97" Type="http://schemas.openxmlformats.org/officeDocument/2006/relationships/image" Target="media/image29.png"/><Relationship Id="rId120" Type="http://schemas.openxmlformats.org/officeDocument/2006/relationships/hyperlink" Target="http://www.monografias.com/trabajos/cuentolatam/cuentolatam.shtml" TargetMode="External"/><Relationship Id="rId141" Type="http://schemas.openxmlformats.org/officeDocument/2006/relationships/image" Target="media/image43.jpeg"/><Relationship Id="rId7" Type="http://schemas.openxmlformats.org/officeDocument/2006/relationships/endnotes" Target="endnotes.xml"/><Relationship Id="rId162" Type="http://schemas.openxmlformats.org/officeDocument/2006/relationships/hyperlink" Target="http://www.monografias.com/trabajos901/debate-multicultural-etnia-clase-nacion/debate-multicultural-etnia-clase-nacion.shtml" TargetMode="External"/><Relationship Id="rId183" Type="http://schemas.openxmlformats.org/officeDocument/2006/relationships/hyperlink" Target="http://www.monografias.com/trabajos16/marca/marca.shtml" TargetMode="External"/><Relationship Id="rId218" Type="http://schemas.openxmlformats.org/officeDocument/2006/relationships/image" Target="media/image65.png"/><Relationship Id="rId239" Type="http://schemas.openxmlformats.org/officeDocument/2006/relationships/hyperlink" Target="http://www.monografias.com/trabajos5/lacel/lacel.shtml" TargetMode="External"/><Relationship Id="rId250" Type="http://schemas.openxmlformats.org/officeDocument/2006/relationships/image" Target="media/image75.jpg"/><Relationship Id="rId271" Type="http://schemas.openxmlformats.org/officeDocument/2006/relationships/hyperlink" Target="http://panamatours.com.pa/es/index.php/Informacion-Turistica/Consejos-para-el-Viajero/Que-Se-Necesita-Para-Acampar.html" TargetMode="External"/><Relationship Id="rId24" Type="http://schemas.openxmlformats.org/officeDocument/2006/relationships/hyperlink" Target="http://www.monografias.com/Salud/Deportes/" TargetMode="External"/><Relationship Id="rId45" Type="http://schemas.openxmlformats.org/officeDocument/2006/relationships/hyperlink" Target="http://www.monografias.com/trabajos11/vidrio/vidrio.shtml" TargetMode="External"/><Relationship Id="rId66" Type="http://schemas.openxmlformats.org/officeDocument/2006/relationships/image" Target="media/image18.jpeg"/><Relationship Id="rId87" Type="http://schemas.openxmlformats.org/officeDocument/2006/relationships/hyperlink" Target="http://www.monografias.com/Quimica/index.shtml" TargetMode="External"/><Relationship Id="rId110" Type="http://schemas.openxmlformats.org/officeDocument/2006/relationships/hyperlink" Target="http://www.monografias.com/trabajos34/hidrogeno/hidrogeno.shtml" TargetMode="External"/><Relationship Id="rId131" Type="http://schemas.openxmlformats.org/officeDocument/2006/relationships/hyperlink" Target="https://tecnicascout.files.wordpress.com/2009/05/clip-image010.jpg" TargetMode="External"/><Relationship Id="rId152" Type="http://schemas.openxmlformats.org/officeDocument/2006/relationships/hyperlink" Target="http://www.monografias.com/Historia/index.shtml" TargetMode="External"/><Relationship Id="rId173" Type="http://schemas.openxmlformats.org/officeDocument/2006/relationships/hyperlink" Target="http://www.monografias.com/trabajos12/elproduc/elproduc.shtml" TargetMode="External"/><Relationship Id="rId194" Type="http://schemas.openxmlformats.org/officeDocument/2006/relationships/hyperlink" Target="http://www.monografias.com/trabajos11/tierreco/tierreco.shtml" TargetMode="External"/><Relationship Id="rId208" Type="http://schemas.openxmlformats.org/officeDocument/2006/relationships/image" Target="media/image55.jpg"/><Relationship Id="rId229" Type="http://schemas.openxmlformats.org/officeDocument/2006/relationships/hyperlink" Target="http://www.monografias.com/trabajos16/objetivos-educacion/objetivos-educacion.shtml" TargetMode="External"/><Relationship Id="rId240" Type="http://schemas.openxmlformats.org/officeDocument/2006/relationships/hyperlink" Target="http://www.monografias.com/trabajos31/intoxicaciones/intoxicaciones.shtml" TargetMode="External"/><Relationship Id="rId261" Type="http://schemas.openxmlformats.org/officeDocument/2006/relationships/hyperlink" Target="http://comohacerpara.com/armar-un-botiquin-de-primeros-auxilios_671a.html" TargetMode="External"/><Relationship Id="rId14" Type="http://schemas.openxmlformats.org/officeDocument/2006/relationships/hyperlink" Target="http://www.monografias.com/trabajos910/comunidades-de-hombres/comunidades-de-hombres.shtml" TargetMode="External"/><Relationship Id="rId35" Type="http://schemas.openxmlformats.org/officeDocument/2006/relationships/hyperlink" Target="https://es.wikipedia.org/wiki/Excursionismo" TargetMode="External"/><Relationship Id="rId56" Type="http://schemas.openxmlformats.org/officeDocument/2006/relationships/image" Target="media/image12.jpg"/><Relationship Id="rId77" Type="http://schemas.openxmlformats.org/officeDocument/2006/relationships/image" Target="media/image27.jpeg"/><Relationship Id="rId100" Type="http://schemas.openxmlformats.org/officeDocument/2006/relationships/image" Target="media/image32.jpg"/><Relationship Id="rId282" Type="http://schemas.openxmlformats.org/officeDocument/2006/relationships/footer" Target="footer11.xml"/><Relationship Id="rId8" Type="http://schemas.openxmlformats.org/officeDocument/2006/relationships/footer" Target="footer1.xml"/><Relationship Id="rId98" Type="http://schemas.openxmlformats.org/officeDocument/2006/relationships/image" Target="media/image30.jpeg"/><Relationship Id="rId121" Type="http://schemas.openxmlformats.org/officeDocument/2006/relationships/hyperlink" Target="http://www.monografias.com/trabajos15/leyendas-coloniales/leyendas-coloniales.shtml" TargetMode="External"/><Relationship Id="rId142" Type="http://schemas.openxmlformats.org/officeDocument/2006/relationships/hyperlink" Target="https://tecnicascout.files.wordpress.com/2009/05/image3.png" TargetMode="External"/><Relationship Id="rId163" Type="http://schemas.openxmlformats.org/officeDocument/2006/relationships/hyperlink" Target="http://www.monografias.com/trabajos5/segu/segu.shtml" TargetMode="External"/><Relationship Id="rId184" Type="http://schemas.openxmlformats.org/officeDocument/2006/relationships/hyperlink" Target="http://www.monografias.com/trabajos35/categoria-accion/categoria-accion.shtml" TargetMode="External"/><Relationship Id="rId219" Type="http://schemas.openxmlformats.org/officeDocument/2006/relationships/image" Target="media/image66.gif"/><Relationship Id="rId230" Type="http://schemas.openxmlformats.org/officeDocument/2006/relationships/hyperlink" Target="http://comohacerpara.com/cl12/93/fiebre.html" TargetMode="External"/><Relationship Id="rId251" Type="http://schemas.openxmlformats.org/officeDocument/2006/relationships/image" Target="media/image76.jpeg"/><Relationship Id="rId25" Type="http://schemas.openxmlformats.org/officeDocument/2006/relationships/hyperlink" Target="http://www.monografias.com/trabajos34/planificacion/planificacion.shtml" TargetMode="External"/><Relationship Id="rId46" Type="http://schemas.openxmlformats.org/officeDocument/2006/relationships/hyperlink" Target="http://www.monografias.com/trabajos13/tramat/tramat.shtml" TargetMode="External"/><Relationship Id="rId67" Type="http://schemas.openxmlformats.org/officeDocument/2006/relationships/hyperlink" Target="https://tecnicascout.files.wordpress.com/2009/06/clip_image014.jpg" TargetMode="External"/><Relationship Id="rId272" Type="http://schemas.openxmlformats.org/officeDocument/2006/relationships/hyperlink" Target="http://tecnicascout.wordpress.com/2009/07/21/armar-una-mochila-y-listas-de-ropa-para-llevar-a-campamento/" TargetMode="External"/><Relationship Id="rId88" Type="http://schemas.openxmlformats.org/officeDocument/2006/relationships/hyperlink" Target="http://www.monografias.com/trabajos14/ciclos-quimicos/ciclos-quimicos.shtml" TargetMode="External"/><Relationship Id="rId111" Type="http://schemas.openxmlformats.org/officeDocument/2006/relationships/hyperlink" Target="http://www.monografias.com/trabajos14/la-libertad/la-libertad.shtml" TargetMode="External"/><Relationship Id="rId132" Type="http://schemas.openxmlformats.org/officeDocument/2006/relationships/image" Target="media/image37.png"/><Relationship Id="rId153" Type="http://schemas.openxmlformats.org/officeDocument/2006/relationships/hyperlink" Target="http://www.monografias.com/Arte_y_Cultura/index.shtml" TargetMode="External"/><Relationship Id="rId174" Type="http://schemas.openxmlformats.org/officeDocument/2006/relationships/hyperlink" Target="http://www.monografias.com/trabajos7/mafu/mafu.shtml" TargetMode="External"/><Relationship Id="rId195" Type="http://schemas.openxmlformats.org/officeDocument/2006/relationships/hyperlink" Target="http://www.monografias.com/trabajos/adolmodin/adolmodin.shtml" TargetMode="External"/><Relationship Id="rId209" Type="http://schemas.openxmlformats.org/officeDocument/2006/relationships/image" Target="media/image56.jpg"/><Relationship Id="rId220" Type="http://schemas.openxmlformats.org/officeDocument/2006/relationships/image" Target="media/image67.gif"/><Relationship Id="rId241" Type="http://schemas.openxmlformats.org/officeDocument/2006/relationships/hyperlink" Target="http://www.monografias.com/Salud/Enfermedades/" TargetMode="External"/><Relationship Id="rId15" Type="http://schemas.openxmlformats.org/officeDocument/2006/relationships/hyperlink" Target="http://www.monografias.com/trabajos/clima/clima.shtml" TargetMode="External"/><Relationship Id="rId36" Type="http://schemas.openxmlformats.org/officeDocument/2006/relationships/image" Target="media/image1.jpg"/><Relationship Id="rId57" Type="http://schemas.openxmlformats.org/officeDocument/2006/relationships/image" Target="media/image13.jpg"/><Relationship Id="rId262" Type="http://schemas.openxmlformats.org/officeDocument/2006/relationships/hyperlink" Target="http://comohacerpara.com/actuar-ante-una-emergencia-medica_6795a.html" TargetMode="External"/><Relationship Id="rId283" Type="http://schemas.openxmlformats.org/officeDocument/2006/relationships/fontTable" Target="fontTable.xml"/><Relationship Id="rId78" Type="http://schemas.openxmlformats.org/officeDocument/2006/relationships/image" Target="media/image28.jpeg"/><Relationship Id="rId99" Type="http://schemas.openxmlformats.org/officeDocument/2006/relationships/image" Target="media/image31.jpg"/><Relationship Id="rId101" Type="http://schemas.openxmlformats.org/officeDocument/2006/relationships/image" Target="media/image33.jpg"/><Relationship Id="rId122" Type="http://schemas.openxmlformats.org/officeDocument/2006/relationships/hyperlink" Target="http://www.monografias.com/trabajos15/inteligencia-emocional/inteligencia-emocional.shtml" TargetMode="External"/><Relationship Id="rId143" Type="http://schemas.openxmlformats.org/officeDocument/2006/relationships/hyperlink" Target="https://tecnicascout.files.wordpress.com/2009/05/image4.png" TargetMode="External"/><Relationship Id="rId164" Type="http://schemas.openxmlformats.org/officeDocument/2006/relationships/hyperlink" Target="http://www.monografias.com/trabajos5/oriespa/oriespa.shtml" TargetMode="External"/><Relationship Id="rId185" Type="http://schemas.openxmlformats.org/officeDocument/2006/relationships/hyperlink" Target="http://www.monografias.com/trabajos16/comportamiento-humano/comportamiento-humano.shtml" TargetMode="External"/><Relationship Id="rId9" Type="http://schemas.openxmlformats.org/officeDocument/2006/relationships/footer" Target="footer2.xml"/><Relationship Id="rId210" Type="http://schemas.openxmlformats.org/officeDocument/2006/relationships/image" Target="media/image57.jpg"/><Relationship Id="rId26" Type="http://schemas.openxmlformats.org/officeDocument/2006/relationships/hyperlink" Target="http://www.monografias.com/trabajos4/refrec/refrec.shtml" TargetMode="External"/><Relationship Id="rId231" Type="http://schemas.openxmlformats.org/officeDocument/2006/relationships/hyperlink" Target="http://comohacerpara.com/cl28/93/moretones.html" TargetMode="External"/><Relationship Id="rId252" Type="http://schemas.openxmlformats.org/officeDocument/2006/relationships/image" Target="media/image77.jpeg"/><Relationship Id="rId273" Type="http://schemas.openxmlformats.org/officeDocument/2006/relationships/hyperlink" Target="http://sociedad.comohacerpara.com/n5855/como-armar-una-carpa.html" TargetMode="External"/><Relationship Id="rId47" Type="http://schemas.openxmlformats.org/officeDocument/2006/relationships/hyperlink" Target="http://www.monografias.com/trabajos/termodinamica/termodinamica.shtml" TargetMode="External"/><Relationship Id="rId68" Type="http://schemas.openxmlformats.org/officeDocument/2006/relationships/hyperlink" Target="https://tecnicascout.files.wordpress.com/2009/06/image10.png" TargetMode="External"/><Relationship Id="rId89" Type="http://schemas.openxmlformats.org/officeDocument/2006/relationships/hyperlink" Target="http://www.monografias.com/trabajos10/gase/gase.shtml" TargetMode="External"/><Relationship Id="rId112" Type="http://schemas.openxmlformats.org/officeDocument/2006/relationships/hyperlink" Target="http://www.monografias.com/trabajos5/estat/estat.shtml" TargetMode="External"/><Relationship Id="rId133" Type="http://schemas.openxmlformats.org/officeDocument/2006/relationships/image" Target="media/image38.jpeg"/><Relationship Id="rId154" Type="http://schemas.openxmlformats.org/officeDocument/2006/relationships/hyperlink" Target="http://www.monografias.com/trabajos901/evolucion-historica-concepciones-tiempo/evolucion-historica-concepciones-tiempo.shtml" TargetMode="External"/><Relationship Id="rId175" Type="http://schemas.openxmlformats.org/officeDocument/2006/relationships/hyperlink" Target="http://www.monografias.com/trabajos13/mapro/mapro.shtml" TargetMode="External"/><Relationship Id="rId196" Type="http://schemas.openxmlformats.org/officeDocument/2006/relationships/hyperlink" Target="http://www.monografias.com/trabajos11/tebas/tebas.shtml" TargetMode="External"/><Relationship Id="rId200" Type="http://schemas.openxmlformats.org/officeDocument/2006/relationships/image" Target="media/image47.jpg"/><Relationship Id="rId16" Type="http://schemas.openxmlformats.org/officeDocument/2006/relationships/hyperlink" Target="http://www.monografias.com/trabajos/seguinfo/seguinfo.shtml" TargetMode="External"/><Relationship Id="rId221" Type="http://schemas.openxmlformats.org/officeDocument/2006/relationships/image" Target="media/image68.gif"/><Relationship Id="rId242" Type="http://schemas.openxmlformats.org/officeDocument/2006/relationships/hyperlink" Target="http://www.monografias.com/trabajos57/sistema-muscular/sistema-muscular.shtml" TargetMode="External"/><Relationship Id="rId263" Type="http://schemas.openxmlformats.org/officeDocument/2006/relationships/hyperlink" Target="http://escuelalosandes.selfip.org/index.php?option=com_content&amp;view=article&amp;id=90:campamentos-educativos&amp;catid=31:general&amp;Itemid=46" TargetMode="External"/><Relationship Id="rId284" Type="http://schemas.openxmlformats.org/officeDocument/2006/relationships/theme" Target="theme/theme1.xml"/><Relationship Id="rId37" Type="http://schemas.openxmlformats.org/officeDocument/2006/relationships/image" Target="media/image2.jpeg"/><Relationship Id="rId58" Type="http://schemas.openxmlformats.org/officeDocument/2006/relationships/image" Target="media/image14.jpg"/><Relationship Id="rId79" Type="http://schemas.openxmlformats.org/officeDocument/2006/relationships/hyperlink" Target="http://www.monografias.com/trabajos12/rete/rete.shtml" TargetMode="External"/><Relationship Id="rId102" Type="http://schemas.openxmlformats.org/officeDocument/2006/relationships/hyperlink" Target="http://www.monografias.com/trabajos5/plasti/plasti.shtml" TargetMode="External"/><Relationship Id="rId123" Type="http://schemas.openxmlformats.org/officeDocument/2006/relationships/hyperlink" Target="http://www.monografias.com/trabajos14/administ-procesos/administ-procesos.shtml" TargetMode="External"/><Relationship Id="rId144" Type="http://schemas.openxmlformats.org/officeDocument/2006/relationships/hyperlink" Target="https://tecnicascout.files.wordpress.com/2009/05/image5.png" TargetMode="External"/><Relationship Id="rId90" Type="http://schemas.openxmlformats.org/officeDocument/2006/relationships/hyperlink" Target="http://www.monografias.com/trabajos36/metano/metano.shtml" TargetMode="External"/><Relationship Id="rId165" Type="http://schemas.openxmlformats.org/officeDocument/2006/relationships/hyperlink" Target="http://www.monografias.com/trabajos/sangre/sangre.shtml" TargetMode="External"/><Relationship Id="rId186" Type="http://schemas.openxmlformats.org/officeDocument/2006/relationships/footer" Target="footer8.xml"/><Relationship Id="rId211" Type="http://schemas.openxmlformats.org/officeDocument/2006/relationships/image" Target="media/image58.png"/><Relationship Id="rId232" Type="http://schemas.openxmlformats.org/officeDocument/2006/relationships/hyperlink" Target="http://www.monografias.com/trabajos11/estacon/estacon.shtml" TargetMode="External"/><Relationship Id="rId253" Type="http://schemas.openxmlformats.org/officeDocument/2006/relationships/image" Target="media/image78.jpg"/><Relationship Id="rId274" Type="http://schemas.openxmlformats.org/officeDocument/2006/relationships/hyperlink" Target="http://www.hagaloustedmismo.cl/component/hum/proyecto/37/camping/155/icomo-escoger-y-armar-una-carpa.html" TargetMode="External"/><Relationship Id="rId27" Type="http://schemas.openxmlformats.org/officeDocument/2006/relationships/hyperlink" Target="http://www.monografias.com/trabajos901/interaccion-comunicacion-exploracion-teorica-conceptual/interaccion-comunicacion-exploracion-teorica-conceptual.shtml" TargetMode="External"/><Relationship Id="rId48" Type="http://schemas.openxmlformats.org/officeDocument/2006/relationships/image" Target="media/image6.jpeg"/><Relationship Id="rId69" Type="http://schemas.openxmlformats.org/officeDocument/2006/relationships/image" Target="media/image19.jpeg"/><Relationship Id="rId113" Type="http://schemas.openxmlformats.org/officeDocument/2006/relationships/hyperlink" Target="http://www.monografias.com/trabajos55/iran-contemporaneo/iran-contemporaneo.shtml" TargetMode="External"/><Relationship Id="rId134" Type="http://schemas.openxmlformats.org/officeDocument/2006/relationships/hyperlink" Target="https://tecnicascout.files.wordpress.com/2009/05/clip-image014.jpg" TargetMode="External"/><Relationship Id="rId80" Type="http://schemas.openxmlformats.org/officeDocument/2006/relationships/hyperlink" Target="http://www.monografias.com/trabajos14/informeauditoria/informeauditoria.shtml" TargetMode="External"/><Relationship Id="rId155" Type="http://schemas.openxmlformats.org/officeDocument/2006/relationships/hyperlink" Target="http://www.monografias.com/trabajos7/perde/perde.shtml" TargetMode="External"/><Relationship Id="rId176" Type="http://schemas.openxmlformats.org/officeDocument/2006/relationships/hyperlink" Target="http://www.monografias.com/trabajos5/natlu/natlu.shtml" TargetMode="External"/><Relationship Id="rId197" Type="http://schemas.openxmlformats.org/officeDocument/2006/relationships/image" Target="media/image44.png"/><Relationship Id="rId201" Type="http://schemas.openxmlformats.org/officeDocument/2006/relationships/image" Target="media/image48.jpg"/><Relationship Id="rId222" Type="http://schemas.openxmlformats.org/officeDocument/2006/relationships/hyperlink" Target="http://www.geocities.ws/pioneros13/campismo/remates.html" TargetMode="External"/><Relationship Id="rId243" Type="http://schemas.openxmlformats.org/officeDocument/2006/relationships/hyperlink" Target="http://www.monografias.com/trabajos27/infarto-autocuidados/infarto-autocuidados.shtml" TargetMode="External"/><Relationship Id="rId264" Type="http://schemas.openxmlformats.org/officeDocument/2006/relationships/hyperlink" Target="http://www.juanmanuell.com/pdf/CC14_Econatura.pdf" TargetMode="External"/><Relationship Id="rId17" Type="http://schemas.openxmlformats.org/officeDocument/2006/relationships/hyperlink" Target="http://www.monografias.com/Salud/index.shtml" TargetMode="External"/><Relationship Id="rId38" Type="http://schemas.openxmlformats.org/officeDocument/2006/relationships/image" Target="media/image3.jpg"/><Relationship Id="rId59" Type="http://schemas.openxmlformats.org/officeDocument/2006/relationships/image" Target="media/image15.jpeg"/><Relationship Id="rId103" Type="http://schemas.openxmlformats.org/officeDocument/2006/relationships/hyperlink" Target="http://www.monografias.com/trabajos28/grasas-en-la-alimentaciom/grasas-en-la-alimentaciom.shtml" TargetMode="External"/><Relationship Id="rId124" Type="http://schemas.openxmlformats.org/officeDocument/2006/relationships/hyperlink" Target="http://www.monografias.com/trabajos7/plane/plane.shtml" TargetMode="External"/><Relationship Id="rId70" Type="http://schemas.openxmlformats.org/officeDocument/2006/relationships/image" Target="media/image20.jpeg"/><Relationship Id="rId91" Type="http://schemas.openxmlformats.org/officeDocument/2006/relationships/hyperlink" Target="http://www.monografias.com/trabajos10/clorofa/clorofa.shtml" TargetMode="External"/><Relationship Id="rId145" Type="http://schemas.openxmlformats.org/officeDocument/2006/relationships/hyperlink" Target="http://www.monografias.com/trabajos34/el-trabajo/el-trabajo.shtml" TargetMode="External"/><Relationship Id="rId166" Type="http://schemas.openxmlformats.org/officeDocument/2006/relationships/hyperlink" Target="http://www.monografias.com/trabajos15/fundamento-ontologico/fundamento-ontologico.shtml" TargetMode="External"/><Relationship Id="rId187" Type="http://schemas.openxmlformats.org/officeDocument/2006/relationships/hyperlink" Target="http://www.monografias.com/trabajos16/marca/marca.shtml" TargetMode="External"/><Relationship Id="rId1" Type="http://schemas.openxmlformats.org/officeDocument/2006/relationships/customXml" Target="../customXml/item1.xml"/><Relationship Id="rId212" Type="http://schemas.openxmlformats.org/officeDocument/2006/relationships/image" Target="media/image59.png"/><Relationship Id="rId233" Type="http://schemas.openxmlformats.org/officeDocument/2006/relationships/hyperlink" Target="http://www.monografias.com/trabajos5/psicoso/psicoso.shtml" TargetMode="External"/><Relationship Id="rId254" Type="http://schemas.openxmlformats.org/officeDocument/2006/relationships/image" Target="media/image79.jpg"/><Relationship Id="rId28" Type="http://schemas.openxmlformats.org/officeDocument/2006/relationships/hyperlink" Target="http://www.monografias.com/trabajos14/nuevmicro/nuevmicro.shtml" TargetMode="External"/><Relationship Id="rId49" Type="http://schemas.openxmlformats.org/officeDocument/2006/relationships/hyperlink" Target="http://www.monografias.com/trabajos15/todorov/todorov.shtml" TargetMode="External"/><Relationship Id="rId114" Type="http://schemas.openxmlformats.org/officeDocument/2006/relationships/hyperlink" Target="http://www.monografias.com/trabajos5/elso/elso.shtml" TargetMode="External"/><Relationship Id="rId275" Type="http://schemas.openxmlformats.org/officeDocument/2006/relationships/hyperlink" Target="http://es.wikibooks.org/wiki/Impactos_ambientales/Riego_y_drenaje" TargetMode="External"/><Relationship Id="rId60" Type="http://schemas.openxmlformats.org/officeDocument/2006/relationships/image" Target="media/image16.png"/><Relationship Id="rId81" Type="http://schemas.openxmlformats.org/officeDocument/2006/relationships/hyperlink" Target="http://www.monografias.com/trabajos5/prevfuegos/prevfuegos.shtml" TargetMode="External"/><Relationship Id="rId135" Type="http://schemas.openxmlformats.org/officeDocument/2006/relationships/hyperlink" Target="https://tecnicascout.files.wordpress.com/2009/05/clip-image015.jpg" TargetMode="External"/><Relationship Id="rId156" Type="http://schemas.openxmlformats.org/officeDocument/2006/relationships/hyperlink" Target="http://www.monografias.com/trabajos37/la-moda/la-moda.shtml" TargetMode="External"/><Relationship Id="rId177" Type="http://schemas.openxmlformats.org/officeDocument/2006/relationships/hyperlink" Target="http://www.monografias.com/trabajos16/componentes-electronicos/componentes-electronicos.shtml" TargetMode="External"/><Relationship Id="rId198" Type="http://schemas.openxmlformats.org/officeDocument/2006/relationships/image" Target="media/image45.png"/><Relationship Id="rId202" Type="http://schemas.openxmlformats.org/officeDocument/2006/relationships/image" Target="media/image49.jpg"/><Relationship Id="rId223" Type="http://schemas.openxmlformats.org/officeDocument/2006/relationships/image" Target="media/image69.jpeg"/><Relationship Id="rId244" Type="http://schemas.openxmlformats.org/officeDocument/2006/relationships/hyperlink" Target="http://www.monografias.com/trabajos15/medio-ambiente-venezuela/medio-ambiente-venezuela.shtml" TargetMode="External"/><Relationship Id="rId18" Type="http://schemas.openxmlformats.org/officeDocument/2006/relationships/hyperlink" Target="http://www.monografias.com/Fisica/index.shtml" TargetMode="External"/><Relationship Id="rId39" Type="http://schemas.openxmlformats.org/officeDocument/2006/relationships/hyperlink" Target="http://www.monografias.com/trabajos6/elsu/elsu.shtml" TargetMode="External"/><Relationship Id="rId265" Type="http://schemas.openxmlformats.org/officeDocument/2006/relationships/hyperlink" Target="http://coordinaciondeeducacionfisica.blogspot.com.ar/p/campamentos-educativos.html" TargetMode="External"/><Relationship Id="rId50" Type="http://schemas.openxmlformats.org/officeDocument/2006/relationships/image" Target="media/image7.jpeg"/><Relationship Id="rId104" Type="http://schemas.openxmlformats.org/officeDocument/2006/relationships/hyperlink" Target="http://www.monografias.com/trabajos10/nofu/nofu.shtml" TargetMode="External"/><Relationship Id="rId125" Type="http://schemas.openxmlformats.org/officeDocument/2006/relationships/hyperlink" Target="http://www.monografias.com/trabajos35/materiales-construccion/materiales-construccion.shtml" TargetMode="External"/><Relationship Id="rId146" Type="http://schemas.openxmlformats.org/officeDocument/2006/relationships/hyperlink" Target="http://www.monografias.com/trabajos/aire/aire.shtml" TargetMode="External"/><Relationship Id="rId167" Type="http://schemas.openxmlformats.org/officeDocument/2006/relationships/hyperlink" Target="http://www.monografias.com/trabajos13/arbla/arbla.shtml" TargetMode="External"/><Relationship Id="rId188" Type="http://schemas.openxmlformats.org/officeDocument/2006/relationships/hyperlink" Target="http://www.monografias.com/trabajos13/cultchin/cultchin.shtml" TargetMode="External"/><Relationship Id="rId71" Type="http://schemas.openxmlformats.org/officeDocument/2006/relationships/image" Target="media/image21.jpg"/><Relationship Id="rId92" Type="http://schemas.openxmlformats.org/officeDocument/2006/relationships/hyperlink" Target="http://www.monografias.com/trabajos/atm/atm.shtml" TargetMode="External"/><Relationship Id="rId213" Type="http://schemas.openxmlformats.org/officeDocument/2006/relationships/image" Target="media/image60.png"/><Relationship Id="rId234" Type="http://schemas.openxmlformats.org/officeDocument/2006/relationships/hyperlink" Target="http://www.monografias.com/trabajos33/arte-genetico/arte-genetico.shtml" TargetMode="External"/><Relationship Id="rId2" Type="http://schemas.openxmlformats.org/officeDocument/2006/relationships/numbering" Target="numbering.xml"/><Relationship Id="rId29" Type="http://schemas.openxmlformats.org/officeDocument/2006/relationships/hyperlink" Target="http://www.monografias.com/trabajos13/indicrea/indicrea.shtml" TargetMode="External"/><Relationship Id="rId255" Type="http://schemas.openxmlformats.org/officeDocument/2006/relationships/image" Target="media/image80.jpeg"/><Relationship Id="rId276" Type="http://schemas.openxmlformats.org/officeDocument/2006/relationships/hyperlink" Target="http://argentina.indymedia.org/news/2009/12/708957.php" TargetMode="External"/><Relationship Id="rId40" Type="http://schemas.openxmlformats.org/officeDocument/2006/relationships/image" Target="media/image4.jpg"/><Relationship Id="rId115" Type="http://schemas.openxmlformats.org/officeDocument/2006/relationships/hyperlink" Target="http://www.monografias.com/trabajos/enuclear/enuclear.shtml" TargetMode="External"/><Relationship Id="rId136" Type="http://schemas.openxmlformats.org/officeDocument/2006/relationships/image" Target="media/image39.jpeg"/><Relationship Id="rId157" Type="http://schemas.openxmlformats.org/officeDocument/2006/relationships/hyperlink" Target="http://www.monografias.com/trabajos13/diseprod/diseprod.shtml" TargetMode="External"/><Relationship Id="rId178" Type="http://schemas.openxmlformats.org/officeDocument/2006/relationships/hyperlink" Target="http://www.monografias.com/trabajos11/veref/veref.shtml" TargetMode="External"/><Relationship Id="rId61" Type="http://schemas.openxmlformats.org/officeDocument/2006/relationships/image" Target="media/image17.jpeg"/><Relationship Id="rId82" Type="http://schemas.openxmlformats.org/officeDocument/2006/relationships/hyperlink" Target="http://www.monografias.com/trabajos15/transf-calor/transf-calor.shtml" TargetMode="External"/><Relationship Id="rId199" Type="http://schemas.openxmlformats.org/officeDocument/2006/relationships/image" Target="media/image46.jpg"/><Relationship Id="rId203" Type="http://schemas.openxmlformats.org/officeDocument/2006/relationships/image" Target="media/image50.jpg"/><Relationship Id="rId19" Type="http://schemas.openxmlformats.org/officeDocument/2006/relationships/hyperlink" Target="http://www.monografias.com/trabajos12/pmbok/pmbok.shtml" TargetMode="External"/><Relationship Id="rId224" Type="http://schemas.openxmlformats.org/officeDocument/2006/relationships/image" Target="media/image70.png"/><Relationship Id="rId245" Type="http://schemas.openxmlformats.org/officeDocument/2006/relationships/hyperlink" Target="http://www.monografias.com/trabajos36/inflamacion/inflamacion.shtml" TargetMode="External"/><Relationship Id="rId266" Type="http://schemas.openxmlformats.org/officeDocument/2006/relationships/hyperlink" Target="http://www.trabajo.com.mx/la_organizacion_de_campamentos.htm" TargetMode="External"/><Relationship Id="rId30" Type="http://schemas.openxmlformats.org/officeDocument/2006/relationships/hyperlink" Target="http://www.monografias.com/trabajos4/leyes/leyes.shtml" TargetMode="External"/><Relationship Id="rId105" Type="http://schemas.openxmlformats.org/officeDocument/2006/relationships/hyperlink" Target="http://www.monografias.com/trabajos10/coma/coma.shtml" TargetMode="External"/><Relationship Id="rId126" Type="http://schemas.openxmlformats.org/officeDocument/2006/relationships/footer" Target="footer6.xml"/><Relationship Id="rId147" Type="http://schemas.openxmlformats.org/officeDocument/2006/relationships/hyperlink" Target="http://www.monografias.com/trabajos15/tanatologia/tanatologia.shtml" TargetMode="External"/><Relationship Id="rId168" Type="http://schemas.openxmlformats.org/officeDocument/2006/relationships/hyperlink" Target="http://www.monografias.com/trabajos10/cani/cani.shtml" TargetMode="External"/><Relationship Id="rId51" Type="http://schemas.openxmlformats.org/officeDocument/2006/relationships/footer" Target="footer5.xml"/><Relationship Id="rId72" Type="http://schemas.openxmlformats.org/officeDocument/2006/relationships/image" Target="media/image22.jpeg"/><Relationship Id="rId93" Type="http://schemas.openxmlformats.org/officeDocument/2006/relationships/hyperlink" Target="http://www.monografias.com/trabajos12/embrio/embrio.shtml" TargetMode="External"/><Relationship Id="rId189" Type="http://schemas.openxmlformats.org/officeDocument/2006/relationships/footer" Target="footer9.xml"/><Relationship Id="rId3" Type="http://schemas.openxmlformats.org/officeDocument/2006/relationships/styles" Target="styles.xml"/><Relationship Id="rId214" Type="http://schemas.openxmlformats.org/officeDocument/2006/relationships/image" Target="media/image61.png"/><Relationship Id="rId235" Type="http://schemas.openxmlformats.org/officeDocument/2006/relationships/hyperlink" Target="http://www.monografias.com/trabajos/transporte/transporte.shtml" TargetMode="External"/><Relationship Id="rId256" Type="http://schemas.openxmlformats.org/officeDocument/2006/relationships/image" Target="media/image81.jpeg"/><Relationship Id="rId277" Type="http://schemas.openxmlformats.org/officeDocument/2006/relationships/hyperlink" Target="https://es.wikipedia.org/w/index.php?title=Tienda_de_campa%C3%B1a&amp;oldid=92008502" TargetMode="External"/><Relationship Id="rId116" Type="http://schemas.openxmlformats.org/officeDocument/2006/relationships/hyperlink" Target="http://www.monografias.com/trabajos12/fundteo/fundteo.shtml" TargetMode="External"/><Relationship Id="rId137" Type="http://schemas.openxmlformats.org/officeDocument/2006/relationships/hyperlink" Target="https://tecnicascout.files.wordpress.com/2009/05/clip-image016.jpg" TargetMode="External"/><Relationship Id="rId158" Type="http://schemas.openxmlformats.org/officeDocument/2006/relationships/hyperlink" Target="http://www.monografias.com/trabajos15/kinesiologia-biomecanica/kinesiologia-biomecanica.shtml" TargetMode="External"/><Relationship Id="rId20" Type="http://schemas.openxmlformats.org/officeDocument/2006/relationships/hyperlink" Target="http://www.monografias.com/trabajos/epistemologia2/epistemologia2.shtml" TargetMode="External"/><Relationship Id="rId41" Type="http://schemas.openxmlformats.org/officeDocument/2006/relationships/image" Target="media/image5.jpeg"/><Relationship Id="rId62" Type="http://schemas.openxmlformats.org/officeDocument/2006/relationships/hyperlink" Target="https://tecnicascout.files.wordpress.com/2009/06/image7.png" TargetMode="External"/><Relationship Id="rId83" Type="http://schemas.openxmlformats.org/officeDocument/2006/relationships/hyperlink" Target="http://www.monografias.com/trabajos14/impacto-ambiental/impacto-ambiental.shtml" TargetMode="External"/><Relationship Id="rId179" Type="http://schemas.openxmlformats.org/officeDocument/2006/relationships/hyperlink" Target="http://www.monografias.com/trabajos11/veref/veref.shtml" TargetMode="External"/><Relationship Id="rId190" Type="http://schemas.openxmlformats.org/officeDocument/2006/relationships/hyperlink" Target="http://www.monografias.com/trabajos14/propiedadmateriales/propiedadmateriales.shtml" TargetMode="External"/><Relationship Id="rId204" Type="http://schemas.openxmlformats.org/officeDocument/2006/relationships/image" Target="media/image51.png"/><Relationship Id="rId225" Type="http://schemas.openxmlformats.org/officeDocument/2006/relationships/image" Target="media/image71.jpg"/><Relationship Id="rId246" Type="http://schemas.openxmlformats.org/officeDocument/2006/relationships/hyperlink" Target="http://www.monografias.com/trabajos/bacterias/bacterias.shtml" TargetMode="External"/><Relationship Id="rId267" Type="http://schemas.openxmlformats.org/officeDocument/2006/relationships/hyperlink" Target="http://www.oocities.org/ar/Apuntad_Alto/educacion/campamento_educativo_i.htm.tmp" TargetMode="External"/><Relationship Id="rId106" Type="http://schemas.openxmlformats.org/officeDocument/2006/relationships/hyperlink" Target="http://www.monografias.com/trabajos13/mapro/mapro.shtml" TargetMode="External"/><Relationship Id="rId127" Type="http://schemas.openxmlformats.org/officeDocument/2006/relationships/image" Target="media/image34.jpeg"/><Relationship Id="rId10" Type="http://schemas.openxmlformats.org/officeDocument/2006/relationships/footer" Target="footer3.xml"/><Relationship Id="rId31" Type="http://schemas.openxmlformats.org/officeDocument/2006/relationships/hyperlink" Target="https://es.wikipedia.org/wiki/Idioma_quechua" TargetMode="External"/><Relationship Id="rId52" Type="http://schemas.openxmlformats.org/officeDocument/2006/relationships/image" Target="media/image8.jpeg"/><Relationship Id="rId73" Type="http://schemas.openxmlformats.org/officeDocument/2006/relationships/image" Target="media/image23.jpeg"/><Relationship Id="rId94" Type="http://schemas.openxmlformats.org/officeDocument/2006/relationships/hyperlink" Target="http://www.monografias.com/trabajos13/termodi/termodi.shtml" TargetMode="External"/><Relationship Id="rId148" Type="http://schemas.openxmlformats.org/officeDocument/2006/relationships/hyperlink" Target="http://www.monografias.com/trabajos11/grupo/grupo.shtml" TargetMode="External"/><Relationship Id="rId169" Type="http://schemas.openxmlformats.org/officeDocument/2006/relationships/footer" Target="footer7.xml"/><Relationship Id="rId4" Type="http://schemas.openxmlformats.org/officeDocument/2006/relationships/settings" Target="settings.xml"/><Relationship Id="rId180" Type="http://schemas.openxmlformats.org/officeDocument/2006/relationships/hyperlink" Target="http://www.monografias.com/trabajos14/problemadelagua/problemadelagua.shtml" TargetMode="External"/><Relationship Id="rId215" Type="http://schemas.openxmlformats.org/officeDocument/2006/relationships/image" Target="media/image62.png"/><Relationship Id="rId236" Type="http://schemas.openxmlformats.org/officeDocument/2006/relationships/hyperlink" Target="http://www.monografias.com/trabajos15/mitos-cosmogonicos/mitos-cosmogonicos.shtml" TargetMode="External"/><Relationship Id="rId257" Type="http://schemas.openxmlformats.org/officeDocument/2006/relationships/image" Target="media/image82.jpeg"/><Relationship Id="rId278" Type="http://schemas.openxmlformats.org/officeDocument/2006/relationships/hyperlink" Target="http://es.wikipedia.org/wiki/Tienda_de_campa%C3%B1a" TargetMode="External"/><Relationship Id="rId42" Type="http://schemas.openxmlformats.org/officeDocument/2006/relationships/hyperlink" Target="http://www.monografias.com/trabajos14/deficitsuperavit/deficitsuperavit.shtml" TargetMode="External"/><Relationship Id="rId84" Type="http://schemas.openxmlformats.org/officeDocument/2006/relationships/hyperlink" Target="http://www.monografias.com/trabajos14/falta-oxigeno/falta-oxigeno.shtml" TargetMode="External"/><Relationship Id="rId138" Type="http://schemas.openxmlformats.org/officeDocument/2006/relationships/image" Target="media/image40.png"/><Relationship Id="rId191" Type="http://schemas.openxmlformats.org/officeDocument/2006/relationships/hyperlink" Target="http://www.monografias.com/trabajos5/plasti/plasti.shtml" TargetMode="External"/><Relationship Id="rId205" Type="http://schemas.openxmlformats.org/officeDocument/2006/relationships/image" Target="media/image52.png"/><Relationship Id="rId247" Type="http://schemas.openxmlformats.org/officeDocument/2006/relationships/hyperlink" Target="http://www.monografias.com/trabajos11/metods/metods.shtml" TargetMode="External"/><Relationship Id="rId107" Type="http://schemas.openxmlformats.org/officeDocument/2006/relationships/hyperlink" Target="http://www.monografias.com/trabajos35/tipos-riesgos/tipos-riesgos.shtml" TargetMode="External"/><Relationship Id="rId11" Type="http://schemas.openxmlformats.org/officeDocument/2006/relationships/footer" Target="footer4.xml"/><Relationship Id="rId53" Type="http://schemas.openxmlformats.org/officeDocument/2006/relationships/image" Target="media/image9.jpg"/><Relationship Id="rId149" Type="http://schemas.openxmlformats.org/officeDocument/2006/relationships/hyperlink" Target="http://www.monografias.com/trabajos7/zocli/zocli.shtml" TargetMode="External"/><Relationship Id="rId95" Type="http://schemas.openxmlformats.org/officeDocument/2006/relationships/hyperlink" Target="http://www.monografias.com/trabajos10/motore/motore.shtml" TargetMode="External"/><Relationship Id="rId160" Type="http://schemas.openxmlformats.org/officeDocument/2006/relationships/hyperlink" Target="http://www.monografias.com/trabajos15/fundamento-ontologico/fundamento-ontologico.shtml" TargetMode="External"/><Relationship Id="rId216" Type="http://schemas.openxmlformats.org/officeDocument/2006/relationships/image" Target="media/image63.png"/><Relationship Id="rId258" Type="http://schemas.openxmlformats.org/officeDocument/2006/relationships/image" Target="media/image8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0AB3F1-E5C7-4FCF-8D52-5832679B6B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4432</TotalTime>
  <Pages>175</Pages>
  <Words>39217</Words>
  <Characters>215699</Characters>
  <Application>Microsoft Office Word</Application>
  <DocSecurity>0</DocSecurity>
  <Lines>1797</Lines>
  <Paragraphs>508</Paragraphs>
  <ScaleCrop>false</ScaleCrop>
  <HeadingPairs>
    <vt:vector size="2" baseType="variant">
      <vt:variant>
        <vt:lpstr>Título</vt:lpstr>
      </vt:variant>
      <vt:variant>
        <vt:i4>1</vt:i4>
      </vt:variant>
    </vt:vector>
  </HeadingPairs>
  <TitlesOfParts>
    <vt:vector size="1" baseType="lpstr">
      <vt:lpstr/>
    </vt:vector>
  </TitlesOfParts>
  <Company>gps</Company>
  <LinksUpToDate>false</LinksUpToDate>
  <CharactersWithSpaces>254408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residen</dc:creator>
  <cp:lastModifiedBy>Alberto</cp:lastModifiedBy>
  <cp:revision>101</cp:revision>
  <dcterms:created xsi:type="dcterms:W3CDTF">1980-01-04T05:24:00Z</dcterms:created>
  <dcterms:modified xsi:type="dcterms:W3CDTF">2009-01-01T12:08:00Z</dcterms:modified>
</cp:coreProperties>
</file>