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68E" w:rsidRPr="00121AB9" w:rsidRDefault="000A1621" w:rsidP="00C641B4">
      <w:pPr>
        <w:spacing w:line="276" w:lineRule="auto"/>
        <w:jc w:val="both"/>
        <w:rPr>
          <w:rFonts w:ascii="Arial" w:hAnsi="Arial" w:cs="Arial"/>
          <w:b/>
          <w:sz w:val="32"/>
          <w:szCs w:val="32"/>
          <w:lang w:val="es-ES"/>
        </w:rPr>
      </w:pPr>
      <w:r>
        <w:rPr>
          <w:noProof/>
          <w:sz w:val="32"/>
          <w:szCs w:val="32"/>
          <w:lang w:val="pt-PT" w:eastAsia="pt-PT"/>
        </w:rPr>
        <w:pict>
          <v:rect id="_x0000_s1062" style="position:absolute;left:0;text-align:left;margin-left:304.95pt;margin-top:-18.4pt;width:88.5pt;height:82.55pt;z-index:251660288" strokeweight="4.5pt">
            <v:textbox style="mso-next-textbox:#_x0000_s1062">
              <w:txbxContent>
                <w:p w:rsidR="000A1621" w:rsidRDefault="000A1621" w:rsidP="0078068E">
                  <w:r w:rsidRPr="00306F98">
                    <w:rPr>
                      <w:noProof/>
                      <w:lang w:val="es-ES" w:eastAsia="es-ES"/>
                    </w:rPr>
                    <w:drawing>
                      <wp:inline distT="0" distB="0" distL="0" distR="0">
                        <wp:extent cx="895350" cy="899463"/>
                        <wp:effectExtent l="0" t="0" r="0"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896944" cy="901065"/>
                                </a:xfrm>
                                <a:prstGeom prst="rect">
                                  <a:avLst/>
                                </a:prstGeom>
                                <a:noFill/>
                                <a:ln w="9525">
                                  <a:noFill/>
                                  <a:miter lim="800000"/>
                                  <a:headEnd/>
                                  <a:tailEnd/>
                                </a:ln>
                              </pic:spPr>
                            </pic:pic>
                          </a:graphicData>
                        </a:graphic>
                      </wp:inline>
                    </w:drawing>
                  </w:r>
                </w:p>
              </w:txbxContent>
            </v:textbox>
          </v:rect>
        </w:pict>
      </w:r>
      <w:r w:rsidR="0078068E" w:rsidRPr="00121AB9">
        <w:rPr>
          <w:rFonts w:ascii="Arial" w:hAnsi="Arial" w:cs="Arial"/>
          <w:b/>
          <w:sz w:val="32"/>
          <w:szCs w:val="32"/>
          <w:lang w:val="es-ES"/>
        </w:rPr>
        <w:t>DATOS DE LA AUTORA</w:t>
      </w:r>
    </w:p>
    <w:p w:rsidR="0078068E" w:rsidRPr="00121AB9" w:rsidRDefault="0078068E" w:rsidP="00C641B4">
      <w:pPr>
        <w:spacing w:line="276" w:lineRule="auto"/>
        <w:jc w:val="both"/>
        <w:rPr>
          <w:rFonts w:ascii="Arial" w:hAnsi="Arial" w:cs="Arial"/>
          <w:sz w:val="32"/>
          <w:szCs w:val="32"/>
          <w:lang w:val="es-ES"/>
        </w:rPr>
      </w:pPr>
    </w:p>
    <w:p w:rsidR="00C641B4" w:rsidRDefault="00C641B4" w:rsidP="00C641B4">
      <w:pPr>
        <w:spacing w:line="276" w:lineRule="auto"/>
        <w:jc w:val="both"/>
        <w:rPr>
          <w:rFonts w:ascii="Arial" w:hAnsi="Arial" w:cs="Arial"/>
          <w:sz w:val="32"/>
          <w:szCs w:val="32"/>
          <w:lang w:val="es-ES"/>
        </w:rPr>
      </w:pPr>
    </w:p>
    <w:p w:rsidR="0078068E" w:rsidRPr="00A83F0F" w:rsidRDefault="0078068E" w:rsidP="00C641B4">
      <w:pPr>
        <w:spacing w:line="276" w:lineRule="auto"/>
        <w:jc w:val="both"/>
        <w:rPr>
          <w:rFonts w:ascii="Arial" w:hAnsi="Arial" w:cs="Arial"/>
          <w:sz w:val="32"/>
          <w:szCs w:val="32"/>
        </w:rPr>
      </w:pPr>
      <w:r w:rsidRPr="00121AB9">
        <w:rPr>
          <w:rFonts w:ascii="Arial" w:hAnsi="Arial" w:cs="Arial"/>
          <w:sz w:val="32"/>
          <w:szCs w:val="32"/>
          <w:lang w:val="es-ES"/>
        </w:rPr>
        <w:t xml:space="preserve">Tania de Armas </w:t>
      </w:r>
      <w:proofErr w:type="spellStart"/>
      <w:r w:rsidRPr="00121AB9">
        <w:rPr>
          <w:rFonts w:ascii="Arial" w:hAnsi="Arial" w:cs="Arial"/>
          <w:sz w:val="32"/>
          <w:szCs w:val="32"/>
          <w:lang w:val="es-ES"/>
        </w:rPr>
        <w:t>Fonticoba</w:t>
      </w:r>
      <w:proofErr w:type="spellEnd"/>
      <w:r w:rsidRPr="00121AB9">
        <w:rPr>
          <w:rFonts w:ascii="Arial" w:hAnsi="Arial" w:cs="Arial"/>
          <w:sz w:val="32"/>
          <w:szCs w:val="32"/>
          <w:lang w:val="es-ES"/>
        </w:rPr>
        <w:t>.</w:t>
      </w:r>
      <w:r w:rsidR="00C641B4">
        <w:rPr>
          <w:rFonts w:ascii="Arial" w:hAnsi="Arial" w:cs="Arial"/>
          <w:sz w:val="32"/>
          <w:szCs w:val="32"/>
          <w:lang w:val="es-ES"/>
        </w:rPr>
        <w:t xml:space="preserve"> </w:t>
      </w:r>
      <w:r w:rsidRPr="00121AB9">
        <w:rPr>
          <w:rFonts w:ascii="Arial" w:hAnsi="Arial" w:cs="Arial"/>
          <w:sz w:val="32"/>
          <w:szCs w:val="32"/>
          <w:lang w:val="es-ES"/>
        </w:rPr>
        <w:t>Doctora en Ciencias Jurídicas.</w:t>
      </w:r>
      <w:r w:rsidRPr="00A83F0F">
        <w:rPr>
          <w:rFonts w:ascii="Arial" w:hAnsi="Arial" w:cs="Arial"/>
          <w:sz w:val="32"/>
          <w:szCs w:val="32"/>
        </w:rPr>
        <w:t xml:space="preserve">Profesora Titular. Profesora Principal de Criminología de la Facultad de Derecho de la Universidad de la Habana. </w:t>
      </w:r>
      <w:r w:rsidR="00C641B4" w:rsidRPr="00A83F0F">
        <w:rPr>
          <w:rFonts w:ascii="Arial" w:hAnsi="Arial" w:cs="Arial"/>
          <w:sz w:val="32"/>
          <w:szCs w:val="32"/>
        </w:rPr>
        <w:t>Máster</w:t>
      </w:r>
      <w:r w:rsidRPr="00A83F0F">
        <w:rPr>
          <w:rFonts w:ascii="Arial" w:hAnsi="Arial" w:cs="Arial"/>
          <w:sz w:val="32"/>
          <w:szCs w:val="32"/>
        </w:rPr>
        <w:t xml:space="preserve"> en Criminología por la Universidad de la Habana y </w:t>
      </w:r>
      <w:r w:rsidR="00C641B4" w:rsidRPr="00A83F0F">
        <w:rPr>
          <w:rFonts w:ascii="Arial" w:hAnsi="Arial" w:cs="Arial"/>
          <w:sz w:val="32"/>
          <w:szCs w:val="32"/>
        </w:rPr>
        <w:t>Máster</w:t>
      </w:r>
      <w:r w:rsidRPr="00A83F0F">
        <w:rPr>
          <w:rFonts w:ascii="Arial" w:hAnsi="Arial" w:cs="Arial"/>
          <w:sz w:val="32"/>
          <w:szCs w:val="32"/>
        </w:rPr>
        <w:t xml:space="preserve"> en Derecho Público por la Universidad de Valencia, España. Graduada del Diplomado de Antropología por la Fundación Fernando Ortiz. Fue jueza profesional del Tribunal Provincial Popular de la Habana durante más de ocho años.</w:t>
      </w:r>
    </w:p>
    <w:p w:rsidR="0078068E" w:rsidRPr="00A83F0F" w:rsidRDefault="0078068E" w:rsidP="00C641B4">
      <w:pPr>
        <w:spacing w:line="276" w:lineRule="auto"/>
        <w:jc w:val="both"/>
        <w:rPr>
          <w:rFonts w:ascii="Arial" w:hAnsi="Arial" w:cs="Arial"/>
          <w:sz w:val="32"/>
          <w:szCs w:val="32"/>
          <w:lang w:val="es-ES_tradnl"/>
        </w:rPr>
      </w:pPr>
      <w:r w:rsidRPr="00A83F0F">
        <w:rPr>
          <w:rFonts w:ascii="Arial" w:hAnsi="Arial" w:cs="Arial"/>
          <w:sz w:val="32"/>
          <w:szCs w:val="32"/>
        </w:rPr>
        <w:t>Ha impartido docencia como Profesora Invitada en las materias de Criminología, Victimología, Derecho Penal, Antropología, Menores, Género y Metodología de la Investigación,</w:t>
      </w:r>
      <w:r w:rsidR="00C641B4">
        <w:rPr>
          <w:rFonts w:ascii="Arial" w:hAnsi="Arial" w:cs="Arial"/>
          <w:sz w:val="32"/>
          <w:szCs w:val="32"/>
        </w:rPr>
        <w:t xml:space="preserve"> </w:t>
      </w:r>
      <w:r w:rsidRPr="00A83F0F">
        <w:rPr>
          <w:rFonts w:ascii="Arial" w:hAnsi="Arial" w:cs="Arial"/>
          <w:sz w:val="32"/>
          <w:szCs w:val="32"/>
        </w:rPr>
        <w:t>en postgrados y maestrías en  Cuba, Venezuela, México y Guatemala, entre otros países. Ha publicado libros y artículos afines a esas materias y de interés criminológico y jurídico-penal.</w:t>
      </w:r>
      <w:r w:rsidRPr="00A83F0F">
        <w:rPr>
          <w:rFonts w:ascii="Arial" w:hAnsi="Arial" w:cs="Arial"/>
          <w:sz w:val="32"/>
          <w:szCs w:val="32"/>
          <w:lang w:val="es-ES_tradnl"/>
        </w:rPr>
        <w:t>Tiene múltiples publicaciones de interés criminológico y penal.</w:t>
      </w:r>
    </w:p>
    <w:p w:rsidR="0078068E" w:rsidRPr="00A83F0F" w:rsidRDefault="0078068E" w:rsidP="00C641B4">
      <w:pPr>
        <w:spacing w:line="276" w:lineRule="auto"/>
        <w:jc w:val="both"/>
        <w:rPr>
          <w:rFonts w:ascii="Arial" w:hAnsi="Arial" w:cs="Arial"/>
          <w:sz w:val="32"/>
          <w:szCs w:val="32"/>
        </w:rPr>
      </w:pPr>
    </w:p>
    <w:p w:rsidR="0078068E" w:rsidRDefault="0078068E" w:rsidP="00C641B4">
      <w:pPr>
        <w:spacing w:line="276" w:lineRule="auto"/>
        <w:jc w:val="both"/>
        <w:rPr>
          <w:rFonts w:ascii="Arial" w:hAnsi="Arial" w:cs="Arial"/>
          <w:b/>
          <w:sz w:val="32"/>
          <w:szCs w:val="32"/>
        </w:rPr>
      </w:pPr>
    </w:p>
    <w:p w:rsidR="00C641B4" w:rsidRDefault="00C641B4" w:rsidP="00C641B4">
      <w:pPr>
        <w:spacing w:line="276" w:lineRule="auto"/>
        <w:jc w:val="both"/>
        <w:rPr>
          <w:rFonts w:ascii="Arial" w:hAnsi="Arial" w:cs="Arial"/>
          <w:b/>
          <w:sz w:val="32"/>
          <w:szCs w:val="32"/>
        </w:rPr>
      </w:pPr>
    </w:p>
    <w:p w:rsidR="00C641B4" w:rsidRDefault="00C641B4" w:rsidP="00C641B4">
      <w:pPr>
        <w:spacing w:line="276" w:lineRule="auto"/>
        <w:jc w:val="both"/>
        <w:rPr>
          <w:rFonts w:ascii="Arial" w:hAnsi="Arial" w:cs="Arial"/>
          <w:b/>
          <w:sz w:val="32"/>
          <w:szCs w:val="32"/>
        </w:rPr>
      </w:pPr>
    </w:p>
    <w:p w:rsidR="00C641B4" w:rsidRDefault="00C641B4" w:rsidP="00C641B4">
      <w:pPr>
        <w:spacing w:line="276" w:lineRule="auto"/>
        <w:jc w:val="both"/>
        <w:rPr>
          <w:rFonts w:ascii="Arial" w:hAnsi="Arial" w:cs="Arial"/>
          <w:b/>
          <w:sz w:val="32"/>
          <w:szCs w:val="32"/>
        </w:rPr>
      </w:pPr>
    </w:p>
    <w:p w:rsidR="00C641B4" w:rsidRDefault="00C641B4" w:rsidP="00C641B4">
      <w:pPr>
        <w:spacing w:line="276" w:lineRule="auto"/>
        <w:jc w:val="both"/>
        <w:rPr>
          <w:rFonts w:ascii="Arial" w:hAnsi="Arial" w:cs="Arial"/>
          <w:b/>
          <w:sz w:val="32"/>
          <w:szCs w:val="32"/>
        </w:rPr>
      </w:pPr>
    </w:p>
    <w:p w:rsidR="00C641B4" w:rsidRPr="00A83F0F" w:rsidRDefault="00C641B4" w:rsidP="00C641B4">
      <w:pPr>
        <w:spacing w:line="276" w:lineRule="auto"/>
        <w:jc w:val="both"/>
        <w:rPr>
          <w:rFonts w:ascii="Arial" w:hAnsi="Arial" w:cs="Arial"/>
          <w:b/>
          <w:sz w:val="32"/>
          <w:szCs w:val="32"/>
        </w:rPr>
      </w:pPr>
    </w:p>
    <w:p w:rsidR="00734C2C" w:rsidRPr="00A83F0F" w:rsidRDefault="000A1621" w:rsidP="00C641B4">
      <w:pPr>
        <w:spacing w:line="276" w:lineRule="auto"/>
        <w:jc w:val="center"/>
        <w:rPr>
          <w:rFonts w:asciiTheme="majorHAnsi" w:hAnsiTheme="majorHAnsi" w:cstheme="majorHAnsi"/>
          <w:b/>
          <w:sz w:val="32"/>
          <w:szCs w:val="32"/>
          <w:lang w:val="es-ES_tradnl"/>
        </w:rPr>
      </w:pPr>
      <w:r>
        <w:rPr>
          <w:rFonts w:ascii="Times New Roman" w:hAnsi="Times New Roman" w:cs="Times New Roman"/>
          <w:sz w:val="32"/>
          <w:szCs w:val="32"/>
        </w:rPr>
        <w:pict>
          <v:rect id="_x0000_s1063" style="position:absolute;left:0;text-align:left;margin-left:300.45pt;margin-top:-16.1pt;width:103.5pt;height:81pt;z-index:251662336" strokeweight="4.5pt">
            <v:textbox style="mso-next-textbox:#_x0000_s1063">
              <w:txbxContent>
                <w:p w:rsidR="000A1621" w:rsidRDefault="000A1621" w:rsidP="00734C2C">
                  <w:r>
                    <w:rPr>
                      <w:noProof/>
                      <w:sz w:val="20"/>
                      <w:szCs w:val="20"/>
                      <w:lang w:val="es-ES" w:eastAsia="es-ES"/>
                    </w:rPr>
                    <w:drawing>
                      <wp:inline distT="0" distB="0" distL="0" distR="0">
                        <wp:extent cx="1247775" cy="838199"/>
                        <wp:effectExtent l="57150" t="1905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0"/>
                                <a:srcRect/>
                                <a:stretch>
                                  <a:fillRect/>
                                </a:stretch>
                              </pic:blipFill>
                              <pic:spPr bwMode="auto">
                                <a:xfrm flipV="1">
                                  <a:off x="0" y="0"/>
                                  <a:ext cx="1250999" cy="840365"/>
                                </a:xfrm>
                                <a:prstGeom prst="rect">
                                  <a:avLst/>
                                </a:prstGeom>
                                <a:noFill/>
                                <a:ln w="9525">
                                  <a:noFill/>
                                  <a:miter lim="800000"/>
                                  <a:headEnd/>
                                  <a:tailEnd/>
                                </a:ln>
                                <a:scene3d>
                                  <a:camera prst="orthographicFront">
                                    <a:rot lat="0" lon="0" rev="10799999"/>
                                  </a:camera>
                                  <a:lightRig rig="threePt" dir="t"/>
                                </a:scene3d>
                              </pic:spPr>
                            </pic:pic>
                          </a:graphicData>
                        </a:graphic>
                      </wp:inline>
                    </w:drawing>
                  </w:r>
                </w:p>
              </w:txbxContent>
            </v:textbox>
          </v:rect>
        </w:pict>
      </w:r>
    </w:p>
    <w:p w:rsidR="00734C2C" w:rsidRPr="00A83F0F" w:rsidRDefault="00734C2C" w:rsidP="00C641B4">
      <w:pPr>
        <w:spacing w:line="276" w:lineRule="auto"/>
        <w:jc w:val="center"/>
        <w:rPr>
          <w:rFonts w:asciiTheme="majorHAnsi" w:hAnsiTheme="majorHAnsi" w:cstheme="majorHAnsi"/>
          <w:b/>
          <w:sz w:val="32"/>
          <w:szCs w:val="32"/>
          <w:lang w:val="es-ES_tradnl"/>
        </w:rPr>
      </w:pPr>
    </w:p>
    <w:p w:rsidR="00734C2C" w:rsidRPr="00A83F0F" w:rsidRDefault="00734C2C" w:rsidP="00C641B4">
      <w:pPr>
        <w:spacing w:line="276" w:lineRule="auto"/>
        <w:jc w:val="center"/>
        <w:rPr>
          <w:rFonts w:asciiTheme="majorHAnsi" w:hAnsiTheme="majorHAnsi" w:cstheme="majorHAnsi"/>
          <w:b/>
          <w:sz w:val="32"/>
          <w:szCs w:val="32"/>
          <w:lang w:val="es-ES_tradnl"/>
        </w:rPr>
      </w:pPr>
    </w:p>
    <w:p w:rsidR="00734C2C" w:rsidRPr="00A83F0F" w:rsidRDefault="00C641B4" w:rsidP="00C641B4">
      <w:pPr>
        <w:spacing w:line="276" w:lineRule="auto"/>
        <w:rPr>
          <w:rFonts w:ascii="Arial" w:hAnsi="Arial" w:cs="Arial"/>
          <w:b/>
          <w:sz w:val="32"/>
          <w:szCs w:val="32"/>
          <w:lang w:val="es-ES_tradnl"/>
        </w:rPr>
      </w:pPr>
      <w:r>
        <w:rPr>
          <w:rFonts w:ascii="Arial" w:hAnsi="Arial" w:cs="Arial"/>
          <w:b/>
          <w:sz w:val="32"/>
          <w:szCs w:val="32"/>
          <w:lang w:val="es-ES_tradnl"/>
        </w:rPr>
        <w:t>DATOS DE LA AUTORA</w:t>
      </w:r>
    </w:p>
    <w:p w:rsidR="00734C2C" w:rsidRPr="00C641B4" w:rsidRDefault="00734C2C" w:rsidP="00C641B4">
      <w:pPr>
        <w:spacing w:after="0" w:line="276" w:lineRule="auto"/>
        <w:jc w:val="both"/>
        <w:rPr>
          <w:rFonts w:ascii="Arial" w:hAnsi="Arial" w:cs="Arial"/>
          <w:sz w:val="32"/>
          <w:szCs w:val="32"/>
          <w:lang w:val="es-ES_tradnl"/>
        </w:rPr>
      </w:pPr>
      <w:r w:rsidRPr="00A83F0F">
        <w:rPr>
          <w:rFonts w:ascii="Arial" w:hAnsi="Arial" w:cs="Arial"/>
          <w:sz w:val="32"/>
          <w:szCs w:val="32"/>
          <w:lang w:val="es-ES_tradnl"/>
        </w:rPr>
        <w:t xml:space="preserve">Ángela Gómez Pérez. Doctora en Ciencias Jurídicas. Profesora Titular del Departamento de Ciencias Penales y Criminología de la Facultad de Derecho de la Universidad de La Habana. Coordinadora de la Maestría en Criminología que auspicia esta Institución. Máster en Criminología por la Universidad de La Habana. Máster en Derecho Público por la Universidad de Valencia, España. Diplomada en Antropología por la Fundación Fernando Ortiz. Se desempeñó como Fiscal Provincial y de la Fiscalía General de la República, donde dirigió el Grupo de Investigaciones Criminológicas. </w:t>
      </w:r>
    </w:p>
    <w:p w:rsidR="00C641B4" w:rsidRDefault="00E66B74" w:rsidP="00C641B4">
      <w:pPr>
        <w:autoSpaceDE w:val="0"/>
        <w:autoSpaceDN w:val="0"/>
        <w:adjustRightInd w:val="0"/>
        <w:spacing w:after="0" w:line="276" w:lineRule="auto"/>
        <w:jc w:val="both"/>
        <w:rPr>
          <w:rFonts w:ascii="Arial" w:hAnsi="Arial" w:cs="Arial"/>
          <w:sz w:val="32"/>
          <w:szCs w:val="32"/>
          <w:lang w:val="es-ES_tradnl"/>
        </w:rPr>
      </w:pPr>
      <w:r w:rsidRPr="00A83F0F">
        <w:rPr>
          <w:rFonts w:ascii="Arial" w:hAnsi="Arial" w:cs="Arial"/>
          <w:sz w:val="32"/>
          <w:szCs w:val="32"/>
          <w:lang w:val="es-ES_tradnl"/>
        </w:rPr>
        <w:t xml:space="preserve"> </w:t>
      </w:r>
      <w:r w:rsidR="00734C2C" w:rsidRPr="00A83F0F">
        <w:rPr>
          <w:rFonts w:ascii="Arial" w:hAnsi="Arial" w:cs="Arial"/>
          <w:sz w:val="32"/>
          <w:szCs w:val="32"/>
          <w:lang w:val="es-ES_tradnl"/>
        </w:rPr>
        <w:t>Ha impartido docencia como Profesora invitada en diversas Universidades de Bolivia, Angola, Venezuela y Guatemala en Programas de postgrado sobre Criminología, Victimología, Derecho Penal y Metodología de la Investigación.</w:t>
      </w:r>
    </w:p>
    <w:p w:rsidR="00FD4547" w:rsidRPr="00C641B4" w:rsidRDefault="00734C2C" w:rsidP="00C641B4">
      <w:pPr>
        <w:autoSpaceDE w:val="0"/>
        <w:autoSpaceDN w:val="0"/>
        <w:adjustRightInd w:val="0"/>
        <w:spacing w:after="0" w:line="276" w:lineRule="auto"/>
        <w:jc w:val="both"/>
        <w:rPr>
          <w:rFonts w:ascii="Arial" w:hAnsi="Arial" w:cs="Arial"/>
          <w:sz w:val="32"/>
          <w:szCs w:val="32"/>
          <w:lang w:val="es-ES_tradnl"/>
        </w:rPr>
      </w:pPr>
      <w:r w:rsidRPr="00A83F0F">
        <w:rPr>
          <w:rFonts w:ascii="Arial" w:hAnsi="Arial" w:cs="Arial"/>
          <w:sz w:val="32"/>
          <w:szCs w:val="32"/>
          <w:lang w:val="es-ES_tradnl"/>
        </w:rPr>
        <w:t xml:space="preserve">Tiene </w:t>
      </w:r>
      <w:r w:rsidR="00AB22C6" w:rsidRPr="00A83F0F">
        <w:rPr>
          <w:rFonts w:ascii="Arial" w:hAnsi="Arial" w:cs="Arial"/>
          <w:sz w:val="32"/>
          <w:szCs w:val="32"/>
          <w:lang w:val="es-ES_tradnl"/>
        </w:rPr>
        <w:t>varias</w:t>
      </w:r>
      <w:r w:rsidRPr="00A83F0F">
        <w:rPr>
          <w:rFonts w:ascii="Arial" w:hAnsi="Arial" w:cs="Arial"/>
          <w:sz w:val="32"/>
          <w:szCs w:val="32"/>
          <w:lang w:val="es-ES_tradnl"/>
        </w:rPr>
        <w:t xml:space="preserve"> publicaciones </w:t>
      </w:r>
      <w:r w:rsidR="00AB22C6" w:rsidRPr="00A83F0F">
        <w:rPr>
          <w:rFonts w:ascii="Arial" w:hAnsi="Arial" w:cs="Arial"/>
          <w:sz w:val="32"/>
          <w:szCs w:val="32"/>
          <w:lang w:val="es-ES_tradnl"/>
        </w:rPr>
        <w:t xml:space="preserve"> y artículos </w:t>
      </w:r>
      <w:r w:rsidRPr="00A83F0F">
        <w:rPr>
          <w:rFonts w:ascii="Arial" w:hAnsi="Arial" w:cs="Arial"/>
          <w:sz w:val="32"/>
          <w:szCs w:val="32"/>
          <w:lang w:val="es-ES_tradnl"/>
        </w:rPr>
        <w:t>de interés criminológico y penal</w:t>
      </w:r>
      <w:r w:rsidR="00A374B8">
        <w:rPr>
          <w:rFonts w:ascii="Arial" w:hAnsi="Arial" w:cs="Arial"/>
          <w:sz w:val="32"/>
          <w:szCs w:val="32"/>
          <w:lang w:val="es-ES_tradnl"/>
        </w:rPr>
        <w:t>:</w:t>
      </w:r>
      <w:r w:rsidR="00AB22C6" w:rsidRPr="00A83F0F">
        <w:rPr>
          <w:rFonts w:ascii="Arial" w:hAnsi="Arial" w:cs="Arial"/>
          <w:sz w:val="32"/>
          <w:szCs w:val="32"/>
          <w:lang w:val="es-ES_tradnl"/>
        </w:rPr>
        <w:t xml:space="preserve"> </w:t>
      </w:r>
      <w:r w:rsidR="00352FFC" w:rsidRPr="00A83F0F">
        <w:rPr>
          <w:rFonts w:ascii="Arial" w:hAnsi="Arial" w:cs="Arial"/>
          <w:sz w:val="32"/>
          <w:szCs w:val="32"/>
          <w:lang w:val="es-ES_tradnl"/>
        </w:rPr>
        <w:t xml:space="preserve"> </w:t>
      </w:r>
      <w:r w:rsidR="00A374B8">
        <w:rPr>
          <w:rFonts w:ascii="Arial" w:hAnsi="Arial" w:cs="Arial"/>
          <w:sz w:val="32"/>
          <w:szCs w:val="32"/>
          <w:lang w:val="es-ES_tradnl"/>
        </w:rPr>
        <w:t xml:space="preserve"> </w:t>
      </w:r>
      <w:r w:rsidR="00AB22C6" w:rsidRPr="00A83F0F">
        <w:rPr>
          <w:rFonts w:ascii="Arial" w:hAnsi="Arial" w:cs="Arial"/>
          <w:sz w:val="32"/>
          <w:szCs w:val="32"/>
          <w:lang w:val="es-ES_tradnl"/>
        </w:rPr>
        <w:t xml:space="preserve"> </w:t>
      </w:r>
      <w:r w:rsidR="00FD620F" w:rsidRPr="00A83F0F">
        <w:rPr>
          <w:rFonts w:ascii="Arial" w:hAnsi="Arial" w:cs="Arial"/>
          <w:i/>
          <w:sz w:val="32"/>
          <w:szCs w:val="32"/>
        </w:rPr>
        <w:t>Problemas actuales en ciencias jurídicas</w:t>
      </w:r>
      <w:r w:rsidR="00FD620F" w:rsidRPr="00121AB9">
        <w:rPr>
          <w:rFonts w:ascii="Arial" w:eastAsia="SimSun" w:hAnsi="Arial" w:cs="Arial"/>
          <w:sz w:val="32"/>
          <w:szCs w:val="32"/>
          <w:lang w:val="es-ES" w:eastAsia="pt-PT"/>
        </w:rPr>
        <w:t xml:space="preserve">  (2011)</w:t>
      </w:r>
      <w:r w:rsidR="00E66B74" w:rsidRPr="00121AB9">
        <w:rPr>
          <w:rFonts w:ascii="Arial" w:eastAsia="SimSun" w:hAnsi="Arial" w:cs="Arial"/>
          <w:sz w:val="32"/>
          <w:szCs w:val="32"/>
          <w:lang w:val="es-ES" w:eastAsia="pt-PT"/>
        </w:rPr>
        <w:t>,</w:t>
      </w:r>
      <w:r w:rsidR="006B38A9" w:rsidRPr="00121AB9">
        <w:rPr>
          <w:rFonts w:ascii="Arial" w:eastAsia="SimSun" w:hAnsi="Arial" w:cs="Arial"/>
          <w:sz w:val="32"/>
          <w:szCs w:val="32"/>
          <w:lang w:val="es-ES" w:eastAsia="pt-PT"/>
        </w:rPr>
        <w:t xml:space="preserve"> </w:t>
      </w:r>
      <w:r w:rsidR="006B38A9" w:rsidRPr="00A83F0F">
        <w:rPr>
          <w:rFonts w:ascii="Arial" w:eastAsia="SimSun" w:hAnsi="Arial" w:cs="Arial"/>
          <w:i/>
          <w:sz w:val="32"/>
          <w:szCs w:val="32"/>
          <w:lang w:val="es-ES_tradnl" w:eastAsia="pt-PT"/>
        </w:rPr>
        <w:t>Tutela legal a las contravenciones y los delitos paralelos</w:t>
      </w:r>
      <w:r w:rsidR="006B38A9" w:rsidRPr="00A83F0F">
        <w:rPr>
          <w:rFonts w:ascii="Arial" w:eastAsia="SimSun" w:hAnsi="Arial" w:cs="Arial"/>
          <w:sz w:val="32"/>
          <w:szCs w:val="32"/>
          <w:lang w:val="es-ES_tradnl" w:eastAsia="pt-PT"/>
        </w:rPr>
        <w:t xml:space="preserve"> </w:t>
      </w:r>
      <w:r w:rsidR="006B38A9" w:rsidRPr="00A83F0F">
        <w:rPr>
          <w:rFonts w:ascii="Arial" w:eastAsia="SimSun" w:hAnsi="Arial" w:cs="Arial"/>
          <w:i/>
          <w:sz w:val="32"/>
          <w:szCs w:val="32"/>
          <w:lang w:val="es-ES_tradnl" w:eastAsia="pt-PT"/>
        </w:rPr>
        <w:t>en Cuba</w:t>
      </w:r>
      <w:r w:rsidR="006B38A9" w:rsidRPr="00A83F0F">
        <w:rPr>
          <w:rFonts w:ascii="Arial" w:eastAsia="SimSun" w:hAnsi="Arial" w:cs="Arial"/>
          <w:sz w:val="32"/>
          <w:szCs w:val="32"/>
          <w:lang w:val="es-ES_tradnl" w:eastAsia="pt-PT"/>
        </w:rPr>
        <w:t xml:space="preserve"> </w:t>
      </w:r>
      <w:r w:rsidR="006B38A9" w:rsidRPr="00121AB9">
        <w:rPr>
          <w:rFonts w:ascii="Arial" w:eastAsia="SimSun" w:hAnsi="Arial" w:cs="Arial"/>
          <w:sz w:val="32"/>
          <w:szCs w:val="32"/>
          <w:lang w:val="es-ES" w:eastAsia="pt-PT"/>
        </w:rPr>
        <w:t>(2011),</w:t>
      </w:r>
      <w:r w:rsidR="00B04050" w:rsidRPr="00121AB9">
        <w:rPr>
          <w:rFonts w:ascii="Arial" w:eastAsia="SimSun" w:hAnsi="Arial" w:cs="Arial"/>
          <w:sz w:val="32"/>
          <w:szCs w:val="32"/>
          <w:lang w:val="es-ES" w:eastAsia="pt-PT"/>
        </w:rPr>
        <w:t xml:space="preserve"> </w:t>
      </w:r>
      <w:r w:rsidR="00B04050" w:rsidRPr="00A83F0F">
        <w:rPr>
          <w:rFonts w:ascii="Arial" w:hAnsi="Arial" w:cs="Arial"/>
          <w:i/>
          <w:sz w:val="32"/>
          <w:szCs w:val="32"/>
          <w:lang w:val="es-ES_tradnl"/>
        </w:rPr>
        <w:t xml:space="preserve">Homenaje a Delio Carreras, </w:t>
      </w:r>
      <w:r w:rsidR="00B04050" w:rsidRPr="00A83F0F">
        <w:rPr>
          <w:rFonts w:ascii="Arial" w:hAnsi="Arial" w:cs="Arial"/>
          <w:sz w:val="32"/>
          <w:szCs w:val="32"/>
          <w:lang w:val="es-ES_tradnl"/>
        </w:rPr>
        <w:t>como coautora</w:t>
      </w:r>
      <w:r w:rsidR="00B04050" w:rsidRPr="00A83F0F">
        <w:rPr>
          <w:rFonts w:ascii="Arial" w:hAnsi="Arial" w:cs="Arial"/>
          <w:i/>
          <w:sz w:val="32"/>
          <w:szCs w:val="32"/>
          <w:lang w:val="es-ES_tradnl"/>
        </w:rPr>
        <w:t xml:space="preserve"> </w:t>
      </w:r>
      <w:r w:rsidR="00B04050" w:rsidRPr="00A83F0F">
        <w:rPr>
          <w:rFonts w:ascii="Arial" w:hAnsi="Arial" w:cs="Arial"/>
          <w:sz w:val="32"/>
          <w:szCs w:val="32"/>
          <w:lang w:val="es-ES_tradnl"/>
        </w:rPr>
        <w:t>(</w:t>
      </w:r>
      <w:r w:rsidR="00F91820" w:rsidRPr="00A83F0F">
        <w:rPr>
          <w:rFonts w:ascii="Arial" w:hAnsi="Arial" w:cs="Arial"/>
          <w:sz w:val="32"/>
          <w:szCs w:val="32"/>
          <w:lang w:val="es-ES_tradnl"/>
        </w:rPr>
        <w:t>2011)</w:t>
      </w:r>
      <w:r w:rsidR="00FD4547" w:rsidRPr="00A83F0F">
        <w:rPr>
          <w:rFonts w:ascii="Arial" w:hAnsi="Arial" w:cs="Arial"/>
          <w:sz w:val="32"/>
          <w:szCs w:val="32"/>
          <w:lang w:val="es-ES_tradnl"/>
        </w:rPr>
        <w:t xml:space="preserve">, </w:t>
      </w:r>
      <w:r w:rsidR="007C6703" w:rsidRPr="00A83F0F">
        <w:rPr>
          <w:rFonts w:ascii="Arial" w:hAnsi="Arial" w:cs="Arial"/>
          <w:bCs/>
          <w:i/>
          <w:sz w:val="32"/>
          <w:szCs w:val="32"/>
          <w:lang w:val="es-ES_tradnl" w:eastAsia="pt-PT"/>
        </w:rPr>
        <w:t xml:space="preserve">Acusados y víctimas ante la </w:t>
      </w:r>
      <w:proofErr w:type="spellStart"/>
      <w:r w:rsidR="007C6703" w:rsidRPr="00A83F0F">
        <w:rPr>
          <w:rFonts w:ascii="Arial" w:hAnsi="Arial" w:cs="Arial"/>
          <w:bCs/>
          <w:i/>
          <w:sz w:val="32"/>
          <w:szCs w:val="32"/>
          <w:lang w:val="es-ES_tradnl" w:eastAsia="pt-PT"/>
        </w:rPr>
        <w:t>administrativización</w:t>
      </w:r>
      <w:proofErr w:type="spellEnd"/>
      <w:r w:rsidR="007C6703" w:rsidRPr="00A83F0F">
        <w:rPr>
          <w:rFonts w:ascii="Arial" w:hAnsi="Arial" w:cs="Arial"/>
          <w:bCs/>
          <w:i/>
          <w:sz w:val="32"/>
          <w:szCs w:val="32"/>
          <w:lang w:val="es-ES_tradnl" w:eastAsia="pt-PT"/>
        </w:rPr>
        <w:t xml:space="preserve"> del derecho penal </w:t>
      </w:r>
      <w:r w:rsidR="007C6703" w:rsidRPr="00A83F0F">
        <w:rPr>
          <w:rFonts w:ascii="Arial" w:hAnsi="Arial" w:cs="Arial"/>
          <w:bCs/>
          <w:color w:val="000000"/>
          <w:sz w:val="32"/>
          <w:szCs w:val="32"/>
          <w:lang w:val="es-ES_tradnl" w:eastAsia="pt-PT"/>
        </w:rPr>
        <w:t xml:space="preserve"> </w:t>
      </w:r>
      <w:r w:rsidR="00FD4547" w:rsidRPr="00A83F0F">
        <w:rPr>
          <w:rFonts w:ascii="Arial" w:hAnsi="Arial" w:cs="Arial"/>
          <w:sz w:val="32"/>
          <w:szCs w:val="32"/>
          <w:lang w:val="es-ES_tradnl"/>
        </w:rPr>
        <w:t xml:space="preserve"> (2012)</w:t>
      </w:r>
      <w:r w:rsidR="00A374B8">
        <w:rPr>
          <w:rFonts w:ascii="Arial" w:hAnsi="Arial" w:cs="Arial"/>
          <w:sz w:val="32"/>
          <w:szCs w:val="32"/>
          <w:lang w:val="es-ES_tradnl"/>
        </w:rPr>
        <w:t>, entre otros.</w:t>
      </w:r>
      <w:r w:rsidR="00FD4547" w:rsidRPr="00A83F0F">
        <w:rPr>
          <w:rFonts w:ascii="Arial" w:hAnsi="Arial" w:cs="Arial"/>
          <w:sz w:val="32"/>
          <w:szCs w:val="32"/>
          <w:lang w:val="es-ES_tradnl"/>
        </w:rPr>
        <w:t xml:space="preserve">  </w:t>
      </w:r>
      <w:r w:rsidR="007C6703" w:rsidRPr="00A83F0F">
        <w:rPr>
          <w:rFonts w:ascii="Arial" w:hAnsi="Arial" w:cs="Arial"/>
          <w:sz w:val="32"/>
          <w:szCs w:val="32"/>
          <w:lang w:val="es-ES_tradnl"/>
        </w:rPr>
        <w:t xml:space="preserve"> </w:t>
      </w:r>
    </w:p>
    <w:p w:rsidR="0078068E" w:rsidRDefault="0078068E" w:rsidP="00C641B4">
      <w:pPr>
        <w:spacing w:line="276" w:lineRule="auto"/>
        <w:jc w:val="both"/>
        <w:rPr>
          <w:rFonts w:ascii="Arial" w:eastAsia="SimSun" w:hAnsi="Arial" w:cs="Arial"/>
          <w:sz w:val="32"/>
          <w:szCs w:val="32"/>
          <w:lang w:val="es-ES_tradnl" w:eastAsia="pt-PT"/>
        </w:rPr>
      </w:pPr>
    </w:p>
    <w:p w:rsidR="00C641B4" w:rsidRDefault="00C641B4" w:rsidP="00C641B4">
      <w:pPr>
        <w:spacing w:line="276" w:lineRule="auto"/>
        <w:jc w:val="both"/>
        <w:rPr>
          <w:rFonts w:ascii="Arial" w:eastAsia="SimSun" w:hAnsi="Arial" w:cs="Arial"/>
          <w:sz w:val="32"/>
          <w:szCs w:val="32"/>
          <w:lang w:val="es-ES_tradnl" w:eastAsia="pt-PT"/>
        </w:rPr>
      </w:pPr>
    </w:p>
    <w:p w:rsidR="00C641B4" w:rsidRPr="00121AB9" w:rsidRDefault="00C641B4" w:rsidP="00C641B4">
      <w:pPr>
        <w:spacing w:line="276" w:lineRule="auto"/>
        <w:jc w:val="both"/>
        <w:rPr>
          <w:rFonts w:ascii="Arial" w:hAnsi="Arial" w:cs="Arial"/>
          <w:b/>
          <w:sz w:val="32"/>
          <w:szCs w:val="32"/>
          <w:lang w:val="es-ES"/>
        </w:rPr>
      </w:pPr>
    </w:p>
    <w:p w:rsidR="00386594" w:rsidRPr="00A83F0F" w:rsidRDefault="00C641B4" w:rsidP="00C641B4">
      <w:pPr>
        <w:spacing w:line="276" w:lineRule="auto"/>
        <w:jc w:val="both"/>
        <w:rPr>
          <w:rFonts w:ascii="Arial" w:hAnsi="Arial" w:cs="Arial"/>
          <w:b/>
          <w:sz w:val="32"/>
          <w:szCs w:val="32"/>
          <w:lang w:val="es-ES_tradnl"/>
        </w:rPr>
      </w:pPr>
      <w:r w:rsidRPr="00A83F0F">
        <w:rPr>
          <w:rFonts w:ascii="Arial" w:hAnsi="Arial" w:cs="Arial"/>
          <w:b/>
          <w:sz w:val="32"/>
          <w:szCs w:val="32"/>
          <w:lang w:val="es-ES_tradnl"/>
        </w:rPr>
        <w:lastRenderedPageBreak/>
        <w:t>ÍNDICE:</w:t>
      </w:r>
    </w:p>
    <w:p w:rsidR="00386594" w:rsidRPr="00A83F0F" w:rsidRDefault="00C641B4" w:rsidP="00C641B4">
      <w:pPr>
        <w:spacing w:line="276" w:lineRule="auto"/>
        <w:jc w:val="center"/>
        <w:rPr>
          <w:rFonts w:ascii="Arial" w:hAnsi="Arial" w:cs="Arial"/>
          <w:b/>
          <w:sz w:val="32"/>
          <w:szCs w:val="32"/>
          <w:lang w:val="es-ES_tradnl"/>
        </w:rPr>
      </w:pPr>
      <w:r w:rsidRPr="00A83F0F">
        <w:rPr>
          <w:rFonts w:ascii="Arial" w:hAnsi="Arial" w:cs="Arial"/>
          <w:b/>
          <w:sz w:val="32"/>
          <w:szCs w:val="32"/>
          <w:lang w:val="es-ES_tradnl"/>
        </w:rPr>
        <w:t>LA CRIMINOLOGÍA COMO CIENCIA.</w:t>
      </w:r>
    </w:p>
    <w:p w:rsidR="00386594" w:rsidRPr="00A83F0F" w:rsidRDefault="00386594" w:rsidP="00C641B4">
      <w:pPr>
        <w:spacing w:line="276" w:lineRule="auto"/>
        <w:jc w:val="both"/>
        <w:rPr>
          <w:rFonts w:ascii="Arial" w:hAnsi="Arial" w:cs="Arial"/>
          <w:b/>
          <w:sz w:val="32"/>
          <w:szCs w:val="32"/>
          <w:lang w:val="es-ES_tradnl"/>
        </w:rPr>
      </w:pPr>
      <w:r w:rsidRPr="00A83F0F">
        <w:rPr>
          <w:rFonts w:ascii="Arial" w:hAnsi="Arial" w:cs="Arial"/>
          <w:b/>
          <w:sz w:val="32"/>
          <w:szCs w:val="32"/>
          <w:lang w:val="es-ES_tradnl"/>
        </w:rPr>
        <w:t>Dra. Ángela Gómez Pérez</w:t>
      </w:r>
    </w:p>
    <w:p w:rsidR="00386594" w:rsidRPr="00A83F0F" w:rsidRDefault="00386594" w:rsidP="00C641B4">
      <w:pPr>
        <w:spacing w:line="276" w:lineRule="auto"/>
        <w:jc w:val="both"/>
        <w:rPr>
          <w:rFonts w:ascii="Arial" w:hAnsi="Arial" w:cs="Arial"/>
          <w:b/>
          <w:sz w:val="32"/>
          <w:szCs w:val="32"/>
          <w:lang w:val="es-ES_tradnl"/>
        </w:rPr>
      </w:pPr>
      <w:r w:rsidRPr="00A83F0F">
        <w:rPr>
          <w:rFonts w:ascii="Arial" w:hAnsi="Arial" w:cs="Arial"/>
          <w:b/>
          <w:sz w:val="32"/>
          <w:szCs w:val="32"/>
          <w:lang w:val="es-ES_tradnl"/>
        </w:rPr>
        <w:t>CAPÍTULO I: LA CRIMINOLOGÍA COMO CIENCIA INDEPENDIENTE</w:t>
      </w:r>
    </w:p>
    <w:p w:rsidR="00386594" w:rsidRPr="00A83F0F" w:rsidRDefault="00386594" w:rsidP="00C641B4">
      <w:pPr>
        <w:spacing w:line="276" w:lineRule="auto"/>
        <w:ind w:left="360"/>
        <w:rPr>
          <w:rFonts w:ascii="Arial" w:hAnsi="Arial" w:cs="Arial"/>
          <w:sz w:val="32"/>
          <w:szCs w:val="32"/>
          <w:lang w:val="es-ES_tradnl"/>
        </w:rPr>
      </w:pPr>
      <w:r w:rsidRPr="00A83F0F">
        <w:rPr>
          <w:rFonts w:ascii="Arial" w:hAnsi="Arial" w:cs="Arial"/>
          <w:sz w:val="32"/>
          <w:szCs w:val="32"/>
          <w:lang w:val="es-ES_tradnl"/>
        </w:rPr>
        <w:t>La Criminología como ciencia social.</w:t>
      </w:r>
    </w:p>
    <w:p w:rsidR="00386594" w:rsidRPr="00A83F0F" w:rsidRDefault="00386594" w:rsidP="00C641B4">
      <w:pPr>
        <w:spacing w:line="276" w:lineRule="auto"/>
        <w:ind w:left="360"/>
        <w:rPr>
          <w:rFonts w:ascii="Arial" w:hAnsi="Arial" w:cs="Arial"/>
          <w:sz w:val="32"/>
          <w:szCs w:val="32"/>
          <w:lang w:val="es-ES_tradnl"/>
        </w:rPr>
      </w:pPr>
      <w:r w:rsidRPr="00A83F0F">
        <w:rPr>
          <w:rFonts w:ascii="Arial" w:hAnsi="Arial" w:cs="Arial"/>
          <w:sz w:val="32"/>
          <w:szCs w:val="32"/>
          <w:lang w:val="es-ES_tradnl"/>
        </w:rPr>
        <w:t>Definición de la ciencia criminológica.</w:t>
      </w:r>
    </w:p>
    <w:p w:rsidR="00386594" w:rsidRPr="00A83F0F" w:rsidRDefault="00386594" w:rsidP="00C641B4">
      <w:pPr>
        <w:spacing w:line="276" w:lineRule="auto"/>
        <w:ind w:left="360"/>
        <w:rPr>
          <w:rFonts w:ascii="Arial" w:hAnsi="Arial" w:cs="Arial"/>
          <w:sz w:val="32"/>
          <w:szCs w:val="32"/>
          <w:lang w:val="es-ES_tradnl"/>
        </w:rPr>
      </w:pPr>
      <w:r w:rsidRPr="00A83F0F">
        <w:rPr>
          <w:rFonts w:ascii="Arial" w:hAnsi="Arial" w:cs="Arial"/>
          <w:sz w:val="32"/>
          <w:szCs w:val="32"/>
          <w:lang w:val="es-ES_tradnl"/>
        </w:rPr>
        <w:t>Definición de la Criminología en Cuba.</w:t>
      </w:r>
    </w:p>
    <w:p w:rsidR="00386594" w:rsidRPr="00A83F0F" w:rsidRDefault="00386594" w:rsidP="00C641B4">
      <w:pPr>
        <w:spacing w:line="276" w:lineRule="auto"/>
        <w:ind w:left="360"/>
        <w:rPr>
          <w:rFonts w:ascii="Arial" w:hAnsi="Arial" w:cs="Arial"/>
          <w:sz w:val="32"/>
          <w:szCs w:val="32"/>
          <w:lang w:val="es-ES_tradnl"/>
        </w:rPr>
      </w:pPr>
      <w:r w:rsidRPr="00A83F0F">
        <w:rPr>
          <w:rFonts w:ascii="Arial" w:hAnsi="Arial" w:cs="Arial"/>
          <w:sz w:val="32"/>
          <w:szCs w:val="32"/>
          <w:lang w:val="es-ES_tradnl"/>
        </w:rPr>
        <w:t>Problemas teóricos y metodológicos de la Criminología como ciencia.</w:t>
      </w:r>
    </w:p>
    <w:p w:rsidR="00386594" w:rsidRPr="00A83F0F" w:rsidRDefault="00386594" w:rsidP="00C641B4">
      <w:pPr>
        <w:spacing w:line="276" w:lineRule="auto"/>
        <w:jc w:val="both"/>
        <w:rPr>
          <w:rFonts w:ascii="Arial" w:hAnsi="Arial" w:cs="Arial"/>
          <w:b/>
          <w:sz w:val="32"/>
          <w:szCs w:val="32"/>
          <w:lang w:val="es-ES_tradnl"/>
        </w:rPr>
      </w:pPr>
      <w:r w:rsidRPr="00A83F0F">
        <w:rPr>
          <w:rFonts w:ascii="Arial" w:hAnsi="Arial" w:cs="Arial"/>
          <w:b/>
          <w:sz w:val="32"/>
          <w:szCs w:val="32"/>
          <w:lang w:val="es-ES_tradnl"/>
        </w:rPr>
        <w:t>CAPÍTULO II: ALCANCE Y CONTENIDO DE LA CIENCIA CRIMINOLÓGICA.</w:t>
      </w:r>
    </w:p>
    <w:p w:rsidR="00386594" w:rsidRPr="00A83F0F" w:rsidRDefault="00386594" w:rsidP="00C641B4">
      <w:pPr>
        <w:spacing w:line="276" w:lineRule="auto"/>
        <w:ind w:left="360"/>
        <w:rPr>
          <w:rFonts w:ascii="Arial" w:hAnsi="Arial" w:cs="Arial"/>
          <w:sz w:val="32"/>
          <w:szCs w:val="32"/>
          <w:lang w:val="es-ES_tradnl"/>
        </w:rPr>
      </w:pPr>
      <w:r w:rsidRPr="00A83F0F">
        <w:rPr>
          <w:rFonts w:ascii="Arial" w:hAnsi="Arial" w:cs="Arial"/>
          <w:sz w:val="32"/>
          <w:szCs w:val="32"/>
          <w:lang w:val="es-ES_tradnl"/>
        </w:rPr>
        <w:t>Su objeto de conocimiento.</w:t>
      </w:r>
    </w:p>
    <w:p w:rsidR="00386594" w:rsidRPr="00A83F0F" w:rsidRDefault="00386594" w:rsidP="00C641B4">
      <w:pPr>
        <w:spacing w:line="276" w:lineRule="auto"/>
        <w:ind w:left="360"/>
        <w:rPr>
          <w:rFonts w:ascii="Arial" w:hAnsi="Arial" w:cs="Arial"/>
          <w:sz w:val="32"/>
          <w:szCs w:val="32"/>
          <w:lang w:val="es-ES_tradnl"/>
        </w:rPr>
      </w:pPr>
      <w:r w:rsidRPr="00A83F0F">
        <w:rPr>
          <w:rFonts w:ascii="Arial" w:hAnsi="Arial" w:cs="Arial"/>
          <w:sz w:val="32"/>
          <w:szCs w:val="32"/>
          <w:lang w:val="es-ES_tradnl"/>
        </w:rPr>
        <w:t>Su método de estudio.</w:t>
      </w:r>
    </w:p>
    <w:p w:rsidR="00386594" w:rsidRPr="00A83F0F" w:rsidRDefault="00386594" w:rsidP="00C641B4">
      <w:pPr>
        <w:spacing w:line="276" w:lineRule="auto"/>
        <w:ind w:left="360"/>
        <w:rPr>
          <w:rFonts w:ascii="Arial" w:hAnsi="Arial" w:cs="Arial"/>
          <w:sz w:val="32"/>
          <w:szCs w:val="32"/>
          <w:lang w:val="es-ES_tradnl"/>
        </w:rPr>
      </w:pPr>
      <w:r w:rsidRPr="00A83F0F">
        <w:rPr>
          <w:rFonts w:ascii="Arial" w:hAnsi="Arial" w:cs="Arial"/>
          <w:sz w:val="32"/>
          <w:szCs w:val="32"/>
          <w:lang w:val="es-ES_tradnl"/>
        </w:rPr>
        <w:t>Relaciones con otras ciencias.</w:t>
      </w:r>
    </w:p>
    <w:p w:rsidR="00386594" w:rsidRPr="00A83F0F" w:rsidRDefault="00386594" w:rsidP="00C641B4">
      <w:pPr>
        <w:spacing w:line="276" w:lineRule="auto"/>
        <w:ind w:left="360"/>
        <w:rPr>
          <w:rFonts w:ascii="Arial" w:hAnsi="Arial" w:cs="Arial"/>
          <w:sz w:val="32"/>
          <w:szCs w:val="32"/>
          <w:lang w:val="es-ES_tradnl"/>
        </w:rPr>
      </w:pPr>
      <w:r w:rsidRPr="00A83F0F">
        <w:rPr>
          <w:rFonts w:ascii="Arial" w:hAnsi="Arial" w:cs="Arial"/>
          <w:sz w:val="32"/>
          <w:szCs w:val="32"/>
          <w:lang w:val="es-ES_tradnl"/>
        </w:rPr>
        <w:t>Funciones de la Criminología y papel del criminólogo.</w:t>
      </w:r>
    </w:p>
    <w:p w:rsidR="00386594" w:rsidRPr="00A83F0F" w:rsidRDefault="00386594" w:rsidP="00C641B4">
      <w:pPr>
        <w:spacing w:line="276" w:lineRule="auto"/>
        <w:jc w:val="both"/>
        <w:rPr>
          <w:rFonts w:ascii="Arial" w:hAnsi="Arial" w:cs="Arial"/>
          <w:b/>
          <w:sz w:val="32"/>
          <w:szCs w:val="32"/>
          <w:lang w:val="es-ES_tradnl"/>
        </w:rPr>
      </w:pPr>
      <w:r w:rsidRPr="00A83F0F">
        <w:rPr>
          <w:rFonts w:ascii="Arial" w:hAnsi="Arial" w:cs="Arial"/>
          <w:b/>
          <w:sz w:val="32"/>
          <w:szCs w:val="32"/>
          <w:lang w:val="es-ES_tradnl"/>
        </w:rPr>
        <w:t>CAPÍTULO III: CONOCIMIENTOS PRE-CIENTÍFICOS CRIMINOLÓGICOS.</w:t>
      </w:r>
    </w:p>
    <w:p w:rsidR="00386594" w:rsidRPr="00A83F0F" w:rsidRDefault="00386594" w:rsidP="00C641B4">
      <w:pPr>
        <w:spacing w:line="276" w:lineRule="auto"/>
        <w:jc w:val="both"/>
        <w:rPr>
          <w:rFonts w:ascii="Arial" w:hAnsi="Arial" w:cs="Arial"/>
          <w:b/>
          <w:sz w:val="32"/>
          <w:szCs w:val="32"/>
          <w:lang w:val="es-ES_tradnl"/>
        </w:rPr>
      </w:pPr>
      <w:r w:rsidRPr="00A83F0F">
        <w:rPr>
          <w:rFonts w:ascii="Arial" w:hAnsi="Arial" w:cs="Arial"/>
          <w:b/>
          <w:sz w:val="32"/>
          <w:szCs w:val="32"/>
          <w:lang w:val="es-ES_tradnl"/>
        </w:rPr>
        <w:t>Dra. Ángela Gómez Pérez</w:t>
      </w:r>
    </w:p>
    <w:p w:rsidR="00386594" w:rsidRPr="00A83F0F" w:rsidRDefault="00386594" w:rsidP="00C641B4">
      <w:pPr>
        <w:spacing w:line="276" w:lineRule="auto"/>
        <w:ind w:left="360"/>
        <w:rPr>
          <w:rFonts w:ascii="Arial" w:hAnsi="Arial" w:cs="Arial"/>
          <w:sz w:val="32"/>
          <w:szCs w:val="32"/>
          <w:lang w:val="es-ES_tradnl"/>
        </w:rPr>
      </w:pPr>
      <w:r w:rsidRPr="00A83F0F">
        <w:rPr>
          <w:rFonts w:ascii="Arial" w:hAnsi="Arial" w:cs="Arial"/>
          <w:sz w:val="32"/>
          <w:szCs w:val="32"/>
          <w:lang w:val="es-ES_tradnl"/>
        </w:rPr>
        <w:t>Diversos enfoques acerca de la evolución del pensamiento criminológico.</w:t>
      </w:r>
    </w:p>
    <w:p w:rsidR="00386594" w:rsidRPr="00A83F0F" w:rsidRDefault="00386594" w:rsidP="00C641B4">
      <w:pPr>
        <w:spacing w:after="0" w:line="276" w:lineRule="auto"/>
        <w:ind w:left="360"/>
        <w:jc w:val="both"/>
        <w:rPr>
          <w:rFonts w:ascii="Arial" w:hAnsi="Arial" w:cs="Arial"/>
          <w:sz w:val="32"/>
          <w:szCs w:val="32"/>
          <w:lang w:val="es-ES_tradnl"/>
        </w:rPr>
      </w:pPr>
      <w:r w:rsidRPr="00A83F0F">
        <w:rPr>
          <w:rFonts w:ascii="Arial" w:hAnsi="Arial" w:cs="Arial"/>
          <w:sz w:val="32"/>
          <w:szCs w:val="32"/>
          <w:lang w:val="es-ES_tradnl"/>
        </w:rPr>
        <w:t>Los aportes del liberalismo clásico de los siglos XVII y XVIII y la teoría del conocimiento.</w:t>
      </w:r>
    </w:p>
    <w:p w:rsidR="00386594" w:rsidRPr="00A83F0F" w:rsidRDefault="00386594" w:rsidP="00C641B4">
      <w:pPr>
        <w:spacing w:after="0" w:line="276" w:lineRule="auto"/>
        <w:ind w:left="360"/>
        <w:jc w:val="both"/>
        <w:rPr>
          <w:rFonts w:ascii="Arial" w:hAnsi="Arial" w:cs="Arial"/>
          <w:sz w:val="32"/>
          <w:szCs w:val="32"/>
          <w:lang w:val="es-ES_tradnl"/>
        </w:rPr>
      </w:pPr>
      <w:r w:rsidRPr="00A83F0F">
        <w:rPr>
          <w:rFonts w:ascii="Arial" w:hAnsi="Arial" w:cs="Arial"/>
          <w:bCs/>
          <w:sz w:val="32"/>
          <w:szCs w:val="32"/>
          <w:lang w:val="es-MX"/>
        </w:rPr>
        <w:lastRenderedPageBreak/>
        <w:t>La orientación empírica del pensamiento criminológico   pre-científico.</w:t>
      </w:r>
    </w:p>
    <w:p w:rsidR="00386594" w:rsidRPr="00A83F0F" w:rsidRDefault="00386594" w:rsidP="00C641B4">
      <w:pPr>
        <w:spacing w:after="0" w:line="276" w:lineRule="auto"/>
        <w:ind w:left="360"/>
        <w:jc w:val="both"/>
        <w:rPr>
          <w:rFonts w:ascii="Arial" w:hAnsi="Arial" w:cs="Arial"/>
          <w:sz w:val="32"/>
          <w:szCs w:val="32"/>
        </w:rPr>
      </w:pPr>
      <w:r w:rsidRPr="00A83F0F">
        <w:rPr>
          <w:rFonts w:ascii="Arial" w:hAnsi="Arial" w:cs="Arial"/>
          <w:bCs/>
          <w:sz w:val="32"/>
          <w:szCs w:val="32"/>
          <w:lang w:val="es-MX"/>
        </w:rPr>
        <w:t>La Estadística Moral o Escuela Cartográfica.</w:t>
      </w:r>
    </w:p>
    <w:p w:rsidR="00386594" w:rsidRPr="00A83F0F" w:rsidRDefault="00386594" w:rsidP="00C641B4">
      <w:pPr>
        <w:spacing w:after="0" w:line="276" w:lineRule="auto"/>
        <w:ind w:left="360"/>
        <w:jc w:val="both"/>
        <w:rPr>
          <w:rFonts w:ascii="Arial" w:hAnsi="Arial" w:cs="Arial"/>
          <w:sz w:val="32"/>
          <w:szCs w:val="32"/>
          <w:lang w:val="es-ES_tradnl"/>
        </w:rPr>
      </w:pPr>
      <w:r w:rsidRPr="00A83F0F">
        <w:rPr>
          <w:rFonts w:ascii="Arial" w:hAnsi="Arial" w:cs="Arial"/>
          <w:bCs/>
          <w:sz w:val="32"/>
          <w:szCs w:val="32"/>
          <w:lang w:val="es-MX"/>
        </w:rPr>
        <w:t>Precedentes históricos y científicos que contribuyeron al surgimiento de la Ciencia Criminológica.</w:t>
      </w:r>
    </w:p>
    <w:p w:rsidR="00386594" w:rsidRPr="00A83F0F" w:rsidRDefault="00386594" w:rsidP="00C641B4">
      <w:pPr>
        <w:spacing w:line="276" w:lineRule="auto"/>
        <w:jc w:val="both"/>
        <w:rPr>
          <w:rFonts w:ascii="Arial" w:hAnsi="Arial" w:cs="Arial"/>
          <w:b/>
          <w:sz w:val="32"/>
          <w:szCs w:val="32"/>
        </w:rPr>
      </w:pPr>
    </w:p>
    <w:p w:rsidR="00386594" w:rsidRPr="00A83F0F" w:rsidRDefault="00386594" w:rsidP="00C641B4">
      <w:pPr>
        <w:spacing w:after="0" w:line="276" w:lineRule="auto"/>
        <w:jc w:val="both"/>
        <w:rPr>
          <w:rFonts w:ascii="Arial" w:hAnsi="Arial" w:cs="Arial"/>
          <w:b/>
          <w:sz w:val="32"/>
          <w:szCs w:val="32"/>
        </w:rPr>
      </w:pPr>
      <w:r w:rsidRPr="00A83F0F">
        <w:rPr>
          <w:rFonts w:ascii="Arial" w:hAnsi="Arial" w:cs="Arial"/>
          <w:b/>
          <w:sz w:val="32"/>
          <w:szCs w:val="32"/>
        </w:rPr>
        <w:t>CAPÍTULO IV: EL SURGIMIENTO Y DESARROLLO DE LA CRIMINOLOGÍA COMO CIENCIA. PRINCIPALES ENFOQUES TEÓRICOS.</w:t>
      </w:r>
    </w:p>
    <w:p w:rsidR="00386594" w:rsidRPr="00A83F0F" w:rsidRDefault="00386594" w:rsidP="00C641B4">
      <w:pPr>
        <w:spacing w:line="276" w:lineRule="auto"/>
        <w:jc w:val="both"/>
        <w:rPr>
          <w:rFonts w:ascii="Arial" w:hAnsi="Arial" w:cs="Arial"/>
          <w:b/>
          <w:sz w:val="32"/>
          <w:szCs w:val="32"/>
        </w:rPr>
      </w:pPr>
    </w:p>
    <w:p w:rsidR="00386594" w:rsidRPr="00A83F0F" w:rsidRDefault="00386594" w:rsidP="00C641B4">
      <w:pPr>
        <w:spacing w:line="276" w:lineRule="auto"/>
        <w:jc w:val="both"/>
        <w:rPr>
          <w:rFonts w:ascii="Arial" w:hAnsi="Arial" w:cs="Arial"/>
          <w:b/>
          <w:sz w:val="32"/>
          <w:szCs w:val="32"/>
        </w:rPr>
      </w:pPr>
      <w:r w:rsidRPr="00A83F0F">
        <w:rPr>
          <w:rFonts w:ascii="Arial" w:hAnsi="Arial" w:cs="Arial"/>
          <w:b/>
          <w:sz w:val="32"/>
          <w:szCs w:val="32"/>
        </w:rPr>
        <w:t xml:space="preserve">Dra. Tania de Armas </w:t>
      </w:r>
      <w:proofErr w:type="spellStart"/>
      <w:r w:rsidRPr="00A83F0F">
        <w:rPr>
          <w:rFonts w:ascii="Arial" w:hAnsi="Arial" w:cs="Arial"/>
          <w:b/>
          <w:sz w:val="32"/>
          <w:szCs w:val="32"/>
        </w:rPr>
        <w:t>Fonticoba</w:t>
      </w:r>
      <w:proofErr w:type="spellEnd"/>
    </w:p>
    <w:p w:rsidR="00386594" w:rsidRPr="00A83F0F" w:rsidRDefault="00386594" w:rsidP="00C641B4">
      <w:pPr>
        <w:spacing w:line="276" w:lineRule="auto"/>
        <w:jc w:val="both"/>
        <w:rPr>
          <w:rFonts w:ascii="Arial" w:hAnsi="Arial" w:cs="Arial"/>
          <w:bCs/>
          <w:sz w:val="32"/>
          <w:szCs w:val="32"/>
        </w:rPr>
      </w:pPr>
      <w:r w:rsidRPr="00A83F0F">
        <w:rPr>
          <w:rFonts w:ascii="Arial" w:hAnsi="Arial" w:cs="Arial"/>
          <w:bCs/>
          <w:sz w:val="32"/>
          <w:szCs w:val="32"/>
        </w:rPr>
        <w:t xml:space="preserve"> Introducción.</w:t>
      </w:r>
    </w:p>
    <w:p w:rsidR="00386594" w:rsidRPr="00A83F0F" w:rsidRDefault="00386594" w:rsidP="00C641B4">
      <w:pPr>
        <w:spacing w:line="276" w:lineRule="auto"/>
        <w:jc w:val="both"/>
        <w:rPr>
          <w:rFonts w:ascii="Arial" w:hAnsi="Arial" w:cs="Arial"/>
          <w:sz w:val="32"/>
          <w:szCs w:val="32"/>
        </w:rPr>
      </w:pPr>
      <w:r w:rsidRPr="00A83F0F">
        <w:rPr>
          <w:rFonts w:ascii="Arial" w:hAnsi="Arial" w:cs="Arial"/>
          <w:bCs/>
          <w:sz w:val="32"/>
          <w:szCs w:val="32"/>
        </w:rPr>
        <w:t xml:space="preserve"> </w:t>
      </w:r>
      <w:r w:rsidRPr="00A83F0F">
        <w:rPr>
          <w:rFonts w:ascii="Arial" w:hAnsi="Arial" w:cs="Arial"/>
          <w:sz w:val="32"/>
          <w:szCs w:val="32"/>
        </w:rPr>
        <w:t xml:space="preserve">El origen científico de la Criminología. </w:t>
      </w:r>
    </w:p>
    <w:p w:rsidR="00386594" w:rsidRPr="00A83F0F" w:rsidRDefault="00386594" w:rsidP="00C641B4">
      <w:pPr>
        <w:spacing w:line="276" w:lineRule="auto"/>
        <w:jc w:val="both"/>
        <w:rPr>
          <w:rFonts w:ascii="Arial" w:hAnsi="Arial" w:cs="Arial"/>
          <w:sz w:val="32"/>
          <w:szCs w:val="32"/>
        </w:rPr>
      </w:pPr>
      <w:r w:rsidRPr="00A83F0F">
        <w:rPr>
          <w:rFonts w:ascii="Arial" w:hAnsi="Arial" w:cs="Arial"/>
          <w:sz w:val="32"/>
          <w:szCs w:val="32"/>
        </w:rPr>
        <w:t xml:space="preserve">El positivismo criminológico. </w:t>
      </w:r>
    </w:p>
    <w:p w:rsidR="00386594" w:rsidRPr="00A83F0F" w:rsidRDefault="00386594" w:rsidP="00C641B4">
      <w:pPr>
        <w:spacing w:line="276" w:lineRule="auto"/>
        <w:jc w:val="both"/>
        <w:rPr>
          <w:rFonts w:ascii="Arial" w:hAnsi="Arial" w:cs="Arial"/>
          <w:sz w:val="32"/>
          <w:szCs w:val="32"/>
        </w:rPr>
      </w:pPr>
      <w:r w:rsidRPr="00A83F0F">
        <w:rPr>
          <w:rFonts w:ascii="Arial" w:hAnsi="Arial" w:cs="Arial"/>
          <w:sz w:val="32"/>
          <w:szCs w:val="32"/>
        </w:rPr>
        <w:t xml:space="preserve"> Características del positivismo criminológico. </w:t>
      </w:r>
    </w:p>
    <w:p w:rsidR="00386594" w:rsidRPr="00A83F0F" w:rsidRDefault="00386594" w:rsidP="00C641B4">
      <w:pPr>
        <w:spacing w:line="276" w:lineRule="auto"/>
        <w:jc w:val="both"/>
        <w:rPr>
          <w:rFonts w:ascii="Arial" w:hAnsi="Arial" w:cs="Arial"/>
          <w:sz w:val="32"/>
          <w:szCs w:val="32"/>
        </w:rPr>
      </w:pPr>
      <w:r w:rsidRPr="00A83F0F">
        <w:rPr>
          <w:rFonts w:ascii="Arial" w:hAnsi="Arial" w:cs="Arial"/>
          <w:sz w:val="32"/>
          <w:szCs w:val="32"/>
        </w:rPr>
        <w:t>El enfoque antropológico del positivismo criminológico. El aporte de César Lombroso.</w:t>
      </w:r>
    </w:p>
    <w:p w:rsidR="00386594" w:rsidRPr="00A83F0F" w:rsidRDefault="00386594" w:rsidP="00C641B4">
      <w:pPr>
        <w:spacing w:line="276" w:lineRule="auto"/>
        <w:jc w:val="both"/>
        <w:rPr>
          <w:rFonts w:ascii="Arial" w:hAnsi="Arial" w:cs="Arial"/>
          <w:b/>
          <w:sz w:val="32"/>
          <w:szCs w:val="32"/>
        </w:rPr>
      </w:pPr>
      <w:r w:rsidRPr="00A83F0F">
        <w:rPr>
          <w:rFonts w:ascii="Arial" w:hAnsi="Arial" w:cs="Arial"/>
          <w:sz w:val="32"/>
          <w:szCs w:val="32"/>
        </w:rPr>
        <w:t xml:space="preserve">El enfoque sociológico del positivismo criminológico de Enrico Ferri.1.2.5.  El equilibrio entre el </w:t>
      </w:r>
      <w:proofErr w:type="spellStart"/>
      <w:r w:rsidRPr="00A83F0F">
        <w:rPr>
          <w:rFonts w:ascii="Arial" w:hAnsi="Arial" w:cs="Arial"/>
          <w:sz w:val="32"/>
          <w:szCs w:val="32"/>
        </w:rPr>
        <w:t>antropologismo</w:t>
      </w:r>
      <w:proofErr w:type="spellEnd"/>
      <w:r w:rsidRPr="00A83F0F">
        <w:rPr>
          <w:rFonts w:ascii="Arial" w:hAnsi="Arial" w:cs="Arial"/>
          <w:sz w:val="32"/>
          <w:szCs w:val="32"/>
        </w:rPr>
        <w:t xml:space="preserve"> </w:t>
      </w:r>
      <w:proofErr w:type="spellStart"/>
      <w:r w:rsidRPr="00A83F0F">
        <w:rPr>
          <w:rFonts w:ascii="Arial" w:hAnsi="Arial" w:cs="Arial"/>
          <w:sz w:val="32"/>
          <w:szCs w:val="32"/>
        </w:rPr>
        <w:t>lombrosiano</w:t>
      </w:r>
      <w:proofErr w:type="spellEnd"/>
      <w:r w:rsidRPr="00A83F0F">
        <w:rPr>
          <w:rFonts w:ascii="Arial" w:hAnsi="Arial" w:cs="Arial"/>
          <w:sz w:val="32"/>
          <w:szCs w:val="32"/>
        </w:rPr>
        <w:t xml:space="preserve"> y el </w:t>
      </w:r>
      <w:proofErr w:type="spellStart"/>
      <w:r w:rsidRPr="00A83F0F">
        <w:rPr>
          <w:rFonts w:ascii="Arial" w:hAnsi="Arial" w:cs="Arial"/>
          <w:sz w:val="32"/>
          <w:szCs w:val="32"/>
        </w:rPr>
        <w:t>sociologismo</w:t>
      </w:r>
      <w:proofErr w:type="spellEnd"/>
      <w:r w:rsidRPr="00A83F0F">
        <w:rPr>
          <w:rFonts w:ascii="Arial" w:hAnsi="Arial" w:cs="Arial"/>
          <w:sz w:val="32"/>
          <w:szCs w:val="32"/>
        </w:rPr>
        <w:t xml:space="preserve"> de E. Ferri. La contribución de Rafael </w:t>
      </w:r>
      <w:proofErr w:type="spellStart"/>
      <w:r w:rsidRPr="00A83F0F">
        <w:rPr>
          <w:rFonts w:ascii="Arial" w:hAnsi="Arial" w:cs="Arial"/>
          <w:sz w:val="32"/>
          <w:szCs w:val="32"/>
        </w:rPr>
        <w:t>Garófalo</w:t>
      </w:r>
      <w:proofErr w:type="spellEnd"/>
      <w:r w:rsidRPr="00A83F0F">
        <w:rPr>
          <w:rFonts w:ascii="Arial" w:hAnsi="Arial" w:cs="Arial"/>
          <w:sz w:val="32"/>
          <w:szCs w:val="32"/>
        </w:rPr>
        <w:t>.</w:t>
      </w:r>
      <w:r w:rsidRPr="00A83F0F">
        <w:rPr>
          <w:rFonts w:ascii="Arial" w:hAnsi="Arial" w:cs="Arial"/>
          <w:b/>
          <w:sz w:val="32"/>
          <w:szCs w:val="32"/>
        </w:rPr>
        <w:t xml:space="preserve"> </w:t>
      </w:r>
    </w:p>
    <w:p w:rsidR="00386594" w:rsidRPr="00A83F0F" w:rsidRDefault="00386594" w:rsidP="00C641B4">
      <w:pPr>
        <w:spacing w:line="276" w:lineRule="auto"/>
        <w:jc w:val="both"/>
        <w:rPr>
          <w:rFonts w:ascii="Arial" w:hAnsi="Arial" w:cs="Arial"/>
          <w:b/>
          <w:sz w:val="32"/>
          <w:szCs w:val="32"/>
        </w:rPr>
      </w:pPr>
      <w:r w:rsidRPr="00A83F0F">
        <w:rPr>
          <w:rFonts w:ascii="Arial" w:hAnsi="Arial" w:cs="Arial"/>
          <w:sz w:val="32"/>
          <w:szCs w:val="32"/>
        </w:rPr>
        <w:t>El positivismo criminológico en los Congresos Internacionales de Antropología Criminal</w:t>
      </w:r>
      <w:r w:rsidRPr="00A83F0F">
        <w:rPr>
          <w:rFonts w:ascii="Arial" w:hAnsi="Arial" w:cs="Arial"/>
          <w:b/>
          <w:sz w:val="32"/>
          <w:szCs w:val="32"/>
        </w:rPr>
        <w:t>.</w:t>
      </w:r>
    </w:p>
    <w:p w:rsidR="00386594" w:rsidRPr="00A83F0F" w:rsidRDefault="00386594" w:rsidP="00C641B4">
      <w:pPr>
        <w:spacing w:line="276" w:lineRule="auto"/>
        <w:jc w:val="both"/>
        <w:rPr>
          <w:rFonts w:ascii="Arial" w:hAnsi="Arial" w:cs="Arial"/>
          <w:sz w:val="32"/>
          <w:szCs w:val="32"/>
        </w:rPr>
      </w:pPr>
      <w:r w:rsidRPr="00A83F0F">
        <w:rPr>
          <w:rFonts w:ascii="Arial" w:hAnsi="Arial" w:cs="Arial"/>
          <w:sz w:val="32"/>
          <w:szCs w:val="32"/>
        </w:rPr>
        <w:t xml:space="preserve">El positivismo criminológico en Cuba. </w:t>
      </w:r>
    </w:p>
    <w:p w:rsidR="00386594" w:rsidRPr="00A83F0F" w:rsidRDefault="00386594" w:rsidP="00C641B4">
      <w:pPr>
        <w:spacing w:line="276" w:lineRule="auto"/>
        <w:jc w:val="both"/>
        <w:rPr>
          <w:rFonts w:ascii="Arial" w:hAnsi="Arial" w:cs="Arial"/>
          <w:sz w:val="32"/>
          <w:szCs w:val="32"/>
        </w:rPr>
      </w:pPr>
      <w:r w:rsidRPr="00A83F0F">
        <w:rPr>
          <w:rFonts w:ascii="Arial" w:hAnsi="Arial" w:cs="Arial"/>
          <w:sz w:val="32"/>
          <w:szCs w:val="32"/>
        </w:rPr>
        <w:t>La genealogía de la Criminología cubana a través de los aportes de Fernando Ortiz  e Israel Castellanos.</w:t>
      </w:r>
    </w:p>
    <w:p w:rsidR="00386594" w:rsidRPr="00A83F0F" w:rsidRDefault="00386594" w:rsidP="00C641B4">
      <w:pPr>
        <w:spacing w:line="276" w:lineRule="auto"/>
        <w:jc w:val="both"/>
        <w:rPr>
          <w:rFonts w:ascii="Arial" w:hAnsi="Arial" w:cs="Arial"/>
          <w:sz w:val="32"/>
          <w:szCs w:val="32"/>
        </w:rPr>
      </w:pPr>
      <w:r w:rsidRPr="00A83F0F">
        <w:rPr>
          <w:rFonts w:ascii="Arial" w:hAnsi="Arial" w:cs="Arial"/>
          <w:sz w:val="32"/>
          <w:szCs w:val="32"/>
        </w:rPr>
        <w:lastRenderedPageBreak/>
        <w:t xml:space="preserve"> La perspectiva psicológica para explicar la criminalidad.</w:t>
      </w:r>
    </w:p>
    <w:p w:rsidR="00386594" w:rsidRPr="00A83F0F" w:rsidRDefault="00386594" w:rsidP="00C641B4">
      <w:pPr>
        <w:spacing w:line="276" w:lineRule="auto"/>
        <w:jc w:val="both"/>
        <w:rPr>
          <w:rFonts w:ascii="Arial" w:hAnsi="Arial" w:cs="Arial"/>
          <w:b/>
          <w:bCs/>
          <w:sz w:val="32"/>
          <w:szCs w:val="32"/>
        </w:rPr>
      </w:pPr>
      <w:r w:rsidRPr="00A83F0F">
        <w:rPr>
          <w:rFonts w:ascii="Arial" w:hAnsi="Arial" w:cs="Arial"/>
          <w:sz w:val="32"/>
          <w:szCs w:val="32"/>
        </w:rPr>
        <w:t xml:space="preserve"> Las teorías sociológicas  que explican la criminalidad.</w:t>
      </w:r>
      <w:r w:rsidRPr="00A83F0F">
        <w:rPr>
          <w:rFonts w:ascii="Arial" w:hAnsi="Arial" w:cs="Arial"/>
          <w:b/>
          <w:bCs/>
          <w:sz w:val="32"/>
          <w:szCs w:val="32"/>
        </w:rPr>
        <w:t xml:space="preserve"> </w:t>
      </w:r>
    </w:p>
    <w:p w:rsidR="00386594" w:rsidRPr="00C641B4" w:rsidRDefault="00386594" w:rsidP="00C641B4">
      <w:pPr>
        <w:spacing w:line="276" w:lineRule="auto"/>
        <w:jc w:val="both"/>
        <w:rPr>
          <w:rFonts w:ascii="Arial" w:hAnsi="Arial" w:cs="Arial"/>
          <w:sz w:val="32"/>
          <w:szCs w:val="32"/>
          <w:lang w:val="es-ES_tradnl"/>
        </w:rPr>
      </w:pPr>
      <w:r w:rsidRPr="00A83F0F">
        <w:rPr>
          <w:rFonts w:ascii="Arial" w:hAnsi="Arial" w:cs="Arial"/>
          <w:bCs/>
          <w:sz w:val="32"/>
          <w:szCs w:val="32"/>
        </w:rPr>
        <w:t>Características actuales del pensamiento criminológico</w:t>
      </w:r>
      <w:r w:rsidR="00C641B4">
        <w:rPr>
          <w:rFonts w:ascii="Arial" w:hAnsi="Arial" w:cs="Arial"/>
          <w:bCs/>
          <w:sz w:val="32"/>
          <w:szCs w:val="32"/>
        </w:rPr>
        <w:t>.</w:t>
      </w:r>
    </w:p>
    <w:p w:rsidR="00386594" w:rsidRPr="00A83F0F" w:rsidRDefault="00386594" w:rsidP="00C641B4">
      <w:pPr>
        <w:spacing w:line="276" w:lineRule="auto"/>
        <w:jc w:val="both"/>
        <w:rPr>
          <w:rFonts w:ascii="Arial" w:hAnsi="Arial" w:cs="Arial"/>
          <w:b/>
          <w:sz w:val="32"/>
          <w:szCs w:val="32"/>
        </w:rPr>
      </w:pPr>
    </w:p>
    <w:p w:rsidR="00A5028D" w:rsidRPr="00A83F0F" w:rsidRDefault="00C641B4" w:rsidP="00C641B4">
      <w:pPr>
        <w:spacing w:line="276" w:lineRule="auto"/>
        <w:jc w:val="both"/>
        <w:rPr>
          <w:rFonts w:ascii="Arial" w:hAnsi="Arial" w:cs="Arial"/>
          <w:b/>
          <w:sz w:val="32"/>
          <w:szCs w:val="32"/>
        </w:rPr>
      </w:pPr>
      <w:r w:rsidRPr="00A83F0F">
        <w:rPr>
          <w:rFonts w:ascii="Arial" w:hAnsi="Arial" w:cs="Arial"/>
          <w:b/>
          <w:sz w:val="32"/>
          <w:szCs w:val="32"/>
        </w:rPr>
        <w:t>INTRODUCCIÓN:</w:t>
      </w:r>
    </w:p>
    <w:p w:rsidR="00A5028D" w:rsidRPr="00A83F0F" w:rsidRDefault="00A5028D" w:rsidP="00C641B4">
      <w:pPr>
        <w:spacing w:line="276" w:lineRule="auto"/>
        <w:jc w:val="both"/>
        <w:rPr>
          <w:rFonts w:ascii="Arial" w:hAnsi="Arial" w:cs="Arial"/>
          <w:sz w:val="32"/>
          <w:szCs w:val="32"/>
        </w:rPr>
      </w:pPr>
      <w:r w:rsidRPr="00A83F0F">
        <w:rPr>
          <w:rFonts w:ascii="Arial" w:hAnsi="Arial" w:cs="Arial"/>
          <w:sz w:val="32"/>
          <w:szCs w:val="32"/>
        </w:rPr>
        <w:t xml:space="preserve">La necesidad de conocer y comprender los modernos enfoques acerca de la criminalidad y el delincuente en el contexto socio-histórico contemporáneo, requería abonar y enriquecer  la plataforma teórica criminológica que existía hasta el momento. </w:t>
      </w:r>
    </w:p>
    <w:p w:rsidR="00A5028D" w:rsidRPr="00A83F0F" w:rsidRDefault="00A5028D" w:rsidP="00C641B4">
      <w:pPr>
        <w:spacing w:line="276" w:lineRule="auto"/>
        <w:jc w:val="both"/>
        <w:rPr>
          <w:rFonts w:ascii="Arial" w:hAnsi="Arial" w:cs="Arial"/>
          <w:sz w:val="32"/>
          <w:szCs w:val="32"/>
        </w:rPr>
      </w:pPr>
      <w:r w:rsidRPr="00A83F0F">
        <w:rPr>
          <w:rFonts w:ascii="Arial" w:hAnsi="Arial" w:cs="Arial"/>
          <w:sz w:val="32"/>
          <w:szCs w:val="32"/>
        </w:rPr>
        <w:t xml:space="preserve">La Criminología, ciencia dinámica, crítica y cuestionadora de la realidad social, es una disciplina que se  desarrolla  vertiginosamente, porque necesita  explicar los fenómenos y procesos criminológicos siempre complejos que demandan urgentes y prontas respuestas. Es por ello que un nuevo libro que refleje todo ese renovado análisis, propiciará el análisis y contribuirá a la polémica necesaria. </w:t>
      </w:r>
    </w:p>
    <w:p w:rsidR="00A5028D" w:rsidRPr="00A83F0F" w:rsidRDefault="00A5028D" w:rsidP="00C641B4">
      <w:pPr>
        <w:spacing w:line="276" w:lineRule="auto"/>
        <w:jc w:val="both"/>
        <w:rPr>
          <w:rFonts w:ascii="Arial" w:hAnsi="Arial" w:cs="Arial"/>
          <w:sz w:val="32"/>
          <w:szCs w:val="32"/>
        </w:rPr>
      </w:pPr>
      <w:r w:rsidRPr="00A83F0F">
        <w:rPr>
          <w:rFonts w:ascii="Arial" w:hAnsi="Arial" w:cs="Arial"/>
          <w:sz w:val="32"/>
          <w:szCs w:val="32"/>
        </w:rPr>
        <w:t>Por las características que distinguen a la Criminología, el presente libro no sigue fielmente el programa de estudios y es bueno que así sea,  porque se puede dotar al lector de una perspectiva más amplia que le permita superar la reflexión tradicional y desarrollar un pensamiento reflexivo y creador. No obstante, le permite al estudiante analizar como la Criminología, sin perder su esencia y  autonomía abona al Derecho, fundamentalmente al Derecho Penal y contribuye a enriquecerlo.</w:t>
      </w:r>
    </w:p>
    <w:p w:rsidR="00A5028D" w:rsidRPr="00A83F0F" w:rsidRDefault="00A5028D" w:rsidP="00C641B4">
      <w:pPr>
        <w:pStyle w:val="Sinespaciado"/>
        <w:spacing w:line="276" w:lineRule="auto"/>
        <w:jc w:val="both"/>
        <w:rPr>
          <w:rFonts w:ascii="Arial" w:hAnsi="Arial" w:cs="Arial"/>
          <w:sz w:val="32"/>
          <w:szCs w:val="32"/>
        </w:rPr>
      </w:pPr>
      <w:r w:rsidRPr="00A83F0F">
        <w:rPr>
          <w:rFonts w:ascii="Arial" w:hAnsi="Arial" w:cs="Arial"/>
          <w:sz w:val="32"/>
          <w:szCs w:val="32"/>
        </w:rPr>
        <w:lastRenderedPageBreak/>
        <w:t xml:space="preserve">Las profesoras Dra. Tania de Armas </w:t>
      </w:r>
      <w:proofErr w:type="spellStart"/>
      <w:r w:rsidRPr="00A83F0F">
        <w:rPr>
          <w:rFonts w:ascii="Arial" w:hAnsi="Arial" w:cs="Arial"/>
          <w:sz w:val="32"/>
          <w:szCs w:val="32"/>
        </w:rPr>
        <w:t>Fonticoba</w:t>
      </w:r>
      <w:proofErr w:type="spellEnd"/>
      <w:r w:rsidRPr="00A83F0F">
        <w:rPr>
          <w:rFonts w:ascii="Arial" w:hAnsi="Arial" w:cs="Arial"/>
          <w:sz w:val="32"/>
          <w:szCs w:val="32"/>
        </w:rPr>
        <w:t xml:space="preserve"> y Dra. Ángela Gómez Pérez del Departamento de Ciencias Penales y Criminológicas e la Facultad de Derecho de la Universidad de la Habana, aportan en esta ocasión la motivación que significa la introducción a esta ciencia, para comenzar a conocer los principales conceptos, categorías, teorías y enfoques teóricos que permitirá posteriormente la entrega de otro segmento de reflexiones más maduras, de análisis más profundos y a la vez más particular en lo concerniente a los temas más importantes de la Criminología contemporánea. </w:t>
      </w:r>
    </w:p>
    <w:p w:rsidR="00A5028D" w:rsidRPr="00A83F0F" w:rsidRDefault="00A5028D" w:rsidP="00C641B4">
      <w:pPr>
        <w:pStyle w:val="Sinespaciado"/>
        <w:spacing w:line="276" w:lineRule="auto"/>
        <w:jc w:val="both"/>
        <w:rPr>
          <w:rFonts w:ascii="Arial" w:hAnsi="Arial" w:cs="Arial"/>
          <w:sz w:val="32"/>
          <w:szCs w:val="32"/>
        </w:rPr>
      </w:pPr>
    </w:p>
    <w:p w:rsidR="00A5028D" w:rsidRPr="00A83F0F" w:rsidRDefault="00A5028D" w:rsidP="00C641B4">
      <w:pPr>
        <w:pStyle w:val="Sinespaciado"/>
        <w:spacing w:line="276" w:lineRule="auto"/>
        <w:jc w:val="both"/>
        <w:rPr>
          <w:rFonts w:ascii="Arial" w:hAnsi="Arial" w:cs="Arial"/>
          <w:sz w:val="32"/>
          <w:szCs w:val="32"/>
        </w:rPr>
      </w:pPr>
    </w:p>
    <w:p w:rsidR="00A5028D" w:rsidRPr="00A83F0F" w:rsidRDefault="00A5028D" w:rsidP="00C641B4">
      <w:pPr>
        <w:spacing w:line="276" w:lineRule="auto"/>
        <w:rPr>
          <w:rFonts w:ascii="Arial" w:hAnsi="Arial" w:cs="Arial"/>
          <w:b/>
          <w:sz w:val="32"/>
          <w:szCs w:val="32"/>
        </w:rPr>
      </w:pPr>
    </w:p>
    <w:p w:rsidR="00A5028D" w:rsidRPr="00A83F0F" w:rsidRDefault="00A5028D" w:rsidP="00C641B4">
      <w:pPr>
        <w:spacing w:line="276" w:lineRule="auto"/>
        <w:rPr>
          <w:rFonts w:ascii="Arial" w:hAnsi="Arial" w:cs="Arial"/>
          <w:b/>
          <w:sz w:val="32"/>
          <w:szCs w:val="32"/>
          <w:lang w:val="es-ES_tradnl"/>
        </w:rPr>
      </w:pPr>
    </w:p>
    <w:p w:rsidR="00A5028D" w:rsidRPr="00A83F0F" w:rsidRDefault="00A5028D" w:rsidP="00C641B4">
      <w:pPr>
        <w:spacing w:line="276" w:lineRule="auto"/>
        <w:rPr>
          <w:rFonts w:ascii="Arial" w:hAnsi="Arial" w:cs="Arial"/>
          <w:b/>
          <w:sz w:val="32"/>
          <w:szCs w:val="32"/>
          <w:lang w:val="es-ES_tradnl"/>
        </w:rPr>
      </w:pPr>
    </w:p>
    <w:p w:rsidR="00A5028D" w:rsidRPr="00A83F0F" w:rsidRDefault="00A5028D" w:rsidP="00C641B4">
      <w:pPr>
        <w:spacing w:line="276" w:lineRule="auto"/>
        <w:rPr>
          <w:rFonts w:ascii="Arial" w:hAnsi="Arial" w:cs="Arial"/>
          <w:b/>
          <w:sz w:val="32"/>
          <w:szCs w:val="32"/>
          <w:lang w:val="es-ES_tradnl"/>
        </w:rPr>
      </w:pPr>
    </w:p>
    <w:p w:rsidR="000C7B07" w:rsidRPr="00A83F0F" w:rsidRDefault="00FA1C7B" w:rsidP="00C641B4">
      <w:pPr>
        <w:spacing w:line="276" w:lineRule="auto"/>
        <w:rPr>
          <w:rFonts w:ascii="Arial" w:hAnsi="Arial" w:cs="Arial"/>
          <w:b/>
          <w:sz w:val="32"/>
          <w:szCs w:val="32"/>
          <w:lang w:val="es-ES_tradnl"/>
        </w:rPr>
      </w:pPr>
      <w:r w:rsidRPr="00A83F0F">
        <w:rPr>
          <w:rFonts w:ascii="Arial" w:hAnsi="Arial" w:cs="Arial"/>
          <w:b/>
          <w:sz w:val="32"/>
          <w:szCs w:val="32"/>
          <w:lang w:val="es-ES_tradnl"/>
        </w:rPr>
        <w:t>CAPÍTULO I: LA CRIMINOLOGÍA COMO CIENCIA INDEPENDIENTE</w:t>
      </w:r>
    </w:p>
    <w:p w:rsidR="000C7B07" w:rsidRPr="00A83F0F" w:rsidRDefault="000C7B07" w:rsidP="00C641B4">
      <w:pPr>
        <w:spacing w:after="0" w:line="276" w:lineRule="auto"/>
        <w:jc w:val="both"/>
        <w:rPr>
          <w:rFonts w:ascii="Arial" w:hAnsi="Arial" w:cs="Arial"/>
          <w:b/>
          <w:sz w:val="32"/>
          <w:szCs w:val="32"/>
          <w:lang w:val="es-ES_tradnl"/>
        </w:rPr>
      </w:pPr>
      <w:r w:rsidRPr="00A83F0F">
        <w:rPr>
          <w:rFonts w:ascii="Arial" w:hAnsi="Arial" w:cs="Arial"/>
          <w:b/>
          <w:sz w:val="32"/>
          <w:szCs w:val="32"/>
          <w:lang w:val="es-ES_tradnl"/>
        </w:rPr>
        <w:t>Dra. Ángela Gómez Pérez</w:t>
      </w:r>
    </w:p>
    <w:p w:rsidR="00293FD8" w:rsidRPr="00A83F0F" w:rsidRDefault="00293FD8" w:rsidP="00C641B4">
      <w:pPr>
        <w:spacing w:after="0" w:line="276" w:lineRule="auto"/>
        <w:jc w:val="both"/>
        <w:rPr>
          <w:rFonts w:ascii="Arial" w:hAnsi="Arial" w:cs="Arial"/>
          <w:sz w:val="32"/>
          <w:szCs w:val="32"/>
          <w:lang w:val="es-ES_tradnl"/>
        </w:rPr>
      </w:pPr>
    </w:p>
    <w:p w:rsidR="00293FD8" w:rsidRPr="00A83F0F" w:rsidRDefault="00293FD8" w:rsidP="00C641B4">
      <w:pPr>
        <w:spacing w:line="276" w:lineRule="auto"/>
        <w:jc w:val="both"/>
        <w:rPr>
          <w:rFonts w:ascii="Arial" w:hAnsi="Arial" w:cs="Arial"/>
          <w:b/>
          <w:sz w:val="32"/>
          <w:szCs w:val="32"/>
          <w:lang w:val="es-ES_tradnl"/>
        </w:rPr>
      </w:pPr>
      <w:r w:rsidRPr="00A83F0F">
        <w:rPr>
          <w:rFonts w:ascii="Arial" w:hAnsi="Arial" w:cs="Arial"/>
          <w:b/>
          <w:sz w:val="32"/>
          <w:szCs w:val="32"/>
          <w:lang w:val="es-ES_tradnl"/>
        </w:rPr>
        <w:t>Sumario: La Criminología como ciencia social. Definición de la ciencia criminológica. Definición de la Criminología en Cuba. Problemas teóricos y metodológicos de la Criminología como ciencia.</w:t>
      </w:r>
    </w:p>
    <w:p w:rsidR="000C7B07" w:rsidRPr="00A83F0F" w:rsidRDefault="000C7B07" w:rsidP="00C641B4">
      <w:pPr>
        <w:spacing w:after="0" w:line="276" w:lineRule="auto"/>
        <w:jc w:val="both"/>
        <w:rPr>
          <w:rFonts w:ascii="Arial" w:hAnsi="Arial" w:cs="Arial"/>
          <w:b/>
          <w:sz w:val="32"/>
          <w:szCs w:val="32"/>
          <w:lang w:val="es-ES_tradnl"/>
        </w:rPr>
      </w:pPr>
    </w:p>
    <w:p w:rsidR="000C7B07" w:rsidRPr="00A83F0F" w:rsidRDefault="000C7B07" w:rsidP="00C641B4">
      <w:pPr>
        <w:spacing w:line="276" w:lineRule="auto"/>
        <w:rPr>
          <w:rFonts w:ascii="Arial" w:hAnsi="Arial" w:cs="Arial"/>
          <w:sz w:val="32"/>
          <w:szCs w:val="32"/>
          <w:lang w:val="es-ES_tradnl"/>
        </w:rPr>
      </w:pPr>
      <w:r w:rsidRPr="00A83F0F">
        <w:rPr>
          <w:rFonts w:ascii="Arial" w:hAnsi="Arial" w:cs="Arial"/>
          <w:b/>
          <w:sz w:val="32"/>
          <w:szCs w:val="32"/>
          <w:lang w:val="es-ES_tradnl"/>
        </w:rPr>
        <w:t>La Criminología como ciencia social.</w:t>
      </w:r>
    </w:p>
    <w:p w:rsidR="000C7B07" w:rsidRPr="00A83F0F" w:rsidRDefault="000C7B07" w:rsidP="00C641B4">
      <w:pPr>
        <w:spacing w:after="0" w:line="276" w:lineRule="auto"/>
        <w:jc w:val="both"/>
        <w:rPr>
          <w:rFonts w:ascii="Arial" w:hAnsi="Arial" w:cs="Arial"/>
          <w:sz w:val="32"/>
          <w:szCs w:val="32"/>
          <w:lang w:val="es-ES_tradnl"/>
        </w:rPr>
      </w:pPr>
      <w:r w:rsidRPr="00A83F0F">
        <w:rPr>
          <w:rFonts w:ascii="Arial" w:hAnsi="Arial" w:cs="Arial"/>
          <w:sz w:val="32"/>
          <w:szCs w:val="32"/>
          <w:lang w:val="es-ES_tradnl"/>
        </w:rPr>
        <w:t xml:space="preserve">Para la cultura de nuestros pueblos de América de bases latinas, románicas y germánicas, el siglo XIX se identifica </w:t>
      </w:r>
      <w:r w:rsidRPr="00A83F0F">
        <w:rPr>
          <w:rFonts w:ascii="Arial" w:hAnsi="Arial" w:cs="Arial"/>
          <w:sz w:val="32"/>
          <w:szCs w:val="32"/>
          <w:lang w:val="es-ES_tradnl"/>
        </w:rPr>
        <w:lastRenderedPageBreak/>
        <w:t>como punto de partida de varias ciencias sociales que se ocupan del estudio del ser humano en sus interrelaciones sociales, entre las que pudieran mencionarse: la Sociología, la Antropología y la Criminología; cuestión que se asocia a múltiples factores histórico-filosóficos, socio-culturales, político-económicos y en particular a los cambios en la concepción acerca del modo de aprehender el conocimiento, a partir de la introducción de métodos empíricos para desarrollar la investigación en las áreas de interés de estos saberes.</w:t>
      </w:r>
    </w:p>
    <w:p w:rsidR="000C7B07" w:rsidRPr="00A83F0F" w:rsidRDefault="000C7B07" w:rsidP="00C641B4">
      <w:pPr>
        <w:spacing w:after="0" w:line="276" w:lineRule="auto"/>
        <w:jc w:val="both"/>
        <w:rPr>
          <w:rFonts w:ascii="Arial" w:hAnsi="Arial" w:cs="Arial"/>
          <w:sz w:val="32"/>
          <w:szCs w:val="32"/>
          <w:lang w:val="es-ES_tradnl"/>
        </w:rPr>
      </w:pPr>
      <w:r w:rsidRPr="00A83F0F">
        <w:rPr>
          <w:rFonts w:ascii="Arial" w:hAnsi="Arial" w:cs="Arial"/>
          <w:sz w:val="32"/>
          <w:szCs w:val="32"/>
          <w:lang w:val="es-ES_tradnl"/>
        </w:rPr>
        <w:t>Algunos tratadistas consideran que la Criminología surge mucho antes del siglo XIX bien con las formas de justificar la inquisición en la etapa señorial; o con el pensamiento clásico ilustrado que criticaba la crueldad de las formas de enjuiciar y castigar durante el absolutismo.</w:t>
      </w:r>
      <w:r w:rsidRPr="00A83F0F">
        <w:rPr>
          <w:rStyle w:val="Refdenotaalpie"/>
          <w:rFonts w:ascii="Arial" w:hAnsi="Arial" w:cs="Arial"/>
          <w:sz w:val="32"/>
          <w:szCs w:val="32"/>
          <w:lang w:val="es-ES_tradnl"/>
        </w:rPr>
        <w:footnoteReference w:id="1"/>
      </w:r>
      <w:r w:rsidRPr="00A83F0F">
        <w:rPr>
          <w:rFonts w:ascii="Arial" w:hAnsi="Arial" w:cs="Arial"/>
          <w:sz w:val="32"/>
          <w:szCs w:val="32"/>
          <w:lang w:val="es-ES_tradnl"/>
        </w:rPr>
        <w:t xml:space="preserve">  Esta mirada en retrospectiva alcanza el </w:t>
      </w:r>
      <w:r w:rsidRPr="00A83F0F">
        <w:rPr>
          <w:rFonts w:ascii="Arial" w:hAnsi="Arial" w:cs="Arial"/>
          <w:sz w:val="32"/>
          <w:szCs w:val="32"/>
        </w:rPr>
        <w:t xml:space="preserve">siglo XV cuando </w:t>
      </w:r>
      <w:proofErr w:type="spellStart"/>
      <w:r w:rsidRPr="00A83F0F">
        <w:rPr>
          <w:rFonts w:ascii="Arial" w:hAnsi="Arial" w:cs="Arial"/>
          <w:sz w:val="32"/>
          <w:szCs w:val="32"/>
        </w:rPr>
        <w:t>Langenfeld</w:t>
      </w:r>
      <w:proofErr w:type="spellEnd"/>
      <w:r w:rsidRPr="00A83F0F">
        <w:rPr>
          <w:rFonts w:ascii="Arial" w:hAnsi="Arial" w:cs="Arial"/>
          <w:sz w:val="32"/>
          <w:szCs w:val="32"/>
        </w:rPr>
        <w:t xml:space="preserve"> von </w:t>
      </w:r>
      <w:proofErr w:type="spellStart"/>
      <w:r w:rsidRPr="00A83F0F">
        <w:rPr>
          <w:rFonts w:ascii="Arial" w:hAnsi="Arial" w:cs="Arial"/>
          <w:sz w:val="32"/>
          <w:szCs w:val="32"/>
        </w:rPr>
        <w:t>Spee</w:t>
      </w:r>
      <w:proofErr w:type="spellEnd"/>
      <w:r w:rsidRPr="00A83F0F">
        <w:rPr>
          <w:rFonts w:ascii="Arial" w:hAnsi="Arial" w:cs="Arial"/>
          <w:sz w:val="32"/>
          <w:szCs w:val="32"/>
        </w:rPr>
        <w:t xml:space="preserve"> publica en 1631 su </w:t>
      </w:r>
      <w:proofErr w:type="spellStart"/>
      <w:r w:rsidRPr="00A83F0F">
        <w:rPr>
          <w:rFonts w:ascii="Arial" w:hAnsi="Arial" w:cs="Arial"/>
          <w:i/>
          <w:iCs/>
          <w:sz w:val="32"/>
          <w:szCs w:val="32"/>
        </w:rPr>
        <w:t>Cautiocriminalis</w:t>
      </w:r>
      <w:proofErr w:type="spellEnd"/>
      <w:r w:rsidRPr="00A83F0F">
        <w:rPr>
          <w:rStyle w:val="Refdenotaalpie"/>
          <w:rFonts w:ascii="Arial" w:hAnsi="Arial" w:cs="Arial"/>
          <w:i/>
          <w:iCs/>
          <w:sz w:val="32"/>
          <w:szCs w:val="32"/>
        </w:rPr>
        <w:footnoteReference w:id="2"/>
      </w:r>
      <w:r w:rsidRPr="00A83F0F">
        <w:rPr>
          <w:rFonts w:ascii="Arial" w:hAnsi="Arial" w:cs="Arial"/>
          <w:sz w:val="32"/>
          <w:szCs w:val="32"/>
        </w:rPr>
        <w:t xml:space="preserve">con el objetivo de reducir el peso humillante del </w:t>
      </w:r>
      <w:proofErr w:type="spellStart"/>
      <w:r w:rsidRPr="00A83F0F">
        <w:rPr>
          <w:rFonts w:ascii="Arial" w:hAnsi="Arial" w:cs="Arial"/>
          <w:i/>
          <w:iCs/>
          <w:sz w:val="32"/>
          <w:szCs w:val="32"/>
        </w:rPr>
        <w:t>MalleusMaleficarum</w:t>
      </w:r>
      <w:r w:rsidRPr="00A83F0F">
        <w:rPr>
          <w:rFonts w:ascii="Arial" w:hAnsi="Arial" w:cs="Arial"/>
          <w:sz w:val="32"/>
          <w:szCs w:val="32"/>
        </w:rPr>
        <w:t>o</w:t>
      </w:r>
      <w:proofErr w:type="spellEnd"/>
      <w:r w:rsidRPr="00A83F0F">
        <w:rPr>
          <w:rFonts w:ascii="Arial" w:hAnsi="Arial" w:cs="Arial"/>
          <w:sz w:val="32"/>
          <w:szCs w:val="32"/>
        </w:rPr>
        <w:t xml:space="preserve"> “El martillo de las brujas” de </w:t>
      </w:r>
      <w:proofErr w:type="spellStart"/>
      <w:r w:rsidRPr="00A83F0F">
        <w:rPr>
          <w:rFonts w:ascii="Arial" w:hAnsi="Arial" w:cs="Arial"/>
          <w:sz w:val="32"/>
          <w:szCs w:val="32"/>
        </w:rPr>
        <w:t>Sprenger</w:t>
      </w:r>
      <w:proofErr w:type="spellEnd"/>
      <w:r w:rsidRPr="00A83F0F">
        <w:rPr>
          <w:rFonts w:ascii="Arial" w:hAnsi="Arial" w:cs="Arial"/>
          <w:sz w:val="32"/>
          <w:szCs w:val="32"/>
        </w:rPr>
        <w:t xml:space="preserve"> y </w:t>
      </w:r>
      <w:proofErr w:type="spellStart"/>
      <w:r w:rsidRPr="00A83F0F">
        <w:rPr>
          <w:rFonts w:ascii="Arial" w:hAnsi="Arial" w:cs="Arial"/>
          <w:sz w:val="32"/>
          <w:szCs w:val="32"/>
        </w:rPr>
        <w:t>Krämer</w:t>
      </w:r>
      <w:proofErr w:type="spellEnd"/>
      <w:r w:rsidRPr="00A83F0F">
        <w:rPr>
          <w:rFonts w:ascii="Arial" w:hAnsi="Arial" w:cs="Arial"/>
          <w:sz w:val="32"/>
          <w:szCs w:val="32"/>
        </w:rPr>
        <w:t xml:space="preserve"> (</w:t>
      </w:r>
      <w:proofErr w:type="spellStart"/>
      <w:r w:rsidRPr="00A83F0F">
        <w:rPr>
          <w:rFonts w:ascii="Arial" w:hAnsi="Arial" w:cs="Arial"/>
          <w:sz w:val="32"/>
          <w:szCs w:val="32"/>
        </w:rPr>
        <w:t>Institoris</w:t>
      </w:r>
      <w:proofErr w:type="spellEnd"/>
      <w:r w:rsidRPr="00A83F0F">
        <w:rPr>
          <w:rFonts w:ascii="Arial" w:hAnsi="Arial" w:cs="Arial"/>
          <w:sz w:val="32"/>
          <w:szCs w:val="32"/>
        </w:rPr>
        <w:t>) que desde 1486 era el Manual de la Inquisición, donde se revelan los fundamentos del modo de enjuiciar en la época señorial</w:t>
      </w:r>
      <w:r w:rsidRPr="00A83F0F">
        <w:rPr>
          <w:rStyle w:val="Refdenotaalpie"/>
          <w:rFonts w:ascii="Arial" w:hAnsi="Arial" w:cs="Arial"/>
          <w:sz w:val="32"/>
          <w:szCs w:val="32"/>
        </w:rPr>
        <w:footnoteReference w:id="3"/>
      </w:r>
      <w:r w:rsidRPr="00A83F0F">
        <w:rPr>
          <w:rFonts w:ascii="Arial" w:hAnsi="Arial" w:cs="Arial"/>
          <w:sz w:val="32"/>
          <w:szCs w:val="32"/>
        </w:rPr>
        <w:t xml:space="preserve">. </w:t>
      </w:r>
      <w:r w:rsidRPr="00A83F0F">
        <w:rPr>
          <w:rFonts w:ascii="Arial" w:hAnsi="Arial" w:cs="Arial"/>
          <w:sz w:val="32"/>
          <w:szCs w:val="32"/>
        </w:rPr>
        <w:lastRenderedPageBreak/>
        <w:t xml:space="preserve">Otros autores afirman que su punto de partida data del siglo XVIII con el pensamiento de la ilustración, cuyas críticas al modo de enjuiciar abrieron paso al desarrollo de la llamada “Escuela clásica del Derecho Penal”.  </w:t>
      </w:r>
      <w:r w:rsidRPr="00A83F0F">
        <w:rPr>
          <w:rFonts w:ascii="Arial" w:hAnsi="Arial" w:cs="Arial"/>
          <w:sz w:val="32"/>
          <w:szCs w:val="32"/>
          <w:lang w:val="es-ES_tradnl"/>
        </w:rPr>
        <w:t>Sin embargo, la mayoría de los autores coinciden en reconocer el nacimiento de la Criminología como ciencia en el Siglo XIX, con la obra de César Lombroso “El hombre delincuente” publicada en 1876, fruto del análisis crimino-genético y antropológico realizado en las penitenciarías de Turín donde ejercía como médico.</w:t>
      </w:r>
    </w:p>
    <w:p w:rsidR="000C7B07" w:rsidRPr="00A83F0F" w:rsidRDefault="000C7B07" w:rsidP="00C641B4">
      <w:pPr>
        <w:spacing w:after="0" w:line="276" w:lineRule="auto"/>
        <w:jc w:val="both"/>
        <w:rPr>
          <w:rFonts w:ascii="Arial" w:hAnsi="Arial" w:cs="Arial"/>
          <w:sz w:val="32"/>
          <w:szCs w:val="32"/>
          <w:lang w:val="es-ES_tradnl"/>
        </w:rPr>
      </w:pPr>
      <w:r w:rsidRPr="00A83F0F">
        <w:rPr>
          <w:rFonts w:ascii="Arial" w:hAnsi="Arial" w:cs="Arial"/>
          <w:sz w:val="32"/>
          <w:szCs w:val="32"/>
          <w:lang w:val="es-ES_tradnl"/>
        </w:rPr>
        <w:t>Ciertamente hay que reconocer que el fenómeno criminal, sus autores y las formas de enjuiciar, fueron objeto de interés y análisis para muchos estudiosos desde diferentes ámbitos del conocimiento antes del siglo XIX, en especial desde la religión, la Filosofía y “las ciencias del espíritu” (llamadas así antes del surgimiento de las ciencias sociales), pues sus discursos revelaban el modo de ejercer el control social de las clases dominantes desde tiempos remotos. No obstante, se le reconoce la paternidad de esta ciencia a César  Lombroso, por la sistematicidad de su indagación científica, por la magnitud de su muestra, por el rigor de sus mediciones, comparaciones, análisis y por los fundamentos explicativos de las teorías que desarrolló.</w:t>
      </w:r>
    </w:p>
    <w:p w:rsidR="000C7B07" w:rsidRPr="00A83F0F" w:rsidRDefault="000C7B07" w:rsidP="00C641B4">
      <w:pPr>
        <w:spacing w:after="0" w:line="276" w:lineRule="auto"/>
        <w:jc w:val="both"/>
        <w:rPr>
          <w:rFonts w:ascii="Arial" w:hAnsi="Arial" w:cs="Arial"/>
          <w:sz w:val="32"/>
          <w:szCs w:val="32"/>
          <w:lang w:val="es-ES_tradnl"/>
        </w:rPr>
      </w:pPr>
      <w:r w:rsidRPr="00A83F0F">
        <w:rPr>
          <w:rFonts w:ascii="Arial" w:hAnsi="Arial" w:cs="Arial"/>
          <w:sz w:val="32"/>
          <w:szCs w:val="32"/>
          <w:lang w:val="es-ES_tradnl"/>
        </w:rPr>
        <w:t xml:space="preserve">Los aportes de la Criminología positivista trascendieron al campo de las Ciencias Penales, donde los sistemas legales incorporaron el elemento </w:t>
      </w:r>
      <w:proofErr w:type="spellStart"/>
      <w:r w:rsidRPr="00A83F0F">
        <w:rPr>
          <w:rFonts w:ascii="Arial" w:hAnsi="Arial" w:cs="Arial"/>
          <w:sz w:val="32"/>
          <w:szCs w:val="32"/>
          <w:lang w:val="es-ES_tradnl"/>
        </w:rPr>
        <w:t>peligrosista</w:t>
      </w:r>
      <w:proofErr w:type="spellEnd"/>
      <w:r w:rsidRPr="00A83F0F">
        <w:rPr>
          <w:rFonts w:ascii="Arial" w:hAnsi="Arial" w:cs="Arial"/>
          <w:sz w:val="32"/>
          <w:szCs w:val="32"/>
          <w:lang w:val="es-ES_tradnl"/>
        </w:rPr>
        <w:t xml:space="preserve"> y se desarrolló un derecho penal de autor, al propio tiempo que la finalidad de la punición se fundamentaba en la necesidad de defender la sociedad de la clase de los delincuentes, que eran personas pre-determinadas al crimen en virtud de factores endógenos y </w:t>
      </w:r>
      <w:r w:rsidRPr="00A83F0F">
        <w:rPr>
          <w:rFonts w:ascii="Arial" w:hAnsi="Arial" w:cs="Arial"/>
          <w:sz w:val="32"/>
          <w:szCs w:val="32"/>
          <w:lang w:val="es-ES_tradnl"/>
        </w:rPr>
        <w:lastRenderedPageBreak/>
        <w:t xml:space="preserve">exógenos por lo que necesitaban ser aislados y tratados. Desde esta concepción tradicional, el delito era un mal que nada tenía que ver con el sistema social, puesto que era el fruto de la incapacidad humana de algunos individuos para respetar la ley de los hombres, fruto del consenso social. Los diversos enfoques de esta concepción se presentan como “apolíticos y desideologizados” pero en realidad no hacían más que legitimar el </w:t>
      </w:r>
      <w:proofErr w:type="spellStart"/>
      <w:r w:rsidRPr="00A83F0F">
        <w:rPr>
          <w:rFonts w:ascii="Arial" w:hAnsi="Arial" w:cs="Arial"/>
          <w:i/>
          <w:sz w:val="32"/>
          <w:szCs w:val="32"/>
          <w:lang w:val="es-ES_tradnl"/>
        </w:rPr>
        <w:t>status</w:t>
      </w:r>
      <w:proofErr w:type="spellEnd"/>
      <w:r w:rsidRPr="00A83F0F">
        <w:rPr>
          <w:rFonts w:ascii="Arial" w:hAnsi="Arial" w:cs="Arial"/>
          <w:i/>
          <w:sz w:val="32"/>
          <w:szCs w:val="32"/>
          <w:lang w:val="es-ES_tradnl"/>
        </w:rPr>
        <w:t xml:space="preserve"> quo.</w:t>
      </w:r>
    </w:p>
    <w:p w:rsidR="000C7B07" w:rsidRPr="00A83F0F" w:rsidRDefault="000C7B07" w:rsidP="00C641B4">
      <w:pPr>
        <w:spacing w:after="0" w:line="276" w:lineRule="auto"/>
        <w:jc w:val="both"/>
        <w:rPr>
          <w:rFonts w:ascii="Arial" w:hAnsi="Arial" w:cs="Arial"/>
          <w:sz w:val="32"/>
          <w:szCs w:val="32"/>
          <w:lang w:val="es-ES_tradnl"/>
        </w:rPr>
      </w:pPr>
      <w:r w:rsidRPr="00A83F0F">
        <w:rPr>
          <w:rFonts w:ascii="Arial" w:hAnsi="Arial" w:cs="Arial"/>
          <w:sz w:val="32"/>
          <w:szCs w:val="32"/>
          <w:lang w:val="es-ES_tradnl"/>
        </w:rPr>
        <w:t>Mientras la Criminología fue una ciencia funcional al sistema, su autonomía y contenido gnoseológico no fueron cuestionados, porque propiciaba y justificaba un mayor control y rigor en las estrategias político-criminales de la reacción ante el crimen; sin embargo, el desarrollo tecnológico alcanzado en el siglo XX también complejizó la sociedad post-moderna, provocando un auge inusitado del comportamiento “desviado”</w:t>
      </w:r>
      <w:r w:rsidRPr="00A83F0F">
        <w:rPr>
          <w:rStyle w:val="Refdenotaalpie"/>
          <w:rFonts w:ascii="Arial" w:hAnsi="Arial" w:cs="Arial"/>
          <w:sz w:val="32"/>
          <w:szCs w:val="32"/>
          <w:lang w:val="es-ES_tradnl"/>
        </w:rPr>
        <w:footnoteReference w:id="4"/>
      </w:r>
      <w:r w:rsidRPr="00A83F0F">
        <w:rPr>
          <w:rFonts w:ascii="Arial" w:hAnsi="Arial" w:cs="Arial"/>
          <w:sz w:val="32"/>
          <w:szCs w:val="32"/>
          <w:lang w:val="es-ES_tradnl"/>
        </w:rPr>
        <w:t xml:space="preserve"> que ya no admitía como única </w:t>
      </w:r>
      <w:r w:rsidRPr="00A83F0F">
        <w:rPr>
          <w:rFonts w:ascii="Arial" w:hAnsi="Arial" w:cs="Arial"/>
          <w:sz w:val="32"/>
          <w:szCs w:val="32"/>
          <w:lang w:val="es-ES_tradnl"/>
        </w:rPr>
        <w:lastRenderedPageBreak/>
        <w:t xml:space="preserve">explicación el enfoque determinista centrado en el propio autor del hecho, sino que comienzan a involucrarse otros niveles de análisis permeados de un enfoque sociológico que hurga en las estructuras de la sociedad y acaba proyectando la  investigación desde una concepción marxista acerca de las relaciones conflictuales entre los individuos en una sociedad dividida en clases; se valora el funcionamiento de las estructuras de poder, la clase social que lo ejerce y su intervención en los procesos de criminalización; produciéndose un cambio de paradigma en el enfoque explicativo del fenómeno criminal, que deja de ser etiológico para evaluar la reacción social sobre los individuos desde el ejercicio del poder hegemónico, -aparece la Nueva Criminología- con sus discursos cuestionadores del </w:t>
      </w:r>
      <w:r w:rsidRPr="00A83F0F">
        <w:rPr>
          <w:rFonts w:ascii="Arial" w:hAnsi="Arial" w:cs="Arial"/>
          <w:i/>
          <w:sz w:val="32"/>
          <w:szCs w:val="32"/>
          <w:lang w:val="es-ES_tradnl"/>
        </w:rPr>
        <w:t>status quo</w:t>
      </w:r>
      <w:r w:rsidRPr="00A83F0F">
        <w:rPr>
          <w:rFonts w:ascii="Arial" w:hAnsi="Arial" w:cs="Arial"/>
          <w:sz w:val="32"/>
          <w:szCs w:val="32"/>
          <w:lang w:val="es-ES_tradnl"/>
        </w:rPr>
        <w:t xml:space="preserve">, que politiza la reacción social y responsabiliza a las estructuras de poder por el carácter fragmentario y selectivo del Derecho Penal, que solo persigue la criminalidad de las clases sociales deprimidas económicamente y generadas por la propia violencia estructural del sistema social. </w:t>
      </w:r>
    </w:p>
    <w:p w:rsidR="000C7B07" w:rsidRPr="00A83F0F" w:rsidRDefault="000C7B07" w:rsidP="00C641B4">
      <w:pPr>
        <w:spacing w:after="0" w:line="276" w:lineRule="auto"/>
        <w:jc w:val="both"/>
        <w:rPr>
          <w:rFonts w:ascii="Arial" w:hAnsi="Arial" w:cs="Arial"/>
          <w:sz w:val="32"/>
          <w:szCs w:val="32"/>
          <w:lang w:val="es-ES_tradnl"/>
        </w:rPr>
      </w:pPr>
      <w:r w:rsidRPr="00A83F0F">
        <w:rPr>
          <w:rFonts w:ascii="Arial" w:hAnsi="Arial" w:cs="Arial"/>
          <w:sz w:val="32"/>
          <w:szCs w:val="32"/>
          <w:lang w:val="es-ES_tradnl"/>
        </w:rPr>
        <w:t xml:space="preserve">Los postulados de la Nueva Criminología resultaron sediciosos para las democracias formales de los sistemas sociales liberales de la época contemporánea, ello provoca el desarrollo de una vertiente criminológica crítica, que tuvo un </w:t>
      </w:r>
      <w:r w:rsidRPr="00A83F0F">
        <w:rPr>
          <w:rFonts w:ascii="Arial" w:hAnsi="Arial" w:cs="Arial"/>
          <w:sz w:val="32"/>
          <w:szCs w:val="32"/>
          <w:lang w:val="es-ES_tradnl"/>
        </w:rPr>
        <w:lastRenderedPageBreak/>
        <w:t>fuerte impacto en las tendencias de la Criminología de Europa occidental y de América Latina a finales del siglo XX.</w:t>
      </w:r>
    </w:p>
    <w:p w:rsidR="000C7B07" w:rsidRPr="00A83F0F" w:rsidRDefault="000C7B07" w:rsidP="00C641B4">
      <w:pPr>
        <w:spacing w:after="0" w:line="276" w:lineRule="auto"/>
        <w:jc w:val="both"/>
        <w:rPr>
          <w:rFonts w:ascii="Arial" w:hAnsi="Arial" w:cs="Arial"/>
          <w:sz w:val="32"/>
          <w:szCs w:val="32"/>
          <w:lang w:val="es-ES_tradnl"/>
        </w:rPr>
      </w:pPr>
      <w:r w:rsidRPr="00A83F0F">
        <w:rPr>
          <w:rFonts w:ascii="Arial" w:hAnsi="Arial" w:cs="Arial"/>
          <w:sz w:val="32"/>
          <w:szCs w:val="32"/>
          <w:lang w:val="es-ES_tradnl"/>
        </w:rPr>
        <w:t xml:space="preserve">La Criminología crítica, se torna menos radical al criticar las posturas de los representantes de la Nueva Criminología, pero sin perder el sustrato marxista desarrolla tres tendencias discursivas, (minimalista, neorrealista y abolicionista) todas cuestionadoras en alguna medida de la Política Criminal y de los sistemas penales contemporáneos, las cuales dejaron su impronta en la reacción social de finales del siglo XX y principios del XXI, manifestándose una vez más la cercana relación que existe entre estos tres saberes. </w:t>
      </w:r>
    </w:p>
    <w:p w:rsidR="000C7B07" w:rsidRPr="00A83F0F" w:rsidRDefault="000C7B07" w:rsidP="00C641B4">
      <w:pPr>
        <w:spacing w:after="0" w:line="276" w:lineRule="auto"/>
        <w:jc w:val="both"/>
        <w:rPr>
          <w:rFonts w:ascii="Arial" w:hAnsi="Arial" w:cs="Arial"/>
          <w:sz w:val="32"/>
          <w:szCs w:val="32"/>
          <w:lang w:val="es-ES_tradnl"/>
        </w:rPr>
      </w:pPr>
      <w:r w:rsidRPr="00A83F0F">
        <w:rPr>
          <w:rFonts w:ascii="Arial" w:hAnsi="Arial" w:cs="Arial"/>
          <w:sz w:val="32"/>
          <w:szCs w:val="32"/>
          <w:lang w:val="es-ES_tradnl"/>
        </w:rPr>
        <w:t xml:space="preserve">En esta trilogía de interrelación funcional, si la investigación criminológica, quiere ser de utilidad a la Política Criminal y al Derecho Penal, ha de dominar los problemas de la dogmática jurídica, toda vez que esta es el fruto de los axiomas que informan y articulan el sistema penal en cada época, porque varía en correspondencia con el desarrollo histórico-social en cada contexto y también a nivel global. Si bien se dice que la dogmática jurídica constituye un freno a la Política Criminal, la jurisprudencia y la doctrina a veces obligan a la dogmática jurídica a moverse, registrándose un proceso de </w:t>
      </w:r>
      <w:r w:rsidRPr="00A83F0F">
        <w:rPr>
          <w:rFonts w:ascii="Arial" w:hAnsi="Arial" w:cs="Arial"/>
          <w:i/>
          <w:sz w:val="32"/>
          <w:szCs w:val="32"/>
          <w:lang w:val="es-ES_tradnl"/>
        </w:rPr>
        <w:t>lege lata</w:t>
      </w:r>
      <w:r w:rsidRPr="00A83F0F">
        <w:rPr>
          <w:rFonts w:ascii="Arial" w:hAnsi="Arial" w:cs="Arial"/>
          <w:sz w:val="32"/>
          <w:szCs w:val="32"/>
          <w:lang w:val="es-ES_tradnl"/>
        </w:rPr>
        <w:t xml:space="preserve"> y </w:t>
      </w:r>
      <w:proofErr w:type="spellStart"/>
      <w:r w:rsidRPr="00A83F0F">
        <w:rPr>
          <w:rFonts w:ascii="Arial" w:hAnsi="Arial" w:cs="Arial"/>
          <w:i/>
          <w:sz w:val="32"/>
          <w:szCs w:val="32"/>
          <w:lang w:val="es-ES_tradnl"/>
        </w:rPr>
        <w:t>legeferenda</w:t>
      </w:r>
      <w:proofErr w:type="spellEnd"/>
      <w:r w:rsidRPr="00A83F0F">
        <w:rPr>
          <w:rFonts w:ascii="Arial" w:hAnsi="Arial" w:cs="Arial"/>
          <w:sz w:val="32"/>
          <w:szCs w:val="32"/>
          <w:lang w:val="es-ES_tradnl"/>
        </w:rPr>
        <w:t>, que el investigador ha de ser capaz de visualizar oportunamente, porque por lo general son procesos que tienen un marcado interés criminológico.</w:t>
      </w:r>
    </w:p>
    <w:p w:rsidR="000C7B07" w:rsidRPr="00A83F0F" w:rsidRDefault="000C7B07" w:rsidP="00C641B4">
      <w:pPr>
        <w:spacing w:after="0" w:line="276" w:lineRule="auto"/>
        <w:jc w:val="both"/>
        <w:rPr>
          <w:rFonts w:ascii="Arial" w:hAnsi="Arial" w:cs="Arial"/>
          <w:sz w:val="32"/>
          <w:szCs w:val="32"/>
          <w:lang w:val="es-ES_tradnl"/>
        </w:rPr>
      </w:pPr>
      <w:r w:rsidRPr="00A83F0F">
        <w:rPr>
          <w:rFonts w:ascii="Arial" w:hAnsi="Arial" w:cs="Arial"/>
          <w:sz w:val="32"/>
          <w:szCs w:val="32"/>
          <w:lang w:val="es-ES_tradnl"/>
        </w:rPr>
        <w:t xml:space="preserve">El comportamiento de los individuos que transgreden las normas que rigen la vida en sociedad mediante la comisión de delitos, contravenciones o indisciplinas sociales, constituye el primer nivel en la escalada del conocimiento científico criminológico. El interés por analizar las motivaciones, los factores y las circunstancias que en cada caso inciden en la </w:t>
      </w:r>
      <w:r w:rsidRPr="00A83F0F">
        <w:rPr>
          <w:rFonts w:ascii="Arial" w:hAnsi="Arial" w:cs="Arial"/>
          <w:sz w:val="32"/>
          <w:szCs w:val="32"/>
          <w:lang w:val="es-ES_tradnl"/>
        </w:rPr>
        <w:lastRenderedPageBreak/>
        <w:t xml:space="preserve">conducta ilícita, tanto desde un enfoque clínico, como antropológico o </w:t>
      </w:r>
      <w:proofErr w:type="spellStart"/>
      <w:r w:rsidRPr="00A83F0F">
        <w:rPr>
          <w:rFonts w:ascii="Arial" w:hAnsi="Arial" w:cs="Arial"/>
          <w:sz w:val="32"/>
          <w:szCs w:val="32"/>
          <w:lang w:val="es-ES_tradnl"/>
        </w:rPr>
        <w:t>psico</w:t>
      </w:r>
      <w:proofErr w:type="spellEnd"/>
      <w:r w:rsidRPr="00A83F0F">
        <w:rPr>
          <w:rFonts w:ascii="Arial" w:hAnsi="Arial" w:cs="Arial"/>
          <w:sz w:val="32"/>
          <w:szCs w:val="32"/>
          <w:lang w:val="es-ES_tradnl"/>
        </w:rPr>
        <w:t>-social permiten explicar las contradicciones sociales, las imperfecciones del sistema, así como los presupuestos para la problematización teórica acerca del fenómeno criminal y la forma más adecuada de proyectar la reacción  ante él, legitimada por el respeto a los límites materiales del sistema legal, sobre la base de criterios de necesidad y utilidad de aplicación de determinada sanción; finalmente, la información sobre hecho, autor y reacción también resultan relevantes para encausar la reinserción social del sancionado, que es uno de los fines de la pena.</w:t>
      </w:r>
    </w:p>
    <w:p w:rsidR="000C7B07" w:rsidRPr="00A83F0F" w:rsidRDefault="000C7B07" w:rsidP="00C641B4">
      <w:pPr>
        <w:spacing w:after="0" w:line="276" w:lineRule="auto"/>
        <w:jc w:val="both"/>
        <w:rPr>
          <w:rFonts w:ascii="Arial" w:hAnsi="Arial" w:cs="Arial"/>
          <w:sz w:val="32"/>
          <w:szCs w:val="32"/>
          <w:lang w:val="es-ES_tradnl"/>
        </w:rPr>
      </w:pPr>
      <w:r w:rsidRPr="00A83F0F">
        <w:rPr>
          <w:rFonts w:ascii="Arial" w:hAnsi="Arial" w:cs="Arial"/>
          <w:sz w:val="32"/>
          <w:szCs w:val="32"/>
          <w:lang w:val="es-ES_tradnl"/>
        </w:rPr>
        <w:t>El funcionamiento de los sistemas establecidos para la ejecución y control de las penas y las medidas de seguridad (en especial las privativas de libertad), así como los procesos internos correspondientes al trabajo realizado con los internos en los centros penitenciarios, el manejo de la disciplina, las correcciones previstas, sus derechos y deberes, igual constituyen ámbitos de interés criminológico desde la perspectiva de las reglas reconocidas por instrumentos jurídicos internacionales que protegen los derechos de la población penal.</w:t>
      </w:r>
    </w:p>
    <w:p w:rsidR="000C7B07" w:rsidRPr="00A83F0F" w:rsidRDefault="000C7B07" w:rsidP="00C641B4">
      <w:pPr>
        <w:spacing w:after="0" w:line="276" w:lineRule="auto"/>
        <w:jc w:val="both"/>
        <w:rPr>
          <w:rFonts w:ascii="Arial" w:hAnsi="Arial" w:cs="Arial"/>
          <w:sz w:val="32"/>
          <w:szCs w:val="32"/>
          <w:lang w:val="es-ES_tradnl"/>
        </w:rPr>
      </w:pPr>
      <w:r w:rsidRPr="00A83F0F">
        <w:rPr>
          <w:rFonts w:ascii="Arial" w:hAnsi="Arial" w:cs="Arial"/>
          <w:sz w:val="32"/>
          <w:szCs w:val="32"/>
          <w:lang w:val="es-ES_tradnl"/>
        </w:rPr>
        <w:t xml:space="preserve">Una de las cuestiones más sensibles que mueven la investigación criminológica actual tiene su centro de atención en la forma de reacción prevista por el ordenamiento jurídico cuando personas inimputables por razón de la edad entran en conflicto con la Ley Penal; el respeto a los principios que enarbola la Convención internacional de los derechos del niño/niña en estas circunstancias debe ser fuente de supervisión y análisis en todos los contextos, aunque lamentablemente no puede hablarse de protección jurídica </w:t>
      </w:r>
      <w:r w:rsidRPr="00A83F0F">
        <w:rPr>
          <w:rFonts w:ascii="Arial" w:hAnsi="Arial" w:cs="Arial"/>
          <w:sz w:val="32"/>
          <w:szCs w:val="32"/>
          <w:lang w:val="es-ES_tradnl"/>
        </w:rPr>
        <w:lastRenderedPageBreak/>
        <w:t>integral mientras no se protejan los derechos humanos primarios que garanticen una salud, educación, alimentación, afecto y amparo adecuados por los gobiernos de cada país a este segmento poblacional.</w:t>
      </w:r>
    </w:p>
    <w:p w:rsidR="000C7B07" w:rsidRPr="00A83F0F" w:rsidRDefault="000C7B07" w:rsidP="00C641B4">
      <w:pPr>
        <w:spacing w:after="0" w:line="276" w:lineRule="auto"/>
        <w:jc w:val="both"/>
        <w:rPr>
          <w:rFonts w:ascii="Arial" w:hAnsi="Arial" w:cs="Arial"/>
          <w:sz w:val="32"/>
          <w:szCs w:val="32"/>
          <w:lang w:val="es-ES_tradnl"/>
        </w:rPr>
      </w:pPr>
      <w:r w:rsidRPr="00A83F0F">
        <w:rPr>
          <w:rFonts w:ascii="Arial" w:hAnsi="Arial" w:cs="Arial"/>
          <w:sz w:val="32"/>
          <w:szCs w:val="32"/>
          <w:lang w:val="es-ES_tradnl"/>
        </w:rPr>
        <w:t>Tampoco puede perderse de vista que a esta ciencia le corresponde evaluar los movimientos de la criminalidad y los índices de esclarecimiento para establecer los niveles de impunidad y calcular la cifra negra;  igualmente resulta relevante el estudio cualitativo de los elementos de la criminalidad, tales como: Su estructura, dinámica, el uso de la violencia, el auge de la delincuencia económica y la corrupción en las estructuras gubernamentales; así como la peligrosidad y extensión del crimen organizado, al punto de comprometerse con el poder político y económico en los países más afectados por esta forma de criminalidad que ya alcanza dimensiones transnacionales.</w:t>
      </w:r>
    </w:p>
    <w:p w:rsidR="000C7B07" w:rsidRPr="00A83F0F" w:rsidRDefault="000C7B07" w:rsidP="00C641B4">
      <w:pPr>
        <w:spacing w:after="0" w:line="276" w:lineRule="auto"/>
        <w:jc w:val="both"/>
        <w:rPr>
          <w:rFonts w:ascii="Arial" w:hAnsi="Arial" w:cs="Arial"/>
          <w:sz w:val="32"/>
          <w:szCs w:val="32"/>
          <w:lang w:val="es-ES_tradnl"/>
        </w:rPr>
      </w:pPr>
      <w:r w:rsidRPr="00A83F0F">
        <w:rPr>
          <w:rFonts w:ascii="Arial" w:hAnsi="Arial" w:cs="Arial"/>
          <w:sz w:val="32"/>
          <w:szCs w:val="32"/>
          <w:lang w:val="es-ES_tradnl"/>
        </w:rPr>
        <w:t>La globalización como proceso generalizador e integrador de tecnologías, información, conocimientos, política y mercados, genera también la identificación de nuevos bienes colectivos de carácter supraindividual, que constituyen por su naturaleza nuevas generaciones de derechos humanos, aunque no todos se hayan formalizado ni reconocido en instrumentos jurídicos internacionales y en los sistemas legales de los Estados nacionales, lo que impone un reto para la investigación criminológica y la Política Criminal a fin de coadyuvar a la implementación de formas legales para su protección.</w:t>
      </w:r>
      <w:r w:rsidRPr="00A83F0F">
        <w:rPr>
          <w:rStyle w:val="Refdenotaalpie"/>
          <w:rFonts w:ascii="Arial" w:hAnsi="Arial" w:cs="Arial"/>
          <w:sz w:val="32"/>
          <w:szCs w:val="32"/>
          <w:lang w:val="es-ES_tradnl"/>
        </w:rPr>
        <w:footnoteReference w:id="5"/>
      </w:r>
    </w:p>
    <w:p w:rsidR="000C7B07" w:rsidRPr="00A83F0F" w:rsidRDefault="000C7B07" w:rsidP="00C641B4">
      <w:pPr>
        <w:spacing w:after="0" w:line="276" w:lineRule="auto"/>
        <w:jc w:val="both"/>
        <w:rPr>
          <w:rFonts w:ascii="Arial" w:hAnsi="Arial" w:cs="Arial"/>
          <w:sz w:val="32"/>
          <w:szCs w:val="32"/>
          <w:lang w:val="es-ES_tradnl"/>
        </w:rPr>
      </w:pPr>
      <w:r w:rsidRPr="00A83F0F">
        <w:rPr>
          <w:rFonts w:ascii="Arial" w:hAnsi="Arial" w:cs="Arial"/>
          <w:sz w:val="32"/>
          <w:szCs w:val="32"/>
          <w:lang w:val="es-ES_tradnl"/>
        </w:rPr>
        <w:lastRenderedPageBreak/>
        <w:t>La Criminología en la actualidad es reconocida como ciencia social empírica, inter y transdisciplinaria, que por esa razón se relaciona con otras muchas ciencias desde su campo de conocimientos y como ha quedado expuesto antes, constituye un referente de utilidad para orientar la respuesta al crimen y su prevención a través de estrategias político-criminales y políticas sociales adecuadas, no obstante es notorio el afianzamiento de su autonomía, al identificar su campo de interés desde  posiciones comprometidas con sus verdades científicas, que en modo alguno pueden resultar distanciadas de la ideología y principios que inspiran su sistema de ideas.</w:t>
      </w:r>
    </w:p>
    <w:p w:rsidR="000C7B07" w:rsidRPr="00A83F0F" w:rsidRDefault="000C7B07" w:rsidP="00C641B4">
      <w:pPr>
        <w:spacing w:after="0" w:line="276" w:lineRule="auto"/>
        <w:jc w:val="both"/>
        <w:rPr>
          <w:rFonts w:ascii="Arial" w:hAnsi="Arial" w:cs="Arial"/>
          <w:sz w:val="32"/>
          <w:szCs w:val="32"/>
          <w:lang w:val="es-ES_tradnl"/>
        </w:rPr>
      </w:pPr>
      <w:r w:rsidRPr="00A83F0F">
        <w:rPr>
          <w:rFonts w:ascii="Arial" w:hAnsi="Arial" w:cs="Arial"/>
          <w:sz w:val="32"/>
          <w:szCs w:val="32"/>
          <w:lang w:val="es-ES_tradnl"/>
        </w:rPr>
        <w:t>El desarrollo de esta ciencia en el contexto latinoamericano no ha sido uniforme; algunos países incursionaron en su campo de conocimientos desde el propio siglo XVIII (Argentina, Brasil y México)</w:t>
      </w:r>
      <w:r w:rsidRPr="00A83F0F">
        <w:rPr>
          <w:rStyle w:val="Refdenotaalpie"/>
          <w:rFonts w:ascii="Arial" w:hAnsi="Arial" w:cs="Arial"/>
          <w:sz w:val="32"/>
          <w:szCs w:val="32"/>
          <w:lang w:val="es-ES_tradnl"/>
        </w:rPr>
        <w:footnoteReference w:id="6"/>
      </w:r>
      <w:r w:rsidRPr="00A83F0F">
        <w:rPr>
          <w:rFonts w:ascii="Arial" w:hAnsi="Arial" w:cs="Arial"/>
          <w:sz w:val="32"/>
          <w:szCs w:val="32"/>
          <w:lang w:val="es-ES_tradnl"/>
        </w:rPr>
        <w:t xml:space="preserve"> en tanto que otros lo hicieron a partir del siglo XIX, como ocurrió en el caso de Cuba; lo cierto es que la comunidad de criminólogos latinoamericanos ya es considerable, existen diversos Institutos de investigaciones criminológicas en países de nuestro continente y la producción científica del área en la materia es relevante, por tanto se constata un desarrollo teórico que puede propiciar el progreso de la ciencia en nuestra región, con discursos propios que respondan a la realidad objetiva de los tiempos que corren. </w:t>
      </w:r>
    </w:p>
    <w:p w:rsidR="000C7B07" w:rsidRPr="00A83F0F" w:rsidRDefault="000C7B07" w:rsidP="00C641B4">
      <w:pPr>
        <w:spacing w:line="276" w:lineRule="auto"/>
        <w:rPr>
          <w:rFonts w:ascii="Arial" w:hAnsi="Arial" w:cs="Arial"/>
          <w:b/>
          <w:sz w:val="32"/>
          <w:szCs w:val="32"/>
          <w:lang w:val="es-ES_tradnl"/>
        </w:rPr>
      </w:pPr>
      <w:r w:rsidRPr="00A83F0F">
        <w:rPr>
          <w:rFonts w:ascii="Arial" w:hAnsi="Arial" w:cs="Arial"/>
          <w:b/>
          <w:sz w:val="32"/>
          <w:szCs w:val="32"/>
          <w:lang w:val="es-ES_tradnl"/>
        </w:rPr>
        <w:t>Definición de la ciencia criminológica.</w:t>
      </w:r>
    </w:p>
    <w:p w:rsidR="000C7B07" w:rsidRPr="00A83F0F" w:rsidRDefault="000C7B07" w:rsidP="00C641B4">
      <w:pPr>
        <w:spacing w:after="0" w:line="276" w:lineRule="auto"/>
        <w:jc w:val="both"/>
        <w:rPr>
          <w:rFonts w:ascii="Arial" w:hAnsi="Arial" w:cs="Arial"/>
          <w:b/>
          <w:sz w:val="32"/>
          <w:szCs w:val="32"/>
          <w:lang w:val="es-ES_tradnl"/>
        </w:rPr>
      </w:pPr>
      <w:r w:rsidRPr="00A83F0F">
        <w:rPr>
          <w:rFonts w:ascii="Arial" w:hAnsi="Arial" w:cs="Arial"/>
          <w:sz w:val="32"/>
          <w:szCs w:val="32"/>
        </w:rPr>
        <w:t xml:space="preserve">Etimológicamente </w:t>
      </w:r>
      <w:r w:rsidRPr="00A83F0F">
        <w:rPr>
          <w:rFonts w:ascii="Arial" w:hAnsi="Arial" w:cs="Arial"/>
          <w:sz w:val="32"/>
          <w:szCs w:val="32"/>
          <w:lang w:val="es-ES_tradnl"/>
        </w:rPr>
        <w:t>hablando</w:t>
      </w:r>
      <w:r w:rsidRPr="00A83F0F">
        <w:rPr>
          <w:rFonts w:ascii="Arial" w:hAnsi="Arial" w:cs="Arial"/>
          <w:sz w:val="32"/>
          <w:szCs w:val="32"/>
        </w:rPr>
        <w:t xml:space="preserve">, la voz Criminología se define como la ciencia que estudia el crimen; deriva del latín y sus </w:t>
      </w:r>
      <w:r w:rsidRPr="00A83F0F">
        <w:rPr>
          <w:rFonts w:ascii="Arial" w:hAnsi="Arial" w:cs="Arial"/>
          <w:sz w:val="32"/>
          <w:szCs w:val="32"/>
        </w:rPr>
        <w:lastRenderedPageBreak/>
        <w:t xml:space="preserve">primeros usos se atribuyen al francés </w:t>
      </w:r>
      <w:proofErr w:type="spellStart"/>
      <w:r w:rsidRPr="00A83F0F">
        <w:rPr>
          <w:rFonts w:ascii="Arial" w:hAnsi="Arial" w:cs="Arial"/>
          <w:bCs/>
          <w:sz w:val="32"/>
          <w:szCs w:val="32"/>
        </w:rPr>
        <w:t>Topinard</w:t>
      </w:r>
      <w:proofErr w:type="spellEnd"/>
      <w:r w:rsidRPr="00A83F0F">
        <w:rPr>
          <w:rFonts w:ascii="Arial" w:hAnsi="Arial" w:cs="Arial"/>
          <w:sz w:val="32"/>
          <w:szCs w:val="32"/>
        </w:rPr>
        <w:t xml:space="preserve"> (1879)  y al Jurista italiano </w:t>
      </w:r>
      <w:proofErr w:type="spellStart"/>
      <w:r w:rsidRPr="00A83F0F">
        <w:rPr>
          <w:rFonts w:ascii="Arial" w:hAnsi="Arial" w:cs="Arial"/>
          <w:bCs/>
          <w:sz w:val="32"/>
          <w:szCs w:val="32"/>
        </w:rPr>
        <w:t>RafaelGarófalo</w:t>
      </w:r>
      <w:proofErr w:type="spellEnd"/>
      <w:r w:rsidRPr="00A83F0F">
        <w:rPr>
          <w:rFonts w:ascii="Arial" w:hAnsi="Arial" w:cs="Arial"/>
          <w:sz w:val="32"/>
          <w:szCs w:val="32"/>
        </w:rPr>
        <w:t xml:space="preserve"> (1885)</w:t>
      </w:r>
      <w:r w:rsidRPr="00A83F0F">
        <w:rPr>
          <w:rStyle w:val="Refdenotaalpie"/>
          <w:rFonts w:ascii="Arial" w:hAnsi="Arial" w:cs="Arial"/>
          <w:sz w:val="32"/>
          <w:szCs w:val="32"/>
        </w:rPr>
        <w:footnoteReference w:id="7"/>
      </w:r>
      <w:r w:rsidRPr="00A83F0F">
        <w:rPr>
          <w:rFonts w:ascii="Arial" w:hAnsi="Arial" w:cs="Arial"/>
          <w:sz w:val="32"/>
          <w:szCs w:val="32"/>
        </w:rPr>
        <w:t>.</w:t>
      </w:r>
    </w:p>
    <w:p w:rsidR="000C7B07" w:rsidRPr="00A83F0F" w:rsidRDefault="000C7B07" w:rsidP="00C641B4">
      <w:pPr>
        <w:spacing w:after="0" w:line="276" w:lineRule="auto"/>
        <w:jc w:val="both"/>
        <w:rPr>
          <w:rFonts w:ascii="Arial" w:hAnsi="Arial" w:cs="Arial"/>
          <w:sz w:val="32"/>
          <w:szCs w:val="32"/>
        </w:rPr>
      </w:pPr>
      <w:r w:rsidRPr="00A83F0F">
        <w:rPr>
          <w:rFonts w:ascii="Arial" w:hAnsi="Arial" w:cs="Arial"/>
          <w:sz w:val="32"/>
          <w:szCs w:val="32"/>
        </w:rPr>
        <w:t xml:space="preserve">En sus orígenes, a esta ciencia también se le identificó como Antropología Criminal, debido a la influencia que tuvo la investigación antropológica en la etapa de surgimiento de la criminología científica, por esta razón los primeros congresos sobre la materia realizados en Europa fueron convocados bajo esta denominación. </w:t>
      </w:r>
    </w:p>
    <w:p w:rsidR="000C7B07" w:rsidRPr="00A83F0F" w:rsidRDefault="000C7B07" w:rsidP="00C641B4">
      <w:pPr>
        <w:spacing w:after="0" w:line="276" w:lineRule="auto"/>
        <w:ind w:firstLine="709"/>
        <w:jc w:val="both"/>
        <w:rPr>
          <w:rFonts w:ascii="Arial" w:hAnsi="Arial" w:cs="Arial"/>
          <w:sz w:val="32"/>
          <w:szCs w:val="32"/>
          <w:lang w:val="es-ES_tradnl"/>
        </w:rPr>
      </w:pPr>
    </w:p>
    <w:p w:rsidR="000C7B07" w:rsidRPr="00A83F0F" w:rsidRDefault="000C7B07" w:rsidP="00C641B4">
      <w:pPr>
        <w:spacing w:after="0" w:line="276" w:lineRule="auto"/>
        <w:jc w:val="both"/>
        <w:rPr>
          <w:rFonts w:ascii="Arial" w:hAnsi="Arial" w:cs="Arial"/>
          <w:sz w:val="32"/>
          <w:szCs w:val="32"/>
          <w:lang w:val="es-ES_tradnl"/>
        </w:rPr>
      </w:pPr>
      <w:r w:rsidRPr="00A83F0F">
        <w:rPr>
          <w:rFonts w:ascii="Arial" w:hAnsi="Arial" w:cs="Arial"/>
          <w:sz w:val="32"/>
          <w:szCs w:val="32"/>
          <w:lang w:val="es-ES_tradnl"/>
        </w:rPr>
        <w:t>La definición de cualquier ciencia social es muy complicada, porque supone un compromiso a priori con su campo de conocimientos que está en crecimiento permanente, en tanto que sus verdades resultan relativas y falibles la mayoría de las veces. Por tanto, una de las características de la definición de una ciencia social es que por lo general es tautológica y repetitiva, porque regresa al punto de partida e incorpora constantemente a su definición los nuevos elementos obtenidos durante la investigación científica.</w:t>
      </w:r>
      <w:r w:rsidRPr="00A83F0F">
        <w:rPr>
          <w:rStyle w:val="Refdenotaalpie"/>
          <w:rFonts w:ascii="Arial" w:hAnsi="Arial" w:cs="Arial"/>
          <w:sz w:val="32"/>
          <w:szCs w:val="32"/>
          <w:lang w:val="es-ES_tradnl"/>
        </w:rPr>
        <w:footnoteReference w:id="8"/>
      </w:r>
    </w:p>
    <w:p w:rsidR="000C7B07" w:rsidRPr="00A83F0F" w:rsidRDefault="000C7B07" w:rsidP="00C641B4">
      <w:pPr>
        <w:spacing w:after="0" w:line="276" w:lineRule="auto"/>
        <w:jc w:val="both"/>
        <w:rPr>
          <w:rFonts w:ascii="Arial" w:hAnsi="Arial" w:cs="Arial"/>
          <w:sz w:val="32"/>
          <w:szCs w:val="32"/>
          <w:lang w:val="es-ES_tradnl"/>
        </w:rPr>
      </w:pPr>
      <w:r w:rsidRPr="00A83F0F">
        <w:rPr>
          <w:rFonts w:ascii="Arial" w:hAnsi="Arial" w:cs="Arial"/>
          <w:sz w:val="32"/>
          <w:szCs w:val="32"/>
          <w:lang w:val="es-ES_tradnl"/>
        </w:rPr>
        <w:t xml:space="preserve">No obstante una definición seria no puede perder de vista la orientación epistemológica del curso de ese saber, su traza y su contribución, como refiere </w:t>
      </w:r>
      <w:proofErr w:type="spellStart"/>
      <w:r w:rsidRPr="00A83F0F">
        <w:rPr>
          <w:rFonts w:ascii="Arial" w:hAnsi="Arial" w:cs="Arial"/>
          <w:sz w:val="32"/>
          <w:szCs w:val="32"/>
          <w:lang w:val="es-ES_tradnl"/>
        </w:rPr>
        <w:t>Mikulisky</w:t>
      </w:r>
      <w:proofErr w:type="spellEnd"/>
      <w:r w:rsidRPr="00A83F0F">
        <w:rPr>
          <w:rFonts w:ascii="Arial" w:hAnsi="Arial" w:cs="Arial"/>
          <w:sz w:val="32"/>
          <w:szCs w:val="32"/>
          <w:lang w:val="es-ES_tradnl"/>
        </w:rPr>
        <w:t xml:space="preserve"> “La historia de las  ciencias, si aspira a ser una ciencia, no debería únicamente responder a las preguntas ¿qué?, ¿cuándo?, ¿dónde? y ¿por qué?, sino analizar el movimiento ordenado del conocimiento científico y la condicionalidad histórica de los acontecimientos”.</w:t>
      </w:r>
      <w:r w:rsidRPr="00A83F0F">
        <w:rPr>
          <w:rStyle w:val="Refdenotaalpie"/>
          <w:rFonts w:ascii="Arial" w:hAnsi="Arial" w:cs="Arial"/>
          <w:sz w:val="32"/>
          <w:szCs w:val="32"/>
          <w:lang w:val="es-ES_tradnl"/>
        </w:rPr>
        <w:footnoteReference w:id="9"/>
      </w:r>
    </w:p>
    <w:p w:rsidR="000C7B07" w:rsidRPr="00A83F0F" w:rsidRDefault="000C7B07" w:rsidP="00C641B4">
      <w:pPr>
        <w:spacing w:after="0" w:line="276" w:lineRule="auto"/>
        <w:jc w:val="both"/>
        <w:rPr>
          <w:rFonts w:ascii="Arial" w:hAnsi="Arial" w:cs="Arial"/>
          <w:sz w:val="32"/>
          <w:szCs w:val="32"/>
          <w:lang w:val="es-ES_tradnl"/>
        </w:rPr>
      </w:pPr>
      <w:r w:rsidRPr="00A83F0F">
        <w:rPr>
          <w:rFonts w:ascii="Arial" w:hAnsi="Arial" w:cs="Arial"/>
          <w:sz w:val="32"/>
          <w:szCs w:val="32"/>
          <w:lang w:val="es-ES_tradnl"/>
        </w:rPr>
        <w:lastRenderedPageBreak/>
        <w:t>En atención a lo expuesto, los puntos de vista que asumen los autores cuando se pronuncian acerca del alcance y contenido de esta ciencia son a veces divergentes, tal y como se expresa en algunas definiciones que traemos a colación.</w:t>
      </w:r>
    </w:p>
    <w:p w:rsidR="000C7B07" w:rsidRPr="00A83F0F" w:rsidRDefault="000C7B07" w:rsidP="00C641B4">
      <w:pPr>
        <w:spacing w:after="0" w:line="276" w:lineRule="auto"/>
        <w:jc w:val="both"/>
        <w:rPr>
          <w:rFonts w:ascii="Arial" w:hAnsi="Arial" w:cs="Arial"/>
          <w:sz w:val="32"/>
          <w:szCs w:val="32"/>
          <w:lang w:val="es-ES_tradnl"/>
        </w:rPr>
      </w:pPr>
      <w:r w:rsidRPr="00A83F0F">
        <w:rPr>
          <w:rFonts w:ascii="Arial" w:hAnsi="Arial" w:cs="Arial"/>
          <w:sz w:val="32"/>
          <w:szCs w:val="32"/>
          <w:lang w:val="es-ES_tradnl"/>
        </w:rPr>
        <w:t xml:space="preserve">José Ingenieros atribuyó a la Criminología “…el estudio de los factores determinantes de los delitos; las formas de delinquir y los caracteres de los delincuentes, su grado de inadaptación social o de </w:t>
      </w:r>
      <w:proofErr w:type="spellStart"/>
      <w:r w:rsidRPr="00A83F0F">
        <w:rPr>
          <w:rFonts w:ascii="Arial" w:hAnsi="Arial" w:cs="Arial"/>
          <w:sz w:val="32"/>
          <w:szCs w:val="32"/>
          <w:lang w:val="es-ES_tradnl"/>
        </w:rPr>
        <w:t>temibilidad</w:t>
      </w:r>
      <w:proofErr w:type="spellEnd"/>
      <w:r w:rsidRPr="00A83F0F">
        <w:rPr>
          <w:rFonts w:ascii="Arial" w:hAnsi="Arial" w:cs="Arial"/>
          <w:sz w:val="32"/>
          <w:szCs w:val="32"/>
          <w:lang w:val="es-ES_tradnl"/>
        </w:rPr>
        <w:t xml:space="preserve"> individual; así como las medidas preventivas y la organización de las Instituciones necesarias para la defensa social contra los delincuentes”.</w:t>
      </w:r>
      <w:r w:rsidRPr="00A83F0F">
        <w:rPr>
          <w:rStyle w:val="Refdenotaalpie"/>
          <w:rFonts w:ascii="Arial" w:hAnsi="Arial" w:cs="Arial"/>
          <w:sz w:val="32"/>
          <w:szCs w:val="32"/>
          <w:lang w:val="es-ES_tradnl"/>
        </w:rPr>
        <w:footnoteReference w:id="10"/>
      </w:r>
    </w:p>
    <w:p w:rsidR="000C7B07" w:rsidRPr="00A83F0F" w:rsidRDefault="000C7B07" w:rsidP="00C641B4">
      <w:pPr>
        <w:spacing w:after="0" w:line="276" w:lineRule="auto"/>
        <w:jc w:val="both"/>
        <w:rPr>
          <w:rFonts w:ascii="Arial" w:hAnsi="Arial" w:cs="Arial"/>
          <w:sz w:val="32"/>
          <w:szCs w:val="32"/>
        </w:rPr>
      </w:pPr>
      <w:r w:rsidRPr="00A83F0F">
        <w:rPr>
          <w:rFonts w:ascii="Arial" w:hAnsi="Arial" w:cs="Arial"/>
          <w:bCs/>
          <w:sz w:val="32"/>
          <w:szCs w:val="32"/>
        </w:rPr>
        <w:t xml:space="preserve">Eugenio R. </w:t>
      </w:r>
      <w:proofErr w:type="spellStart"/>
      <w:r w:rsidRPr="00A83F0F">
        <w:rPr>
          <w:rFonts w:ascii="Arial" w:hAnsi="Arial" w:cs="Arial"/>
          <w:bCs/>
          <w:sz w:val="32"/>
          <w:szCs w:val="32"/>
        </w:rPr>
        <w:t>Zaffaroni</w:t>
      </w:r>
      <w:r w:rsidRPr="00A83F0F">
        <w:rPr>
          <w:rFonts w:ascii="Arial" w:hAnsi="Arial" w:cs="Arial"/>
          <w:sz w:val="32"/>
          <w:szCs w:val="32"/>
        </w:rPr>
        <w:t>plantea</w:t>
      </w:r>
      <w:proofErr w:type="spellEnd"/>
      <w:r w:rsidRPr="00A83F0F">
        <w:rPr>
          <w:rFonts w:ascii="Arial" w:hAnsi="Arial" w:cs="Arial"/>
          <w:sz w:val="32"/>
          <w:szCs w:val="32"/>
        </w:rPr>
        <w:t xml:space="preserve"> la controversia entre dos posiciones por parte de los tratadistas: “Las teorías que por su objeto de estudio no cuestionan el poder </w:t>
      </w:r>
      <w:proofErr w:type="spellStart"/>
      <w:r w:rsidRPr="00A83F0F">
        <w:rPr>
          <w:rFonts w:ascii="Arial" w:hAnsi="Arial" w:cs="Arial"/>
          <w:sz w:val="32"/>
          <w:szCs w:val="32"/>
        </w:rPr>
        <w:t>criminalizante</w:t>
      </w:r>
      <w:proofErr w:type="spellEnd"/>
      <w:r w:rsidRPr="00A83F0F">
        <w:rPr>
          <w:rFonts w:ascii="Arial" w:hAnsi="Arial" w:cs="Arial"/>
          <w:sz w:val="32"/>
          <w:szCs w:val="32"/>
        </w:rPr>
        <w:t>, sino que lo legitiman (…) Todas ellas dejan fuera de su ámbito de conocimientos el sistema penal y la crítica ideológica al sistema político, pues lo consideran reservado a la Sociología jurídica y piensan que por ello no incumbe a la Criminología, que debe ocuparse de los hechos fácticos acerca de las conductas criminales.  …y las teorías criminológicas que cuestionan el poder y se van introduciendo en la maquinaria estatal que es la que decide quién es el delincuente y que pena se le aplica, a éstas se les ha denominado en su conjunto -Nueva Criminología-”</w:t>
      </w:r>
      <w:r w:rsidRPr="00A83F0F">
        <w:rPr>
          <w:rStyle w:val="Refdenotaalpie"/>
          <w:rFonts w:ascii="Arial" w:hAnsi="Arial" w:cs="Arial"/>
          <w:sz w:val="32"/>
          <w:szCs w:val="32"/>
          <w:lang w:val="es-ES_tradnl"/>
        </w:rPr>
        <w:footnoteReference w:id="11"/>
      </w:r>
    </w:p>
    <w:p w:rsidR="000C7B07" w:rsidRPr="00A83F0F" w:rsidRDefault="000C7B07" w:rsidP="00C641B4">
      <w:pPr>
        <w:spacing w:after="0" w:line="276" w:lineRule="auto"/>
        <w:jc w:val="both"/>
        <w:rPr>
          <w:rFonts w:ascii="Arial" w:eastAsia="MS Mincho" w:hAnsi="Arial" w:cs="Arial"/>
          <w:sz w:val="32"/>
          <w:szCs w:val="32"/>
        </w:rPr>
      </w:pPr>
      <w:r w:rsidRPr="00A83F0F">
        <w:rPr>
          <w:rFonts w:ascii="Arial" w:hAnsi="Arial" w:cs="Arial"/>
          <w:sz w:val="32"/>
          <w:szCs w:val="32"/>
          <w:lang w:val="es-ES_tradnl"/>
        </w:rPr>
        <w:t xml:space="preserve">Para </w:t>
      </w:r>
      <w:proofErr w:type="spellStart"/>
      <w:r w:rsidRPr="00A83F0F">
        <w:rPr>
          <w:rFonts w:ascii="Arial" w:eastAsia="MS Mincho" w:hAnsi="Arial" w:cs="Arial"/>
          <w:sz w:val="32"/>
          <w:szCs w:val="32"/>
        </w:rPr>
        <w:t>Zaffaroni</w:t>
      </w:r>
      <w:proofErr w:type="spellEnd"/>
      <w:r w:rsidRPr="00A83F0F">
        <w:rPr>
          <w:rFonts w:ascii="Arial" w:eastAsia="MS Mincho" w:hAnsi="Arial" w:cs="Arial"/>
          <w:sz w:val="32"/>
          <w:szCs w:val="32"/>
        </w:rPr>
        <w:t xml:space="preserve"> el siglo XXI tiene que lidiar con el fenómeno de la globalización, que ha producido un desequilibrio en la correlación de fuerzas entre el poder globalizador y los </w:t>
      </w:r>
      <w:r w:rsidRPr="00A83F0F">
        <w:rPr>
          <w:rFonts w:ascii="Arial" w:eastAsia="MS Mincho" w:hAnsi="Arial" w:cs="Arial"/>
          <w:sz w:val="32"/>
          <w:szCs w:val="32"/>
        </w:rPr>
        <w:lastRenderedPageBreak/>
        <w:t>Estados nacionales, los cuales quedan impedidos para ponerle coto a los males que este genera impunemente; la contingencia de esta reflexión lo conduce a plantear finalmente que “…la Criminología es algo así como el seguimiento del curso de los discursos de la cuestión penal, su crítica y su reformulación, que tiene como objetivo propone</w:t>
      </w:r>
      <w:r w:rsidR="001917A1" w:rsidRPr="00A83F0F">
        <w:rPr>
          <w:rFonts w:ascii="Arial" w:eastAsia="MS Mincho" w:hAnsi="Arial" w:cs="Arial"/>
          <w:sz w:val="32"/>
          <w:szCs w:val="32"/>
        </w:rPr>
        <w:t>r modos de reducir su violencia</w:t>
      </w:r>
      <w:r w:rsidRPr="00A83F0F">
        <w:rPr>
          <w:rFonts w:ascii="Arial" w:eastAsia="MS Mincho" w:hAnsi="Arial" w:cs="Arial"/>
          <w:sz w:val="32"/>
          <w:szCs w:val="32"/>
        </w:rPr>
        <w:t xml:space="preserve">”. </w:t>
      </w:r>
      <w:r w:rsidRPr="00A83F0F">
        <w:rPr>
          <w:rStyle w:val="Refdenotaalpie"/>
          <w:rFonts w:ascii="Arial" w:eastAsia="MS Mincho" w:hAnsi="Arial" w:cs="Arial"/>
          <w:sz w:val="32"/>
          <w:szCs w:val="32"/>
        </w:rPr>
        <w:footnoteReference w:id="12"/>
      </w:r>
    </w:p>
    <w:p w:rsidR="000C7B07" w:rsidRPr="00A83F0F" w:rsidRDefault="000C7B07" w:rsidP="00C641B4">
      <w:pPr>
        <w:autoSpaceDE w:val="0"/>
        <w:autoSpaceDN w:val="0"/>
        <w:adjustRightInd w:val="0"/>
        <w:spacing w:after="0" w:line="276" w:lineRule="auto"/>
        <w:jc w:val="both"/>
        <w:rPr>
          <w:rFonts w:ascii="Arial" w:hAnsi="Arial" w:cs="Arial"/>
          <w:sz w:val="32"/>
          <w:szCs w:val="32"/>
          <w:lang w:val="es-ES_tradnl" w:eastAsia="pt-PT"/>
        </w:rPr>
      </w:pPr>
      <w:r w:rsidRPr="00A83F0F">
        <w:rPr>
          <w:rFonts w:ascii="Arial" w:hAnsi="Arial" w:cs="Arial"/>
          <w:sz w:val="32"/>
          <w:szCs w:val="32"/>
          <w:lang w:eastAsia="pt-PT"/>
        </w:rPr>
        <w:t xml:space="preserve">También </w:t>
      </w:r>
      <w:proofErr w:type="spellStart"/>
      <w:r w:rsidRPr="00A83F0F">
        <w:rPr>
          <w:rFonts w:ascii="Arial" w:hAnsi="Arial" w:cs="Arial"/>
          <w:sz w:val="32"/>
          <w:szCs w:val="32"/>
          <w:lang w:eastAsia="pt-PT"/>
        </w:rPr>
        <w:t>Virgolini</w:t>
      </w:r>
      <w:proofErr w:type="spellEnd"/>
      <w:r w:rsidRPr="00A83F0F">
        <w:rPr>
          <w:rFonts w:ascii="Arial" w:hAnsi="Arial" w:cs="Arial"/>
          <w:sz w:val="32"/>
          <w:szCs w:val="32"/>
          <w:lang w:eastAsia="pt-PT"/>
        </w:rPr>
        <w:t xml:space="preserve"> considera que </w:t>
      </w:r>
      <w:r w:rsidRPr="00A83F0F">
        <w:rPr>
          <w:rFonts w:ascii="Arial" w:hAnsi="Arial" w:cs="Arial"/>
          <w:sz w:val="32"/>
          <w:szCs w:val="32"/>
          <w:lang w:val="es-ES_tradnl" w:eastAsia="pt-PT"/>
        </w:rPr>
        <w:t>la Criminología “es ….un discurso que se ocupa del crimen (o la conducta desviada) y de cómo éste(a) es castigado(a),  …este discurso tiene un núcleo histórico que se desarrolla bajo diversos nombres que suelen identificarse con los binomios de crimen y castigo, delito y pena, o trasgresión y corrección; …allí se distinguen dos grandes ejes interdependientes: uno se refiere a la naturaleza y las causas de la conducta criminal que intenta explicar y el otro a las formas que asume la práctica social de castigar.</w:t>
      </w:r>
    </w:p>
    <w:p w:rsidR="000C7B07" w:rsidRPr="00A83F0F" w:rsidRDefault="000C7B07" w:rsidP="00C641B4">
      <w:pPr>
        <w:autoSpaceDE w:val="0"/>
        <w:autoSpaceDN w:val="0"/>
        <w:adjustRightInd w:val="0"/>
        <w:spacing w:after="0" w:line="276" w:lineRule="auto"/>
        <w:jc w:val="both"/>
        <w:rPr>
          <w:rFonts w:ascii="Arial" w:hAnsi="Arial" w:cs="Arial"/>
          <w:sz w:val="32"/>
          <w:szCs w:val="32"/>
          <w:lang w:val="es-ES_tradnl" w:eastAsia="pt-PT"/>
        </w:rPr>
      </w:pPr>
      <w:r w:rsidRPr="00A83F0F">
        <w:rPr>
          <w:rFonts w:ascii="Arial" w:hAnsi="Arial" w:cs="Arial"/>
          <w:sz w:val="32"/>
          <w:szCs w:val="32"/>
          <w:lang w:val="es-ES_tradnl" w:eastAsia="pt-PT"/>
        </w:rPr>
        <w:t xml:space="preserve">Para este autor, el saber criminológico se identifica mejor como “La ciencia del desorden”, “en tanto no se ocupa de cuestiones inherentes al orden, sino a las conductas que lo transgreden y las formas de reacción implementadas para su preservación mediante el derecho”. Pero ese orden a su vez es político, porque “es algo más que un conjunto de reglas sociales y/o jurídicas que el crimen transgrede… y se define por la política: por tanto el orden social es orden político…es la concepción y la organización de los modos que despliegan y reproducen las relaciones sociales y económicas de una comunidad en la marco de la construcción de un determinado </w:t>
      </w:r>
      <w:r w:rsidRPr="00A83F0F">
        <w:rPr>
          <w:rFonts w:ascii="Arial" w:hAnsi="Arial" w:cs="Arial"/>
          <w:sz w:val="32"/>
          <w:szCs w:val="32"/>
          <w:lang w:val="es-ES_tradnl" w:eastAsia="pt-PT"/>
        </w:rPr>
        <w:lastRenderedPageBreak/>
        <w:t>sistema de reglas jurídicas, formas culturales y objetos significativos.”</w:t>
      </w:r>
      <w:r w:rsidRPr="00A83F0F">
        <w:rPr>
          <w:rStyle w:val="Refdenotaalpie"/>
          <w:rFonts w:ascii="Arial" w:hAnsi="Arial" w:cs="Arial"/>
          <w:sz w:val="32"/>
          <w:szCs w:val="32"/>
          <w:lang w:val="es-ES_tradnl" w:eastAsia="pt-PT"/>
        </w:rPr>
        <w:footnoteReference w:id="13"/>
      </w:r>
    </w:p>
    <w:p w:rsidR="000C7B07" w:rsidRPr="00A83F0F" w:rsidRDefault="000C7B07" w:rsidP="00C641B4">
      <w:pPr>
        <w:spacing w:after="0" w:line="276" w:lineRule="auto"/>
        <w:jc w:val="both"/>
        <w:rPr>
          <w:rFonts w:ascii="Arial" w:hAnsi="Arial" w:cs="Arial"/>
          <w:sz w:val="32"/>
          <w:szCs w:val="32"/>
        </w:rPr>
      </w:pPr>
      <w:proofErr w:type="spellStart"/>
      <w:r w:rsidRPr="00A83F0F">
        <w:rPr>
          <w:rFonts w:ascii="Arial" w:hAnsi="Arial" w:cs="Arial"/>
          <w:bCs/>
          <w:sz w:val="32"/>
          <w:szCs w:val="32"/>
        </w:rPr>
        <w:t>Günter</w:t>
      </w:r>
      <w:proofErr w:type="spellEnd"/>
      <w:r w:rsidRPr="00A83F0F">
        <w:rPr>
          <w:rFonts w:ascii="Arial" w:hAnsi="Arial" w:cs="Arial"/>
          <w:bCs/>
          <w:sz w:val="32"/>
          <w:szCs w:val="32"/>
        </w:rPr>
        <w:t xml:space="preserve"> Káiser</w:t>
      </w:r>
      <w:r w:rsidRPr="00A83F0F">
        <w:rPr>
          <w:rFonts w:ascii="Arial" w:hAnsi="Arial" w:cs="Arial"/>
          <w:sz w:val="32"/>
          <w:szCs w:val="32"/>
        </w:rPr>
        <w:t xml:space="preserve"> considera que existe “…una concepción restringida  de esta ciencia y otra amplia: La primera sería la tradicional, que se limitaba a la investigación empírica del delito y del autor; y la segunda incluye el análisis del conocimiento científico sobre los cambios del concepto de delito (procesos de criminalización) y sobre la lucha contra éste, los controles de la conducta desviada, así como los mecanismos de control policiales y judiciales (…) en consecuencia el objeto de la Criminología desde esta dimensión abarcaría el estudio de la creación de las Leyes penales, sus infracciones y las reacciones sociales correspondientes”. Este autor define la Criminología como “El conjunto ordenado de saberes empíricos sobre el delito, el delincuente, el comportamiento socialmente negativo y sobre los controles de esta conducta (…), a ello hay que agregar lo concerniente a la víctima y a la prevención del delito”. </w:t>
      </w:r>
      <w:r w:rsidRPr="00A83F0F">
        <w:rPr>
          <w:rStyle w:val="Refdenotaalpie"/>
          <w:rFonts w:ascii="Arial" w:hAnsi="Arial" w:cs="Arial"/>
          <w:sz w:val="32"/>
          <w:szCs w:val="32"/>
        </w:rPr>
        <w:footnoteReference w:id="14"/>
      </w:r>
    </w:p>
    <w:p w:rsidR="000C7B07" w:rsidRPr="00A83F0F" w:rsidRDefault="000C7B07" w:rsidP="00C641B4">
      <w:pPr>
        <w:spacing w:after="0" w:line="276" w:lineRule="auto"/>
        <w:jc w:val="both"/>
        <w:rPr>
          <w:rFonts w:ascii="Arial" w:hAnsi="Arial" w:cs="Arial"/>
          <w:sz w:val="32"/>
          <w:szCs w:val="32"/>
        </w:rPr>
      </w:pPr>
      <w:r w:rsidRPr="00A83F0F">
        <w:rPr>
          <w:rFonts w:ascii="Arial" w:hAnsi="Arial" w:cs="Arial"/>
          <w:sz w:val="32"/>
          <w:szCs w:val="32"/>
        </w:rPr>
        <w:t xml:space="preserve">Según </w:t>
      </w:r>
      <w:r w:rsidRPr="00A83F0F">
        <w:rPr>
          <w:rFonts w:ascii="Arial" w:hAnsi="Arial" w:cs="Arial"/>
          <w:bCs/>
          <w:sz w:val="32"/>
          <w:szCs w:val="32"/>
        </w:rPr>
        <w:t xml:space="preserve"> López Rey,</w:t>
      </w:r>
      <w:r w:rsidRPr="00A83F0F">
        <w:rPr>
          <w:rFonts w:ascii="Arial" w:hAnsi="Arial" w:cs="Arial"/>
          <w:sz w:val="32"/>
          <w:szCs w:val="32"/>
        </w:rPr>
        <w:t xml:space="preserve"> la Criminología, el delito, el delincuente, la criminalidad y el sistema penal, deben definirse desde un ángulo socio-político y no desde el meramente causal-explicativo, como se hace hoy por la inmensa mayoría de los estudiosos; para él esta ciencia “…en la actualidad puede dividirse en cuatro ramas que se definen de forma independiente porque tienen finalidades diferentes, demandan métodos de investigación distintos y dan lugar a </w:t>
      </w:r>
      <w:r w:rsidRPr="00A83F0F">
        <w:rPr>
          <w:rFonts w:ascii="Arial" w:hAnsi="Arial" w:cs="Arial"/>
          <w:sz w:val="32"/>
          <w:szCs w:val="32"/>
        </w:rPr>
        <w:lastRenderedPageBreak/>
        <w:t>profesiones diversas, aunque forman parte de un mismo todo criminológico”</w:t>
      </w:r>
      <w:r w:rsidRPr="00A83F0F">
        <w:rPr>
          <w:rStyle w:val="Refdenotaalpie"/>
          <w:rFonts w:ascii="Arial" w:hAnsi="Arial" w:cs="Arial"/>
          <w:sz w:val="32"/>
          <w:szCs w:val="32"/>
        </w:rPr>
        <w:footnoteReference w:id="15"/>
      </w:r>
    </w:p>
    <w:p w:rsidR="000C7B07" w:rsidRPr="00A83F0F" w:rsidRDefault="000C7B07" w:rsidP="00C641B4">
      <w:pPr>
        <w:pStyle w:val="Prrafodelista"/>
        <w:numPr>
          <w:ilvl w:val="0"/>
          <w:numId w:val="11"/>
        </w:numPr>
        <w:spacing w:line="276" w:lineRule="auto"/>
        <w:rPr>
          <w:rFonts w:ascii="Arial" w:hAnsi="Arial" w:cs="Arial"/>
          <w:sz w:val="32"/>
          <w:szCs w:val="32"/>
          <w:lang w:val="es-ES_tradnl"/>
        </w:rPr>
      </w:pPr>
      <w:r w:rsidRPr="00A83F0F">
        <w:rPr>
          <w:rFonts w:ascii="Arial" w:hAnsi="Arial" w:cs="Arial"/>
          <w:sz w:val="32"/>
          <w:szCs w:val="32"/>
        </w:rPr>
        <w:t>Científica; a partir del trabajo investigativo desarrollado por grupos y centros de investigación de Institutos y Academias.</w:t>
      </w:r>
    </w:p>
    <w:p w:rsidR="000C7B07" w:rsidRPr="00A83F0F" w:rsidRDefault="000C7B07" w:rsidP="00C641B4">
      <w:pPr>
        <w:pStyle w:val="Prrafodelista"/>
        <w:numPr>
          <w:ilvl w:val="0"/>
          <w:numId w:val="11"/>
        </w:numPr>
        <w:spacing w:line="276" w:lineRule="auto"/>
        <w:rPr>
          <w:rFonts w:ascii="Arial" w:hAnsi="Arial" w:cs="Arial"/>
          <w:sz w:val="32"/>
          <w:szCs w:val="32"/>
          <w:lang w:val="es-ES_tradnl"/>
        </w:rPr>
      </w:pPr>
      <w:r w:rsidRPr="00A83F0F">
        <w:rPr>
          <w:rFonts w:ascii="Arial" w:hAnsi="Arial" w:cs="Arial"/>
          <w:sz w:val="32"/>
          <w:szCs w:val="32"/>
        </w:rPr>
        <w:t>Aplicada; cuando concibe estrategias preventivas y de perfeccionamiento del funcionamiento de las agencias de control social sobre la base de resultados de la investigación científica criminológica, con un impacto en la práctica social.</w:t>
      </w:r>
    </w:p>
    <w:p w:rsidR="000C7B07" w:rsidRPr="00A83F0F" w:rsidRDefault="000C7B07" w:rsidP="00C641B4">
      <w:pPr>
        <w:pStyle w:val="Prrafodelista"/>
        <w:numPr>
          <w:ilvl w:val="0"/>
          <w:numId w:val="11"/>
        </w:numPr>
        <w:spacing w:line="276" w:lineRule="auto"/>
        <w:rPr>
          <w:rFonts w:ascii="Arial" w:hAnsi="Arial" w:cs="Arial"/>
          <w:sz w:val="32"/>
          <w:szCs w:val="32"/>
          <w:lang w:val="es-ES_tradnl"/>
        </w:rPr>
      </w:pPr>
      <w:r w:rsidRPr="00A83F0F">
        <w:rPr>
          <w:rFonts w:ascii="Arial" w:hAnsi="Arial" w:cs="Arial"/>
          <w:sz w:val="32"/>
          <w:szCs w:val="32"/>
        </w:rPr>
        <w:t>Académica; que en principio, debe nutrirse del desarrollo teórico alcanzado por la comunidad científica en cada contexto para atemperar sus discursos a la realidad social.</w:t>
      </w:r>
    </w:p>
    <w:p w:rsidR="000C7B07" w:rsidRPr="00A83F0F" w:rsidRDefault="000C7B07" w:rsidP="00C641B4">
      <w:pPr>
        <w:pStyle w:val="Prrafodelista"/>
        <w:numPr>
          <w:ilvl w:val="0"/>
          <w:numId w:val="11"/>
        </w:numPr>
        <w:spacing w:line="276" w:lineRule="auto"/>
        <w:rPr>
          <w:rFonts w:ascii="Arial" w:hAnsi="Arial" w:cs="Arial"/>
          <w:sz w:val="32"/>
          <w:szCs w:val="32"/>
          <w:lang w:val="es-ES_tradnl"/>
        </w:rPr>
      </w:pPr>
      <w:r w:rsidRPr="00A83F0F">
        <w:rPr>
          <w:rFonts w:ascii="Arial" w:hAnsi="Arial" w:cs="Arial"/>
          <w:sz w:val="32"/>
          <w:szCs w:val="32"/>
        </w:rPr>
        <w:t>Y analítica; desarrollada mediante estudios estadísticos de los elementos del fenómeno criminal y de otros indicadores de desarrollo humano conectados con éste, para utilizarlos con fines operativos, preventivos, institucionales, de gobierno o político-criminales.</w:t>
      </w:r>
      <w:r w:rsidRPr="00A83F0F">
        <w:rPr>
          <w:rStyle w:val="Refdenotaalpie"/>
          <w:rFonts w:ascii="Arial" w:hAnsi="Arial" w:cs="Arial"/>
          <w:sz w:val="32"/>
          <w:szCs w:val="32"/>
          <w:lang w:val="es-ES_tradnl"/>
        </w:rPr>
        <w:footnoteReference w:id="16"/>
      </w:r>
    </w:p>
    <w:p w:rsidR="000C7B07" w:rsidRPr="00A83F0F" w:rsidRDefault="000C7B07" w:rsidP="00C641B4">
      <w:pPr>
        <w:spacing w:after="0" w:line="276" w:lineRule="auto"/>
        <w:jc w:val="both"/>
        <w:rPr>
          <w:rFonts w:ascii="Arial" w:eastAsia="MS Mincho" w:hAnsi="Arial" w:cs="Arial"/>
          <w:sz w:val="32"/>
          <w:szCs w:val="32"/>
        </w:rPr>
      </w:pPr>
      <w:r w:rsidRPr="00A83F0F">
        <w:rPr>
          <w:rFonts w:ascii="Arial" w:eastAsia="MS Mincho" w:hAnsi="Arial" w:cs="Arial"/>
          <w:sz w:val="32"/>
          <w:szCs w:val="32"/>
        </w:rPr>
        <w:t xml:space="preserve">En los últimos años algunos autores, (en particular </w:t>
      </w:r>
      <w:proofErr w:type="spellStart"/>
      <w:r w:rsidRPr="00A83F0F">
        <w:rPr>
          <w:rFonts w:ascii="Arial" w:eastAsia="MS Mincho" w:hAnsi="Arial" w:cs="Arial"/>
          <w:sz w:val="32"/>
          <w:szCs w:val="32"/>
        </w:rPr>
        <w:t>Zaffaroni</w:t>
      </w:r>
      <w:proofErr w:type="spellEnd"/>
      <w:r w:rsidRPr="00A83F0F">
        <w:rPr>
          <w:rFonts w:ascii="Arial" w:eastAsia="MS Mincho" w:hAnsi="Arial" w:cs="Arial"/>
          <w:sz w:val="32"/>
          <w:szCs w:val="32"/>
        </w:rPr>
        <w:t>)</w:t>
      </w:r>
      <w:r w:rsidRPr="00A83F0F">
        <w:rPr>
          <w:rStyle w:val="Refdenotaalpie"/>
          <w:rFonts w:ascii="Arial" w:eastAsia="MS Mincho" w:hAnsi="Arial" w:cs="Arial"/>
          <w:sz w:val="32"/>
          <w:szCs w:val="32"/>
        </w:rPr>
        <w:footnoteReference w:id="17"/>
      </w:r>
      <w:r w:rsidRPr="00A83F0F">
        <w:rPr>
          <w:rFonts w:ascii="Arial" w:hAnsi="Arial" w:cs="Arial"/>
          <w:sz w:val="32"/>
          <w:szCs w:val="32"/>
        </w:rPr>
        <w:t xml:space="preserve"> al definir este saber, </w:t>
      </w:r>
      <w:r w:rsidRPr="00A83F0F">
        <w:rPr>
          <w:rFonts w:ascii="Arial" w:eastAsia="MS Mincho" w:hAnsi="Arial" w:cs="Arial"/>
          <w:sz w:val="32"/>
          <w:szCs w:val="32"/>
        </w:rPr>
        <w:t xml:space="preserve">relaciona los discursos de los medios de información a nivel global y contextual, con lo que denomina “Criminología mediática” y llama la atención </w:t>
      </w:r>
      <w:r w:rsidRPr="00A83F0F">
        <w:rPr>
          <w:rFonts w:ascii="Arial" w:eastAsia="MS Mincho" w:hAnsi="Arial" w:cs="Arial"/>
          <w:sz w:val="32"/>
          <w:szCs w:val="32"/>
        </w:rPr>
        <w:lastRenderedPageBreak/>
        <w:t>acerca de la manipulación de la opinión pública desde el poder de las grandes transnacionales, a favor de los intereses de la cúpula política y económica, con mayor incidencia en los países del sur, debido a la insuficiente experticia de muchos actores de estos medios y el bajo nivel cultural de la población en general que la torna vulnerable como sociedad civil.</w:t>
      </w:r>
      <w:r w:rsidRPr="00A83F0F">
        <w:rPr>
          <w:rFonts w:ascii="Arial" w:hAnsi="Arial" w:cs="Arial"/>
          <w:sz w:val="32"/>
          <w:szCs w:val="32"/>
          <w:lang w:val="es-ES_tradnl"/>
        </w:rPr>
        <w:t xml:space="preserve"> Este fenómeno se ha potenciado a través de las TIC, que además ofrecen todo tipo de información manipulada, imágenes, juegos, filmes, promueven la violencia y el morbo sexual cuando penetran en los hogares cruzando los océanos a través del ciberespacio, desarrollan nuevos gustos, valores, juicios, motivaciones, que desajustan los comportamientos de los individuos, en particular de infantes, adolescentes y jóvenes.</w:t>
      </w:r>
    </w:p>
    <w:p w:rsidR="000C7B07" w:rsidRPr="00A83F0F" w:rsidRDefault="000C7B07" w:rsidP="00C641B4">
      <w:pPr>
        <w:spacing w:after="0" w:line="276" w:lineRule="auto"/>
        <w:jc w:val="both"/>
        <w:rPr>
          <w:rFonts w:ascii="Arial" w:hAnsi="Arial" w:cs="Arial"/>
          <w:sz w:val="32"/>
          <w:szCs w:val="32"/>
          <w:lang w:val="es-ES_tradnl"/>
        </w:rPr>
      </w:pPr>
      <w:r w:rsidRPr="00A83F0F">
        <w:rPr>
          <w:rFonts w:ascii="Arial" w:hAnsi="Arial" w:cs="Arial"/>
          <w:sz w:val="32"/>
          <w:szCs w:val="32"/>
          <w:lang w:val="es-ES_tradnl"/>
        </w:rPr>
        <w:t>El fenómeno de la globalización política, económica, de transferencia de información y de conocimientos que caracteriza nuestro siglo, también ha incidido en la complejidad de las sociedades, que han restado espacio a las tradiciones culturales, costumbres y hábitos comunitarios, donde la familia, la religión y la escuela tenían un papel preponderante en la formación de valores durante la socialización primaria de los individuos, lo cual provoca una tendencia creciente al empleo del control formal en detrimento del informal, a partir del fortalecimiento de los mecanismos legales, institucionales y gubernamentales que se involucran con mayor fuerza en el mantenimiento del orden y la seguridad ciudadana como una forma de compensar la incapacidad de los Estados para controlar la magnitud y peligrosidad social de la criminalidad y victimidad nacionales y transnacionales en la actualidad.</w:t>
      </w:r>
    </w:p>
    <w:p w:rsidR="000C7B07" w:rsidRPr="00A83F0F" w:rsidRDefault="000C7B07" w:rsidP="00C641B4">
      <w:pPr>
        <w:spacing w:after="0" w:line="276" w:lineRule="auto"/>
        <w:jc w:val="both"/>
        <w:rPr>
          <w:rFonts w:ascii="Arial" w:hAnsi="Arial" w:cs="Arial"/>
          <w:bCs/>
          <w:sz w:val="32"/>
          <w:szCs w:val="32"/>
        </w:rPr>
      </w:pPr>
      <w:r w:rsidRPr="00A83F0F">
        <w:rPr>
          <w:rFonts w:ascii="Arial" w:hAnsi="Arial" w:cs="Arial"/>
          <w:bCs/>
          <w:sz w:val="32"/>
          <w:szCs w:val="32"/>
          <w:lang w:val="es-ES_tradnl"/>
        </w:rPr>
        <w:lastRenderedPageBreak/>
        <w:t>En realidad, con la politización de</w:t>
      </w:r>
      <w:r w:rsidRPr="00A83F0F">
        <w:rPr>
          <w:rFonts w:ascii="Arial" w:hAnsi="Arial" w:cs="Arial"/>
          <w:bCs/>
          <w:sz w:val="32"/>
          <w:szCs w:val="32"/>
        </w:rPr>
        <w:t xml:space="preserve"> los discursos de la Criminología crítica de la segunda mitad del siglo XX, </w:t>
      </w:r>
      <w:r w:rsidRPr="00A83F0F">
        <w:rPr>
          <w:rFonts w:ascii="Arial" w:hAnsi="Arial" w:cs="Arial"/>
          <w:sz w:val="32"/>
          <w:szCs w:val="32"/>
          <w:lang w:val="es-ES_tradnl"/>
        </w:rPr>
        <w:t xml:space="preserve"> se propicia el redimensionamiento de su objeto de estudio y el interés por las formas de control social que se implementan para garantizar la integración de los individuos en torno al sistema imperante, lo que significa otorgarle un enfoque socio-político a los estudios criminológicos, puesto que “…el</w:t>
      </w:r>
      <w:r w:rsidRPr="00A83F0F">
        <w:rPr>
          <w:rFonts w:ascii="Arial" w:hAnsi="Arial" w:cs="Arial"/>
          <w:bCs/>
          <w:sz w:val="32"/>
          <w:szCs w:val="32"/>
        </w:rPr>
        <w:t xml:space="preserve"> control social se vincula a los conceptos </w:t>
      </w:r>
      <w:proofErr w:type="spellStart"/>
      <w:r w:rsidRPr="00A83F0F">
        <w:rPr>
          <w:rFonts w:ascii="Arial" w:hAnsi="Arial" w:cs="Arial"/>
          <w:bCs/>
          <w:sz w:val="32"/>
          <w:szCs w:val="32"/>
        </w:rPr>
        <w:t>de:Hegemonía</w:t>
      </w:r>
      <w:proofErr w:type="spellEnd"/>
      <w:r w:rsidRPr="00A83F0F">
        <w:rPr>
          <w:rFonts w:ascii="Arial" w:hAnsi="Arial" w:cs="Arial"/>
          <w:bCs/>
          <w:sz w:val="32"/>
          <w:szCs w:val="32"/>
        </w:rPr>
        <w:t xml:space="preserve">, ideología, </w:t>
      </w:r>
      <w:proofErr w:type="spellStart"/>
      <w:r w:rsidRPr="00A83F0F">
        <w:rPr>
          <w:rFonts w:ascii="Arial" w:hAnsi="Arial" w:cs="Arial"/>
          <w:bCs/>
          <w:sz w:val="32"/>
          <w:szCs w:val="32"/>
        </w:rPr>
        <w:t>poder,relaciones</w:t>
      </w:r>
      <w:proofErr w:type="spellEnd"/>
      <w:r w:rsidRPr="00A83F0F">
        <w:rPr>
          <w:rFonts w:ascii="Arial" w:hAnsi="Arial" w:cs="Arial"/>
          <w:bCs/>
          <w:sz w:val="32"/>
          <w:szCs w:val="32"/>
        </w:rPr>
        <w:t xml:space="preserve"> de clases, etc.,</w:t>
      </w:r>
      <w:r w:rsidRPr="00A83F0F">
        <w:rPr>
          <w:rFonts w:ascii="Arial" w:hAnsi="Arial" w:cs="Arial"/>
          <w:sz w:val="32"/>
          <w:szCs w:val="32"/>
        </w:rPr>
        <w:t xml:space="preserve"> l</w:t>
      </w:r>
      <w:r w:rsidRPr="00A83F0F">
        <w:rPr>
          <w:rFonts w:ascii="Arial" w:hAnsi="Arial" w:cs="Arial"/>
          <w:bCs/>
          <w:sz w:val="32"/>
          <w:szCs w:val="32"/>
        </w:rPr>
        <w:t>os cuales denotan la esencia reguladora de su implementación práctica…”</w:t>
      </w:r>
      <w:r w:rsidRPr="00A83F0F">
        <w:rPr>
          <w:rStyle w:val="Refdenotaalpie"/>
          <w:rFonts w:ascii="Arial" w:hAnsi="Arial" w:cs="Arial"/>
          <w:bCs/>
          <w:sz w:val="32"/>
          <w:szCs w:val="32"/>
        </w:rPr>
        <w:footnoteReference w:id="18"/>
      </w:r>
      <w:r w:rsidRPr="00A83F0F">
        <w:rPr>
          <w:rFonts w:ascii="Arial" w:hAnsi="Arial" w:cs="Arial"/>
          <w:bCs/>
          <w:sz w:val="32"/>
          <w:szCs w:val="32"/>
        </w:rPr>
        <w:t>.</w:t>
      </w:r>
    </w:p>
    <w:p w:rsidR="000C7B07" w:rsidRPr="00A83F0F" w:rsidRDefault="000C7B07" w:rsidP="00C641B4">
      <w:pPr>
        <w:spacing w:after="0" w:line="276" w:lineRule="auto"/>
        <w:jc w:val="both"/>
        <w:rPr>
          <w:rFonts w:ascii="Arial" w:hAnsi="Arial" w:cs="Arial"/>
          <w:sz w:val="32"/>
          <w:szCs w:val="32"/>
          <w:lang w:val="es-ES_tradnl"/>
        </w:rPr>
      </w:pPr>
      <w:r w:rsidRPr="00A83F0F">
        <w:rPr>
          <w:rFonts w:ascii="Arial" w:hAnsi="Arial" w:cs="Arial"/>
          <w:sz w:val="32"/>
          <w:szCs w:val="32"/>
        </w:rPr>
        <w:t xml:space="preserve">El Profesor </w:t>
      </w:r>
      <w:proofErr w:type="spellStart"/>
      <w:r w:rsidRPr="00A83F0F">
        <w:rPr>
          <w:rFonts w:ascii="Arial" w:hAnsi="Arial" w:cs="Arial"/>
          <w:bCs/>
          <w:sz w:val="32"/>
          <w:szCs w:val="32"/>
        </w:rPr>
        <w:t>AntonioGarcía</w:t>
      </w:r>
      <w:proofErr w:type="spellEnd"/>
      <w:r w:rsidRPr="00A83F0F">
        <w:rPr>
          <w:rFonts w:ascii="Arial" w:hAnsi="Arial" w:cs="Arial"/>
          <w:bCs/>
          <w:sz w:val="32"/>
          <w:szCs w:val="32"/>
        </w:rPr>
        <w:t xml:space="preserve"> Pablos de Molina</w:t>
      </w:r>
      <w:r w:rsidRPr="00A83F0F">
        <w:rPr>
          <w:rFonts w:ascii="Arial" w:hAnsi="Arial" w:cs="Arial"/>
          <w:sz w:val="32"/>
          <w:szCs w:val="32"/>
        </w:rPr>
        <w:t xml:space="preserve"> nos ofrece una definición más didáctica en cuanto a la dimensión del campo de interés científico de la Criminología, al definirla como “La ciencia empírica e interdisciplinaria que estudia el crimen, el delincuente, la víctima y el control social del comportamiento delictivo, que aporta una información válida, contrastada y fiable sobre la génesis, dinámica y variables del crimen, contemplado éste como fenómeno individual y como problema social-comunitario, así como  sobre su prevención eficaz, las formas y estrategias de prevención del mismo y las técnicas de intervención positivas en el infractor”.</w:t>
      </w:r>
    </w:p>
    <w:p w:rsidR="000C7B07" w:rsidRPr="00A83F0F" w:rsidRDefault="000C7B07" w:rsidP="00C641B4">
      <w:pPr>
        <w:spacing w:line="276" w:lineRule="auto"/>
        <w:rPr>
          <w:rFonts w:ascii="Arial" w:hAnsi="Arial" w:cs="Arial"/>
          <w:b/>
          <w:sz w:val="32"/>
          <w:szCs w:val="32"/>
          <w:lang w:val="es-ES_tradnl"/>
        </w:rPr>
      </w:pPr>
      <w:r w:rsidRPr="00A83F0F">
        <w:rPr>
          <w:rFonts w:ascii="Arial" w:hAnsi="Arial" w:cs="Arial"/>
          <w:b/>
          <w:sz w:val="32"/>
          <w:szCs w:val="32"/>
          <w:lang w:val="es-ES_tradnl"/>
        </w:rPr>
        <w:t>Definición de esta ciencia en Cuba.</w:t>
      </w:r>
    </w:p>
    <w:p w:rsidR="000C7B07" w:rsidRPr="00A83F0F" w:rsidRDefault="000C7B07" w:rsidP="00C641B4">
      <w:pPr>
        <w:spacing w:after="0" w:line="276" w:lineRule="auto"/>
        <w:jc w:val="both"/>
        <w:rPr>
          <w:rFonts w:ascii="Arial" w:hAnsi="Arial" w:cs="Arial"/>
          <w:sz w:val="32"/>
          <w:szCs w:val="32"/>
          <w:lang w:val="es-ES_tradnl"/>
        </w:rPr>
      </w:pPr>
      <w:r w:rsidRPr="00A83F0F">
        <w:rPr>
          <w:rFonts w:ascii="Arial" w:hAnsi="Arial" w:cs="Arial"/>
          <w:sz w:val="32"/>
          <w:szCs w:val="32"/>
          <w:lang w:val="es-ES_tradnl"/>
        </w:rPr>
        <w:t xml:space="preserve">Para los autores cubanos, la Criminología también transitó por una definición restringida, propia de la Criminología tradicional presa de los influjos del positivismo determinista de fines del siglo XIX y primera mitad del siglo XX desarrollada en Europa occidental que la concebía como </w:t>
      </w:r>
      <w:r w:rsidRPr="00A83F0F">
        <w:rPr>
          <w:rFonts w:ascii="Arial" w:hAnsi="Arial" w:cs="Arial"/>
          <w:sz w:val="32"/>
          <w:szCs w:val="32"/>
          <w:lang w:val="es-ES_tradnl"/>
        </w:rPr>
        <w:lastRenderedPageBreak/>
        <w:t xml:space="preserve">ciencia causal explicativa del comportamiento del autor y del fenómeno criminal. </w:t>
      </w:r>
      <w:r w:rsidRPr="00A83F0F">
        <w:rPr>
          <w:rStyle w:val="Refdenotaalpie"/>
          <w:rFonts w:ascii="Arial" w:hAnsi="Arial" w:cs="Arial"/>
          <w:sz w:val="32"/>
          <w:szCs w:val="32"/>
          <w:lang w:val="es-ES_tradnl"/>
        </w:rPr>
        <w:footnoteReference w:id="19"/>
      </w:r>
    </w:p>
    <w:p w:rsidR="000C7B07" w:rsidRPr="00A83F0F" w:rsidRDefault="000C7B07" w:rsidP="00C641B4">
      <w:pPr>
        <w:spacing w:after="0" w:line="276" w:lineRule="auto"/>
        <w:jc w:val="both"/>
        <w:rPr>
          <w:rFonts w:ascii="Arial" w:hAnsi="Arial" w:cs="Arial"/>
          <w:sz w:val="32"/>
          <w:szCs w:val="32"/>
          <w:lang w:val="es-ES_tradnl"/>
        </w:rPr>
      </w:pPr>
      <w:r w:rsidRPr="00A83F0F">
        <w:rPr>
          <w:rFonts w:ascii="Arial" w:hAnsi="Arial" w:cs="Arial"/>
          <w:sz w:val="32"/>
          <w:szCs w:val="32"/>
          <w:lang w:val="es-ES_tradnl"/>
        </w:rPr>
        <w:t xml:space="preserve">Después del triunfo revolucionario, a partir de la década de los años 60, el análisis del fenómeno criminal adquiere un enfoque político que atribuye las raíces de la criminalidad a los problemas de carácter socio-económico que afrontaba una buena parte de la sociedad cubana, como consecuencia de la desigual forma de distribución de las riquezas existente en el régimen social anterior, que había dado lugar a una marcada diferencia de clases sociales, aun dominante en esta época. Esta visión conducía a una quimera criminológica </w:t>
      </w:r>
      <w:r w:rsidRPr="00A83F0F">
        <w:rPr>
          <w:rFonts w:ascii="Arial" w:hAnsi="Arial" w:cs="Arial"/>
          <w:sz w:val="32"/>
          <w:szCs w:val="32"/>
          <w:lang w:val="es-ES_tradnl"/>
        </w:rPr>
        <w:lastRenderedPageBreak/>
        <w:t>que pretendía justificar la criminalidad como “reminiscencia del sistema capitalista” y confiaba su desaparición al desarrollo del nuevo proyecto social, perdiéndose de vista la complejidad de este fenómeno.</w:t>
      </w:r>
      <w:r w:rsidRPr="00A83F0F">
        <w:rPr>
          <w:rStyle w:val="Refdenotaalpie"/>
          <w:rFonts w:ascii="Arial" w:hAnsi="Arial" w:cs="Arial"/>
          <w:sz w:val="32"/>
          <w:szCs w:val="32"/>
          <w:lang w:val="es-ES_tradnl"/>
        </w:rPr>
        <w:footnoteReference w:id="20"/>
      </w:r>
    </w:p>
    <w:p w:rsidR="000C7B07" w:rsidRPr="00A83F0F" w:rsidRDefault="000C7B07" w:rsidP="00C641B4">
      <w:pPr>
        <w:spacing w:after="0" w:line="276" w:lineRule="auto"/>
        <w:jc w:val="both"/>
        <w:rPr>
          <w:rFonts w:ascii="Arial" w:hAnsi="Arial" w:cs="Arial"/>
          <w:sz w:val="32"/>
          <w:szCs w:val="32"/>
          <w:lang w:val="es-ES_tradnl"/>
        </w:rPr>
      </w:pPr>
      <w:r w:rsidRPr="00A83F0F">
        <w:rPr>
          <w:rFonts w:ascii="Arial" w:hAnsi="Arial" w:cs="Arial"/>
          <w:sz w:val="32"/>
          <w:szCs w:val="32"/>
          <w:lang w:val="es-ES_tradnl"/>
        </w:rPr>
        <w:t>Ya en la década de los 70 el intercambio con los países socialistas de Europa oriental, en particular con la Unión Soviética, plasmó su huella en la investigación criminológica, que no dejó de ser causal explicativa, pues centraba su atención en el estudio de las determinantes criminógenas exógenas y endógenas para la explicación y prevención del crimen expos; no obstante también prestó especial atención al estudio de estadígrafos relacionados con este fenómeno, con fines de diagnosis y prognosis que pudieran orientar las estrategias político-criminales dirigidas a su enfrentamiento y la prevención ex ante, por lo que esta ampliación de su campo de investigación contribuyó a redimensionar su definición.</w:t>
      </w:r>
      <w:r w:rsidRPr="00A83F0F">
        <w:rPr>
          <w:rStyle w:val="Refdenotaalpie"/>
          <w:rFonts w:ascii="Arial" w:hAnsi="Arial" w:cs="Arial"/>
          <w:sz w:val="32"/>
          <w:szCs w:val="32"/>
          <w:lang w:val="es-ES_tradnl"/>
        </w:rPr>
        <w:footnoteReference w:id="21"/>
      </w:r>
    </w:p>
    <w:p w:rsidR="000C7B07" w:rsidRPr="00A83F0F" w:rsidRDefault="000C7B07" w:rsidP="00C641B4">
      <w:pPr>
        <w:spacing w:after="0" w:line="276" w:lineRule="auto"/>
        <w:jc w:val="both"/>
        <w:rPr>
          <w:rFonts w:asciiTheme="majorHAnsi" w:hAnsiTheme="majorHAnsi" w:cstheme="majorHAnsi"/>
          <w:sz w:val="32"/>
          <w:szCs w:val="32"/>
        </w:rPr>
      </w:pPr>
      <w:r w:rsidRPr="00A83F0F">
        <w:rPr>
          <w:rFonts w:ascii="Arial" w:hAnsi="Arial" w:cs="Arial"/>
          <w:sz w:val="32"/>
          <w:szCs w:val="32"/>
          <w:lang w:val="es-ES_tradnl"/>
        </w:rPr>
        <w:lastRenderedPageBreak/>
        <w:t>Las definiciones de algunos autores en la academia cubana por esta época muestran una simbiosis entre el optimismo que generaba la esperanza de una sociedad construida sobre pilares de igualdad y justicia social con el enfoque causal-explicativo de proyección preventiva que nos llegaba desde Europa oriental</w:t>
      </w:r>
      <w:r w:rsidR="002F272C" w:rsidRPr="00A83F0F">
        <w:rPr>
          <w:rFonts w:ascii="Arial" w:hAnsi="Arial" w:cs="Arial"/>
          <w:sz w:val="32"/>
          <w:szCs w:val="32"/>
          <w:lang w:val="es-ES_tradnl"/>
        </w:rPr>
        <w:t>;  algo muy fácil de apreciar en sus discursos y cito a Margarita Viera</w:t>
      </w:r>
      <w:r w:rsidR="002F272C" w:rsidRPr="00A83F0F">
        <w:rPr>
          <w:rFonts w:asciiTheme="majorHAnsi" w:hAnsiTheme="majorHAnsi" w:cstheme="majorHAnsi"/>
          <w:sz w:val="32"/>
          <w:szCs w:val="32"/>
        </w:rPr>
        <w:t xml:space="preserve">: “El desarrollo consecuente del sistema socialista en Cuba establece las premisas fundamentales para liquidar las raíces sociales del delito, al reducir notablemente el campo de posibilidades para la comisión de delitos y otras actividades antisociales. La Criminología socialista, por su objeto y finalidad, es la ciencia que contribuye a establecer los determinantes criminógenos que propician  la delincuencia, favorece el cumplimiento de las principales líneas o estrategias contra tales actividades, elevando a un nivel más alto la tarea de enfrentamiento a las conductas antisociales”; </w:t>
      </w:r>
      <w:r w:rsidR="002F272C" w:rsidRPr="00A83F0F">
        <w:rPr>
          <w:rFonts w:ascii="Arial" w:hAnsi="Arial" w:cs="Arial"/>
          <w:sz w:val="32"/>
          <w:szCs w:val="32"/>
          <w:lang w:val="es-ES_tradnl"/>
        </w:rPr>
        <w:t>en otro momento de su reflexión académica, se expresa</w:t>
      </w:r>
      <w:r w:rsidR="006D4090" w:rsidRPr="00A83F0F">
        <w:rPr>
          <w:rFonts w:ascii="Arial" w:hAnsi="Arial" w:cs="Arial"/>
          <w:sz w:val="32"/>
          <w:szCs w:val="32"/>
          <w:lang w:val="es-ES_tradnl"/>
        </w:rPr>
        <w:t xml:space="preserve"> una idea más elaborada de este enfoque</w:t>
      </w:r>
      <w:r w:rsidR="002F272C" w:rsidRPr="00A83F0F">
        <w:rPr>
          <w:rFonts w:asciiTheme="majorHAnsi" w:hAnsiTheme="majorHAnsi" w:cstheme="majorHAnsi"/>
          <w:sz w:val="32"/>
          <w:szCs w:val="32"/>
        </w:rPr>
        <w:t>:</w:t>
      </w:r>
      <w:r w:rsidR="006D4090" w:rsidRPr="00A83F0F">
        <w:rPr>
          <w:rFonts w:asciiTheme="majorHAnsi" w:hAnsiTheme="majorHAnsi" w:cstheme="majorHAnsi"/>
          <w:sz w:val="32"/>
          <w:szCs w:val="32"/>
        </w:rPr>
        <w:t xml:space="preserve"> …”Las tareas preventivas en nuestra sociedad, aparecen muy ligadas  a las grandes tareas de construcción de la sociedad socialista, al propiciar la eliminación de las condiciones objetivas y subjetivas que  contribuyen a la eliminación de tales conductas. El mejoramiento de las condiciones de vida, el aumento de la cultura y educación de las masas, la organización creciente del aparato estatal, el establecimiento del modo de vida socialista y el comportamiento de cada ciudadano …son escalones que permiten la gradual desaparición de las conductas </w:t>
      </w:r>
      <w:r w:rsidR="006D4090" w:rsidRPr="00A83F0F">
        <w:rPr>
          <w:rFonts w:asciiTheme="majorHAnsi" w:hAnsiTheme="majorHAnsi" w:cstheme="majorHAnsi"/>
          <w:sz w:val="32"/>
          <w:szCs w:val="32"/>
        </w:rPr>
        <w:lastRenderedPageBreak/>
        <w:t>antisociales. La organización del enfrentamiento al delito se fundamenta en primer lugar en la base legal, acorde con las grandes transformaciones económicas y sociales del país…</w:t>
      </w:r>
      <w:r w:rsidRPr="00A83F0F">
        <w:rPr>
          <w:rFonts w:ascii="Arial" w:hAnsi="Arial" w:cs="Arial"/>
          <w:sz w:val="32"/>
          <w:szCs w:val="32"/>
          <w:lang w:val="es-ES_tradnl"/>
        </w:rPr>
        <w:t>.</w:t>
      </w:r>
      <w:r w:rsidRPr="00A83F0F">
        <w:rPr>
          <w:rStyle w:val="Refdenotaalpie"/>
          <w:rFonts w:ascii="Arial" w:hAnsi="Arial" w:cs="Arial"/>
          <w:sz w:val="32"/>
          <w:szCs w:val="32"/>
          <w:lang w:val="es-ES_tradnl"/>
        </w:rPr>
        <w:footnoteReference w:id="22"/>
      </w:r>
    </w:p>
    <w:p w:rsidR="000C7B07" w:rsidRPr="00A83F0F" w:rsidRDefault="000C7B07" w:rsidP="00C641B4">
      <w:pPr>
        <w:spacing w:after="0" w:line="276" w:lineRule="auto"/>
        <w:jc w:val="both"/>
        <w:rPr>
          <w:rFonts w:ascii="Arial" w:hAnsi="Arial" w:cs="Arial"/>
          <w:sz w:val="32"/>
          <w:szCs w:val="32"/>
          <w:lang w:val="es-ES_tradnl"/>
        </w:rPr>
      </w:pPr>
      <w:r w:rsidRPr="00A83F0F">
        <w:rPr>
          <w:rFonts w:ascii="Arial" w:hAnsi="Arial" w:cs="Arial"/>
          <w:sz w:val="32"/>
          <w:szCs w:val="32"/>
          <w:lang w:val="es-ES_tradnl"/>
        </w:rPr>
        <w:t xml:space="preserve">Sin embargo, a partir de la segunda mitad de la década de los 80 del pasado siglo, nos llegan desde el Sur de nuestro continente los discursos de la Criminología crítica, cuyos postulados influyeron en los movimientos político-criminales de la época, respecto al Derecho Penal sustantivo, en particular la tendencia minimalista que se fundamenta en tres </w:t>
      </w:r>
      <w:r w:rsidRPr="00A83F0F">
        <w:rPr>
          <w:rFonts w:ascii="Arial" w:hAnsi="Arial" w:cs="Arial"/>
          <w:sz w:val="32"/>
          <w:szCs w:val="32"/>
          <w:lang w:val="es-ES_tradnl"/>
        </w:rPr>
        <w:lastRenderedPageBreak/>
        <w:t>principios a saber: Mínima intervención, intervención legalizada y prohibición de excesos.</w:t>
      </w:r>
    </w:p>
    <w:p w:rsidR="000C7B07" w:rsidRPr="00A83F0F" w:rsidRDefault="000C7B07" w:rsidP="00C641B4">
      <w:pPr>
        <w:spacing w:after="0" w:line="276" w:lineRule="auto"/>
        <w:jc w:val="both"/>
        <w:rPr>
          <w:rFonts w:ascii="Arial" w:hAnsi="Arial" w:cs="Arial"/>
          <w:sz w:val="32"/>
          <w:szCs w:val="32"/>
          <w:lang w:val="es-ES_tradnl"/>
        </w:rPr>
      </w:pPr>
      <w:r w:rsidRPr="00A83F0F">
        <w:rPr>
          <w:rFonts w:ascii="Arial" w:hAnsi="Arial" w:cs="Arial"/>
          <w:sz w:val="32"/>
          <w:szCs w:val="32"/>
          <w:lang w:val="es-ES_tradnl"/>
        </w:rPr>
        <w:t>La impronta de la Criminología crítica en Cuba se puede apreciar en el vuelco que se dio a la investigación criminológica, al comenzar a indagarse en los procesos de socialización primaria de los individuos, a partir del funcionamiento de los órganos de control social informales, tales como la familia, la escuela, los medios de difusión masiva, la iglesia y las comunidades; también se realizan estudios sobre problemas relacionados con las funciones del control social formal, dígase: Policía, Fiscalía, Tribunales y el sistema penal, este último modificado bajo el influjo de las tendencias minimalistas.</w:t>
      </w:r>
    </w:p>
    <w:p w:rsidR="000C7B07" w:rsidRPr="00A83F0F" w:rsidRDefault="000C7B07" w:rsidP="00C641B4">
      <w:pPr>
        <w:spacing w:after="0" w:line="276" w:lineRule="auto"/>
        <w:jc w:val="both"/>
        <w:rPr>
          <w:rFonts w:ascii="Arial" w:hAnsi="Arial" w:cs="Arial"/>
          <w:sz w:val="32"/>
          <w:szCs w:val="32"/>
          <w:lang w:val="es-ES_tradnl"/>
        </w:rPr>
      </w:pPr>
      <w:r w:rsidRPr="00A83F0F">
        <w:rPr>
          <w:rFonts w:ascii="Arial" w:hAnsi="Arial" w:cs="Arial"/>
          <w:sz w:val="32"/>
          <w:szCs w:val="32"/>
          <w:lang w:val="es-ES_tradnl"/>
        </w:rPr>
        <w:t xml:space="preserve">Los últimos trabajos de la Profesora Viera Hernández, expresan su madurez científica y su filiación al enfoque crítico de los discursos de la Criminología contemporánea, que sirven de soporte a sus planteamientos acerca del alcance y contenido de esta ciencia desde tres instancias: “…Ciencia activa y dinámica, de remodelación, lo cual permite concebir la realidad criminológica relacionada con la vida social en general y la existencia real de disfunciones sociales. …Su objeto de estudio implica una finalidad: Coadyuvar a la disminución de los indicadores negativos que favorecen la criminalidad, elaborando un sistema de medidas para ilustrar a la política estatal o sectorial sobre qué aspectos sociales, económicos o jurídicos deben cambiarse o remodelarse.  …..La elaboración de un sistema de medidas bienhechoras para oponerlas a la criminalidad como factores de </w:t>
      </w:r>
      <w:r w:rsidRPr="00A83F0F">
        <w:rPr>
          <w:rFonts w:ascii="Arial" w:hAnsi="Arial" w:cs="Arial"/>
          <w:sz w:val="32"/>
          <w:szCs w:val="32"/>
          <w:lang w:val="es-ES_tradnl"/>
        </w:rPr>
        <w:lastRenderedPageBreak/>
        <w:t xml:space="preserve">disminución de criterios del delito mediante la investigación criminológica" </w:t>
      </w:r>
      <w:r w:rsidRPr="00A83F0F">
        <w:rPr>
          <w:rStyle w:val="Refdenotaalpie"/>
          <w:rFonts w:ascii="Arial" w:hAnsi="Arial" w:cs="Arial"/>
          <w:sz w:val="32"/>
          <w:szCs w:val="32"/>
          <w:lang w:val="es-ES_tradnl"/>
        </w:rPr>
        <w:footnoteReference w:id="23"/>
      </w:r>
    </w:p>
    <w:p w:rsidR="000C7B07" w:rsidRPr="00A83F0F" w:rsidRDefault="000C7B07" w:rsidP="00C641B4">
      <w:pPr>
        <w:spacing w:after="0" w:line="276" w:lineRule="auto"/>
        <w:jc w:val="both"/>
        <w:rPr>
          <w:rFonts w:ascii="Arial" w:hAnsi="Arial" w:cs="Arial"/>
          <w:sz w:val="32"/>
          <w:szCs w:val="32"/>
          <w:lang w:val="es-ES_tradnl"/>
        </w:rPr>
      </w:pPr>
      <w:r w:rsidRPr="00A83F0F">
        <w:rPr>
          <w:rFonts w:ascii="Arial" w:hAnsi="Arial" w:cs="Arial"/>
          <w:sz w:val="32"/>
          <w:szCs w:val="32"/>
          <w:lang w:val="es-ES_tradnl"/>
        </w:rPr>
        <w:t>Viera Hernández reconoce la existencia de factores criminógenos en la realidad cubana, derivados por una parte del contradictorio desarrollo social y por otra de la ineficaz intervención del hombre para eliminarlos, de ahí que la Criminología con sus estudios debía identificarlos y proponer soluciones. Puede observarse que en esta obra valora los factores negativos de orden social, cuestiona los modelos explicativos de enfoque etiológico que antecedieron a la Criminología crítica y se aproxima al nuevo paradigma de la Criminología contemporánea, desde una perspectiva política mediante el cuestionamiento de las estrategias funcionales del control social formal en particular.</w:t>
      </w:r>
    </w:p>
    <w:p w:rsidR="000C7B07" w:rsidRPr="00A83F0F" w:rsidRDefault="000C7B07" w:rsidP="00C641B4">
      <w:pPr>
        <w:spacing w:after="0" w:line="276" w:lineRule="auto"/>
        <w:jc w:val="both"/>
        <w:rPr>
          <w:rFonts w:ascii="Arial" w:hAnsi="Arial" w:cs="Arial"/>
          <w:sz w:val="32"/>
          <w:szCs w:val="32"/>
          <w:lang w:val="es-ES_tradnl"/>
        </w:rPr>
      </w:pPr>
      <w:r w:rsidRPr="00A83F0F">
        <w:rPr>
          <w:rFonts w:ascii="Arial" w:hAnsi="Arial" w:cs="Arial"/>
          <w:sz w:val="32"/>
          <w:szCs w:val="32"/>
          <w:lang w:val="es-ES_tradnl"/>
        </w:rPr>
        <w:t>También De la Cruz Ochoa ha contribuido a corporificar la Criminología cubana, con una mirada histórica de mapeo y búsqueda del pensamiento de los pioneros de esta ciencia en Cuba hasta la actualidad. Los trabajos de este autor sobre el fenómeno de la criminalidad en el contexto revolucionario cubano, sus reflexiones sobre temas de Política Criminal, Criminalidad organizada y tráfico de drogas,  muestran una proyección más amplia de la Criminología dirigida hacia el estudio de los problemas contemporáneos, los cuales se analizan desde la dimensión global  hacia lo interno.</w:t>
      </w:r>
      <w:r w:rsidRPr="00A83F0F">
        <w:rPr>
          <w:rStyle w:val="Refdenotaalpie"/>
          <w:rFonts w:ascii="Arial" w:hAnsi="Arial" w:cs="Arial"/>
          <w:sz w:val="32"/>
          <w:szCs w:val="32"/>
          <w:lang w:val="es-ES_tradnl"/>
        </w:rPr>
        <w:footnoteReference w:id="24"/>
      </w:r>
    </w:p>
    <w:p w:rsidR="000C7B07" w:rsidRPr="00A83F0F" w:rsidRDefault="000C7B07" w:rsidP="00C641B4">
      <w:pPr>
        <w:spacing w:after="0" w:line="276" w:lineRule="auto"/>
        <w:jc w:val="both"/>
        <w:rPr>
          <w:rFonts w:ascii="Arial" w:hAnsi="Arial" w:cs="Arial"/>
          <w:sz w:val="32"/>
          <w:szCs w:val="32"/>
          <w:lang w:val="es-ES_tradnl"/>
        </w:rPr>
      </w:pPr>
      <w:r w:rsidRPr="00A83F0F">
        <w:rPr>
          <w:rFonts w:ascii="Arial" w:hAnsi="Arial" w:cs="Arial"/>
          <w:sz w:val="32"/>
          <w:szCs w:val="32"/>
          <w:lang w:val="es-ES_tradnl"/>
        </w:rPr>
        <w:lastRenderedPageBreak/>
        <w:t xml:space="preserve">De Armas </w:t>
      </w:r>
      <w:proofErr w:type="spellStart"/>
      <w:r w:rsidRPr="00A83F0F">
        <w:rPr>
          <w:rFonts w:ascii="Arial" w:hAnsi="Arial" w:cs="Arial"/>
          <w:sz w:val="32"/>
          <w:szCs w:val="32"/>
          <w:lang w:val="es-ES_tradnl"/>
        </w:rPr>
        <w:t>Fonticoba</w:t>
      </w:r>
      <w:proofErr w:type="spellEnd"/>
      <w:r w:rsidRPr="00A83F0F">
        <w:rPr>
          <w:rFonts w:ascii="Arial" w:hAnsi="Arial" w:cs="Arial"/>
          <w:sz w:val="32"/>
          <w:szCs w:val="32"/>
          <w:lang w:val="es-ES_tradnl"/>
        </w:rPr>
        <w:t xml:space="preserve"> considera que el discurso criminológico “en la actualidad rechaza el modelo positivista, se amplía el objeto de estudios desde una perspectiva transdisciplinaria, incluyéndose cuestiones tales como la víctima, la reacción social, los mecanismos de control social, la política criminal, entre otras, con lo que se extiende y complejiza radicalmente el esquema metodológico para explicar la criminalidad, lográndose un mayor dinamismo en la valoración y la investigación criminológica. De esta forma, se independiza cada vez más del Derecho Penal, al que considera como importante referente, pero se incluyen también otros comportamientos previos o concomitantes al crimen, lo que enriquece el panorama de esta ciencia”. </w:t>
      </w:r>
      <w:r w:rsidRPr="00A83F0F">
        <w:rPr>
          <w:rStyle w:val="Refdenotaalpie"/>
          <w:rFonts w:ascii="Arial" w:hAnsi="Arial" w:cs="Arial"/>
          <w:sz w:val="32"/>
          <w:szCs w:val="32"/>
          <w:lang w:val="es-ES_tradnl"/>
        </w:rPr>
        <w:footnoteReference w:id="25"/>
      </w:r>
    </w:p>
    <w:p w:rsidR="000C7B07" w:rsidRPr="00A83F0F" w:rsidRDefault="000C7B07" w:rsidP="00C641B4">
      <w:pPr>
        <w:spacing w:after="0" w:line="276" w:lineRule="auto"/>
        <w:jc w:val="both"/>
        <w:rPr>
          <w:rFonts w:ascii="Arial" w:hAnsi="Arial" w:cs="Arial"/>
          <w:sz w:val="32"/>
          <w:szCs w:val="32"/>
          <w:lang w:val="es-ES_tradnl"/>
        </w:rPr>
      </w:pPr>
      <w:r w:rsidRPr="00A83F0F">
        <w:rPr>
          <w:rFonts w:ascii="Arial" w:hAnsi="Arial" w:cs="Arial"/>
          <w:sz w:val="32"/>
          <w:szCs w:val="32"/>
          <w:lang w:val="es-ES_tradnl"/>
        </w:rPr>
        <w:t>Otros muchos estudios van sentando pautas ya en el pensamiento criminológico cubano de este milenio, los cuales no pueden pasar desapercibidos si se pretende definir esta ciencia desde un enfoque holístico.</w:t>
      </w:r>
      <w:r w:rsidRPr="00A83F0F">
        <w:rPr>
          <w:rStyle w:val="Refdenotaalpie"/>
          <w:rFonts w:ascii="Arial" w:hAnsi="Arial" w:cs="Arial"/>
          <w:sz w:val="32"/>
          <w:szCs w:val="32"/>
          <w:lang w:val="es-ES_tradnl"/>
        </w:rPr>
        <w:footnoteReference w:id="26"/>
      </w:r>
    </w:p>
    <w:p w:rsidR="000C7B07" w:rsidRPr="00A83F0F" w:rsidRDefault="000C7B07" w:rsidP="00C641B4">
      <w:pPr>
        <w:spacing w:after="0" w:line="276" w:lineRule="auto"/>
        <w:jc w:val="both"/>
        <w:rPr>
          <w:rFonts w:ascii="Arial" w:hAnsi="Arial" w:cs="Arial"/>
          <w:sz w:val="32"/>
          <w:szCs w:val="32"/>
          <w:lang w:val="es-ES_tradnl"/>
        </w:rPr>
      </w:pPr>
      <w:r w:rsidRPr="00A83F0F">
        <w:rPr>
          <w:rFonts w:ascii="Arial" w:hAnsi="Arial" w:cs="Arial"/>
          <w:sz w:val="32"/>
          <w:szCs w:val="32"/>
          <w:lang w:val="es-ES_tradnl"/>
        </w:rPr>
        <w:lastRenderedPageBreak/>
        <w:t>La existencia del Programa de Maestría en Criminología auspiciado por la Facultad de Derecho de la Universidad de La Habana, ha contribuido al desarrollo de infinidad de investigaciones de diversos cortes y temas criminológicos, al propio tiempo que ha propiciado el auge de esta ciencia y su difusión en el país.</w:t>
      </w:r>
      <w:r w:rsidRPr="00A83F0F">
        <w:rPr>
          <w:rStyle w:val="Refdenotaalpie"/>
          <w:rFonts w:ascii="Arial" w:hAnsi="Arial" w:cs="Arial"/>
          <w:sz w:val="32"/>
          <w:szCs w:val="32"/>
          <w:lang w:val="es-ES_tradnl"/>
        </w:rPr>
        <w:footnoteReference w:id="27"/>
      </w:r>
    </w:p>
    <w:p w:rsidR="000C7B07" w:rsidRPr="00A83F0F" w:rsidRDefault="000C7B07" w:rsidP="00C641B4">
      <w:pPr>
        <w:spacing w:after="0" w:line="276" w:lineRule="auto"/>
        <w:jc w:val="both"/>
        <w:rPr>
          <w:rFonts w:ascii="Arial" w:hAnsi="Arial" w:cs="Arial"/>
          <w:sz w:val="32"/>
          <w:szCs w:val="32"/>
          <w:lang w:val="es-ES_tradnl"/>
        </w:rPr>
      </w:pPr>
      <w:r w:rsidRPr="00A83F0F">
        <w:rPr>
          <w:rFonts w:ascii="Arial" w:hAnsi="Arial" w:cs="Arial"/>
          <w:sz w:val="32"/>
          <w:szCs w:val="32"/>
          <w:lang w:val="es-ES_tradnl"/>
        </w:rPr>
        <w:t xml:space="preserve">Luego de estas referencias puede afirmarse que la ciencia criminológica en Cuba también transitó desde el enfoque tradicional hasta los discursos postmodernos y contemporáneos, lo que ha permitido al criminólogo cubano alcanzar una proyección más aguda del estudio del fenómeno de la criminalidad en sus interrelaciones histórico-culturales, contextualizadas por las características del modelo socio-económico y el modo en que se implementan las políticas del Estado. La Criminología es una ciencia que en modo alguno puede desentenderse de la ideología que inspira a las estructuras de poder, que se erigen en garantes de la seguridad pública y la tranquilidad ciudadana, para lo cual se dispone de aquello que </w:t>
      </w:r>
      <w:proofErr w:type="spellStart"/>
      <w:r w:rsidRPr="00A83F0F">
        <w:rPr>
          <w:rFonts w:ascii="Arial" w:hAnsi="Arial" w:cs="Arial"/>
          <w:sz w:val="32"/>
          <w:szCs w:val="32"/>
          <w:lang w:val="es-ES_tradnl"/>
        </w:rPr>
        <w:t>Ferrajoli</w:t>
      </w:r>
      <w:proofErr w:type="spellEnd"/>
      <w:r w:rsidRPr="00A83F0F">
        <w:rPr>
          <w:rFonts w:ascii="Arial" w:hAnsi="Arial" w:cs="Arial"/>
          <w:sz w:val="32"/>
          <w:szCs w:val="32"/>
          <w:lang w:val="es-ES_tradnl"/>
        </w:rPr>
        <w:t xml:space="preserve"> identificó como “el monopolio legal y judicial de la violencia represiva para resguardar el orden”</w:t>
      </w:r>
      <w:r w:rsidRPr="00A83F0F">
        <w:rPr>
          <w:rStyle w:val="Refdenotaalpie"/>
          <w:rFonts w:ascii="Arial" w:hAnsi="Arial" w:cs="Arial"/>
          <w:sz w:val="32"/>
          <w:szCs w:val="32"/>
          <w:lang w:val="es-ES_tradnl"/>
        </w:rPr>
        <w:footnoteReference w:id="28"/>
      </w:r>
      <w:r w:rsidRPr="00A83F0F">
        <w:rPr>
          <w:rFonts w:ascii="Arial" w:hAnsi="Arial" w:cs="Arial"/>
          <w:sz w:val="32"/>
          <w:szCs w:val="32"/>
          <w:lang w:val="es-ES_tradnl"/>
        </w:rPr>
        <w:t xml:space="preserve">, al propio tiempo que constituye el primer </w:t>
      </w:r>
      <w:r w:rsidRPr="00A83F0F">
        <w:rPr>
          <w:rFonts w:ascii="Arial" w:hAnsi="Arial" w:cs="Arial"/>
          <w:sz w:val="32"/>
          <w:szCs w:val="32"/>
          <w:lang w:val="es-ES_tradnl"/>
        </w:rPr>
        <w:lastRenderedPageBreak/>
        <w:t xml:space="preserve">presupuesto de sus límites garantistas a favor de los ciudadanos. </w:t>
      </w:r>
    </w:p>
    <w:p w:rsidR="000C7B07" w:rsidRPr="00A83F0F" w:rsidRDefault="000C7B07" w:rsidP="00C641B4">
      <w:pPr>
        <w:spacing w:after="0" w:line="276" w:lineRule="auto"/>
        <w:jc w:val="both"/>
        <w:rPr>
          <w:rFonts w:ascii="Arial" w:hAnsi="Arial" w:cs="Arial"/>
          <w:sz w:val="32"/>
          <w:szCs w:val="32"/>
          <w:lang w:val="es-ES_tradnl"/>
        </w:rPr>
      </w:pPr>
      <w:r w:rsidRPr="00A83F0F">
        <w:rPr>
          <w:rFonts w:ascii="Arial" w:hAnsi="Arial" w:cs="Arial"/>
          <w:sz w:val="32"/>
          <w:szCs w:val="32"/>
          <w:lang w:val="es-ES_tradnl"/>
        </w:rPr>
        <w:t xml:space="preserve">A partir de lo anterior podemos conformar una definición de la Criminología en sentido general coincidente con la mayoría de los autores cubanos de la última década, como: Ciencia empírica, inter y transdisciplinaria, crítica y revolucionaria, que estudia el fenómeno de la criminalidad en sus múltiples interacciones, el crimen, el delincuente, la víctima, el control social, la conducta criminal, los procesos de ejecución de las penas, en particular la privativa de libertad y el período de reinserción social de los sancionados; al propio tiempo que se interesa por otras conductas ilícitas y comportamientos que transgreden normas no constitutivas de delitos, pero que igual afectan el normal desenvolvimiento de la vida social. En correspondencia con estos ámbitos, le concierne el estudio de la prevención como estrategia funcional del control social; y como colofón, procura identificar oportunamente los procesos de criminalización,  para propiciar una reacción adecuada a la realidad social hacia la que se dirige. </w:t>
      </w:r>
    </w:p>
    <w:p w:rsidR="000C7B07" w:rsidRPr="00A83F0F" w:rsidRDefault="000C7B07" w:rsidP="00C641B4">
      <w:pPr>
        <w:spacing w:after="0" w:line="276" w:lineRule="auto"/>
        <w:jc w:val="both"/>
        <w:rPr>
          <w:rFonts w:ascii="Arial" w:hAnsi="Arial" w:cs="Arial"/>
          <w:b/>
          <w:sz w:val="32"/>
          <w:szCs w:val="32"/>
          <w:lang w:val="es-ES_tradnl"/>
        </w:rPr>
      </w:pPr>
      <w:r w:rsidRPr="00A83F0F">
        <w:rPr>
          <w:rFonts w:ascii="Arial" w:hAnsi="Arial" w:cs="Arial"/>
          <w:sz w:val="32"/>
          <w:szCs w:val="32"/>
          <w:lang w:val="es-ES_tradnl"/>
        </w:rPr>
        <w:t>Como conclusión definitoria, a la Criminología pudieran atribuírsele las características siguientes:</w:t>
      </w:r>
    </w:p>
    <w:p w:rsidR="000C7B07" w:rsidRPr="00A83F0F" w:rsidRDefault="000C7B07" w:rsidP="00C641B4">
      <w:pPr>
        <w:pStyle w:val="Prrafodelista"/>
        <w:numPr>
          <w:ilvl w:val="0"/>
          <w:numId w:val="3"/>
        </w:numPr>
        <w:spacing w:line="276" w:lineRule="auto"/>
        <w:ind w:left="993" w:hanging="284"/>
        <w:jc w:val="both"/>
        <w:rPr>
          <w:rFonts w:ascii="Arial" w:hAnsi="Arial" w:cs="Arial"/>
          <w:sz w:val="32"/>
          <w:szCs w:val="32"/>
          <w:lang w:val="es-ES_tradnl"/>
        </w:rPr>
      </w:pPr>
      <w:r w:rsidRPr="00A83F0F">
        <w:rPr>
          <w:rFonts w:ascii="Arial" w:hAnsi="Arial" w:cs="Arial"/>
          <w:sz w:val="32"/>
          <w:szCs w:val="32"/>
        </w:rPr>
        <w:t xml:space="preserve">Es una ciencia empírica que presenta un alto nivel de complejidad, debido a la dimensión holística de sus estudios acerca del fenómeno criminal y su carácter inter y transdisciplinario en el campo teórico y experimental durante la investigación científica. </w:t>
      </w:r>
    </w:p>
    <w:p w:rsidR="000C7B07" w:rsidRPr="00A83F0F" w:rsidRDefault="000C7B07" w:rsidP="00C641B4">
      <w:pPr>
        <w:pStyle w:val="Prrafodelista"/>
        <w:numPr>
          <w:ilvl w:val="0"/>
          <w:numId w:val="3"/>
        </w:numPr>
        <w:spacing w:line="276" w:lineRule="auto"/>
        <w:ind w:left="993" w:hanging="284"/>
        <w:jc w:val="both"/>
        <w:rPr>
          <w:rFonts w:ascii="Arial" w:hAnsi="Arial" w:cs="Arial"/>
          <w:sz w:val="32"/>
          <w:szCs w:val="32"/>
          <w:lang w:val="es-ES_tradnl"/>
        </w:rPr>
      </w:pPr>
      <w:r w:rsidRPr="00A83F0F">
        <w:rPr>
          <w:rFonts w:ascii="Arial" w:hAnsi="Arial" w:cs="Arial"/>
          <w:sz w:val="32"/>
          <w:szCs w:val="32"/>
          <w:lang w:val="es-ES_tradnl"/>
        </w:rPr>
        <w:t>Es</w:t>
      </w:r>
      <w:r w:rsidRPr="00A83F0F">
        <w:rPr>
          <w:rFonts w:ascii="Arial" w:hAnsi="Arial" w:cs="Arial"/>
          <w:sz w:val="32"/>
          <w:szCs w:val="32"/>
        </w:rPr>
        <w:t xml:space="preserve"> crítica, porque cuestiona el control social cuando sus estrategias de socialización primaria resultan fallidas o cuando la reacción ante el crimen es inadecuada.</w:t>
      </w:r>
    </w:p>
    <w:p w:rsidR="000C7B07" w:rsidRPr="00A83F0F" w:rsidRDefault="000C7B07" w:rsidP="00C641B4">
      <w:pPr>
        <w:pStyle w:val="Prrafodelista"/>
        <w:numPr>
          <w:ilvl w:val="0"/>
          <w:numId w:val="3"/>
        </w:numPr>
        <w:spacing w:line="276" w:lineRule="auto"/>
        <w:ind w:left="993" w:hanging="284"/>
        <w:jc w:val="both"/>
        <w:rPr>
          <w:rFonts w:ascii="Arial" w:hAnsi="Arial" w:cs="Arial"/>
          <w:sz w:val="32"/>
          <w:szCs w:val="32"/>
          <w:lang w:val="es-ES_tradnl"/>
        </w:rPr>
      </w:pPr>
      <w:r w:rsidRPr="00A83F0F">
        <w:rPr>
          <w:rFonts w:ascii="Arial" w:hAnsi="Arial" w:cs="Arial"/>
          <w:sz w:val="32"/>
          <w:szCs w:val="32"/>
        </w:rPr>
        <w:lastRenderedPageBreak/>
        <w:t>Es revolucionaria, porque pretende que sus resultados investigativos se constituyan en un referente científico, útil para trazar Política Criminal y Social tendentes a enfrentar, prevenir y reducir a límites tolerables el fenómeno de la criminalidad y sus efectos indeseables.</w:t>
      </w:r>
    </w:p>
    <w:p w:rsidR="000C7B07" w:rsidRPr="00A83F0F" w:rsidRDefault="000C7B07" w:rsidP="00C641B4">
      <w:pPr>
        <w:pStyle w:val="Prrafodelista"/>
        <w:numPr>
          <w:ilvl w:val="0"/>
          <w:numId w:val="3"/>
        </w:numPr>
        <w:spacing w:line="276" w:lineRule="auto"/>
        <w:ind w:left="993" w:hanging="284"/>
        <w:jc w:val="both"/>
        <w:rPr>
          <w:rFonts w:ascii="Arial" w:hAnsi="Arial" w:cs="Arial"/>
          <w:b/>
          <w:sz w:val="32"/>
          <w:szCs w:val="32"/>
          <w:lang w:val="es-ES_tradnl"/>
        </w:rPr>
      </w:pPr>
      <w:r w:rsidRPr="00A83F0F">
        <w:rPr>
          <w:rFonts w:ascii="Arial" w:hAnsi="Arial" w:cs="Arial"/>
          <w:sz w:val="32"/>
          <w:szCs w:val="32"/>
        </w:rPr>
        <w:t xml:space="preserve">Trabaja con énfasis la prevención desde su doble perspectiva en los niveles general, particular e individual (pro-activa  antes del fenómeno y reactiva después de este) </w:t>
      </w:r>
    </w:p>
    <w:p w:rsidR="000C7B07" w:rsidRPr="00A83F0F" w:rsidRDefault="000C7B07" w:rsidP="00C641B4">
      <w:pPr>
        <w:spacing w:line="276" w:lineRule="auto"/>
        <w:rPr>
          <w:rFonts w:ascii="Arial" w:hAnsi="Arial" w:cs="Arial"/>
          <w:b/>
          <w:sz w:val="32"/>
          <w:szCs w:val="32"/>
          <w:lang w:val="es-ES_tradnl"/>
        </w:rPr>
      </w:pPr>
      <w:r w:rsidRPr="00A83F0F">
        <w:rPr>
          <w:rFonts w:ascii="Arial" w:hAnsi="Arial" w:cs="Arial"/>
          <w:b/>
          <w:sz w:val="32"/>
          <w:szCs w:val="32"/>
          <w:lang w:val="es-ES_tradnl"/>
        </w:rPr>
        <w:t>Problemas teóricos y metodológicos de la Criminología como ciencia.</w:t>
      </w:r>
    </w:p>
    <w:p w:rsidR="000C7B07" w:rsidRPr="00A83F0F" w:rsidRDefault="000C7B07" w:rsidP="00C641B4">
      <w:pPr>
        <w:spacing w:after="0" w:line="276" w:lineRule="auto"/>
        <w:jc w:val="both"/>
        <w:rPr>
          <w:rFonts w:ascii="Arial" w:hAnsi="Arial" w:cs="Arial"/>
          <w:sz w:val="32"/>
          <w:szCs w:val="32"/>
          <w:lang w:val="es-ES_tradnl"/>
        </w:rPr>
      </w:pPr>
      <w:r w:rsidRPr="00A83F0F">
        <w:rPr>
          <w:rFonts w:ascii="Arial" w:hAnsi="Arial" w:cs="Arial"/>
          <w:sz w:val="32"/>
          <w:szCs w:val="32"/>
          <w:lang w:val="es-ES_tradnl"/>
        </w:rPr>
        <w:t>Existe un sector doctrinal que le niega el rango de ciencia a la Criminología a partir de tres premisas a saber:</w:t>
      </w:r>
    </w:p>
    <w:p w:rsidR="000C7B07" w:rsidRPr="00A83F0F" w:rsidRDefault="000C7B07" w:rsidP="00C641B4">
      <w:pPr>
        <w:pStyle w:val="Prrafodelista"/>
        <w:numPr>
          <w:ilvl w:val="0"/>
          <w:numId w:val="6"/>
        </w:numPr>
        <w:spacing w:line="276" w:lineRule="auto"/>
        <w:jc w:val="both"/>
        <w:rPr>
          <w:rFonts w:ascii="Arial" w:hAnsi="Arial" w:cs="Arial"/>
          <w:sz w:val="32"/>
          <w:szCs w:val="32"/>
          <w:lang w:val="es-ES_tradnl"/>
        </w:rPr>
      </w:pPr>
      <w:r w:rsidRPr="00A83F0F">
        <w:rPr>
          <w:rFonts w:ascii="Arial" w:hAnsi="Arial" w:cs="Arial"/>
          <w:sz w:val="32"/>
          <w:szCs w:val="32"/>
          <w:lang w:val="es-ES_tradnl"/>
        </w:rPr>
        <w:t>Imposibilidad de formular proposiciones de validez universal. Esta cuestión ha sido refutada por la comunidad científica, dados los aportes de esta ciencia durante su desarrollo científico, pues a través del tiempo la Criminología ha exhibido resultados teóricos e investigativos que constituyeron un referente válido para enfocar la reacción social en cualquier contexto, de hecho los contenidos de esta ciencia forman parte de los currículos de la carrera de Derecho en casi todo el mundo.</w:t>
      </w:r>
    </w:p>
    <w:p w:rsidR="000C7B07" w:rsidRPr="00A83F0F" w:rsidRDefault="000C7B07" w:rsidP="00C641B4">
      <w:pPr>
        <w:pStyle w:val="Prrafodelista"/>
        <w:numPr>
          <w:ilvl w:val="0"/>
          <w:numId w:val="6"/>
        </w:numPr>
        <w:spacing w:line="276" w:lineRule="auto"/>
        <w:jc w:val="both"/>
        <w:rPr>
          <w:rFonts w:ascii="Arial" w:hAnsi="Arial" w:cs="Arial"/>
          <w:sz w:val="32"/>
          <w:szCs w:val="32"/>
          <w:lang w:val="es-ES_tradnl"/>
        </w:rPr>
      </w:pPr>
      <w:r w:rsidRPr="00A83F0F">
        <w:rPr>
          <w:rFonts w:ascii="Arial" w:hAnsi="Arial" w:cs="Arial"/>
          <w:sz w:val="32"/>
          <w:szCs w:val="32"/>
          <w:lang w:val="es-ES_tradnl"/>
        </w:rPr>
        <w:t xml:space="preserve">La atomización del objeto de estudio de la Criminología entre otras ciencias. Esta afirmación niega el principio de la inter y transdisciplinariedad de las ciencias en la era post-moderna y contemporánea, donde las ciencias salen de sus tradicionales compartimentos estancos para desplazar su indagación científica hacia otras áreas </w:t>
      </w:r>
      <w:r w:rsidRPr="00A83F0F">
        <w:rPr>
          <w:rFonts w:ascii="Arial" w:hAnsi="Arial" w:cs="Arial"/>
          <w:sz w:val="32"/>
          <w:szCs w:val="32"/>
          <w:lang w:val="es-ES_tradnl"/>
        </w:rPr>
        <w:lastRenderedPageBreak/>
        <w:t>del conocimiento, al propio tiempo que todas se sirven de los hallazgos obtenidos por cada una de ellas.</w:t>
      </w:r>
    </w:p>
    <w:p w:rsidR="000C7B07" w:rsidRPr="00A83F0F" w:rsidRDefault="000C7B07" w:rsidP="00C641B4">
      <w:pPr>
        <w:pStyle w:val="Prrafodelista"/>
        <w:numPr>
          <w:ilvl w:val="0"/>
          <w:numId w:val="6"/>
        </w:numPr>
        <w:spacing w:line="276" w:lineRule="auto"/>
        <w:jc w:val="both"/>
        <w:rPr>
          <w:rFonts w:ascii="Arial" w:hAnsi="Arial" w:cs="Arial"/>
          <w:sz w:val="32"/>
          <w:szCs w:val="32"/>
          <w:lang w:val="es-ES_tradnl"/>
        </w:rPr>
      </w:pPr>
      <w:r w:rsidRPr="00A83F0F">
        <w:rPr>
          <w:rFonts w:ascii="Arial" w:hAnsi="Arial" w:cs="Arial"/>
          <w:sz w:val="32"/>
          <w:szCs w:val="32"/>
          <w:lang w:val="es-ES_tradnl"/>
        </w:rPr>
        <w:t>Ausencia de un método único, dado su carácter empírico, inter y transdisciplinario. La Criminología es una ciencia que ha logrado desarrollo de Escuelas a través de su evolución epistemológica, transitando por distintos paradigmas relacionados con su objeto de conocimiento y el modo de aprehenderlo, pero ello no le resta cientificidad a sus resultados investigativos, porque en la medida que se ha complejizado su campo de indagación científica, también los investigadores han recurrido a  métodos validados desde otras ciencias, siempre que éstos se hayan correspondido con la problemática estudiada.</w:t>
      </w:r>
      <w:r w:rsidRPr="00A83F0F">
        <w:rPr>
          <w:rStyle w:val="Refdenotaalpie"/>
          <w:rFonts w:ascii="Arial" w:hAnsi="Arial" w:cs="Arial"/>
          <w:sz w:val="32"/>
          <w:szCs w:val="32"/>
          <w:lang w:val="es-ES_tradnl"/>
        </w:rPr>
        <w:footnoteReference w:id="29"/>
      </w:r>
    </w:p>
    <w:p w:rsidR="000C7B07" w:rsidRPr="00A83F0F" w:rsidRDefault="000C7B07" w:rsidP="00C641B4">
      <w:pPr>
        <w:spacing w:after="0" w:line="276" w:lineRule="auto"/>
        <w:jc w:val="both"/>
        <w:rPr>
          <w:rFonts w:ascii="Arial" w:hAnsi="Arial" w:cs="Arial"/>
          <w:sz w:val="32"/>
          <w:szCs w:val="32"/>
          <w:lang w:val="es-ES_tradnl"/>
        </w:rPr>
      </w:pPr>
      <w:r w:rsidRPr="00A83F0F">
        <w:rPr>
          <w:rFonts w:ascii="Arial" w:hAnsi="Arial" w:cs="Arial"/>
          <w:sz w:val="32"/>
          <w:szCs w:val="32"/>
          <w:lang w:val="es-ES_tradnl"/>
        </w:rPr>
        <w:t xml:space="preserve">Los criterios que refutan la cientificidad de la Criminología corresponden a un paradigma causal explicativo propio de las Ciencias naturales, extrapolado al ámbito de las Ciencias sociales desde un enfoque positivista ya rebasado, que trata de identificar las leyes que rigen el comportamiento humano a partir de las regularidades observadas y la generalización de los resultados investigativos obtenidos, trasladando una inamovilidad al objeto de estudio que no se corresponde con la naturaleza de las diversas problemáticas que se abordan desde esta ciencia. El esquema “causal-explicativo” para las  investigaciones que centran su atención en el hombre, ha perdido vigencia en la contemporaneidad, porque el concepto científico natural de “causa” no puede extrapolarse a las </w:t>
      </w:r>
      <w:r w:rsidRPr="00A83F0F">
        <w:rPr>
          <w:rFonts w:ascii="Arial" w:hAnsi="Arial" w:cs="Arial"/>
          <w:sz w:val="32"/>
          <w:szCs w:val="32"/>
          <w:lang w:val="es-ES_tradnl"/>
        </w:rPr>
        <w:lastRenderedPageBreak/>
        <w:t>disciplinas del ser, debido a que la conducta humana es impredecible y está mediada por factores de índole diversa.</w:t>
      </w:r>
    </w:p>
    <w:p w:rsidR="000C7B07" w:rsidRPr="00A83F0F" w:rsidRDefault="000C7B07" w:rsidP="00C641B4">
      <w:pPr>
        <w:spacing w:after="0" w:line="276" w:lineRule="auto"/>
        <w:jc w:val="both"/>
        <w:rPr>
          <w:rFonts w:ascii="Arial" w:hAnsi="Arial" w:cs="Arial"/>
          <w:sz w:val="32"/>
          <w:szCs w:val="32"/>
          <w:lang w:val="es-ES_tradnl"/>
        </w:rPr>
      </w:pPr>
      <w:r w:rsidRPr="00A83F0F">
        <w:rPr>
          <w:rFonts w:ascii="Arial" w:hAnsi="Arial" w:cs="Arial"/>
          <w:sz w:val="32"/>
          <w:szCs w:val="32"/>
          <w:lang w:val="es-ES_tradnl"/>
        </w:rPr>
        <w:t>En el siglo XX con la construcción axiomática de la teoría de las probabilidades y por tanto la formalización del conocimiento existente sobre la aleatoriedad, el azar y la probabilidad, surge una nueva forma de inferir científicamente el comportamiento predecible de los sucesos futuros.</w:t>
      </w:r>
    </w:p>
    <w:p w:rsidR="000C7B07" w:rsidRPr="00A83F0F" w:rsidRDefault="000C7B07" w:rsidP="00C641B4">
      <w:pPr>
        <w:spacing w:after="0" w:line="276" w:lineRule="auto"/>
        <w:jc w:val="both"/>
        <w:rPr>
          <w:rFonts w:ascii="Arial" w:hAnsi="Arial" w:cs="Arial"/>
          <w:sz w:val="32"/>
          <w:szCs w:val="32"/>
          <w:lang w:val="es-ES_tradnl"/>
        </w:rPr>
      </w:pPr>
      <w:r w:rsidRPr="00A83F0F">
        <w:rPr>
          <w:rFonts w:ascii="Arial" w:hAnsi="Arial" w:cs="Arial"/>
          <w:sz w:val="32"/>
          <w:szCs w:val="32"/>
          <w:lang w:val="es-ES_tradnl"/>
        </w:rPr>
        <w:t xml:space="preserve">En la investigación criminológica, el hombre es sujeto y no objeto de conocimientos, por ello se refutan las indagaciones que poseen un enfoque causal explicativo; se requiere el uso del método científico  convencional combinado con los métodos de otras ciencias sociales aplicadas al comportamiento humano y también de las ciencias exactas (por ejemplo Las ciencias Matemáticas). En estos casos la investigación es primero ideográfica y solo a partir de criterios probabilísticos se realizan generalizaciones nomotéticas. </w:t>
      </w:r>
      <w:r w:rsidRPr="00A83F0F">
        <w:rPr>
          <w:rStyle w:val="Refdenotaalpie"/>
          <w:rFonts w:ascii="Arial" w:hAnsi="Arial" w:cs="Arial"/>
          <w:sz w:val="32"/>
          <w:szCs w:val="32"/>
          <w:lang w:val="es-ES_tradnl"/>
        </w:rPr>
        <w:footnoteReference w:id="30"/>
      </w:r>
    </w:p>
    <w:p w:rsidR="000C7B07" w:rsidRPr="00A83F0F" w:rsidRDefault="000C7B07" w:rsidP="00C641B4">
      <w:pPr>
        <w:spacing w:after="0" w:line="276" w:lineRule="auto"/>
        <w:jc w:val="both"/>
        <w:rPr>
          <w:rFonts w:ascii="Arial" w:hAnsi="Arial" w:cs="Arial"/>
          <w:sz w:val="32"/>
          <w:szCs w:val="32"/>
          <w:lang w:val="es-ES_tradnl"/>
        </w:rPr>
      </w:pPr>
      <w:r w:rsidRPr="00A83F0F">
        <w:rPr>
          <w:rFonts w:ascii="Arial" w:hAnsi="Arial" w:cs="Arial"/>
          <w:sz w:val="32"/>
          <w:szCs w:val="32"/>
          <w:lang w:val="es-ES_tradnl"/>
        </w:rPr>
        <w:t xml:space="preserve">Existe otro sector doctrinal que le niega autonomía como ciencia a la Criminología, por  considerarla una ciencia </w:t>
      </w:r>
      <w:r w:rsidRPr="00A83F0F">
        <w:rPr>
          <w:rFonts w:ascii="Arial" w:hAnsi="Arial" w:cs="Arial"/>
          <w:sz w:val="32"/>
          <w:szCs w:val="32"/>
          <w:lang w:val="es-ES_tradnl"/>
        </w:rPr>
        <w:lastRenderedPageBreak/>
        <w:t>jurídica debido a que se ocupa del fenómeno criminal en su concepción genérica e individual. Este enfoque puede ser fruto de una desorientación epistemológica condicionada por la estrecha relación existente entre estos dos saberes; posición equívoca que soslaya la diferencia esencial entre estas ciencias en virtud de su objeto de conocimientos, puesto que el Derecho es  una ciencia que se interesa básicamente por “el deber ser”, mientras que la Criminología es una ciencia que se ocupa básicamente “del ser”,  a la que el Derecho solo le sirve de referente formal para la identificación de uno de sus campos de interés investigativo.</w:t>
      </w:r>
    </w:p>
    <w:p w:rsidR="00226E80" w:rsidRDefault="000C7B07" w:rsidP="00C641B4">
      <w:pPr>
        <w:spacing w:after="0" w:line="276" w:lineRule="auto"/>
        <w:jc w:val="both"/>
        <w:rPr>
          <w:rFonts w:ascii="Arial" w:hAnsi="Arial" w:cs="Arial"/>
          <w:sz w:val="32"/>
          <w:szCs w:val="32"/>
          <w:lang w:val="es-ES_tradnl"/>
        </w:rPr>
      </w:pPr>
      <w:r w:rsidRPr="00A83F0F">
        <w:rPr>
          <w:rFonts w:ascii="Arial" w:hAnsi="Arial" w:cs="Arial"/>
          <w:sz w:val="32"/>
          <w:szCs w:val="32"/>
          <w:lang w:val="es-ES_tradnl"/>
        </w:rPr>
        <w:t>Aunque la Criminología y el Derecho Penal están muy relacionados (por cuanto el Derecho Penal delimita el campo de lo punible y a la Criminología le interesa todo lo relacionado con el crimen) no puede afirmarse por ello, que esta circunstancia le resta autonomía a la Criminología, puesto que el desvalor de la acción que contiene la antijuricidad del “tipo” que recoge la norma penal, contiene sólo la determinación abstracta del “hecho”, que constituye realmente la conducta criminosa de cuyo estudio se ocupará la Criminología; por otra parte, el objeto de estudio de esta última ciencia también abarca en la actualidad la crítica al propio Sistema legal cuando resulte desacertado  o desfasado de la realidad social, toda vez que el Derecho no es natural, sino resultado de valores culturales, filosóficos, éticos, sociales, y otros, inherentes a cada época histórica.</w:t>
      </w:r>
    </w:p>
    <w:p w:rsidR="00D00C1A" w:rsidRDefault="00D00C1A" w:rsidP="00C641B4">
      <w:pPr>
        <w:spacing w:after="0" w:line="276" w:lineRule="auto"/>
        <w:jc w:val="both"/>
        <w:rPr>
          <w:rFonts w:ascii="Arial" w:hAnsi="Arial" w:cs="Arial"/>
          <w:sz w:val="32"/>
          <w:szCs w:val="32"/>
          <w:lang w:val="es-ES_tradnl"/>
        </w:rPr>
      </w:pPr>
    </w:p>
    <w:p w:rsidR="00D00C1A" w:rsidRDefault="00D00C1A" w:rsidP="00C641B4">
      <w:pPr>
        <w:spacing w:after="0" w:line="276" w:lineRule="auto"/>
        <w:jc w:val="both"/>
        <w:rPr>
          <w:rFonts w:ascii="Arial" w:hAnsi="Arial" w:cs="Arial"/>
          <w:sz w:val="32"/>
          <w:szCs w:val="32"/>
          <w:lang w:val="es-ES_tradnl"/>
        </w:rPr>
      </w:pPr>
    </w:p>
    <w:p w:rsidR="00D00C1A" w:rsidRDefault="00D00C1A" w:rsidP="00C641B4">
      <w:pPr>
        <w:spacing w:after="0" w:line="276" w:lineRule="auto"/>
        <w:jc w:val="both"/>
        <w:rPr>
          <w:rFonts w:ascii="Arial" w:hAnsi="Arial" w:cs="Arial"/>
          <w:sz w:val="32"/>
          <w:szCs w:val="32"/>
          <w:lang w:val="es-ES_tradnl"/>
        </w:rPr>
      </w:pPr>
    </w:p>
    <w:p w:rsidR="00846203" w:rsidRDefault="00226E80" w:rsidP="00C641B4">
      <w:pPr>
        <w:spacing w:after="0" w:line="276" w:lineRule="auto"/>
        <w:jc w:val="both"/>
        <w:rPr>
          <w:rFonts w:ascii="Arial" w:hAnsi="Arial" w:cs="Arial"/>
          <w:sz w:val="32"/>
          <w:szCs w:val="32"/>
          <w:lang w:val="es-ES_tradnl"/>
        </w:rPr>
      </w:pPr>
      <w:r w:rsidRPr="00226E80">
        <w:rPr>
          <w:rFonts w:ascii="Arial" w:hAnsi="Arial" w:cs="Arial"/>
          <w:color w:val="FF0000"/>
          <w:sz w:val="32"/>
          <w:szCs w:val="32"/>
          <w:lang w:val="es-ES_tradnl"/>
        </w:rPr>
        <w:t>Val. 2</w:t>
      </w:r>
      <w:r>
        <w:rPr>
          <w:rFonts w:ascii="Arial" w:hAnsi="Arial" w:cs="Arial"/>
          <w:sz w:val="32"/>
          <w:szCs w:val="32"/>
          <w:lang w:val="es-ES_tradnl"/>
        </w:rPr>
        <w:t xml:space="preserve"> Referencias bibliográficas</w:t>
      </w:r>
    </w:p>
    <w:p w:rsidR="00226E80" w:rsidRDefault="00226E80" w:rsidP="00C641B4">
      <w:pPr>
        <w:spacing w:after="0" w:line="276" w:lineRule="auto"/>
        <w:jc w:val="both"/>
        <w:rPr>
          <w:rFonts w:ascii="Arial" w:hAnsi="Arial" w:cs="Arial"/>
          <w:sz w:val="32"/>
          <w:szCs w:val="32"/>
          <w:lang w:val="es-ES_tradnl"/>
        </w:rPr>
      </w:pPr>
    </w:p>
    <w:p w:rsidR="00846203" w:rsidRPr="00A83F0F" w:rsidRDefault="00846203" w:rsidP="00C641B4">
      <w:pPr>
        <w:pStyle w:val="Ttulo3"/>
        <w:spacing w:line="276" w:lineRule="auto"/>
        <w:ind w:left="720"/>
        <w:jc w:val="both"/>
        <w:rPr>
          <w:rFonts w:ascii="Arial" w:hAnsi="Arial" w:cs="Arial"/>
          <w:b w:val="0"/>
          <w:color w:val="auto"/>
          <w:sz w:val="32"/>
          <w:szCs w:val="32"/>
        </w:rPr>
      </w:pPr>
      <w:r w:rsidRPr="00C14ACC">
        <w:rPr>
          <w:rFonts w:ascii="Arial" w:hAnsi="Arial" w:cs="Arial"/>
          <w:b w:val="0"/>
          <w:smallCaps/>
          <w:color w:val="auto"/>
          <w:sz w:val="32"/>
          <w:szCs w:val="32"/>
        </w:rPr>
        <w:lastRenderedPageBreak/>
        <w:t>Barral, Fernando</w:t>
      </w:r>
      <w:r w:rsidR="0084174A">
        <w:rPr>
          <w:rFonts w:ascii="Arial" w:hAnsi="Arial" w:cs="Arial"/>
          <w:b w:val="0"/>
          <w:color w:val="auto"/>
          <w:sz w:val="32"/>
          <w:szCs w:val="32"/>
        </w:rPr>
        <w:t>: “</w:t>
      </w:r>
      <w:r w:rsidR="0084174A" w:rsidRPr="00A83F0F">
        <w:rPr>
          <w:rFonts w:ascii="Arial" w:hAnsi="Arial" w:cs="Arial"/>
          <w:b w:val="0"/>
          <w:color w:val="auto"/>
          <w:sz w:val="32"/>
          <w:szCs w:val="32"/>
        </w:rPr>
        <w:t>Modelación</w:t>
      </w:r>
      <w:r w:rsidRPr="00A83F0F">
        <w:rPr>
          <w:rFonts w:ascii="Arial" w:hAnsi="Arial" w:cs="Arial"/>
          <w:b w:val="0"/>
          <w:color w:val="auto"/>
          <w:sz w:val="32"/>
          <w:szCs w:val="32"/>
        </w:rPr>
        <w:t xml:space="preserve"> sociológica de la delincuencia en Cuba</w:t>
      </w:r>
      <w:r w:rsidR="0084174A">
        <w:rPr>
          <w:rFonts w:ascii="Arial" w:hAnsi="Arial" w:cs="Arial"/>
          <w:b w:val="0"/>
          <w:color w:val="auto"/>
          <w:sz w:val="32"/>
          <w:szCs w:val="32"/>
        </w:rPr>
        <w:t>”,</w:t>
      </w:r>
      <w:r w:rsidRPr="00A83F0F">
        <w:rPr>
          <w:rFonts w:ascii="Arial" w:hAnsi="Arial" w:cs="Arial"/>
          <w:b w:val="0"/>
          <w:color w:val="auto"/>
          <w:sz w:val="32"/>
          <w:szCs w:val="32"/>
        </w:rPr>
        <w:t xml:space="preserve"> </w:t>
      </w:r>
      <w:r w:rsidRPr="0084174A">
        <w:rPr>
          <w:rFonts w:ascii="Arial" w:hAnsi="Arial" w:cs="Arial"/>
          <w:b w:val="0"/>
          <w:i/>
          <w:color w:val="auto"/>
          <w:sz w:val="32"/>
          <w:szCs w:val="32"/>
        </w:rPr>
        <w:t>Revista  Cubana de Ciencias Sociales</w:t>
      </w:r>
      <w:r w:rsidR="0084174A">
        <w:rPr>
          <w:rFonts w:ascii="Arial" w:hAnsi="Arial" w:cs="Arial"/>
          <w:b w:val="0"/>
          <w:color w:val="auto"/>
          <w:sz w:val="32"/>
          <w:szCs w:val="32"/>
        </w:rPr>
        <w:t xml:space="preserve">, </w:t>
      </w:r>
      <w:r w:rsidRPr="00A83F0F">
        <w:rPr>
          <w:rFonts w:ascii="Arial" w:hAnsi="Arial" w:cs="Arial"/>
          <w:b w:val="0"/>
          <w:color w:val="auto"/>
          <w:sz w:val="32"/>
          <w:szCs w:val="32"/>
        </w:rPr>
        <w:t xml:space="preserve"> No. 18</w:t>
      </w:r>
      <w:r w:rsidR="0084174A">
        <w:rPr>
          <w:rFonts w:ascii="Arial" w:hAnsi="Arial" w:cs="Arial"/>
          <w:b w:val="0"/>
          <w:color w:val="auto"/>
          <w:sz w:val="32"/>
          <w:szCs w:val="32"/>
        </w:rPr>
        <w:t>,</w:t>
      </w:r>
      <w:r w:rsidRPr="00A83F0F">
        <w:rPr>
          <w:rFonts w:ascii="Arial" w:hAnsi="Arial" w:cs="Arial"/>
          <w:b w:val="0"/>
          <w:color w:val="auto"/>
          <w:sz w:val="32"/>
          <w:szCs w:val="32"/>
        </w:rPr>
        <w:t xml:space="preserve"> 1988.</w:t>
      </w:r>
    </w:p>
    <w:p w:rsidR="00846203" w:rsidRPr="00A83F0F" w:rsidRDefault="00846203" w:rsidP="00C641B4">
      <w:pPr>
        <w:pStyle w:val="Ttulo3"/>
        <w:spacing w:line="276" w:lineRule="auto"/>
        <w:ind w:left="720"/>
        <w:jc w:val="both"/>
        <w:rPr>
          <w:rFonts w:ascii="Arial" w:hAnsi="Arial" w:cs="Arial"/>
          <w:b w:val="0"/>
          <w:color w:val="auto"/>
          <w:sz w:val="32"/>
          <w:szCs w:val="32"/>
        </w:rPr>
      </w:pPr>
      <w:r w:rsidRPr="00C14ACC">
        <w:rPr>
          <w:rFonts w:ascii="Arial" w:hAnsi="Arial" w:cs="Arial"/>
          <w:b w:val="0"/>
          <w:smallCaps/>
          <w:color w:val="auto"/>
          <w:sz w:val="32"/>
          <w:szCs w:val="32"/>
        </w:rPr>
        <w:t>Bernardo de Quirós, Constancio</w:t>
      </w:r>
      <w:r w:rsidR="0084174A">
        <w:rPr>
          <w:rFonts w:ascii="Arial" w:hAnsi="Arial" w:cs="Arial"/>
          <w:b w:val="0"/>
          <w:color w:val="auto"/>
          <w:sz w:val="32"/>
          <w:szCs w:val="32"/>
        </w:rPr>
        <w:t xml:space="preserve">: </w:t>
      </w:r>
      <w:r w:rsidRPr="00A83F0F">
        <w:rPr>
          <w:rFonts w:ascii="Arial" w:hAnsi="Arial" w:cs="Arial"/>
          <w:b w:val="0"/>
          <w:color w:val="auto"/>
          <w:sz w:val="32"/>
          <w:szCs w:val="32"/>
        </w:rPr>
        <w:t xml:space="preserve"> </w:t>
      </w:r>
      <w:r w:rsidRPr="0084174A">
        <w:rPr>
          <w:rFonts w:ascii="Arial" w:hAnsi="Arial" w:cs="Arial"/>
          <w:b w:val="0"/>
          <w:i/>
          <w:color w:val="auto"/>
          <w:sz w:val="32"/>
          <w:szCs w:val="32"/>
        </w:rPr>
        <w:t>Criminología</w:t>
      </w:r>
      <w:r w:rsidRPr="00A83F0F">
        <w:rPr>
          <w:rFonts w:ascii="Arial" w:hAnsi="Arial" w:cs="Arial"/>
          <w:b w:val="0"/>
          <w:color w:val="auto"/>
          <w:sz w:val="32"/>
          <w:szCs w:val="32"/>
        </w:rPr>
        <w:t xml:space="preserve"> [1948], 2</w:t>
      </w:r>
      <w:r w:rsidR="0084174A">
        <w:rPr>
          <w:rFonts w:ascii="Arial" w:hAnsi="Arial" w:cs="Arial"/>
          <w:b w:val="0"/>
          <w:color w:val="auto"/>
          <w:sz w:val="32"/>
          <w:szCs w:val="32"/>
        </w:rPr>
        <w:t xml:space="preserve"> ed., </w:t>
      </w:r>
      <w:r w:rsidRPr="00A83F0F">
        <w:rPr>
          <w:rFonts w:ascii="Arial" w:hAnsi="Arial" w:cs="Arial"/>
          <w:b w:val="0"/>
          <w:color w:val="auto"/>
          <w:sz w:val="32"/>
          <w:szCs w:val="32"/>
        </w:rPr>
        <w:t xml:space="preserve">José M. </w:t>
      </w:r>
      <w:proofErr w:type="spellStart"/>
      <w:r w:rsidRPr="00A83F0F">
        <w:rPr>
          <w:rFonts w:ascii="Arial" w:hAnsi="Arial" w:cs="Arial"/>
          <w:b w:val="0"/>
          <w:color w:val="auto"/>
          <w:sz w:val="32"/>
          <w:szCs w:val="32"/>
        </w:rPr>
        <w:t>Cajica</w:t>
      </w:r>
      <w:proofErr w:type="spellEnd"/>
      <w:r w:rsidRPr="00A83F0F">
        <w:rPr>
          <w:rFonts w:ascii="Arial" w:hAnsi="Arial" w:cs="Arial"/>
          <w:b w:val="0"/>
          <w:color w:val="auto"/>
          <w:sz w:val="32"/>
          <w:szCs w:val="32"/>
        </w:rPr>
        <w:t xml:space="preserve"> J</w:t>
      </w:r>
      <w:r w:rsidR="0084174A">
        <w:rPr>
          <w:rFonts w:ascii="Arial" w:hAnsi="Arial" w:cs="Arial"/>
          <w:b w:val="0"/>
          <w:color w:val="auto"/>
          <w:sz w:val="32"/>
          <w:szCs w:val="32"/>
        </w:rPr>
        <w:t xml:space="preserve">. </w:t>
      </w:r>
      <w:r w:rsidRPr="00A83F0F">
        <w:rPr>
          <w:rFonts w:ascii="Arial" w:hAnsi="Arial" w:cs="Arial"/>
          <w:b w:val="0"/>
          <w:color w:val="auto"/>
          <w:sz w:val="32"/>
          <w:szCs w:val="32"/>
        </w:rPr>
        <w:t>R., S.A.,</w:t>
      </w:r>
      <w:r w:rsidR="0084174A" w:rsidRPr="0084174A">
        <w:rPr>
          <w:rFonts w:ascii="Arial" w:hAnsi="Arial" w:cs="Arial"/>
          <w:b w:val="0"/>
          <w:color w:val="auto"/>
          <w:sz w:val="32"/>
          <w:szCs w:val="32"/>
        </w:rPr>
        <w:t xml:space="preserve"> </w:t>
      </w:r>
      <w:r w:rsidR="0084174A" w:rsidRPr="00A83F0F">
        <w:rPr>
          <w:rFonts w:ascii="Arial" w:hAnsi="Arial" w:cs="Arial"/>
          <w:b w:val="0"/>
          <w:color w:val="auto"/>
          <w:sz w:val="32"/>
          <w:szCs w:val="32"/>
        </w:rPr>
        <w:t>México,</w:t>
      </w:r>
      <w:r w:rsidRPr="00A83F0F">
        <w:rPr>
          <w:rFonts w:ascii="Arial" w:hAnsi="Arial" w:cs="Arial"/>
          <w:b w:val="0"/>
          <w:color w:val="auto"/>
          <w:sz w:val="32"/>
          <w:szCs w:val="32"/>
        </w:rPr>
        <w:t xml:space="preserve"> 1955</w:t>
      </w:r>
      <w:r w:rsidR="0084174A">
        <w:rPr>
          <w:rFonts w:ascii="Arial" w:hAnsi="Arial" w:cs="Arial"/>
          <w:b w:val="0"/>
          <w:color w:val="auto"/>
          <w:sz w:val="32"/>
          <w:szCs w:val="32"/>
        </w:rPr>
        <w:t>.</w:t>
      </w:r>
    </w:p>
    <w:p w:rsidR="00846203" w:rsidRPr="00A83F0F" w:rsidRDefault="00846203" w:rsidP="00C641B4">
      <w:pPr>
        <w:pStyle w:val="Ttulo3"/>
        <w:spacing w:line="276" w:lineRule="auto"/>
        <w:ind w:left="720"/>
        <w:jc w:val="both"/>
        <w:rPr>
          <w:rFonts w:ascii="Arial" w:hAnsi="Arial" w:cs="Arial"/>
          <w:b w:val="0"/>
          <w:color w:val="auto"/>
          <w:sz w:val="32"/>
          <w:szCs w:val="32"/>
        </w:rPr>
      </w:pPr>
      <w:r w:rsidRPr="00C14ACC">
        <w:rPr>
          <w:rFonts w:ascii="Arial" w:hAnsi="Arial" w:cs="Arial"/>
          <w:b w:val="0"/>
          <w:smallCaps/>
          <w:color w:val="auto"/>
          <w:sz w:val="32"/>
          <w:szCs w:val="32"/>
        </w:rPr>
        <w:t>Cejas Sánchez, Antonio</w:t>
      </w:r>
      <w:r w:rsidR="0084174A">
        <w:rPr>
          <w:rFonts w:ascii="Arial" w:hAnsi="Arial" w:cs="Arial"/>
          <w:b w:val="0"/>
          <w:color w:val="auto"/>
          <w:sz w:val="32"/>
          <w:szCs w:val="32"/>
        </w:rPr>
        <w:t xml:space="preserve">: </w:t>
      </w:r>
      <w:r w:rsidR="0084174A" w:rsidRPr="0084174A">
        <w:rPr>
          <w:rFonts w:ascii="Arial" w:hAnsi="Arial" w:cs="Arial"/>
          <w:b w:val="0"/>
          <w:i/>
          <w:color w:val="auto"/>
          <w:sz w:val="32"/>
          <w:szCs w:val="32"/>
        </w:rPr>
        <w:t>Criminología</w:t>
      </w:r>
      <w:r w:rsidR="0084174A">
        <w:rPr>
          <w:rFonts w:ascii="Arial" w:hAnsi="Arial" w:cs="Arial"/>
          <w:b w:val="0"/>
          <w:color w:val="auto"/>
          <w:sz w:val="32"/>
          <w:szCs w:val="32"/>
        </w:rPr>
        <w:t>,</w:t>
      </w:r>
      <w:r w:rsidRPr="00A83F0F">
        <w:rPr>
          <w:rFonts w:ascii="Arial" w:hAnsi="Arial" w:cs="Arial"/>
          <w:b w:val="0"/>
          <w:color w:val="auto"/>
          <w:sz w:val="32"/>
          <w:szCs w:val="32"/>
        </w:rPr>
        <w:t xml:space="preserve"> Editora Universitaria</w:t>
      </w:r>
      <w:r w:rsidR="0084174A">
        <w:rPr>
          <w:rFonts w:ascii="Arial" w:hAnsi="Arial" w:cs="Arial"/>
          <w:b w:val="0"/>
          <w:color w:val="auto"/>
          <w:sz w:val="32"/>
          <w:szCs w:val="32"/>
        </w:rPr>
        <w:t>,</w:t>
      </w:r>
      <w:r w:rsidRPr="00A83F0F">
        <w:rPr>
          <w:rFonts w:ascii="Arial" w:hAnsi="Arial" w:cs="Arial"/>
          <w:b w:val="0"/>
          <w:color w:val="auto"/>
          <w:sz w:val="32"/>
          <w:szCs w:val="32"/>
        </w:rPr>
        <w:t xml:space="preserve"> La Habana, Cuba.  1965.</w:t>
      </w:r>
    </w:p>
    <w:p w:rsidR="00846203" w:rsidRPr="00A83F0F" w:rsidRDefault="00846203" w:rsidP="00C641B4">
      <w:pPr>
        <w:pStyle w:val="Ttulo1"/>
        <w:spacing w:line="276" w:lineRule="auto"/>
        <w:ind w:left="720"/>
        <w:jc w:val="both"/>
        <w:rPr>
          <w:rFonts w:ascii="Arial" w:hAnsi="Arial" w:cs="Arial"/>
          <w:b w:val="0"/>
          <w:color w:val="auto"/>
          <w:sz w:val="32"/>
          <w:szCs w:val="32"/>
          <w:lang w:val="es-ES_tradnl"/>
        </w:rPr>
      </w:pPr>
      <w:r w:rsidRPr="005A155C">
        <w:rPr>
          <w:rFonts w:ascii="Arial" w:hAnsi="Arial" w:cs="Arial"/>
          <w:b w:val="0"/>
          <w:smallCaps/>
          <w:color w:val="auto"/>
          <w:sz w:val="32"/>
          <w:szCs w:val="32"/>
          <w:lang w:val="es-ES_tradnl"/>
        </w:rPr>
        <w:t xml:space="preserve">De Armas </w:t>
      </w:r>
      <w:proofErr w:type="spellStart"/>
      <w:r w:rsidRPr="005A155C">
        <w:rPr>
          <w:rFonts w:ascii="Arial" w:hAnsi="Arial" w:cs="Arial"/>
          <w:b w:val="0"/>
          <w:smallCaps/>
          <w:color w:val="auto"/>
          <w:sz w:val="32"/>
          <w:szCs w:val="32"/>
          <w:lang w:val="es-ES_tradnl"/>
        </w:rPr>
        <w:t>Fonticoba</w:t>
      </w:r>
      <w:proofErr w:type="spellEnd"/>
      <w:r w:rsidRPr="005A155C">
        <w:rPr>
          <w:rFonts w:ascii="Arial" w:hAnsi="Arial" w:cs="Arial"/>
          <w:b w:val="0"/>
          <w:smallCaps/>
          <w:color w:val="auto"/>
          <w:sz w:val="32"/>
          <w:szCs w:val="32"/>
          <w:lang w:val="es-ES_tradnl"/>
        </w:rPr>
        <w:t>, Tania</w:t>
      </w:r>
      <w:r w:rsidR="0084174A">
        <w:rPr>
          <w:rFonts w:ascii="Arial" w:hAnsi="Arial" w:cs="Arial"/>
          <w:b w:val="0"/>
          <w:color w:val="auto"/>
          <w:sz w:val="32"/>
          <w:szCs w:val="32"/>
          <w:lang w:val="es-ES_tradnl"/>
        </w:rPr>
        <w:t>:</w:t>
      </w:r>
      <w:r w:rsidRPr="00A83F0F">
        <w:rPr>
          <w:rFonts w:ascii="Arial" w:hAnsi="Arial" w:cs="Arial"/>
          <w:b w:val="0"/>
          <w:color w:val="auto"/>
          <w:sz w:val="32"/>
          <w:szCs w:val="32"/>
          <w:lang w:val="es-ES_tradnl"/>
        </w:rPr>
        <w:t xml:space="preserve"> </w:t>
      </w:r>
      <w:r w:rsidR="0084174A">
        <w:rPr>
          <w:rFonts w:ascii="Arial" w:hAnsi="Arial" w:cs="Arial"/>
          <w:b w:val="0"/>
          <w:color w:val="auto"/>
          <w:sz w:val="32"/>
          <w:szCs w:val="32"/>
          <w:lang w:val="es-ES_tradnl"/>
        </w:rPr>
        <w:t>“</w:t>
      </w:r>
      <w:r w:rsidR="0084174A" w:rsidRPr="00A83F0F">
        <w:rPr>
          <w:rFonts w:ascii="Arial" w:hAnsi="Arial" w:cs="Arial"/>
          <w:b w:val="0"/>
          <w:color w:val="auto"/>
          <w:sz w:val="32"/>
          <w:szCs w:val="32"/>
          <w:lang w:val="es-ES_tradnl"/>
        </w:rPr>
        <w:t>El desarrollo histórico del pensamiento criminológico</w:t>
      </w:r>
      <w:r w:rsidR="0084174A">
        <w:rPr>
          <w:rFonts w:ascii="Arial" w:hAnsi="Arial" w:cs="Arial"/>
          <w:b w:val="0"/>
          <w:color w:val="auto"/>
          <w:sz w:val="32"/>
          <w:szCs w:val="32"/>
          <w:lang w:val="es-ES_tradnl"/>
        </w:rPr>
        <w:t xml:space="preserve">”, </w:t>
      </w:r>
      <w:r w:rsidRPr="0084174A">
        <w:rPr>
          <w:rFonts w:ascii="Arial" w:hAnsi="Arial" w:cs="Arial"/>
          <w:b w:val="0"/>
          <w:i/>
          <w:color w:val="auto"/>
          <w:sz w:val="32"/>
          <w:szCs w:val="32"/>
          <w:lang w:val="es-ES_tradnl"/>
        </w:rPr>
        <w:t>Criminología</w:t>
      </w:r>
      <w:r w:rsidR="0084174A">
        <w:rPr>
          <w:rFonts w:ascii="Arial" w:hAnsi="Arial" w:cs="Arial"/>
          <w:b w:val="0"/>
          <w:color w:val="auto"/>
          <w:sz w:val="32"/>
          <w:szCs w:val="32"/>
          <w:lang w:val="es-ES_tradnl"/>
        </w:rPr>
        <w:t xml:space="preserve">, </w:t>
      </w:r>
      <w:r w:rsidRPr="00A83F0F">
        <w:rPr>
          <w:rFonts w:ascii="Arial" w:hAnsi="Arial" w:cs="Arial"/>
          <w:b w:val="0"/>
          <w:color w:val="auto"/>
          <w:sz w:val="32"/>
          <w:szCs w:val="32"/>
          <w:lang w:val="es-ES_tradnl"/>
        </w:rPr>
        <w:t xml:space="preserve"> Ed</w:t>
      </w:r>
      <w:r w:rsidR="0084174A">
        <w:rPr>
          <w:rFonts w:ascii="Arial" w:hAnsi="Arial" w:cs="Arial"/>
          <w:b w:val="0"/>
          <w:color w:val="auto"/>
          <w:sz w:val="32"/>
          <w:szCs w:val="32"/>
          <w:lang w:val="es-ES_tradnl"/>
        </w:rPr>
        <w:t xml:space="preserve">. </w:t>
      </w:r>
      <w:r w:rsidRPr="00A83F0F">
        <w:rPr>
          <w:rFonts w:ascii="Arial" w:hAnsi="Arial" w:cs="Arial"/>
          <w:b w:val="0"/>
          <w:color w:val="auto"/>
          <w:sz w:val="32"/>
          <w:szCs w:val="32"/>
          <w:lang w:val="es-ES_tradnl"/>
        </w:rPr>
        <w:t>Félix Varela</w:t>
      </w:r>
      <w:r w:rsidR="0084174A">
        <w:rPr>
          <w:rFonts w:ascii="Arial" w:hAnsi="Arial" w:cs="Arial"/>
          <w:b w:val="0"/>
          <w:color w:val="auto"/>
          <w:sz w:val="32"/>
          <w:szCs w:val="32"/>
          <w:lang w:val="es-ES_tradnl"/>
        </w:rPr>
        <w:t>,</w:t>
      </w:r>
      <w:r w:rsidRPr="00A83F0F">
        <w:rPr>
          <w:rFonts w:ascii="Arial" w:hAnsi="Arial" w:cs="Arial"/>
          <w:b w:val="0"/>
          <w:color w:val="auto"/>
          <w:sz w:val="32"/>
          <w:szCs w:val="32"/>
          <w:lang w:val="es-ES_tradnl"/>
        </w:rPr>
        <w:t xml:space="preserve"> La Habana</w:t>
      </w:r>
      <w:r w:rsidR="0084174A">
        <w:rPr>
          <w:rFonts w:ascii="Arial" w:hAnsi="Arial" w:cs="Arial"/>
          <w:b w:val="0"/>
          <w:color w:val="auto"/>
          <w:sz w:val="32"/>
          <w:szCs w:val="32"/>
          <w:lang w:val="es-ES_tradnl"/>
        </w:rPr>
        <w:t>,</w:t>
      </w:r>
      <w:r w:rsidRPr="00A83F0F">
        <w:rPr>
          <w:rFonts w:ascii="Arial" w:hAnsi="Arial" w:cs="Arial"/>
          <w:b w:val="0"/>
          <w:color w:val="auto"/>
          <w:sz w:val="32"/>
          <w:szCs w:val="32"/>
          <w:lang w:val="es-ES_tradnl"/>
        </w:rPr>
        <w:t xml:space="preserve"> 2006.</w:t>
      </w:r>
    </w:p>
    <w:p w:rsidR="00846203" w:rsidRPr="00A83F0F" w:rsidRDefault="00846203" w:rsidP="00C641B4">
      <w:pPr>
        <w:pStyle w:val="Ttulo1"/>
        <w:spacing w:line="276" w:lineRule="auto"/>
        <w:ind w:left="720"/>
        <w:jc w:val="both"/>
        <w:rPr>
          <w:rFonts w:ascii="Arial" w:hAnsi="Arial" w:cs="Arial"/>
          <w:b w:val="0"/>
          <w:color w:val="auto"/>
          <w:sz w:val="32"/>
          <w:szCs w:val="32"/>
          <w:lang w:val="es-ES_tradnl"/>
        </w:rPr>
      </w:pPr>
      <w:r w:rsidRPr="005A155C">
        <w:rPr>
          <w:rFonts w:ascii="Arial" w:hAnsi="Arial" w:cs="Arial"/>
          <w:b w:val="0"/>
          <w:smallCaps/>
          <w:color w:val="auto"/>
          <w:sz w:val="32"/>
          <w:szCs w:val="32"/>
          <w:lang w:val="es-ES_tradnl"/>
        </w:rPr>
        <w:t>De la Cruz Ochoa, Ramón</w:t>
      </w:r>
      <w:r w:rsidR="00B57A8F">
        <w:rPr>
          <w:rFonts w:ascii="Arial" w:hAnsi="Arial" w:cs="Arial"/>
          <w:b w:val="0"/>
          <w:color w:val="auto"/>
          <w:sz w:val="32"/>
          <w:szCs w:val="32"/>
          <w:lang w:val="es-ES_tradnl"/>
        </w:rPr>
        <w:t>:</w:t>
      </w:r>
      <w:r w:rsidRPr="00A83F0F">
        <w:rPr>
          <w:rFonts w:ascii="Arial" w:hAnsi="Arial" w:cs="Arial"/>
          <w:b w:val="0"/>
          <w:color w:val="auto"/>
          <w:sz w:val="32"/>
          <w:szCs w:val="32"/>
          <w:lang w:val="es-ES_tradnl"/>
        </w:rPr>
        <w:t xml:space="preserve"> </w:t>
      </w:r>
      <w:r w:rsidR="006C6552">
        <w:rPr>
          <w:rFonts w:ascii="Arial" w:hAnsi="Arial" w:cs="Arial"/>
          <w:b w:val="0"/>
          <w:color w:val="auto"/>
          <w:sz w:val="32"/>
          <w:szCs w:val="32"/>
          <w:lang w:val="es-ES_tradnl"/>
        </w:rPr>
        <w:t>“</w:t>
      </w:r>
      <w:r w:rsidRPr="00A83F0F">
        <w:rPr>
          <w:rFonts w:ascii="Arial" w:hAnsi="Arial" w:cs="Arial"/>
          <w:b w:val="0"/>
          <w:color w:val="auto"/>
          <w:sz w:val="32"/>
          <w:szCs w:val="32"/>
          <w:lang w:val="es-ES_tradnl"/>
        </w:rPr>
        <w:t>El delito y el Derecho Penal en Cuba después de 1959</w:t>
      </w:r>
      <w:r w:rsidR="006C6552">
        <w:rPr>
          <w:rFonts w:ascii="Arial" w:hAnsi="Arial" w:cs="Arial"/>
          <w:b w:val="0"/>
          <w:color w:val="auto"/>
          <w:sz w:val="32"/>
          <w:szCs w:val="32"/>
          <w:lang w:val="es-ES_tradnl"/>
        </w:rPr>
        <w:t xml:space="preserve">. </w:t>
      </w:r>
      <w:r w:rsidRPr="00A83F0F">
        <w:rPr>
          <w:rFonts w:ascii="Arial" w:hAnsi="Arial" w:cs="Arial"/>
          <w:b w:val="0"/>
          <w:color w:val="auto"/>
          <w:sz w:val="32"/>
          <w:szCs w:val="32"/>
          <w:lang w:val="es-ES_tradnl"/>
        </w:rPr>
        <w:t>Breve esbozo histórico de la Criminología en Cuba. Política Criminal. Concepto, métodos y sus relaciones con la Criminología en Cuba</w:t>
      </w:r>
      <w:r w:rsidR="006C6552">
        <w:rPr>
          <w:rFonts w:ascii="Arial" w:hAnsi="Arial" w:cs="Arial"/>
          <w:b w:val="0"/>
          <w:color w:val="auto"/>
          <w:sz w:val="32"/>
          <w:szCs w:val="32"/>
          <w:lang w:val="es-ES_tradnl"/>
        </w:rPr>
        <w:t xml:space="preserve">”, </w:t>
      </w:r>
      <w:r w:rsidR="006C6552" w:rsidRPr="006C6552">
        <w:rPr>
          <w:rFonts w:ascii="Arial" w:hAnsi="Arial" w:cs="Arial"/>
          <w:b w:val="0"/>
          <w:i/>
          <w:color w:val="auto"/>
          <w:sz w:val="32"/>
          <w:szCs w:val="32"/>
          <w:lang w:val="es-ES_tradnl"/>
        </w:rPr>
        <w:t>Criminología</w:t>
      </w:r>
      <w:r w:rsidR="006C6552">
        <w:rPr>
          <w:rFonts w:ascii="Arial" w:hAnsi="Arial" w:cs="Arial"/>
          <w:b w:val="0"/>
          <w:color w:val="auto"/>
          <w:sz w:val="32"/>
          <w:szCs w:val="32"/>
          <w:lang w:val="es-ES_tradnl"/>
        </w:rPr>
        <w:t>,</w:t>
      </w:r>
      <w:r w:rsidR="006C6552" w:rsidRPr="00A83F0F">
        <w:rPr>
          <w:rFonts w:ascii="Arial" w:hAnsi="Arial" w:cs="Arial"/>
          <w:b w:val="0"/>
          <w:color w:val="auto"/>
          <w:sz w:val="32"/>
          <w:szCs w:val="32"/>
          <w:lang w:val="es-ES_tradnl"/>
        </w:rPr>
        <w:t xml:space="preserve"> </w:t>
      </w:r>
      <w:r w:rsidR="00B57A8F">
        <w:rPr>
          <w:rFonts w:ascii="Arial" w:hAnsi="Arial" w:cs="Arial"/>
          <w:b w:val="0"/>
          <w:color w:val="auto"/>
          <w:sz w:val="32"/>
          <w:szCs w:val="32"/>
          <w:lang w:val="es-ES_tradnl"/>
        </w:rPr>
        <w:t xml:space="preserve">pp. 84, 117, 285-297, </w:t>
      </w:r>
      <w:r w:rsidRPr="00A83F0F">
        <w:rPr>
          <w:rFonts w:ascii="Arial" w:hAnsi="Arial" w:cs="Arial"/>
          <w:b w:val="0"/>
          <w:color w:val="auto"/>
          <w:sz w:val="32"/>
          <w:szCs w:val="32"/>
          <w:lang w:val="es-ES_tradnl"/>
        </w:rPr>
        <w:t>Ed</w:t>
      </w:r>
      <w:r w:rsidR="006C6552">
        <w:rPr>
          <w:rFonts w:ascii="Arial" w:hAnsi="Arial" w:cs="Arial"/>
          <w:b w:val="0"/>
          <w:color w:val="auto"/>
          <w:sz w:val="32"/>
          <w:szCs w:val="32"/>
          <w:lang w:val="es-ES_tradnl"/>
        </w:rPr>
        <w:t xml:space="preserve">. </w:t>
      </w:r>
      <w:r w:rsidRPr="00A83F0F">
        <w:rPr>
          <w:rFonts w:ascii="Arial" w:hAnsi="Arial" w:cs="Arial"/>
          <w:b w:val="0"/>
          <w:color w:val="auto"/>
          <w:sz w:val="32"/>
          <w:szCs w:val="32"/>
          <w:lang w:val="es-ES_tradnl"/>
        </w:rPr>
        <w:t>Félix Varela</w:t>
      </w:r>
      <w:r w:rsidR="006C6552">
        <w:rPr>
          <w:rFonts w:ascii="Arial" w:hAnsi="Arial" w:cs="Arial"/>
          <w:b w:val="0"/>
          <w:color w:val="auto"/>
          <w:sz w:val="32"/>
          <w:szCs w:val="32"/>
          <w:lang w:val="es-ES_tradnl"/>
        </w:rPr>
        <w:t>,</w:t>
      </w:r>
      <w:r w:rsidRPr="00A83F0F">
        <w:rPr>
          <w:rFonts w:ascii="Arial" w:hAnsi="Arial" w:cs="Arial"/>
          <w:b w:val="0"/>
          <w:color w:val="auto"/>
          <w:sz w:val="32"/>
          <w:szCs w:val="32"/>
          <w:lang w:val="es-ES_tradnl"/>
        </w:rPr>
        <w:t xml:space="preserve"> La Habana, 2006.</w:t>
      </w:r>
    </w:p>
    <w:p w:rsidR="00846203" w:rsidRPr="00A83F0F" w:rsidRDefault="00846203" w:rsidP="00C641B4">
      <w:pPr>
        <w:pStyle w:val="Ttulo3"/>
        <w:spacing w:line="276" w:lineRule="auto"/>
        <w:ind w:left="720"/>
        <w:jc w:val="both"/>
        <w:rPr>
          <w:rFonts w:ascii="Arial" w:hAnsi="Arial" w:cs="Arial"/>
          <w:b w:val="0"/>
          <w:color w:val="auto"/>
          <w:sz w:val="32"/>
          <w:szCs w:val="32"/>
        </w:rPr>
      </w:pPr>
      <w:r w:rsidRPr="005A155C">
        <w:rPr>
          <w:rFonts w:ascii="Arial" w:hAnsi="Arial" w:cs="Arial"/>
          <w:b w:val="0"/>
          <w:smallCaps/>
          <w:color w:val="auto"/>
          <w:sz w:val="32"/>
          <w:szCs w:val="32"/>
        </w:rPr>
        <w:t>Del Olmo Rosa</w:t>
      </w:r>
      <w:r w:rsidR="003660AF">
        <w:rPr>
          <w:rFonts w:ascii="Arial" w:hAnsi="Arial" w:cs="Arial"/>
          <w:b w:val="0"/>
          <w:color w:val="auto"/>
          <w:sz w:val="32"/>
          <w:szCs w:val="32"/>
        </w:rPr>
        <w:t>:</w:t>
      </w:r>
      <w:r w:rsidRPr="00A83F0F">
        <w:rPr>
          <w:rFonts w:ascii="Arial" w:hAnsi="Arial" w:cs="Arial"/>
          <w:b w:val="0"/>
          <w:color w:val="auto"/>
          <w:sz w:val="32"/>
          <w:szCs w:val="32"/>
        </w:rPr>
        <w:t xml:space="preserve"> </w:t>
      </w:r>
      <w:r w:rsidRPr="003660AF">
        <w:rPr>
          <w:rFonts w:ascii="Arial" w:hAnsi="Arial" w:cs="Arial"/>
          <w:b w:val="0"/>
          <w:i/>
          <w:color w:val="auto"/>
          <w:sz w:val="32"/>
          <w:szCs w:val="32"/>
        </w:rPr>
        <w:t>América Latina y su Criminología</w:t>
      </w:r>
      <w:r w:rsidR="003660AF">
        <w:rPr>
          <w:rFonts w:ascii="Arial" w:hAnsi="Arial" w:cs="Arial"/>
          <w:b w:val="0"/>
          <w:color w:val="auto"/>
          <w:sz w:val="32"/>
          <w:szCs w:val="32"/>
        </w:rPr>
        <w:t xml:space="preserve">, pp. 21 y 22, </w:t>
      </w:r>
      <w:r w:rsidRPr="00A83F0F">
        <w:rPr>
          <w:rFonts w:ascii="Arial" w:hAnsi="Arial" w:cs="Arial"/>
          <w:b w:val="0"/>
          <w:color w:val="auto"/>
          <w:sz w:val="32"/>
          <w:szCs w:val="32"/>
        </w:rPr>
        <w:t xml:space="preserve"> Ed</w:t>
      </w:r>
      <w:r w:rsidR="003660AF">
        <w:rPr>
          <w:rFonts w:ascii="Arial" w:hAnsi="Arial" w:cs="Arial"/>
          <w:b w:val="0"/>
          <w:color w:val="auto"/>
          <w:sz w:val="32"/>
          <w:szCs w:val="32"/>
        </w:rPr>
        <w:t>.</w:t>
      </w:r>
      <w:r w:rsidRPr="00A83F0F">
        <w:rPr>
          <w:rFonts w:ascii="Arial" w:hAnsi="Arial" w:cs="Arial"/>
          <w:b w:val="0"/>
          <w:color w:val="auto"/>
          <w:sz w:val="32"/>
          <w:szCs w:val="32"/>
        </w:rPr>
        <w:t xml:space="preserve"> Siglo XXI</w:t>
      </w:r>
      <w:r w:rsidR="003660AF">
        <w:rPr>
          <w:rFonts w:ascii="Arial" w:hAnsi="Arial" w:cs="Arial"/>
          <w:b w:val="0"/>
          <w:color w:val="auto"/>
          <w:sz w:val="32"/>
          <w:szCs w:val="32"/>
        </w:rPr>
        <w:t xml:space="preserve">, </w:t>
      </w:r>
      <w:r w:rsidRPr="00A83F0F">
        <w:rPr>
          <w:rFonts w:ascii="Arial" w:hAnsi="Arial" w:cs="Arial"/>
          <w:b w:val="0"/>
          <w:color w:val="auto"/>
          <w:sz w:val="32"/>
          <w:szCs w:val="32"/>
        </w:rPr>
        <w:t>Editores S.A. México, 1981.</w:t>
      </w:r>
    </w:p>
    <w:p w:rsidR="00846203" w:rsidRPr="00A83F0F" w:rsidRDefault="00846203" w:rsidP="00C641B4">
      <w:pPr>
        <w:pStyle w:val="Ttulo1"/>
        <w:spacing w:line="276" w:lineRule="auto"/>
        <w:ind w:left="720"/>
        <w:jc w:val="both"/>
        <w:rPr>
          <w:rFonts w:ascii="Arial" w:hAnsi="Arial" w:cs="Arial"/>
          <w:b w:val="0"/>
          <w:color w:val="auto"/>
          <w:sz w:val="32"/>
          <w:szCs w:val="32"/>
        </w:rPr>
      </w:pPr>
      <w:proofErr w:type="spellStart"/>
      <w:r w:rsidRPr="005A155C">
        <w:rPr>
          <w:rFonts w:ascii="Arial" w:hAnsi="Arial" w:cs="Arial"/>
          <w:b w:val="0"/>
          <w:smallCaps/>
          <w:color w:val="auto"/>
          <w:sz w:val="32"/>
          <w:szCs w:val="32"/>
        </w:rPr>
        <w:t>Ferrajoli</w:t>
      </w:r>
      <w:proofErr w:type="spellEnd"/>
      <w:r w:rsidRPr="005A155C">
        <w:rPr>
          <w:rFonts w:ascii="Arial" w:hAnsi="Arial" w:cs="Arial"/>
          <w:b w:val="0"/>
          <w:smallCaps/>
          <w:color w:val="auto"/>
          <w:sz w:val="32"/>
          <w:szCs w:val="32"/>
        </w:rPr>
        <w:t xml:space="preserve"> Luigi</w:t>
      </w:r>
      <w:r w:rsidR="005A155C" w:rsidRPr="004C13C1">
        <w:rPr>
          <w:rFonts w:ascii="Arial" w:hAnsi="Arial" w:cs="Arial"/>
          <w:b w:val="0"/>
          <w:i/>
          <w:color w:val="auto"/>
          <w:sz w:val="32"/>
          <w:szCs w:val="32"/>
        </w:rPr>
        <w:t>: Derecho</w:t>
      </w:r>
      <w:r w:rsidRPr="004C13C1">
        <w:rPr>
          <w:rFonts w:ascii="Arial" w:hAnsi="Arial" w:cs="Arial"/>
          <w:b w:val="0"/>
          <w:i/>
          <w:color w:val="auto"/>
          <w:sz w:val="32"/>
          <w:szCs w:val="32"/>
        </w:rPr>
        <w:t xml:space="preserve"> y Razón, Teoría del </w:t>
      </w:r>
      <w:proofErr w:type="spellStart"/>
      <w:r w:rsidRPr="004C13C1">
        <w:rPr>
          <w:rFonts w:ascii="Arial" w:hAnsi="Arial" w:cs="Arial"/>
          <w:b w:val="0"/>
          <w:i/>
          <w:color w:val="auto"/>
          <w:sz w:val="32"/>
          <w:szCs w:val="32"/>
        </w:rPr>
        <w:t>Garantismo</w:t>
      </w:r>
      <w:proofErr w:type="spellEnd"/>
      <w:r w:rsidRPr="004C13C1">
        <w:rPr>
          <w:rFonts w:ascii="Arial" w:hAnsi="Arial" w:cs="Arial"/>
          <w:b w:val="0"/>
          <w:i/>
          <w:color w:val="auto"/>
          <w:sz w:val="32"/>
          <w:szCs w:val="32"/>
        </w:rPr>
        <w:t xml:space="preserve"> Penal</w:t>
      </w:r>
      <w:r w:rsidRPr="00A83F0F">
        <w:rPr>
          <w:rFonts w:ascii="Arial" w:hAnsi="Arial" w:cs="Arial"/>
          <w:b w:val="0"/>
          <w:color w:val="auto"/>
          <w:sz w:val="32"/>
          <w:szCs w:val="32"/>
        </w:rPr>
        <w:t xml:space="preserve">, </w:t>
      </w:r>
      <w:r w:rsidR="004C13C1">
        <w:rPr>
          <w:rFonts w:ascii="Arial" w:hAnsi="Arial" w:cs="Arial"/>
          <w:b w:val="0"/>
          <w:color w:val="auto"/>
          <w:sz w:val="32"/>
          <w:szCs w:val="32"/>
        </w:rPr>
        <w:t xml:space="preserve"> p. 763, </w:t>
      </w:r>
      <w:r w:rsidRPr="00A83F0F">
        <w:rPr>
          <w:rFonts w:ascii="Arial" w:hAnsi="Arial" w:cs="Arial"/>
          <w:b w:val="0"/>
          <w:color w:val="auto"/>
          <w:sz w:val="32"/>
          <w:szCs w:val="32"/>
        </w:rPr>
        <w:t>Ed</w:t>
      </w:r>
      <w:r w:rsidR="004C13C1">
        <w:rPr>
          <w:rFonts w:ascii="Arial" w:hAnsi="Arial" w:cs="Arial"/>
          <w:b w:val="0"/>
          <w:color w:val="auto"/>
          <w:sz w:val="32"/>
          <w:szCs w:val="32"/>
        </w:rPr>
        <w:t>.</w:t>
      </w:r>
      <w:r w:rsidRPr="00A83F0F">
        <w:rPr>
          <w:rFonts w:ascii="Arial" w:hAnsi="Arial" w:cs="Arial"/>
          <w:b w:val="0"/>
          <w:color w:val="auto"/>
          <w:sz w:val="32"/>
          <w:szCs w:val="32"/>
        </w:rPr>
        <w:t xml:space="preserve"> </w:t>
      </w:r>
      <w:proofErr w:type="spellStart"/>
      <w:r w:rsidRPr="00A83F0F">
        <w:rPr>
          <w:rFonts w:ascii="Arial" w:hAnsi="Arial" w:cs="Arial"/>
          <w:b w:val="0"/>
          <w:color w:val="auto"/>
          <w:sz w:val="32"/>
          <w:szCs w:val="32"/>
        </w:rPr>
        <w:t>Tratta</w:t>
      </w:r>
      <w:proofErr w:type="spellEnd"/>
      <w:r w:rsidRPr="00A83F0F">
        <w:rPr>
          <w:rFonts w:ascii="Arial" w:hAnsi="Arial" w:cs="Arial"/>
          <w:b w:val="0"/>
          <w:color w:val="auto"/>
          <w:sz w:val="32"/>
          <w:szCs w:val="32"/>
        </w:rPr>
        <w:t>, Madrid</w:t>
      </w:r>
      <w:r w:rsidR="004C13C1">
        <w:rPr>
          <w:rFonts w:ascii="Arial" w:hAnsi="Arial" w:cs="Arial"/>
          <w:b w:val="0"/>
          <w:color w:val="auto"/>
          <w:sz w:val="32"/>
          <w:szCs w:val="32"/>
        </w:rPr>
        <w:t>,</w:t>
      </w:r>
      <w:r w:rsidRPr="00A83F0F">
        <w:rPr>
          <w:rFonts w:ascii="Arial" w:hAnsi="Arial" w:cs="Arial"/>
          <w:b w:val="0"/>
          <w:color w:val="auto"/>
          <w:sz w:val="32"/>
          <w:szCs w:val="32"/>
        </w:rPr>
        <w:t>1995.</w:t>
      </w:r>
    </w:p>
    <w:p w:rsidR="00846203" w:rsidRPr="00A83F0F" w:rsidRDefault="00846203" w:rsidP="00C641B4">
      <w:pPr>
        <w:pStyle w:val="Ttulo3"/>
        <w:spacing w:line="276" w:lineRule="auto"/>
        <w:ind w:left="720"/>
        <w:jc w:val="both"/>
        <w:rPr>
          <w:rFonts w:ascii="Arial" w:hAnsi="Arial" w:cs="Arial"/>
          <w:b w:val="0"/>
          <w:color w:val="auto"/>
          <w:sz w:val="32"/>
          <w:szCs w:val="32"/>
        </w:rPr>
      </w:pPr>
      <w:r w:rsidRPr="005A155C">
        <w:rPr>
          <w:rFonts w:ascii="Arial" w:hAnsi="Arial" w:cs="Arial"/>
          <w:b w:val="0"/>
          <w:smallCaps/>
          <w:color w:val="auto"/>
          <w:sz w:val="32"/>
          <w:szCs w:val="32"/>
        </w:rPr>
        <w:t>García Pablos de Molina, Antonio</w:t>
      </w:r>
      <w:r w:rsidR="00371E9C">
        <w:rPr>
          <w:rFonts w:ascii="Arial" w:hAnsi="Arial" w:cs="Arial"/>
          <w:b w:val="0"/>
          <w:color w:val="auto"/>
          <w:sz w:val="32"/>
          <w:szCs w:val="32"/>
        </w:rPr>
        <w:t>:</w:t>
      </w:r>
      <w:r w:rsidR="00371E9C" w:rsidRPr="00A83F0F">
        <w:rPr>
          <w:rFonts w:ascii="Arial" w:hAnsi="Arial" w:cs="Arial"/>
          <w:b w:val="0"/>
          <w:color w:val="auto"/>
          <w:sz w:val="32"/>
          <w:szCs w:val="32"/>
        </w:rPr>
        <w:t xml:space="preserve"> “</w:t>
      </w:r>
      <w:r w:rsidRPr="00A83F0F">
        <w:rPr>
          <w:rFonts w:ascii="Arial" w:hAnsi="Arial" w:cs="Arial"/>
          <w:b w:val="0"/>
          <w:color w:val="auto"/>
          <w:sz w:val="32"/>
          <w:szCs w:val="32"/>
        </w:rPr>
        <w:t xml:space="preserve">Problemas y tendencias de la moderna Criminología”, </w:t>
      </w:r>
      <w:r w:rsidRPr="004C13C1">
        <w:rPr>
          <w:rFonts w:ascii="Arial" w:hAnsi="Arial" w:cs="Arial"/>
          <w:b w:val="0"/>
          <w:i/>
          <w:color w:val="auto"/>
          <w:sz w:val="32"/>
          <w:szCs w:val="32"/>
        </w:rPr>
        <w:t>Cuadernos de Derecho Judicial</w:t>
      </w:r>
      <w:r w:rsidR="004C13C1">
        <w:rPr>
          <w:rFonts w:ascii="Arial" w:hAnsi="Arial" w:cs="Arial"/>
          <w:b w:val="0"/>
          <w:color w:val="auto"/>
          <w:sz w:val="32"/>
          <w:szCs w:val="32"/>
        </w:rPr>
        <w:t>, vol.</w:t>
      </w:r>
      <w:r w:rsidRPr="00A83F0F">
        <w:rPr>
          <w:rFonts w:ascii="Arial" w:hAnsi="Arial" w:cs="Arial"/>
          <w:b w:val="0"/>
          <w:color w:val="auto"/>
          <w:sz w:val="32"/>
          <w:szCs w:val="32"/>
        </w:rPr>
        <w:t xml:space="preserve"> XXIX, Editado por el Consejo General del Poder Judicial</w:t>
      </w:r>
      <w:r w:rsidR="004C13C1">
        <w:rPr>
          <w:rFonts w:ascii="Arial" w:hAnsi="Arial" w:cs="Arial"/>
          <w:b w:val="0"/>
          <w:color w:val="auto"/>
          <w:sz w:val="32"/>
          <w:szCs w:val="32"/>
        </w:rPr>
        <w:t>,</w:t>
      </w:r>
      <w:r w:rsidRPr="00A83F0F">
        <w:rPr>
          <w:rFonts w:ascii="Arial" w:hAnsi="Arial" w:cs="Arial"/>
          <w:b w:val="0"/>
          <w:color w:val="auto"/>
          <w:sz w:val="32"/>
          <w:szCs w:val="32"/>
        </w:rPr>
        <w:t xml:space="preserve"> </w:t>
      </w:r>
      <w:r w:rsidR="004C13C1">
        <w:rPr>
          <w:rFonts w:ascii="Arial" w:hAnsi="Arial" w:cs="Arial"/>
          <w:b w:val="0"/>
          <w:color w:val="auto"/>
          <w:sz w:val="32"/>
          <w:szCs w:val="32"/>
        </w:rPr>
        <w:t>s</w:t>
      </w:r>
      <w:r w:rsidRPr="00A83F0F">
        <w:rPr>
          <w:rFonts w:ascii="Arial" w:hAnsi="Arial" w:cs="Arial"/>
          <w:b w:val="0"/>
          <w:color w:val="auto"/>
          <w:sz w:val="32"/>
          <w:szCs w:val="32"/>
        </w:rPr>
        <w:t>ept</w:t>
      </w:r>
      <w:r w:rsidR="004C13C1">
        <w:rPr>
          <w:rFonts w:ascii="Arial" w:hAnsi="Arial" w:cs="Arial"/>
          <w:b w:val="0"/>
          <w:color w:val="auto"/>
          <w:sz w:val="32"/>
          <w:szCs w:val="32"/>
        </w:rPr>
        <w:t>.</w:t>
      </w:r>
      <w:r w:rsidRPr="00A83F0F">
        <w:rPr>
          <w:rFonts w:ascii="Arial" w:hAnsi="Arial" w:cs="Arial"/>
          <w:b w:val="0"/>
          <w:color w:val="auto"/>
          <w:sz w:val="32"/>
          <w:szCs w:val="32"/>
        </w:rPr>
        <w:t>, Madrid, España</w:t>
      </w:r>
      <w:r w:rsidR="004C13C1">
        <w:rPr>
          <w:rFonts w:ascii="Arial" w:hAnsi="Arial" w:cs="Arial"/>
          <w:b w:val="0"/>
          <w:color w:val="auto"/>
          <w:sz w:val="32"/>
          <w:szCs w:val="32"/>
        </w:rPr>
        <w:t>,</w:t>
      </w:r>
      <w:r w:rsidRPr="00A83F0F">
        <w:rPr>
          <w:rFonts w:ascii="Arial" w:hAnsi="Arial" w:cs="Arial"/>
          <w:b w:val="0"/>
          <w:color w:val="auto"/>
          <w:sz w:val="32"/>
          <w:szCs w:val="32"/>
        </w:rPr>
        <w:t xml:space="preserve"> 1994.</w:t>
      </w:r>
    </w:p>
    <w:p w:rsidR="00846203" w:rsidRPr="00A83F0F" w:rsidRDefault="00846203" w:rsidP="00C641B4">
      <w:pPr>
        <w:pStyle w:val="Ttulo1"/>
        <w:spacing w:line="276" w:lineRule="auto"/>
        <w:ind w:left="720"/>
        <w:jc w:val="both"/>
        <w:rPr>
          <w:rFonts w:ascii="Arial" w:hAnsi="Arial" w:cs="Arial"/>
          <w:b w:val="0"/>
          <w:color w:val="auto"/>
          <w:sz w:val="32"/>
          <w:szCs w:val="32"/>
        </w:rPr>
      </w:pPr>
      <w:r w:rsidRPr="00A83F0F">
        <w:rPr>
          <w:rFonts w:ascii="Arial" w:hAnsi="Arial" w:cs="Arial"/>
          <w:b w:val="0"/>
          <w:color w:val="auto"/>
          <w:sz w:val="32"/>
          <w:szCs w:val="32"/>
        </w:rPr>
        <w:lastRenderedPageBreak/>
        <w:t>_________________________</w:t>
      </w:r>
      <w:r w:rsidR="00371E9C">
        <w:rPr>
          <w:rFonts w:ascii="Arial" w:hAnsi="Arial" w:cs="Arial"/>
          <w:b w:val="0"/>
          <w:color w:val="auto"/>
          <w:sz w:val="32"/>
          <w:szCs w:val="32"/>
        </w:rPr>
        <w:t>:</w:t>
      </w:r>
      <w:r w:rsidRPr="00A83F0F">
        <w:rPr>
          <w:rFonts w:ascii="Arial" w:hAnsi="Arial" w:cs="Arial"/>
          <w:b w:val="0"/>
          <w:color w:val="auto"/>
          <w:sz w:val="32"/>
          <w:szCs w:val="32"/>
        </w:rPr>
        <w:t xml:space="preserve"> </w:t>
      </w:r>
      <w:r w:rsidRPr="00371E9C">
        <w:rPr>
          <w:rFonts w:ascii="Arial" w:hAnsi="Arial" w:cs="Arial"/>
          <w:b w:val="0"/>
          <w:i/>
          <w:color w:val="auto"/>
          <w:sz w:val="32"/>
          <w:szCs w:val="32"/>
        </w:rPr>
        <w:t>Tratado de Criminología</w:t>
      </w:r>
      <w:r w:rsidR="00371E9C">
        <w:rPr>
          <w:rFonts w:ascii="Arial" w:hAnsi="Arial" w:cs="Arial"/>
          <w:b w:val="0"/>
          <w:i/>
          <w:color w:val="auto"/>
          <w:sz w:val="32"/>
          <w:szCs w:val="32"/>
        </w:rPr>
        <w:t xml:space="preserve">, </w:t>
      </w:r>
      <w:r w:rsidRPr="00A83F0F">
        <w:rPr>
          <w:rFonts w:ascii="Arial" w:hAnsi="Arial" w:cs="Arial"/>
          <w:b w:val="0"/>
          <w:color w:val="auto"/>
          <w:sz w:val="32"/>
          <w:szCs w:val="32"/>
        </w:rPr>
        <w:t xml:space="preserve"> 3</w:t>
      </w:r>
      <w:r w:rsidR="00371E9C">
        <w:rPr>
          <w:rFonts w:ascii="Arial" w:hAnsi="Arial" w:cs="Arial"/>
          <w:b w:val="0"/>
          <w:color w:val="auto"/>
          <w:sz w:val="32"/>
          <w:szCs w:val="32"/>
        </w:rPr>
        <w:t xml:space="preserve"> ed., </w:t>
      </w:r>
      <w:r w:rsidRPr="00A83F0F">
        <w:rPr>
          <w:rFonts w:ascii="Arial" w:hAnsi="Arial" w:cs="Arial"/>
          <w:b w:val="0"/>
          <w:color w:val="auto"/>
          <w:sz w:val="32"/>
          <w:szCs w:val="32"/>
        </w:rPr>
        <w:t xml:space="preserve"> </w:t>
      </w:r>
      <w:r w:rsidR="00371E9C">
        <w:rPr>
          <w:rFonts w:ascii="Arial" w:hAnsi="Arial" w:cs="Arial"/>
          <w:b w:val="0"/>
          <w:color w:val="auto"/>
          <w:sz w:val="32"/>
          <w:szCs w:val="32"/>
        </w:rPr>
        <w:t xml:space="preserve"> </w:t>
      </w:r>
      <w:r w:rsidRPr="00A83F0F">
        <w:rPr>
          <w:rFonts w:ascii="Arial" w:hAnsi="Arial" w:cs="Arial"/>
          <w:b w:val="0"/>
          <w:color w:val="auto"/>
          <w:sz w:val="32"/>
          <w:szCs w:val="32"/>
        </w:rPr>
        <w:t xml:space="preserve"> Ed</w:t>
      </w:r>
      <w:r w:rsidR="00371E9C">
        <w:rPr>
          <w:rFonts w:ascii="Arial" w:hAnsi="Arial" w:cs="Arial"/>
          <w:b w:val="0"/>
          <w:color w:val="auto"/>
          <w:sz w:val="32"/>
          <w:szCs w:val="32"/>
        </w:rPr>
        <w:t>.</w:t>
      </w:r>
      <w:r w:rsidRPr="00A83F0F">
        <w:rPr>
          <w:rFonts w:ascii="Arial" w:hAnsi="Arial" w:cs="Arial"/>
          <w:b w:val="0"/>
          <w:color w:val="auto"/>
          <w:sz w:val="32"/>
          <w:szCs w:val="32"/>
        </w:rPr>
        <w:t xml:space="preserve"> Tirant lo Blanch</w:t>
      </w:r>
      <w:r w:rsidR="00371E9C">
        <w:rPr>
          <w:rFonts w:ascii="Arial" w:hAnsi="Arial" w:cs="Arial"/>
          <w:b w:val="0"/>
          <w:color w:val="auto"/>
          <w:sz w:val="32"/>
          <w:szCs w:val="32"/>
        </w:rPr>
        <w:t xml:space="preserve">, </w:t>
      </w:r>
      <w:r w:rsidRPr="00A83F0F">
        <w:rPr>
          <w:rFonts w:ascii="Arial" w:hAnsi="Arial" w:cs="Arial"/>
          <w:b w:val="0"/>
          <w:color w:val="auto"/>
          <w:sz w:val="32"/>
          <w:szCs w:val="32"/>
        </w:rPr>
        <w:t>Valencia</w:t>
      </w:r>
      <w:r w:rsidR="00371E9C">
        <w:rPr>
          <w:rFonts w:ascii="Arial" w:hAnsi="Arial" w:cs="Arial"/>
          <w:b w:val="0"/>
          <w:color w:val="auto"/>
          <w:sz w:val="32"/>
          <w:szCs w:val="32"/>
        </w:rPr>
        <w:t xml:space="preserve">, </w:t>
      </w:r>
      <w:r w:rsidRPr="00A83F0F">
        <w:rPr>
          <w:rFonts w:ascii="Arial" w:hAnsi="Arial" w:cs="Arial"/>
          <w:b w:val="0"/>
          <w:color w:val="auto"/>
          <w:sz w:val="32"/>
          <w:szCs w:val="32"/>
        </w:rPr>
        <w:t>2003.</w:t>
      </w:r>
    </w:p>
    <w:p w:rsidR="00846203" w:rsidRPr="00A83F0F" w:rsidRDefault="00846203" w:rsidP="00C641B4">
      <w:pPr>
        <w:pStyle w:val="Ttulo3"/>
        <w:spacing w:line="276" w:lineRule="auto"/>
        <w:ind w:left="720"/>
        <w:jc w:val="both"/>
        <w:rPr>
          <w:rFonts w:ascii="Arial" w:hAnsi="Arial" w:cs="Arial"/>
          <w:b w:val="0"/>
          <w:color w:val="auto"/>
          <w:sz w:val="32"/>
          <w:szCs w:val="32"/>
        </w:rPr>
      </w:pPr>
      <w:r w:rsidRPr="005A155C">
        <w:rPr>
          <w:rFonts w:ascii="Arial" w:hAnsi="Arial" w:cs="Arial"/>
          <w:b w:val="0"/>
          <w:smallCaps/>
          <w:color w:val="auto"/>
          <w:sz w:val="32"/>
          <w:szCs w:val="32"/>
        </w:rPr>
        <w:t>Gómez Pérez Ángela</w:t>
      </w:r>
      <w:r w:rsidR="005A155C">
        <w:rPr>
          <w:rFonts w:ascii="Arial" w:hAnsi="Arial" w:cs="Arial"/>
          <w:b w:val="0"/>
          <w:color w:val="auto"/>
          <w:sz w:val="32"/>
          <w:szCs w:val="32"/>
        </w:rPr>
        <w:t>:</w:t>
      </w:r>
      <w:r w:rsidR="005A155C" w:rsidRPr="00A83F0F">
        <w:rPr>
          <w:rFonts w:ascii="Arial" w:hAnsi="Arial" w:cs="Arial"/>
          <w:b w:val="0"/>
          <w:color w:val="auto"/>
          <w:sz w:val="32"/>
          <w:szCs w:val="32"/>
        </w:rPr>
        <w:t xml:space="preserve"> </w:t>
      </w:r>
      <w:r w:rsidR="005A155C" w:rsidRPr="005A155C">
        <w:rPr>
          <w:rFonts w:ascii="Arial" w:hAnsi="Arial" w:cs="Arial"/>
          <w:b w:val="0"/>
          <w:i/>
          <w:color w:val="auto"/>
          <w:sz w:val="32"/>
          <w:szCs w:val="32"/>
        </w:rPr>
        <w:t>Enfoque</w:t>
      </w:r>
      <w:r w:rsidRPr="002C2344">
        <w:rPr>
          <w:rFonts w:ascii="Arial" w:hAnsi="Arial" w:cs="Arial"/>
          <w:b w:val="0"/>
          <w:i/>
          <w:color w:val="auto"/>
          <w:sz w:val="32"/>
          <w:szCs w:val="32"/>
        </w:rPr>
        <w:t xml:space="preserve"> </w:t>
      </w:r>
      <w:proofErr w:type="spellStart"/>
      <w:r w:rsidRPr="002C2344">
        <w:rPr>
          <w:rFonts w:ascii="Arial" w:hAnsi="Arial" w:cs="Arial"/>
          <w:b w:val="0"/>
          <w:i/>
          <w:color w:val="auto"/>
          <w:sz w:val="32"/>
          <w:szCs w:val="32"/>
        </w:rPr>
        <w:t>victimológico</w:t>
      </w:r>
      <w:proofErr w:type="spellEnd"/>
      <w:r w:rsidRPr="002C2344">
        <w:rPr>
          <w:rFonts w:ascii="Arial" w:hAnsi="Arial" w:cs="Arial"/>
          <w:b w:val="0"/>
          <w:i/>
          <w:color w:val="auto"/>
          <w:sz w:val="32"/>
          <w:szCs w:val="32"/>
        </w:rPr>
        <w:t xml:space="preserve"> de la protección a los bienes colectivos supraindividuales. ¿Reacción penal o administrativa?</w:t>
      </w:r>
      <w:r w:rsidR="002C2344">
        <w:rPr>
          <w:rFonts w:ascii="Arial" w:hAnsi="Arial" w:cs="Arial"/>
          <w:b w:val="0"/>
          <w:i/>
          <w:color w:val="auto"/>
          <w:sz w:val="32"/>
          <w:szCs w:val="32"/>
        </w:rPr>
        <w:t xml:space="preserve">, </w:t>
      </w:r>
      <w:r w:rsidRPr="00A83F0F">
        <w:rPr>
          <w:rFonts w:ascii="Arial" w:hAnsi="Arial" w:cs="Arial"/>
          <w:b w:val="0"/>
          <w:color w:val="auto"/>
          <w:sz w:val="32"/>
          <w:szCs w:val="32"/>
        </w:rPr>
        <w:t xml:space="preserve"> </w:t>
      </w:r>
      <w:proofErr w:type="spellStart"/>
      <w:r w:rsidRPr="00A83F0F">
        <w:rPr>
          <w:rFonts w:ascii="Arial" w:hAnsi="Arial" w:cs="Arial"/>
          <w:b w:val="0"/>
          <w:color w:val="auto"/>
          <w:sz w:val="32"/>
          <w:szCs w:val="32"/>
        </w:rPr>
        <w:t>Verlag</w:t>
      </w:r>
      <w:proofErr w:type="spellEnd"/>
      <w:r w:rsidRPr="00A83F0F">
        <w:rPr>
          <w:rFonts w:ascii="Arial" w:hAnsi="Arial" w:cs="Arial"/>
          <w:b w:val="0"/>
          <w:color w:val="auto"/>
          <w:sz w:val="32"/>
          <w:szCs w:val="32"/>
        </w:rPr>
        <w:t xml:space="preserve"> Dr. </w:t>
      </w:r>
      <w:proofErr w:type="spellStart"/>
      <w:r w:rsidRPr="00A83F0F">
        <w:rPr>
          <w:rFonts w:ascii="Arial" w:hAnsi="Arial" w:cs="Arial"/>
          <w:b w:val="0"/>
          <w:color w:val="auto"/>
          <w:sz w:val="32"/>
          <w:szCs w:val="32"/>
        </w:rPr>
        <w:t>Kovač</w:t>
      </w:r>
      <w:proofErr w:type="spellEnd"/>
      <w:r w:rsidR="002C2344">
        <w:rPr>
          <w:rFonts w:ascii="Arial" w:hAnsi="Arial" w:cs="Arial"/>
          <w:b w:val="0"/>
          <w:color w:val="auto"/>
          <w:sz w:val="32"/>
          <w:szCs w:val="32"/>
        </w:rPr>
        <w:t xml:space="preserve">,  </w:t>
      </w:r>
      <w:proofErr w:type="spellStart"/>
      <w:r w:rsidRPr="00A83F0F">
        <w:rPr>
          <w:rFonts w:ascii="Arial" w:hAnsi="Arial" w:cs="Arial"/>
          <w:b w:val="0"/>
          <w:color w:val="auto"/>
          <w:sz w:val="32"/>
          <w:szCs w:val="32"/>
        </w:rPr>
        <w:t>Hamburg</w:t>
      </w:r>
      <w:proofErr w:type="spellEnd"/>
      <w:r w:rsidRPr="00A83F0F">
        <w:rPr>
          <w:rFonts w:ascii="Arial" w:hAnsi="Arial" w:cs="Arial"/>
          <w:b w:val="0"/>
          <w:color w:val="auto"/>
          <w:sz w:val="32"/>
          <w:szCs w:val="32"/>
        </w:rPr>
        <w:t>, Alemania</w:t>
      </w:r>
      <w:r w:rsidR="002C2344">
        <w:rPr>
          <w:rFonts w:ascii="Arial" w:hAnsi="Arial" w:cs="Arial"/>
          <w:b w:val="0"/>
          <w:color w:val="auto"/>
          <w:sz w:val="32"/>
          <w:szCs w:val="32"/>
        </w:rPr>
        <w:t>,</w:t>
      </w:r>
      <w:r w:rsidRPr="00A83F0F">
        <w:rPr>
          <w:rFonts w:ascii="Arial" w:hAnsi="Arial" w:cs="Arial"/>
          <w:b w:val="0"/>
          <w:color w:val="auto"/>
          <w:sz w:val="32"/>
          <w:szCs w:val="32"/>
        </w:rPr>
        <w:t xml:space="preserve"> 2013.</w:t>
      </w:r>
    </w:p>
    <w:p w:rsidR="00846203" w:rsidRPr="00A83F0F" w:rsidRDefault="00846203" w:rsidP="00C641B4">
      <w:pPr>
        <w:pStyle w:val="Ttulo3"/>
        <w:spacing w:line="276" w:lineRule="auto"/>
        <w:ind w:left="720"/>
        <w:jc w:val="both"/>
        <w:rPr>
          <w:rFonts w:ascii="Arial" w:hAnsi="Arial" w:cs="Arial"/>
          <w:b w:val="0"/>
          <w:color w:val="auto"/>
          <w:sz w:val="32"/>
          <w:szCs w:val="32"/>
        </w:rPr>
      </w:pPr>
      <w:r w:rsidRPr="005A155C">
        <w:rPr>
          <w:rFonts w:ascii="Arial" w:hAnsi="Arial" w:cs="Arial"/>
          <w:b w:val="0"/>
          <w:smallCaps/>
          <w:color w:val="auto"/>
          <w:sz w:val="32"/>
          <w:szCs w:val="32"/>
        </w:rPr>
        <w:t>González Rodríguez, Marta T</w:t>
      </w:r>
      <w:r w:rsidRPr="00A83F0F">
        <w:rPr>
          <w:rFonts w:ascii="Arial" w:hAnsi="Arial" w:cs="Arial"/>
          <w:b w:val="0"/>
          <w:color w:val="auto"/>
          <w:sz w:val="32"/>
          <w:szCs w:val="32"/>
        </w:rPr>
        <w:t>.</w:t>
      </w:r>
      <w:r w:rsidR="00584938">
        <w:rPr>
          <w:rFonts w:ascii="Arial" w:hAnsi="Arial" w:cs="Arial"/>
          <w:b w:val="0"/>
          <w:color w:val="auto"/>
          <w:sz w:val="32"/>
          <w:szCs w:val="32"/>
        </w:rPr>
        <w:t>: “</w:t>
      </w:r>
      <w:r w:rsidRPr="00A83F0F">
        <w:rPr>
          <w:rFonts w:ascii="Arial" w:hAnsi="Arial" w:cs="Arial"/>
          <w:b w:val="0"/>
          <w:color w:val="auto"/>
          <w:sz w:val="32"/>
          <w:szCs w:val="32"/>
        </w:rPr>
        <w:t xml:space="preserve"> Fundamentos teóricos del control social de la criminalidad. Reflexiones desde la experiencia cubana</w:t>
      </w:r>
      <w:r w:rsidR="00584938">
        <w:rPr>
          <w:rFonts w:ascii="Arial" w:hAnsi="Arial" w:cs="Arial"/>
          <w:b w:val="0"/>
          <w:color w:val="auto"/>
          <w:sz w:val="32"/>
          <w:szCs w:val="32"/>
        </w:rPr>
        <w:t xml:space="preserve">”, p. 13. </w:t>
      </w:r>
      <w:r w:rsidRPr="00A83F0F">
        <w:rPr>
          <w:rFonts w:ascii="Arial" w:hAnsi="Arial" w:cs="Arial"/>
          <w:b w:val="0"/>
          <w:color w:val="auto"/>
          <w:sz w:val="32"/>
          <w:szCs w:val="32"/>
        </w:rPr>
        <w:t xml:space="preserve">Tesis </w:t>
      </w:r>
      <w:r w:rsidR="00584938">
        <w:rPr>
          <w:rFonts w:ascii="Arial" w:hAnsi="Arial" w:cs="Arial"/>
          <w:b w:val="0"/>
          <w:color w:val="auto"/>
          <w:sz w:val="32"/>
          <w:szCs w:val="32"/>
        </w:rPr>
        <w:t>para optar por el</w:t>
      </w:r>
      <w:r w:rsidRPr="00A83F0F">
        <w:rPr>
          <w:rFonts w:ascii="Arial" w:hAnsi="Arial" w:cs="Arial"/>
          <w:b w:val="0"/>
          <w:color w:val="auto"/>
          <w:sz w:val="32"/>
          <w:szCs w:val="32"/>
        </w:rPr>
        <w:t xml:space="preserve"> grado de Doctora en Ciencias Jurídicas</w:t>
      </w:r>
      <w:r w:rsidR="00584938">
        <w:rPr>
          <w:rFonts w:ascii="Arial" w:hAnsi="Arial" w:cs="Arial"/>
          <w:b w:val="0"/>
          <w:color w:val="auto"/>
          <w:sz w:val="32"/>
          <w:szCs w:val="32"/>
        </w:rPr>
        <w:t>,</w:t>
      </w:r>
      <w:r w:rsidRPr="00A83F0F">
        <w:rPr>
          <w:rFonts w:ascii="Arial" w:hAnsi="Arial" w:cs="Arial"/>
          <w:b w:val="0"/>
          <w:color w:val="auto"/>
          <w:sz w:val="32"/>
          <w:szCs w:val="32"/>
        </w:rPr>
        <w:t xml:space="preserve"> Santa Clara. Defendida en La Universidad de La Habana</w:t>
      </w:r>
      <w:r w:rsidR="00584938">
        <w:rPr>
          <w:rFonts w:ascii="Arial" w:hAnsi="Arial" w:cs="Arial"/>
          <w:b w:val="0"/>
          <w:color w:val="auto"/>
          <w:sz w:val="32"/>
          <w:szCs w:val="32"/>
        </w:rPr>
        <w:t xml:space="preserve">, </w:t>
      </w:r>
      <w:r w:rsidRPr="00A83F0F">
        <w:rPr>
          <w:rFonts w:ascii="Arial" w:hAnsi="Arial" w:cs="Arial"/>
          <w:b w:val="0"/>
          <w:color w:val="auto"/>
          <w:sz w:val="32"/>
          <w:szCs w:val="32"/>
        </w:rPr>
        <w:t xml:space="preserve"> 2004.</w:t>
      </w:r>
    </w:p>
    <w:p w:rsidR="00846203" w:rsidRPr="00A83F0F" w:rsidRDefault="00846203" w:rsidP="00C641B4">
      <w:pPr>
        <w:pStyle w:val="Ttulo3"/>
        <w:spacing w:line="276" w:lineRule="auto"/>
        <w:ind w:left="720"/>
        <w:jc w:val="both"/>
        <w:rPr>
          <w:rFonts w:ascii="Arial" w:hAnsi="Arial" w:cs="Arial"/>
          <w:b w:val="0"/>
          <w:color w:val="auto"/>
          <w:sz w:val="32"/>
          <w:szCs w:val="32"/>
        </w:rPr>
      </w:pPr>
      <w:r w:rsidRPr="005A155C">
        <w:rPr>
          <w:rFonts w:ascii="Arial" w:hAnsi="Arial" w:cs="Arial"/>
          <w:b w:val="0"/>
          <w:smallCaps/>
          <w:color w:val="auto"/>
          <w:sz w:val="32"/>
          <w:szCs w:val="32"/>
        </w:rPr>
        <w:t>Ingenieros, José</w:t>
      </w:r>
      <w:r w:rsidR="00782CBD">
        <w:rPr>
          <w:rFonts w:ascii="Arial" w:hAnsi="Arial" w:cs="Arial"/>
          <w:b w:val="0"/>
          <w:color w:val="auto"/>
          <w:sz w:val="32"/>
          <w:szCs w:val="32"/>
        </w:rPr>
        <w:t xml:space="preserve"> (</w:t>
      </w:r>
      <w:r w:rsidR="00782CBD" w:rsidRPr="00A83F0F">
        <w:rPr>
          <w:rFonts w:ascii="Arial" w:hAnsi="Arial" w:cs="Arial"/>
          <w:b w:val="0"/>
          <w:color w:val="auto"/>
          <w:sz w:val="32"/>
          <w:szCs w:val="32"/>
        </w:rPr>
        <w:t>Editor Daniel Morro</w:t>
      </w:r>
      <w:r w:rsidR="00782CBD">
        <w:rPr>
          <w:rFonts w:ascii="Arial" w:hAnsi="Arial" w:cs="Arial"/>
          <w:b w:val="0"/>
          <w:color w:val="auto"/>
          <w:sz w:val="32"/>
          <w:szCs w:val="32"/>
        </w:rPr>
        <w:t xml:space="preserve">): </w:t>
      </w:r>
      <w:r w:rsidR="00782CBD" w:rsidRPr="00782CBD">
        <w:rPr>
          <w:rFonts w:ascii="Arial" w:hAnsi="Arial" w:cs="Arial"/>
          <w:b w:val="0"/>
          <w:i/>
          <w:color w:val="auto"/>
          <w:sz w:val="32"/>
          <w:szCs w:val="32"/>
        </w:rPr>
        <w:t>Criminología</w:t>
      </w:r>
      <w:r w:rsidR="00782CBD">
        <w:rPr>
          <w:rFonts w:ascii="Arial" w:hAnsi="Arial" w:cs="Arial"/>
          <w:b w:val="0"/>
          <w:i/>
          <w:color w:val="auto"/>
          <w:sz w:val="32"/>
          <w:szCs w:val="32"/>
        </w:rPr>
        <w:t xml:space="preserve">, </w:t>
      </w:r>
      <w:r w:rsidRPr="00A83F0F">
        <w:rPr>
          <w:rFonts w:ascii="Arial" w:hAnsi="Arial" w:cs="Arial"/>
          <w:b w:val="0"/>
          <w:color w:val="auto"/>
          <w:sz w:val="32"/>
          <w:szCs w:val="32"/>
        </w:rPr>
        <w:t>Madrid</w:t>
      </w:r>
      <w:r w:rsidR="00782CBD">
        <w:rPr>
          <w:rFonts w:ascii="Arial" w:hAnsi="Arial" w:cs="Arial"/>
          <w:b w:val="0"/>
          <w:color w:val="auto"/>
          <w:sz w:val="32"/>
          <w:szCs w:val="32"/>
        </w:rPr>
        <w:t>,</w:t>
      </w:r>
      <w:r w:rsidRPr="00A83F0F">
        <w:rPr>
          <w:rFonts w:ascii="Arial" w:hAnsi="Arial" w:cs="Arial"/>
          <w:b w:val="0"/>
          <w:color w:val="auto"/>
          <w:sz w:val="32"/>
          <w:szCs w:val="32"/>
        </w:rPr>
        <w:t xml:space="preserve"> España, 1913. </w:t>
      </w:r>
      <w:r w:rsidR="00782CBD">
        <w:rPr>
          <w:rFonts w:ascii="Arial" w:hAnsi="Arial" w:cs="Arial"/>
          <w:b w:val="0"/>
          <w:color w:val="auto"/>
          <w:sz w:val="32"/>
          <w:szCs w:val="32"/>
        </w:rPr>
        <w:t xml:space="preserve"> </w:t>
      </w:r>
      <w:r w:rsidRPr="00A83F0F">
        <w:rPr>
          <w:rFonts w:ascii="Arial" w:hAnsi="Arial" w:cs="Arial"/>
          <w:b w:val="0"/>
          <w:color w:val="auto"/>
          <w:sz w:val="32"/>
          <w:szCs w:val="32"/>
        </w:rPr>
        <w:t>Disponible en BJA, soporte digital</w:t>
      </w:r>
      <w:r w:rsidR="00782CBD">
        <w:rPr>
          <w:rFonts w:ascii="Arial" w:hAnsi="Arial" w:cs="Arial"/>
          <w:b w:val="0"/>
          <w:color w:val="auto"/>
          <w:sz w:val="32"/>
          <w:szCs w:val="32"/>
        </w:rPr>
        <w:t>.</w:t>
      </w:r>
    </w:p>
    <w:p w:rsidR="00846203" w:rsidRPr="00A83F0F" w:rsidRDefault="00846203" w:rsidP="00C641B4">
      <w:pPr>
        <w:pStyle w:val="Ttulo3"/>
        <w:spacing w:line="276" w:lineRule="auto"/>
        <w:ind w:left="720"/>
        <w:jc w:val="both"/>
        <w:rPr>
          <w:rFonts w:ascii="Arial" w:hAnsi="Arial" w:cs="Arial"/>
          <w:b w:val="0"/>
          <w:color w:val="auto"/>
          <w:sz w:val="32"/>
          <w:szCs w:val="32"/>
        </w:rPr>
      </w:pPr>
      <w:r w:rsidRPr="005A155C">
        <w:rPr>
          <w:rFonts w:ascii="Arial" w:hAnsi="Arial" w:cs="Arial"/>
          <w:b w:val="0"/>
          <w:smallCaps/>
          <w:color w:val="auto"/>
          <w:sz w:val="32"/>
          <w:szCs w:val="32"/>
        </w:rPr>
        <w:t xml:space="preserve">Káiser, </w:t>
      </w:r>
      <w:proofErr w:type="spellStart"/>
      <w:r w:rsidRPr="005A155C">
        <w:rPr>
          <w:rFonts w:ascii="Arial" w:hAnsi="Arial" w:cs="Arial"/>
          <w:b w:val="0"/>
          <w:smallCaps/>
          <w:color w:val="auto"/>
          <w:sz w:val="32"/>
          <w:szCs w:val="32"/>
        </w:rPr>
        <w:t>Günter</w:t>
      </w:r>
      <w:proofErr w:type="spellEnd"/>
      <w:r w:rsidR="00C14ACC">
        <w:rPr>
          <w:rFonts w:ascii="Arial" w:hAnsi="Arial" w:cs="Arial"/>
          <w:b w:val="0"/>
          <w:color w:val="auto"/>
          <w:sz w:val="32"/>
          <w:szCs w:val="32"/>
        </w:rPr>
        <w:t xml:space="preserve">: </w:t>
      </w:r>
      <w:r w:rsidRPr="00A83F0F">
        <w:rPr>
          <w:rFonts w:ascii="Arial" w:hAnsi="Arial" w:cs="Arial"/>
          <w:b w:val="0"/>
          <w:color w:val="auto"/>
          <w:sz w:val="32"/>
          <w:szCs w:val="32"/>
        </w:rPr>
        <w:t xml:space="preserve">  </w:t>
      </w:r>
      <w:r w:rsidRPr="00C14ACC">
        <w:rPr>
          <w:rFonts w:ascii="Arial" w:hAnsi="Arial" w:cs="Arial"/>
          <w:b w:val="0"/>
          <w:i/>
          <w:color w:val="auto"/>
          <w:sz w:val="32"/>
          <w:szCs w:val="32"/>
        </w:rPr>
        <w:t>Criminología</w:t>
      </w:r>
      <w:r w:rsidRPr="00A83F0F">
        <w:rPr>
          <w:rFonts w:ascii="Arial" w:hAnsi="Arial" w:cs="Arial"/>
          <w:b w:val="0"/>
          <w:color w:val="auto"/>
          <w:sz w:val="32"/>
          <w:szCs w:val="32"/>
        </w:rPr>
        <w:t>, 7</w:t>
      </w:r>
      <w:r w:rsidR="00C14ACC">
        <w:rPr>
          <w:rFonts w:ascii="Arial" w:hAnsi="Arial" w:cs="Arial"/>
          <w:b w:val="0"/>
          <w:color w:val="auto"/>
          <w:sz w:val="32"/>
          <w:szCs w:val="32"/>
        </w:rPr>
        <w:t xml:space="preserve"> ed.</w:t>
      </w:r>
      <w:r w:rsidR="00C14ACC" w:rsidRPr="00A83F0F">
        <w:rPr>
          <w:rFonts w:ascii="Arial" w:hAnsi="Arial" w:cs="Arial"/>
          <w:b w:val="0"/>
          <w:color w:val="auto"/>
          <w:sz w:val="32"/>
          <w:szCs w:val="32"/>
        </w:rPr>
        <w:t xml:space="preserve">, Ed. </w:t>
      </w:r>
      <w:proofErr w:type="spellStart"/>
      <w:r w:rsidR="00C14ACC" w:rsidRPr="00A83F0F">
        <w:rPr>
          <w:rFonts w:ascii="Arial" w:hAnsi="Arial" w:cs="Arial"/>
          <w:b w:val="0"/>
          <w:color w:val="auto"/>
          <w:sz w:val="32"/>
          <w:szCs w:val="32"/>
        </w:rPr>
        <w:t>Dikinson</w:t>
      </w:r>
      <w:proofErr w:type="spellEnd"/>
      <w:r w:rsidR="00C14ACC" w:rsidRPr="00A83F0F">
        <w:rPr>
          <w:rFonts w:ascii="Arial" w:hAnsi="Arial" w:cs="Arial"/>
          <w:b w:val="0"/>
          <w:color w:val="auto"/>
          <w:sz w:val="32"/>
          <w:szCs w:val="32"/>
        </w:rPr>
        <w:t>,</w:t>
      </w:r>
      <w:r w:rsidRPr="00A83F0F">
        <w:rPr>
          <w:rFonts w:ascii="Arial" w:hAnsi="Arial" w:cs="Arial"/>
          <w:b w:val="0"/>
          <w:color w:val="auto"/>
          <w:sz w:val="32"/>
          <w:szCs w:val="32"/>
        </w:rPr>
        <w:t xml:space="preserve"> Madrid, 1998.</w:t>
      </w:r>
    </w:p>
    <w:p w:rsidR="00846203" w:rsidRPr="00A83F0F" w:rsidRDefault="00846203" w:rsidP="00C641B4">
      <w:pPr>
        <w:pStyle w:val="Ttulo3"/>
        <w:spacing w:line="276" w:lineRule="auto"/>
        <w:ind w:left="720"/>
        <w:jc w:val="both"/>
        <w:rPr>
          <w:rFonts w:ascii="Arial" w:hAnsi="Arial" w:cs="Arial"/>
          <w:b w:val="0"/>
          <w:color w:val="auto"/>
          <w:sz w:val="32"/>
          <w:szCs w:val="32"/>
        </w:rPr>
      </w:pPr>
      <w:proofErr w:type="spellStart"/>
      <w:r w:rsidRPr="00C641B4">
        <w:rPr>
          <w:rFonts w:ascii="Arial" w:hAnsi="Arial" w:cs="Arial"/>
          <w:b w:val="0"/>
          <w:smallCaps/>
          <w:color w:val="auto"/>
          <w:sz w:val="32"/>
          <w:szCs w:val="32"/>
          <w:lang w:val="es-ES"/>
        </w:rPr>
        <w:t>Krämer</w:t>
      </w:r>
      <w:proofErr w:type="spellEnd"/>
      <w:r w:rsidRPr="00C641B4">
        <w:rPr>
          <w:rFonts w:ascii="Arial" w:hAnsi="Arial" w:cs="Arial"/>
          <w:b w:val="0"/>
          <w:smallCaps/>
          <w:color w:val="auto"/>
          <w:sz w:val="32"/>
          <w:szCs w:val="32"/>
          <w:lang w:val="es-ES"/>
        </w:rPr>
        <w:t>, Heinrich</w:t>
      </w:r>
      <w:r w:rsidRPr="00C641B4">
        <w:rPr>
          <w:rFonts w:ascii="Arial" w:hAnsi="Arial" w:cs="Arial"/>
          <w:b w:val="0"/>
          <w:color w:val="auto"/>
          <w:sz w:val="32"/>
          <w:szCs w:val="32"/>
          <w:lang w:val="es-ES"/>
        </w:rPr>
        <w:t xml:space="preserve"> (</w:t>
      </w:r>
      <w:proofErr w:type="spellStart"/>
      <w:r w:rsidRPr="00C641B4">
        <w:rPr>
          <w:rFonts w:ascii="Arial" w:hAnsi="Arial" w:cs="Arial"/>
          <w:b w:val="0"/>
          <w:i/>
          <w:color w:val="auto"/>
          <w:sz w:val="32"/>
          <w:szCs w:val="32"/>
          <w:lang w:val="es-ES"/>
        </w:rPr>
        <w:t>Institoris</w:t>
      </w:r>
      <w:proofErr w:type="spellEnd"/>
      <w:r w:rsidR="00C14ACC" w:rsidRPr="00C641B4">
        <w:rPr>
          <w:rFonts w:ascii="Arial" w:hAnsi="Arial" w:cs="Arial"/>
          <w:b w:val="0"/>
          <w:i/>
          <w:color w:val="auto"/>
          <w:sz w:val="32"/>
          <w:szCs w:val="32"/>
          <w:lang w:val="es-ES"/>
        </w:rPr>
        <w:t xml:space="preserve">; </w:t>
      </w:r>
      <w:proofErr w:type="spellStart"/>
      <w:r w:rsidR="00C14ACC">
        <w:rPr>
          <w:rFonts w:ascii="Arial" w:hAnsi="Arial" w:cs="Arial"/>
          <w:b w:val="0"/>
          <w:color w:val="auto"/>
          <w:sz w:val="32"/>
          <w:szCs w:val="32"/>
        </w:rPr>
        <w:t>T</w:t>
      </w:r>
      <w:r w:rsidR="00C14ACC" w:rsidRPr="00A83F0F">
        <w:rPr>
          <w:rFonts w:ascii="Arial" w:hAnsi="Arial" w:cs="Arial"/>
          <w:b w:val="0"/>
          <w:color w:val="auto"/>
          <w:sz w:val="32"/>
          <w:szCs w:val="32"/>
        </w:rPr>
        <w:t>raduc</w:t>
      </w:r>
      <w:proofErr w:type="spellEnd"/>
      <w:r w:rsidR="00C14ACC">
        <w:rPr>
          <w:rFonts w:ascii="Arial" w:hAnsi="Arial" w:cs="Arial"/>
          <w:b w:val="0"/>
          <w:color w:val="auto"/>
          <w:sz w:val="32"/>
          <w:szCs w:val="32"/>
        </w:rPr>
        <w:t>.</w:t>
      </w:r>
      <w:r w:rsidR="00C14ACC" w:rsidRPr="00A83F0F">
        <w:rPr>
          <w:rFonts w:ascii="Arial" w:hAnsi="Arial" w:cs="Arial"/>
          <w:b w:val="0"/>
          <w:color w:val="auto"/>
          <w:sz w:val="32"/>
          <w:szCs w:val="32"/>
        </w:rPr>
        <w:t xml:space="preserve"> de Edgardo </w:t>
      </w:r>
      <w:proofErr w:type="spellStart"/>
      <w:r w:rsidR="00C14ACC" w:rsidRPr="00A83F0F">
        <w:rPr>
          <w:rFonts w:ascii="Arial" w:hAnsi="Arial" w:cs="Arial"/>
          <w:b w:val="0"/>
          <w:color w:val="auto"/>
          <w:sz w:val="32"/>
          <w:szCs w:val="32"/>
        </w:rPr>
        <w:t>D’Elio</w:t>
      </w:r>
      <w:proofErr w:type="spellEnd"/>
      <w:r w:rsidRPr="00C641B4">
        <w:rPr>
          <w:rFonts w:ascii="Arial" w:hAnsi="Arial" w:cs="Arial"/>
          <w:b w:val="0"/>
          <w:color w:val="auto"/>
          <w:sz w:val="32"/>
          <w:szCs w:val="32"/>
          <w:lang w:val="es-ES"/>
        </w:rPr>
        <w:t>)</w:t>
      </w:r>
      <w:r w:rsidR="00C14ACC" w:rsidRPr="00C641B4">
        <w:rPr>
          <w:rFonts w:ascii="Arial" w:hAnsi="Arial" w:cs="Arial"/>
          <w:b w:val="0"/>
          <w:color w:val="auto"/>
          <w:sz w:val="32"/>
          <w:szCs w:val="32"/>
          <w:lang w:val="es-ES"/>
        </w:rPr>
        <w:t>:</w:t>
      </w:r>
      <w:r w:rsidRPr="00C641B4">
        <w:rPr>
          <w:rFonts w:ascii="Arial" w:hAnsi="Arial" w:cs="Arial"/>
          <w:b w:val="0"/>
          <w:color w:val="auto"/>
          <w:sz w:val="32"/>
          <w:szCs w:val="32"/>
          <w:lang w:val="es-ES"/>
        </w:rPr>
        <w:t xml:space="preserve"> </w:t>
      </w:r>
      <w:proofErr w:type="spellStart"/>
      <w:r w:rsidRPr="00C641B4">
        <w:rPr>
          <w:rFonts w:ascii="Arial" w:hAnsi="Arial" w:cs="Arial"/>
          <w:b w:val="0"/>
          <w:i/>
          <w:color w:val="auto"/>
          <w:sz w:val="32"/>
          <w:szCs w:val="32"/>
          <w:lang w:val="es-ES"/>
        </w:rPr>
        <w:t>Malleus</w:t>
      </w:r>
      <w:proofErr w:type="spellEnd"/>
      <w:r w:rsidRPr="00C641B4">
        <w:rPr>
          <w:rFonts w:ascii="Arial" w:hAnsi="Arial" w:cs="Arial"/>
          <w:b w:val="0"/>
          <w:i/>
          <w:color w:val="auto"/>
          <w:sz w:val="32"/>
          <w:szCs w:val="32"/>
          <w:lang w:val="es-ES"/>
        </w:rPr>
        <w:t xml:space="preserve"> </w:t>
      </w:r>
      <w:proofErr w:type="spellStart"/>
      <w:r w:rsidRPr="00C641B4">
        <w:rPr>
          <w:rFonts w:ascii="Arial" w:hAnsi="Arial" w:cs="Arial"/>
          <w:b w:val="0"/>
          <w:i/>
          <w:color w:val="auto"/>
          <w:sz w:val="32"/>
          <w:szCs w:val="32"/>
          <w:lang w:val="es-ES"/>
        </w:rPr>
        <w:t>Maleficarum</w:t>
      </w:r>
      <w:proofErr w:type="spellEnd"/>
      <w:r w:rsidR="00C14ACC" w:rsidRPr="00C641B4">
        <w:rPr>
          <w:rFonts w:ascii="Arial" w:hAnsi="Arial" w:cs="Arial"/>
          <w:b w:val="0"/>
          <w:color w:val="auto"/>
          <w:sz w:val="32"/>
          <w:szCs w:val="32"/>
          <w:lang w:val="es-ES"/>
        </w:rPr>
        <w:t xml:space="preserve"> </w:t>
      </w:r>
      <w:r w:rsidRPr="00C641B4">
        <w:rPr>
          <w:rFonts w:ascii="Arial" w:hAnsi="Arial" w:cs="Arial"/>
          <w:b w:val="0"/>
          <w:color w:val="auto"/>
          <w:sz w:val="32"/>
          <w:szCs w:val="32"/>
          <w:lang w:val="es-ES"/>
        </w:rPr>
        <w:t xml:space="preserve"> </w:t>
      </w:r>
      <w:r w:rsidR="00C14ACC" w:rsidRPr="00C641B4">
        <w:rPr>
          <w:rFonts w:ascii="Arial" w:hAnsi="Arial" w:cs="Arial"/>
          <w:b w:val="0"/>
          <w:color w:val="auto"/>
          <w:sz w:val="32"/>
          <w:szCs w:val="32"/>
          <w:lang w:val="es-ES"/>
        </w:rPr>
        <w:t>(</w:t>
      </w:r>
      <w:r w:rsidRPr="00A83F0F">
        <w:rPr>
          <w:rFonts w:ascii="Arial" w:hAnsi="Arial" w:cs="Arial"/>
          <w:b w:val="0"/>
          <w:color w:val="auto"/>
          <w:sz w:val="32"/>
          <w:szCs w:val="32"/>
        </w:rPr>
        <w:t>El martillo de l</w:t>
      </w:r>
      <w:r w:rsidR="00C14ACC">
        <w:rPr>
          <w:rFonts w:ascii="Arial" w:hAnsi="Arial" w:cs="Arial"/>
          <w:b w:val="0"/>
          <w:color w:val="auto"/>
          <w:sz w:val="32"/>
          <w:szCs w:val="32"/>
        </w:rPr>
        <w:t>a</w:t>
      </w:r>
      <w:r w:rsidRPr="00A83F0F">
        <w:rPr>
          <w:rFonts w:ascii="Arial" w:hAnsi="Arial" w:cs="Arial"/>
          <w:b w:val="0"/>
          <w:color w:val="auto"/>
          <w:sz w:val="32"/>
          <w:szCs w:val="32"/>
        </w:rPr>
        <w:t>s bruj</w:t>
      </w:r>
      <w:r w:rsidR="00C14ACC">
        <w:rPr>
          <w:rFonts w:ascii="Arial" w:hAnsi="Arial" w:cs="Arial"/>
          <w:b w:val="0"/>
          <w:color w:val="auto"/>
          <w:sz w:val="32"/>
          <w:szCs w:val="32"/>
        </w:rPr>
        <w:t>a</w:t>
      </w:r>
      <w:r w:rsidRPr="00A83F0F">
        <w:rPr>
          <w:rFonts w:ascii="Arial" w:hAnsi="Arial" w:cs="Arial"/>
          <w:b w:val="0"/>
          <w:color w:val="auto"/>
          <w:sz w:val="32"/>
          <w:szCs w:val="32"/>
        </w:rPr>
        <w:t>s</w:t>
      </w:r>
      <w:r w:rsidR="00C14ACC">
        <w:rPr>
          <w:rFonts w:ascii="Arial" w:hAnsi="Arial" w:cs="Arial"/>
          <w:b w:val="0"/>
          <w:color w:val="auto"/>
          <w:sz w:val="32"/>
          <w:szCs w:val="32"/>
        </w:rPr>
        <w:t xml:space="preserve">), </w:t>
      </w:r>
      <w:r w:rsidRPr="00A83F0F">
        <w:rPr>
          <w:rFonts w:ascii="Arial" w:hAnsi="Arial" w:cs="Arial"/>
          <w:b w:val="0"/>
          <w:color w:val="auto"/>
          <w:sz w:val="32"/>
          <w:szCs w:val="32"/>
        </w:rPr>
        <w:t xml:space="preserve"> </w:t>
      </w:r>
      <w:r w:rsidR="00C14ACC">
        <w:rPr>
          <w:rFonts w:ascii="Arial" w:hAnsi="Arial" w:cs="Arial"/>
          <w:b w:val="0"/>
          <w:color w:val="auto"/>
          <w:sz w:val="32"/>
          <w:szCs w:val="32"/>
        </w:rPr>
        <w:t xml:space="preserve">  </w:t>
      </w:r>
      <w:r w:rsidRPr="00A83F0F">
        <w:rPr>
          <w:rFonts w:ascii="Arial" w:hAnsi="Arial" w:cs="Arial"/>
          <w:b w:val="0"/>
          <w:color w:val="auto"/>
          <w:sz w:val="32"/>
          <w:szCs w:val="32"/>
        </w:rPr>
        <w:t xml:space="preserve"> Barcelona, Círculo Latino, 2005.  </w:t>
      </w:r>
    </w:p>
    <w:p w:rsidR="00846203" w:rsidRPr="00A83F0F" w:rsidRDefault="00846203" w:rsidP="00C641B4">
      <w:pPr>
        <w:pStyle w:val="Ttulo3"/>
        <w:numPr>
          <w:ilvl w:val="0"/>
          <w:numId w:val="15"/>
        </w:numPr>
        <w:spacing w:line="276" w:lineRule="auto"/>
        <w:jc w:val="both"/>
        <w:rPr>
          <w:rFonts w:ascii="Arial" w:hAnsi="Arial" w:cs="Arial"/>
          <w:b w:val="0"/>
          <w:color w:val="auto"/>
          <w:sz w:val="32"/>
          <w:szCs w:val="32"/>
        </w:rPr>
      </w:pPr>
      <w:proofErr w:type="spellStart"/>
      <w:r w:rsidRPr="005A155C">
        <w:rPr>
          <w:rFonts w:ascii="Arial" w:hAnsi="Arial" w:cs="Arial"/>
          <w:b w:val="0"/>
          <w:color w:val="FF0000"/>
          <w:sz w:val="32"/>
          <w:szCs w:val="32"/>
        </w:rPr>
        <w:t>Larrauri</w:t>
      </w:r>
      <w:proofErr w:type="spellEnd"/>
      <w:r w:rsidRPr="005A155C">
        <w:rPr>
          <w:rFonts w:ascii="Arial" w:hAnsi="Arial" w:cs="Arial"/>
          <w:b w:val="0"/>
          <w:color w:val="FF0000"/>
          <w:sz w:val="32"/>
          <w:szCs w:val="32"/>
        </w:rPr>
        <w:t>,</w:t>
      </w:r>
      <w:r w:rsidRPr="00A83F0F">
        <w:rPr>
          <w:rFonts w:ascii="Arial" w:hAnsi="Arial" w:cs="Arial"/>
          <w:b w:val="0"/>
          <w:color w:val="auto"/>
          <w:sz w:val="32"/>
          <w:szCs w:val="32"/>
        </w:rPr>
        <w:t xml:space="preserve"> Elena. La herencia de la Criminología crítica. Editorial Siglo XXI, España. 1991.</w:t>
      </w:r>
    </w:p>
    <w:p w:rsidR="00846203" w:rsidRPr="00A83F0F" w:rsidRDefault="00846203" w:rsidP="00C641B4">
      <w:pPr>
        <w:pStyle w:val="Ttulo1"/>
        <w:numPr>
          <w:ilvl w:val="0"/>
          <w:numId w:val="15"/>
        </w:numPr>
        <w:spacing w:line="276" w:lineRule="auto"/>
        <w:jc w:val="both"/>
        <w:rPr>
          <w:rFonts w:ascii="Arial" w:hAnsi="Arial" w:cs="Arial"/>
          <w:b w:val="0"/>
          <w:color w:val="auto"/>
          <w:sz w:val="32"/>
          <w:szCs w:val="32"/>
        </w:rPr>
      </w:pPr>
      <w:r w:rsidRPr="00A83F0F">
        <w:rPr>
          <w:rFonts w:ascii="Arial" w:hAnsi="Arial" w:cs="Arial"/>
          <w:b w:val="0"/>
          <w:color w:val="auto"/>
          <w:sz w:val="32"/>
          <w:szCs w:val="32"/>
        </w:rPr>
        <w:t>López Rey, M., “Criminología y planificación de La Política Criminal”, Tomo II, Primera Reimpresión, Madrid, España. 1981.</w:t>
      </w:r>
    </w:p>
    <w:p w:rsidR="00846203" w:rsidRPr="00A83F0F" w:rsidRDefault="00846203" w:rsidP="00C641B4">
      <w:pPr>
        <w:pStyle w:val="Ttulo3"/>
        <w:numPr>
          <w:ilvl w:val="0"/>
          <w:numId w:val="15"/>
        </w:numPr>
        <w:spacing w:line="276" w:lineRule="auto"/>
        <w:jc w:val="both"/>
        <w:rPr>
          <w:rFonts w:ascii="Arial" w:hAnsi="Arial" w:cs="Arial"/>
          <w:b w:val="0"/>
          <w:color w:val="auto"/>
          <w:sz w:val="32"/>
          <w:szCs w:val="32"/>
        </w:rPr>
      </w:pPr>
      <w:r w:rsidRPr="00A83F0F">
        <w:rPr>
          <w:rFonts w:ascii="Arial" w:hAnsi="Arial" w:cs="Arial"/>
          <w:b w:val="0"/>
          <w:color w:val="auto"/>
          <w:sz w:val="32"/>
          <w:szCs w:val="32"/>
        </w:rPr>
        <w:lastRenderedPageBreak/>
        <w:t>López Rey, Manuel. Criminología. Editorial Aguilar S.A. de ediciones,  1ra. Reimpresión, Madrid, España. 1981.</w:t>
      </w:r>
    </w:p>
    <w:p w:rsidR="00846203" w:rsidRPr="00A83F0F" w:rsidRDefault="00846203" w:rsidP="00C641B4">
      <w:pPr>
        <w:pStyle w:val="Ttulo3"/>
        <w:numPr>
          <w:ilvl w:val="0"/>
          <w:numId w:val="15"/>
        </w:numPr>
        <w:spacing w:line="276" w:lineRule="auto"/>
        <w:jc w:val="both"/>
        <w:rPr>
          <w:rFonts w:ascii="Arial" w:hAnsi="Arial" w:cs="Arial"/>
          <w:b w:val="0"/>
          <w:color w:val="auto"/>
          <w:sz w:val="32"/>
          <w:szCs w:val="32"/>
        </w:rPr>
      </w:pPr>
      <w:proofErr w:type="spellStart"/>
      <w:r w:rsidRPr="00A83F0F">
        <w:rPr>
          <w:rFonts w:ascii="Arial" w:hAnsi="Arial" w:cs="Arial"/>
          <w:b w:val="0"/>
          <w:color w:val="auto"/>
          <w:sz w:val="32"/>
          <w:szCs w:val="32"/>
        </w:rPr>
        <w:t>Mikulisky</w:t>
      </w:r>
      <w:proofErr w:type="spellEnd"/>
      <w:r w:rsidRPr="00A83F0F">
        <w:rPr>
          <w:rFonts w:ascii="Arial" w:hAnsi="Arial" w:cs="Arial"/>
          <w:b w:val="0"/>
          <w:color w:val="auto"/>
          <w:sz w:val="32"/>
          <w:szCs w:val="32"/>
        </w:rPr>
        <w:t xml:space="preserve">.  La Controversia </w:t>
      </w:r>
      <w:proofErr w:type="spellStart"/>
      <w:r w:rsidRPr="00A83F0F">
        <w:rPr>
          <w:rFonts w:ascii="Arial" w:hAnsi="Arial" w:cs="Arial"/>
          <w:b w:val="0"/>
          <w:color w:val="auto"/>
          <w:sz w:val="32"/>
          <w:szCs w:val="32"/>
        </w:rPr>
        <w:t>internalismo-externalismo</w:t>
      </w:r>
      <w:proofErr w:type="spellEnd"/>
      <w:r w:rsidRPr="00A83F0F">
        <w:rPr>
          <w:rFonts w:ascii="Arial" w:hAnsi="Arial" w:cs="Arial"/>
          <w:b w:val="0"/>
          <w:color w:val="auto"/>
          <w:sz w:val="32"/>
          <w:szCs w:val="32"/>
        </w:rPr>
        <w:t xml:space="preserve"> como falso problema. Selección de lecturas realizada por Aldereguía, Jorge. (1984)  FFH de la UH. 1977. </w:t>
      </w:r>
    </w:p>
    <w:p w:rsidR="00846203" w:rsidRPr="00A83F0F" w:rsidRDefault="00846203" w:rsidP="00C641B4">
      <w:pPr>
        <w:pStyle w:val="Ttulo3"/>
        <w:numPr>
          <w:ilvl w:val="0"/>
          <w:numId w:val="15"/>
        </w:numPr>
        <w:spacing w:line="276" w:lineRule="auto"/>
        <w:jc w:val="both"/>
        <w:rPr>
          <w:rFonts w:ascii="Arial" w:hAnsi="Arial" w:cs="Arial"/>
          <w:b w:val="0"/>
          <w:color w:val="auto"/>
          <w:sz w:val="32"/>
          <w:szCs w:val="32"/>
        </w:rPr>
      </w:pPr>
      <w:r w:rsidRPr="00A83F0F">
        <w:rPr>
          <w:rFonts w:ascii="Arial" w:hAnsi="Arial" w:cs="Arial"/>
          <w:b w:val="0"/>
          <w:color w:val="auto"/>
          <w:sz w:val="32"/>
          <w:szCs w:val="32"/>
        </w:rPr>
        <w:t>Navarrete Calderón, Caridad. Criminología. (Colectivo de autores), Tema: Alcances, ciencia, disciplina y práctica social.  Editorial Félix Varela. La Habana. 2006.</w:t>
      </w:r>
    </w:p>
    <w:p w:rsidR="00846203" w:rsidRPr="00A83F0F" w:rsidRDefault="00846203" w:rsidP="00C641B4">
      <w:pPr>
        <w:pStyle w:val="Ttulo3"/>
        <w:numPr>
          <w:ilvl w:val="0"/>
          <w:numId w:val="15"/>
        </w:numPr>
        <w:spacing w:line="276" w:lineRule="auto"/>
        <w:jc w:val="both"/>
        <w:rPr>
          <w:rFonts w:ascii="Arial" w:hAnsi="Arial" w:cs="Arial"/>
          <w:b w:val="0"/>
          <w:color w:val="auto"/>
          <w:sz w:val="32"/>
          <w:szCs w:val="32"/>
        </w:rPr>
      </w:pPr>
      <w:r w:rsidRPr="00A83F0F">
        <w:rPr>
          <w:rFonts w:ascii="Arial" w:hAnsi="Arial" w:cs="Arial"/>
          <w:b w:val="0"/>
          <w:color w:val="auto"/>
          <w:sz w:val="32"/>
          <w:szCs w:val="32"/>
        </w:rPr>
        <w:t>Ortiz, Fernando. (1906) Hampa afro-cubana: Los negros esclavos. Reedición. Editorial Ciencias Sociales. ICL La Habana. 1975</w:t>
      </w:r>
    </w:p>
    <w:p w:rsidR="00846203" w:rsidRPr="00A83F0F" w:rsidRDefault="00846203" w:rsidP="00C641B4">
      <w:pPr>
        <w:pStyle w:val="Ttulo3"/>
        <w:numPr>
          <w:ilvl w:val="0"/>
          <w:numId w:val="15"/>
        </w:numPr>
        <w:spacing w:line="276" w:lineRule="auto"/>
        <w:jc w:val="both"/>
        <w:rPr>
          <w:rFonts w:ascii="Arial" w:hAnsi="Arial" w:cs="Arial"/>
          <w:b w:val="0"/>
          <w:color w:val="auto"/>
          <w:sz w:val="32"/>
          <w:szCs w:val="32"/>
        </w:rPr>
      </w:pPr>
      <w:proofErr w:type="spellStart"/>
      <w:r w:rsidRPr="00A83F0F">
        <w:rPr>
          <w:rFonts w:ascii="Arial" w:hAnsi="Arial" w:cs="Arial"/>
          <w:b w:val="0"/>
          <w:color w:val="auto"/>
          <w:sz w:val="32"/>
          <w:szCs w:val="32"/>
        </w:rPr>
        <w:t>Oxamendi</w:t>
      </w:r>
      <w:proofErr w:type="spellEnd"/>
      <w:r w:rsidRPr="00A83F0F">
        <w:rPr>
          <w:rFonts w:ascii="Arial" w:hAnsi="Arial" w:cs="Arial"/>
          <w:b w:val="0"/>
          <w:color w:val="auto"/>
          <w:sz w:val="32"/>
          <w:szCs w:val="32"/>
        </w:rPr>
        <w:t>, Ricardo A. El delito (Criminología)  Talleres Tipográficos de F. Verdugo. La Habana. 1933.</w:t>
      </w:r>
    </w:p>
    <w:p w:rsidR="00846203" w:rsidRPr="00A83F0F" w:rsidRDefault="00846203" w:rsidP="00C641B4">
      <w:pPr>
        <w:pStyle w:val="Ttulo3"/>
        <w:numPr>
          <w:ilvl w:val="0"/>
          <w:numId w:val="15"/>
        </w:numPr>
        <w:spacing w:line="276" w:lineRule="auto"/>
        <w:jc w:val="both"/>
        <w:rPr>
          <w:rFonts w:ascii="Arial" w:hAnsi="Arial" w:cs="Arial"/>
          <w:b w:val="0"/>
          <w:color w:val="auto"/>
          <w:sz w:val="32"/>
          <w:szCs w:val="32"/>
        </w:rPr>
      </w:pPr>
      <w:proofErr w:type="spellStart"/>
      <w:r w:rsidRPr="00A83F0F">
        <w:rPr>
          <w:rFonts w:ascii="Arial" w:hAnsi="Arial" w:cs="Arial"/>
          <w:b w:val="0"/>
          <w:color w:val="auto"/>
          <w:sz w:val="32"/>
          <w:szCs w:val="32"/>
        </w:rPr>
        <w:t>Pavarini</w:t>
      </w:r>
      <w:proofErr w:type="spellEnd"/>
      <w:r w:rsidRPr="00A83F0F">
        <w:rPr>
          <w:rFonts w:ascii="Arial" w:hAnsi="Arial" w:cs="Arial"/>
          <w:b w:val="0"/>
          <w:color w:val="auto"/>
          <w:sz w:val="32"/>
          <w:szCs w:val="32"/>
        </w:rPr>
        <w:t xml:space="preserve">, </w:t>
      </w:r>
      <w:proofErr w:type="spellStart"/>
      <w:r w:rsidRPr="00A83F0F">
        <w:rPr>
          <w:rFonts w:ascii="Arial" w:hAnsi="Arial" w:cs="Arial"/>
          <w:b w:val="0"/>
          <w:color w:val="auto"/>
          <w:sz w:val="32"/>
          <w:szCs w:val="32"/>
        </w:rPr>
        <w:t>Massimo</w:t>
      </w:r>
      <w:proofErr w:type="spellEnd"/>
      <w:r w:rsidRPr="00A83F0F">
        <w:rPr>
          <w:rFonts w:ascii="Arial" w:hAnsi="Arial" w:cs="Arial"/>
          <w:b w:val="0"/>
          <w:color w:val="auto"/>
          <w:sz w:val="32"/>
          <w:szCs w:val="32"/>
        </w:rPr>
        <w:t xml:space="preserve">. Control y dominación. Teorías criminológicas burguesas. Editorial Siglo XXI. Argentina. 2002. </w:t>
      </w:r>
    </w:p>
    <w:p w:rsidR="00846203" w:rsidRPr="00A83F0F" w:rsidRDefault="00846203" w:rsidP="00C641B4">
      <w:pPr>
        <w:pStyle w:val="Ttulo1"/>
        <w:numPr>
          <w:ilvl w:val="0"/>
          <w:numId w:val="15"/>
        </w:numPr>
        <w:spacing w:line="276" w:lineRule="auto"/>
        <w:jc w:val="both"/>
        <w:rPr>
          <w:rFonts w:ascii="Arial" w:hAnsi="Arial" w:cs="Arial"/>
          <w:b w:val="0"/>
          <w:color w:val="auto"/>
          <w:sz w:val="32"/>
          <w:szCs w:val="32"/>
          <w:lang w:val="es-ES_tradnl"/>
        </w:rPr>
      </w:pPr>
      <w:r w:rsidRPr="00A83F0F">
        <w:rPr>
          <w:rFonts w:ascii="Arial" w:hAnsi="Arial" w:cs="Arial"/>
          <w:b w:val="0"/>
          <w:color w:val="auto"/>
          <w:sz w:val="32"/>
          <w:szCs w:val="32"/>
          <w:lang w:val="es-ES_tradnl"/>
        </w:rPr>
        <w:t xml:space="preserve">Pérez González, Ernesto. </w:t>
      </w:r>
      <w:r w:rsidRPr="00A83F0F">
        <w:rPr>
          <w:rFonts w:ascii="Arial" w:hAnsi="Arial" w:cs="Arial"/>
          <w:b w:val="0"/>
          <w:color w:val="auto"/>
          <w:sz w:val="32"/>
          <w:szCs w:val="32"/>
        </w:rPr>
        <w:t>“Psicología, Derecho Penal y Criminología”, Editorial ONBC, Organización Nacional de Bufetes Colectivos, La Habana. 2010.</w:t>
      </w:r>
    </w:p>
    <w:p w:rsidR="00846203" w:rsidRPr="00A83F0F" w:rsidRDefault="00846203" w:rsidP="00C641B4">
      <w:pPr>
        <w:pStyle w:val="Ttulo1"/>
        <w:numPr>
          <w:ilvl w:val="0"/>
          <w:numId w:val="15"/>
        </w:numPr>
        <w:spacing w:line="276" w:lineRule="auto"/>
        <w:jc w:val="both"/>
        <w:rPr>
          <w:rFonts w:ascii="Arial" w:hAnsi="Arial" w:cs="Arial"/>
          <w:b w:val="0"/>
          <w:color w:val="auto"/>
          <w:sz w:val="32"/>
          <w:szCs w:val="32"/>
          <w:lang w:val="es-ES_tradnl"/>
        </w:rPr>
      </w:pPr>
      <w:r w:rsidRPr="00A83F0F">
        <w:rPr>
          <w:rFonts w:ascii="Arial" w:hAnsi="Arial" w:cs="Arial"/>
          <w:b w:val="0"/>
          <w:color w:val="auto"/>
          <w:sz w:val="32"/>
          <w:szCs w:val="32"/>
        </w:rPr>
        <w:t xml:space="preserve">Pérez </w:t>
      </w:r>
      <w:proofErr w:type="spellStart"/>
      <w:r w:rsidRPr="00A83F0F">
        <w:rPr>
          <w:rFonts w:ascii="Arial" w:hAnsi="Arial" w:cs="Arial"/>
          <w:b w:val="0"/>
          <w:color w:val="auto"/>
          <w:sz w:val="32"/>
          <w:szCs w:val="32"/>
        </w:rPr>
        <w:t>Najera</w:t>
      </w:r>
      <w:proofErr w:type="spellEnd"/>
      <w:r w:rsidRPr="00A83F0F">
        <w:rPr>
          <w:rFonts w:ascii="Arial" w:hAnsi="Arial" w:cs="Arial"/>
          <w:b w:val="0"/>
          <w:color w:val="auto"/>
          <w:sz w:val="32"/>
          <w:szCs w:val="32"/>
        </w:rPr>
        <w:t xml:space="preserve">, </w:t>
      </w:r>
      <w:proofErr w:type="spellStart"/>
      <w:r w:rsidRPr="00A83F0F">
        <w:rPr>
          <w:rFonts w:ascii="Arial" w:hAnsi="Arial" w:cs="Arial"/>
          <w:b w:val="0"/>
          <w:color w:val="auto"/>
          <w:sz w:val="32"/>
          <w:szCs w:val="32"/>
        </w:rPr>
        <w:t>Celín</w:t>
      </w:r>
      <w:proofErr w:type="spellEnd"/>
      <w:r w:rsidRPr="00A83F0F">
        <w:rPr>
          <w:rFonts w:ascii="Arial" w:hAnsi="Arial" w:cs="Arial"/>
          <w:b w:val="0"/>
          <w:color w:val="auto"/>
          <w:sz w:val="32"/>
          <w:szCs w:val="32"/>
        </w:rPr>
        <w:t xml:space="preserve">. </w:t>
      </w:r>
      <w:r w:rsidRPr="00A83F0F">
        <w:rPr>
          <w:rFonts w:ascii="Arial" w:hAnsi="Arial" w:cs="Arial"/>
          <w:b w:val="0"/>
          <w:color w:val="auto"/>
          <w:sz w:val="32"/>
          <w:szCs w:val="32"/>
          <w:lang w:val="es-ES_tradnl"/>
        </w:rPr>
        <w:t>Violencia sobre el adulto mayor. Estrategia para reducir la victimización en el Municipio de Ciego de Ávila. Tesis Doctoral. Provincia de Ciego de Ávila. 2011.</w:t>
      </w:r>
    </w:p>
    <w:p w:rsidR="00846203" w:rsidRPr="00A83F0F" w:rsidRDefault="00846203" w:rsidP="00C641B4">
      <w:pPr>
        <w:pStyle w:val="Ttulo1"/>
        <w:numPr>
          <w:ilvl w:val="0"/>
          <w:numId w:val="15"/>
        </w:numPr>
        <w:spacing w:before="0" w:line="276" w:lineRule="auto"/>
        <w:jc w:val="both"/>
        <w:rPr>
          <w:rFonts w:ascii="Arial" w:hAnsi="Arial" w:cs="Arial"/>
          <w:color w:val="auto"/>
          <w:sz w:val="32"/>
          <w:szCs w:val="32"/>
        </w:rPr>
      </w:pPr>
      <w:r w:rsidRPr="00A83F0F">
        <w:rPr>
          <w:rFonts w:ascii="Arial" w:hAnsi="Arial" w:cs="Arial"/>
          <w:b w:val="0"/>
          <w:color w:val="auto"/>
          <w:sz w:val="32"/>
          <w:szCs w:val="32"/>
        </w:rPr>
        <w:lastRenderedPageBreak/>
        <w:t>Sandia Rondel y Luisa Deyanira. Las perspectivas nomotéticas e ideográfica en el trato a la realidad estudiada por las ciencias sociales. UPEL, Maracay. Documento en PDF, consultado en internet con fecha 4-5-14</w:t>
      </w:r>
      <w:r w:rsidRPr="00A83F0F">
        <w:rPr>
          <w:rFonts w:ascii="Arial" w:hAnsi="Arial" w:cs="Arial"/>
          <w:color w:val="auto"/>
          <w:sz w:val="32"/>
          <w:szCs w:val="32"/>
        </w:rPr>
        <w:t xml:space="preserve">. </w:t>
      </w:r>
    </w:p>
    <w:p w:rsidR="00846203" w:rsidRPr="00A83F0F" w:rsidRDefault="00846203" w:rsidP="00C641B4">
      <w:pPr>
        <w:pStyle w:val="Ttulo1"/>
        <w:numPr>
          <w:ilvl w:val="0"/>
          <w:numId w:val="15"/>
        </w:numPr>
        <w:spacing w:before="0" w:line="276" w:lineRule="auto"/>
        <w:jc w:val="both"/>
        <w:rPr>
          <w:rStyle w:val="Ttulo1Car"/>
          <w:rFonts w:ascii="Arial" w:hAnsi="Arial" w:cs="Arial"/>
          <w:color w:val="auto"/>
          <w:sz w:val="32"/>
          <w:szCs w:val="32"/>
        </w:rPr>
      </w:pPr>
      <w:proofErr w:type="spellStart"/>
      <w:r w:rsidRPr="00A83F0F">
        <w:rPr>
          <w:rStyle w:val="Ttulo1Car"/>
          <w:rFonts w:ascii="Arial" w:hAnsi="Arial" w:cs="Arial"/>
          <w:color w:val="auto"/>
          <w:sz w:val="32"/>
          <w:szCs w:val="32"/>
        </w:rPr>
        <w:t>Sorhegui</w:t>
      </w:r>
      <w:proofErr w:type="spellEnd"/>
      <w:r w:rsidRPr="00A83F0F">
        <w:rPr>
          <w:rStyle w:val="Ttulo1Car"/>
          <w:rFonts w:ascii="Arial" w:hAnsi="Arial" w:cs="Arial"/>
          <w:color w:val="auto"/>
          <w:sz w:val="32"/>
          <w:szCs w:val="32"/>
        </w:rPr>
        <w:t>, Silvino. Carácter  científico de la Criminología. Revista Jurídica No. 27 del MINJUS. La Habana. 1990.</w:t>
      </w:r>
    </w:p>
    <w:p w:rsidR="00846203" w:rsidRPr="00A83F0F" w:rsidRDefault="00846203" w:rsidP="00C641B4">
      <w:pPr>
        <w:pStyle w:val="Ttulo3"/>
        <w:numPr>
          <w:ilvl w:val="0"/>
          <w:numId w:val="15"/>
        </w:numPr>
        <w:spacing w:line="276" w:lineRule="auto"/>
        <w:jc w:val="both"/>
        <w:rPr>
          <w:rFonts w:ascii="Arial" w:hAnsi="Arial" w:cs="Arial"/>
          <w:b w:val="0"/>
          <w:color w:val="auto"/>
          <w:sz w:val="32"/>
          <w:szCs w:val="32"/>
        </w:rPr>
      </w:pPr>
      <w:proofErr w:type="spellStart"/>
      <w:r w:rsidRPr="00A83F0F">
        <w:rPr>
          <w:rFonts w:ascii="Arial" w:hAnsi="Arial" w:cs="Arial"/>
          <w:b w:val="0"/>
          <w:color w:val="auto"/>
          <w:sz w:val="32"/>
          <w:szCs w:val="32"/>
        </w:rPr>
        <w:t>Spee</w:t>
      </w:r>
      <w:proofErr w:type="spellEnd"/>
      <w:r w:rsidRPr="00A83F0F">
        <w:rPr>
          <w:rFonts w:ascii="Arial" w:hAnsi="Arial" w:cs="Arial"/>
          <w:b w:val="0"/>
          <w:color w:val="auto"/>
          <w:sz w:val="32"/>
          <w:szCs w:val="32"/>
        </w:rPr>
        <w:t xml:space="preserve"> von </w:t>
      </w:r>
      <w:proofErr w:type="spellStart"/>
      <w:r w:rsidRPr="00A83F0F">
        <w:rPr>
          <w:rFonts w:ascii="Arial" w:hAnsi="Arial" w:cs="Arial"/>
          <w:b w:val="0"/>
          <w:color w:val="auto"/>
          <w:sz w:val="32"/>
          <w:szCs w:val="32"/>
        </w:rPr>
        <w:t>Langenfeld</w:t>
      </w:r>
      <w:proofErr w:type="spellEnd"/>
      <w:r w:rsidRPr="00A83F0F">
        <w:rPr>
          <w:rFonts w:ascii="Arial" w:hAnsi="Arial" w:cs="Arial"/>
          <w:b w:val="0"/>
          <w:color w:val="auto"/>
          <w:sz w:val="32"/>
          <w:szCs w:val="32"/>
        </w:rPr>
        <w:t xml:space="preserve">. El Martillo de las Brujas, en AA.VV., </w:t>
      </w:r>
      <w:proofErr w:type="spellStart"/>
      <w:r w:rsidRPr="00A83F0F">
        <w:rPr>
          <w:rFonts w:ascii="Arial" w:hAnsi="Arial" w:cs="Arial"/>
          <w:b w:val="0"/>
          <w:i/>
          <w:color w:val="auto"/>
          <w:sz w:val="32"/>
          <w:szCs w:val="32"/>
        </w:rPr>
        <w:t>Iter</w:t>
      </w:r>
      <w:proofErr w:type="spellEnd"/>
      <w:r w:rsidR="00EA2320">
        <w:rPr>
          <w:rFonts w:ascii="Arial" w:hAnsi="Arial" w:cs="Arial"/>
          <w:b w:val="0"/>
          <w:i/>
          <w:color w:val="auto"/>
          <w:sz w:val="32"/>
          <w:szCs w:val="32"/>
        </w:rPr>
        <w:t xml:space="preserve"> </w:t>
      </w:r>
      <w:proofErr w:type="spellStart"/>
      <w:r w:rsidRPr="00A83F0F">
        <w:rPr>
          <w:rFonts w:ascii="Arial" w:hAnsi="Arial" w:cs="Arial"/>
          <w:b w:val="0"/>
          <w:i/>
          <w:color w:val="auto"/>
          <w:sz w:val="32"/>
          <w:szCs w:val="32"/>
        </w:rPr>
        <w:t>Criminis</w:t>
      </w:r>
      <w:proofErr w:type="spellEnd"/>
      <w:r w:rsidRPr="00A83F0F">
        <w:rPr>
          <w:rFonts w:ascii="Arial" w:hAnsi="Arial" w:cs="Arial"/>
          <w:b w:val="0"/>
          <w:color w:val="auto"/>
          <w:sz w:val="32"/>
          <w:szCs w:val="32"/>
        </w:rPr>
        <w:t>, Nº 14, México, Instituto Nacional de Ciencias Penales, 2010.</w:t>
      </w:r>
    </w:p>
    <w:p w:rsidR="00846203" w:rsidRPr="00A83F0F" w:rsidRDefault="00846203" w:rsidP="00C641B4">
      <w:pPr>
        <w:pStyle w:val="Ttulo3"/>
        <w:numPr>
          <w:ilvl w:val="0"/>
          <w:numId w:val="15"/>
        </w:numPr>
        <w:spacing w:line="276" w:lineRule="auto"/>
        <w:jc w:val="both"/>
        <w:rPr>
          <w:rFonts w:ascii="Arial" w:hAnsi="Arial" w:cs="Arial"/>
          <w:b w:val="0"/>
          <w:color w:val="auto"/>
          <w:sz w:val="32"/>
          <w:szCs w:val="32"/>
        </w:rPr>
      </w:pPr>
      <w:proofErr w:type="spellStart"/>
      <w:r w:rsidRPr="00A83F0F">
        <w:rPr>
          <w:rFonts w:ascii="Arial" w:hAnsi="Arial" w:cs="Arial"/>
          <w:b w:val="0"/>
          <w:color w:val="auto"/>
          <w:sz w:val="32"/>
          <w:szCs w:val="32"/>
        </w:rPr>
        <w:t>Tabío</w:t>
      </w:r>
      <w:proofErr w:type="spellEnd"/>
      <w:r w:rsidRPr="00A83F0F">
        <w:rPr>
          <w:rFonts w:ascii="Arial" w:hAnsi="Arial" w:cs="Arial"/>
          <w:b w:val="0"/>
          <w:color w:val="auto"/>
          <w:sz w:val="32"/>
          <w:szCs w:val="32"/>
        </w:rPr>
        <w:t>, Evelio.   Criminología. Editor Jesús Montero. La Habana. 1960.</w:t>
      </w:r>
    </w:p>
    <w:p w:rsidR="00846203" w:rsidRPr="00A83F0F" w:rsidRDefault="00846203" w:rsidP="00C641B4">
      <w:pPr>
        <w:pStyle w:val="Ttulo3"/>
        <w:numPr>
          <w:ilvl w:val="0"/>
          <w:numId w:val="15"/>
        </w:numPr>
        <w:spacing w:line="276" w:lineRule="auto"/>
        <w:jc w:val="both"/>
        <w:rPr>
          <w:rFonts w:ascii="Arial" w:hAnsi="Arial" w:cs="Arial"/>
          <w:b w:val="0"/>
          <w:color w:val="auto"/>
          <w:sz w:val="32"/>
          <w:szCs w:val="32"/>
        </w:rPr>
      </w:pPr>
      <w:r w:rsidRPr="00A83F0F">
        <w:rPr>
          <w:rFonts w:ascii="Arial" w:hAnsi="Arial" w:cs="Arial"/>
          <w:b w:val="0"/>
          <w:color w:val="auto"/>
          <w:sz w:val="32"/>
          <w:szCs w:val="32"/>
        </w:rPr>
        <w:t xml:space="preserve">Viera Hernández, Margarita.  Criminología. MES. Universidad de La Habana.  1986. </w:t>
      </w:r>
    </w:p>
    <w:p w:rsidR="00846203" w:rsidRPr="00A83F0F" w:rsidRDefault="00846203" w:rsidP="00C641B4">
      <w:pPr>
        <w:pStyle w:val="Ttulo3"/>
        <w:numPr>
          <w:ilvl w:val="0"/>
          <w:numId w:val="15"/>
        </w:numPr>
        <w:spacing w:line="276" w:lineRule="auto"/>
        <w:jc w:val="both"/>
        <w:rPr>
          <w:rFonts w:ascii="Arial" w:hAnsi="Arial" w:cs="Arial"/>
          <w:b w:val="0"/>
          <w:color w:val="auto"/>
          <w:sz w:val="32"/>
          <w:szCs w:val="32"/>
        </w:rPr>
      </w:pPr>
      <w:r w:rsidRPr="00A83F0F">
        <w:rPr>
          <w:rFonts w:ascii="Arial" w:hAnsi="Arial" w:cs="Arial"/>
          <w:b w:val="0"/>
          <w:color w:val="auto"/>
          <w:sz w:val="32"/>
          <w:szCs w:val="32"/>
        </w:rPr>
        <w:t xml:space="preserve">_______________________ Criminología. Editorial Pueblo y Educación. La Habana. 1991  </w:t>
      </w:r>
    </w:p>
    <w:p w:rsidR="00846203" w:rsidRPr="00A83F0F" w:rsidRDefault="00846203" w:rsidP="00C641B4">
      <w:pPr>
        <w:pStyle w:val="Ttulo1"/>
        <w:numPr>
          <w:ilvl w:val="0"/>
          <w:numId w:val="15"/>
        </w:numPr>
        <w:spacing w:line="276" w:lineRule="auto"/>
        <w:jc w:val="both"/>
        <w:rPr>
          <w:rFonts w:ascii="Arial" w:hAnsi="Arial" w:cs="Arial"/>
          <w:b w:val="0"/>
          <w:color w:val="auto"/>
          <w:sz w:val="32"/>
          <w:szCs w:val="32"/>
        </w:rPr>
      </w:pPr>
      <w:r w:rsidRPr="00A83F0F">
        <w:rPr>
          <w:rFonts w:ascii="Arial" w:hAnsi="Arial" w:cs="Arial"/>
          <w:b w:val="0"/>
          <w:color w:val="auto"/>
          <w:sz w:val="32"/>
          <w:szCs w:val="32"/>
        </w:rPr>
        <w:t>________________________ Temas fundamentales de Criminología. Editorial Félix Varela. La Habana.  2000.</w:t>
      </w:r>
    </w:p>
    <w:p w:rsidR="00846203" w:rsidRPr="00A83F0F" w:rsidRDefault="00846203" w:rsidP="00C641B4">
      <w:pPr>
        <w:pStyle w:val="Ttulo3"/>
        <w:numPr>
          <w:ilvl w:val="0"/>
          <w:numId w:val="15"/>
        </w:numPr>
        <w:spacing w:line="276" w:lineRule="auto"/>
        <w:jc w:val="both"/>
        <w:rPr>
          <w:rFonts w:ascii="Arial" w:hAnsi="Arial" w:cs="Arial"/>
          <w:b w:val="0"/>
          <w:color w:val="auto"/>
          <w:sz w:val="32"/>
          <w:szCs w:val="32"/>
        </w:rPr>
      </w:pPr>
      <w:proofErr w:type="spellStart"/>
      <w:r w:rsidRPr="00A83F0F">
        <w:rPr>
          <w:rFonts w:ascii="Arial" w:hAnsi="Arial" w:cs="Arial"/>
          <w:b w:val="0"/>
          <w:color w:val="auto"/>
          <w:sz w:val="32"/>
          <w:szCs w:val="32"/>
        </w:rPr>
        <w:t>Virgolini</w:t>
      </w:r>
      <w:proofErr w:type="spellEnd"/>
      <w:r w:rsidRPr="00A83F0F">
        <w:rPr>
          <w:rFonts w:ascii="Arial" w:hAnsi="Arial" w:cs="Arial"/>
          <w:b w:val="0"/>
          <w:color w:val="auto"/>
          <w:sz w:val="32"/>
          <w:szCs w:val="32"/>
        </w:rPr>
        <w:t>, Julio E. S.  La razón ausente. Ensayo sobre Criminología y crítica  Política. Editores del Puerto. Buenos Aires, Argentina. 2005.</w:t>
      </w:r>
    </w:p>
    <w:p w:rsidR="00846203" w:rsidRPr="00A83F0F" w:rsidRDefault="00846203" w:rsidP="00C641B4">
      <w:pPr>
        <w:pStyle w:val="Ttulo3"/>
        <w:numPr>
          <w:ilvl w:val="0"/>
          <w:numId w:val="15"/>
        </w:numPr>
        <w:spacing w:line="276" w:lineRule="auto"/>
        <w:jc w:val="both"/>
        <w:rPr>
          <w:rFonts w:ascii="Arial" w:hAnsi="Arial" w:cs="Arial"/>
          <w:b w:val="0"/>
          <w:color w:val="auto"/>
          <w:sz w:val="32"/>
          <w:szCs w:val="32"/>
        </w:rPr>
      </w:pPr>
      <w:proofErr w:type="spellStart"/>
      <w:r w:rsidRPr="00A83F0F">
        <w:rPr>
          <w:rFonts w:ascii="Arial" w:hAnsi="Arial" w:cs="Arial"/>
          <w:b w:val="0"/>
          <w:color w:val="auto"/>
          <w:sz w:val="32"/>
          <w:szCs w:val="32"/>
        </w:rPr>
        <w:t>WinfriedHassemer</w:t>
      </w:r>
      <w:proofErr w:type="spellEnd"/>
      <w:r w:rsidRPr="00A83F0F">
        <w:rPr>
          <w:rFonts w:ascii="Arial" w:hAnsi="Arial" w:cs="Arial"/>
          <w:b w:val="0"/>
          <w:color w:val="auto"/>
          <w:sz w:val="32"/>
          <w:szCs w:val="32"/>
        </w:rPr>
        <w:t xml:space="preserve"> y Francisco Muñoz Conde. Introducción a la Criminología y el Derecho Penal. Editorial Tirant lo Blanch, 1989.</w:t>
      </w:r>
    </w:p>
    <w:p w:rsidR="00846203" w:rsidRPr="00A83F0F" w:rsidRDefault="00846203" w:rsidP="00C641B4">
      <w:pPr>
        <w:pStyle w:val="Ttulo3"/>
        <w:numPr>
          <w:ilvl w:val="0"/>
          <w:numId w:val="15"/>
        </w:numPr>
        <w:spacing w:line="276" w:lineRule="auto"/>
        <w:jc w:val="both"/>
        <w:rPr>
          <w:rFonts w:ascii="Arial" w:hAnsi="Arial" w:cs="Arial"/>
          <w:b w:val="0"/>
          <w:color w:val="auto"/>
          <w:sz w:val="32"/>
          <w:szCs w:val="32"/>
        </w:rPr>
      </w:pPr>
      <w:proofErr w:type="spellStart"/>
      <w:r w:rsidRPr="00A83F0F">
        <w:rPr>
          <w:rFonts w:ascii="Arial" w:hAnsi="Arial" w:cs="Arial"/>
          <w:b w:val="0"/>
          <w:color w:val="auto"/>
          <w:sz w:val="32"/>
          <w:szCs w:val="32"/>
        </w:rPr>
        <w:t>Zaffaroni</w:t>
      </w:r>
      <w:proofErr w:type="spellEnd"/>
      <w:r w:rsidRPr="00A83F0F">
        <w:rPr>
          <w:rFonts w:ascii="Arial" w:hAnsi="Arial" w:cs="Arial"/>
          <w:b w:val="0"/>
          <w:color w:val="auto"/>
          <w:sz w:val="32"/>
          <w:szCs w:val="32"/>
        </w:rPr>
        <w:t>, Eugenio Raúl. Criminología desde el margen. Editorial Temis. Bogotá, Colombia. 1998.</w:t>
      </w:r>
    </w:p>
    <w:p w:rsidR="00846203" w:rsidRPr="00A83F0F" w:rsidRDefault="00846203" w:rsidP="00C641B4">
      <w:pPr>
        <w:pStyle w:val="Ttulo3"/>
        <w:numPr>
          <w:ilvl w:val="0"/>
          <w:numId w:val="15"/>
        </w:numPr>
        <w:spacing w:line="276" w:lineRule="auto"/>
        <w:jc w:val="both"/>
        <w:rPr>
          <w:rFonts w:ascii="Arial" w:hAnsi="Arial" w:cs="Arial"/>
          <w:b w:val="0"/>
          <w:color w:val="auto"/>
          <w:sz w:val="32"/>
          <w:szCs w:val="32"/>
        </w:rPr>
      </w:pPr>
      <w:r w:rsidRPr="00A83F0F">
        <w:rPr>
          <w:rFonts w:ascii="Arial" w:hAnsi="Arial" w:cs="Arial"/>
          <w:b w:val="0"/>
          <w:color w:val="auto"/>
          <w:sz w:val="32"/>
          <w:szCs w:val="32"/>
        </w:rPr>
        <w:lastRenderedPageBreak/>
        <w:t xml:space="preserve">______________________ Texto de la conferencia pronunciada al cierre del Congreso Internacional “La Criminología del Siglo XXI en América Latina”. UBA, Argentina. Publicada en la Revista Capítulo Criminológico. Maracaibo, Venezuela. Diciembre-1999. </w:t>
      </w:r>
    </w:p>
    <w:p w:rsidR="00846203" w:rsidRPr="00A83F0F" w:rsidRDefault="00846203" w:rsidP="00C641B4">
      <w:pPr>
        <w:pStyle w:val="Ttulo3"/>
        <w:numPr>
          <w:ilvl w:val="0"/>
          <w:numId w:val="15"/>
        </w:numPr>
        <w:spacing w:line="276" w:lineRule="auto"/>
        <w:jc w:val="both"/>
        <w:rPr>
          <w:rFonts w:ascii="Arial" w:hAnsi="Arial" w:cs="Arial"/>
          <w:b w:val="0"/>
          <w:color w:val="auto"/>
          <w:sz w:val="32"/>
          <w:szCs w:val="32"/>
        </w:rPr>
      </w:pPr>
      <w:r w:rsidRPr="00A83F0F">
        <w:rPr>
          <w:rFonts w:ascii="Arial" w:hAnsi="Arial" w:cs="Arial"/>
          <w:b w:val="0"/>
          <w:color w:val="auto"/>
          <w:sz w:val="32"/>
          <w:szCs w:val="32"/>
        </w:rPr>
        <w:t xml:space="preserve">_______________________“Criminología mediática y política”.  Fascículo La cuestión criminal. Consultado en: </w:t>
      </w:r>
      <w:hyperlink r:id="rId11" w:history="1">
        <w:r w:rsidRPr="00A83F0F">
          <w:rPr>
            <w:rStyle w:val="Hipervnculo"/>
            <w:rFonts w:ascii="Arial" w:hAnsi="Arial" w:cs="Arial"/>
            <w:b w:val="0"/>
            <w:color w:val="auto"/>
            <w:sz w:val="32"/>
            <w:szCs w:val="32"/>
          </w:rPr>
          <w:t>http://www.wordpress.com/tag/cuestion-criminal-zaffaroni</w:t>
        </w:r>
      </w:hyperlink>
      <w:r w:rsidRPr="00A83F0F">
        <w:rPr>
          <w:rFonts w:ascii="Arial" w:hAnsi="Arial" w:cs="Arial"/>
          <w:b w:val="0"/>
          <w:color w:val="auto"/>
          <w:sz w:val="32"/>
          <w:szCs w:val="32"/>
        </w:rPr>
        <w:t xml:space="preserve">  Fecha 23-9-2011.  </w:t>
      </w:r>
    </w:p>
    <w:p w:rsidR="00846203" w:rsidRPr="00A83F0F" w:rsidRDefault="00846203" w:rsidP="00C641B4">
      <w:pPr>
        <w:spacing w:after="0" w:line="276" w:lineRule="auto"/>
        <w:jc w:val="both"/>
        <w:rPr>
          <w:rFonts w:ascii="Arial" w:hAnsi="Arial" w:cs="Arial"/>
          <w:sz w:val="32"/>
          <w:szCs w:val="32"/>
        </w:rPr>
      </w:pPr>
    </w:p>
    <w:p w:rsidR="00846203" w:rsidRPr="00A83F0F" w:rsidRDefault="00846203" w:rsidP="00C641B4">
      <w:pPr>
        <w:spacing w:after="0" w:line="276" w:lineRule="auto"/>
        <w:jc w:val="both"/>
        <w:rPr>
          <w:rFonts w:ascii="Arial" w:hAnsi="Arial" w:cs="Arial"/>
          <w:b/>
          <w:sz w:val="32"/>
          <w:szCs w:val="32"/>
        </w:rPr>
      </w:pPr>
      <w:r w:rsidRPr="00A83F0F">
        <w:rPr>
          <w:rFonts w:ascii="Arial" w:hAnsi="Arial" w:cs="Arial"/>
          <w:b/>
          <w:sz w:val="32"/>
          <w:szCs w:val="32"/>
        </w:rPr>
        <w:t>LEGISLACIONES CONSULTADAS</w:t>
      </w:r>
    </w:p>
    <w:p w:rsidR="00846203" w:rsidRPr="00A83F0F" w:rsidRDefault="00846203" w:rsidP="00C641B4">
      <w:pPr>
        <w:pStyle w:val="Ttulo1"/>
        <w:spacing w:line="276" w:lineRule="auto"/>
        <w:jc w:val="both"/>
        <w:rPr>
          <w:rFonts w:ascii="Arial" w:hAnsi="Arial" w:cs="Arial"/>
          <w:b w:val="0"/>
          <w:color w:val="auto"/>
          <w:sz w:val="32"/>
          <w:szCs w:val="32"/>
        </w:rPr>
      </w:pPr>
      <w:r w:rsidRPr="00A83F0F">
        <w:rPr>
          <w:rFonts w:ascii="Arial" w:hAnsi="Arial" w:cs="Arial"/>
          <w:b w:val="0"/>
          <w:color w:val="auto"/>
          <w:sz w:val="32"/>
          <w:szCs w:val="32"/>
        </w:rPr>
        <w:t>Constitución de la República de Cuba. Editora Política. La Habana 1992.</w:t>
      </w:r>
    </w:p>
    <w:p w:rsidR="0044513A" w:rsidRPr="00C641B4" w:rsidRDefault="000C7B07" w:rsidP="00EA2320">
      <w:pPr>
        <w:spacing w:line="276" w:lineRule="auto"/>
        <w:jc w:val="both"/>
        <w:rPr>
          <w:rFonts w:ascii="Arial" w:hAnsi="Arial" w:cs="Arial"/>
          <w:sz w:val="32"/>
          <w:szCs w:val="32"/>
          <w:lang w:val="es-ES"/>
        </w:rPr>
      </w:pPr>
      <w:r w:rsidRPr="00A83F0F">
        <w:rPr>
          <w:rFonts w:ascii="Arial" w:hAnsi="Arial" w:cs="Arial"/>
          <w:sz w:val="32"/>
          <w:szCs w:val="32"/>
          <w:lang w:val="es-ES_tradnl"/>
        </w:rPr>
        <w:br w:type="page"/>
      </w:r>
    </w:p>
    <w:p w:rsidR="0044513A" w:rsidRPr="00C641B4" w:rsidRDefault="0044513A" w:rsidP="00C641B4">
      <w:pPr>
        <w:spacing w:line="276" w:lineRule="auto"/>
        <w:jc w:val="both"/>
        <w:rPr>
          <w:rFonts w:ascii="Arial" w:hAnsi="Arial" w:cs="Arial"/>
          <w:b/>
          <w:sz w:val="32"/>
          <w:szCs w:val="32"/>
          <w:lang w:val="es-ES"/>
        </w:rPr>
      </w:pPr>
    </w:p>
    <w:p w:rsidR="0044513A" w:rsidRPr="00A83F0F" w:rsidRDefault="0044513A" w:rsidP="00C641B4">
      <w:pPr>
        <w:spacing w:line="276" w:lineRule="auto"/>
        <w:jc w:val="both"/>
        <w:rPr>
          <w:rFonts w:ascii="Arial" w:hAnsi="Arial" w:cs="Arial"/>
          <w:b/>
          <w:sz w:val="32"/>
          <w:szCs w:val="32"/>
          <w:lang w:val="es-ES_tradnl"/>
        </w:rPr>
      </w:pPr>
      <w:r w:rsidRPr="00A83F0F">
        <w:rPr>
          <w:rFonts w:ascii="Arial" w:hAnsi="Arial" w:cs="Arial"/>
          <w:b/>
          <w:sz w:val="32"/>
          <w:szCs w:val="32"/>
          <w:lang w:val="es-ES_tradnl"/>
        </w:rPr>
        <w:t>Índice:</w:t>
      </w:r>
    </w:p>
    <w:p w:rsidR="0044513A" w:rsidRPr="00A83F0F" w:rsidRDefault="0044513A" w:rsidP="00C641B4">
      <w:pPr>
        <w:spacing w:line="276" w:lineRule="auto"/>
        <w:jc w:val="both"/>
        <w:rPr>
          <w:rFonts w:ascii="Arial" w:hAnsi="Arial" w:cs="Arial"/>
          <w:b/>
          <w:sz w:val="32"/>
          <w:szCs w:val="32"/>
          <w:lang w:val="es-ES_tradnl"/>
        </w:rPr>
      </w:pPr>
      <w:r w:rsidRPr="00A83F0F">
        <w:rPr>
          <w:rFonts w:ascii="Arial" w:hAnsi="Arial" w:cs="Arial"/>
          <w:b/>
          <w:sz w:val="32"/>
          <w:szCs w:val="32"/>
          <w:lang w:val="es-ES_tradnl"/>
        </w:rPr>
        <w:t>La Criminología como ciencia.</w:t>
      </w:r>
    </w:p>
    <w:p w:rsidR="0044513A" w:rsidRPr="00A83F0F" w:rsidRDefault="0044513A" w:rsidP="00C641B4">
      <w:pPr>
        <w:spacing w:line="276" w:lineRule="auto"/>
        <w:jc w:val="both"/>
        <w:rPr>
          <w:rFonts w:ascii="Arial" w:hAnsi="Arial" w:cs="Arial"/>
          <w:b/>
          <w:sz w:val="32"/>
          <w:szCs w:val="32"/>
          <w:lang w:val="es-ES_tradnl"/>
        </w:rPr>
      </w:pPr>
      <w:r w:rsidRPr="00A83F0F">
        <w:rPr>
          <w:rFonts w:ascii="Arial" w:hAnsi="Arial" w:cs="Arial"/>
          <w:b/>
          <w:sz w:val="32"/>
          <w:szCs w:val="32"/>
          <w:lang w:val="es-ES_tradnl"/>
        </w:rPr>
        <w:t>Dra. Ángela Gómez Pérez</w:t>
      </w:r>
    </w:p>
    <w:p w:rsidR="0044513A" w:rsidRPr="00A83F0F" w:rsidRDefault="0044513A" w:rsidP="00C641B4">
      <w:pPr>
        <w:spacing w:line="276" w:lineRule="auto"/>
        <w:jc w:val="both"/>
        <w:rPr>
          <w:rFonts w:ascii="Arial" w:hAnsi="Arial" w:cs="Arial"/>
          <w:b/>
          <w:sz w:val="32"/>
          <w:szCs w:val="32"/>
          <w:lang w:val="es-ES_tradnl"/>
        </w:rPr>
      </w:pPr>
      <w:r w:rsidRPr="00A83F0F">
        <w:rPr>
          <w:rFonts w:ascii="Arial" w:hAnsi="Arial" w:cs="Arial"/>
          <w:b/>
          <w:sz w:val="32"/>
          <w:szCs w:val="32"/>
          <w:lang w:val="es-ES_tradnl"/>
        </w:rPr>
        <w:t>CAPÍTULO I: LA CRIMINOLOGÍA COMO CIENCIA INDEPENDIENTE</w:t>
      </w:r>
    </w:p>
    <w:p w:rsidR="0044513A" w:rsidRPr="00A83F0F" w:rsidRDefault="0044513A" w:rsidP="00C641B4">
      <w:pPr>
        <w:spacing w:line="276" w:lineRule="auto"/>
        <w:ind w:left="360"/>
        <w:rPr>
          <w:rFonts w:ascii="Arial" w:hAnsi="Arial" w:cs="Arial"/>
          <w:sz w:val="32"/>
          <w:szCs w:val="32"/>
          <w:lang w:val="es-ES_tradnl"/>
        </w:rPr>
      </w:pPr>
      <w:r w:rsidRPr="00A83F0F">
        <w:rPr>
          <w:rFonts w:ascii="Arial" w:hAnsi="Arial" w:cs="Arial"/>
          <w:sz w:val="32"/>
          <w:szCs w:val="32"/>
          <w:lang w:val="es-ES_tradnl"/>
        </w:rPr>
        <w:t>La Criminología como ciencia social.</w:t>
      </w:r>
    </w:p>
    <w:p w:rsidR="0044513A" w:rsidRPr="00A83F0F" w:rsidRDefault="0044513A" w:rsidP="00C641B4">
      <w:pPr>
        <w:spacing w:line="276" w:lineRule="auto"/>
        <w:ind w:left="360"/>
        <w:rPr>
          <w:rFonts w:ascii="Arial" w:hAnsi="Arial" w:cs="Arial"/>
          <w:sz w:val="32"/>
          <w:szCs w:val="32"/>
          <w:lang w:val="es-ES_tradnl"/>
        </w:rPr>
      </w:pPr>
      <w:r w:rsidRPr="00A83F0F">
        <w:rPr>
          <w:rFonts w:ascii="Arial" w:hAnsi="Arial" w:cs="Arial"/>
          <w:sz w:val="32"/>
          <w:szCs w:val="32"/>
          <w:lang w:val="es-ES_tradnl"/>
        </w:rPr>
        <w:t>Definición de la ciencia criminológica.</w:t>
      </w:r>
    </w:p>
    <w:p w:rsidR="0044513A" w:rsidRPr="00A83F0F" w:rsidRDefault="0044513A" w:rsidP="00C641B4">
      <w:pPr>
        <w:spacing w:line="276" w:lineRule="auto"/>
        <w:ind w:left="360"/>
        <w:rPr>
          <w:rFonts w:ascii="Arial" w:hAnsi="Arial" w:cs="Arial"/>
          <w:sz w:val="32"/>
          <w:szCs w:val="32"/>
          <w:lang w:val="es-ES_tradnl"/>
        </w:rPr>
      </w:pPr>
      <w:r w:rsidRPr="00A83F0F">
        <w:rPr>
          <w:rFonts w:ascii="Arial" w:hAnsi="Arial" w:cs="Arial"/>
          <w:sz w:val="32"/>
          <w:szCs w:val="32"/>
          <w:lang w:val="es-ES_tradnl"/>
        </w:rPr>
        <w:t>Definición de la Criminología en Cuba.</w:t>
      </w:r>
    </w:p>
    <w:p w:rsidR="0044513A" w:rsidRPr="00A83F0F" w:rsidRDefault="0044513A" w:rsidP="00C641B4">
      <w:pPr>
        <w:spacing w:line="276" w:lineRule="auto"/>
        <w:ind w:left="360"/>
        <w:rPr>
          <w:rFonts w:ascii="Arial" w:hAnsi="Arial" w:cs="Arial"/>
          <w:sz w:val="32"/>
          <w:szCs w:val="32"/>
          <w:lang w:val="es-ES_tradnl"/>
        </w:rPr>
      </w:pPr>
      <w:r w:rsidRPr="00A83F0F">
        <w:rPr>
          <w:rFonts w:ascii="Arial" w:hAnsi="Arial" w:cs="Arial"/>
          <w:sz w:val="32"/>
          <w:szCs w:val="32"/>
          <w:lang w:val="es-ES_tradnl"/>
        </w:rPr>
        <w:t>Problemas teóricos y metodológicos de la Criminología como ciencia.</w:t>
      </w:r>
    </w:p>
    <w:p w:rsidR="0044513A" w:rsidRPr="00A83F0F" w:rsidRDefault="0044513A" w:rsidP="00C641B4">
      <w:pPr>
        <w:spacing w:line="276" w:lineRule="auto"/>
        <w:jc w:val="both"/>
        <w:rPr>
          <w:rFonts w:ascii="Arial" w:hAnsi="Arial" w:cs="Arial"/>
          <w:b/>
          <w:sz w:val="32"/>
          <w:szCs w:val="32"/>
          <w:lang w:val="es-ES_tradnl"/>
        </w:rPr>
      </w:pPr>
      <w:r w:rsidRPr="00A83F0F">
        <w:rPr>
          <w:rFonts w:ascii="Arial" w:hAnsi="Arial" w:cs="Arial"/>
          <w:b/>
          <w:sz w:val="32"/>
          <w:szCs w:val="32"/>
          <w:lang w:val="es-ES_tradnl"/>
        </w:rPr>
        <w:t>CAPÍTULO II: ALCANCE Y CONTENIDO DE LA CIENCIA CRIMINOLÓGICA.</w:t>
      </w:r>
    </w:p>
    <w:p w:rsidR="0044513A" w:rsidRPr="00A83F0F" w:rsidRDefault="0044513A" w:rsidP="00C641B4">
      <w:pPr>
        <w:spacing w:line="276" w:lineRule="auto"/>
        <w:ind w:left="360"/>
        <w:rPr>
          <w:rFonts w:ascii="Arial" w:hAnsi="Arial" w:cs="Arial"/>
          <w:sz w:val="32"/>
          <w:szCs w:val="32"/>
          <w:lang w:val="es-ES_tradnl"/>
        </w:rPr>
      </w:pPr>
      <w:r w:rsidRPr="00A83F0F">
        <w:rPr>
          <w:rFonts w:ascii="Arial" w:hAnsi="Arial" w:cs="Arial"/>
          <w:sz w:val="32"/>
          <w:szCs w:val="32"/>
          <w:lang w:val="es-ES_tradnl"/>
        </w:rPr>
        <w:t>Su objeto de conocimiento.</w:t>
      </w:r>
    </w:p>
    <w:p w:rsidR="0044513A" w:rsidRPr="00A83F0F" w:rsidRDefault="0044513A" w:rsidP="00C641B4">
      <w:pPr>
        <w:spacing w:line="276" w:lineRule="auto"/>
        <w:ind w:left="360"/>
        <w:rPr>
          <w:rFonts w:ascii="Arial" w:hAnsi="Arial" w:cs="Arial"/>
          <w:sz w:val="32"/>
          <w:szCs w:val="32"/>
          <w:lang w:val="es-ES_tradnl"/>
        </w:rPr>
      </w:pPr>
      <w:r w:rsidRPr="00A83F0F">
        <w:rPr>
          <w:rFonts w:ascii="Arial" w:hAnsi="Arial" w:cs="Arial"/>
          <w:sz w:val="32"/>
          <w:szCs w:val="32"/>
          <w:lang w:val="es-ES_tradnl"/>
        </w:rPr>
        <w:t>Su método de estudio.</w:t>
      </w:r>
    </w:p>
    <w:p w:rsidR="0044513A" w:rsidRPr="00A83F0F" w:rsidRDefault="0044513A" w:rsidP="00C641B4">
      <w:pPr>
        <w:spacing w:line="276" w:lineRule="auto"/>
        <w:ind w:left="360"/>
        <w:rPr>
          <w:rFonts w:ascii="Arial" w:hAnsi="Arial" w:cs="Arial"/>
          <w:sz w:val="32"/>
          <w:szCs w:val="32"/>
          <w:lang w:val="es-ES_tradnl"/>
        </w:rPr>
      </w:pPr>
      <w:r w:rsidRPr="00A83F0F">
        <w:rPr>
          <w:rFonts w:ascii="Arial" w:hAnsi="Arial" w:cs="Arial"/>
          <w:sz w:val="32"/>
          <w:szCs w:val="32"/>
          <w:lang w:val="es-ES_tradnl"/>
        </w:rPr>
        <w:t>Relaciones con otras ciencias.</w:t>
      </w:r>
    </w:p>
    <w:p w:rsidR="0044513A" w:rsidRPr="00A83F0F" w:rsidRDefault="0044513A" w:rsidP="00C641B4">
      <w:pPr>
        <w:spacing w:line="276" w:lineRule="auto"/>
        <w:ind w:left="360"/>
        <w:rPr>
          <w:rFonts w:ascii="Arial" w:hAnsi="Arial" w:cs="Arial"/>
          <w:sz w:val="32"/>
          <w:szCs w:val="32"/>
          <w:lang w:val="es-ES_tradnl"/>
        </w:rPr>
      </w:pPr>
      <w:r w:rsidRPr="00A83F0F">
        <w:rPr>
          <w:rFonts w:ascii="Arial" w:hAnsi="Arial" w:cs="Arial"/>
          <w:sz w:val="32"/>
          <w:szCs w:val="32"/>
          <w:lang w:val="es-ES_tradnl"/>
        </w:rPr>
        <w:t>Funciones de la Criminología y papel del criminólogo.</w:t>
      </w:r>
    </w:p>
    <w:p w:rsidR="0044513A" w:rsidRPr="00A83F0F" w:rsidRDefault="0044513A" w:rsidP="00C641B4">
      <w:pPr>
        <w:spacing w:line="276" w:lineRule="auto"/>
        <w:jc w:val="both"/>
        <w:rPr>
          <w:rFonts w:ascii="Arial" w:hAnsi="Arial" w:cs="Arial"/>
          <w:b/>
          <w:sz w:val="32"/>
          <w:szCs w:val="32"/>
          <w:lang w:val="es-ES_tradnl"/>
        </w:rPr>
      </w:pPr>
      <w:r w:rsidRPr="00A83F0F">
        <w:rPr>
          <w:rFonts w:ascii="Arial" w:hAnsi="Arial" w:cs="Arial"/>
          <w:b/>
          <w:sz w:val="32"/>
          <w:szCs w:val="32"/>
          <w:lang w:val="es-ES_tradnl"/>
        </w:rPr>
        <w:t>CAPÍTULO III: CONOCIMIENTOS PRE-CIENTÍFICOS CRIMINOLÓGICOS.</w:t>
      </w:r>
    </w:p>
    <w:p w:rsidR="0044513A" w:rsidRPr="00A83F0F" w:rsidRDefault="0044513A" w:rsidP="00C641B4">
      <w:pPr>
        <w:spacing w:line="276" w:lineRule="auto"/>
        <w:jc w:val="both"/>
        <w:rPr>
          <w:rFonts w:ascii="Arial" w:hAnsi="Arial" w:cs="Arial"/>
          <w:b/>
          <w:sz w:val="32"/>
          <w:szCs w:val="32"/>
          <w:lang w:val="es-ES_tradnl"/>
        </w:rPr>
      </w:pPr>
      <w:r w:rsidRPr="00A83F0F">
        <w:rPr>
          <w:rFonts w:ascii="Arial" w:hAnsi="Arial" w:cs="Arial"/>
          <w:b/>
          <w:sz w:val="32"/>
          <w:szCs w:val="32"/>
          <w:lang w:val="es-ES_tradnl"/>
        </w:rPr>
        <w:t>Dra. Ángela Gómez Pérez</w:t>
      </w:r>
    </w:p>
    <w:p w:rsidR="0044513A" w:rsidRPr="00A83F0F" w:rsidRDefault="0044513A" w:rsidP="00C641B4">
      <w:pPr>
        <w:spacing w:line="276" w:lineRule="auto"/>
        <w:ind w:left="360"/>
        <w:rPr>
          <w:rFonts w:ascii="Arial" w:hAnsi="Arial" w:cs="Arial"/>
          <w:sz w:val="32"/>
          <w:szCs w:val="32"/>
          <w:lang w:val="es-ES_tradnl"/>
        </w:rPr>
      </w:pPr>
      <w:r w:rsidRPr="00A83F0F">
        <w:rPr>
          <w:rFonts w:ascii="Arial" w:hAnsi="Arial" w:cs="Arial"/>
          <w:sz w:val="32"/>
          <w:szCs w:val="32"/>
          <w:lang w:val="es-ES_tradnl"/>
        </w:rPr>
        <w:t>Diversos enfoques acerca de la evolución del pensamiento criminológico.</w:t>
      </w:r>
    </w:p>
    <w:p w:rsidR="0044513A" w:rsidRPr="00A83F0F" w:rsidRDefault="0044513A" w:rsidP="00C641B4">
      <w:pPr>
        <w:spacing w:after="0" w:line="276" w:lineRule="auto"/>
        <w:ind w:left="360"/>
        <w:jc w:val="both"/>
        <w:rPr>
          <w:rFonts w:ascii="Arial" w:hAnsi="Arial" w:cs="Arial"/>
          <w:sz w:val="32"/>
          <w:szCs w:val="32"/>
          <w:lang w:val="es-ES_tradnl"/>
        </w:rPr>
      </w:pPr>
      <w:r w:rsidRPr="00A83F0F">
        <w:rPr>
          <w:rFonts w:ascii="Arial" w:hAnsi="Arial" w:cs="Arial"/>
          <w:sz w:val="32"/>
          <w:szCs w:val="32"/>
          <w:lang w:val="es-ES_tradnl"/>
        </w:rPr>
        <w:t>Los aportes del liberalismo clásico de los siglos XVII y XVIII y la teoría del conocimiento.</w:t>
      </w:r>
    </w:p>
    <w:p w:rsidR="0044513A" w:rsidRPr="00A83F0F" w:rsidRDefault="0044513A" w:rsidP="00C641B4">
      <w:pPr>
        <w:spacing w:after="0" w:line="276" w:lineRule="auto"/>
        <w:ind w:left="360"/>
        <w:jc w:val="both"/>
        <w:rPr>
          <w:rFonts w:ascii="Arial" w:hAnsi="Arial" w:cs="Arial"/>
          <w:sz w:val="32"/>
          <w:szCs w:val="32"/>
          <w:lang w:val="es-ES_tradnl"/>
        </w:rPr>
      </w:pPr>
      <w:r w:rsidRPr="00A83F0F">
        <w:rPr>
          <w:rFonts w:ascii="Arial" w:hAnsi="Arial" w:cs="Arial"/>
          <w:bCs/>
          <w:sz w:val="32"/>
          <w:szCs w:val="32"/>
          <w:lang w:val="es-MX"/>
        </w:rPr>
        <w:lastRenderedPageBreak/>
        <w:t>La orientación empírica del pensamiento criminológico   pre-científico.</w:t>
      </w:r>
    </w:p>
    <w:p w:rsidR="0044513A" w:rsidRPr="00A83F0F" w:rsidRDefault="0044513A" w:rsidP="00C641B4">
      <w:pPr>
        <w:spacing w:after="0" w:line="276" w:lineRule="auto"/>
        <w:ind w:left="360"/>
        <w:jc w:val="both"/>
        <w:rPr>
          <w:rFonts w:ascii="Arial" w:hAnsi="Arial" w:cs="Arial"/>
          <w:sz w:val="32"/>
          <w:szCs w:val="32"/>
        </w:rPr>
      </w:pPr>
      <w:r w:rsidRPr="00A83F0F">
        <w:rPr>
          <w:rFonts w:ascii="Arial" w:hAnsi="Arial" w:cs="Arial"/>
          <w:bCs/>
          <w:sz w:val="32"/>
          <w:szCs w:val="32"/>
          <w:lang w:val="es-MX"/>
        </w:rPr>
        <w:t>La Estadística Moral o Escuela Cartográfica.</w:t>
      </w:r>
    </w:p>
    <w:p w:rsidR="0044513A" w:rsidRPr="00A83F0F" w:rsidRDefault="0044513A" w:rsidP="00C641B4">
      <w:pPr>
        <w:spacing w:after="0" w:line="276" w:lineRule="auto"/>
        <w:ind w:left="360"/>
        <w:jc w:val="both"/>
        <w:rPr>
          <w:rFonts w:ascii="Arial" w:hAnsi="Arial" w:cs="Arial"/>
          <w:sz w:val="32"/>
          <w:szCs w:val="32"/>
          <w:lang w:val="es-ES_tradnl"/>
        </w:rPr>
      </w:pPr>
      <w:r w:rsidRPr="00A83F0F">
        <w:rPr>
          <w:rFonts w:ascii="Arial" w:hAnsi="Arial" w:cs="Arial"/>
          <w:bCs/>
          <w:sz w:val="32"/>
          <w:szCs w:val="32"/>
          <w:lang w:val="es-MX"/>
        </w:rPr>
        <w:t>Precedentes históricos y científicos que contribuyeron al surgimiento de la Ciencia Criminológica.</w:t>
      </w:r>
    </w:p>
    <w:p w:rsidR="0044513A" w:rsidRPr="00A83F0F" w:rsidRDefault="0044513A" w:rsidP="00C641B4">
      <w:pPr>
        <w:spacing w:line="276" w:lineRule="auto"/>
        <w:jc w:val="both"/>
        <w:rPr>
          <w:rFonts w:ascii="Arial" w:hAnsi="Arial" w:cs="Arial"/>
          <w:b/>
          <w:sz w:val="32"/>
          <w:szCs w:val="32"/>
        </w:rPr>
      </w:pPr>
    </w:p>
    <w:p w:rsidR="0044513A" w:rsidRPr="00A83F0F" w:rsidRDefault="0044513A" w:rsidP="00C641B4">
      <w:pPr>
        <w:spacing w:after="0" w:line="276" w:lineRule="auto"/>
        <w:jc w:val="both"/>
        <w:rPr>
          <w:rFonts w:ascii="Arial" w:hAnsi="Arial" w:cs="Arial"/>
          <w:b/>
          <w:sz w:val="32"/>
          <w:szCs w:val="32"/>
        </w:rPr>
      </w:pPr>
      <w:r w:rsidRPr="00A83F0F">
        <w:rPr>
          <w:rFonts w:ascii="Arial" w:hAnsi="Arial" w:cs="Arial"/>
          <w:b/>
          <w:sz w:val="32"/>
          <w:szCs w:val="32"/>
        </w:rPr>
        <w:t>CAPÍTULO IV: EL SURGIMIENTO Y DESARROLLO DE LA CRIMINOLOGÍA COMO CIENCIA. PRINCIPALES ENFOQUES TEÓRICOS.</w:t>
      </w:r>
    </w:p>
    <w:p w:rsidR="0044513A" w:rsidRPr="00A83F0F" w:rsidRDefault="0044513A" w:rsidP="00C641B4">
      <w:pPr>
        <w:spacing w:line="276" w:lineRule="auto"/>
        <w:jc w:val="both"/>
        <w:rPr>
          <w:rFonts w:ascii="Arial" w:hAnsi="Arial" w:cs="Arial"/>
          <w:b/>
          <w:sz w:val="32"/>
          <w:szCs w:val="32"/>
        </w:rPr>
      </w:pPr>
    </w:p>
    <w:p w:rsidR="0044513A" w:rsidRPr="00A83F0F" w:rsidRDefault="0044513A" w:rsidP="00C641B4">
      <w:pPr>
        <w:spacing w:line="276" w:lineRule="auto"/>
        <w:jc w:val="both"/>
        <w:rPr>
          <w:rFonts w:ascii="Arial" w:hAnsi="Arial" w:cs="Arial"/>
          <w:b/>
          <w:sz w:val="32"/>
          <w:szCs w:val="32"/>
        </w:rPr>
      </w:pPr>
      <w:r w:rsidRPr="00A83F0F">
        <w:rPr>
          <w:rFonts w:ascii="Arial" w:hAnsi="Arial" w:cs="Arial"/>
          <w:b/>
          <w:sz w:val="32"/>
          <w:szCs w:val="32"/>
        </w:rPr>
        <w:t xml:space="preserve">Dra. Tania de Armas </w:t>
      </w:r>
      <w:proofErr w:type="spellStart"/>
      <w:r w:rsidRPr="00A83F0F">
        <w:rPr>
          <w:rFonts w:ascii="Arial" w:hAnsi="Arial" w:cs="Arial"/>
          <w:b/>
          <w:sz w:val="32"/>
          <w:szCs w:val="32"/>
        </w:rPr>
        <w:t>Fonticoba</w:t>
      </w:r>
      <w:proofErr w:type="spellEnd"/>
    </w:p>
    <w:p w:rsidR="0044513A" w:rsidRPr="00A83F0F" w:rsidRDefault="0044513A" w:rsidP="00C641B4">
      <w:pPr>
        <w:spacing w:line="276" w:lineRule="auto"/>
        <w:jc w:val="both"/>
        <w:rPr>
          <w:rFonts w:ascii="Arial" w:hAnsi="Arial" w:cs="Arial"/>
          <w:bCs/>
          <w:sz w:val="32"/>
          <w:szCs w:val="32"/>
        </w:rPr>
      </w:pPr>
      <w:r w:rsidRPr="00A83F0F">
        <w:rPr>
          <w:rFonts w:ascii="Arial" w:hAnsi="Arial" w:cs="Arial"/>
          <w:bCs/>
          <w:sz w:val="32"/>
          <w:szCs w:val="32"/>
        </w:rPr>
        <w:t xml:space="preserve"> Introducción.</w:t>
      </w:r>
    </w:p>
    <w:p w:rsidR="0044513A" w:rsidRPr="00A83F0F" w:rsidRDefault="0044513A" w:rsidP="00C641B4">
      <w:pPr>
        <w:spacing w:line="276" w:lineRule="auto"/>
        <w:jc w:val="both"/>
        <w:rPr>
          <w:rFonts w:ascii="Arial" w:hAnsi="Arial" w:cs="Arial"/>
          <w:sz w:val="32"/>
          <w:szCs w:val="32"/>
        </w:rPr>
      </w:pPr>
      <w:r w:rsidRPr="00A83F0F">
        <w:rPr>
          <w:rFonts w:ascii="Arial" w:hAnsi="Arial" w:cs="Arial"/>
          <w:bCs/>
          <w:sz w:val="32"/>
          <w:szCs w:val="32"/>
        </w:rPr>
        <w:t xml:space="preserve"> </w:t>
      </w:r>
      <w:r w:rsidRPr="00A83F0F">
        <w:rPr>
          <w:rFonts w:ascii="Arial" w:hAnsi="Arial" w:cs="Arial"/>
          <w:sz w:val="32"/>
          <w:szCs w:val="32"/>
        </w:rPr>
        <w:t xml:space="preserve">El origen científico de la Criminología. </w:t>
      </w:r>
    </w:p>
    <w:p w:rsidR="0044513A" w:rsidRPr="00A83F0F" w:rsidRDefault="0044513A" w:rsidP="00C641B4">
      <w:pPr>
        <w:spacing w:line="276" w:lineRule="auto"/>
        <w:jc w:val="both"/>
        <w:rPr>
          <w:rFonts w:ascii="Arial" w:hAnsi="Arial" w:cs="Arial"/>
          <w:sz w:val="32"/>
          <w:szCs w:val="32"/>
        </w:rPr>
      </w:pPr>
      <w:r w:rsidRPr="00A83F0F">
        <w:rPr>
          <w:rFonts w:ascii="Arial" w:hAnsi="Arial" w:cs="Arial"/>
          <w:sz w:val="32"/>
          <w:szCs w:val="32"/>
        </w:rPr>
        <w:t xml:space="preserve">El positivismo criminológico. </w:t>
      </w:r>
    </w:p>
    <w:p w:rsidR="0044513A" w:rsidRPr="00A83F0F" w:rsidRDefault="0044513A" w:rsidP="00C641B4">
      <w:pPr>
        <w:spacing w:line="276" w:lineRule="auto"/>
        <w:jc w:val="both"/>
        <w:rPr>
          <w:rFonts w:ascii="Arial" w:hAnsi="Arial" w:cs="Arial"/>
          <w:sz w:val="32"/>
          <w:szCs w:val="32"/>
        </w:rPr>
      </w:pPr>
      <w:r w:rsidRPr="00A83F0F">
        <w:rPr>
          <w:rFonts w:ascii="Arial" w:hAnsi="Arial" w:cs="Arial"/>
          <w:sz w:val="32"/>
          <w:szCs w:val="32"/>
        </w:rPr>
        <w:t xml:space="preserve"> Características del positivismo criminológico. </w:t>
      </w:r>
    </w:p>
    <w:p w:rsidR="0044513A" w:rsidRPr="00A83F0F" w:rsidRDefault="0044513A" w:rsidP="00C641B4">
      <w:pPr>
        <w:spacing w:line="276" w:lineRule="auto"/>
        <w:jc w:val="both"/>
        <w:rPr>
          <w:rFonts w:ascii="Arial" w:hAnsi="Arial" w:cs="Arial"/>
          <w:sz w:val="32"/>
          <w:szCs w:val="32"/>
        </w:rPr>
      </w:pPr>
      <w:r w:rsidRPr="00A83F0F">
        <w:rPr>
          <w:rFonts w:ascii="Arial" w:hAnsi="Arial" w:cs="Arial"/>
          <w:sz w:val="32"/>
          <w:szCs w:val="32"/>
        </w:rPr>
        <w:t>El enfoque antropológico del positivismo criminológico. El aporte de César Lombroso.</w:t>
      </w:r>
    </w:p>
    <w:p w:rsidR="0044513A" w:rsidRPr="00A83F0F" w:rsidRDefault="0044513A" w:rsidP="00C641B4">
      <w:pPr>
        <w:spacing w:line="276" w:lineRule="auto"/>
        <w:jc w:val="both"/>
        <w:rPr>
          <w:rFonts w:ascii="Arial" w:hAnsi="Arial" w:cs="Arial"/>
          <w:b/>
          <w:sz w:val="32"/>
          <w:szCs w:val="32"/>
        </w:rPr>
      </w:pPr>
      <w:r w:rsidRPr="00A83F0F">
        <w:rPr>
          <w:rFonts w:ascii="Arial" w:hAnsi="Arial" w:cs="Arial"/>
          <w:sz w:val="32"/>
          <w:szCs w:val="32"/>
        </w:rPr>
        <w:t xml:space="preserve">El enfoque sociológico del positivismo criminológico de Enrico Ferri.1.2.5.  El equilibrio entre el </w:t>
      </w:r>
      <w:proofErr w:type="spellStart"/>
      <w:r w:rsidRPr="00A83F0F">
        <w:rPr>
          <w:rFonts w:ascii="Arial" w:hAnsi="Arial" w:cs="Arial"/>
          <w:sz w:val="32"/>
          <w:szCs w:val="32"/>
        </w:rPr>
        <w:t>antropologismo</w:t>
      </w:r>
      <w:proofErr w:type="spellEnd"/>
      <w:r w:rsidRPr="00A83F0F">
        <w:rPr>
          <w:rFonts w:ascii="Arial" w:hAnsi="Arial" w:cs="Arial"/>
          <w:sz w:val="32"/>
          <w:szCs w:val="32"/>
        </w:rPr>
        <w:t xml:space="preserve"> </w:t>
      </w:r>
      <w:proofErr w:type="spellStart"/>
      <w:r w:rsidRPr="00A83F0F">
        <w:rPr>
          <w:rFonts w:ascii="Arial" w:hAnsi="Arial" w:cs="Arial"/>
          <w:sz w:val="32"/>
          <w:szCs w:val="32"/>
        </w:rPr>
        <w:t>lombrosiano</w:t>
      </w:r>
      <w:proofErr w:type="spellEnd"/>
      <w:r w:rsidRPr="00A83F0F">
        <w:rPr>
          <w:rFonts w:ascii="Arial" w:hAnsi="Arial" w:cs="Arial"/>
          <w:sz w:val="32"/>
          <w:szCs w:val="32"/>
        </w:rPr>
        <w:t xml:space="preserve"> y el </w:t>
      </w:r>
      <w:proofErr w:type="spellStart"/>
      <w:r w:rsidRPr="00A83F0F">
        <w:rPr>
          <w:rFonts w:ascii="Arial" w:hAnsi="Arial" w:cs="Arial"/>
          <w:sz w:val="32"/>
          <w:szCs w:val="32"/>
        </w:rPr>
        <w:t>sociologismo</w:t>
      </w:r>
      <w:proofErr w:type="spellEnd"/>
      <w:r w:rsidRPr="00A83F0F">
        <w:rPr>
          <w:rFonts w:ascii="Arial" w:hAnsi="Arial" w:cs="Arial"/>
          <w:sz w:val="32"/>
          <w:szCs w:val="32"/>
        </w:rPr>
        <w:t xml:space="preserve"> de E. Ferri. La contribución de Rafael </w:t>
      </w:r>
      <w:proofErr w:type="spellStart"/>
      <w:r w:rsidRPr="00A83F0F">
        <w:rPr>
          <w:rFonts w:ascii="Arial" w:hAnsi="Arial" w:cs="Arial"/>
          <w:sz w:val="32"/>
          <w:szCs w:val="32"/>
        </w:rPr>
        <w:t>Garófalo</w:t>
      </w:r>
      <w:proofErr w:type="spellEnd"/>
      <w:r w:rsidRPr="00A83F0F">
        <w:rPr>
          <w:rFonts w:ascii="Arial" w:hAnsi="Arial" w:cs="Arial"/>
          <w:sz w:val="32"/>
          <w:szCs w:val="32"/>
        </w:rPr>
        <w:t>.</w:t>
      </w:r>
      <w:r w:rsidRPr="00A83F0F">
        <w:rPr>
          <w:rFonts w:ascii="Arial" w:hAnsi="Arial" w:cs="Arial"/>
          <w:b/>
          <w:sz w:val="32"/>
          <w:szCs w:val="32"/>
        </w:rPr>
        <w:t xml:space="preserve"> </w:t>
      </w:r>
    </w:p>
    <w:p w:rsidR="0044513A" w:rsidRPr="00A83F0F" w:rsidRDefault="0044513A" w:rsidP="00C641B4">
      <w:pPr>
        <w:spacing w:line="276" w:lineRule="auto"/>
        <w:jc w:val="both"/>
        <w:rPr>
          <w:rFonts w:ascii="Arial" w:hAnsi="Arial" w:cs="Arial"/>
          <w:b/>
          <w:sz w:val="32"/>
          <w:szCs w:val="32"/>
        </w:rPr>
      </w:pPr>
      <w:r w:rsidRPr="00A83F0F">
        <w:rPr>
          <w:rFonts w:ascii="Arial" w:hAnsi="Arial" w:cs="Arial"/>
          <w:sz w:val="32"/>
          <w:szCs w:val="32"/>
        </w:rPr>
        <w:t>El positivismo criminológico en los Congresos Internacionales de Antropología Criminal</w:t>
      </w:r>
      <w:r w:rsidRPr="00A83F0F">
        <w:rPr>
          <w:rFonts w:ascii="Arial" w:hAnsi="Arial" w:cs="Arial"/>
          <w:b/>
          <w:sz w:val="32"/>
          <w:szCs w:val="32"/>
        </w:rPr>
        <w:t>.</w:t>
      </w:r>
    </w:p>
    <w:p w:rsidR="0044513A" w:rsidRPr="00A83F0F" w:rsidRDefault="0044513A" w:rsidP="00C641B4">
      <w:pPr>
        <w:spacing w:line="276" w:lineRule="auto"/>
        <w:jc w:val="both"/>
        <w:rPr>
          <w:rFonts w:ascii="Arial" w:hAnsi="Arial" w:cs="Arial"/>
          <w:sz w:val="32"/>
          <w:szCs w:val="32"/>
        </w:rPr>
      </w:pPr>
      <w:r w:rsidRPr="00A83F0F">
        <w:rPr>
          <w:rFonts w:ascii="Arial" w:hAnsi="Arial" w:cs="Arial"/>
          <w:sz w:val="32"/>
          <w:szCs w:val="32"/>
        </w:rPr>
        <w:t xml:space="preserve">El positivismo criminológico en Cuba. </w:t>
      </w:r>
    </w:p>
    <w:p w:rsidR="0044513A" w:rsidRPr="00A83F0F" w:rsidRDefault="0044513A" w:rsidP="00C641B4">
      <w:pPr>
        <w:spacing w:line="276" w:lineRule="auto"/>
        <w:jc w:val="both"/>
        <w:rPr>
          <w:rFonts w:ascii="Arial" w:hAnsi="Arial" w:cs="Arial"/>
          <w:sz w:val="32"/>
          <w:szCs w:val="32"/>
        </w:rPr>
      </w:pPr>
      <w:r w:rsidRPr="00A83F0F">
        <w:rPr>
          <w:rFonts w:ascii="Arial" w:hAnsi="Arial" w:cs="Arial"/>
          <w:sz w:val="32"/>
          <w:szCs w:val="32"/>
        </w:rPr>
        <w:t>La genealogía de la Criminología cubana a través de los aportes de Fernando Ortiz  e Israel Castellanos.</w:t>
      </w:r>
    </w:p>
    <w:p w:rsidR="0044513A" w:rsidRPr="00A83F0F" w:rsidRDefault="0044513A" w:rsidP="00C641B4">
      <w:pPr>
        <w:spacing w:line="276" w:lineRule="auto"/>
        <w:jc w:val="both"/>
        <w:rPr>
          <w:rFonts w:ascii="Arial" w:hAnsi="Arial" w:cs="Arial"/>
          <w:sz w:val="32"/>
          <w:szCs w:val="32"/>
        </w:rPr>
      </w:pPr>
      <w:r w:rsidRPr="00A83F0F">
        <w:rPr>
          <w:rFonts w:ascii="Arial" w:hAnsi="Arial" w:cs="Arial"/>
          <w:sz w:val="32"/>
          <w:szCs w:val="32"/>
        </w:rPr>
        <w:lastRenderedPageBreak/>
        <w:t xml:space="preserve"> La perspectiva psicológica para explicar la criminalidad.</w:t>
      </w:r>
    </w:p>
    <w:p w:rsidR="0044513A" w:rsidRPr="00A83F0F" w:rsidRDefault="0044513A" w:rsidP="00C641B4">
      <w:pPr>
        <w:spacing w:line="276" w:lineRule="auto"/>
        <w:jc w:val="both"/>
        <w:rPr>
          <w:rFonts w:ascii="Arial" w:hAnsi="Arial" w:cs="Arial"/>
          <w:b/>
          <w:bCs/>
          <w:sz w:val="32"/>
          <w:szCs w:val="32"/>
        </w:rPr>
      </w:pPr>
      <w:r w:rsidRPr="00A83F0F">
        <w:rPr>
          <w:rFonts w:ascii="Arial" w:hAnsi="Arial" w:cs="Arial"/>
          <w:sz w:val="32"/>
          <w:szCs w:val="32"/>
        </w:rPr>
        <w:t xml:space="preserve"> Las teorías sociológicas  que explican la criminalidad.</w:t>
      </w:r>
      <w:r w:rsidRPr="00A83F0F">
        <w:rPr>
          <w:rFonts w:ascii="Arial" w:hAnsi="Arial" w:cs="Arial"/>
          <w:b/>
          <w:bCs/>
          <w:sz w:val="32"/>
          <w:szCs w:val="32"/>
        </w:rPr>
        <w:t xml:space="preserve"> </w:t>
      </w:r>
    </w:p>
    <w:p w:rsidR="0044513A" w:rsidRPr="00A83F0F" w:rsidRDefault="0044513A" w:rsidP="00C641B4">
      <w:pPr>
        <w:spacing w:line="276" w:lineRule="auto"/>
        <w:jc w:val="both"/>
        <w:rPr>
          <w:rFonts w:ascii="Arial" w:hAnsi="Arial" w:cs="Arial"/>
          <w:sz w:val="32"/>
          <w:szCs w:val="32"/>
          <w:lang w:val="es-ES_tradnl"/>
        </w:rPr>
      </w:pPr>
      <w:r w:rsidRPr="00A83F0F">
        <w:rPr>
          <w:rFonts w:ascii="Arial" w:hAnsi="Arial" w:cs="Arial"/>
          <w:bCs/>
          <w:sz w:val="32"/>
          <w:szCs w:val="32"/>
        </w:rPr>
        <w:t>Características actuales del pensamiento criminológico.</w:t>
      </w:r>
    </w:p>
    <w:p w:rsidR="0044513A" w:rsidRPr="00A83F0F" w:rsidRDefault="0044513A" w:rsidP="00C641B4">
      <w:pPr>
        <w:spacing w:line="276" w:lineRule="auto"/>
        <w:rPr>
          <w:rFonts w:ascii="Arial" w:hAnsi="Arial" w:cs="Arial"/>
          <w:sz w:val="32"/>
          <w:szCs w:val="32"/>
          <w:lang w:val="es-ES_tradnl"/>
        </w:rPr>
      </w:pPr>
    </w:p>
    <w:p w:rsidR="0044513A" w:rsidRPr="00A83F0F" w:rsidRDefault="0044513A" w:rsidP="00C641B4">
      <w:pPr>
        <w:spacing w:line="276" w:lineRule="auto"/>
        <w:jc w:val="both"/>
        <w:rPr>
          <w:rFonts w:ascii="Arial" w:hAnsi="Arial" w:cs="Arial"/>
          <w:b/>
          <w:sz w:val="32"/>
          <w:szCs w:val="32"/>
          <w:lang w:val="es-ES_tradnl"/>
        </w:rPr>
      </w:pPr>
    </w:p>
    <w:p w:rsidR="0044513A" w:rsidRPr="00A83F0F" w:rsidRDefault="0044513A" w:rsidP="00C641B4">
      <w:pPr>
        <w:spacing w:line="276" w:lineRule="auto"/>
        <w:jc w:val="both"/>
        <w:rPr>
          <w:rFonts w:ascii="Arial" w:hAnsi="Arial" w:cs="Arial"/>
          <w:b/>
          <w:sz w:val="32"/>
          <w:szCs w:val="32"/>
        </w:rPr>
      </w:pPr>
    </w:p>
    <w:p w:rsidR="0044513A" w:rsidRPr="00A83F0F" w:rsidRDefault="0044513A" w:rsidP="00C641B4">
      <w:pPr>
        <w:spacing w:line="276" w:lineRule="auto"/>
        <w:jc w:val="both"/>
        <w:rPr>
          <w:rFonts w:ascii="Arial" w:hAnsi="Arial" w:cs="Arial"/>
          <w:b/>
          <w:sz w:val="32"/>
          <w:szCs w:val="32"/>
        </w:rPr>
      </w:pPr>
    </w:p>
    <w:p w:rsidR="0044513A" w:rsidRPr="00A83F0F" w:rsidRDefault="0044513A" w:rsidP="00C641B4">
      <w:pPr>
        <w:spacing w:line="276" w:lineRule="auto"/>
        <w:jc w:val="both"/>
        <w:rPr>
          <w:rFonts w:ascii="Arial" w:hAnsi="Arial" w:cs="Arial"/>
          <w:b/>
          <w:sz w:val="32"/>
          <w:szCs w:val="32"/>
        </w:rPr>
      </w:pPr>
    </w:p>
    <w:p w:rsidR="0044513A" w:rsidRPr="00A83F0F" w:rsidRDefault="0044513A" w:rsidP="00C641B4">
      <w:pPr>
        <w:spacing w:line="276" w:lineRule="auto"/>
        <w:jc w:val="both"/>
        <w:rPr>
          <w:rFonts w:ascii="Arial" w:hAnsi="Arial" w:cs="Arial"/>
          <w:b/>
          <w:sz w:val="32"/>
          <w:szCs w:val="32"/>
        </w:rPr>
      </w:pPr>
      <w:r w:rsidRPr="00A83F0F">
        <w:rPr>
          <w:rFonts w:ascii="Arial" w:hAnsi="Arial" w:cs="Arial"/>
          <w:b/>
          <w:sz w:val="32"/>
          <w:szCs w:val="32"/>
        </w:rPr>
        <w:t>Introducción:</w:t>
      </w:r>
    </w:p>
    <w:p w:rsidR="0044513A" w:rsidRPr="00A83F0F" w:rsidRDefault="0044513A" w:rsidP="00C641B4">
      <w:pPr>
        <w:spacing w:line="276" w:lineRule="auto"/>
        <w:jc w:val="both"/>
        <w:rPr>
          <w:rFonts w:ascii="Arial" w:hAnsi="Arial" w:cs="Arial"/>
          <w:sz w:val="32"/>
          <w:szCs w:val="32"/>
        </w:rPr>
      </w:pPr>
      <w:r w:rsidRPr="00A83F0F">
        <w:rPr>
          <w:rFonts w:ascii="Arial" w:hAnsi="Arial" w:cs="Arial"/>
          <w:sz w:val="32"/>
          <w:szCs w:val="32"/>
        </w:rPr>
        <w:t xml:space="preserve">La necesidad de conocer y comprender los modernos enfoques acerca de la criminalidad y el delincuente en el contexto socio-histórico contemporáneo, requería abonar y enriquecer  la plataforma teórica criminológica que existía hasta el momento. </w:t>
      </w:r>
    </w:p>
    <w:p w:rsidR="0044513A" w:rsidRPr="00A83F0F" w:rsidRDefault="0044513A" w:rsidP="00C641B4">
      <w:pPr>
        <w:spacing w:line="276" w:lineRule="auto"/>
        <w:jc w:val="both"/>
        <w:rPr>
          <w:rFonts w:ascii="Arial" w:hAnsi="Arial" w:cs="Arial"/>
          <w:sz w:val="32"/>
          <w:szCs w:val="32"/>
        </w:rPr>
      </w:pPr>
      <w:r w:rsidRPr="00A83F0F">
        <w:rPr>
          <w:rFonts w:ascii="Arial" w:hAnsi="Arial" w:cs="Arial"/>
          <w:sz w:val="32"/>
          <w:szCs w:val="32"/>
        </w:rPr>
        <w:t xml:space="preserve">La Criminología, ciencia dinámica, crítica y cuestionadora de la realidad social, es una disciplina que se  desarrolla  vertiginosamente, porque necesita  explicar los fenómenos y procesos criminológicos siempre complejos que demandan urgentes y prontas respuestas. Es por ello que un nuevo libro que refleje todo ese renovado análisis, propiciará el análisis y contribuirá a la polémica necesaria. </w:t>
      </w:r>
    </w:p>
    <w:p w:rsidR="0044513A" w:rsidRPr="00A83F0F" w:rsidRDefault="0044513A" w:rsidP="00C641B4">
      <w:pPr>
        <w:spacing w:line="276" w:lineRule="auto"/>
        <w:jc w:val="both"/>
        <w:rPr>
          <w:rFonts w:ascii="Arial" w:hAnsi="Arial" w:cs="Arial"/>
          <w:sz w:val="32"/>
          <w:szCs w:val="32"/>
        </w:rPr>
      </w:pPr>
      <w:r w:rsidRPr="00A83F0F">
        <w:rPr>
          <w:rFonts w:ascii="Arial" w:hAnsi="Arial" w:cs="Arial"/>
          <w:sz w:val="32"/>
          <w:szCs w:val="32"/>
        </w:rPr>
        <w:t xml:space="preserve">Por las características que distinguen a la Criminología, el presente libro no sigue fielmente el programa de estudios y es bueno que así sea,  porque se puede dotar al lector de una perspectiva más amplia que le permita superar la reflexión tradicional y desarrollar un pensamiento reflexivo y creador. </w:t>
      </w:r>
      <w:r w:rsidRPr="00A83F0F">
        <w:rPr>
          <w:rFonts w:ascii="Arial" w:hAnsi="Arial" w:cs="Arial"/>
          <w:sz w:val="32"/>
          <w:szCs w:val="32"/>
        </w:rPr>
        <w:lastRenderedPageBreak/>
        <w:t>No obstante, le permite al estudiante analizar como la Criminología, sin perder su esencia y  autonomía abona al Derecho, fundamentalmente al Derecho Penal y contribuye a enriquecerlo.</w:t>
      </w:r>
    </w:p>
    <w:p w:rsidR="0044513A" w:rsidRPr="00A83F0F" w:rsidRDefault="0044513A" w:rsidP="00C641B4">
      <w:pPr>
        <w:pStyle w:val="Sinespaciado"/>
        <w:spacing w:line="276" w:lineRule="auto"/>
        <w:jc w:val="both"/>
        <w:rPr>
          <w:rFonts w:ascii="Arial" w:hAnsi="Arial" w:cs="Arial"/>
          <w:sz w:val="32"/>
          <w:szCs w:val="32"/>
        </w:rPr>
      </w:pPr>
      <w:r w:rsidRPr="00A83F0F">
        <w:rPr>
          <w:rFonts w:ascii="Arial" w:hAnsi="Arial" w:cs="Arial"/>
          <w:sz w:val="32"/>
          <w:szCs w:val="32"/>
        </w:rPr>
        <w:t xml:space="preserve">Las profesoras Dra. Tania de Armas </w:t>
      </w:r>
      <w:proofErr w:type="spellStart"/>
      <w:r w:rsidRPr="00A83F0F">
        <w:rPr>
          <w:rFonts w:ascii="Arial" w:hAnsi="Arial" w:cs="Arial"/>
          <w:sz w:val="32"/>
          <w:szCs w:val="32"/>
        </w:rPr>
        <w:t>Fonticoba</w:t>
      </w:r>
      <w:proofErr w:type="spellEnd"/>
      <w:r w:rsidRPr="00A83F0F">
        <w:rPr>
          <w:rFonts w:ascii="Arial" w:hAnsi="Arial" w:cs="Arial"/>
          <w:sz w:val="32"/>
          <w:szCs w:val="32"/>
        </w:rPr>
        <w:t xml:space="preserve"> y Dra. Ángela Gómez Pérez del Departamento de Ciencias Penales y Criminológicas e la Facultad de Derecho de la Universidad de la Habana, aportan en esta ocasión la motivación que significa la introducción a esta ciencia, para comenzar a conocer los principales conceptos, categorías, teorías y enfoques teóricos que permitirá posteriormente la entrega de otro segmento de reflexiones más maduras, de análisis más profundos y a la vez más particular en lo concerniente a los temas más importantes de la Criminología contemporánea. </w:t>
      </w:r>
    </w:p>
    <w:p w:rsidR="0044513A" w:rsidRPr="00A83F0F" w:rsidRDefault="0044513A" w:rsidP="00C641B4">
      <w:pPr>
        <w:pStyle w:val="Sinespaciado"/>
        <w:spacing w:line="276" w:lineRule="auto"/>
        <w:jc w:val="both"/>
        <w:rPr>
          <w:rFonts w:ascii="Arial" w:hAnsi="Arial" w:cs="Arial"/>
          <w:sz w:val="32"/>
          <w:szCs w:val="32"/>
        </w:rPr>
      </w:pPr>
    </w:p>
    <w:p w:rsidR="0044513A" w:rsidRPr="00A83F0F" w:rsidRDefault="0044513A" w:rsidP="00C641B4">
      <w:pPr>
        <w:pStyle w:val="Sinespaciado"/>
        <w:spacing w:line="276" w:lineRule="auto"/>
        <w:jc w:val="both"/>
        <w:rPr>
          <w:rFonts w:ascii="Arial" w:hAnsi="Arial" w:cs="Arial"/>
          <w:sz w:val="32"/>
          <w:szCs w:val="32"/>
        </w:rPr>
      </w:pPr>
    </w:p>
    <w:p w:rsidR="0044513A" w:rsidRPr="00A83F0F" w:rsidRDefault="0044513A" w:rsidP="00C641B4">
      <w:pPr>
        <w:spacing w:line="276" w:lineRule="auto"/>
        <w:rPr>
          <w:rFonts w:ascii="Arial" w:hAnsi="Arial" w:cs="Arial"/>
          <w:b/>
          <w:sz w:val="32"/>
          <w:szCs w:val="32"/>
        </w:rPr>
      </w:pPr>
    </w:p>
    <w:p w:rsidR="0044513A" w:rsidRPr="00A83F0F" w:rsidRDefault="0044513A" w:rsidP="00C641B4">
      <w:pPr>
        <w:spacing w:line="276" w:lineRule="auto"/>
        <w:rPr>
          <w:rFonts w:ascii="Arial" w:hAnsi="Arial" w:cs="Arial"/>
          <w:b/>
          <w:sz w:val="32"/>
          <w:szCs w:val="32"/>
          <w:lang w:val="es-ES_tradnl"/>
        </w:rPr>
      </w:pPr>
    </w:p>
    <w:p w:rsidR="0044513A" w:rsidRPr="00A83F0F" w:rsidRDefault="0044513A" w:rsidP="00C641B4">
      <w:pPr>
        <w:spacing w:line="276" w:lineRule="auto"/>
        <w:rPr>
          <w:rFonts w:ascii="Arial" w:hAnsi="Arial" w:cs="Arial"/>
          <w:b/>
          <w:sz w:val="32"/>
          <w:szCs w:val="32"/>
          <w:lang w:val="es-ES_tradnl"/>
        </w:rPr>
      </w:pPr>
    </w:p>
    <w:p w:rsidR="0044513A" w:rsidRPr="00A83F0F" w:rsidRDefault="0044513A" w:rsidP="00C641B4">
      <w:pPr>
        <w:spacing w:line="276" w:lineRule="auto"/>
        <w:rPr>
          <w:rFonts w:ascii="Arial" w:hAnsi="Arial" w:cs="Arial"/>
          <w:b/>
          <w:sz w:val="32"/>
          <w:szCs w:val="32"/>
          <w:lang w:val="es-ES_tradnl"/>
        </w:rPr>
      </w:pPr>
    </w:p>
    <w:p w:rsidR="0044513A" w:rsidRPr="00A83F0F" w:rsidRDefault="0044513A" w:rsidP="00C641B4">
      <w:pPr>
        <w:spacing w:line="276" w:lineRule="auto"/>
        <w:rPr>
          <w:rFonts w:ascii="Arial" w:hAnsi="Arial" w:cs="Arial"/>
          <w:b/>
          <w:sz w:val="32"/>
          <w:szCs w:val="32"/>
          <w:lang w:val="es-ES_tradnl"/>
        </w:rPr>
      </w:pPr>
      <w:r w:rsidRPr="00A83F0F">
        <w:rPr>
          <w:rFonts w:ascii="Arial" w:hAnsi="Arial" w:cs="Arial"/>
          <w:b/>
          <w:sz w:val="32"/>
          <w:szCs w:val="32"/>
          <w:lang w:val="es-ES_tradnl"/>
        </w:rPr>
        <w:t>CAPÍTULO I: LA CRIMINOLOGÍA COMO CIENCIA INDEPENDIENTE</w:t>
      </w:r>
    </w:p>
    <w:p w:rsidR="0044513A" w:rsidRPr="00A83F0F" w:rsidRDefault="0044513A" w:rsidP="00C641B4">
      <w:pPr>
        <w:spacing w:after="0" w:line="276" w:lineRule="auto"/>
        <w:jc w:val="both"/>
        <w:rPr>
          <w:rFonts w:ascii="Arial" w:hAnsi="Arial" w:cs="Arial"/>
          <w:b/>
          <w:sz w:val="32"/>
          <w:szCs w:val="32"/>
          <w:lang w:val="es-ES_tradnl"/>
        </w:rPr>
      </w:pPr>
      <w:r w:rsidRPr="00A83F0F">
        <w:rPr>
          <w:rFonts w:ascii="Arial" w:hAnsi="Arial" w:cs="Arial"/>
          <w:b/>
          <w:sz w:val="32"/>
          <w:szCs w:val="32"/>
          <w:lang w:val="es-ES_tradnl"/>
        </w:rPr>
        <w:t>Dra. Ángela Gómez Pérez</w:t>
      </w:r>
    </w:p>
    <w:p w:rsidR="0044513A" w:rsidRPr="00A83F0F" w:rsidRDefault="0044513A" w:rsidP="00C641B4">
      <w:pPr>
        <w:spacing w:after="0" w:line="276" w:lineRule="auto"/>
        <w:jc w:val="both"/>
        <w:rPr>
          <w:rFonts w:ascii="Arial" w:hAnsi="Arial" w:cs="Arial"/>
          <w:sz w:val="32"/>
          <w:szCs w:val="32"/>
          <w:lang w:val="es-ES_tradnl"/>
        </w:rPr>
      </w:pPr>
    </w:p>
    <w:p w:rsidR="0044513A" w:rsidRPr="00A83F0F" w:rsidRDefault="0044513A" w:rsidP="00C641B4">
      <w:pPr>
        <w:spacing w:line="276" w:lineRule="auto"/>
        <w:jc w:val="both"/>
        <w:rPr>
          <w:rFonts w:ascii="Arial" w:hAnsi="Arial" w:cs="Arial"/>
          <w:b/>
          <w:sz w:val="32"/>
          <w:szCs w:val="32"/>
          <w:lang w:val="es-ES_tradnl"/>
        </w:rPr>
      </w:pPr>
      <w:r w:rsidRPr="00A83F0F">
        <w:rPr>
          <w:rFonts w:ascii="Arial" w:hAnsi="Arial" w:cs="Arial"/>
          <w:b/>
          <w:sz w:val="32"/>
          <w:szCs w:val="32"/>
          <w:lang w:val="es-ES_tradnl"/>
        </w:rPr>
        <w:t>Sumario: La Criminología como ciencia social. Definición de la ciencia criminológica. Definición de la Criminología en Cuba. Problemas teóricos y metodológicos de la Criminología como ciencia.</w:t>
      </w:r>
    </w:p>
    <w:p w:rsidR="0044513A" w:rsidRPr="00A83F0F" w:rsidRDefault="0044513A" w:rsidP="00C641B4">
      <w:pPr>
        <w:spacing w:after="0" w:line="276" w:lineRule="auto"/>
        <w:jc w:val="both"/>
        <w:rPr>
          <w:rFonts w:ascii="Arial" w:hAnsi="Arial" w:cs="Arial"/>
          <w:b/>
          <w:sz w:val="32"/>
          <w:szCs w:val="32"/>
          <w:lang w:val="es-ES_tradnl"/>
        </w:rPr>
      </w:pPr>
    </w:p>
    <w:p w:rsidR="0044513A" w:rsidRPr="00A83F0F" w:rsidRDefault="0044513A" w:rsidP="00C641B4">
      <w:pPr>
        <w:spacing w:line="276" w:lineRule="auto"/>
        <w:rPr>
          <w:rFonts w:ascii="Arial" w:hAnsi="Arial" w:cs="Arial"/>
          <w:sz w:val="32"/>
          <w:szCs w:val="32"/>
          <w:lang w:val="es-ES_tradnl"/>
        </w:rPr>
      </w:pPr>
      <w:r w:rsidRPr="00A83F0F">
        <w:rPr>
          <w:rFonts w:ascii="Arial" w:hAnsi="Arial" w:cs="Arial"/>
          <w:b/>
          <w:sz w:val="32"/>
          <w:szCs w:val="32"/>
          <w:lang w:val="es-ES_tradnl"/>
        </w:rPr>
        <w:t>La Criminología como ciencia social.</w:t>
      </w:r>
    </w:p>
    <w:p w:rsidR="0044513A" w:rsidRPr="00A83F0F" w:rsidRDefault="0044513A" w:rsidP="00C641B4">
      <w:pPr>
        <w:spacing w:after="0" w:line="276" w:lineRule="auto"/>
        <w:jc w:val="both"/>
        <w:rPr>
          <w:rFonts w:ascii="Arial" w:hAnsi="Arial" w:cs="Arial"/>
          <w:sz w:val="32"/>
          <w:szCs w:val="32"/>
          <w:lang w:val="es-ES_tradnl"/>
        </w:rPr>
      </w:pPr>
      <w:r w:rsidRPr="00A83F0F">
        <w:rPr>
          <w:rFonts w:ascii="Arial" w:hAnsi="Arial" w:cs="Arial"/>
          <w:sz w:val="32"/>
          <w:szCs w:val="32"/>
          <w:lang w:val="es-ES_tradnl"/>
        </w:rPr>
        <w:t>Para la cultura de nuestros pueblos de América de bases latinas, románicas y germánicas, el siglo XIX se identifica como punto de partida de varias ciencias sociales que se ocupan del estudio del ser humano en sus interrelaciones sociales, entre las que pudieran mencionarse: la Sociología, la Antropología y la Criminología; cuestión que se asocia a múltiples factores histórico-filosóficos, socio-culturales, político-económicos y en particular a los cambios en la concepción acerca del modo de aprehender el conocimiento, a partir de la introducción de métodos empíricos para desarrollar la investigación en las áreas de interés de estos saberes.</w:t>
      </w:r>
    </w:p>
    <w:p w:rsidR="0044513A" w:rsidRPr="00A83F0F" w:rsidRDefault="0044513A" w:rsidP="00C641B4">
      <w:pPr>
        <w:spacing w:after="0" w:line="276" w:lineRule="auto"/>
        <w:jc w:val="both"/>
        <w:rPr>
          <w:rFonts w:ascii="Arial" w:hAnsi="Arial" w:cs="Arial"/>
          <w:sz w:val="32"/>
          <w:szCs w:val="32"/>
          <w:lang w:val="es-ES_tradnl"/>
        </w:rPr>
      </w:pPr>
      <w:r w:rsidRPr="00A83F0F">
        <w:rPr>
          <w:rFonts w:ascii="Arial" w:hAnsi="Arial" w:cs="Arial"/>
          <w:sz w:val="32"/>
          <w:szCs w:val="32"/>
          <w:lang w:val="es-ES_tradnl"/>
        </w:rPr>
        <w:t>Algunos tratadistas consideran que la Criminología surge mucho antes del siglo XIX bien con las formas de justificar la inquisición en la etapa señorial; o con el pensamiento clásico ilustrado que criticaba la crueldad de las formas de enjuiciar y castigar durante el absolutismo.</w:t>
      </w:r>
      <w:r w:rsidRPr="00A83F0F">
        <w:rPr>
          <w:rStyle w:val="Refdenotaalpie"/>
          <w:rFonts w:ascii="Arial" w:hAnsi="Arial" w:cs="Arial"/>
          <w:sz w:val="32"/>
          <w:szCs w:val="32"/>
          <w:lang w:val="es-ES_tradnl"/>
        </w:rPr>
        <w:footnoteReference w:id="31"/>
      </w:r>
      <w:r w:rsidRPr="00A83F0F">
        <w:rPr>
          <w:rFonts w:ascii="Arial" w:hAnsi="Arial" w:cs="Arial"/>
          <w:sz w:val="32"/>
          <w:szCs w:val="32"/>
          <w:lang w:val="es-ES_tradnl"/>
        </w:rPr>
        <w:t xml:space="preserve">  Esta mirada en retrospectiva alcanza el </w:t>
      </w:r>
      <w:r w:rsidRPr="00A83F0F">
        <w:rPr>
          <w:rFonts w:ascii="Arial" w:hAnsi="Arial" w:cs="Arial"/>
          <w:sz w:val="32"/>
          <w:szCs w:val="32"/>
        </w:rPr>
        <w:t xml:space="preserve">siglo XV cuando </w:t>
      </w:r>
      <w:proofErr w:type="spellStart"/>
      <w:r w:rsidRPr="00A83F0F">
        <w:rPr>
          <w:rFonts w:ascii="Arial" w:hAnsi="Arial" w:cs="Arial"/>
          <w:sz w:val="32"/>
          <w:szCs w:val="32"/>
        </w:rPr>
        <w:t>Langenfeld</w:t>
      </w:r>
      <w:proofErr w:type="spellEnd"/>
      <w:r w:rsidRPr="00A83F0F">
        <w:rPr>
          <w:rFonts w:ascii="Arial" w:hAnsi="Arial" w:cs="Arial"/>
          <w:sz w:val="32"/>
          <w:szCs w:val="32"/>
        </w:rPr>
        <w:t xml:space="preserve"> von </w:t>
      </w:r>
      <w:proofErr w:type="spellStart"/>
      <w:r w:rsidRPr="00A83F0F">
        <w:rPr>
          <w:rFonts w:ascii="Arial" w:hAnsi="Arial" w:cs="Arial"/>
          <w:sz w:val="32"/>
          <w:szCs w:val="32"/>
        </w:rPr>
        <w:t>Spee</w:t>
      </w:r>
      <w:proofErr w:type="spellEnd"/>
      <w:r w:rsidRPr="00A83F0F">
        <w:rPr>
          <w:rFonts w:ascii="Arial" w:hAnsi="Arial" w:cs="Arial"/>
          <w:sz w:val="32"/>
          <w:szCs w:val="32"/>
        </w:rPr>
        <w:t xml:space="preserve"> publica en 1631 su </w:t>
      </w:r>
      <w:proofErr w:type="spellStart"/>
      <w:r w:rsidRPr="00A83F0F">
        <w:rPr>
          <w:rFonts w:ascii="Arial" w:hAnsi="Arial" w:cs="Arial"/>
          <w:i/>
          <w:iCs/>
          <w:sz w:val="32"/>
          <w:szCs w:val="32"/>
        </w:rPr>
        <w:t>Cautiocriminalis</w:t>
      </w:r>
      <w:proofErr w:type="spellEnd"/>
      <w:r w:rsidRPr="00A83F0F">
        <w:rPr>
          <w:rStyle w:val="Refdenotaalpie"/>
          <w:rFonts w:ascii="Arial" w:hAnsi="Arial" w:cs="Arial"/>
          <w:i/>
          <w:iCs/>
          <w:sz w:val="32"/>
          <w:szCs w:val="32"/>
        </w:rPr>
        <w:footnoteReference w:id="32"/>
      </w:r>
      <w:r w:rsidRPr="00A83F0F">
        <w:rPr>
          <w:rFonts w:ascii="Arial" w:hAnsi="Arial" w:cs="Arial"/>
          <w:sz w:val="32"/>
          <w:szCs w:val="32"/>
        </w:rPr>
        <w:t xml:space="preserve">con el objetivo de reducir el peso humillante del </w:t>
      </w:r>
      <w:proofErr w:type="spellStart"/>
      <w:r w:rsidRPr="00A83F0F">
        <w:rPr>
          <w:rFonts w:ascii="Arial" w:hAnsi="Arial" w:cs="Arial"/>
          <w:i/>
          <w:iCs/>
          <w:sz w:val="32"/>
          <w:szCs w:val="32"/>
        </w:rPr>
        <w:t>MalleusMaleficarum</w:t>
      </w:r>
      <w:r w:rsidRPr="00A83F0F">
        <w:rPr>
          <w:rFonts w:ascii="Arial" w:hAnsi="Arial" w:cs="Arial"/>
          <w:sz w:val="32"/>
          <w:szCs w:val="32"/>
        </w:rPr>
        <w:t>o</w:t>
      </w:r>
      <w:proofErr w:type="spellEnd"/>
      <w:r w:rsidRPr="00A83F0F">
        <w:rPr>
          <w:rFonts w:ascii="Arial" w:hAnsi="Arial" w:cs="Arial"/>
          <w:sz w:val="32"/>
          <w:szCs w:val="32"/>
        </w:rPr>
        <w:t xml:space="preserve"> “El </w:t>
      </w:r>
      <w:r w:rsidRPr="00A83F0F">
        <w:rPr>
          <w:rFonts w:ascii="Arial" w:hAnsi="Arial" w:cs="Arial"/>
          <w:sz w:val="32"/>
          <w:szCs w:val="32"/>
        </w:rPr>
        <w:lastRenderedPageBreak/>
        <w:t xml:space="preserve">martillo de las brujas” de </w:t>
      </w:r>
      <w:proofErr w:type="spellStart"/>
      <w:r w:rsidRPr="00A83F0F">
        <w:rPr>
          <w:rFonts w:ascii="Arial" w:hAnsi="Arial" w:cs="Arial"/>
          <w:sz w:val="32"/>
          <w:szCs w:val="32"/>
        </w:rPr>
        <w:t>Sprenger</w:t>
      </w:r>
      <w:proofErr w:type="spellEnd"/>
      <w:r w:rsidRPr="00A83F0F">
        <w:rPr>
          <w:rFonts w:ascii="Arial" w:hAnsi="Arial" w:cs="Arial"/>
          <w:sz w:val="32"/>
          <w:szCs w:val="32"/>
        </w:rPr>
        <w:t xml:space="preserve"> y </w:t>
      </w:r>
      <w:proofErr w:type="spellStart"/>
      <w:r w:rsidRPr="00A83F0F">
        <w:rPr>
          <w:rFonts w:ascii="Arial" w:hAnsi="Arial" w:cs="Arial"/>
          <w:sz w:val="32"/>
          <w:szCs w:val="32"/>
        </w:rPr>
        <w:t>Krämer</w:t>
      </w:r>
      <w:proofErr w:type="spellEnd"/>
      <w:r w:rsidRPr="00A83F0F">
        <w:rPr>
          <w:rFonts w:ascii="Arial" w:hAnsi="Arial" w:cs="Arial"/>
          <w:sz w:val="32"/>
          <w:szCs w:val="32"/>
        </w:rPr>
        <w:t xml:space="preserve"> (</w:t>
      </w:r>
      <w:proofErr w:type="spellStart"/>
      <w:r w:rsidRPr="00A83F0F">
        <w:rPr>
          <w:rFonts w:ascii="Arial" w:hAnsi="Arial" w:cs="Arial"/>
          <w:sz w:val="32"/>
          <w:szCs w:val="32"/>
        </w:rPr>
        <w:t>Institoris</w:t>
      </w:r>
      <w:proofErr w:type="spellEnd"/>
      <w:r w:rsidRPr="00A83F0F">
        <w:rPr>
          <w:rFonts w:ascii="Arial" w:hAnsi="Arial" w:cs="Arial"/>
          <w:sz w:val="32"/>
          <w:szCs w:val="32"/>
        </w:rPr>
        <w:t>) que desde 1486 era el Manual de la Inquisición, donde se revelan los fundamentos del modo de enjuiciar en la época señorial</w:t>
      </w:r>
      <w:r w:rsidRPr="00A83F0F">
        <w:rPr>
          <w:rStyle w:val="Refdenotaalpie"/>
          <w:rFonts w:ascii="Arial" w:hAnsi="Arial" w:cs="Arial"/>
          <w:sz w:val="32"/>
          <w:szCs w:val="32"/>
        </w:rPr>
        <w:footnoteReference w:id="33"/>
      </w:r>
      <w:r w:rsidRPr="00A83F0F">
        <w:rPr>
          <w:rFonts w:ascii="Arial" w:hAnsi="Arial" w:cs="Arial"/>
          <w:sz w:val="32"/>
          <w:szCs w:val="32"/>
        </w:rPr>
        <w:t xml:space="preserve">. Otros autores afirman que su punto de partida data del siglo XVIII con el pensamiento de la ilustración, cuyas críticas al modo de enjuiciar abrieron paso al desarrollo de la llamada “Escuela clásica del Derecho Penal”.  </w:t>
      </w:r>
      <w:r w:rsidRPr="00A83F0F">
        <w:rPr>
          <w:rFonts w:ascii="Arial" w:hAnsi="Arial" w:cs="Arial"/>
          <w:sz w:val="32"/>
          <w:szCs w:val="32"/>
          <w:lang w:val="es-ES_tradnl"/>
        </w:rPr>
        <w:t>Sin embargo, la mayoría de los autores coinciden en reconocer el nacimiento de la Criminología como ciencia en el Siglo XIX, con la obra de César Lombroso “El hombre delincuente” publicada en 1876, fruto del análisis crimino-genético y antropológico realizado en las penitenciarías de Turín donde ejercía como médico.</w:t>
      </w:r>
    </w:p>
    <w:p w:rsidR="0044513A" w:rsidRPr="00A83F0F" w:rsidRDefault="0044513A" w:rsidP="00C641B4">
      <w:pPr>
        <w:spacing w:after="0" w:line="276" w:lineRule="auto"/>
        <w:jc w:val="both"/>
        <w:rPr>
          <w:rFonts w:ascii="Arial" w:hAnsi="Arial" w:cs="Arial"/>
          <w:sz w:val="32"/>
          <w:szCs w:val="32"/>
          <w:lang w:val="es-ES_tradnl"/>
        </w:rPr>
      </w:pPr>
      <w:r w:rsidRPr="00A83F0F">
        <w:rPr>
          <w:rFonts w:ascii="Arial" w:hAnsi="Arial" w:cs="Arial"/>
          <w:sz w:val="32"/>
          <w:szCs w:val="32"/>
          <w:lang w:val="es-ES_tradnl"/>
        </w:rPr>
        <w:t>Ciertamente hay que reconocer que el fenómeno criminal, sus autores y las formas de enjuiciar, fueron objeto de interés y análisis para muchos estudiosos desde diferentes ámbitos del conocimiento antes del siglo XIX, en especial desde la religión, la Filosofía y “las ciencias del espíritu” (llamadas así antes del surgimiento de las ciencias sociales), pues sus discursos revelaban el modo de ejercer el control social de las clases dominantes desde tiempos remotos. No obstante, se le reconoce la paternidad de esta ciencia a César  Lombroso, por la sistematicidad de su indagación científica, por la magnitud de su muestra, por el rigor de sus mediciones, comparaciones, análisis y por los fundamentos explicativos de las teorías que desarrolló.</w:t>
      </w:r>
    </w:p>
    <w:p w:rsidR="0044513A" w:rsidRPr="00A83F0F" w:rsidRDefault="0044513A" w:rsidP="00C641B4">
      <w:pPr>
        <w:spacing w:after="0" w:line="276" w:lineRule="auto"/>
        <w:jc w:val="both"/>
        <w:rPr>
          <w:rFonts w:ascii="Arial" w:hAnsi="Arial" w:cs="Arial"/>
          <w:sz w:val="32"/>
          <w:szCs w:val="32"/>
          <w:lang w:val="es-ES_tradnl"/>
        </w:rPr>
      </w:pPr>
      <w:r w:rsidRPr="00A83F0F">
        <w:rPr>
          <w:rFonts w:ascii="Arial" w:hAnsi="Arial" w:cs="Arial"/>
          <w:sz w:val="32"/>
          <w:szCs w:val="32"/>
          <w:lang w:val="es-ES_tradnl"/>
        </w:rPr>
        <w:t xml:space="preserve">Los aportes de la Criminología positivista trascendieron al campo de las Ciencias Penales, donde los sistemas legales </w:t>
      </w:r>
      <w:r w:rsidRPr="00A83F0F">
        <w:rPr>
          <w:rFonts w:ascii="Arial" w:hAnsi="Arial" w:cs="Arial"/>
          <w:sz w:val="32"/>
          <w:szCs w:val="32"/>
          <w:lang w:val="es-ES_tradnl"/>
        </w:rPr>
        <w:lastRenderedPageBreak/>
        <w:t xml:space="preserve">incorporaron el elemento </w:t>
      </w:r>
      <w:proofErr w:type="spellStart"/>
      <w:r w:rsidRPr="00A83F0F">
        <w:rPr>
          <w:rFonts w:ascii="Arial" w:hAnsi="Arial" w:cs="Arial"/>
          <w:sz w:val="32"/>
          <w:szCs w:val="32"/>
          <w:lang w:val="es-ES_tradnl"/>
        </w:rPr>
        <w:t>peligrosista</w:t>
      </w:r>
      <w:proofErr w:type="spellEnd"/>
      <w:r w:rsidRPr="00A83F0F">
        <w:rPr>
          <w:rFonts w:ascii="Arial" w:hAnsi="Arial" w:cs="Arial"/>
          <w:sz w:val="32"/>
          <w:szCs w:val="32"/>
          <w:lang w:val="es-ES_tradnl"/>
        </w:rPr>
        <w:t xml:space="preserve"> y se desarrolló un derecho penal de autor, al propio tiempo que la finalidad de la punición se fundamentaba en la necesidad de defender la sociedad de la clase de los delincuentes, que eran personas pre-determinadas al crimen en virtud de factores endógenos y exógenos por lo que necesitaban ser aislados y tratados. Desde esta concepción tradicional, el delito era un mal que nada tenía que ver con el sistema social, puesto que era el fruto de la incapacidad humana de algunos individuos para respetar la ley de los hombres, fruto del consenso social. Los diversos enfoques de esta concepción se presentan como “apolíticos y desideologizados” pero en realidad no hacían más que legitimar el </w:t>
      </w:r>
      <w:proofErr w:type="spellStart"/>
      <w:r w:rsidRPr="00A83F0F">
        <w:rPr>
          <w:rFonts w:ascii="Arial" w:hAnsi="Arial" w:cs="Arial"/>
          <w:i/>
          <w:sz w:val="32"/>
          <w:szCs w:val="32"/>
          <w:lang w:val="es-ES_tradnl"/>
        </w:rPr>
        <w:t>status</w:t>
      </w:r>
      <w:proofErr w:type="spellEnd"/>
      <w:r w:rsidRPr="00A83F0F">
        <w:rPr>
          <w:rFonts w:ascii="Arial" w:hAnsi="Arial" w:cs="Arial"/>
          <w:i/>
          <w:sz w:val="32"/>
          <w:szCs w:val="32"/>
          <w:lang w:val="es-ES_tradnl"/>
        </w:rPr>
        <w:t xml:space="preserve"> quo.</w:t>
      </w:r>
    </w:p>
    <w:p w:rsidR="0044513A" w:rsidRPr="00A83F0F" w:rsidRDefault="0044513A" w:rsidP="00C641B4">
      <w:pPr>
        <w:spacing w:after="0" w:line="276" w:lineRule="auto"/>
        <w:jc w:val="both"/>
        <w:rPr>
          <w:rFonts w:ascii="Arial" w:hAnsi="Arial" w:cs="Arial"/>
          <w:sz w:val="32"/>
          <w:szCs w:val="32"/>
          <w:lang w:val="es-ES_tradnl"/>
        </w:rPr>
      </w:pPr>
      <w:r w:rsidRPr="00A83F0F">
        <w:rPr>
          <w:rFonts w:ascii="Arial" w:hAnsi="Arial" w:cs="Arial"/>
          <w:sz w:val="32"/>
          <w:szCs w:val="32"/>
          <w:lang w:val="es-ES_tradnl"/>
        </w:rPr>
        <w:t>Mientras la Criminología fue una ciencia funcional al sistema, su autonomía y contenido gnoseológico no fueron cuestionados, porque propiciaba y justificaba un mayor control y rigor en las estrategias político-criminales de la reacción ante el crimen; sin embargo, el desarrollo tecnológico alcanzado en el siglo XX también complejizó la sociedad post-moderna, provocando un auge inusitado del comportamiento “desviado”</w:t>
      </w:r>
      <w:r w:rsidRPr="00A83F0F">
        <w:rPr>
          <w:rStyle w:val="Refdenotaalpie"/>
          <w:rFonts w:ascii="Arial" w:hAnsi="Arial" w:cs="Arial"/>
          <w:sz w:val="32"/>
          <w:szCs w:val="32"/>
          <w:lang w:val="es-ES_tradnl"/>
        </w:rPr>
        <w:footnoteReference w:id="34"/>
      </w:r>
      <w:r w:rsidRPr="00A83F0F">
        <w:rPr>
          <w:rFonts w:ascii="Arial" w:hAnsi="Arial" w:cs="Arial"/>
          <w:sz w:val="32"/>
          <w:szCs w:val="32"/>
          <w:lang w:val="es-ES_tradnl"/>
        </w:rPr>
        <w:t xml:space="preserve"> que ya no admitía como única </w:t>
      </w:r>
      <w:r w:rsidRPr="00A83F0F">
        <w:rPr>
          <w:rFonts w:ascii="Arial" w:hAnsi="Arial" w:cs="Arial"/>
          <w:sz w:val="32"/>
          <w:szCs w:val="32"/>
          <w:lang w:val="es-ES_tradnl"/>
        </w:rPr>
        <w:lastRenderedPageBreak/>
        <w:t xml:space="preserve">explicación el enfoque determinista centrado en el propio autor del hecho, sino que comienzan a involucrarse otros niveles de análisis permeados de un enfoque sociológico que hurga en las estructuras de la sociedad y acaba proyectando la  investigación desde una concepción marxista acerca de las relaciones conflictuales entre los individuos en una sociedad dividida en clases; se valora el funcionamiento de las estructuras de poder, la clase social que lo ejerce y su intervención en los procesos de criminalización; produciéndose un cambio de paradigma en el enfoque explicativo del fenómeno criminal, que deja de ser etiológico para evaluar la reacción social sobre los individuos desde el ejercicio del poder hegemónico, -aparece la Nueva Criminología- con sus discursos cuestionadores del </w:t>
      </w:r>
      <w:r w:rsidRPr="00A83F0F">
        <w:rPr>
          <w:rFonts w:ascii="Arial" w:hAnsi="Arial" w:cs="Arial"/>
          <w:i/>
          <w:sz w:val="32"/>
          <w:szCs w:val="32"/>
          <w:lang w:val="es-ES_tradnl"/>
        </w:rPr>
        <w:t>status quo</w:t>
      </w:r>
      <w:r w:rsidRPr="00A83F0F">
        <w:rPr>
          <w:rFonts w:ascii="Arial" w:hAnsi="Arial" w:cs="Arial"/>
          <w:sz w:val="32"/>
          <w:szCs w:val="32"/>
          <w:lang w:val="es-ES_tradnl"/>
        </w:rPr>
        <w:t xml:space="preserve">, que politiza la reacción social y responsabiliza a las estructuras de poder por el carácter fragmentario y selectivo del Derecho Penal, que solo persigue la criminalidad de las clases sociales deprimidas económicamente y generadas por la propia violencia estructural del sistema social. </w:t>
      </w:r>
    </w:p>
    <w:p w:rsidR="0044513A" w:rsidRPr="00A83F0F" w:rsidRDefault="0044513A" w:rsidP="00C641B4">
      <w:pPr>
        <w:spacing w:after="0" w:line="276" w:lineRule="auto"/>
        <w:jc w:val="both"/>
        <w:rPr>
          <w:rFonts w:ascii="Arial" w:hAnsi="Arial" w:cs="Arial"/>
          <w:sz w:val="32"/>
          <w:szCs w:val="32"/>
          <w:lang w:val="es-ES_tradnl"/>
        </w:rPr>
      </w:pPr>
      <w:r w:rsidRPr="00A83F0F">
        <w:rPr>
          <w:rFonts w:ascii="Arial" w:hAnsi="Arial" w:cs="Arial"/>
          <w:sz w:val="32"/>
          <w:szCs w:val="32"/>
          <w:lang w:val="es-ES_tradnl"/>
        </w:rPr>
        <w:lastRenderedPageBreak/>
        <w:t>Los postulados de la Nueva Criminología resultaron sediciosos para las democracias formales de los sistemas sociales liberales de la época contemporánea, ello provoca el desarrollo de una vertiente criminológica crítica, que tuvo un fuerte impacto en las tendencias de la Criminología de Europa occidental y de América Latina a finales del siglo XX.</w:t>
      </w:r>
    </w:p>
    <w:p w:rsidR="0044513A" w:rsidRPr="00A83F0F" w:rsidRDefault="0044513A" w:rsidP="00C641B4">
      <w:pPr>
        <w:spacing w:after="0" w:line="276" w:lineRule="auto"/>
        <w:jc w:val="both"/>
        <w:rPr>
          <w:rFonts w:ascii="Arial" w:hAnsi="Arial" w:cs="Arial"/>
          <w:sz w:val="32"/>
          <w:szCs w:val="32"/>
          <w:lang w:val="es-ES_tradnl"/>
        </w:rPr>
      </w:pPr>
      <w:r w:rsidRPr="00A83F0F">
        <w:rPr>
          <w:rFonts w:ascii="Arial" w:hAnsi="Arial" w:cs="Arial"/>
          <w:sz w:val="32"/>
          <w:szCs w:val="32"/>
          <w:lang w:val="es-ES_tradnl"/>
        </w:rPr>
        <w:t xml:space="preserve">La Criminología crítica, se torna menos radical al criticar las posturas de los representantes de la Nueva Criminología, pero sin perder el sustrato marxista desarrolla tres tendencias discursivas, (minimalista, neorrealista y abolicionista) todas cuestionadoras en alguna medida de la Política Criminal y de los sistemas penales contemporáneos, las cuales dejaron su impronta en la reacción social de finales del siglo XX y principios del XXI, manifestándose una vez más la cercana relación que existe entre estos tres saberes. </w:t>
      </w:r>
    </w:p>
    <w:p w:rsidR="0044513A" w:rsidRPr="00A83F0F" w:rsidRDefault="0044513A" w:rsidP="00C641B4">
      <w:pPr>
        <w:spacing w:after="0" w:line="276" w:lineRule="auto"/>
        <w:jc w:val="both"/>
        <w:rPr>
          <w:rFonts w:ascii="Arial" w:hAnsi="Arial" w:cs="Arial"/>
          <w:sz w:val="32"/>
          <w:szCs w:val="32"/>
          <w:lang w:val="es-ES_tradnl"/>
        </w:rPr>
      </w:pPr>
      <w:r w:rsidRPr="00A83F0F">
        <w:rPr>
          <w:rFonts w:ascii="Arial" w:hAnsi="Arial" w:cs="Arial"/>
          <w:sz w:val="32"/>
          <w:szCs w:val="32"/>
          <w:lang w:val="es-ES_tradnl"/>
        </w:rPr>
        <w:t xml:space="preserve">En esta trilogía de interrelación funcional, si la investigación criminológica, quiere ser de utilidad a la Política Criminal y al Derecho Penal, ha de dominar los problemas de la dogmática jurídica, toda vez que esta es el fruto de los axiomas que informan y articulan el sistema penal en cada época, porque varía en correspondencia con el desarrollo histórico-social en cada contexto y también a nivel global. Si bien se dice que la dogmática jurídica constituye un freno a la Política Criminal, la jurisprudencia y la doctrina a veces obligan a la dogmática jurídica a moverse, registrándose un proceso de </w:t>
      </w:r>
      <w:r w:rsidRPr="00A83F0F">
        <w:rPr>
          <w:rFonts w:ascii="Arial" w:hAnsi="Arial" w:cs="Arial"/>
          <w:i/>
          <w:sz w:val="32"/>
          <w:szCs w:val="32"/>
          <w:lang w:val="es-ES_tradnl"/>
        </w:rPr>
        <w:t>lege lata</w:t>
      </w:r>
      <w:r w:rsidRPr="00A83F0F">
        <w:rPr>
          <w:rFonts w:ascii="Arial" w:hAnsi="Arial" w:cs="Arial"/>
          <w:sz w:val="32"/>
          <w:szCs w:val="32"/>
          <w:lang w:val="es-ES_tradnl"/>
        </w:rPr>
        <w:t xml:space="preserve"> y </w:t>
      </w:r>
      <w:proofErr w:type="spellStart"/>
      <w:r w:rsidRPr="00A83F0F">
        <w:rPr>
          <w:rFonts w:ascii="Arial" w:hAnsi="Arial" w:cs="Arial"/>
          <w:i/>
          <w:sz w:val="32"/>
          <w:szCs w:val="32"/>
          <w:lang w:val="es-ES_tradnl"/>
        </w:rPr>
        <w:t>legeferenda</w:t>
      </w:r>
      <w:proofErr w:type="spellEnd"/>
      <w:r w:rsidRPr="00A83F0F">
        <w:rPr>
          <w:rFonts w:ascii="Arial" w:hAnsi="Arial" w:cs="Arial"/>
          <w:sz w:val="32"/>
          <w:szCs w:val="32"/>
          <w:lang w:val="es-ES_tradnl"/>
        </w:rPr>
        <w:t>, que el investigador ha de ser capaz de visualizar oportunamente, porque por lo general son procesos que tienen un marcado interés criminológico.</w:t>
      </w:r>
    </w:p>
    <w:p w:rsidR="0044513A" w:rsidRPr="00A83F0F" w:rsidRDefault="0044513A" w:rsidP="00C641B4">
      <w:pPr>
        <w:spacing w:after="0" w:line="276" w:lineRule="auto"/>
        <w:jc w:val="both"/>
        <w:rPr>
          <w:rFonts w:ascii="Arial" w:hAnsi="Arial" w:cs="Arial"/>
          <w:sz w:val="32"/>
          <w:szCs w:val="32"/>
          <w:lang w:val="es-ES_tradnl"/>
        </w:rPr>
      </w:pPr>
      <w:r w:rsidRPr="00A83F0F">
        <w:rPr>
          <w:rFonts w:ascii="Arial" w:hAnsi="Arial" w:cs="Arial"/>
          <w:sz w:val="32"/>
          <w:szCs w:val="32"/>
          <w:lang w:val="es-ES_tradnl"/>
        </w:rPr>
        <w:t xml:space="preserve">El comportamiento de los individuos que transgreden las normas que rigen la vida en sociedad mediante la comisión </w:t>
      </w:r>
      <w:r w:rsidRPr="00A83F0F">
        <w:rPr>
          <w:rFonts w:ascii="Arial" w:hAnsi="Arial" w:cs="Arial"/>
          <w:sz w:val="32"/>
          <w:szCs w:val="32"/>
          <w:lang w:val="es-ES_tradnl"/>
        </w:rPr>
        <w:lastRenderedPageBreak/>
        <w:t xml:space="preserve">de delitos, contravenciones o indisciplinas sociales, constituye el primer nivel en la escalada del conocimiento científico criminológico. El interés por analizar las motivaciones, los factores y las circunstancias que en cada caso inciden en la conducta ilícita, tanto desde un enfoque clínico, como antropológico o </w:t>
      </w:r>
      <w:proofErr w:type="spellStart"/>
      <w:r w:rsidRPr="00A83F0F">
        <w:rPr>
          <w:rFonts w:ascii="Arial" w:hAnsi="Arial" w:cs="Arial"/>
          <w:sz w:val="32"/>
          <w:szCs w:val="32"/>
          <w:lang w:val="es-ES_tradnl"/>
        </w:rPr>
        <w:t>psico</w:t>
      </w:r>
      <w:proofErr w:type="spellEnd"/>
      <w:r w:rsidRPr="00A83F0F">
        <w:rPr>
          <w:rFonts w:ascii="Arial" w:hAnsi="Arial" w:cs="Arial"/>
          <w:sz w:val="32"/>
          <w:szCs w:val="32"/>
          <w:lang w:val="es-ES_tradnl"/>
        </w:rPr>
        <w:t>-social permiten explicar las contradicciones sociales, las imperfecciones del sistema, así como los presupuestos para la problematización teórica acerca del fenómeno criminal y la forma más adecuada de proyectar la reacción  ante él, legitimada por el respeto a los límites materiales del sistema legal, sobre la base de criterios de necesidad y utilidad de aplicación de determinada sanción; finalmente, la información sobre hecho, autor y reacción también resultan relevantes para encausar la reinserción social del sancionado, que es uno de los fines de la pena.</w:t>
      </w:r>
    </w:p>
    <w:p w:rsidR="0044513A" w:rsidRPr="00A83F0F" w:rsidRDefault="0044513A" w:rsidP="00C641B4">
      <w:pPr>
        <w:spacing w:after="0" w:line="276" w:lineRule="auto"/>
        <w:jc w:val="both"/>
        <w:rPr>
          <w:rFonts w:ascii="Arial" w:hAnsi="Arial" w:cs="Arial"/>
          <w:sz w:val="32"/>
          <w:szCs w:val="32"/>
          <w:lang w:val="es-ES_tradnl"/>
        </w:rPr>
      </w:pPr>
      <w:r w:rsidRPr="00A83F0F">
        <w:rPr>
          <w:rFonts w:ascii="Arial" w:hAnsi="Arial" w:cs="Arial"/>
          <w:sz w:val="32"/>
          <w:szCs w:val="32"/>
          <w:lang w:val="es-ES_tradnl"/>
        </w:rPr>
        <w:t>El funcionamiento de los sistemas establecidos para la ejecución y control de las penas y las medidas de seguridad (en especial las privativas de libertad), así como los procesos internos correspondientes al trabajo realizado con los internos en los centros penitenciarios, el manejo de la disciplina, las correcciones previstas, sus derechos y deberes, igual constituyen ámbitos de interés criminológico desde la perspectiva de las reglas reconocidas por instrumentos jurídicos internacionales que protegen los derechos de la población penal.</w:t>
      </w:r>
    </w:p>
    <w:p w:rsidR="0044513A" w:rsidRPr="00A83F0F" w:rsidRDefault="0044513A" w:rsidP="00C641B4">
      <w:pPr>
        <w:spacing w:after="0" w:line="276" w:lineRule="auto"/>
        <w:jc w:val="both"/>
        <w:rPr>
          <w:rFonts w:ascii="Arial" w:hAnsi="Arial" w:cs="Arial"/>
          <w:sz w:val="32"/>
          <w:szCs w:val="32"/>
          <w:lang w:val="es-ES_tradnl"/>
        </w:rPr>
      </w:pPr>
      <w:r w:rsidRPr="00A83F0F">
        <w:rPr>
          <w:rFonts w:ascii="Arial" w:hAnsi="Arial" w:cs="Arial"/>
          <w:sz w:val="32"/>
          <w:szCs w:val="32"/>
          <w:lang w:val="es-ES_tradnl"/>
        </w:rPr>
        <w:t xml:space="preserve">Una de las cuestiones más sensibles que mueven la investigación criminológica actual tiene su centro de atención en la forma de reacción prevista por el ordenamiento jurídico cuando personas inimputables por razón de la edad entran en conflicto con la Ley Penal; el respeto a los principios que </w:t>
      </w:r>
      <w:r w:rsidRPr="00A83F0F">
        <w:rPr>
          <w:rFonts w:ascii="Arial" w:hAnsi="Arial" w:cs="Arial"/>
          <w:sz w:val="32"/>
          <w:szCs w:val="32"/>
          <w:lang w:val="es-ES_tradnl"/>
        </w:rPr>
        <w:lastRenderedPageBreak/>
        <w:t>enarbola la Convención internacional de los derechos del niño/niña en estas circunstancias debe ser fuente de supervisión y análisis en todos los contextos, aunque lamentablemente no puede hablarse de protección jurídica integral mientras no se protejan los derechos humanos primarios que garanticen una salud, educación, alimentación, afecto y amparo adecuados por los gobiernos de cada país a este segmento poblacional.</w:t>
      </w:r>
    </w:p>
    <w:p w:rsidR="0044513A" w:rsidRPr="00A83F0F" w:rsidRDefault="0044513A" w:rsidP="00C641B4">
      <w:pPr>
        <w:spacing w:after="0" w:line="276" w:lineRule="auto"/>
        <w:jc w:val="both"/>
        <w:rPr>
          <w:rFonts w:ascii="Arial" w:hAnsi="Arial" w:cs="Arial"/>
          <w:sz w:val="32"/>
          <w:szCs w:val="32"/>
          <w:lang w:val="es-ES_tradnl"/>
        </w:rPr>
      </w:pPr>
      <w:r w:rsidRPr="00A83F0F">
        <w:rPr>
          <w:rFonts w:ascii="Arial" w:hAnsi="Arial" w:cs="Arial"/>
          <w:sz w:val="32"/>
          <w:szCs w:val="32"/>
          <w:lang w:val="es-ES_tradnl"/>
        </w:rPr>
        <w:t>Tampoco puede perderse de vista que a esta ciencia le corresponde evaluar los movimientos de la criminalidad y los índices de esclarecimiento para establecer los niveles de impunidad y calcular la cifra negra;  igualmente resulta relevante el estudio cualitativo de los elementos de la criminalidad, tales como: Su estructura, dinámica, el uso de la violencia, el auge de la delincuencia económica y la corrupción en las estructuras gubernamentales; así como la peligrosidad y extensión del crimen organizado, al punto de comprometerse con el poder político y económico en los países más afectados por esta forma de criminalidad que ya alcanza dimensiones transnacionales.</w:t>
      </w:r>
    </w:p>
    <w:p w:rsidR="0044513A" w:rsidRPr="00A83F0F" w:rsidRDefault="0044513A" w:rsidP="00C641B4">
      <w:pPr>
        <w:spacing w:after="0" w:line="276" w:lineRule="auto"/>
        <w:jc w:val="both"/>
        <w:rPr>
          <w:rFonts w:ascii="Arial" w:hAnsi="Arial" w:cs="Arial"/>
          <w:sz w:val="32"/>
          <w:szCs w:val="32"/>
          <w:lang w:val="es-ES_tradnl"/>
        </w:rPr>
      </w:pPr>
      <w:r w:rsidRPr="00A83F0F">
        <w:rPr>
          <w:rFonts w:ascii="Arial" w:hAnsi="Arial" w:cs="Arial"/>
          <w:sz w:val="32"/>
          <w:szCs w:val="32"/>
          <w:lang w:val="es-ES_tradnl"/>
        </w:rPr>
        <w:t xml:space="preserve">La globalización como proceso generalizador e integrador de tecnologías, información, conocimientos, política y mercados, genera también la identificación de nuevos bienes colectivos de carácter supraindividual, que constituyen por su naturaleza nuevas generaciones de derechos humanos, aunque no todos se hayan formalizado ni reconocido en instrumentos jurídicos internacionales y en los sistemas legales de los Estados nacionales, lo que impone un reto para la investigación criminológica y la Política Criminal a fin de </w:t>
      </w:r>
      <w:r w:rsidRPr="00A83F0F">
        <w:rPr>
          <w:rFonts w:ascii="Arial" w:hAnsi="Arial" w:cs="Arial"/>
          <w:sz w:val="32"/>
          <w:szCs w:val="32"/>
          <w:lang w:val="es-ES_tradnl"/>
        </w:rPr>
        <w:lastRenderedPageBreak/>
        <w:t>coadyuvar a la implementación de formas legales para su protección.</w:t>
      </w:r>
      <w:r w:rsidRPr="00A83F0F">
        <w:rPr>
          <w:rStyle w:val="Refdenotaalpie"/>
          <w:rFonts w:ascii="Arial" w:hAnsi="Arial" w:cs="Arial"/>
          <w:sz w:val="32"/>
          <w:szCs w:val="32"/>
          <w:lang w:val="es-ES_tradnl"/>
        </w:rPr>
        <w:footnoteReference w:id="35"/>
      </w:r>
    </w:p>
    <w:p w:rsidR="0044513A" w:rsidRPr="00A83F0F" w:rsidRDefault="0044513A" w:rsidP="00C641B4">
      <w:pPr>
        <w:spacing w:after="0" w:line="276" w:lineRule="auto"/>
        <w:jc w:val="both"/>
        <w:rPr>
          <w:rFonts w:ascii="Arial" w:hAnsi="Arial" w:cs="Arial"/>
          <w:sz w:val="32"/>
          <w:szCs w:val="32"/>
          <w:lang w:val="es-ES_tradnl"/>
        </w:rPr>
      </w:pPr>
      <w:r w:rsidRPr="00A83F0F">
        <w:rPr>
          <w:rFonts w:ascii="Arial" w:hAnsi="Arial" w:cs="Arial"/>
          <w:sz w:val="32"/>
          <w:szCs w:val="32"/>
          <w:lang w:val="es-ES_tradnl"/>
        </w:rPr>
        <w:t>La Criminología en la actualidad es reconocida como ciencia social empírica, inter y transdisciplinaria, que por esa razón se relaciona con otras muchas ciencias desde su campo de conocimientos y como ha quedado expuesto antes, constituye un referente de utilidad para orientar la respuesta al crimen y su prevención a través de estrategias político-criminales y políticas sociales adecuadas, no obstante es notorio el afianzamiento de su autonomía, al identificar su campo de interés desde  posiciones comprometidas con sus verdades científicas, que en modo alguno pueden resultar distanciadas de la ideología y principios que inspiran su sistema de ideas.</w:t>
      </w:r>
    </w:p>
    <w:p w:rsidR="0044513A" w:rsidRPr="00A83F0F" w:rsidRDefault="0044513A" w:rsidP="00C641B4">
      <w:pPr>
        <w:spacing w:after="0" w:line="276" w:lineRule="auto"/>
        <w:jc w:val="both"/>
        <w:rPr>
          <w:rFonts w:ascii="Arial" w:hAnsi="Arial" w:cs="Arial"/>
          <w:sz w:val="32"/>
          <w:szCs w:val="32"/>
          <w:lang w:val="es-ES_tradnl"/>
        </w:rPr>
      </w:pPr>
      <w:r w:rsidRPr="00A83F0F">
        <w:rPr>
          <w:rFonts w:ascii="Arial" w:hAnsi="Arial" w:cs="Arial"/>
          <w:sz w:val="32"/>
          <w:szCs w:val="32"/>
          <w:lang w:val="es-ES_tradnl"/>
        </w:rPr>
        <w:t>El desarrollo de esta ciencia en el contexto latinoamericano no ha sido uniforme; algunos países incursionaron en su campo de conocimientos desde el propio siglo XVIII (Argentina, Brasil y México)</w:t>
      </w:r>
      <w:r w:rsidRPr="00A83F0F">
        <w:rPr>
          <w:rStyle w:val="Refdenotaalpie"/>
          <w:rFonts w:ascii="Arial" w:hAnsi="Arial" w:cs="Arial"/>
          <w:sz w:val="32"/>
          <w:szCs w:val="32"/>
          <w:lang w:val="es-ES_tradnl"/>
        </w:rPr>
        <w:footnoteReference w:id="36"/>
      </w:r>
      <w:r w:rsidRPr="00A83F0F">
        <w:rPr>
          <w:rFonts w:ascii="Arial" w:hAnsi="Arial" w:cs="Arial"/>
          <w:sz w:val="32"/>
          <w:szCs w:val="32"/>
          <w:lang w:val="es-ES_tradnl"/>
        </w:rPr>
        <w:t xml:space="preserve"> en tanto que otros lo hicieron a partir del siglo XIX, como ocurrió en el caso de Cuba; lo cierto es que la comunidad de criminólogos latinoamericanos ya es considerable, existen diversos Institutos de investigaciones criminológicas en países de nuestro continente y la producción científica del área en la materia es relevante, por tanto se constata un desarrollo teórico que puede propiciar el progreso de la ciencia en nuestra región, con discursos propios que respondan a la realidad objetiva de los tiempos que corren. </w:t>
      </w:r>
    </w:p>
    <w:p w:rsidR="0044513A" w:rsidRPr="00A83F0F" w:rsidRDefault="0044513A" w:rsidP="00C641B4">
      <w:pPr>
        <w:spacing w:line="276" w:lineRule="auto"/>
        <w:rPr>
          <w:rFonts w:ascii="Arial" w:hAnsi="Arial" w:cs="Arial"/>
          <w:b/>
          <w:sz w:val="32"/>
          <w:szCs w:val="32"/>
          <w:lang w:val="es-ES_tradnl"/>
        </w:rPr>
      </w:pPr>
      <w:r w:rsidRPr="00A83F0F">
        <w:rPr>
          <w:rFonts w:ascii="Arial" w:hAnsi="Arial" w:cs="Arial"/>
          <w:b/>
          <w:sz w:val="32"/>
          <w:szCs w:val="32"/>
          <w:lang w:val="es-ES_tradnl"/>
        </w:rPr>
        <w:lastRenderedPageBreak/>
        <w:t>Definición de la ciencia criminológica.</w:t>
      </w:r>
    </w:p>
    <w:p w:rsidR="0044513A" w:rsidRPr="00A83F0F" w:rsidRDefault="0044513A" w:rsidP="00C641B4">
      <w:pPr>
        <w:spacing w:after="0" w:line="276" w:lineRule="auto"/>
        <w:jc w:val="both"/>
        <w:rPr>
          <w:rFonts w:ascii="Arial" w:hAnsi="Arial" w:cs="Arial"/>
          <w:b/>
          <w:sz w:val="32"/>
          <w:szCs w:val="32"/>
          <w:lang w:val="es-ES_tradnl"/>
        </w:rPr>
      </w:pPr>
      <w:r w:rsidRPr="00A83F0F">
        <w:rPr>
          <w:rFonts w:ascii="Arial" w:hAnsi="Arial" w:cs="Arial"/>
          <w:sz w:val="32"/>
          <w:szCs w:val="32"/>
        </w:rPr>
        <w:t xml:space="preserve">Etimológicamente </w:t>
      </w:r>
      <w:r w:rsidRPr="00A83F0F">
        <w:rPr>
          <w:rFonts w:ascii="Arial" w:hAnsi="Arial" w:cs="Arial"/>
          <w:sz w:val="32"/>
          <w:szCs w:val="32"/>
          <w:lang w:val="es-ES_tradnl"/>
        </w:rPr>
        <w:t>hablando</w:t>
      </w:r>
      <w:r w:rsidRPr="00A83F0F">
        <w:rPr>
          <w:rFonts w:ascii="Arial" w:hAnsi="Arial" w:cs="Arial"/>
          <w:sz w:val="32"/>
          <w:szCs w:val="32"/>
        </w:rPr>
        <w:t xml:space="preserve">, la voz Criminología se define como la ciencia que estudia el crimen; deriva del latín y sus primeros usos se atribuyen al francés </w:t>
      </w:r>
      <w:proofErr w:type="spellStart"/>
      <w:r w:rsidRPr="00A83F0F">
        <w:rPr>
          <w:rFonts w:ascii="Arial" w:hAnsi="Arial" w:cs="Arial"/>
          <w:bCs/>
          <w:sz w:val="32"/>
          <w:szCs w:val="32"/>
        </w:rPr>
        <w:t>Topinard</w:t>
      </w:r>
      <w:proofErr w:type="spellEnd"/>
      <w:r w:rsidRPr="00A83F0F">
        <w:rPr>
          <w:rFonts w:ascii="Arial" w:hAnsi="Arial" w:cs="Arial"/>
          <w:sz w:val="32"/>
          <w:szCs w:val="32"/>
        </w:rPr>
        <w:t xml:space="preserve"> (1879)  y al Jurista italiano </w:t>
      </w:r>
      <w:proofErr w:type="spellStart"/>
      <w:r w:rsidRPr="00A83F0F">
        <w:rPr>
          <w:rFonts w:ascii="Arial" w:hAnsi="Arial" w:cs="Arial"/>
          <w:bCs/>
          <w:sz w:val="32"/>
          <w:szCs w:val="32"/>
        </w:rPr>
        <w:t>RafaelGarófalo</w:t>
      </w:r>
      <w:proofErr w:type="spellEnd"/>
      <w:r w:rsidRPr="00A83F0F">
        <w:rPr>
          <w:rFonts w:ascii="Arial" w:hAnsi="Arial" w:cs="Arial"/>
          <w:sz w:val="32"/>
          <w:szCs w:val="32"/>
        </w:rPr>
        <w:t xml:space="preserve"> (1885)</w:t>
      </w:r>
      <w:r w:rsidRPr="00A83F0F">
        <w:rPr>
          <w:rStyle w:val="Refdenotaalpie"/>
          <w:rFonts w:ascii="Arial" w:hAnsi="Arial" w:cs="Arial"/>
          <w:sz w:val="32"/>
          <w:szCs w:val="32"/>
        </w:rPr>
        <w:footnoteReference w:id="37"/>
      </w:r>
      <w:r w:rsidRPr="00A83F0F">
        <w:rPr>
          <w:rFonts w:ascii="Arial" w:hAnsi="Arial" w:cs="Arial"/>
          <w:sz w:val="32"/>
          <w:szCs w:val="32"/>
        </w:rPr>
        <w:t>.</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 xml:space="preserve">En sus orígenes, a esta ciencia también se le identificó como Antropología Criminal, debido a la influencia que tuvo la investigación antropológica en la etapa de surgimiento de la criminología científica, por esta razón los primeros congresos sobre la materia realizados en Europa fueron convocados bajo esta denominación. </w:t>
      </w:r>
    </w:p>
    <w:p w:rsidR="0044513A" w:rsidRPr="00A83F0F" w:rsidRDefault="0044513A" w:rsidP="00C641B4">
      <w:pPr>
        <w:spacing w:after="0" w:line="276" w:lineRule="auto"/>
        <w:ind w:firstLine="709"/>
        <w:jc w:val="both"/>
        <w:rPr>
          <w:rFonts w:ascii="Arial" w:hAnsi="Arial" w:cs="Arial"/>
          <w:sz w:val="32"/>
          <w:szCs w:val="32"/>
          <w:lang w:val="es-ES_tradnl"/>
        </w:rPr>
      </w:pPr>
    </w:p>
    <w:p w:rsidR="0044513A" w:rsidRPr="00A83F0F" w:rsidRDefault="0044513A" w:rsidP="00C641B4">
      <w:pPr>
        <w:spacing w:after="0" w:line="276" w:lineRule="auto"/>
        <w:jc w:val="both"/>
        <w:rPr>
          <w:rFonts w:ascii="Arial" w:hAnsi="Arial" w:cs="Arial"/>
          <w:sz w:val="32"/>
          <w:szCs w:val="32"/>
          <w:lang w:val="es-ES_tradnl"/>
        </w:rPr>
      </w:pPr>
      <w:r w:rsidRPr="00A83F0F">
        <w:rPr>
          <w:rFonts w:ascii="Arial" w:hAnsi="Arial" w:cs="Arial"/>
          <w:sz w:val="32"/>
          <w:szCs w:val="32"/>
          <w:lang w:val="es-ES_tradnl"/>
        </w:rPr>
        <w:t>La definición de cualquier ciencia social es muy complicada, porque supone un compromiso a priori con su campo de conocimientos que está en crecimiento permanente, en tanto que sus verdades resultan relativas y falibles la mayoría de las veces. Por tanto, una de las características de la definición de una ciencia social es que por lo general es tautológica y repetitiva, porque regresa al punto de partida e incorpora constantemente a su definición los nuevos elementos obtenidos durante la investigación científica.</w:t>
      </w:r>
      <w:r w:rsidRPr="00A83F0F">
        <w:rPr>
          <w:rStyle w:val="Refdenotaalpie"/>
          <w:rFonts w:ascii="Arial" w:hAnsi="Arial" w:cs="Arial"/>
          <w:sz w:val="32"/>
          <w:szCs w:val="32"/>
          <w:lang w:val="es-ES_tradnl"/>
        </w:rPr>
        <w:footnoteReference w:id="38"/>
      </w:r>
    </w:p>
    <w:p w:rsidR="0044513A" w:rsidRPr="00A83F0F" w:rsidRDefault="0044513A" w:rsidP="00C641B4">
      <w:pPr>
        <w:spacing w:after="0" w:line="276" w:lineRule="auto"/>
        <w:jc w:val="both"/>
        <w:rPr>
          <w:rFonts w:ascii="Arial" w:hAnsi="Arial" w:cs="Arial"/>
          <w:sz w:val="32"/>
          <w:szCs w:val="32"/>
          <w:lang w:val="es-ES_tradnl"/>
        </w:rPr>
      </w:pPr>
      <w:r w:rsidRPr="00A83F0F">
        <w:rPr>
          <w:rFonts w:ascii="Arial" w:hAnsi="Arial" w:cs="Arial"/>
          <w:sz w:val="32"/>
          <w:szCs w:val="32"/>
          <w:lang w:val="es-ES_tradnl"/>
        </w:rPr>
        <w:t xml:space="preserve">No obstante una definición seria no puede perder de vista la orientación epistemológica del curso de ese saber, su traza y su contribución, como refiere </w:t>
      </w:r>
      <w:proofErr w:type="spellStart"/>
      <w:r w:rsidRPr="00A83F0F">
        <w:rPr>
          <w:rFonts w:ascii="Arial" w:hAnsi="Arial" w:cs="Arial"/>
          <w:sz w:val="32"/>
          <w:szCs w:val="32"/>
          <w:lang w:val="es-ES_tradnl"/>
        </w:rPr>
        <w:t>Mikulisky</w:t>
      </w:r>
      <w:proofErr w:type="spellEnd"/>
      <w:r w:rsidRPr="00A83F0F">
        <w:rPr>
          <w:rFonts w:ascii="Arial" w:hAnsi="Arial" w:cs="Arial"/>
          <w:sz w:val="32"/>
          <w:szCs w:val="32"/>
          <w:lang w:val="es-ES_tradnl"/>
        </w:rPr>
        <w:t xml:space="preserve"> “La historia de las  ciencias, si aspira a ser una ciencia, no debería únicamente responder a las preguntas ¿qué?, ¿cuándo?, ¿dónde? y ¿por qué?, sino analizar el movimiento ordenado del conocimiento </w:t>
      </w:r>
      <w:r w:rsidRPr="00A83F0F">
        <w:rPr>
          <w:rFonts w:ascii="Arial" w:hAnsi="Arial" w:cs="Arial"/>
          <w:sz w:val="32"/>
          <w:szCs w:val="32"/>
          <w:lang w:val="es-ES_tradnl"/>
        </w:rPr>
        <w:lastRenderedPageBreak/>
        <w:t>científico y la condicionalidad histórica de los acontecimientos”.</w:t>
      </w:r>
      <w:r w:rsidRPr="00A83F0F">
        <w:rPr>
          <w:rStyle w:val="Refdenotaalpie"/>
          <w:rFonts w:ascii="Arial" w:hAnsi="Arial" w:cs="Arial"/>
          <w:sz w:val="32"/>
          <w:szCs w:val="32"/>
          <w:lang w:val="es-ES_tradnl"/>
        </w:rPr>
        <w:footnoteReference w:id="39"/>
      </w:r>
    </w:p>
    <w:p w:rsidR="0044513A" w:rsidRPr="00A83F0F" w:rsidRDefault="0044513A" w:rsidP="00C641B4">
      <w:pPr>
        <w:spacing w:after="0" w:line="276" w:lineRule="auto"/>
        <w:jc w:val="both"/>
        <w:rPr>
          <w:rFonts w:ascii="Arial" w:hAnsi="Arial" w:cs="Arial"/>
          <w:sz w:val="32"/>
          <w:szCs w:val="32"/>
          <w:lang w:val="es-ES_tradnl"/>
        </w:rPr>
      </w:pPr>
      <w:r w:rsidRPr="00A83F0F">
        <w:rPr>
          <w:rFonts w:ascii="Arial" w:hAnsi="Arial" w:cs="Arial"/>
          <w:sz w:val="32"/>
          <w:szCs w:val="32"/>
          <w:lang w:val="es-ES_tradnl"/>
        </w:rPr>
        <w:t>En atención a lo expuesto, los puntos de vista que asumen los autores cuando se pronuncian acerca del alcance y contenido de esta ciencia son a veces divergentes, tal y como se expresa en algunas definiciones que traemos a colación.</w:t>
      </w:r>
    </w:p>
    <w:p w:rsidR="0044513A" w:rsidRPr="00A83F0F" w:rsidRDefault="0044513A" w:rsidP="00C641B4">
      <w:pPr>
        <w:spacing w:after="0" w:line="276" w:lineRule="auto"/>
        <w:jc w:val="both"/>
        <w:rPr>
          <w:rFonts w:ascii="Arial" w:hAnsi="Arial" w:cs="Arial"/>
          <w:sz w:val="32"/>
          <w:szCs w:val="32"/>
          <w:lang w:val="es-ES_tradnl"/>
        </w:rPr>
      </w:pPr>
      <w:r w:rsidRPr="00A83F0F">
        <w:rPr>
          <w:rFonts w:ascii="Arial" w:hAnsi="Arial" w:cs="Arial"/>
          <w:sz w:val="32"/>
          <w:szCs w:val="32"/>
          <w:lang w:val="es-ES_tradnl"/>
        </w:rPr>
        <w:t xml:space="preserve">José Ingenieros atribuyó a la Criminología “…el estudio de los factores determinantes de los delitos; las formas de delinquir y los caracteres de los delincuentes, su grado de inadaptación social o de </w:t>
      </w:r>
      <w:proofErr w:type="spellStart"/>
      <w:r w:rsidRPr="00A83F0F">
        <w:rPr>
          <w:rFonts w:ascii="Arial" w:hAnsi="Arial" w:cs="Arial"/>
          <w:sz w:val="32"/>
          <w:szCs w:val="32"/>
          <w:lang w:val="es-ES_tradnl"/>
        </w:rPr>
        <w:t>temibilidad</w:t>
      </w:r>
      <w:proofErr w:type="spellEnd"/>
      <w:r w:rsidRPr="00A83F0F">
        <w:rPr>
          <w:rFonts w:ascii="Arial" w:hAnsi="Arial" w:cs="Arial"/>
          <w:sz w:val="32"/>
          <w:szCs w:val="32"/>
          <w:lang w:val="es-ES_tradnl"/>
        </w:rPr>
        <w:t xml:space="preserve"> individual; así como las medidas preventivas y la organización de las Instituciones necesarias para la defensa social contra los delincuentes”.</w:t>
      </w:r>
      <w:r w:rsidRPr="00A83F0F">
        <w:rPr>
          <w:rStyle w:val="Refdenotaalpie"/>
          <w:rFonts w:ascii="Arial" w:hAnsi="Arial" w:cs="Arial"/>
          <w:sz w:val="32"/>
          <w:szCs w:val="32"/>
          <w:lang w:val="es-ES_tradnl"/>
        </w:rPr>
        <w:footnoteReference w:id="40"/>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bCs/>
          <w:sz w:val="32"/>
          <w:szCs w:val="32"/>
        </w:rPr>
        <w:t xml:space="preserve">Eugenio R. </w:t>
      </w:r>
      <w:proofErr w:type="spellStart"/>
      <w:r w:rsidRPr="00A83F0F">
        <w:rPr>
          <w:rFonts w:ascii="Arial" w:hAnsi="Arial" w:cs="Arial"/>
          <w:bCs/>
          <w:sz w:val="32"/>
          <w:szCs w:val="32"/>
        </w:rPr>
        <w:t>Zaffaroni</w:t>
      </w:r>
      <w:r w:rsidRPr="00A83F0F">
        <w:rPr>
          <w:rFonts w:ascii="Arial" w:hAnsi="Arial" w:cs="Arial"/>
          <w:sz w:val="32"/>
          <w:szCs w:val="32"/>
        </w:rPr>
        <w:t>plantea</w:t>
      </w:r>
      <w:proofErr w:type="spellEnd"/>
      <w:r w:rsidRPr="00A83F0F">
        <w:rPr>
          <w:rFonts w:ascii="Arial" w:hAnsi="Arial" w:cs="Arial"/>
          <w:sz w:val="32"/>
          <w:szCs w:val="32"/>
        </w:rPr>
        <w:t xml:space="preserve"> la controversia entre dos posiciones por parte de los tratadistas: “Las teorías que por su objeto de estudio no cuestionan el poder </w:t>
      </w:r>
      <w:proofErr w:type="spellStart"/>
      <w:r w:rsidRPr="00A83F0F">
        <w:rPr>
          <w:rFonts w:ascii="Arial" w:hAnsi="Arial" w:cs="Arial"/>
          <w:sz w:val="32"/>
          <w:szCs w:val="32"/>
        </w:rPr>
        <w:t>criminalizante</w:t>
      </w:r>
      <w:proofErr w:type="spellEnd"/>
      <w:r w:rsidRPr="00A83F0F">
        <w:rPr>
          <w:rFonts w:ascii="Arial" w:hAnsi="Arial" w:cs="Arial"/>
          <w:sz w:val="32"/>
          <w:szCs w:val="32"/>
        </w:rPr>
        <w:t xml:space="preserve">, sino que lo legitiman (…) Todas ellas dejan fuera de su ámbito de conocimientos el sistema penal y la crítica ideológica al sistema político, pues lo consideran reservado a la Sociología jurídica y piensan que por ello no incumbe a la Criminología, que debe ocuparse de los hechos fácticos acerca de las conductas criminales.  …y las teorías criminológicas que cuestionan el poder y se van introduciendo en la maquinaria estatal que es la que decide quién es el </w:t>
      </w:r>
      <w:r w:rsidRPr="00A83F0F">
        <w:rPr>
          <w:rFonts w:ascii="Arial" w:hAnsi="Arial" w:cs="Arial"/>
          <w:sz w:val="32"/>
          <w:szCs w:val="32"/>
        </w:rPr>
        <w:lastRenderedPageBreak/>
        <w:t>delincuente y que pena se le aplica, a éstas se les ha denominado en su conjunto -Nueva Criminología-”</w:t>
      </w:r>
      <w:r w:rsidRPr="00A83F0F">
        <w:rPr>
          <w:rStyle w:val="Refdenotaalpie"/>
          <w:rFonts w:ascii="Arial" w:hAnsi="Arial" w:cs="Arial"/>
          <w:sz w:val="32"/>
          <w:szCs w:val="32"/>
          <w:lang w:val="es-ES_tradnl"/>
        </w:rPr>
        <w:footnoteReference w:id="41"/>
      </w:r>
    </w:p>
    <w:p w:rsidR="0044513A" w:rsidRPr="00A83F0F" w:rsidRDefault="0044513A" w:rsidP="00C641B4">
      <w:pPr>
        <w:spacing w:after="0" w:line="276" w:lineRule="auto"/>
        <w:jc w:val="both"/>
        <w:rPr>
          <w:rFonts w:ascii="Arial" w:eastAsia="MS Mincho" w:hAnsi="Arial" w:cs="Arial"/>
          <w:sz w:val="32"/>
          <w:szCs w:val="32"/>
        </w:rPr>
      </w:pPr>
      <w:r w:rsidRPr="00A83F0F">
        <w:rPr>
          <w:rFonts w:ascii="Arial" w:hAnsi="Arial" w:cs="Arial"/>
          <w:sz w:val="32"/>
          <w:szCs w:val="32"/>
          <w:lang w:val="es-ES_tradnl"/>
        </w:rPr>
        <w:t xml:space="preserve">Para </w:t>
      </w:r>
      <w:proofErr w:type="spellStart"/>
      <w:r w:rsidRPr="00A83F0F">
        <w:rPr>
          <w:rFonts w:ascii="Arial" w:eastAsia="MS Mincho" w:hAnsi="Arial" w:cs="Arial"/>
          <w:sz w:val="32"/>
          <w:szCs w:val="32"/>
        </w:rPr>
        <w:t>Zaffaroni</w:t>
      </w:r>
      <w:proofErr w:type="spellEnd"/>
      <w:r w:rsidRPr="00A83F0F">
        <w:rPr>
          <w:rFonts w:ascii="Arial" w:eastAsia="MS Mincho" w:hAnsi="Arial" w:cs="Arial"/>
          <w:sz w:val="32"/>
          <w:szCs w:val="32"/>
        </w:rPr>
        <w:t xml:space="preserve"> el siglo XXI tiene que lidiar con el fenómeno de la globalización, que ha producido un desequilibrio en la correlación de fuerzas entre el poder globalizador y los Estados nacionales, los cuales quedan impedidos para ponerle coto a los males que este genera impunemente; la contingencia de esta reflexión lo conduce a plantear finalmente que “…la Criminología es algo así como el seguimiento del curso de los discursos de la cuestión penal, su crítica y su reformulación, que tiene como objetivo proponer modos de reducir su violencia”. </w:t>
      </w:r>
      <w:r w:rsidRPr="00A83F0F">
        <w:rPr>
          <w:rStyle w:val="Refdenotaalpie"/>
          <w:rFonts w:ascii="Arial" w:eastAsia="MS Mincho" w:hAnsi="Arial" w:cs="Arial"/>
          <w:sz w:val="32"/>
          <w:szCs w:val="32"/>
        </w:rPr>
        <w:footnoteReference w:id="42"/>
      </w:r>
    </w:p>
    <w:p w:rsidR="0044513A" w:rsidRPr="00A83F0F" w:rsidRDefault="0044513A" w:rsidP="00C641B4">
      <w:pPr>
        <w:autoSpaceDE w:val="0"/>
        <w:autoSpaceDN w:val="0"/>
        <w:adjustRightInd w:val="0"/>
        <w:spacing w:after="0" w:line="276" w:lineRule="auto"/>
        <w:jc w:val="both"/>
        <w:rPr>
          <w:rFonts w:ascii="Arial" w:hAnsi="Arial" w:cs="Arial"/>
          <w:sz w:val="32"/>
          <w:szCs w:val="32"/>
          <w:lang w:val="es-ES_tradnl" w:eastAsia="pt-PT"/>
        </w:rPr>
      </w:pPr>
      <w:r w:rsidRPr="00A83F0F">
        <w:rPr>
          <w:rFonts w:ascii="Arial" w:hAnsi="Arial" w:cs="Arial"/>
          <w:sz w:val="32"/>
          <w:szCs w:val="32"/>
          <w:lang w:eastAsia="pt-PT"/>
        </w:rPr>
        <w:t xml:space="preserve">También </w:t>
      </w:r>
      <w:proofErr w:type="spellStart"/>
      <w:r w:rsidRPr="00A83F0F">
        <w:rPr>
          <w:rFonts w:ascii="Arial" w:hAnsi="Arial" w:cs="Arial"/>
          <w:sz w:val="32"/>
          <w:szCs w:val="32"/>
          <w:lang w:eastAsia="pt-PT"/>
        </w:rPr>
        <w:t>Virgolini</w:t>
      </w:r>
      <w:proofErr w:type="spellEnd"/>
      <w:r w:rsidRPr="00A83F0F">
        <w:rPr>
          <w:rFonts w:ascii="Arial" w:hAnsi="Arial" w:cs="Arial"/>
          <w:sz w:val="32"/>
          <w:szCs w:val="32"/>
          <w:lang w:eastAsia="pt-PT"/>
        </w:rPr>
        <w:t xml:space="preserve"> considera que </w:t>
      </w:r>
      <w:r w:rsidRPr="00A83F0F">
        <w:rPr>
          <w:rFonts w:ascii="Arial" w:hAnsi="Arial" w:cs="Arial"/>
          <w:sz w:val="32"/>
          <w:szCs w:val="32"/>
          <w:lang w:val="es-ES_tradnl" w:eastAsia="pt-PT"/>
        </w:rPr>
        <w:t>la Criminología “es ….un discurso que se ocupa del crimen (o la conducta desviada) y de cómo éste(a) es castigado(a),  …este discurso tiene un núcleo histórico que se desarrolla bajo diversos nombres que suelen identificarse con los binomios de crimen y castigo, delito y pena, o trasgresión y corrección; …allí se distinguen dos grandes ejes interdependientes: uno se refiere a la naturaleza y las causas de la conducta criminal que intenta explicar y el otro a las formas que asume la práctica social de castigar.</w:t>
      </w:r>
    </w:p>
    <w:p w:rsidR="0044513A" w:rsidRPr="00A83F0F" w:rsidRDefault="0044513A" w:rsidP="00C641B4">
      <w:pPr>
        <w:autoSpaceDE w:val="0"/>
        <w:autoSpaceDN w:val="0"/>
        <w:adjustRightInd w:val="0"/>
        <w:spacing w:after="0" w:line="276" w:lineRule="auto"/>
        <w:jc w:val="both"/>
        <w:rPr>
          <w:rFonts w:ascii="Arial" w:hAnsi="Arial" w:cs="Arial"/>
          <w:sz w:val="32"/>
          <w:szCs w:val="32"/>
          <w:lang w:val="es-ES_tradnl" w:eastAsia="pt-PT"/>
        </w:rPr>
      </w:pPr>
      <w:r w:rsidRPr="00A83F0F">
        <w:rPr>
          <w:rFonts w:ascii="Arial" w:hAnsi="Arial" w:cs="Arial"/>
          <w:sz w:val="32"/>
          <w:szCs w:val="32"/>
          <w:lang w:val="es-ES_tradnl" w:eastAsia="pt-PT"/>
        </w:rPr>
        <w:t xml:space="preserve">Para este autor, el saber criminológico se identifica mejor como “La ciencia del desorden”, “en tanto no se ocupa de cuestiones inherentes al orden, sino a las conductas que lo transgreden y las formas de reacción implementadas para su preservación mediante el derecho”. Pero ese orden a su vez </w:t>
      </w:r>
      <w:r w:rsidRPr="00A83F0F">
        <w:rPr>
          <w:rFonts w:ascii="Arial" w:hAnsi="Arial" w:cs="Arial"/>
          <w:sz w:val="32"/>
          <w:szCs w:val="32"/>
          <w:lang w:val="es-ES_tradnl" w:eastAsia="pt-PT"/>
        </w:rPr>
        <w:lastRenderedPageBreak/>
        <w:t>es político, porque “es algo más que un conjunto de reglas sociales y/o jurídicas que el crimen transgrede… y se define por la política: por tanto el orden social es orden político…es la concepción y la organización de los modos que despliegan y reproducen las relaciones sociales y económicas de una comunidad en la marco de la construcción de un determinado sistema de reglas jurídicas, formas culturales y objetos significativos.”</w:t>
      </w:r>
      <w:r w:rsidRPr="00A83F0F">
        <w:rPr>
          <w:rStyle w:val="Refdenotaalpie"/>
          <w:rFonts w:ascii="Arial" w:hAnsi="Arial" w:cs="Arial"/>
          <w:sz w:val="32"/>
          <w:szCs w:val="32"/>
          <w:lang w:val="es-ES_tradnl" w:eastAsia="pt-PT"/>
        </w:rPr>
        <w:footnoteReference w:id="43"/>
      </w:r>
    </w:p>
    <w:p w:rsidR="0044513A" w:rsidRPr="00A83F0F" w:rsidRDefault="0044513A" w:rsidP="00C641B4">
      <w:pPr>
        <w:spacing w:after="0" w:line="276" w:lineRule="auto"/>
        <w:jc w:val="both"/>
        <w:rPr>
          <w:rFonts w:ascii="Arial" w:hAnsi="Arial" w:cs="Arial"/>
          <w:sz w:val="32"/>
          <w:szCs w:val="32"/>
        </w:rPr>
      </w:pPr>
      <w:proofErr w:type="spellStart"/>
      <w:r w:rsidRPr="00A83F0F">
        <w:rPr>
          <w:rFonts w:ascii="Arial" w:hAnsi="Arial" w:cs="Arial"/>
          <w:bCs/>
          <w:sz w:val="32"/>
          <w:szCs w:val="32"/>
        </w:rPr>
        <w:t>Günter</w:t>
      </w:r>
      <w:proofErr w:type="spellEnd"/>
      <w:r w:rsidRPr="00A83F0F">
        <w:rPr>
          <w:rFonts w:ascii="Arial" w:hAnsi="Arial" w:cs="Arial"/>
          <w:bCs/>
          <w:sz w:val="32"/>
          <w:szCs w:val="32"/>
        </w:rPr>
        <w:t xml:space="preserve"> Káiser</w:t>
      </w:r>
      <w:r w:rsidRPr="00A83F0F">
        <w:rPr>
          <w:rFonts w:ascii="Arial" w:hAnsi="Arial" w:cs="Arial"/>
          <w:sz w:val="32"/>
          <w:szCs w:val="32"/>
        </w:rPr>
        <w:t xml:space="preserve"> considera que existe “…una concepción restringida  de esta ciencia y otra amplia: La primera sería la tradicional, que se limitaba a la investigación empírica del delito y del autor; y la segunda incluye el análisis del conocimiento científico sobre los cambios del concepto de delito (procesos de criminalización) y sobre la lucha contra éste, los controles de la conducta desviada, así como los mecanismos de control policiales y judiciales (…) en consecuencia el objeto de la Criminología desde esta dimensión abarcaría el estudio de la creación de las Leyes penales, sus infracciones y las reacciones sociales correspondientes”. Este autor define la Criminología como “El conjunto ordenado de saberes empíricos sobre el delito, el delincuente, el comportamiento socialmente negativo y sobre los controles de esta conducta (…), a ello hay que agregar lo concerniente a la víctima y a la prevención del delito”. </w:t>
      </w:r>
      <w:r w:rsidRPr="00A83F0F">
        <w:rPr>
          <w:rStyle w:val="Refdenotaalpie"/>
          <w:rFonts w:ascii="Arial" w:hAnsi="Arial" w:cs="Arial"/>
          <w:sz w:val="32"/>
          <w:szCs w:val="32"/>
        </w:rPr>
        <w:footnoteReference w:id="44"/>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 xml:space="preserve">Según </w:t>
      </w:r>
      <w:r w:rsidRPr="00A83F0F">
        <w:rPr>
          <w:rFonts w:ascii="Arial" w:hAnsi="Arial" w:cs="Arial"/>
          <w:bCs/>
          <w:sz w:val="32"/>
          <w:szCs w:val="32"/>
        </w:rPr>
        <w:t xml:space="preserve"> López Rey,</w:t>
      </w:r>
      <w:r w:rsidRPr="00A83F0F">
        <w:rPr>
          <w:rFonts w:ascii="Arial" w:hAnsi="Arial" w:cs="Arial"/>
          <w:sz w:val="32"/>
          <w:szCs w:val="32"/>
        </w:rPr>
        <w:t xml:space="preserve"> la Criminología, el delito, el delincuente, la criminalidad y el sistema penal, deben definirse desde un ángulo socio-político y no desde el meramente causal-</w:t>
      </w:r>
      <w:r w:rsidRPr="00A83F0F">
        <w:rPr>
          <w:rFonts w:ascii="Arial" w:hAnsi="Arial" w:cs="Arial"/>
          <w:sz w:val="32"/>
          <w:szCs w:val="32"/>
        </w:rPr>
        <w:lastRenderedPageBreak/>
        <w:t>explicativo, como se hace hoy por la inmensa mayoría de los estudiosos; para él esta ciencia “…en la actualidad puede dividirse en cuatro ramas que se definen de forma independiente porque tienen finalidades diferentes, demandan métodos de investigación distintos y dan lugar a profesiones diversas, aunque forman parte de un mismo todo criminológico”</w:t>
      </w:r>
      <w:r w:rsidRPr="00A83F0F">
        <w:rPr>
          <w:rStyle w:val="Refdenotaalpie"/>
          <w:rFonts w:ascii="Arial" w:hAnsi="Arial" w:cs="Arial"/>
          <w:sz w:val="32"/>
          <w:szCs w:val="32"/>
        </w:rPr>
        <w:footnoteReference w:id="45"/>
      </w:r>
    </w:p>
    <w:p w:rsidR="0044513A" w:rsidRPr="00A83F0F" w:rsidRDefault="0044513A" w:rsidP="00C641B4">
      <w:pPr>
        <w:pStyle w:val="Prrafodelista"/>
        <w:numPr>
          <w:ilvl w:val="0"/>
          <w:numId w:val="11"/>
        </w:numPr>
        <w:spacing w:line="276" w:lineRule="auto"/>
        <w:rPr>
          <w:rFonts w:ascii="Arial" w:hAnsi="Arial" w:cs="Arial"/>
          <w:sz w:val="32"/>
          <w:szCs w:val="32"/>
          <w:lang w:val="es-ES_tradnl"/>
        </w:rPr>
      </w:pPr>
      <w:r w:rsidRPr="00A83F0F">
        <w:rPr>
          <w:rFonts w:ascii="Arial" w:hAnsi="Arial" w:cs="Arial"/>
          <w:sz w:val="32"/>
          <w:szCs w:val="32"/>
        </w:rPr>
        <w:t>Científica; a partir del trabajo investigativo desarrollado por grupos y centros de investigación de Institutos y Academias.</w:t>
      </w:r>
    </w:p>
    <w:p w:rsidR="0044513A" w:rsidRPr="00A83F0F" w:rsidRDefault="0044513A" w:rsidP="00C641B4">
      <w:pPr>
        <w:pStyle w:val="Prrafodelista"/>
        <w:numPr>
          <w:ilvl w:val="0"/>
          <w:numId w:val="11"/>
        </w:numPr>
        <w:spacing w:line="276" w:lineRule="auto"/>
        <w:rPr>
          <w:rFonts w:ascii="Arial" w:hAnsi="Arial" w:cs="Arial"/>
          <w:sz w:val="32"/>
          <w:szCs w:val="32"/>
          <w:lang w:val="es-ES_tradnl"/>
        </w:rPr>
      </w:pPr>
      <w:r w:rsidRPr="00A83F0F">
        <w:rPr>
          <w:rFonts w:ascii="Arial" w:hAnsi="Arial" w:cs="Arial"/>
          <w:sz w:val="32"/>
          <w:szCs w:val="32"/>
        </w:rPr>
        <w:t>Aplicada; cuando concibe estrategias preventivas y de perfeccionamiento del funcionamiento de las agencias de control social sobre la base de resultados de la investigación científica criminológica, con un impacto en la práctica social.</w:t>
      </w:r>
    </w:p>
    <w:p w:rsidR="0044513A" w:rsidRPr="00A83F0F" w:rsidRDefault="0044513A" w:rsidP="00C641B4">
      <w:pPr>
        <w:pStyle w:val="Prrafodelista"/>
        <w:numPr>
          <w:ilvl w:val="0"/>
          <w:numId w:val="11"/>
        </w:numPr>
        <w:spacing w:line="276" w:lineRule="auto"/>
        <w:rPr>
          <w:rFonts w:ascii="Arial" w:hAnsi="Arial" w:cs="Arial"/>
          <w:sz w:val="32"/>
          <w:szCs w:val="32"/>
          <w:lang w:val="es-ES_tradnl"/>
        </w:rPr>
      </w:pPr>
      <w:r w:rsidRPr="00A83F0F">
        <w:rPr>
          <w:rFonts w:ascii="Arial" w:hAnsi="Arial" w:cs="Arial"/>
          <w:sz w:val="32"/>
          <w:szCs w:val="32"/>
        </w:rPr>
        <w:t>Académica; que en principio, debe nutrirse del desarrollo teórico alcanzado por la comunidad científica en cada contexto para atemperar sus discursos a la realidad social.</w:t>
      </w:r>
    </w:p>
    <w:p w:rsidR="0044513A" w:rsidRPr="00A83F0F" w:rsidRDefault="0044513A" w:rsidP="00C641B4">
      <w:pPr>
        <w:pStyle w:val="Prrafodelista"/>
        <w:numPr>
          <w:ilvl w:val="0"/>
          <w:numId w:val="11"/>
        </w:numPr>
        <w:spacing w:line="276" w:lineRule="auto"/>
        <w:rPr>
          <w:rFonts w:ascii="Arial" w:hAnsi="Arial" w:cs="Arial"/>
          <w:sz w:val="32"/>
          <w:szCs w:val="32"/>
          <w:lang w:val="es-ES_tradnl"/>
        </w:rPr>
      </w:pPr>
      <w:r w:rsidRPr="00A83F0F">
        <w:rPr>
          <w:rFonts w:ascii="Arial" w:hAnsi="Arial" w:cs="Arial"/>
          <w:sz w:val="32"/>
          <w:szCs w:val="32"/>
        </w:rPr>
        <w:t>Y analítica; desarrollada mediante estudios estadísticos de los elementos del fenómeno criminal y de otros indicadores de desarrollo humano conectados con éste, para utilizarlos con fines operativos, preventivos, institucionales, de gobierno o político-criminales.</w:t>
      </w:r>
      <w:r w:rsidRPr="00A83F0F">
        <w:rPr>
          <w:rStyle w:val="Refdenotaalpie"/>
          <w:rFonts w:ascii="Arial" w:hAnsi="Arial" w:cs="Arial"/>
          <w:sz w:val="32"/>
          <w:szCs w:val="32"/>
          <w:lang w:val="es-ES_tradnl"/>
        </w:rPr>
        <w:footnoteReference w:id="46"/>
      </w:r>
    </w:p>
    <w:p w:rsidR="0044513A" w:rsidRPr="00A83F0F" w:rsidRDefault="0044513A" w:rsidP="00C641B4">
      <w:pPr>
        <w:spacing w:after="0" w:line="276" w:lineRule="auto"/>
        <w:jc w:val="both"/>
        <w:rPr>
          <w:rFonts w:ascii="Arial" w:eastAsia="MS Mincho" w:hAnsi="Arial" w:cs="Arial"/>
          <w:sz w:val="32"/>
          <w:szCs w:val="32"/>
        </w:rPr>
      </w:pPr>
      <w:r w:rsidRPr="00A83F0F">
        <w:rPr>
          <w:rFonts w:ascii="Arial" w:eastAsia="MS Mincho" w:hAnsi="Arial" w:cs="Arial"/>
          <w:sz w:val="32"/>
          <w:szCs w:val="32"/>
        </w:rPr>
        <w:lastRenderedPageBreak/>
        <w:t xml:space="preserve">En los últimos años algunos autores, (en particular </w:t>
      </w:r>
      <w:proofErr w:type="spellStart"/>
      <w:r w:rsidRPr="00A83F0F">
        <w:rPr>
          <w:rFonts w:ascii="Arial" w:eastAsia="MS Mincho" w:hAnsi="Arial" w:cs="Arial"/>
          <w:sz w:val="32"/>
          <w:szCs w:val="32"/>
        </w:rPr>
        <w:t>Zaffaroni</w:t>
      </w:r>
      <w:proofErr w:type="spellEnd"/>
      <w:r w:rsidRPr="00A83F0F">
        <w:rPr>
          <w:rFonts w:ascii="Arial" w:eastAsia="MS Mincho" w:hAnsi="Arial" w:cs="Arial"/>
          <w:sz w:val="32"/>
          <w:szCs w:val="32"/>
        </w:rPr>
        <w:t>)</w:t>
      </w:r>
      <w:r w:rsidRPr="00A83F0F">
        <w:rPr>
          <w:rStyle w:val="Refdenotaalpie"/>
          <w:rFonts w:ascii="Arial" w:eastAsia="MS Mincho" w:hAnsi="Arial" w:cs="Arial"/>
          <w:sz w:val="32"/>
          <w:szCs w:val="32"/>
        </w:rPr>
        <w:footnoteReference w:id="47"/>
      </w:r>
      <w:r w:rsidRPr="00A83F0F">
        <w:rPr>
          <w:rFonts w:ascii="Arial" w:hAnsi="Arial" w:cs="Arial"/>
          <w:sz w:val="32"/>
          <w:szCs w:val="32"/>
        </w:rPr>
        <w:t xml:space="preserve"> al definir este saber, </w:t>
      </w:r>
      <w:r w:rsidRPr="00A83F0F">
        <w:rPr>
          <w:rFonts w:ascii="Arial" w:eastAsia="MS Mincho" w:hAnsi="Arial" w:cs="Arial"/>
          <w:sz w:val="32"/>
          <w:szCs w:val="32"/>
        </w:rPr>
        <w:t>relaciona los discursos de los medios de información a nivel global y contextual, con lo que denomina “Criminología mediática” y llama la atención acerca de la manipulación de la opinión pública desde el poder de las grandes transnacionales, a favor de los intereses de la cúpula política y económica, con mayor incidencia en los países del sur, debido a la insuficiente experticia de muchos actores de estos medios y el bajo nivel cultural de la población en general que la torna vulnerable como sociedad civil.</w:t>
      </w:r>
      <w:r w:rsidRPr="00A83F0F">
        <w:rPr>
          <w:rFonts w:ascii="Arial" w:hAnsi="Arial" w:cs="Arial"/>
          <w:sz w:val="32"/>
          <w:szCs w:val="32"/>
          <w:lang w:val="es-ES_tradnl"/>
        </w:rPr>
        <w:t xml:space="preserve"> Este fenómeno se ha potenciado a través de las TIC, que además ofrecen todo tipo de información manipulada, imágenes, juegos, filmes, promueven la violencia y el morbo sexual cuando penetran en los hogares cruzando los océanos a través del ciberespacio, desarrollan nuevos gustos, valores, juicios, motivaciones, que desajustan los comportamientos de los individuos, en particular de infantes, adolescentes y jóvenes.</w:t>
      </w:r>
    </w:p>
    <w:p w:rsidR="0044513A" w:rsidRPr="00A83F0F" w:rsidRDefault="0044513A" w:rsidP="00C641B4">
      <w:pPr>
        <w:spacing w:after="0" w:line="276" w:lineRule="auto"/>
        <w:jc w:val="both"/>
        <w:rPr>
          <w:rFonts w:ascii="Arial" w:hAnsi="Arial" w:cs="Arial"/>
          <w:sz w:val="32"/>
          <w:szCs w:val="32"/>
          <w:lang w:val="es-ES_tradnl"/>
        </w:rPr>
      </w:pPr>
      <w:r w:rsidRPr="00A83F0F">
        <w:rPr>
          <w:rFonts w:ascii="Arial" w:hAnsi="Arial" w:cs="Arial"/>
          <w:sz w:val="32"/>
          <w:szCs w:val="32"/>
          <w:lang w:val="es-ES_tradnl"/>
        </w:rPr>
        <w:t xml:space="preserve">El fenómeno de la globalización política, económica, de transferencia de información y de conocimientos que caracteriza nuestro siglo, también ha incidido en la complejidad de las sociedades, que han restado espacio a las tradiciones culturales, costumbres y hábitos comunitarios, donde la familia, la religión y la escuela tenían un papel preponderante en la formación de valores durante la socialización primaria de los individuos, lo cual provoca una tendencia creciente al empleo del control formal en </w:t>
      </w:r>
      <w:r w:rsidRPr="00A83F0F">
        <w:rPr>
          <w:rFonts w:ascii="Arial" w:hAnsi="Arial" w:cs="Arial"/>
          <w:sz w:val="32"/>
          <w:szCs w:val="32"/>
          <w:lang w:val="es-ES_tradnl"/>
        </w:rPr>
        <w:lastRenderedPageBreak/>
        <w:t>detrimento del informal, a partir del fortalecimiento de los mecanismos legales, institucionales y gubernamentales que se involucran con mayor fuerza en el mantenimiento del orden y la seguridad ciudadana como una forma de compensar la incapacidad de los Estados para controlar la magnitud y peligrosidad social de la criminalidad y victimidad nacionales y transnacionales en la actualidad.</w:t>
      </w:r>
    </w:p>
    <w:p w:rsidR="0044513A" w:rsidRPr="00A83F0F" w:rsidRDefault="0044513A" w:rsidP="00C641B4">
      <w:pPr>
        <w:spacing w:after="0" w:line="276" w:lineRule="auto"/>
        <w:jc w:val="both"/>
        <w:rPr>
          <w:rFonts w:ascii="Arial" w:hAnsi="Arial" w:cs="Arial"/>
          <w:bCs/>
          <w:sz w:val="32"/>
          <w:szCs w:val="32"/>
        </w:rPr>
      </w:pPr>
      <w:r w:rsidRPr="00A83F0F">
        <w:rPr>
          <w:rFonts w:ascii="Arial" w:hAnsi="Arial" w:cs="Arial"/>
          <w:bCs/>
          <w:sz w:val="32"/>
          <w:szCs w:val="32"/>
          <w:lang w:val="es-ES_tradnl"/>
        </w:rPr>
        <w:t>En realidad, con la politización de</w:t>
      </w:r>
      <w:r w:rsidRPr="00A83F0F">
        <w:rPr>
          <w:rFonts w:ascii="Arial" w:hAnsi="Arial" w:cs="Arial"/>
          <w:bCs/>
          <w:sz w:val="32"/>
          <w:szCs w:val="32"/>
        </w:rPr>
        <w:t xml:space="preserve"> los discursos de la Criminología crítica de la segunda mitad del siglo XX, </w:t>
      </w:r>
      <w:r w:rsidRPr="00A83F0F">
        <w:rPr>
          <w:rFonts w:ascii="Arial" w:hAnsi="Arial" w:cs="Arial"/>
          <w:sz w:val="32"/>
          <w:szCs w:val="32"/>
          <w:lang w:val="es-ES_tradnl"/>
        </w:rPr>
        <w:t xml:space="preserve"> se propicia el redimensionamiento de su objeto de estudio y el interés por las formas de control social que se implementan para garantizar la integración de los individuos en torno al sistema imperante, lo que significa otorgarle un enfoque socio-político a los estudios criminológicos, puesto que “…el</w:t>
      </w:r>
      <w:r w:rsidRPr="00A83F0F">
        <w:rPr>
          <w:rFonts w:ascii="Arial" w:hAnsi="Arial" w:cs="Arial"/>
          <w:bCs/>
          <w:sz w:val="32"/>
          <w:szCs w:val="32"/>
        </w:rPr>
        <w:t xml:space="preserve"> control social se vincula a los conceptos </w:t>
      </w:r>
      <w:proofErr w:type="spellStart"/>
      <w:r w:rsidRPr="00A83F0F">
        <w:rPr>
          <w:rFonts w:ascii="Arial" w:hAnsi="Arial" w:cs="Arial"/>
          <w:bCs/>
          <w:sz w:val="32"/>
          <w:szCs w:val="32"/>
        </w:rPr>
        <w:t>de:Hegemonía</w:t>
      </w:r>
      <w:proofErr w:type="spellEnd"/>
      <w:r w:rsidRPr="00A83F0F">
        <w:rPr>
          <w:rFonts w:ascii="Arial" w:hAnsi="Arial" w:cs="Arial"/>
          <w:bCs/>
          <w:sz w:val="32"/>
          <w:szCs w:val="32"/>
        </w:rPr>
        <w:t xml:space="preserve">, ideología, </w:t>
      </w:r>
      <w:proofErr w:type="spellStart"/>
      <w:r w:rsidRPr="00A83F0F">
        <w:rPr>
          <w:rFonts w:ascii="Arial" w:hAnsi="Arial" w:cs="Arial"/>
          <w:bCs/>
          <w:sz w:val="32"/>
          <w:szCs w:val="32"/>
        </w:rPr>
        <w:t>poder,relaciones</w:t>
      </w:r>
      <w:proofErr w:type="spellEnd"/>
      <w:r w:rsidRPr="00A83F0F">
        <w:rPr>
          <w:rFonts w:ascii="Arial" w:hAnsi="Arial" w:cs="Arial"/>
          <w:bCs/>
          <w:sz w:val="32"/>
          <w:szCs w:val="32"/>
        </w:rPr>
        <w:t xml:space="preserve"> de clases, etc.,</w:t>
      </w:r>
      <w:r w:rsidRPr="00A83F0F">
        <w:rPr>
          <w:rFonts w:ascii="Arial" w:hAnsi="Arial" w:cs="Arial"/>
          <w:sz w:val="32"/>
          <w:szCs w:val="32"/>
        </w:rPr>
        <w:t xml:space="preserve"> l</w:t>
      </w:r>
      <w:r w:rsidRPr="00A83F0F">
        <w:rPr>
          <w:rFonts w:ascii="Arial" w:hAnsi="Arial" w:cs="Arial"/>
          <w:bCs/>
          <w:sz w:val="32"/>
          <w:szCs w:val="32"/>
        </w:rPr>
        <w:t>os cuales denotan la esencia reguladora de su implementación práctica…”</w:t>
      </w:r>
      <w:r w:rsidRPr="00A83F0F">
        <w:rPr>
          <w:rStyle w:val="Refdenotaalpie"/>
          <w:rFonts w:ascii="Arial" w:hAnsi="Arial" w:cs="Arial"/>
          <w:bCs/>
          <w:sz w:val="32"/>
          <w:szCs w:val="32"/>
        </w:rPr>
        <w:footnoteReference w:id="48"/>
      </w:r>
      <w:r w:rsidRPr="00A83F0F">
        <w:rPr>
          <w:rFonts w:ascii="Arial" w:hAnsi="Arial" w:cs="Arial"/>
          <w:bCs/>
          <w:sz w:val="32"/>
          <w:szCs w:val="32"/>
        </w:rPr>
        <w:t>.</w:t>
      </w:r>
    </w:p>
    <w:p w:rsidR="0044513A" w:rsidRPr="00A83F0F" w:rsidRDefault="0044513A" w:rsidP="00C641B4">
      <w:pPr>
        <w:spacing w:after="0" w:line="276" w:lineRule="auto"/>
        <w:jc w:val="both"/>
        <w:rPr>
          <w:rFonts w:ascii="Arial" w:hAnsi="Arial" w:cs="Arial"/>
          <w:sz w:val="32"/>
          <w:szCs w:val="32"/>
          <w:lang w:val="es-ES_tradnl"/>
        </w:rPr>
      </w:pPr>
      <w:r w:rsidRPr="00A83F0F">
        <w:rPr>
          <w:rFonts w:ascii="Arial" w:hAnsi="Arial" w:cs="Arial"/>
          <w:sz w:val="32"/>
          <w:szCs w:val="32"/>
        </w:rPr>
        <w:t xml:space="preserve">El Profesor </w:t>
      </w:r>
      <w:proofErr w:type="spellStart"/>
      <w:r w:rsidRPr="00A83F0F">
        <w:rPr>
          <w:rFonts w:ascii="Arial" w:hAnsi="Arial" w:cs="Arial"/>
          <w:bCs/>
          <w:sz w:val="32"/>
          <w:szCs w:val="32"/>
        </w:rPr>
        <w:t>AntonioGarcía</w:t>
      </w:r>
      <w:proofErr w:type="spellEnd"/>
      <w:r w:rsidRPr="00A83F0F">
        <w:rPr>
          <w:rFonts w:ascii="Arial" w:hAnsi="Arial" w:cs="Arial"/>
          <w:bCs/>
          <w:sz w:val="32"/>
          <w:szCs w:val="32"/>
        </w:rPr>
        <w:t xml:space="preserve"> Pablos de Molina</w:t>
      </w:r>
      <w:r w:rsidRPr="00A83F0F">
        <w:rPr>
          <w:rFonts w:ascii="Arial" w:hAnsi="Arial" w:cs="Arial"/>
          <w:sz w:val="32"/>
          <w:szCs w:val="32"/>
        </w:rPr>
        <w:t xml:space="preserve"> nos ofrece una definición más didáctica en cuanto a la dimensión del campo de interés científico de la Criminología, al definirla como “La ciencia empírica e interdisciplinaria que estudia el crimen, el delincuente, la víctima y el control social del comportamiento delictivo, que aporta una información válida, contrastada y fiable sobre la génesis, dinámica y variables del crimen, contemplado éste como fenómeno individual y como problema social-comunitario, así como  sobre su prevención </w:t>
      </w:r>
      <w:r w:rsidRPr="00A83F0F">
        <w:rPr>
          <w:rFonts w:ascii="Arial" w:hAnsi="Arial" w:cs="Arial"/>
          <w:sz w:val="32"/>
          <w:szCs w:val="32"/>
        </w:rPr>
        <w:lastRenderedPageBreak/>
        <w:t>eficaz, las formas y estrategias de prevención del mismo y las técnicas de intervención positivas en el infractor”.</w:t>
      </w:r>
    </w:p>
    <w:p w:rsidR="0044513A" w:rsidRPr="00A83F0F" w:rsidRDefault="0044513A" w:rsidP="00C641B4">
      <w:pPr>
        <w:spacing w:line="276" w:lineRule="auto"/>
        <w:rPr>
          <w:rFonts w:ascii="Arial" w:hAnsi="Arial" w:cs="Arial"/>
          <w:b/>
          <w:sz w:val="32"/>
          <w:szCs w:val="32"/>
          <w:lang w:val="es-ES_tradnl"/>
        </w:rPr>
      </w:pPr>
      <w:r w:rsidRPr="00A83F0F">
        <w:rPr>
          <w:rFonts w:ascii="Arial" w:hAnsi="Arial" w:cs="Arial"/>
          <w:b/>
          <w:sz w:val="32"/>
          <w:szCs w:val="32"/>
          <w:lang w:val="es-ES_tradnl"/>
        </w:rPr>
        <w:t>Definición de esta ciencia en Cuba.</w:t>
      </w:r>
    </w:p>
    <w:p w:rsidR="0044513A" w:rsidRPr="00A83F0F" w:rsidRDefault="0044513A" w:rsidP="00C641B4">
      <w:pPr>
        <w:spacing w:after="0" w:line="276" w:lineRule="auto"/>
        <w:jc w:val="both"/>
        <w:rPr>
          <w:rFonts w:ascii="Arial" w:hAnsi="Arial" w:cs="Arial"/>
          <w:sz w:val="32"/>
          <w:szCs w:val="32"/>
          <w:lang w:val="es-ES_tradnl"/>
        </w:rPr>
      </w:pPr>
      <w:r w:rsidRPr="00A83F0F">
        <w:rPr>
          <w:rFonts w:ascii="Arial" w:hAnsi="Arial" w:cs="Arial"/>
          <w:sz w:val="32"/>
          <w:szCs w:val="32"/>
          <w:lang w:val="es-ES_tradnl"/>
        </w:rPr>
        <w:t xml:space="preserve">Para los autores cubanos, la Criminología también transitó por una definición restringida, propia de la Criminología tradicional presa de los influjos del positivismo determinista de fines del siglo XIX y primera mitad del siglo XX desarrollada en Europa occidental que la concebía como ciencia causal explicativa del comportamiento del autor y del fenómeno criminal. </w:t>
      </w:r>
      <w:r w:rsidRPr="00A83F0F">
        <w:rPr>
          <w:rStyle w:val="Refdenotaalpie"/>
          <w:rFonts w:ascii="Arial" w:hAnsi="Arial" w:cs="Arial"/>
          <w:sz w:val="32"/>
          <w:szCs w:val="32"/>
          <w:lang w:val="es-ES_tradnl"/>
        </w:rPr>
        <w:footnoteReference w:id="49"/>
      </w:r>
    </w:p>
    <w:p w:rsidR="0044513A" w:rsidRPr="00A83F0F" w:rsidRDefault="0044513A" w:rsidP="00C641B4">
      <w:pPr>
        <w:spacing w:after="0" w:line="276" w:lineRule="auto"/>
        <w:jc w:val="both"/>
        <w:rPr>
          <w:rFonts w:ascii="Arial" w:hAnsi="Arial" w:cs="Arial"/>
          <w:sz w:val="32"/>
          <w:szCs w:val="32"/>
          <w:lang w:val="es-ES_tradnl"/>
        </w:rPr>
      </w:pPr>
      <w:r w:rsidRPr="00A83F0F">
        <w:rPr>
          <w:rFonts w:ascii="Arial" w:hAnsi="Arial" w:cs="Arial"/>
          <w:sz w:val="32"/>
          <w:szCs w:val="32"/>
          <w:lang w:val="es-ES_tradnl"/>
        </w:rPr>
        <w:lastRenderedPageBreak/>
        <w:t>Después del triunfo revolucionario, a partir de la década de los años 60, el análisis del fenómeno criminal adquiere un enfoque político que atribuye las raíces de la criminalidad a los problemas de carácter socio-económico que afrontaba una buena parte de la sociedad cubana, como consecuencia de la desigual forma de distribución de las riquezas existente en el régimen social anterior, que había dado lugar a una marcada diferencia de clases sociales, aun dominante en esta época. Esta visión conducía a una quimera criminológica que pretendía justificar la criminalidad como “reminiscencia del sistema capitalista” y confiaba su desaparición al desarrollo del nuevo proyecto social, perdiéndose de vista la complejidad de este fenómeno.</w:t>
      </w:r>
      <w:r w:rsidRPr="00A83F0F">
        <w:rPr>
          <w:rStyle w:val="Refdenotaalpie"/>
          <w:rFonts w:ascii="Arial" w:hAnsi="Arial" w:cs="Arial"/>
          <w:sz w:val="32"/>
          <w:szCs w:val="32"/>
          <w:lang w:val="es-ES_tradnl"/>
        </w:rPr>
        <w:footnoteReference w:id="50"/>
      </w:r>
    </w:p>
    <w:p w:rsidR="0044513A" w:rsidRPr="00A83F0F" w:rsidRDefault="0044513A" w:rsidP="00C641B4">
      <w:pPr>
        <w:spacing w:after="0" w:line="276" w:lineRule="auto"/>
        <w:jc w:val="both"/>
        <w:rPr>
          <w:rFonts w:ascii="Arial" w:hAnsi="Arial" w:cs="Arial"/>
          <w:sz w:val="32"/>
          <w:szCs w:val="32"/>
          <w:lang w:val="es-ES_tradnl"/>
        </w:rPr>
      </w:pPr>
      <w:r w:rsidRPr="00A83F0F">
        <w:rPr>
          <w:rFonts w:ascii="Arial" w:hAnsi="Arial" w:cs="Arial"/>
          <w:sz w:val="32"/>
          <w:szCs w:val="32"/>
          <w:lang w:val="es-ES_tradnl"/>
        </w:rPr>
        <w:t xml:space="preserve">Ya en la década de los 70 el intercambio con los países socialistas de Europa oriental, en particular con la Unión Soviética, plasmó su huella en la investigación criminológica, que no dejó de ser causal explicativa, pues centraba su atención en el estudio de las determinantes criminógenas exógenas y endógenas para la explicación y prevención del crimen expos; no obstante también prestó especial atención al estudio de estadígrafos relacionados con este fenómeno, con fines de diagnosis y prognosis que pudieran orientar las estrategias político-criminales dirigidas a su enfrentamiento y la prevención ex ante, por lo que esta ampliación de su </w:t>
      </w:r>
      <w:r w:rsidRPr="00A83F0F">
        <w:rPr>
          <w:rFonts w:ascii="Arial" w:hAnsi="Arial" w:cs="Arial"/>
          <w:sz w:val="32"/>
          <w:szCs w:val="32"/>
          <w:lang w:val="es-ES_tradnl"/>
        </w:rPr>
        <w:lastRenderedPageBreak/>
        <w:t>campo de investigación contribuyó a redimensionar su definición.</w:t>
      </w:r>
      <w:r w:rsidRPr="00A83F0F">
        <w:rPr>
          <w:rStyle w:val="Refdenotaalpie"/>
          <w:rFonts w:ascii="Arial" w:hAnsi="Arial" w:cs="Arial"/>
          <w:sz w:val="32"/>
          <w:szCs w:val="32"/>
          <w:lang w:val="es-ES_tradnl"/>
        </w:rPr>
        <w:footnoteReference w:id="51"/>
      </w:r>
    </w:p>
    <w:p w:rsidR="0044513A" w:rsidRPr="00A83F0F" w:rsidRDefault="0044513A" w:rsidP="00C641B4">
      <w:pPr>
        <w:spacing w:after="0" w:line="276" w:lineRule="auto"/>
        <w:jc w:val="both"/>
        <w:rPr>
          <w:rFonts w:asciiTheme="majorHAnsi" w:hAnsiTheme="majorHAnsi" w:cstheme="majorHAnsi"/>
          <w:sz w:val="32"/>
          <w:szCs w:val="32"/>
        </w:rPr>
      </w:pPr>
      <w:r w:rsidRPr="00A83F0F">
        <w:rPr>
          <w:rFonts w:ascii="Arial" w:hAnsi="Arial" w:cs="Arial"/>
          <w:sz w:val="32"/>
          <w:szCs w:val="32"/>
          <w:lang w:val="es-ES_tradnl"/>
        </w:rPr>
        <w:t>Las definiciones de algunos autores en la academia cubana por esta época muestran una simbiosis entre el optimismo que generaba la esperanza de una sociedad construida sobre pilares de igualdad y justicia social con el enfoque causal-explicativo de proyección preventiva que nos llegaba desde Europa oriental;  algo muy fácil de apreciar en sus discursos y cito a Margarita Viera</w:t>
      </w:r>
      <w:r w:rsidRPr="00A83F0F">
        <w:rPr>
          <w:rFonts w:asciiTheme="majorHAnsi" w:hAnsiTheme="majorHAnsi" w:cstheme="majorHAnsi"/>
          <w:sz w:val="32"/>
          <w:szCs w:val="32"/>
        </w:rPr>
        <w:t xml:space="preserve">: “El desarrollo consecuente del sistema socialista en Cuba establece las premisas fundamentales para liquidar las raíces sociales del delito, al reducir notablemente el campo de posibilidades para la comisión de delitos y otras actividades antisociales. La Criminología socialista, por su objeto y finalidad, es la ciencia que contribuye a establecer los determinantes criminógenos que propician  la delincuencia, favorece el cumplimiento de las principales líneas o estrategias contra tales actividades, elevando a un nivel más alto la tarea de enfrentamiento a las conductas antisociales”; </w:t>
      </w:r>
      <w:r w:rsidRPr="00A83F0F">
        <w:rPr>
          <w:rFonts w:ascii="Arial" w:hAnsi="Arial" w:cs="Arial"/>
          <w:sz w:val="32"/>
          <w:szCs w:val="32"/>
          <w:lang w:val="es-ES_tradnl"/>
        </w:rPr>
        <w:t xml:space="preserve">en otro momento de su reflexión académica, se expresa una idea más elaborada de este </w:t>
      </w:r>
      <w:r w:rsidRPr="00A83F0F">
        <w:rPr>
          <w:rFonts w:ascii="Arial" w:hAnsi="Arial" w:cs="Arial"/>
          <w:sz w:val="32"/>
          <w:szCs w:val="32"/>
          <w:lang w:val="es-ES_tradnl"/>
        </w:rPr>
        <w:lastRenderedPageBreak/>
        <w:t>enfoque</w:t>
      </w:r>
      <w:r w:rsidRPr="00A83F0F">
        <w:rPr>
          <w:rFonts w:asciiTheme="majorHAnsi" w:hAnsiTheme="majorHAnsi" w:cstheme="majorHAnsi"/>
          <w:sz w:val="32"/>
          <w:szCs w:val="32"/>
        </w:rPr>
        <w:t xml:space="preserve">: …”Las tareas preventivas en nuestra sociedad, aparecen muy ligadas  a las grandes tareas de construcción de la sociedad socialista, al propiciar la eliminación de las condiciones objetivas y subjetivas que  contribuyen a la eliminación de tales conductas. El mejoramiento de las condiciones de vida, el aumento de la cultura y educación de las masas, la organización creciente del aparato estatal, el establecimiento del modo de vida socialista y el comportamiento de cada ciudadano …son escalones que permiten la gradual desaparición de las conductas antisociales. La organización del enfrentamiento al delito se fundamenta en primer lugar en la base legal, acorde con las </w:t>
      </w:r>
      <w:r w:rsidRPr="00A83F0F">
        <w:rPr>
          <w:rFonts w:asciiTheme="majorHAnsi" w:hAnsiTheme="majorHAnsi" w:cstheme="majorHAnsi"/>
          <w:sz w:val="32"/>
          <w:szCs w:val="32"/>
        </w:rPr>
        <w:lastRenderedPageBreak/>
        <w:t>grandes transformaciones económicas y sociales del país…</w:t>
      </w:r>
      <w:r w:rsidRPr="00A83F0F">
        <w:rPr>
          <w:rFonts w:ascii="Arial" w:hAnsi="Arial" w:cs="Arial"/>
          <w:sz w:val="32"/>
          <w:szCs w:val="32"/>
          <w:lang w:val="es-ES_tradnl"/>
        </w:rPr>
        <w:t>.</w:t>
      </w:r>
      <w:r w:rsidRPr="00A83F0F">
        <w:rPr>
          <w:rStyle w:val="Refdenotaalpie"/>
          <w:rFonts w:ascii="Arial" w:hAnsi="Arial" w:cs="Arial"/>
          <w:sz w:val="32"/>
          <w:szCs w:val="32"/>
          <w:lang w:val="es-ES_tradnl"/>
        </w:rPr>
        <w:footnoteReference w:id="52"/>
      </w:r>
    </w:p>
    <w:p w:rsidR="0044513A" w:rsidRPr="00A83F0F" w:rsidRDefault="0044513A" w:rsidP="00C641B4">
      <w:pPr>
        <w:spacing w:after="0" w:line="276" w:lineRule="auto"/>
        <w:jc w:val="both"/>
        <w:rPr>
          <w:rFonts w:ascii="Arial" w:hAnsi="Arial" w:cs="Arial"/>
          <w:sz w:val="32"/>
          <w:szCs w:val="32"/>
          <w:lang w:val="es-ES_tradnl"/>
        </w:rPr>
      </w:pPr>
      <w:r w:rsidRPr="00A83F0F">
        <w:rPr>
          <w:rFonts w:ascii="Arial" w:hAnsi="Arial" w:cs="Arial"/>
          <w:sz w:val="32"/>
          <w:szCs w:val="32"/>
          <w:lang w:val="es-ES_tradnl"/>
        </w:rPr>
        <w:t>Sin embargo, a partir de la segunda mitad de la década de los 80 del pasado siglo, nos llegan desde el Sur de nuestro continente los discursos de la Criminología crítica, cuyos postulados influyeron en los movimientos político-criminales de la época, respecto al Derecho Penal sustantivo, en particular la tendencia minimalista que se fundamenta en tres principios a saber: Mínima intervención, intervención legalizada y prohibición de excesos.</w:t>
      </w:r>
    </w:p>
    <w:p w:rsidR="0044513A" w:rsidRPr="00A83F0F" w:rsidRDefault="0044513A" w:rsidP="00C641B4">
      <w:pPr>
        <w:spacing w:after="0" w:line="276" w:lineRule="auto"/>
        <w:jc w:val="both"/>
        <w:rPr>
          <w:rFonts w:ascii="Arial" w:hAnsi="Arial" w:cs="Arial"/>
          <w:sz w:val="32"/>
          <w:szCs w:val="32"/>
          <w:lang w:val="es-ES_tradnl"/>
        </w:rPr>
      </w:pPr>
      <w:r w:rsidRPr="00A83F0F">
        <w:rPr>
          <w:rFonts w:ascii="Arial" w:hAnsi="Arial" w:cs="Arial"/>
          <w:sz w:val="32"/>
          <w:szCs w:val="32"/>
          <w:lang w:val="es-ES_tradnl"/>
        </w:rPr>
        <w:lastRenderedPageBreak/>
        <w:t>La impronta de la Criminología crítica en Cuba se puede apreciar en el vuelco que se dio a la investigación criminológica, al comenzar a indagarse en los procesos de socialización primaria de los individuos, a partir del funcionamiento de los órganos de control social informales, tales como la familia, la escuela, los medios de difusión masiva, la iglesia y las comunidades; también se realizan estudios sobre problemas relacionados con las funciones del control social formal, dígase: Policía, Fiscalía, Tribunales y el sistema penal, este último modificado bajo el influjo de las tendencias minimalistas.</w:t>
      </w:r>
    </w:p>
    <w:p w:rsidR="0044513A" w:rsidRPr="00A83F0F" w:rsidRDefault="0044513A" w:rsidP="00C641B4">
      <w:pPr>
        <w:spacing w:after="0" w:line="276" w:lineRule="auto"/>
        <w:jc w:val="both"/>
        <w:rPr>
          <w:rFonts w:ascii="Arial" w:hAnsi="Arial" w:cs="Arial"/>
          <w:sz w:val="32"/>
          <w:szCs w:val="32"/>
          <w:lang w:val="es-ES_tradnl"/>
        </w:rPr>
      </w:pPr>
      <w:r w:rsidRPr="00A83F0F">
        <w:rPr>
          <w:rFonts w:ascii="Arial" w:hAnsi="Arial" w:cs="Arial"/>
          <w:sz w:val="32"/>
          <w:szCs w:val="32"/>
          <w:lang w:val="es-ES_tradnl"/>
        </w:rPr>
        <w:t xml:space="preserve">Los últimos trabajos de la Profesora Viera Hernández, expresan su madurez científica y su filiación al enfoque crítico de los discursos de la Criminología contemporánea, que sirven de soporte a sus planteamientos acerca del alcance y contenido de esta ciencia desde tres instancias: “…Ciencia activa y dinámica, de remodelación, lo cual permite concebir la realidad criminológica relacionada con la vida social en general y la existencia real de disfunciones sociales. …Su objeto de estudio implica una finalidad: Coadyuvar a la disminución de los indicadores negativos que favorecen la criminalidad, elaborando un sistema de medidas para ilustrar a la política estatal o sectorial sobre qué aspectos sociales, económicos o jurídicos deben cambiarse o remodelarse.  …..La elaboración de un sistema de medidas bienhechoras para oponerlas a la criminalidad como factores de disminución de criterios del delito mediante la investigación criminológica" </w:t>
      </w:r>
      <w:r w:rsidRPr="00A83F0F">
        <w:rPr>
          <w:rStyle w:val="Refdenotaalpie"/>
          <w:rFonts w:ascii="Arial" w:hAnsi="Arial" w:cs="Arial"/>
          <w:sz w:val="32"/>
          <w:szCs w:val="32"/>
          <w:lang w:val="es-ES_tradnl"/>
        </w:rPr>
        <w:footnoteReference w:id="53"/>
      </w:r>
    </w:p>
    <w:p w:rsidR="0044513A" w:rsidRPr="00A83F0F" w:rsidRDefault="0044513A" w:rsidP="00C641B4">
      <w:pPr>
        <w:spacing w:after="0" w:line="276" w:lineRule="auto"/>
        <w:jc w:val="both"/>
        <w:rPr>
          <w:rFonts w:ascii="Arial" w:hAnsi="Arial" w:cs="Arial"/>
          <w:sz w:val="32"/>
          <w:szCs w:val="32"/>
          <w:lang w:val="es-ES_tradnl"/>
        </w:rPr>
      </w:pPr>
      <w:r w:rsidRPr="00A83F0F">
        <w:rPr>
          <w:rFonts w:ascii="Arial" w:hAnsi="Arial" w:cs="Arial"/>
          <w:sz w:val="32"/>
          <w:szCs w:val="32"/>
          <w:lang w:val="es-ES_tradnl"/>
        </w:rPr>
        <w:lastRenderedPageBreak/>
        <w:t>Viera Hernández reconoce la existencia de factores criminógenos en la realidad cubana, derivados por una parte del contradictorio desarrollo social y por otra de la ineficaz intervención del hombre para eliminarlos, de ahí que la Criminología con sus estudios debía identificarlos y proponer soluciones. Puede observarse que en esta obra valora los factores negativos de orden social, cuestiona los modelos explicativos de enfoque etiológico que antecedieron a la Criminología crítica y se aproxima al nuevo paradigma de la Criminología contemporánea, desde una perspectiva política mediante el cuestionamiento de las estrategias funcionales del control social formal en particular.</w:t>
      </w:r>
    </w:p>
    <w:p w:rsidR="0044513A" w:rsidRPr="00A83F0F" w:rsidRDefault="0044513A" w:rsidP="00C641B4">
      <w:pPr>
        <w:spacing w:after="0" w:line="276" w:lineRule="auto"/>
        <w:jc w:val="both"/>
        <w:rPr>
          <w:rFonts w:ascii="Arial" w:hAnsi="Arial" w:cs="Arial"/>
          <w:sz w:val="32"/>
          <w:szCs w:val="32"/>
          <w:lang w:val="es-ES_tradnl"/>
        </w:rPr>
      </w:pPr>
      <w:r w:rsidRPr="00A83F0F">
        <w:rPr>
          <w:rFonts w:ascii="Arial" w:hAnsi="Arial" w:cs="Arial"/>
          <w:sz w:val="32"/>
          <w:szCs w:val="32"/>
          <w:lang w:val="es-ES_tradnl"/>
        </w:rPr>
        <w:t>También De la Cruz Ochoa ha contribuido a corporificar la Criminología cubana, con una mirada histórica de mapeo y búsqueda del pensamiento de los pioneros de esta ciencia en Cuba hasta la actualidad. Los trabajos de este autor sobre el fenómeno de la criminalidad en el contexto revolucionario cubano, sus reflexiones sobre temas de Política Criminal, Criminalidad organizada y tráfico de drogas,  muestran una proyección más amplia de la Criminología dirigida hacia el estudio de los problemas contemporáneos, los cuales se analizan desde la dimensión global  hacia lo interno.</w:t>
      </w:r>
      <w:r w:rsidRPr="00A83F0F">
        <w:rPr>
          <w:rStyle w:val="Refdenotaalpie"/>
          <w:rFonts w:ascii="Arial" w:hAnsi="Arial" w:cs="Arial"/>
          <w:sz w:val="32"/>
          <w:szCs w:val="32"/>
          <w:lang w:val="es-ES_tradnl"/>
        </w:rPr>
        <w:footnoteReference w:id="54"/>
      </w:r>
    </w:p>
    <w:p w:rsidR="0044513A" w:rsidRPr="00A83F0F" w:rsidRDefault="0044513A" w:rsidP="00C641B4">
      <w:pPr>
        <w:spacing w:after="0" w:line="276" w:lineRule="auto"/>
        <w:jc w:val="both"/>
        <w:rPr>
          <w:rFonts w:ascii="Arial" w:hAnsi="Arial" w:cs="Arial"/>
          <w:sz w:val="32"/>
          <w:szCs w:val="32"/>
          <w:lang w:val="es-ES_tradnl"/>
        </w:rPr>
      </w:pPr>
      <w:r w:rsidRPr="00A83F0F">
        <w:rPr>
          <w:rFonts w:ascii="Arial" w:hAnsi="Arial" w:cs="Arial"/>
          <w:sz w:val="32"/>
          <w:szCs w:val="32"/>
          <w:lang w:val="es-ES_tradnl"/>
        </w:rPr>
        <w:lastRenderedPageBreak/>
        <w:t xml:space="preserve">De Armas </w:t>
      </w:r>
      <w:proofErr w:type="spellStart"/>
      <w:r w:rsidRPr="00A83F0F">
        <w:rPr>
          <w:rFonts w:ascii="Arial" w:hAnsi="Arial" w:cs="Arial"/>
          <w:sz w:val="32"/>
          <w:szCs w:val="32"/>
          <w:lang w:val="es-ES_tradnl"/>
        </w:rPr>
        <w:t>Fonticoba</w:t>
      </w:r>
      <w:proofErr w:type="spellEnd"/>
      <w:r w:rsidRPr="00A83F0F">
        <w:rPr>
          <w:rFonts w:ascii="Arial" w:hAnsi="Arial" w:cs="Arial"/>
          <w:sz w:val="32"/>
          <w:szCs w:val="32"/>
          <w:lang w:val="es-ES_tradnl"/>
        </w:rPr>
        <w:t xml:space="preserve"> considera que el discurso criminológico “en la actualidad rechaza el modelo positivista, se amplía el objeto de estudios desde una perspectiva transdisciplinaria, incluyéndose cuestiones tales como la víctima, la reacción social, los mecanismos de control social, la política criminal, entre otras, con lo que se extiende y complejiza radicalmente el esquema metodológico para explicar la criminalidad, lográndose un mayor dinamismo en la valoración y la investigación criminológica. De esta forma, se independiza cada vez más del Derecho Penal, al que considera como importante referente, pero se incluyen también otros comportamientos previos o concomitantes al crimen, lo que enriquece el panorama de esta ciencia”. </w:t>
      </w:r>
      <w:r w:rsidRPr="00A83F0F">
        <w:rPr>
          <w:rStyle w:val="Refdenotaalpie"/>
          <w:rFonts w:ascii="Arial" w:hAnsi="Arial" w:cs="Arial"/>
          <w:sz w:val="32"/>
          <w:szCs w:val="32"/>
          <w:lang w:val="es-ES_tradnl"/>
        </w:rPr>
        <w:footnoteReference w:id="55"/>
      </w:r>
    </w:p>
    <w:p w:rsidR="0044513A" w:rsidRPr="00A83F0F" w:rsidRDefault="0044513A" w:rsidP="00C641B4">
      <w:pPr>
        <w:spacing w:after="0" w:line="276" w:lineRule="auto"/>
        <w:jc w:val="both"/>
        <w:rPr>
          <w:rFonts w:ascii="Arial" w:hAnsi="Arial" w:cs="Arial"/>
          <w:sz w:val="32"/>
          <w:szCs w:val="32"/>
          <w:lang w:val="es-ES_tradnl"/>
        </w:rPr>
      </w:pPr>
      <w:r w:rsidRPr="00A83F0F">
        <w:rPr>
          <w:rFonts w:ascii="Arial" w:hAnsi="Arial" w:cs="Arial"/>
          <w:sz w:val="32"/>
          <w:szCs w:val="32"/>
          <w:lang w:val="es-ES_tradnl"/>
        </w:rPr>
        <w:t>Otros muchos estudios van sentando pautas ya en el pensamiento criminológico cubano de este milenio, los cuales no pueden pasar desapercibidos si se pretende definir esta ciencia desde un enfoque holístico.</w:t>
      </w:r>
      <w:r w:rsidRPr="00A83F0F">
        <w:rPr>
          <w:rStyle w:val="Refdenotaalpie"/>
          <w:rFonts w:ascii="Arial" w:hAnsi="Arial" w:cs="Arial"/>
          <w:sz w:val="32"/>
          <w:szCs w:val="32"/>
          <w:lang w:val="es-ES_tradnl"/>
        </w:rPr>
        <w:footnoteReference w:id="56"/>
      </w:r>
    </w:p>
    <w:p w:rsidR="0044513A" w:rsidRPr="00A83F0F" w:rsidRDefault="0044513A" w:rsidP="00C641B4">
      <w:pPr>
        <w:spacing w:after="0" w:line="276" w:lineRule="auto"/>
        <w:jc w:val="both"/>
        <w:rPr>
          <w:rFonts w:ascii="Arial" w:hAnsi="Arial" w:cs="Arial"/>
          <w:sz w:val="32"/>
          <w:szCs w:val="32"/>
          <w:lang w:val="es-ES_tradnl"/>
        </w:rPr>
      </w:pPr>
      <w:r w:rsidRPr="00A83F0F">
        <w:rPr>
          <w:rFonts w:ascii="Arial" w:hAnsi="Arial" w:cs="Arial"/>
          <w:sz w:val="32"/>
          <w:szCs w:val="32"/>
          <w:lang w:val="es-ES_tradnl"/>
        </w:rPr>
        <w:t xml:space="preserve">La existencia del Programa de Maestría en Criminología auspiciado por la Facultad de Derecho de la Universidad de </w:t>
      </w:r>
      <w:r w:rsidRPr="00A83F0F">
        <w:rPr>
          <w:rFonts w:ascii="Arial" w:hAnsi="Arial" w:cs="Arial"/>
          <w:sz w:val="32"/>
          <w:szCs w:val="32"/>
          <w:lang w:val="es-ES_tradnl"/>
        </w:rPr>
        <w:lastRenderedPageBreak/>
        <w:t>La Habana, ha contribuido al desarrollo de infinidad de investigaciones de diversos cortes y temas criminológicos, al propio tiempo que ha propiciado el auge de esta ciencia y su difusión en el país.</w:t>
      </w:r>
      <w:r w:rsidRPr="00A83F0F">
        <w:rPr>
          <w:rStyle w:val="Refdenotaalpie"/>
          <w:rFonts w:ascii="Arial" w:hAnsi="Arial" w:cs="Arial"/>
          <w:sz w:val="32"/>
          <w:szCs w:val="32"/>
          <w:lang w:val="es-ES_tradnl"/>
        </w:rPr>
        <w:footnoteReference w:id="57"/>
      </w:r>
    </w:p>
    <w:p w:rsidR="0044513A" w:rsidRPr="00A83F0F" w:rsidRDefault="0044513A" w:rsidP="00C641B4">
      <w:pPr>
        <w:spacing w:after="0" w:line="276" w:lineRule="auto"/>
        <w:jc w:val="both"/>
        <w:rPr>
          <w:rFonts w:ascii="Arial" w:hAnsi="Arial" w:cs="Arial"/>
          <w:sz w:val="32"/>
          <w:szCs w:val="32"/>
          <w:lang w:val="es-ES_tradnl"/>
        </w:rPr>
      </w:pPr>
      <w:r w:rsidRPr="00A83F0F">
        <w:rPr>
          <w:rFonts w:ascii="Arial" w:hAnsi="Arial" w:cs="Arial"/>
          <w:sz w:val="32"/>
          <w:szCs w:val="32"/>
          <w:lang w:val="es-ES_tradnl"/>
        </w:rPr>
        <w:t xml:space="preserve">Luego de estas referencias puede afirmarse que la ciencia criminológica en Cuba también transitó desde el enfoque tradicional hasta los discursos postmodernos y contemporáneos, lo que ha permitido al criminólogo cubano alcanzar una proyección más aguda del estudio del fenómeno de la criminalidad en sus interrelaciones histórico-culturales, contextualizadas por las características del modelo socio-económico y el modo en que se implementan las políticas del Estado. La Criminología es una ciencia que en modo alguno puede desentenderse de la ideología que inspira a las estructuras de poder, que se erigen en garantes de la seguridad pública y la tranquilidad ciudadana, para lo cual se dispone de aquello que </w:t>
      </w:r>
      <w:proofErr w:type="spellStart"/>
      <w:r w:rsidRPr="00A83F0F">
        <w:rPr>
          <w:rFonts w:ascii="Arial" w:hAnsi="Arial" w:cs="Arial"/>
          <w:sz w:val="32"/>
          <w:szCs w:val="32"/>
          <w:lang w:val="es-ES_tradnl"/>
        </w:rPr>
        <w:t>Ferrajoli</w:t>
      </w:r>
      <w:proofErr w:type="spellEnd"/>
      <w:r w:rsidRPr="00A83F0F">
        <w:rPr>
          <w:rFonts w:ascii="Arial" w:hAnsi="Arial" w:cs="Arial"/>
          <w:sz w:val="32"/>
          <w:szCs w:val="32"/>
          <w:lang w:val="es-ES_tradnl"/>
        </w:rPr>
        <w:t xml:space="preserve"> identificó como “el monopolio legal y judicial de la violencia represiva para resguardar el orden”</w:t>
      </w:r>
      <w:r w:rsidRPr="00A83F0F">
        <w:rPr>
          <w:rStyle w:val="Refdenotaalpie"/>
          <w:rFonts w:ascii="Arial" w:hAnsi="Arial" w:cs="Arial"/>
          <w:sz w:val="32"/>
          <w:szCs w:val="32"/>
          <w:lang w:val="es-ES_tradnl"/>
        </w:rPr>
        <w:footnoteReference w:id="58"/>
      </w:r>
      <w:r w:rsidRPr="00A83F0F">
        <w:rPr>
          <w:rFonts w:ascii="Arial" w:hAnsi="Arial" w:cs="Arial"/>
          <w:sz w:val="32"/>
          <w:szCs w:val="32"/>
          <w:lang w:val="es-ES_tradnl"/>
        </w:rPr>
        <w:t xml:space="preserve">, al propio tiempo que constituye el primer presupuesto de sus límites garantistas a favor de los ciudadanos. </w:t>
      </w:r>
    </w:p>
    <w:p w:rsidR="0044513A" w:rsidRPr="00A83F0F" w:rsidRDefault="0044513A" w:rsidP="00C641B4">
      <w:pPr>
        <w:spacing w:after="0" w:line="276" w:lineRule="auto"/>
        <w:jc w:val="both"/>
        <w:rPr>
          <w:rFonts w:ascii="Arial" w:hAnsi="Arial" w:cs="Arial"/>
          <w:sz w:val="32"/>
          <w:szCs w:val="32"/>
          <w:lang w:val="es-ES_tradnl"/>
        </w:rPr>
      </w:pPr>
      <w:r w:rsidRPr="00A83F0F">
        <w:rPr>
          <w:rFonts w:ascii="Arial" w:hAnsi="Arial" w:cs="Arial"/>
          <w:sz w:val="32"/>
          <w:szCs w:val="32"/>
          <w:lang w:val="es-ES_tradnl"/>
        </w:rPr>
        <w:lastRenderedPageBreak/>
        <w:t xml:space="preserve">A partir de lo anterior podemos conformar una definición de la Criminología en sentido general coincidente con la mayoría de los autores cubanos de la última década, como: Ciencia empírica, inter y transdisciplinaria, crítica y revolucionaria, que estudia el fenómeno de la criminalidad en sus múltiples interacciones, el crimen, el delincuente, la víctima, el control social, la conducta criminal, los procesos de ejecución de las penas, en particular la privativa de libertad y el período de reinserción social de los sancionados; al propio tiempo que se interesa por otras conductas ilícitas y comportamientos que transgreden normas no constitutivas de delitos, pero que igual afectan el normal desenvolvimiento de la vida social. En correspondencia con estos ámbitos, le concierne el estudio de la prevención como estrategia funcional del control social; y como colofón, procura identificar oportunamente los procesos de criminalización,  para propiciar una reacción adecuada a la realidad social hacia la que se dirige. </w:t>
      </w:r>
    </w:p>
    <w:p w:rsidR="0044513A" w:rsidRPr="00A83F0F" w:rsidRDefault="0044513A" w:rsidP="00C641B4">
      <w:pPr>
        <w:spacing w:after="0" w:line="276" w:lineRule="auto"/>
        <w:jc w:val="both"/>
        <w:rPr>
          <w:rFonts w:ascii="Arial" w:hAnsi="Arial" w:cs="Arial"/>
          <w:b/>
          <w:sz w:val="32"/>
          <w:szCs w:val="32"/>
          <w:lang w:val="es-ES_tradnl"/>
        </w:rPr>
      </w:pPr>
      <w:r w:rsidRPr="00A83F0F">
        <w:rPr>
          <w:rFonts w:ascii="Arial" w:hAnsi="Arial" w:cs="Arial"/>
          <w:sz w:val="32"/>
          <w:szCs w:val="32"/>
          <w:lang w:val="es-ES_tradnl"/>
        </w:rPr>
        <w:t>Como conclusión definitoria, a la Criminología pudieran atribuírsele las características siguientes:</w:t>
      </w:r>
    </w:p>
    <w:p w:rsidR="0044513A" w:rsidRPr="00A83F0F" w:rsidRDefault="0044513A" w:rsidP="00C641B4">
      <w:pPr>
        <w:pStyle w:val="Prrafodelista"/>
        <w:numPr>
          <w:ilvl w:val="0"/>
          <w:numId w:val="3"/>
        </w:numPr>
        <w:spacing w:line="276" w:lineRule="auto"/>
        <w:ind w:left="993" w:hanging="284"/>
        <w:jc w:val="both"/>
        <w:rPr>
          <w:rFonts w:ascii="Arial" w:hAnsi="Arial" w:cs="Arial"/>
          <w:sz w:val="32"/>
          <w:szCs w:val="32"/>
          <w:lang w:val="es-ES_tradnl"/>
        </w:rPr>
      </w:pPr>
      <w:r w:rsidRPr="00A83F0F">
        <w:rPr>
          <w:rFonts w:ascii="Arial" w:hAnsi="Arial" w:cs="Arial"/>
          <w:sz w:val="32"/>
          <w:szCs w:val="32"/>
        </w:rPr>
        <w:t xml:space="preserve">Es una ciencia empírica que presenta un alto nivel de complejidad, debido a la dimensión holística de sus estudios acerca del fenómeno criminal y su carácter inter y transdisciplinario en el campo teórico y experimental durante la investigación científica. </w:t>
      </w:r>
    </w:p>
    <w:p w:rsidR="0044513A" w:rsidRPr="00A83F0F" w:rsidRDefault="0044513A" w:rsidP="00C641B4">
      <w:pPr>
        <w:pStyle w:val="Prrafodelista"/>
        <w:numPr>
          <w:ilvl w:val="0"/>
          <w:numId w:val="3"/>
        </w:numPr>
        <w:spacing w:line="276" w:lineRule="auto"/>
        <w:ind w:left="993" w:hanging="284"/>
        <w:jc w:val="both"/>
        <w:rPr>
          <w:rFonts w:ascii="Arial" w:hAnsi="Arial" w:cs="Arial"/>
          <w:sz w:val="32"/>
          <w:szCs w:val="32"/>
          <w:lang w:val="es-ES_tradnl"/>
        </w:rPr>
      </w:pPr>
      <w:r w:rsidRPr="00A83F0F">
        <w:rPr>
          <w:rFonts w:ascii="Arial" w:hAnsi="Arial" w:cs="Arial"/>
          <w:sz w:val="32"/>
          <w:szCs w:val="32"/>
          <w:lang w:val="es-ES_tradnl"/>
        </w:rPr>
        <w:t>Es</w:t>
      </w:r>
      <w:r w:rsidRPr="00A83F0F">
        <w:rPr>
          <w:rFonts w:ascii="Arial" w:hAnsi="Arial" w:cs="Arial"/>
          <w:sz w:val="32"/>
          <w:szCs w:val="32"/>
        </w:rPr>
        <w:t xml:space="preserve"> crítica, porque cuestiona el control social cuando sus estrategias de socialización primaria resultan fallidas o cuando la reacción ante el crimen es inadecuada.</w:t>
      </w:r>
    </w:p>
    <w:p w:rsidR="0044513A" w:rsidRPr="00A83F0F" w:rsidRDefault="0044513A" w:rsidP="00C641B4">
      <w:pPr>
        <w:pStyle w:val="Prrafodelista"/>
        <w:numPr>
          <w:ilvl w:val="0"/>
          <w:numId w:val="3"/>
        </w:numPr>
        <w:spacing w:line="276" w:lineRule="auto"/>
        <w:ind w:left="993" w:hanging="284"/>
        <w:jc w:val="both"/>
        <w:rPr>
          <w:rFonts w:ascii="Arial" w:hAnsi="Arial" w:cs="Arial"/>
          <w:sz w:val="32"/>
          <w:szCs w:val="32"/>
          <w:lang w:val="es-ES_tradnl"/>
        </w:rPr>
      </w:pPr>
      <w:r w:rsidRPr="00A83F0F">
        <w:rPr>
          <w:rFonts w:ascii="Arial" w:hAnsi="Arial" w:cs="Arial"/>
          <w:sz w:val="32"/>
          <w:szCs w:val="32"/>
        </w:rPr>
        <w:t xml:space="preserve">Es revolucionaria, porque pretende que sus resultados investigativos se constituyan en un referente científico, </w:t>
      </w:r>
      <w:r w:rsidRPr="00A83F0F">
        <w:rPr>
          <w:rFonts w:ascii="Arial" w:hAnsi="Arial" w:cs="Arial"/>
          <w:sz w:val="32"/>
          <w:szCs w:val="32"/>
        </w:rPr>
        <w:lastRenderedPageBreak/>
        <w:t>útil para trazar Política Criminal y Social tendentes a enfrentar, prevenir y reducir a límites tolerables el fenómeno de la criminalidad y sus efectos indeseables.</w:t>
      </w:r>
    </w:p>
    <w:p w:rsidR="0044513A" w:rsidRPr="00A83F0F" w:rsidRDefault="0044513A" w:rsidP="00C641B4">
      <w:pPr>
        <w:pStyle w:val="Prrafodelista"/>
        <w:numPr>
          <w:ilvl w:val="0"/>
          <w:numId w:val="3"/>
        </w:numPr>
        <w:spacing w:line="276" w:lineRule="auto"/>
        <w:ind w:left="993" w:hanging="284"/>
        <w:jc w:val="both"/>
        <w:rPr>
          <w:rFonts w:ascii="Arial" w:hAnsi="Arial" w:cs="Arial"/>
          <w:b/>
          <w:sz w:val="32"/>
          <w:szCs w:val="32"/>
          <w:lang w:val="es-ES_tradnl"/>
        </w:rPr>
      </w:pPr>
      <w:r w:rsidRPr="00A83F0F">
        <w:rPr>
          <w:rFonts w:ascii="Arial" w:hAnsi="Arial" w:cs="Arial"/>
          <w:sz w:val="32"/>
          <w:szCs w:val="32"/>
        </w:rPr>
        <w:t xml:space="preserve">Trabaja con énfasis la prevención desde su doble perspectiva en los niveles general, particular e individual (pro-activa  antes del fenómeno y reactiva después de este) </w:t>
      </w:r>
    </w:p>
    <w:p w:rsidR="0044513A" w:rsidRPr="00A83F0F" w:rsidRDefault="0044513A" w:rsidP="00C641B4">
      <w:pPr>
        <w:spacing w:line="276" w:lineRule="auto"/>
        <w:rPr>
          <w:rFonts w:ascii="Arial" w:hAnsi="Arial" w:cs="Arial"/>
          <w:b/>
          <w:sz w:val="32"/>
          <w:szCs w:val="32"/>
          <w:lang w:val="es-ES_tradnl"/>
        </w:rPr>
      </w:pPr>
      <w:r w:rsidRPr="00A83F0F">
        <w:rPr>
          <w:rFonts w:ascii="Arial" w:hAnsi="Arial" w:cs="Arial"/>
          <w:b/>
          <w:sz w:val="32"/>
          <w:szCs w:val="32"/>
          <w:lang w:val="es-ES_tradnl"/>
        </w:rPr>
        <w:t>Problemas teóricos y metodológicos de la Criminología como ciencia.</w:t>
      </w:r>
    </w:p>
    <w:p w:rsidR="0044513A" w:rsidRPr="00A83F0F" w:rsidRDefault="0044513A" w:rsidP="00C641B4">
      <w:pPr>
        <w:spacing w:after="0" w:line="276" w:lineRule="auto"/>
        <w:jc w:val="both"/>
        <w:rPr>
          <w:rFonts w:ascii="Arial" w:hAnsi="Arial" w:cs="Arial"/>
          <w:sz w:val="32"/>
          <w:szCs w:val="32"/>
          <w:lang w:val="es-ES_tradnl"/>
        </w:rPr>
      </w:pPr>
      <w:r w:rsidRPr="00A83F0F">
        <w:rPr>
          <w:rFonts w:ascii="Arial" w:hAnsi="Arial" w:cs="Arial"/>
          <w:sz w:val="32"/>
          <w:szCs w:val="32"/>
          <w:lang w:val="es-ES_tradnl"/>
        </w:rPr>
        <w:t>Existe un sector doctrinal que le niega el rango de ciencia a la Criminología a partir de tres premisas a saber:</w:t>
      </w:r>
    </w:p>
    <w:p w:rsidR="0044513A" w:rsidRPr="00A83F0F" w:rsidRDefault="0044513A" w:rsidP="00C641B4">
      <w:pPr>
        <w:pStyle w:val="Prrafodelista"/>
        <w:numPr>
          <w:ilvl w:val="0"/>
          <w:numId w:val="6"/>
        </w:numPr>
        <w:spacing w:line="276" w:lineRule="auto"/>
        <w:jc w:val="both"/>
        <w:rPr>
          <w:rFonts w:ascii="Arial" w:hAnsi="Arial" w:cs="Arial"/>
          <w:sz w:val="32"/>
          <w:szCs w:val="32"/>
          <w:lang w:val="es-ES_tradnl"/>
        </w:rPr>
      </w:pPr>
      <w:r w:rsidRPr="00A83F0F">
        <w:rPr>
          <w:rFonts w:ascii="Arial" w:hAnsi="Arial" w:cs="Arial"/>
          <w:sz w:val="32"/>
          <w:szCs w:val="32"/>
          <w:lang w:val="es-ES_tradnl"/>
        </w:rPr>
        <w:t>Imposibilidad de formular proposiciones de validez universal. Esta cuestión ha sido refutada por la comunidad científica, dados los aportes de esta ciencia durante su desarrollo científico, pues a través del tiempo la Criminología ha exhibido resultados teóricos e investigativos que constituyeron un referente válido para enfocar la reacción social en cualquier contexto, de hecho los contenidos de esta ciencia forman parte de los currículos de la carrera de Derecho en casi todo el mundo.</w:t>
      </w:r>
    </w:p>
    <w:p w:rsidR="0044513A" w:rsidRPr="00A83F0F" w:rsidRDefault="0044513A" w:rsidP="00C641B4">
      <w:pPr>
        <w:pStyle w:val="Prrafodelista"/>
        <w:numPr>
          <w:ilvl w:val="0"/>
          <w:numId w:val="6"/>
        </w:numPr>
        <w:spacing w:line="276" w:lineRule="auto"/>
        <w:jc w:val="both"/>
        <w:rPr>
          <w:rFonts w:ascii="Arial" w:hAnsi="Arial" w:cs="Arial"/>
          <w:sz w:val="32"/>
          <w:szCs w:val="32"/>
          <w:lang w:val="es-ES_tradnl"/>
        </w:rPr>
      </w:pPr>
      <w:r w:rsidRPr="00A83F0F">
        <w:rPr>
          <w:rFonts w:ascii="Arial" w:hAnsi="Arial" w:cs="Arial"/>
          <w:sz w:val="32"/>
          <w:szCs w:val="32"/>
          <w:lang w:val="es-ES_tradnl"/>
        </w:rPr>
        <w:t>La atomización del objeto de estudio de la Criminología entre otras ciencias. Esta afirmación niega el principio de la inter y transdisciplinariedad de las ciencias en la era post-moderna y contemporánea, donde las ciencias salen de sus tradicionales compartimentos estancos para desplazar su indagación científica hacia otras áreas del conocimiento, al propio tiempo que todas se sirven de los hallazgos obtenidos por cada una de ellas.</w:t>
      </w:r>
    </w:p>
    <w:p w:rsidR="0044513A" w:rsidRPr="00A83F0F" w:rsidRDefault="0044513A" w:rsidP="00C641B4">
      <w:pPr>
        <w:pStyle w:val="Prrafodelista"/>
        <w:numPr>
          <w:ilvl w:val="0"/>
          <w:numId w:val="6"/>
        </w:numPr>
        <w:spacing w:line="276" w:lineRule="auto"/>
        <w:jc w:val="both"/>
        <w:rPr>
          <w:rFonts w:ascii="Arial" w:hAnsi="Arial" w:cs="Arial"/>
          <w:sz w:val="32"/>
          <w:szCs w:val="32"/>
          <w:lang w:val="es-ES_tradnl"/>
        </w:rPr>
      </w:pPr>
      <w:r w:rsidRPr="00A83F0F">
        <w:rPr>
          <w:rFonts w:ascii="Arial" w:hAnsi="Arial" w:cs="Arial"/>
          <w:sz w:val="32"/>
          <w:szCs w:val="32"/>
          <w:lang w:val="es-ES_tradnl"/>
        </w:rPr>
        <w:lastRenderedPageBreak/>
        <w:t>Ausencia de un método único, dado su carácter empírico, inter y transdisciplinario. La Criminología es una ciencia que ha logrado desarrollo de Escuelas a través de su evolución epistemológica, transitando por distintos paradigmas relacionados con su objeto de conocimiento y el modo de aprehenderlo, pero ello no le resta cientificidad a sus resultados investigativos, porque en la medida que se ha complejizado su campo de indagación científica, también los investigadores han recurrido a  métodos validados desde otras ciencias, siempre que éstos se hayan correspondido con la problemática estudiada.</w:t>
      </w:r>
      <w:r w:rsidRPr="00A83F0F">
        <w:rPr>
          <w:rStyle w:val="Refdenotaalpie"/>
          <w:rFonts w:ascii="Arial" w:hAnsi="Arial" w:cs="Arial"/>
          <w:sz w:val="32"/>
          <w:szCs w:val="32"/>
          <w:lang w:val="es-ES_tradnl"/>
        </w:rPr>
        <w:footnoteReference w:id="59"/>
      </w:r>
    </w:p>
    <w:p w:rsidR="0044513A" w:rsidRPr="00A83F0F" w:rsidRDefault="0044513A" w:rsidP="00C641B4">
      <w:pPr>
        <w:spacing w:after="0" w:line="276" w:lineRule="auto"/>
        <w:jc w:val="both"/>
        <w:rPr>
          <w:rFonts w:ascii="Arial" w:hAnsi="Arial" w:cs="Arial"/>
          <w:sz w:val="32"/>
          <w:szCs w:val="32"/>
          <w:lang w:val="es-ES_tradnl"/>
        </w:rPr>
      </w:pPr>
      <w:r w:rsidRPr="00A83F0F">
        <w:rPr>
          <w:rFonts w:ascii="Arial" w:hAnsi="Arial" w:cs="Arial"/>
          <w:sz w:val="32"/>
          <w:szCs w:val="32"/>
          <w:lang w:val="es-ES_tradnl"/>
        </w:rPr>
        <w:t>Los criterios que refutan la cientificidad de la Criminología corresponden a un paradigma causal explicativo propio de las Ciencias naturales, extrapolado al ámbito de las Ciencias sociales desde un enfoque positivista ya rebasado, que trata de identificar las leyes que rigen el comportamiento humano a partir de las regularidades observadas y la generalización de los resultados investigativos obtenidos, trasladando una inamovilidad al objeto de estudio que no se corresponde con la naturaleza de las diversas problemáticas que se abordan desde esta ciencia. El esquema “causal-explicativo” para las  investigaciones que centran su atención en el hombre, ha perdido vigencia en la contemporaneidad, porque el concepto científico natural de “causa” no puede extrapolarse a las disciplinas del ser, debido a que la conducta humana es impredecible y está mediada por factores de índole diversa.</w:t>
      </w:r>
    </w:p>
    <w:p w:rsidR="0044513A" w:rsidRPr="00A83F0F" w:rsidRDefault="0044513A" w:rsidP="00C641B4">
      <w:pPr>
        <w:spacing w:after="0" w:line="276" w:lineRule="auto"/>
        <w:jc w:val="both"/>
        <w:rPr>
          <w:rFonts w:ascii="Arial" w:hAnsi="Arial" w:cs="Arial"/>
          <w:sz w:val="32"/>
          <w:szCs w:val="32"/>
          <w:lang w:val="es-ES_tradnl"/>
        </w:rPr>
      </w:pPr>
      <w:r w:rsidRPr="00A83F0F">
        <w:rPr>
          <w:rFonts w:ascii="Arial" w:hAnsi="Arial" w:cs="Arial"/>
          <w:sz w:val="32"/>
          <w:szCs w:val="32"/>
          <w:lang w:val="es-ES_tradnl"/>
        </w:rPr>
        <w:lastRenderedPageBreak/>
        <w:t>En el siglo XX con la construcción axiomática de la teoría de las probabilidades y por tanto la formalización del conocimiento existente sobre la aleatoriedad, el azar y la probabilidad, surge una nueva forma de inferir científicamente el comportamiento predecible de los sucesos futuros.</w:t>
      </w:r>
    </w:p>
    <w:p w:rsidR="0044513A" w:rsidRPr="00A83F0F" w:rsidRDefault="0044513A" w:rsidP="00C641B4">
      <w:pPr>
        <w:spacing w:after="0" w:line="276" w:lineRule="auto"/>
        <w:jc w:val="both"/>
        <w:rPr>
          <w:rFonts w:ascii="Arial" w:hAnsi="Arial" w:cs="Arial"/>
          <w:sz w:val="32"/>
          <w:szCs w:val="32"/>
          <w:lang w:val="es-ES_tradnl"/>
        </w:rPr>
      </w:pPr>
      <w:r w:rsidRPr="00A83F0F">
        <w:rPr>
          <w:rFonts w:ascii="Arial" w:hAnsi="Arial" w:cs="Arial"/>
          <w:sz w:val="32"/>
          <w:szCs w:val="32"/>
          <w:lang w:val="es-ES_tradnl"/>
        </w:rPr>
        <w:t xml:space="preserve">En la investigación criminológica, el hombre es sujeto y no objeto de conocimientos, por ello se refutan las indagaciones que poseen un enfoque causal explicativo; se requiere el uso del método científico  convencional combinado con los métodos de otras ciencias sociales aplicadas al comportamiento humano y también de las ciencias exactas (por ejemplo Las ciencias Matemáticas). En estos casos la investigación es primero ideográfica y solo a partir de criterios probabilísticos se realizan generalizaciones nomotéticas. </w:t>
      </w:r>
      <w:r w:rsidRPr="00A83F0F">
        <w:rPr>
          <w:rStyle w:val="Refdenotaalpie"/>
          <w:rFonts w:ascii="Arial" w:hAnsi="Arial" w:cs="Arial"/>
          <w:sz w:val="32"/>
          <w:szCs w:val="32"/>
          <w:lang w:val="es-ES_tradnl"/>
        </w:rPr>
        <w:footnoteReference w:id="60"/>
      </w:r>
    </w:p>
    <w:p w:rsidR="0044513A" w:rsidRPr="00A83F0F" w:rsidRDefault="0044513A" w:rsidP="00C641B4">
      <w:pPr>
        <w:spacing w:after="0" w:line="276" w:lineRule="auto"/>
        <w:jc w:val="both"/>
        <w:rPr>
          <w:rFonts w:ascii="Arial" w:hAnsi="Arial" w:cs="Arial"/>
          <w:sz w:val="32"/>
          <w:szCs w:val="32"/>
          <w:lang w:val="es-ES_tradnl"/>
        </w:rPr>
      </w:pPr>
      <w:r w:rsidRPr="00A83F0F">
        <w:rPr>
          <w:rFonts w:ascii="Arial" w:hAnsi="Arial" w:cs="Arial"/>
          <w:sz w:val="32"/>
          <w:szCs w:val="32"/>
          <w:lang w:val="es-ES_tradnl"/>
        </w:rPr>
        <w:t xml:space="preserve">Existe otro sector doctrinal que le niega autonomía como ciencia a la Criminología, por  considerarla una ciencia jurídica debido a que se ocupa del fenómeno criminal en su concepción genérica e individual. Este enfoque puede ser </w:t>
      </w:r>
      <w:r w:rsidRPr="00A83F0F">
        <w:rPr>
          <w:rFonts w:ascii="Arial" w:hAnsi="Arial" w:cs="Arial"/>
          <w:sz w:val="32"/>
          <w:szCs w:val="32"/>
          <w:lang w:val="es-ES_tradnl"/>
        </w:rPr>
        <w:lastRenderedPageBreak/>
        <w:t>fruto de una desorientación epistemológica condicionada por la estrecha relación existente entre estos dos saberes; posición equívoca que soslaya la diferencia esencial entre estas ciencias en virtud de su objeto de conocimientos, puesto que el Derecho es  una ciencia que se interesa básicamente por “el deber ser”, mientras que la Criminología es una ciencia que se ocupa básicamente “del ser”,  a la que el Derecho solo le sirve de referente formal para la identificación de uno de sus campos de interés investigativo.</w:t>
      </w:r>
    </w:p>
    <w:p w:rsidR="0044513A" w:rsidRPr="00A83F0F" w:rsidRDefault="0044513A" w:rsidP="00C641B4">
      <w:pPr>
        <w:spacing w:after="0" w:line="276" w:lineRule="auto"/>
        <w:jc w:val="both"/>
        <w:rPr>
          <w:rFonts w:ascii="Arial" w:hAnsi="Arial" w:cs="Arial"/>
          <w:sz w:val="32"/>
          <w:szCs w:val="32"/>
          <w:lang w:val="es-ES_tradnl"/>
        </w:rPr>
      </w:pPr>
      <w:r w:rsidRPr="00A83F0F">
        <w:rPr>
          <w:rFonts w:ascii="Arial" w:hAnsi="Arial" w:cs="Arial"/>
          <w:sz w:val="32"/>
          <w:szCs w:val="32"/>
          <w:lang w:val="es-ES_tradnl"/>
        </w:rPr>
        <w:t>Aunque la Criminología y el Derecho Penal están muy relacionados (por cuanto el Derecho Penal delimita el campo de lo punible y a la Criminología le interesa todo lo relacionado con el crimen) no puede afirmarse por ello, que esta circunstancia le resta autonomía a la Criminología, puesto que el desvalor de la acción que contiene la antijuricidad del “tipo” que recoge la norma penal, contiene sólo la determinación abstracta del “hecho”, que constituye realmente la conducta criminosa de cuyo estudio se ocupará la Criminología; por otra parte, el objeto de estudio de esta última ciencia también abarca en la actualidad la crítica al propio Sistema legal cuando resulte desacertado  o desfasado de la realidad social, toda vez que el Derecho no es natural, sino resultado de valores culturales, filosóficos, éticos, sociales, y otros, inherentes a cada época histórica.</w:t>
      </w:r>
    </w:p>
    <w:p w:rsidR="0044513A" w:rsidRPr="00A83F0F" w:rsidRDefault="0044513A" w:rsidP="00C641B4">
      <w:pPr>
        <w:spacing w:after="0" w:line="276" w:lineRule="auto"/>
        <w:jc w:val="both"/>
        <w:rPr>
          <w:rFonts w:ascii="Arial" w:hAnsi="Arial" w:cs="Arial"/>
          <w:sz w:val="32"/>
          <w:szCs w:val="32"/>
          <w:lang w:val="es-ES_tradnl"/>
        </w:rPr>
      </w:pPr>
      <w:r w:rsidRPr="00A83F0F">
        <w:rPr>
          <w:rFonts w:ascii="Arial" w:hAnsi="Arial" w:cs="Arial"/>
          <w:sz w:val="32"/>
          <w:szCs w:val="32"/>
          <w:lang w:val="es-ES_tradnl"/>
        </w:rPr>
        <w:br w:type="page"/>
      </w:r>
    </w:p>
    <w:p w:rsidR="0044513A" w:rsidRPr="00A83F0F" w:rsidRDefault="0044513A" w:rsidP="00C641B4">
      <w:pPr>
        <w:spacing w:after="0" w:line="276" w:lineRule="auto"/>
        <w:ind w:firstLine="709"/>
        <w:jc w:val="both"/>
        <w:rPr>
          <w:rFonts w:ascii="Arial" w:hAnsi="Arial" w:cs="Arial"/>
          <w:sz w:val="32"/>
          <w:szCs w:val="32"/>
          <w:lang w:val="es-ES_tradnl"/>
        </w:rPr>
      </w:pPr>
    </w:p>
    <w:p w:rsidR="0044513A" w:rsidRPr="00A83F0F" w:rsidRDefault="0044513A" w:rsidP="00C641B4">
      <w:pPr>
        <w:spacing w:after="0" w:line="276" w:lineRule="auto"/>
        <w:jc w:val="both"/>
        <w:rPr>
          <w:rFonts w:ascii="Arial" w:hAnsi="Arial" w:cs="Arial"/>
          <w:b/>
          <w:sz w:val="32"/>
          <w:szCs w:val="32"/>
          <w:lang w:val="es-ES_tradnl"/>
        </w:rPr>
      </w:pPr>
      <w:r w:rsidRPr="00A83F0F">
        <w:rPr>
          <w:rFonts w:ascii="Arial" w:hAnsi="Arial" w:cs="Arial"/>
          <w:b/>
          <w:sz w:val="32"/>
          <w:szCs w:val="32"/>
          <w:lang w:val="es-ES_tradnl"/>
        </w:rPr>
        <w:t>CAPÍTULO II: ALCANCE Y CONTENIDO DE LA CIENCIA CRIMINOLÓGICA.</w:t>
      </w:r>
    </w:p>
    <w:p w:rsidR="0044513A" w:rsidRPr="00A83F0F" w:rsidRDefault="0044513A" w:rsidP="00C641B4">
      <w:pPr>
        <w:spacing w:after="0" w:line="276" w:lineRule="auto"/>
        <w:jc w:val="both"/>
        <w:rPr>
          <w:rFonts w:ascii="Arial" w:hAnsi="Arial" w:cs="Arial"/>
          <w:b/>
          <w:sz w:val="32"/>
          <w:szCs w:val="32"/>
          <w:lang w:val="es-ES_tradnl"/>
        </w:rPr>
      </w:pPr>
    </w:p>
    <w:p w:rsidR="0044513A" w:rsidRPr="00A83F0F" w:rsidRDefault="0044513A" w:rsidP="00C641B4">
      <w:pPr>
        <w:spacing w:after="0" w:line="276" w:lineRule="auto"/>
        <w:jc w:val="both"/>
        <w:rPr>
          <w:rFonts w:ascii="Arial" w:hAnsi="Arial" w:cs="Arial"/>
          <w:b/>
          <w:sz w:val="32"/>
          <w:szCs w:val="32"/>
          <w:lang w:val="es-ES_tradnl"/>
        </w:rPr>
      </w:pPr>
      <w:r w:rsidRPr="00A83F0F">
        <w:rPr>
          <w:rFonts w:ascii="Arial" w:hAnsi="Arial" w:cs="Arial"/>
          <w:b/>
          <w:sz w:val="32"/>
          <w:szCs w:val="32"/>
          <w:lang w:val="es-ES_tradnl"/>
        </w:rPr>
        <w:t>Dra. Ángela Gómez Pérez</w:t>
      </w:r>
    </w:p>
    <w:p w:rsidR="0044513A" w:rsidRPr="00A83F0F" w:rsidRDefault="0044513A" w:rsidP="00C641B4">
      <w:pPr>
        <w:spacing w:line="276" w:lineRule="auto"/>
        <w:jc w:val="both"/>
        <w:rPr>
          <w:rFonts w:ascii="Arial" w:hAnsi="Arial" w:cs="Arial"/>
          <w:b/>
          <w:sz w:val="32"/>
          <w:szCs w:val="32"/>
          <w:lang w:val="es-ES_tradnl"/>
        </w:rPr>
      </w:pPr>
    </w:p>
    <w:p w:rsidR="0044513A" w:rsidRPr="00A83F0F" w:rsidRDefault="0044513A" w:rsidP="00C641B4">
      <w:pPr>
        <w:spacing w:line="276" w:lineRule="auto"/>
        <w:jc w:val="both"/>
        <w:rPr>
          <w:rFonts w:ascii="Arial" w:hAnsi="Arial" w:cs="Arial"/>
          <w:b/>
          <w:sz w:val="32"/>
          <w:szCs w:val="32"/>
          <w:lang w:val="es-ES_tradnl"/>
        </w:rPr>
      </w:pPr>
      <w:r w:rsidRPr="00A83F0F">
        <w:rPr>
          <w:rFonts w:ascii="Arial" w:hAnsi="Arial" w:cs="Arial"/>
          <w:b/>
          <w:sz w:val="32"/>
          <w:szCs w:val="32"/>
          <w:lang w:val="es-ES_tradnl"/>
        </w:rPr>
        <w:t>Sumario: Su objeto de conocimiento. Su método de estudio. Relaciones con otras ciencias. Funciones de la Criminología y papel del criminólogo.</w:t>
      </w:r>
    </w:p>
    <w:p w:rsidR="0044513A" w:rsidRPr="00A83F0F" w:rsidRDefault="0044513A" w:rsidP="00C641B4">
      <w:pPr>
        <w:spacing w:after="0" w:line="276" w:lineRule="auto"/>
        <w:jc w:val="both"/>
        <w:rPr>
          <w:rFonts w:ascii="Arial" w:hAnsi="Arial" w:cs="Arial"/>
          <w:b/>
          <w:sz w:val="32"/>
          <w:szCs w:val="32"/>
          <w:lang w:val="es-ES_tradnl"/>
        </w:rPr>
      </w:pPr>
    </w:p>
    <w:p w:rsidR="0044513A" w:rsidRPr="00A83F0F" w:rsidRDefault="0044513A" w:rsidP="00C641B4">
      <w:pPr>
        <w:spacing w:line="276" w:lineRule="auto"/>
        <w:rPr>
          <w:rFonts w:ascii="Arial" w:hAnsi="Arial" w:cs="Arial"/>
          <w:b/>
          <w:sz w:val="32"/>
          <w:szCs w:val="32"/>
          <w:lang w:val="es-ES_tradnl"/>
        </w:rPr>
      </w:pPr>
      <w:r w:rsidRPr="00A83F0F">
        <w:rPr>
          <w:rFonts w:ascii="Arial" w:hAnsi="Arial" w:cs="Arial"/>
          <w:b/>
          <w:sz w:val="32"/>
          <w:szCs w:val="32"/>
          <w:lang w:val="es-ES_tradnl"/>
        </w:rPr>
        <w:t>La Criminología como Ciencia autónoma.</w:t>
      </w:r>
    </w:p>
    <w:p w:rsidR="0044513A" w:rsidRPr="00A83F0F" w:rsidRDefault="0044513A" w:rsidP="00C641B4">
      <w:pPr>
        <w:spacing w:after="0" w:line="276" w:lineRule="auto"/>
        <w:jc w:val="both"/>
        <w:rPr>
          <w:rFonts w:ascii="Arial" w:hAnsi="Arial" w:cs="Arial"/>
          <w:sz w:val="32"/>
          <w:szCs w:val="32"/>
          <w:lang w:val="es-ES_tradnl"/>
        </w:rPr>
      </w:pPr>
      <w:r w:rsidRPr="00A83F0F">
        <w:rPr>
          <w:rFonts w:ascii="Arial" w:hAnsi="Arial" w:cs="Arial"/>
          <w:sz w:val="32"/>
          <w:szCs w:val="32"/>
          <w:lang w:val="es-ES_tradnl"/>
        </w:rPr>
        <w:t>Según el esquema desarrollado por el Profesor Mario Bunge,  para que un saber pueda considerarse como ciencia y gozar de independencia, ha de cumplir algunos requisitos, que en el caso de la Criminología se cumplen según se fundamenta a continuación:</w:t>
      </w:r>
    </w:p>
    <w:p w:rsidR="0044513A" w:rsidRPr="00A83F0F" w:rsidRDefault="0044513A" w:rsidP="00C641B4">
      <w:pPr>
        <w:pStyle w:val="Prrafodelista"/>
        <w:numPr>
          <w:ilvl w:val="0"/>
          <w:numId w:val="4"/>
        </w:numPr>
        <w:spacing w:line="276" w:lineRule="auto"/>
        <w:ind w:left="709" w:hanging="283"/>
        <w:rPr>
          <w:rFonts w:ascii="Arial" w:hAnsi="Arial" w:cs="Arial"/>
          <w:sz w:val="32"/>
          <w:szCs w:val="32"/>
          <w:lang w:val="es-ES_tradnl"/>
        </w:rPr>
      </w:pPr>
      <w:r w:rsidRPr="00A83F0F">
        <w:rPr>
          <w:rFonts w:ascii="Arial" w:hAnsi="Arial" w:cs="Arial"/>
          <w:sz w:val="32"/>
          <w:szCs w:val="32"/>
          <w:lang w:val="es-ES_tradnl"/>
        </w:rPr>
        <w:t>Tiene identificado su campo de conocimientos.</w:t>
      </w:r>
    </w:p>
    <w:p w:rsidR="0044513A" w:rsidRPr="00A83F0F" w:rsidRDefault="0044513A" w:rsidP="00C641B4">
      <w:pPr>
        <w:pStyle w:val="Prrafodelista"/>
        <w:numPr>
          <w:ilvl w:val="0"/>
          <w:numId w:val="4"/>
        </w:numPr>
        <w:spacing w:line="276" w:lineRule="auto"/>
        <w:ind w:left="709" w:hanging="283"/>
        <w:rPr>
          <w:rFonts w:ascii="Arial" w:hAnsi="Arial" w:cs="Arial"/>
          <w:sz w:val="32"/>
          <w:szCs w:val="32"/>
          <w:lang w:val="es-ES_tradnl"/>
        </w:rPr>
      </w:pPr>
      <w:r w:rsidRPr="00A83F0F">
        <w:rPr>
          <w:rFonts w:ascii="Arial" w:hAnsi="Arial" w:cs="Arial"/>
          <w:sz w:val="32"/>
          <w:szCs w:val="32"/>
          <w:lang w:val="es-ES_tradnl"/>
        </w:rPr>
        <w:t>Utiliza métodos de investigación válidos para los problemas que estudia.</w:t>
      </w:r>
    </w:p>
    <w:p w:rsidR="0044513A" w:rsidRPr="00A83F0F" w:rsidRDefault="0044513A" w:rsidP="00C641B4">
      <w:pPr>
        <w:pStyle w:val="Prrafodelista"/>
        <w:numPr>
          <w:ilvl w:val="0"/>
          <w:numId w:val="4"/>
        </w:numPr>
        <w:spacing w:line="276" w:lineRule="auto"/>
        <w:ind w:left="709" w:hanging="283"/>
        <w:rPr>
          <w:rFonts w:ascii="Arial" w:hAnsi="Arial" w:cs="Arial"/>
          <w:sz w:val="32"/>
          <w:szCs w:val="32"/>
          <w:lang w:val="es-ES_tradnl"/>
        </w:rPr>
      </w:pPr>
      <w:r w:rsidRPr="00A83F0F">
        <w:rPr>
          <w:rFonts w:ascii="Arial" w:hAnsi="Arial" w:cs="Arial"/>
          <w:sz w:val="32"/>
          <w:szCs w:val="32"/>
          <w:lang w:val="es-ES_tradnl"/>
        </w:rPr>
        <w:t xml:space="preserve">Tiene un sistema de conocimientos fiable, obtenido durante más de un siglo de investigaciones. </w:t>
      </w:r>
    </w:p>
    <w:p w:rsidR="0044513A" w:rsidRPr="00A83F0F" w:rsidRDefault="0044513A" w:rsidP="00C641B4">
      <w:pPr>
        <w:pStyle w:val="Prrafodelista"/>
        <w:numPr>
          <w:ilvl w:val="0"/>
          <w:numId w:val="4"/>
        </w:numPr>
        <w:spacing w:line="276" w:lineRule="auto"/>
        <w:ind w:left="709" w:hanging="283"/>
        <w:rPr>
          <w:rFonts w:ascii="Arial" w:hAnsi="Arial" w:cs="Arial"/>
          <w:sz w:val="32"/>
          <w:szCs w:val="32"/>
          <w:lang w:val="es-ES_tradnl"/>
        </w:rPr>
      </w:pPr>
      <w:r w:rsidRPr="00A83F0F">
        <w:rPr>
          <w:rFonts w:ascii="Arial" w:hAnsi="Arial" w:cs="Arial"/>
          <w:sz w:val="32"/>
          <w:szCs w:val="32"/>
          <w:lang w:val="es-ES_tradnl"/>
        </w:rPr>
        <w:t>Ha logrado desarrollo de escuelas.</w:t>
      </w:r>
      <w:r w:rsidRPr="00A83F0F">
        <w:rPr>
          <w:rStyle w:val="Refdenotaalpie"/>
          <w:rFonts w:ascii="Arial" w:hAnsi="Arial" w:cs="Arial"/>
          <w:sz w:val="32"/>
          <w:szCs w:val="32"/>
          <w:lang w:val="es-ES_tradnl"/>
        </w:rPr>
        <w:footnoteReference w:id="61"/>
      </w:r>
    </w:p>
    <w:p w:rsidR="0044513A" w:rsidRPr="00A83F0F" w:rsidRDefault="0044513A" w:rsidP="00C641B4">
      <w:pPr>
        <w:spacing w:after="0" w:line="276" w:lineRule="auto"/>
        <w:jc w:val="both"/>
        <w:rPr>
          <w:rFonts w:ascii="Arial" w:hAnsi="Arial" w:cs="Arial"/>
          <w:b/>
          <w:sz w:val="32"/>
          <w:szCs w:val="32"/>
          <w:lang w:val="es-ES_tradnl"/>
        </w:rPr>
      </w:pPr>
      <w:r w:rsidRPr="00A83F0F">
        <w:rPr>
          <w:rFonts w:ascii="Arial" w:hAnsi="Arial" w:cs="Arial"/>
          <w:b/>
          <w:sz w:val="32"/>
          <w:szCs w:val="32"/>
          <w:lang w:val="es-ES_tradnl"/>
        </w:rPr>
        <w:t>El objeto de estudio de la Criminología.</w:t>
      </w:r>
    </w:p>
    <w:p w:rsidR="0044513A" w:rsidRPr="00A83F0F" w:rsidRDefault="0044513A" w:rsidP="00C641B4">
      <w:pPr>
        <w:spacing w:after="0" w:line="276" w:lineRule="auto"/>
        <w:jc w:val="both"/>
        <w:rPr>
          <w:rFonts w:ascii="Arial" w:hAnsi="Arial" w:cs="Arial"/>
          <w:sz w:val="32"/>
          <w:szCs w:val="32"/>
          <w:lang w:val="es-ES_tradnl"/>
        </w:rPr>
      </w:pPr>
      <w:r w:rsidRPr="00A83F0F">
        <w:rPr>
          <w:rFonts w:ascii="Arial" w:hAnsi="Arial" w:cs="Arial"/>
          <w:sz w:val="32"/>
          <w:szCs w:val="32"/>
          <w:lang w:val="es-ES_tradnl"/>
        </w:rPr>
        <w:t xml:space="preserve">En correspondencia con la definición de esta ciencia en nuestro contexto, los elementos que integran su campo de interés también incluyen todo lo relacionado con el campo </w:t>
      </w:r>
      <w:r w:rsidRPr="00A83F0F">
        <w:rPr>
          <w:rFonts w:ascii="Arial" w:hAnsi="Arial" w:cs="Arial"/>
          <w:sz w:val="32"/>
          <w:szCs w:val="32"/>
          <w:lang w:val="es-ES_tradnl"/>
        </w:rPr>
        <w:lastRenderedPageBreak/>
        <w:t>previo y posterior al injusto penal, las relaciones del autor con todas las personas involucradas en el delito, en especial con su víctima y todas las cuestiones vinculadas con la respuesta al crimen como fenómeno individual y social.</w:t>
      </w:r>
    </w:p>
    <w:p w:rsidR="0044513A" w:rsidRPr="00A83F0F" w:rsidRDefault="0044513A" w:rsidP="00C641B4">
      <w:pPr>
        <w:spacing w:after="0" w:line="276" w:lineRule="auto"/>
        <w:jc w:val="both"/>
        <w:rPr>
          <w:rFonts w:ascii="Arial" w:hAnsi="Arial" w:cs="Arial"/>
          <w:sz w:val="32"/>
          <w:szCs w:val="32"/>
          <w:lang w:val="es-ES_tradnl"/>
        </w:rPr>
      </w:pPr>
      <w:r w:rsidRPr="00A83F0F">
        <w:rPr>
          <w:rFonts w:ascii="Arial" w:hAnsi="Arial" w:cs="Arial"/>
          <w:sz w:val="32"/>
          <w:szCs w:val="32"/>
          <w:lang w:val="es-ES_tradnl"/>
        </w:rPr>
        <w:t>La entidad de los elementos que conforman el tejido gnoseológico de la Criminología serían: El delincuente; el delito; la víctima; la criminalidad; el control social; la reacción social; la reinserción social del criminal; la prevención de la delincuencia. Todos pertenecen al mundo de lo real, constituyen un ámbito de investigación delimitado, preciso, con un sustrato ontológico e independiente de las normas jurídicas.</w:t>
      </w:r>
    </w:p>
    <w:p w:rsidR="0044513A" w:rsidRPr="00A83F0F" w:rsidRDefault="0044513A" w:rsidP="00C641B4">
      <w:pPr>
        <w:spacing w:after="0" w:line="276" w:lineRule="auto"/>
        <w:jc w:val="both"/>
        <w:rPr>
          <w:rFonts w:ascii="Arial" w:hAnsi="Arial" w:cs="Arial"/>
          <w:b/>
          <w:sz w:val="32"/>
          <w:szCs w:val="32"/>
          <w:lang w:val="es-ES_tradnl"/>
        </w:rPr>
      </w:pPr>
      <w:r w:rsidRPr="00A83F0F">
        <w:rPr>
          <w:rFonts w:ascii="Arial" w:hAnsi="Arial" w:cs="Arial"/>
          <w:b/>
          <w:sz w:val="32"/>
          <w:szCs w:val="32"/>
          <w:lang w:val="es-ES_tradnl"/>
        </w:rPr>
        <w:t xml:space="preserve">El delincuente </w:t>
      </w:r>
    </w:p>
    <w:p w:rsidR="0044513A" w:rsidRPr="00A83F0F" w:rsidRDefault="0044513A" w:rsidP="00C641B4">
      <w:pPr>
        <w:spacing w:after="0" w:line="276" w:lineRule="auto"/>
        <w:jc w:val="both"/>
        <w:rPr>
          <w:rFonts w:ascii="Arial" w:hAnsi="Arial" w:cs="Arial"/>
          <w:sz w:val="32"/>
          <w:szCs w:val="32"/>
          <w:lang w:val="es-ES_tradnl"/>
        </w:rPr>
      </w:pPr>
      <w:r w:rsidRPr="00A83F0F">
        <w:rPr>
          <w:rFonts w:ascii="Arial" w:hAnsi="Arial" w:cs="Arial"/>
          <w:sz w:val="32"/>
          <w:szCs w:val="32"/>
          <w:lang w:val="es-ES_tradnl"/>
        </w:rPr>
        <w:t xml:space="preserve">Durante el siglo XIX, la Criminología de base positivista, nacida con la </w:t>
      </w:r>
      <w:r w:rsidRPr="00A83F0F">
        <w:rPr>
          <w:rFonts w:ascii="Arial" w:hAnsi="Arial" w:cs="Arial"/>
          <w:i/>
          <w:sz w:val="32"/>
          <w:szCs w:val="32"/>
          <w:lang w:val="es-ES_tradnl"/>
        </w:rPr>
        <w:t>“</w:t>
      </w:r>
      <w:proofErr w:type="spellStart"/>
      <w:r w:rsidRPr="00A83F0F">
        <w:rPr>
          <w:rFonts w:ascii="Arial" w:hAnsi="Arial" w:cs="Arial"/>
          <w:sz w:val="32"/>
          <w:szCs w:val="32"/>
          <w:lang w:val="es-ES_tradnl"/>
        </w:rPr>
        <w:t>Escola</w:t>
      </w:r>
      <w:proofErr w:type="spellEnd"/>
      <w:r w:rsidRPr="00A83F0F">
        <w:rPr>
          <w:rFonts w:ascii="Arial" w:hAnsi="Arial" w:cs="Arial"/>
          <w:sz w:val="32"/>
          <w:szCs w:val="32"/>
          <w:lang w:val="es-ES_tradnl"/>
        </w:rPr>
        <w:t xml:space="preserve"> positiva italiana” dio un peso fundamental a la investigación criminológica  de la persona del delincuente, al tratar de explicar la conducta criminal a partir de problemas antropológicos, bio-genéticos y/o socio-patológicos de los sujetos comisores de delitos, considerados como seres pre-determinados al crimen en virtud de determinados factores endógenos o exógenos.</w:t>
      </w:r>
    </w:p>
    <w:p w:rsidR="0044513A" w:rsidRPr="00A83F0F" w:rsidRDefault="0044513A" w:rsidP="00C641B4">
      <w:pPr>
        <w:spacing w:after="0" w:line="276" w:lineRule="auto"/>
        <w:jc w:val="both"/>
        <w:rPr>
          <w:rFonts w:ascii="Arial" w:hAnsi="Arial" w:cs="Arial"/>
          <w:sz w:val="32"/>
          <w:szCs w:val="32"/>
          <w:lang w:val="es-ES_tradnl"/>
        </w:rPr>
      </w:pPr>
      <w:r w:rsidRPr="00A83F0F">
        <w:rPr>
          <w:rFonts w:ascii="Arial" w:hAnsi="Arial" w:cs="Arial"/>
          <w:sz w:val="32"/>
          <w:szCs w:val="32"/>
          <w:lang w:val="es-ES_tradnl"/>
        </w:rPr>
        <w:t xml:space="preserve">El siglo XX nace bajo el influjo de la sociedad post-moderna, donde el comportamiento humano está matizado por la conflictividad social dentro de las estructuras urbanas que florecían en torno a las grandes ciudades, frutos del proceso de desarrollo tecnológico e industrialización que masificó la nueva clase social (la clase trabajadora); las multitudinarias migraciones del sur al norte y del campo a las ciudades en busca de mejoras en las condiciones de vida imponen un reto a las estructuras de poder estatal ante el auge que toma la </w:t>
      </w:r>
      <w:r w:rsidRPr="00A83F0F">
        <w:rPr>
          <w:rFonts w:ascii="Arial" w:hAnsi="Arial" w:cs="Arial"/>
          <w:sz w:val="32"/>
          <w:szCs w:val="32"/>
          <w:lang w:val="es-ES_tradnl"/>
        </w:rPr>
        <w:lastRenderedPageBreak/>
        <w:t>criminalidad. El funcionalismo se erige en esta etapa como corriente paradigmática para los estudios criminológicos que intentan explicar estos comportamientos a partir de una pluralidad de factores de índole diversa.</w:t>
      </w:r>
    </w:p>
    <w:p w:rsidR="0044513A" w:rsidRPr="00A83F0F" w:rsidRDefault="0044513A" w:rsidP="00C641B4">
      <w:pPr>
        <w:spacing w:after="0" w:line="276" w:lineRule="auto"/>
        <w:jc w:val="both"/>
        <w:rPr>
          <w:rFonts w:ascii="Arial" w:hAnsi="Arial" w:cs="Arial"/>
          <w:sz w:val="32"/>
          <w:szCs w:val="32"/>
          <w:lang w:val="es-ES_tradnl"/>
        </w:rPr>
      </w:pPr>
      <w:r w:rsidRPr="00A83F0F">
        <w:rPr>
          <w:rFonts w:ascii="Arial" w:hAnsi="Arial" w:cs="Arial"/>
          <w:sz w:val="32"/>
          <w:szCs w:val="32"/>
          <w:lang w:val="es-ES_tradnl"/>
        </w:rPr>
        <w:t>En las últimas décadas de la primera mitad del siglo XX, los estudios criminológicos dan un peso fundamental a la investigación de corte sociológico pura e indagan en la relación de los individuos con su medio social para determinar los factores que inciden en el comportamiento criminal; y ya en la segunda mitad del siglo XX se desplaza la investigación criminológica hacia los procesos de criminalización, donde se analiza la interacción de los individuos y los procesos de desvalorización de las conductas de algunos sujetos, así como la participación del poder político en la formalización típica de las conductas consideradas desviadas, que etiquetan a los individuos y los estigmatizan como delincuentes; nace la teoría del “</w:t>
      </w:r>
      <w:proofErr w:type="spellStart"/>
      <w:r w:rsidRPr="00A83F0F">
        <w:rPr>
          <w:rFonts w:ascii="Arial" w:hAnsi="Arial" w:cs="Arial"/>
          <w:sz w:val="32"/>
          <w:szCs w:val="32"/>
          <w:lang w:val="es-ES_tradnl"/>
        </w:rPr>
        <w:t>labelingapproach</w:t>
      </w:r>
      <w:proofErr w:type="spellEnd"/>
      <w:r w:rsidRPr="00A83F0F">
        <w:rPr>
          <w:rFonts w:ascii="Arial" w:hAnsi="Arial" w:cs="Arial"/>
          <w:sz w:val="32"/>
          <w:szCs w:val="32"/>
          <w:lang w:val="es-ES_tradnl"/>
        </w:rPr>
        <w:t>” o del “etiquetamiento”, un discurso que sitúa al control social en el centro de su atención con una mirada cuestionadora de la reacción social ante la conducta criminal del hombre considerado como un ser bio-</w:t>
      </w:r>
      <w:proofErr w:type="spellStart"/>
      <w:r w:rsidRPr="00A83F0F">
        <w:rPr>
          <w:rFonts w:ascii="Arial" w:hAnsi="Arial" w:cs="Arial"/>
          <w:sz w:val="32"/>
          <w:szCs w:val="32"/>
          <w:lang w:val="es-ES_tradnl"/>
        </w:rPr>
        <w:t>psico</w:t>
      </w:r>
      <w:proofErr w:type="spellEnd"/>
      <w:r w:rsidRPr="00A83F0F">
        <w:rPr>
          <w:rFonts w:ascii="Arial" w:hAnsi="Arial" w:cs="Arial"/>
          <w:sz w:val="32"/>
          <w:szCs w:val="32"/>
          <w:lang w:val="es-ES_tradnl"/>
        </w:rPr>
        <w:t>-social atrapado en las estructuras políticas que procuran reproducir las relaciones de poder existentes sin otros cuestionamientos valorativos acerca de la realidad objetiva donde esas personas delinquen y del origen de ese estado de cosas.</w:t>
      </w:r>
    </w:p>
    <w:p w:rsidR="0044513A" w:rsidRPr="00A83F0F" w:rsidRDefault="0044513A" w:rsidP="00C641B4">
      <w:pPr>
        <w:spacing w:after="0" w:line="276" w:lineRule="auto"/>
        <w:jc w:val="both"/>
        <w:rPr>
          <w:rFonts w:ascii="Arial" w:hAnsi="Arial" w:cs="Arial"/>
          <w:sz w:val="32"/>
          <w:szCs w:val="32"/>
          <w:lang w:val="es-ES_tradnl"/>
        </w:rPr>
      </w:pPr>
      <w:r w:rsidRPr="00A83F0F">
        <w:rPr>
          <w:rFonts w:ascii="Arial" w:hAnsi="Arial" w:cs="Arial"/>
          <w:sz w:val="32"/>
          <w:szCs w:val="32"/>
          <w:lang w:val="es-ES_tradnl"/>
        </w:rPr>
        <w:t xml:space="preserve">Si bien es cierto que la conducta criminal se imbrica con  diversos factores </w:t>
      </w:r>
      <w:proofErr w:type="spellStart"/>
      <w:r w:rsidRPr="00A83F0F">
        <w:rPr>
          <w:rFonts w:ascii="Arial" w:hAnsi="Arial" w:cs="Arial"/>
          <w:sz w:val="32"/>
          <w:szCs w:val="32"/>
          <w:lang w:val="es-ES_tradnl"/>
        </w:rPr>
        <w:t>personológicos</w:t>
      </w:r>
      <w:proofErr w:type="spellEnd"/>
      <w:r w:rsidRPr="00A83F0F">
        <w:rPr>
          <w:rFonts w:ascii="Arial" w:hAnsi="Arial" w:cs="Arial"/>
          <w:sz w:val="32"/>
          <w:szCs w:val="32"/>
          <w:lang w:val="es-ES_tradnl"/>
        </w:rPr>
        <w:t xml:space="preserve"> y circunstanciales; los procesos de criminalización en las sociedades actuales no son susceptibles de erradicación, porque el fenómeno criminal es fruto de múltiples contradicciones que se suceden </w:t>
      </w:r>
      <w:r w:rsidRPr="00A83F0F">
        <w:rPr>
          <w:rFonts w:ascii="Arial" w:hAnsi="Arial" w:cs="Arial"/>
          <w:sz w:val="32"/>
          <w:szCs w:val="32"/>
          <w:lang w:val="es-ES_tradnl"/>
        </w:rPr>
        <w:lastRenderedPageBreak/>
        <w:t>durante el desarrollo de las relaciones entre los sujetos en el contexto nacional; las cuales invariablemente suponen la intervención del Estado para su identificación, desvalorización y fijación en el ordenamiento jurídico; sin embargo, la convergencia en los niveles de análisis conductual desde un enfoque holístico facilitaría la fusión de múltiples campos gnoseológicos para comprender el comportamiento delictivo, pues los impulsos criminales se orientan hacia determinadas metas o motivaciones que también van conformándose en el medio familiar, escolar, comunitario y social, los cuales pudieran ser objeto de la prevención temprana según las implicaciones del fenómeno (individual, situacional, particular o general) a través de las diversas formas instituidas para su proyección proactiva con la pretensión de reducir la criminalidad a niveles tolerables.</w:t>
      </w:r>
    </w:p>
    <w:p w:rsidR="0044513A" w:rsidRPr="00A83F0F" w:rsidRDefault="0044513A" w:rsidP="00C641B4">
      <w:pPr>
        <w:spacing w:after="0" w:line="276" w:lineRule="auto"/>
        <w:jc w:val="both"/>
        <w:rPr>
          <w:rFonts w:ascii="Arial" w:hAnsi="Arial" w:cs="Arial"/>
          <w:sz w:val="32"/>
          <w:szCs w:val="32"/>
          <w:lang w:val="es-ES_tradnl"/>
        </w:rPr>
      </w:pPr>
      <w:r w:rsidRPr="00A83F0F">
        <w:rPr>
          <w:rFonts w:ascii="Arial" w:hAnsi="Arial" w:cs="Arial"/>
          <w:sz w:val="32"/>
          <w:szCs w:val="32"/>
          <w:lang w:val="es-ES_tradnl"/>
        </w:rPr>
        <w:t>Las investigaciones criminológicas han revelado que el carácter reactivo de la sanción no siempre es capaz de disuadir o activar frenos inhibitorios, que resultan flexos ante las razones de la norma. El Derecho Penal por su parte es siempre reactivo ante un hecho criminal donde el presunto autor no se beneficia de ninguna causa eximente de responsabilidad criminal, de exención, justificación o circunstancia de punibilidad; en cuyo caso los cuestionamientos clínicos ante esa conducta están ausentes, dadas las justificaciones de la reacción social y de los fines de la pena, aunque se haya demostrado durante décadas su inoperancia respecto del sancionado.</w:t>
      </w:r>
    </w:p>
    <w:p w:rsidR="0044513A" w:rsidRPr="00A83F0F" w:rsidRDefault="0044513A" w:rsidP="00C641B4">
      <w:pPr>
        <w:spacing w:after="0" w:line="276" w:lineRule="auto"/>
        <w:ind w:firstLine="709"/>
        <w:jc w:val="both"/>
        <w:rPr>
          <w:rFonts w:ascii="Arial" w:hAnsi="Arial" w:cs="Arial"/>
          <w:sz w:val="32"/>
          <w:szCs w:val="32"/>
          <w:lang w:val="es-ES_tradnl"/>
        </w:rPr>
      </w:pPr>
      <w:r w:rsidRPr="00A83F0F">
        <w:rPr>
          <w:rFonts w:ascii="Arial" w:hAnsi="Arial" w:cs="Arial"/>
          <w:sz w:val="32"/>
          <w:szCs w:val="32"/>
          <w:lang w:val="es-ES_tradnl"/>
        </w:rPr>
        <w:t xml:space="preserve">El descuido del estudio concreto del delincuente de forma integral y de sus estructuras interactivas </w:t>
      </w:r>
      <w:proofErr w:type="spellStart"/>
      <w:r w:rsidRPr="00A83F0F">
        <w:rPr>
          <w:rFonts w:ascii="Arial" w:hAnsi="Arial" w:cs="Arial"/>
          <w:sz w:val="32"/>
          <w:szCs w:val="32"/>
          <w:lang w:val="es-ES_tradnl"/>
        </w:rPr>
        <w:t>psico</w:t>
      </w:r>
      <w:proofErr w:type="spellEnd"/>
      <w:r w:rsidRPr="00A83F0F">
        <w:rPr>
          <w:rFonts w:ascii="Arial" w:hAnsi="Arial" w:cs="Arial"/>
          <w:sz w:val="32"/>
          <w:szCs w:val="32"/>
          <w:lang w:val="es-ES_tradnl"/>
        </w:rPr>
        <w:t xml:space="preserve">-socio-culturalmente significativas, así como el abuso de las </w:t>
      </w:r>
      <w:r w:rsidRPr="00A83F0F">
        <w:rPr>
          <w:rFonts w:ascii="Arial" w:hAnsi="Arial" w:cs="Arial"/>
          <w:sz w:val="32"/>
          <w:szCs w:val="32"/>
          <w:lang w:val="es-ES_tradnl"/>
        </w:rPr>
        <w:lastRenderedPageBreak/>
        <w:t>categorías delictivas (delincuente, delito, proceso legal, sanción, ejecución, reinserción social, etc.), hacen perder de vista al hombre que delinque; y aunque las sociedades no están preparadas para suplir totalmente la punición, en muchos contextos se han desarrollado formas alternativas para la resolución de conflictos, sujetas a determinados presupuestos legales, además de una visión restaurativa de la justicia para algunas tipicidades, autores y víctimas. Por otra parte, la prevención primaria pudiera adelantarse al delito mediante la contribución de otras ciencias que muestran un desarrollo especializado relevante en nuestro campo de interés (Neurofisiología, Neurología clínica,  Psiquiatría, Psicología).</w:t>
      </w:r>
      <w:r w:rsidRPr="00A83F0F">
        <w:rPr>
          <w:rStyle w:val="Refdenotaalpie"/>
          <w:rFonts w:ascii="Arial" w:hAnsi="Arial" w:cs="Arial"/>
          <w:sz w:val="32"/>
          <w:szCs w:val="32"/>
          <w:lang w:val="es-ES_tradnl"/>
        </w:rPr>
        <w:footnoteReference w:id="62"/>
      </w:r>
    </w:p>
    <w:p w:rsidR="0044513A" w:rsidRPr="00A83F0F" w:rsidRDefault="0044513A" w:rsidP="00C641B4">
      <w:pPr>
        <w:spacing w:after="0" w:line="276" w:lineRule="auto"/>
        <w:ind w:firstLine="709"/>
        <w:jc w:val="both"/>
        <w:rPr>
          <w:rFonts w:ascii="Arial" w:hAnsi="Arial" w:cs="Arial"/>
          <w:sz w:val="32"/>
          <w:szCs w:val="32"/>
          <w:lang w:val="es-ES_tradnl"/>
        </w:rPr>
      </w:pPr>
      <w:r w:rsidRPr="00A83F0F">
        <w:rPr>
          <w:rFonts w:ascii="Arial" w:hAnsi="Arial" w:cs="Arial"/>
          <w:sz w:val="32"/>
          <w:szCs w:val="32"/>
          <w:lang w:val="es-ES_tradnl"/>
        </w:rPr>
        <w:t>A lo largo de su desarrollo científico la Criminología ha recibido los aportes de las ciencias biológicas, de las ciencias médicas, en particular la Psiquiatría y la Neurología, de la Antropología, la Psicología y la Sociología, lo que ha permitido obtener algunas explicaciones acerca de estos comportamientos delictivos tanto  a nivel individual como general, estableciéndose parámetros científicos para la prevención en iguales dimensiones. Claro está que el fantasma  del enfoque tradicional no puede predisponer el criterio criminológico del análisis clínico de la conducta del individuo concreto, para lo cual este deberá despojarse de los criterios de peligrosidad, tratamiento y defensa social que sugerían una propuesta determinista, invasiva e interventora, muy distante de la acción preventiva y volitiva que se pretende actualmente.</w:t>
      </w:r>
    </w:p>
    <w:p w:rsidR="0044513A" w:rsidRPr="00A83F0F" w:rsidRDefault="0044513A" w:rsidP="00C641B4">
      <w:pPr>
        <w:spacing w:line="276" w:lineRule="auto"/>
        <w:rPr>
          <w:rFonts w:ascii="Arial" w:hAnsi="Arial" w:cs="Arial"/>
          <w:b/>
          <w:sz w:val="32"/>
          <w:szCs w:val="32"/>
          <w:lang w:val="es-ES_tradnl"/>
        </w:rPr>
      </w:pPr>
      <w:r w:rsidRPr="00A83F0F">
        <w:rPr>
          <w:rFonts w:ascii="Arial" w:hAnsi="Arial" w:cs="Arial"/>
          <w:b/>
          <w:sz w:val="32"/>
          <w:szCs w:val="32"/>
          <w:lang w:val="es-ES_tradnl"/>
        </w:rPr>
        <w:lastRenderedPageBreak/>
        <w:br w:type="page"/>
      </w:r>
    </w:p>
    <w:p w:rsidR="0044513A" w:rsidRPr="00A83F0F" w:rsidRDefault="0044513A" w:rsidP="00C641B4">
      <w:pPr>
        <w:spacing w:after="0" w:line="276" w:lineRule="auto"/>
        <w:jc w:val="both"/>
        <w:rPr>
          <w:rFonts w:ascii="Arial" w:hAnsi="Arial" w:cs="Arial"/>
          <w:sz w:val="32"/>
          <w:szCs w:val="32"/>
          <w:lang w:val="es-ES_tradnl"/>
        </w:rPr>
      </w:pPr>
      <w:r w:rsidRPr="00A83F0F">
        <w:rPr>
          <w:rFonts w:ascii="Arial" w:hAnsi="Arial" w:cs="Arial"/>
          <w:b/>
          <w:sz w:val="32"/>
          <w:szCs w:val="32"/>
          <w:lang w:val="es-ES_tradnl"/>
        </w:rPr>
        <w:lastRenderedPageBreak/>
        <w:t xml:space="preserve">El delito. </w:t>
      </w:r>
    </w:p>
    <w:p w:rsidR="0044513A" w:rsidRPr="00A83F0F" w:rsidRDefault="0044513A" w:rsidP="00C641B4">
      <w:pPr>
        <w:spacing w:after="0" w:line="276" w:lineRule="auto"/>
        <w:jc w:val="both"/>
        <w:rPr>
          <w:rFonts w:ascii="Arial" w:hAnsi="Arial" w:cs="Arial"/>
          <w:sz w:val="32"/>
          <w:szCs w:val="32"/>
          <w:lang w:val="es-ES_tradnl"/>
        </w:rPr>
      </w:pPr>
      <w:r w:rsidRPr="00A83F0F">
        <w:rPr>
          <w:rFonts w:ascii="Arial" w:hAnsi="Arial" w:cs="Arial"/>
          <w:sz w:val="32"/>
          <w:szCs w:val="32"/>
          <w:lang w:val="es-ES_tradnl"/>
        </w:rPr>
        <w:t xml:space="preserve">El término de delito ha recibido varias denominaciones y atributos: Delito como ente jurídico-formal, delito natural, conducta desviada, etc., las cuales corresponden a diversas Escuelas de Derecho Penal (clásica, positivista, neo-positivista, etc.), sin embargo estas definiciones han sido funcionales a la Criminología solo para delimitar su campo de interés. En este sentido resultan atinados los planteamientos de García Pablos de Molina: </w:t>
      </w:r>
    </w:p>
    <w:p w:rsidR="0044513A" w:rsidRPr="00A83F0F" w:rsidRDefault="0044513A" w:rsidP="00C641B4">
      <w:pPr>
        <w:pStyle w:val="Prrafodelista"/>
        <w:numPr>
          <w:ilvl w:val="0"/>
          <w:numId w:val="5"/>
        </w:numPr>
        <w:spacing w:line="276" w:lineRule="auto"/>
        <w:ind w:hanging="294"/>
        <w:rPr>
          <w:rFonts w:ascii="Arial" w:hAnsi="Arial" w:cs="Arial"/>
          <w:sz w:val="32"/>
          <w:szCs w:val="32"/>
          <w:lang w:val="es-ES_tradnl"/>
        </w:rPr>
      </w:pPr>
      <w:r w:rsidRPr="00A83F0F">
        <w:rPr>
          <w:rFonts w:ascii="Arial" w:hAnsi="Arial" w:cs="Arial"/>
          <w:sz w:val="32"/>
          <w:szCs w:val="32"/>
          <w:lang w:val="es-ES_tradnl"/>
        </w:rPr>
        <w:t xml:space="preserve">El concepto legal de delito  tiene como referente la norma penal, que ha evolucionado conjuntamente con las sociedades, por tanto “es temporal, espacial, circunstancial, histórico y relativo”. </w:t>
      </w:r>
    </w:p>
    <w:p w:rsidR="0044513A" w:rsidRPr="00A83F0F" w:rsidRDefault="0044513A" w:rsidP="00C641B4">
      <w:pPr>
        <w:pStyle w:val="Prrafodelista"/>
        <w:numPr>
          <w:ilvl w:val="0"/>
          <w:numId w:val="5"/>
        </w:numPr>
        <w:spacing w:line="276" w:lineRule="auto"/>
        <w:ind w:hanging="294"/>
        <w:rPr>
          <w:rFonts w:ascii="Arial" w:hAnsi="Arial" w:cs="Arial"/>
          <w:sz w:val="32"/>
          <w:szCs w:val="32"/>
          <w:lang w:val="es-ES_tradnl"/>
        </w:rPr>
      </w:pPr>
      <w:r w:rsidRPr="00A83F0F">
        <w:rPr>
          <w:rFonts w:ascii="Arial" w:hAnsi="Arial" w:cs="Arial"/>
          <w:sz w:val="32"/>
          <w:szCs w:val="32"/>
          <w:lang w:val="es-ES_tradnl"/>
        </w:rPr>
        <w:t xml:space="preserve">En la actualidad la Criminología toma el concepto de delito sólo como referente formal, pues “se interesa más por su problematización, su legitimidad, por los elementos de la delincuencia (dígase nivel, estructura y dinámica), las estrategias </w:t>
      </w:r>
      <w:proofErr w:type="spellStart"/>
      <w:r w:rsidRPr="00A83F0F">
        <w:rPr>
          <w:rFonts w:ascii="Arial" w:hAnsi="Arial" w:cs="Arial"/>
          <w:sz w:val="32"/>
          <w:szCs w:val="32"/>
          <w:lang w:val="es-ES_tradnl"/>
        </w:rPr>
        <w:t>criminalizadoras</w:t>
      </w:r>
      <w:proofErr w:type="spellEnd"/>
      <w:r w:rsidRPr="00A83F0F">
        <w:rPr>
          <w:rFonts w:ascii="Arial" w:hAnsi="Arial" w:cs="Arial"/>
          <w:sz w:val="32"/>
          <w:szCs w:val="32"/>
          <w:lang w:val="es-ES_tradnl"/>
        </w:rPr>
        <w:t xml:space="preserve"> y </w:t>
      </w:r>
      <w:proofErr w:type="spellStart"/>
      <w:r w:rsidRPr="00A83F0F">
        <w:rPr>
          <w:rFonts w:ascii="Arial" w:hAnsi="Arial" w:cs="Arial"/>
          <w:sz w:val="32"/>
          <w:szCs w:val="32"/>
          <w:lang w:val="es-ES_tradnl"/>
        </w:rPr>
        <w:t>descriminalizadoras</w:t>
      </w:r>
      <w:proofErr w:type="spellEnd"/>
      <w:r w:rsidRPr="00A83F0F">
        <w:rPr>
          <w:rFonts w:ascii="Arial" w:hAnsi="Arial" w:cs="Arial"/>
          <w:sz w:val="32"/>
          <w:szCs w:val="32"/>
          <w:lang w:val="es-ES_tradnl"/>
        </w:rPr>
        <w:t xml:space="preserve">, la segmentación del Derecho Penal, la eficacia preventiva de la norma penal y por la cifra negra,…que obra con diversos conceptos de delito, según  sea su campo de investigación”. </w:t>
      </w:r>
      <w:r w:rsidRPr="00A83F0F">
        <w:rPr>
          <w:rStyle w:val="Refdenotaalpie"/>
          <w:rFonts w:ascii="Arial" w:hAnsi="Arial" w:cs="Arial"/>
          <w:sz w:val="32"/>
          <w:szCs w:val="32"/>
          <w:lang w:val="es-ES_tradnl"/>
        </w:rPr>
        <w:footnoteReference w:id="63"/>
      </w:r>
    </w:p>
    <w:p w:rsidR="0044513A" w:rsidRPr="00A83F0F" w:rsidRDefault="0044513A" w:rsidP="00C641B4">
      <w:pPr>
        <w:pStyle w:val="Textoindependiente"/>
        <w:spacing w:line="276" w:lineRule="auto"/>
        <w:rPr>
          <w:rFonts w:ascii="Arial" w:hAnsi="Arial" w:cs="Arial"/>
          <w:sz w:val="32"/>
          <w:szCs w:val="32"/>
        </w:rPr>
      </w:pPr>
      <w:r w:rsidRPr="00A83F0F">
        <w:rPr>
          <w:rFonts w:ascii="Arial" w:hAnsi="Arial" w:cs="Arial"/>
          <w:sz w:val="32"/>
          <w:szCs w:val="32"/>
        </w:rPr>
        <w:t xml:space="preserve">Muchos tratadistas han expresado el interés de la Criminología por los cambios que se observan acerca del concepto de criminalidad, debido a que identifica un fenómeno mutable dentro de la sociedad en cualquier parte del mundo, que no puede ceñirse al marco apretado de una </w:t>
      </w:r>
      <w:r w:rsidRPr="00A83F0F">
        <w:rPr>
          <w:rFonts w:ascii="Arial" w:hAnsi="Arial" w:cs="Arial"/>
          <w:sz w:val="32"/>
          <w:szCs w:val="32"/>
        </w:rPr>
        <w:lastRenderedPageBreak/>
        <w:t>definición. Refiriéndose a las tareas de los Institutos de Investigaciones en Latino-América a finales del pasado siglo Rosa del Olmo expresaba: “Por ejemplo, habrá que retomar la vieja y no solucionada discusión sobre el concepto de criminalidad. Si se restringe a las definiciones del Derecho Penal, la posibilidad de estudiar y explicar toda una serie de hechos resultará muy difícil, se requiere por lo tanto precisar si la consideramos como acción o como definición. Lo mismo sucede con el concepto de criminalización. Si lo restringimos al llamado Sistema Penal, el problema se complica, ya que hoy día ha dejado de ser el único regulador de la represión. Cada vez  más ésta se expresa e implementa en otras instancias más difusas. (...) Por otra parte la actuación del Poder Ejecutivo, en detrimento de los Poderes Legislativo y Judicial, adquiere dimensiones cada vez más importantes, lo cual exige una explicación dentro del nuevo tipo de Estado (...)”</w:t>
      </w:r>
      <w:r w:rsidRPr="00A83F0F">
        <w:rPr>
          <w:rStyle w:val="Refdenotaalpie"/>
          <w:rFonts w:ascii="Arial" w:hAnsi="Arial" w:cs="Arial"/>
          <w:sz w:val="32"/>
          <w:szCs w:val="32"/>
        </w:rPr>
        <w:footnoteReference w:id="64"/>
      </w:r>
    </w:p>
    <w:p w:rsidR="0044513A" w:rsidRPr="00A83F0F" w:rsidRDefault="0044513A" w:rsidP="00C641B4">
      <w:pPr>
        <w:pStyle w:val="Textoindependiente"/>
        <w:spacing w:line="276" w:lineRule="auto"/>
        <w:rPr>
          <w:rFonts w:ascii="Arial" w:hAnsi="Arial" w:cs="Arial"/>
          <w:sz w:val="32"/>
          <w:szCs w:val="32"/>
        </w:rPr>
      </w:pPr>
      <w:r w:rsidRPr="00A83F0F">
        <w:rPr>
          <w:rFonts w:ascii="Arial" w:hAnsi="Arial" w:cs="Arial"/>
          <w:sz w:val="32"/>
          <w:szCs w:val="32"/>
        </w:rPr>
        <w:t>Aunque en Cuba no existe tripartición de poderes sino de funciones, pues se reconoce un solo poder (el poder del pueblo),</w:t>
      </w:r>
      <w:r w:rsidRPr="00A83F0F">
        <w:rPr>
          <w:rStyle w:val="Refdenotaalpie"/>
          <w:rFonts w:ascii="Arial" w:hAnsi="Arial" w:cs="Arial"/>
          <w:sz w:val="32"/>
          <w:szCs w:val="32"/>
        </w:rPr>
        <w:footnoteReference w:id="65"/>
      </w:r>
      <w:r w:rsidRPr="00A83F0F">
        <w:rPr>
          <w:rFonts w:ascii="Arial" w:hAnsi="Arial" w:cs="Arial"/>
          <w:sz w:val="32"/>
          <w:szCs w:val="32"/>
        </w:rPr>
        <w:t xml:space="preserve"> igual se manifiesta el auge de la Potestad sancionadora de la Administración y del Derecho Administrativo sancionador como parte de las funciones ejecutivas de los órganos de la Administración del Estado, que es el resultado de la despenalización del sistema contravencional y de la introducción de tipicidades paralelas que permiten una sanción alternativa (penal o administrativa), </w:t>
      </w:r>
      <w:r w:rsidRPr="00A83F0F">
        <w:rPr>
          <w:rFonts w:ascii="Arial" w:hAnsi="Arial" w:cs="Arial"/>
          <w:sz w:val="32"/>
          <w:szCs w:val="32"/>
        </w:rPr>
        <w:lastRenderedPageBreak/>
        <w:t>siempre que se cumplan los presupuestos legales.</w:t>
      </w:r>
      <w:r w:rsidRPr="00A83F0F">
        <w:rPr>
          <w:rStyle w:val="Refdenotaalpie"/>
          <w:rFonts w:ascii="Arial" w:hAnsi="Arial" w:cs="Arial"/>
          <w:sz w:val="32"/>
          <w:szCs w:val="32"/>
        </w:rPr>
        <w:footnoteReference w:id="66"/>
      </w:r>
      <w:r w:rsidRPr="00A83F0F">
        <w:rPr>
          <w:rFonts w:ascii="Arial" w:hAnsi="Arial" w:cs="Arial"/>
          <w:sz w:val="32"/>
          <w:szCs w:val="32"/>
        </w:rPr>
        <w:t xml:space="preserve"> Es indudable que las conductas ilícitas tipificadas en estas normas, tienen la doble pretensión de proteger bienes y/o derechos importantes para los ciudadanos y el Estado, o garantizar el normal desenvolvimiento de las relaciones socio-administrativas y la disciplina social.</w:t>
      </w:r>
    </w:p>
    <w:p w:rsidR="0044513A" w:rsidRPr="00A83F0F" w:rsidRDefault="0044513A" w:rsidP="00C641B4">
      <w:pPr>
        <w:pStyle w:val="Textoindependiente"/>
        <w:spacing w:line="276" w:lineRule="auto"/>
        <w:rPr>
          <w:rFonts w:ascii="Arial" w:hAnsi="Arial" w:cs="Arial"/>
          <w:sz w:val="32"/>
          <w:szCs w:val="32"/>
        </w:rPr>
      </w:pPr>
      <w:r w:rsidRPr="00A83F0F">
        <w:rPr>
          <w:rFonts w:ascii="Arial" w:hAnsi="Arial" w:cs="Arial"/>
          <w:sz w:val="32"/>
          <w:szCs w:val="32"/>
        </w:rPr>
        <w:t>También el profesor Manuel López Rey se refiere  a este aspecto cuando expresa: “La criminalidad, y no el delincuente y la víctima, ambos parte de ella, constituyen el objeto de conocimiento de la Criminología, lo que se ha entendido por criminalidad  ha sido y es frecuentemente aún obscurecido, cuando no suplantado por otros conceptos que, a más de  reducir considerablemente el campo de conocimientos de la Criminología, han contribuido marcadamente a su presente decadencia. Si la misma ha de sobrevivir como disciplina, es a condición de basarse en la criminalidad como fenómeno sociopolítico, y no como un agregado de delitos en un tiempo y país dados”</w:t>
      </w:r>
      <w:r w:rsidRPr="00A83F0F">
        <w:rPr>
          <w:rStyle w:val="Refdenotaalpie"/>
          <w:rFonts w:ascii="Arial" w:hAnsi="Arial" w:cs="Arial"/>
          <w:sz w:val="32"/>
          <w:szCs w:val="32"/>
        </w:rPr>
        <w:footnoteReference w:id="67"/>
      </w:r>
    </w:p>
    <w:p w:rsidR="0044513A" w:rsidRPr="00A83F0F" w:rsidRDefault="0044513A" w:rsidP="00C641B4">
      <w:pPr>
        <w:pStyle w:val="Textoindependiente"/>
        <w:spacing w:line="276" w:lineRule="auto"/>
        <w:rPr>
          <w:rFonts w:ascii="Arial" w:hAnsi="Arial" w:cs="Arial"/>
          <w:sz w:val="32"/>
          <w:szCs w:val="32"/>
        </w:rPr>
      </w:pPr>
      <w:r w:rsidRPr="00A83F0F">
        <w:rPr>
          <w:rFonts w:ascii="Arial" w:hAnsi="Arial" w:cs="Arial"/>
          <w:sz w:val="32"/>
          <w:szCs w:val="32"/>
        </w:rPr>
        <w:t xml:space="preserve">El hecho de que la implementación de otras medidas no penales también debe formar parte de la Política represiva del Estado para salvaguardar los intereses comunes de los ciudadanos y del modelo social, constituye un punto de </w:t>
      </w:r>
      <w:r w:rsidRPr="00A83F0F">
        <w:rPr>
          <w:rFonts w:ascii="Arial" w:hAnsi="Arial" w:cs="Arial"/>
          <w:sz w:val="32"/>
          <w:szCs w:val="32"/>
        </w:rPr>
        <w:lastRenderedPageBreak/>
        <w:t xml:space="preserve">partida  para profundizar en aquello que pudiera integrar el contenido de lo que convencionalmente se ha dado en llamar criminalidad. Fernando </w:t>
      </w:r>
      <w:proofErr w:type="spellStart"/>
      <w:r w:rsidRPr="00A83F0F">
        <w:rPr>
          <w:rFonts w:ascii="Arial" w:hAnsi="Arial" w:cs="Arial"/>
          <w:sz w:val="32"/>
          <w:szCs w:val="32"/>
        </w:rPr>
        <w:t>Tocora</w:t>
      </w:r>
      <w:proofErr w:type="spellEnd"/>
      <w:r w:rsidRPr="00A83F0F">
        <w:rPr>
          <w:rFonts w:ascii="Arial" w:hAnsi="Arial" w:cs="Arial"/>
          <w:sz w:val="32"/>
          <w:szCs w:val="32"/>
        </w:rPr>
        <w:t xml:space="preserve"> refiriéndose  a ello plantea: “(...) El estudio de la Política Criminal no se ha de limitar solamente a las definiciones de comportamientos desviados proporcionados por las Leyes penales, lo que sería una reducción de ella a una mera “política penal”, sino que ha de abarcar toda la reacción formal que implique el sistema de sanciones que restringen derechos fundamentales, las que no son solamente dispuestas por el Derecho Penal, sino también por otras normas (...)”</w:t>
      </w:r>
      <w:r w:rsidRPr="00A83F0F">
        <w:rPr>
          <w:rStyle w:val="Refdenotaalpie"/>
          <w:rFonts w:ascii="Arial" w:hAnsi="Arial" w:cs="Arial"/>
          <w:sz w:val="32"/>
          <w:szCs w:val="32"/>
        </w:rPr>
        <w:footnoteReference w:id="68"/>
      </w:r>
      <w:r w:rsidRPr="00A83F0F">
        <w:rPr>
          <w:rFonts w:ascii="Arial" w:hAnsi="Arial" w:cs="Arial"/>
          <w:sz w:val="32"/>
          <w:szCs w:val="32"/>
          <w:lang w:val="es-ES_tradnl"/>
        </w:rPr>
        <w:t>Desde esta perspectiva, algunos autores plantean la necesidad de que las variantes que constituyan alternativas al Derecho Penal, partan del Proceso Penal para garantizar la protección de las garantías ciudadanas;</w:t>
      </w:r>
      <w:r w:rsidRPr="00A83F0F">
        <w:rPr>
          <w:rStyle w:val="Refdenotaalpie"/>
          <w:rFonts w:ascii="Arial" w:hAnsi="Arial" w:cs="Arial"/>
          <w:sz w:val="32"/>
          <w:szCs w:val="32"/>
          <w:lang w:val="es-ES_tradnl"/>
        </w:rPr>
        <w:footnoteReference w:id="69"/>
      </w:r>
      <w:r w:rsidRPr="00A83F0F">
        <w:rPr>
          <w:rFonts w:ascii="Arial" w:hAnsi="Arial" w:cs="Arial"/>
          <w:sz w:val="32"/>
          <w:szCs w:val="32"/>
          <w:lang w:val="es-ES_tradnl"/>
        </w:rPr>
        <w:t xml:space="preserve"> cuestión que no siempre sería posible, debido a la profusión de normas administrativas sancionatorias, que obligan en todo caso también a la inclusión de límites al ejercicio de la Potestad sancionadora de la Administración como marco garantista de su actuación, dirigidos a evitar el desvío de poder tan lesivo en este ámbito. </w:t>
      </w:r>
    </w:p>
    <w:p w:rsidR="0044513A" w:rsidRPr="00A83F0F" w:rsidRDefault="0044513A" w:rsidP="00C641B4">
      <w:pPr>
        <w:pStyle w:val="Textoindependiente"/>
        <w:tabs>
          <w:tab w:val="num" w:pos="720"/>
        </w:tabs>
        <w:spacing w:line="276" w:lineRule="auto"/>
        <w:rPr>
          <w:rFonts w:ascii="Arial" w:hAnsi="Arial" w:cs="Arial"/>
          <w:sz w:val="32"/>
          <w:szCs w:val="32"/>
        </w:rPr>
      </w:pPr>
      <w:r w:rsidRPr="00A83F0F">
        <w:rPr>
          <w:rFonts w:ascii="Arial" w:hAnsi="Arial" w:cs="Arial"/>
          <w:sz w:val="32"/>
          <w:szCs w:val="32"/>
        </w:rPr>
        <w:lastRenderedPageBreak/>
        <w:t xml:space="preserve">Para acotar la problemática nos resulta recurrente el planteamiento de H. </w:t>
      </w:r>
      <w:proofErr w:type="spellStart"/>
      <w:r w:rsidRPr="00A83F0F">
        <w:rPr>
          <w:rFonts w:ascii="Arial" w:hAnsi="Arial" w:cs="Arial"/>
          <w:sz w:val="32"/>
          <w:szCs w:val="32"/>
        </w:rPr>
        <w:t>Jescheck</w:t>
      </w:r>
      <w:proofErr w:type="spellEnd"/>
      <w:r w:rsidRPr="00A83F0F">
        <w:rPr>
          <w:rFonts w:ascii="Arial" w:hAnsi="Arial" w:cs="Arial"/>
          <w:sz w:val="32"/>
          <w:szCs w:val="32"/>
        </w:rPr>
        <w:t xml:space="preserve"> refiriéndose a las transformaciones legislativas  que se observaban ya a finales del siglo XX en el marco represivo: “El movimiento Internacional de Reforma del Derecho Penal, constituye un signo del cambio espiritual que se ha producido desde la mitad de este siglo en la actitud ante la criminalidad y ante las posibilidades y métodos para combatirla. La causa de este cambio de actitud ha sido el progreso de la investigación criminológica. En ello han intervenido distintas ramas de las ciencias sociales.” </w:t>
      </w:r>
      <w:r w:rsidRPr="00A83F0F">
        <w:rPr>
          <w:rStyle w:val="Refdenotaalpie"/>
          <w:rFonts w:ascii="Arial" w:hAnsi="Arial" w:cs="Arial"/>
          <w:sz w:val="32"/>
          <w:szCs w:val="32"/>
        </w:rPr>
        <w:footnoteReference w:id="70"/>
      </w:r>
    </w:p>
    <w:p w:rsidR="0044513A" w:rsidRPr="00A83F0F" w:rsidRDefault="0044513A" w:rsidP="00C641B4">
      <w:pPr>
        <w:pStyle w:val="Textoindependiente"/>
        <w:tabs>
          <w:tab w:val="num" w:pos="720"/>
        </w:tabs>
        <w:spacing w:line="276" w:lineRule="auto"/>
        <w:rPr>
          <w:rFonts w:ascii="Arial" w:hAnsi="Arial" w:cs="Arial"/>
          <w:sz w:val="32"/>
          <w:szCs w:val="32"/>
          <w:lang w:val="es-ES"/>
        </w:rPr>
      </w:pPr>
      <w:r w:rsidRPr="00A83F0F">
        <w:rPr>
          <w:rFonts w:ascii="Arial" w:hAnsi="Arial" w:cs="Arial"/>
          <w:b/>
          <w:sz w:val="32"/>
          <w:szCs w:val="32"/>
          <w:lang w:val="es-ES_tradnl"/>
        </w:rPr>
        <w:t xml:space="preserve">La Víctima </w:t>
      </w:r>
    </w:p>
    <w:p w:rsidR="0044513A" w:rsidRPr="00A83F0F" w:rsidRDefault="0044513A" w:rsidP="00C641B4">
      <w:pPr>
        <w:spacing w:after="0" w:line="276" w:lineRule="auto"/>
        <w:jc w:val="both"/>
        <w:rPr>
          <w:rFonts w:ascii="Arial" w:hAnsi="Arial" w:cs="Arial"/>
          <w:sz w:val="32"/>
          <w:szCs w:val="32"/>
          <w:lang w:val="es-ES_tradnl"/>
        </w:rPr>
      </w:pPr>
      <w:r w:rsidRPr="00A83F0F">
        <w:rPr>
          <w:rFonts w:ascii="Arial" w:hAnsi="Arial" w:cs="Arial"/>
          <w:sz w:val="32"/>
          <w:szCs w:val="32"/>
          <w:lang w:val="es-ES_tradnl"/>
        </w:rPr>
        <w:t>El interés por la víctima del suceso criminal surge después de la Segunda Guerra Mundial, como consecuencia del efecto que produjo en los estudiosos de las ciencias sociales el holocausto nazi-fascista-nipón; aunque también influyó el énfasis que hizo la “tendencia neorrealista de izquierda”, desgajada de la Criminología crítica, acerca de la necesidad de tomar en cuenta a la víctima del delito como sujeto de derecho durante el proceso penal y otorgarle un rol más activo en el mismo.</w:t>
      </w:r>
      <w:r w:rsidRPr="00A83F0F">
        <w:rPr>
          <w:rStyle w:val="Refdenotaalpie"/>
          <w:rFonts w:ascii="Arial" w:hAnsi="Arial" w:cs="Arial"/>
          <w:sz w:val="32"/>
          <w:szCs w:val="32"/>
          <w:lang w:val="es-ES_tradnl"/>
        </w:rPr>
        <w:footnoteReference w:id="71"/>
      </w:r>
      <w:r w:rsidRPr="00A83F0F">
        <w:rPr>
          <w:rFonts w:ascii="Arial" w:hAnsi="Arial" w:cs="Arial"/>
          <w:sz w:val="32"/>
          <w:szCs w:val="32"/>
          <w:lang w:val="es-ES_tradnl"/>
        </w:rPr>
        <w:t xml:space="preserve"> Hasta entonces, la víctima sólo interesaba a los fines del esclarecimiento de los hechos </w:t>
      </w:r>
      <w:r w:rsidRPr="00A83F0F">
        <w:rPr>
          <w:rFonts w:ascii="Arial" w:hAnsi="Arial" w:cs="Arial"/>
          <w:sz w:val="32"/>
          <w:szCs w:val="32"/>
          <w:lang w:val="es-ES_tradnl"/>
        </w:rPr>
        <w:lastRenderedPageBreak/>
        <w:t xml:space="preserve">criminales y era considerada por el Derecho Penal como un elemento neutro y eventual que </w:t>
      </w:r>
      <w:r w:rsidRPr="00A83F0F">
        <w:rPr>
          <w:rFonts w:ascii="Arial" w:hAnsi="Arial" w:cs="Arial"/>
          <w:i/>
          <w:sz w:val="32"/>
          <w:szCs w:val="32"/>
          <w:lang w:val="es-ES_tradnl"/>
        </w:rPr>
        <w:t>ipso facto</w:t>
      </w:r>
      <w:r w:rsidRPr="00A83F0F">
        <w:rPr>
          <w:rFonts w:ascii="Arial" w:hAnsi="Arial" w:cs="Arial"/>
          <w:sz w:val="32"/>
          <w:szCs w:val="32"/>
          <w:lang w:val="es-ES_tradnl"/>
        </w:rPr>
        <w:t xml:space="preserve"> se convertía en objeto de derecho, pues  su lugar en el proceso judicial había sido suplantado por el Fiscal, que representa al Estado y supuestamente también sus intereses.  </w:t>
      </w:r>
    </w:p>
    <w:p w:rsidR="0044513A" w:rsidRPr="00A83F0F" w:rsidRDefault="0044513A" w:rsidP="00C641B4">
      <w:pPr>
        <w:spacing w:after="0" w:line="276" w:lineRule="auto"/>
        <w:jc w:val="both"/>
        <w:rPr>
          <w:rFonts w:ascii="Arial" w:hAnsi="Arial" w:cs="Arial"/>
          <w:sz w:val="32"/>
          <w:szCs w:val="32"/>
          <w:lang w:val="es-ES_tradnl"/>
        </w:rPr>
      </w:pPr>
      <w:r w:rsidRPr="00A83F0F">
        <w:rPr>
          <w:rFonts w:ascii="Arial" w:hAnsi="Arial" w:cs="Arial"/>
          <w:sz w:val="32"/>
          <w:szCs w:val="32"/>
          <w:lang w:val="es-ES_tradnl"/>
        </w:rPr>
        <w:t xml:space="preserve">Para la Criminología contemporánea, el estudio de la víctima como integrante del binomio criminal, aporta información relevante que contribuye a la evidencia y prevención de la criminalidad, así como para la fundamentación teórica del cuestionamiento de los sistemas legales, de hecho muchas de las reformas procesales de finales del pasado siglo en nuestra área latino-americana están informadas por teorías victimológicas y sus demandas para erigirlas en sujetos de derechos. Entre las nuevas tendencias de los sistemas penales contemporáneos, aparecen criterios de oportunidad y penas sustitutivas de la privativa de libertad que llevan implícitas previamente la satisfacción y conformidad de la víctima con la forma de resolver el conflicto, por otra parte la Justicia restaurativa, tiene entre sus fundamentos los postulados de la Criminología crítica,  cuya tendencia más radical propone eliminar las instituciones del Derecho Penal y devolver la resolución de los conflictos al seno de la sociedad, mediante fórmulas de negociación (mediación o conciliación) las cuales persiguen como objetivos: garantizar satisfacción a las víctimas, oportunidad de retractarse para el autor del hecho,  se preserva la integración familiar del comisor y su pronta reinserción social, celeridad en la respuesta al delito, economía procesal, paz social y comunitaria. </w:t>
      </w:r>
    </w:p>
    <w:p w:rsidR="0044513A" w:rsidRPr="00A83F0F" w:rsidRDefault="0044513A" w:rsidP="00C641B4">
      <w:pPr>
        <w:spacing w:after="0" w:line="276" w:lineRule="auto"/>
        <w:jc w:val="both"/>
        <w:rPr>
          <w:rFonts w:ascii="Arial" w:hAnsi="Arial" w:cs="Arial"/>
          <w:b/>
          <w:sz w:val="32"/>
          <w:szCs w:val="32"/>
          <w:lang w:val="es-ES_tradnl"/>
        </w:rPr>
      </w:pPr>
      <w:r w:rsidRPr="00A83F0F">
        <w:rPr>
          <w:rFonts w:ascii="Arial" w:hAnsi="Arial" w:cs="Arial"/>
          <w:b/>
          <w:sz w:val="32"/>
          <w:szCs w:val="32"/>
          <w:lang w:val="es-ES_tradnl"/>
        </w:rPr>
        <w:t xml:space="preserve">El control social </w:t>
      </w:r>
    </w:p>
    <w:p w:rsidR="0044513A" w:rsidRPr="00A83F0F" w:rsidRDefault="0044513A" w:rsidP="00C641B4">
      <w:pPr>
        <w:spacing w:after="0" w:line="276" w:lineRule="auto"/>
        <w:jc w:val="both"/>
        <w:rPr>
          <w:rFonts w:ascii="Arial" w:hAnsi="Arial" w:cs="Arial"/>
          <w:sz w:val="32"/>
          <w:szCs w:val="32"/>
          <w:lang w:val="es-ES_tradnl"/>
        </w:rPr>
      </w:pPr>
      <w:r w:rsidRPr="00A83F0F">
        <w:rPr>
          <w:rFonts w:ascii="Arial" w:hAnsi="Arial" w:cs="Arial"/>
          <w:sz w:val="32"/>
          <w:szCs w:val="32"/>
          <w:lang w:val="es-ES_tradnl"/>
        </w:rPr>
        <w:lastRenderedPageBreak/>
        <w:t>En las últimas décadas del siglo pasado, la Criminología centra su atención en las agencias de control social, al analizar la reacción social y los procesos de criminalización, cuestionando el paradigma etiológico que soportaba el objeto de estudio de la Criminología tradicional.</w:t>
      </w:r>
    </w:p>
    <w:p w:rsidR="0044513A" w:rsidRPr="00A83F0F" w:rsidRDefault="0044513A" w:rsidP="00C641B4">
      <w:pPr>
        <w:numPr>
          <w:ilvl w:val="0"/>
          <w:numId w:val="2"/>
        </w:numPr>
        <w:spacing w:after="0" w:line="276" w:lineRule="auto"/>
        <w:ind w:left="709" w:hanging="283"/>
        <w:jc w:val="both"/>
        <w:rPr>
          <w:rFonts w:ascii="Arial" w:hAnsi="Arial" w:cs="Arial"/>
          <w:sz w:val="32"/>
          <w:szCs w:val="32"/>
          <w:lang w:val="es-ES_tradnl"/>
        </w:rPr>
      </w:pPr>
      <w:r w:rsidRPr="00A83F0F">
        <w:rPr>
          <w:rFonts w:ascii="Arial" w:hAnsi="Arial" w:cs="Arial"/>
          <w:sz w:val="32"/>
          <w:szCs w:val="32"/>
          <w:lang w:val="es-ES_tradnl"/>
        </w:rPr>
        <w:t xml:space="preserve">Se habla de cohesión social, disciplina, integración, pautas de comportamiento de un grupo social para asegurar su continuidad frente a un comportamiento individual irregular o desviado. </w:t>
      </w:r>
    </w:p>
    <w:p w:rsidR="0044513A" w:rsidRPr="00A83F0F" w:rsidRDefault="0044513A" w:rsidP="00C641B4">
      <w:pPr>
        <w:numPr>
          <w:ilvl w:val="0"/>
          <w:numId w:val="2"/>
        </w:numPr>
        <w:spacing w:after="0" w:line="276" w:lineRule="auto"/>
        <w:ind w:left="709" w:hanging="283"/>
        <w:jc w:val="both"/>
        <w:rPr>
          <w:rFonts w:ascii="Arial" w:hAnsi="Arial" w:cs="Arial"/>
          <w:sz w:val="32"/>
          <w:szCs w:val="32"/>
          <w:lang w:val="es-ES_tradnl"/>
        </w:rPr>
      </w:pPr>
      <w:r w:rsidRPr="00A83F0F">
        <w:rPr>
          <w:rFonts w:ascii="Arial" w:hAnsi="Arial" w:cs="Arial"/>
          <w:sz w:val="32"/>
          <w:szCs w:val="32"/>
          <w:lang w:val="es-ES_tradnl"/>
        </w:rPr>
        <w:t xml:space="preserve">La nueva Criminología mediante sus estudios y cuestionamientos, procura potenciar las funcionalidades de los procesos de control social (clasificados en: Formales e Informales) </w:t>
      </w:r>
    </w:p>
    <w:p w:rsidR="0044513A" w:rsidRPr="00A83F0F" w:rsidRDefault="0044513A" w:rsidP="00C641B4">
      <w:pPr>
        <w:spacing w:after="0" w:line="276" w:lineRule="auto"/>
        <w:jc w:val="both"/>
        <w:rPr>
          <w:rFonts w:ascii="Arial" w:hAnsi="Arial" w:cs="Arial"/>
          <w:sz w:val="32"/>
          <w:szCs w:val="32"/>
          <w:lang w:val="es-ES_tradnl"/>
        </w:rPr>
      </w:pPr>
      <w:r w:rsidRPr="00A83F0F">
        <w:rPr>
          <w:rFonts w:ascii="Arial" w:hAnsi="Arial" w:cs="Arial"/>
          <w:sz w:val="32"/>
          <w:szCs w:val="32"/>
          <w:lang w:val="es-ES_tradnl"/>
        </w:rPr>
        <w:t>El uso originario del término Control Social se ubica en la segunda mitad del Siglo XIX en los Estados Unidos de América;</w:t>
      </w:r>
      <w:r w:rsidRPr="00A83F0F">
        <w:rPr>
          <w:rStyle w:val="Refdenotaalpie"/>
          <w:rFonts w:ascii="Arial" w:eastAsiaTheme="majorEastAsia" w:hAnsi="Arial" w:cs="Arial"/>
          <w:sz w:val="32"/>
          <w:szCs w:val="32"/>
          <w:lang w:val="es-ES_tradnl"/>
        </w:rPr>
        <w:footnoteReference w:id="72"/>
      </w:r>
      <w:r w:rsidRPr="00A83F0F">
        <w:rPr>
          <w:rFonts w:ascii="Arial" w:hAnsi="Arial" w:cs="Arial"/>
          <w:sz w:val="32"/>
          <w:szCs w:val="32"/>
          <w:lang w:val="es-ES_tradnl"/>
        </w:rPr>
        <w:t xml:space="preserve"> su génesis se asocia a la necesidad de integrar socialmente las grandes masas de inmigrantes llegadas desde otros contextos, atraídas por la naciente industria norteamericana que ofrecía la esperanza de un modo de vida superior “The American </w:t>
      </w:r>
      <w:proofErr w:type="spellStart"/>
      <w:r w:rsidRPr="00A83F0F">
        <w:rPr>
          <w:rFonts w:ascii="Arial" w:hAnsi="Arial" w:cs="Arial"/>
          <w:sz w:val="32"/>
          <w:szCs w:val="32"/>
          <w:lang w:val="es-ES_tradnl"/>
        </w:rPr>
        <w:t>way</w:t>
      </w:r>
      <w:proofErr w:type="spellEnd"/>
      <w:r w:rsidRPr="00A83F0F">
        <w:rPr>
          <w:rFonts w:ascii="Arial" w:hAnsi="Arial" w:cs="Arial"/>
          <w:sz w:val="32"/>
          <w:szCs w:val="32"/>
          <w:lang w:val="es-ES_tradnl"/>
        </w:rPr>
        <w:t xml:space="preserve"> of </w:t>
      </w:r>
      <w:proofErr w:type="spellStart"/>
      <w:r w:rsidRPr="00A83F0F">
        <w:rPr>
          <w:rFonts w:ascii="Arial" w:hAnsi="Arial" w:cs="Arial"/>
          <w:sz w:val="32"/>
          <w:szCs w:val="32"/>
          <w:lang w:val="es-ES_tradnl"/>
        </w:rPr>
        <w:t>life</w:t>
      </w:r>
      <w:proofErr w:type="spellEnd"/>
      <w:r w:rsidRPr="00A83F0F">
        <w:rPr>
          <w:rFonts w:ascii="Arial" w:hAnsi="Arial" w:cs="Arial"/>
          <w:sz w:val="32"/>
          <w:szCs w:val="32"/>
          <w:lang w:val="es-ES_tradnl"/>
        </w:rPr>
        <w:t xml:space="preserve">” en el próspero país del norte. La diversidad étnica, gentilicia, religiosa y cultural en general, establecía una barrera en la comunicación y organización de estos grupos, ante lo cual se implementaron normas de urbanización y disciplina que contribuyeron a la </w:t>
      </w:r>
      <w:r w:rsidRPr="00A83F0F">
        <w:rPr>
          <w:rFonts w:ascii="Arial" w:hAnsi="Arial" w:cs="Arial"/>
          <w:sz w:val="32"/>
          <w:szCs w:val="32"/>
          <w:lang w:val="es-ES_tradnl"/>
        </w:rPr>
        <w:lastRenderedPageBreak/>
        <w:t xml:space="preserve">integración social y disciplina de estas grandes masas de inmigrantes. </w:t>
      </w:r>
    </w:p>
    <w:p w:rsidR="0044513A" w:rsidRPr="00A83F0F" w:rsidRDefault="0044513A" w:rsidP="00C641B4">
      <w:pPr>
        <w:spacing w:after="0" w:line="276" w:lineRule="auto"/>
        <w:jc w:val="both"/>
        <w:rPr>
          <w:rFonts w:ascii="Arial" w:hAnsi="Arial" w:cs="Arial"/>
          <w:sz w:val="32"/>
          <w:szCs w:val="32"/>
          <w:lang w:val="es-ES_tradnl"/>
        </w:rPr>
      </w:pPr>
      <w:r w:rsidRPr="00A83F0F">
        <w:rPr>
          <w:rFonts w:ascii="Arial" w:hAnsi="Arial" w:cs="Arial"/>
          <w:sz w:val="32"/>
          <w:szCs w:val="32"/>
          <w:lang w:val="es-ES_tradnl"/>
        </w:rPr>
        <w:t>Edward Ross</w:t>
      </w:r>
      <w:r w:rsidRPr="00A83F0F">
        <w:rPr>
          <w:rStyle w:val="Refdenotaalpie"/>
          <w:rFonts w:ascii="Arial" w:hAnsi="Arial" w:cs="Arial"/>
          <w:sz w:val="32"/>
          <w:szCs w:val="32"/>
          <w:lang w:val="es-ES_tradnl"/>
        </w:rPr>
        <w:footnoteReference w:id="73"/>
      </w:r>
      <w:r w:rsidRPr="00A83F0F">
        <w:rPr>
          <w:rFonts w:ascii="Arial" w:hAnsi="Arial" w:cs="Arial"/>
          <w:sz w:val="32"/>
          <w:szCs w:val="32"/>
          <w:lang w:val="es-ES_tradnl"/>
        </w:rPr>
        <w:t>, sociólogo norteamericano ha sido considerado como el padre de la concepción del proceso de “control social” por su propuesta de integración socio-cultural de estas personas  dentro del orden socio-normativo norteamericano, a partir de la identificación de las cuestiones que tienen en común estos grupos poblacionales, en particular la motivación por alcanzar “el sueño americano” como meta que justificaba el desarraigo de esos millones de personas; este autor sugería el uso de métodos persuasivos para aproximar sus diferentes cosmovisiones culturales, cuestión que le valió la crítica de algunos antropólogos y sociólogos por su tendencia al monismo social al tratar de uniformar culturas, diferencias de credos y costumbres.</w:t>
      </w:r>
    </w:p>
    <w:p w:rsidR="0044513A" w:rsidRPr="00A83F0F" w:rsidRDefault="0044513A" w:rsidP="00C641B4">
      <w:pPr>
        <w:spacing w:after="0" w:line="276" w:lineRule="auto"/>
        <w:jc w:val="both"/>
        <w:rPr>
          <w:rFonts w:ascii="Arial" w:hAnsi="Arial" w:cs="Arial"/>
          <w:sz w:val="32"/>
          <w:szCs w:val="32"/>
          <w:lang w:val="es-ES_tradnl"/>
        </w:rPr>
      </w:pPr>
      <w:r w:rsidRPr="00A83F0F">
        <w:rPr>
          <w:rFonts w:ascii="Arial" w:hAnsi="Arial" w:cs="Arial"/>
          <w:sz w:val="32"/>
          <w:szCs w:val="32"/>
          <w:lang w:val="es-ES_tradnl"/>
        </w:rPr>
        <w:t xml:space="preserve">La evolución ulterior de la definición del control social se produce con el desarrollo de la Sociología académica norteamericana, en especial la Escuela de Chicago, a partir de las teorías interaccionistas desarrolladas por diversos autores: Park, Mead, </w:t>
      </w:r>
      <w:proofErr w:type="spellStart"/>
      <w:r w:rsidRPr="00A83F0F">
        <w:rPr>
          <w:rFonts w:ascii="Arial" w:hAnsi="Arial" w:cs="Arial"/>
          <w:sz w:val="32"/>
          <w:szCs w:val="32"/>
          <w:lang w:val="es-ES_tradnl"/>
        </w:rPr>
        <w:t>Burguess</w:t>
      </w:r>
      <w:proofErr w:type="spellEnd"/>
      <w:r w:rsidRPr="00A83F0F">
        <w:rPr>
          <w:rFonts w:ascii="Arial" w:hAnsi="Arial" w:cs="Arial"/>
          <w:sz w:val="32"/>
          <w:szCs w:val="32"/>
          <w:lang w:val="es-ES_tradnl"/>
        </w:rPr>
        <w:t>, y otros, los cuales le otorgan relevancia a la comunicación interactiva entre las personas como forma de establecer una capacidad de cohesionar y estructurar mediante la persuasión el consenso en las grandes urbes norteamericanas, independientemente del poder de la coacción normativa procedente de las estructuras de los órganos del Estado.</w:t>
      </w:r>
    </w:p>
    <w:p w:rsidR="0044513A" w:rsidRPr="00A83F0F" w:rsidRDefault="0044513A" w:rsidP="00C641B4">
      <w:pPr>
        <w:spacing w:after="0" w:line="276" w:lineRule="auto"/>
        <w:jc w:val="both"/>
        <w:rPr>
          <w:rFonts w:ascii="Arial" w:hAnsi="Arial" w:cs="Arial"/>
          <w:sz w:val="32"/>
          <w:szCs w:val="32"/>
          <w:lang w:val="es-ES_tradnl"/>
        </w:rPr>
      </w:pPr>
      <w:r w:rsidRPr="00A83F0F">
        <w:rPr>
          <w:rFonts w:ascii="Arial" w:hAnsi="Arial" w:cs="Arial"/>
          <w:sz w:val="32"/>
          <w:szCs w:val="32"/>
          <w:lang w:val="es-ES_tradnl"/>
        </w:rPr>
        <w:lastRenderedPageBreak/>
        <w:t xml:space="preserve">Sin embargo, en la década de los años 30, se produce una fuerte depresión económica en los E.U., que obliga a los gobernantes a centralizar el control social en especial mediante el uso del poder punitivo, produciéndose una ruptura entre las teorías sociológicas y la práctica del control social, que asigna a las estructuras del Estado la capacidad organizativa de la sociedad. </w:t>
      </w:r>
      <w:r w:rsidRPr="00A83F0F">
        <w:rPr>
          <w:rStyle w:val="Refdenotaalpie"/>
          <w:rFonts w:ascii="Arial" w:hAnsi="Arial" w:cs="Arial"/>
          <w:sz w:val="32"/>
          <w:szCs w:val="32"/>
          <w:lang w:val="es-ES_tradnl"/>
        </w:rPr>
        <w:footnoteReference w:id="74"/>
      </w:r>
    </w:p>
    <w:p w:rsidR="0044513A" w:rsidRPr="00A83F0F" w:rsidRDefault="0044513A" w:rsidP="00C641B4">
      <w:pPr>
        <w:spacing w:after="0" w:line="276" w:lineRule="auto"/>
        <w:jc w:val="both"/>
        <w:rPr>
          <w:rFonts w:ascii="Arial" w:hAnsi="Arial" w:cs="Arial"/>
          <w:sz w:val="32"/>
          <w:szCs w:val="32"/>
          <w:lang w:val="es-ES_tradnl"/>
        </w:rPr>
      </w:pPr>
      <w:r w:rsidRPr="00A83F0F">
        <w:rPr>
          <w:rFonts w:ascii="Arial" w:hAnsi="Arial" w:cs="Arial"/>
          <w:sz w:val="32"/>
          <w:szCs w:val="32"/>
          <w:lang w:val="es-ES_tradnl"/>
        </w:rPr>
        <w:t>L</w:t>
      </w:r>
      <w:r w:rsidRPr="00A83F0F">
        <w:rPr>
          <w:rFonts w:ascii="Arial" w:hAnsi="Arial" w:cs="Arial"/>
          <w:sz w:val="32"/>
          <w:szCs w:val="32"/>
        </w:rPr>
        <w:t>a definición de Control Social se expresa por González Rodríguez “…como un proceso de integración social de amplio espectro, consistente en la interrelación funcional sistémica de la totalidad de los componentes estructurales, funcionales y organizativos que participan en las estrategias controladoras destinadas a regular la conducta individual, mantener la estabilidad grupal y garantizar el orden social, mediante los recursos de la persuasión y la coerción.</w:t>
      </w:r>
      <w:r w:rsidRPr="00A83F0F">
        <w:rPr>
          <w:rStyle w:val="Refdenotaalpie"/>
          <w:rFonts w:ascii="Arial" w:hAnsi="Arial" w:cs="Arial"/>
          <w:sz w:val="32"/>
          <w:szCs w:val="32"/>
        </w:rPr>
        <w:footnoteReference w:id="75"/>
      </w:r>
    </w:p>
    <w:p w:rsidR="0044513A" w:rsidRPr="00A83F0F" w:rsidRDefault="0044513A" w:rsidP="00C641B4">
      <w:pPr>
        <w:tabs>
          <w:tab w:val="left" w:pos="5869"/>
        </w:tabs>
        <w:spacing w:after="0" w:line="276" w:lineRule="auto"/>
        <w:jc w:val="both"/>
        <w:rPr>
          <w:rFonts w:ascii="Arial" w:hAnsi="Arial" w:cs="Arial"/>
          <w:sz w:val="32"/>
          <w:szCs w:val="32"/>
          <w:lang w:val="es-ES_tradnl"/>
        </w:rPr>
      </w:pPr>
      <w:r w:rsidRPr="00A83F0F">
        <w:rPr>
          <w:rFonts w:ascii="Arial" w:hAnsi="Arial" w:cs="Arial"/>
          <w:sz w:val="32"/>
          <w:szCs w:val="32"/>
          <w:lang w:val="es-ES_tradnl"/>
        </w:rPr>
        <w:t>Los componentes del control social durante el proceso de integración social en el cual desarrollan sus funciones, se grafican estructuralmente conforme al diagrama del  (Anexo 1)</w:t>
      </w:r>
    </w:p>
    <w:p w:rsidR="0044513A" w:rsidRPr="00A83F0F" w:rsidRDefault="0044513A" w:rsidP="00C641B4">
      <w:pPr>
        <w:tabs>
          <w:tab w:val="left" w:pos="5869"/>
        </w:tabs>
        <w:spacing w:after="0" w:line="276" w:lineRule="auto"/>
        <w:jc w:val="both"/>
        <w:rPr>
          <w:rFonts w:ascii="Arial" w:hAnsi="Arial" w:cs="Arial"/>
          <w:sz w:val="32"/>
          <w:szCs w:val="32"/>
          <w:lang w:val="es-ES_tradnl"/>
        </w:rPr>
      </w:pPr>
      <w:r w:rsidRPr="00A83F0F">
        <w:rPr>
          <w:rFonts w:ascii="Arial" w:hAnsi="Arial" w:cs="Arial"/>
          <w:sz w:val="32"/>
          <w:szCs w:val="32"/>
          <w:lang w:val="es-ES_tradnl"/>
        </w:rPr>
        <w:t xml:space="preserve">La perspectiva ideológica para la proyección  política de la normativa que sostiene el modelo de organización en una sociedad, está soportada por los procesos de control social desde sus estructuras básicas, aspecto redundante para el enfoque criminológico de los procesos de criminalización, donde las funcionalidades del control social se entrelazan ex ante y expos. </w:t>
      </w:r>
    </w:p>
    <w:p w:rsidR="0044513A" w:rsidRPr="00A83F0F" w:rsidRDefault="0044513A" w:rsidP="00C641B4">
      <w:pPr>
        <w:tabs>
          <w:tab w:val="left" w:pos="5869"/>
        </w:tabs>
        <w:spacing w:after="0" w:line="276" w:lineRule="auto"/>
        <w:jc w:val="both"/>
        <w:rPr>
          <w:rFonts w:ascii="Arial" w:hAnsi="Arial" w:cs="Arial"/>
          <w:i/>
          <w:sz w:val="32"/>
          <w:szCs w:val="32"/>
          <w:lang w:val="es-ES_tradnl"/>
        </w:rPr>
      </w:pPr>
      <w:r w:rsidRPr="00A83F0F">
        <w:rPr>
          <w:rFonts w:ascii="Arial" w:hAnsi="Arial" w:cs="Arial"/>
          <w:b/>
          <w:sz w:val="32"/>
          <w:szCs w:val="32"/>
          <w:lang w:val="es-ES_tradnl"/>
        </w:rPr>
        <w:lastRenderedPageBreak/>
        <w:t>La resocialización del delincuente</w:t>
      </w:r>
      <w:r w:rsidRPr="00A83F0F">
        <w:rPr>
          <w:rFonts w:ascii="Arial" w:hAnsi="Arial" w:cs="Arial"/>
          <w:i/>
          <w:sz w:val="32"/>
          <w:szCs w:val="32"/>
          <w:lang w:val="es-ES_tradnl"/>
        </w:rPr>
        <w:t xml:space="preserve">. </w:t>
      </w:r>
    </w:p>
    <w:p w:rsidR="0044513A" w:rsidRPr="00A83F0F" w:rsidRDefault="0044513A" w:rsidP="00C641B4">
      <w:pPr>
        <w:tabs>
          <w:tab w:val="left" w:pos="5869"/>
        </w:tabs>
        <w:spacing w:after="0" w:line="276" w:lineRule="auto"/>
        <w:jc w:val="both"/>
        <w:rPr>
          <w:rFonts w:ascii="Arial" w:hAnsi="Arial" w:cs="Arial"/>
          <w:b/>
          <w:sz w:val="32"/>
          <w:szCs w:val="32"/>
          <w:lang w:val="es-ES_tradnl"/>
        </w:rPr>
      </w:pPr>
      <w:r w:rsidRPr="00A83F0F">
        <w:rPr>
          <w:rFonts w:ascii="Arial" w:hAnsi="Arial" w:cs="Arial"/>
          <w:sz w:val="32"/>
          <w:szCs w:val="32"/>
        </w:rPr>
        <w:t xml:space="preserve">La crisis de la </w:t>
      </w:r>
      <w:proofErr w:type="spellStart"/>
      <w:r w:rsidRPr="00A83F0F">
        <w:rPr>
          <w:rFonts w:ascii="Arial" w:hAnsi="Arial" w:cs="Arial"/>
          <w:sz w:val="32"/>
          <w:szCs w:val="32"/>
        </w:rPr>
        <w:t>prisionalización</w:t>
      </w:r>
      <w:proofErr w:type="spellEnd"/>
      <w:r w:rsidRPr="00A83F0F">
        <w:rPr>
          <w:rFonts w:ascii="Arial" w:hAnsi="Arial" w:cs="Arial"/>
          <w:sz w:val="32"/>
          <w:szCs w:val="32"/>
        </w:rPr>
        <w:t xml:space="preserve"> ha sido denunciada por penalistas, criminólogos, psicólogos, sociólogos, médicos y todos aquellos profesionales que de algún modo toman contacto con la realidad de los centros penitenciarios y los reclusos o ex reclusos. </w:t>
      </w:r>
    </w:p>
    <w:p w:rsidR="0044513A" w:rsidRPr="00A83F0F" w:rsidRDefault="0044513A" w:rsidP="00C641B4">
      <w:pPr>
        <w:spacing w:after="0" w:line="276" w:lineRule="auto"/>
        <w:jc w:val="both"/>
        <w:rPr>
          <w:rFonts w:ascii="Arial" w:hAnsi="Arial" w:cs="Arial"/>
          <w:sz w:val="32"/>
          <w:szCs w:val="32"/>
          <w:lang w:val="es-ES_tradnl"/>
        </w:rPr>
      </w:pPr>
      <w:r w:rsidRPr="00A83F0F">
        <w:rPr>
          <w:rFonts w:ascii="Arial" w:hAnsi="Arial" w:cs="Arial"/>
          <w:sz w:val="32"/>
          <w:szCs w:val="32"/>
        </w:rPr>
        <w:t xml:space="preserve">Son muchas las cuestiones que se han planteado en torno a la despersonalización de los sancionados a privación de libertad que sufren prisión, en virtud del ambiente hostil donde son obligados a permanecer, sometidos a una convivencia indeseable con individuos que muestran pérdida de valores, diversidad de niveles culturales y de instrucción, algunos con deformaciones temibles de su </w:t>
      </w:r>
      <w:proofErr w:type="spellStart"/>
      <w:r w:rsidRPr="00A83F0F">
        <w:rPr>
          <w:rFonts w:ascii="Arial" w:hAnsi="Arial" w:cs="Arial"/>
          <w:sz w:val="32"/>
          <w:szCs w:val="32"/>
        </w:rPr>
        <w:t>personalidad.El</w:t>
      </w:r>
      <w:proofErr w:type="spellEnd"/>
      <w:r w:rsidRPr="00A83F0F">
        <w:rPr>
          <w:rFonts w:ascii="Arial" w:hAnsi="Arial" w:cs="Arial"/>
          <w:sz w:val="32"/>
          <w:szCs w:val="32"/>
        </w:rPr>
        <w:t xml:space="preserve"> respeto a los derechos de los individuos privados de libertad por cualquiera de las circunstancias legalmente establecidas, aparece contenido en diversos instrumentos jurídicos internacionales y es motivo de control por distintos organismos internacionales y de  Naciones Unidas; sin embargo la situación de estas instituciones en Latinoamérica es crítica, porque la mayoría de las cárceles son centros donde se violan los más elementales derechos humanos.</w:t>
      </w:r>
    </w:p>
    <w:p w:rsidR="0044513A" w:rsidRPr="00A83F0F" w:rsidRDefault="0044513A" w:rsidP="00C641B4">
      <w:pPr>
        <w:spacing w:after="0" w:line="276" w:lineRule="auto"/>
        <w:jc w:val="both"/>
        <w:rPr>
          <w:rFonts w:ascii="Arial" w:hAnsi="Arial" w:cs="Arial"/>
          <w:sz w:val="32"/>
          <w:szCs w:val="32"/>
          <w:lang w:val="es-ES_tradnl"/>
        </w:rPr>
      </w:pPr>
      <w:r w:rsidRPr="00A83F0F">
        <w:rPr>
          <w:rFonts w:ascii="Arial" w:hAnsi="Arial" w:cs="Arial"/>
          <w:sz w:val="32"/>
          <w:szCs w:val="32"/>
          <w:lang w:val="es-ES_tradnl"/>
        </w:rPr>
        <w:t>El Estado cubano revolucionario se ha encargado de ampliar y diversificar los centros penitenciarios, en correspondencia con el Sistema Progresivo contenido en el Reglamento que regula la ejecución de penas privativas de libertad, medidas de seguridad por índices de peligrosidad y medidas cautelares de prisión provisional.</w:t>
      </w:r>
    </w:p>
    <w:p w:rsidR="0044513A" w:rsidRPr="00A83F0F" w:rsidRDefault="0044513A" w:rsidP="00C641B4">
      <w:pPr>
        <w:spacing w:after="0" w:line="276" w:lineRule="auto"/>
        <w:jc w:val="both"/>
        <w:rPr>
          <w:rFonts w:ascii="Arial" w:hAnsi="Arial" w:cs="Arial"/>
          <w:sz w:val="32"/>
          <w:szCs w:val="32"/>
          <w:lang w:val="es-ES_tradnl"/>
        </w:rPr>
      </w:pPr>
      <w:r w:rsidRPr="00A83F0F">
        <w:rPr>
          <w:rFonts w:ascii="Arial" w:hAnsi="Arial" w:cs="Arial"/>
          <w:sz w:val="32"/>
          <w:szCs w:val="32"/>
        </w:rPr>
        <w:t xml:space="preserve">Han sido los discursos de la Criminología crítica desde posiciones minimalistas y abolicionistas, los que han contribuido a flexibilizar y diversificar los sistemas de penas, </w:t>
      </w:r>
      <w:r w:rsidRPr="00A83F0F">
        <w:rPr>
          <w:rFonts w:ascii="Arial" w:hAnsi="Arial" w:cs="Arial"/>
          <w:sz w:val="32"/>
          <w:szCs w:val="32"/>
        </w:rPr>
        <w:lastRenderedPageBreak/>
        <w:t xml:space="preserve">en especial la privativa de libertad, con la introducción de sanciones subsidiarias u otras alternativas que reduzcan el campo de su aplicación. No obstante, el término reinserción social no se circunscribe solamente al sancionado a privación de libertad, porque los fines de la pena se proyectan de forma general hacia toda la reacción social y todas las sanciones afectan bienes </w:t>
      </w:r>
      <w:proofErr w:type="spellStart"/>
      <w:r w:rsidRPr="00A83F0F">
        <w:rPr>
          <w:rFonts w:ascii="Arial" w:hAnsi="Arial" w:cs="Arial"/>
          <w:sz w:val="32"/>
          <w:szCs w:val="32"/>
        </w:rPr>
        <w:t>personológicos</w:t>
      </w:r>
      <w:proofErr w:type="spellEnd"/>
      <w:r w:rsidRPr="00A83F0F">
        <w:rPr>
          <w:rFonts w:ascii="Arial" w:hAnsi="Arial" w:cs="Arial"/>
          <w:sz w:val="32"/>
          <w:szCs w:val="32"/>
        </w:rPr>
        <w:t xml:space="preserve">, relativos a imagen, honor, libertad de movimientos, etc., los cuales inciden directamente en el ámbito familiar, comunitario y laboral, cuando estas personas sancionadas tienen que retomar el curso de la vida en sociedad.  </w:t>
      </w:r>
    </w:p>
    <w:p w:rsidR="0044513A" w:rsidRPr="00A83F0F" w:rsidRDefault="0044513A" w:rsidP="00C641B4">
      <w:pPr>
        <w:spacing w:line="276" w:lineRule="auto"/>
        <w:rPr>
          <w:rFonts w:ascii="Arial" w:hAnsi="Arial" w:cs="Arial"/>
          <w:b/>
          <w:sz w:val="32"/>
          <w:szCs w:val="32"/>
          <w:lang w:val="es-ES_tradnl"/>
        </w:rPr>
      </w:pPr>
      <w:r w:rsidRPr="00A83F0F">
        <w:rPr>
          <w:rFonts w:ascii="Arial" w:hAnsi="Arial" w:cs="Arial"/>
          <w:b/>
          <w:sz w:val="32"/>
          <w:szCs w:val="32"/>
          <w:lang w:val="es-ES_tradnl"/>
        </w:rPr>
        <w:t xml:space="preserve">El método de estudio de la Criminología </w:t>
      </w:r>
    </w:p>
    <w:p w:rsidR="0044513A" w:rsidRPr="00A83F0F" w:rsidRDefault="0044513A" w:rsidP="00C641B4">
      <w:pPr>
        <w:spacing w:after="0" w:line="276" w:lineRule="auto"/>
        <w:jc w:val="both"/>
        <w:rPr>
          <w:rFonts w:ascii="Arial" w:hAnsi="Arial" w:cs="Arial"/>
          <w:sz w:val="32"/>
          <w:szCs w:val="32"/>
          <w:lang w:val="es-ES_tradnl"/>
        </w:rPr>
      </w:pPr>
      <w:r w:rsidRPr="00A83F0F">
        <w:rPr>
          <w:rFonts w:ascii="Arial" w:hAnsi="Arial" w:cs="Arial"/>
          <w:sz w:val="32"/>
          <w:szCs w:val="32"/>
          <w:lang w:val="es-ES_tradnl"/>
        </w:rPr>
        <w:t>Como ciencia empírica, hace uso de los métodos empíricos para obtener la información necesaria, analizarla, integrarla e interpretarla. Nuestra ciencia puede valerse del método experimental, siempre que no ponga en riesgo derechos de las personas que son objeto de investigación o cuestiones éticas. Pero lo más relevante de la Criminología desde el punto de vista metodológico resulta su inter y transdisciplinariedad, pues los elementos de su campo de estudio también son de interés para otras ciencias, razón por la cual se sirve de los métodos validados desde otras ciencias en su campo gnoseológico para desentrañar problemas e investigar todo tipo de aristas de los fenómenos que ocupan su atención; al propio tiempo esta característica le permite integrar los resultados obtenidos desde esas otras ciencias al sistema de conocimientos propios.</w:t>
      </w:r>
    </w:p>
    <w:p w:rsidR="0044513A" w:rsidRPr="00A83F0F" w:rsidRDefault="0044513A" w:rsidP="00C641B4">
      <w:pPr>
        <w:spacing w:line="276" w:lineRule="auto"/>
        <w:rPr>
          <w:rFonts w:ascii="Arial" w:hAnsi="Arial" w:cs="Arial"/>
          <w:b/>
          <w:sz w:val="32"/>
          <w:szCs w:val="32"/>
          <w:lang w:val="es-ES_tradnl"/>
        </w:rPr>
      </w:pPr>
      <w:r w:rsidRPr="00A83F0F">
        <w:rPr>
          <w:rFonts w:ascii="Arial" w:hAnsi="Arial" w:cs="Arial"/>
          <w:b/>
          <w:sz w:val="32"/>
          <w:szCs w:val="32"/>
          <w:lang w:val="es-ES_tradnl"/>
        </w:rPr>
        <w:t>Relaciones de la Criminología con otras ciencias.</w:t>
      </w:r>
    </w:p>
    <w:p w:rsidR="0044513A" w:rsidRPr="00A83F0F" w:rsidRDefault="0044513A" w:rsidP="00C641B4">
      <w:pPr>
        <w:spacing w:after="0" w:line="276" w:lineRule="auto"/>
        <w:jc w:val="both"/>
        <w:rPr>
          <w:rFonts w:ascii="Arial" w:hAnsi="Arial" w:cs="Arial"/>
          <w:sz w:val="32"/>
          <w:szCs w:val="32"/>
          <w:lang w:val="es-ES_tradnl"/>
        </w:rPr>
      </w:pPr>
      <w:r w:rsidRPr="00A83F0F">
        <w:rPr>
          <w:rFonts w:ascii="Arial" w:hAnsi="Arial" w:cs="Arial"/>
          <w:sz w:val="32"/>
          <w:szCs w:val="32"/>
          <w:lang w:val="es-ES_tradnl"/>
        </w:rPr>
        <w:t xml:space="preserve">Derivado de la cuestión epistemológica que permite desentrañar el modo de investigar en cada etapa histórica de </w:t>
      </w:r>
      <w:r w:rsidRPr="00A83F0F">
        <w:rPr>
          <w:rFonts w:ascii="Arial" w:hAnsi="Arial" w:cs="Arial"/>
          <w:sz w:val="32"/>
          <w:szCs w:val="32"/>
          <w:lang w:val="es-ES_tradnl"/>
        </w:rPr>
        <w:lastRenderedPageBreak/>
        <w:t>desarrollo del saber criminológico, desde su forma incipiente y  tradicional hasta la  perspectiva holística, compleja y multilateral que se proyecta en la actualidad, aparecen con nitidez los lazos que vinculan la Criminología con otras muchas ciencias.</w:t>
      </w:r>
    </w:p>
    <w:p w:rsidR="0044513A" w:rsidRPr="00A83F0F" w:rsidRDefault="0044513A" w:rsidP="00C641B4">
      <w:pPr>
        <w:spacing w:line="276" w:lineRule="auto"/>
        <w:rPr>
          <w:rFonts w:ascii="Arial" w:hAnsi="Arial" w:cs="Arial"/>
          <w:b/>
          <w:sz w:val="32"/>
          <w:szCs w:val="32"/>
          <w:lang w:val="es-ES_tradnl"/>
        </w:rPr>
      </w:pPr>
      <w:r w:rsidRPr="00A83F0F">
        <w:rPr>
          <w:rFonts w:ascii="Arial" w:hAnsi="Arial" w:cs="Arial"/>
          <w:b/>
          <w:sz w:val="32"/>
          <w:szCs w:val="32"/>
          <w:lang w:val="es-ES_tradnl"/>
        </w:rPr>
        <w:br w:type="page"/>
      </w:r>
    </w:p>
    <w:p w:rsidR="0044513A" w:rsidRPr="00A83F0F" w:rsidRDefault="0044513A" w:rsidP="00C641B4">
      <w:pPr>
        <w:spacing w:after="0" w:line="276" w:lineRule="auto"/>
        <w:jc w:val="both"/>
        <w:rPr>
          <w:rFonts w:ascii="Arial" w:hAnsi="Arial" w:cs="Arial"/>
          <w:sz w:val="32"/>
          <w:szCs w:val="32"/>
          <w:lang w:val="es-ES_tradnl"/>
        </w:rPr>
      </w:pPr>
      <w:r w:rsidRPr="00A83F0F">
        <w:rPr>
          <w:rFonts w:ascii="Arial" w:hAnsi="Arial" w:cs="Arial"/>
          <w:b/>
          <w:sz w:val="32"/>
          <w:szCs w:val="32"/>
          <w:lang w:val="es-ES_tradnl"/>
        </w:rPr>
        <w:lastRenderedPageBreak/>
        <w:t>Relaciones entre la Criminología la Política Criminal y el Derecho Penal</w:t>
      </w:r>
      <w:r w:rsidRPr="00A83F0F">
        <w:rPr>
          <w:rFonts w:ascii="Arial" w:hAnsi="Arial" w:cs="Arial"/>
          <w:sz w:val="32"/>
          <w:szCs w:val="32"/>
          <w:lang w:val="es-ES_tradnl"/>
        </w:rPr>
        <w:t>.</w:t>
      </w:r>
    </w:p>
    <w:p w:rsidR="0044513A" w:rsidRPr="00A83F0F" w:rsidRDefault="0044513A" w:rsidP="00C641B4">
      <w:pPr>
        <w:spacing w:after="0" w:line="276" w:lineRule="auto"/>
        <w:jc w:val="both"/>
        <w:rPr>
          <w:rFonts w:ascii="Arial" w:hAnsi="Arial" w:cs="Arial"/>
          <w:sz w:val="32"/>
          <w:szCs w:val="32"/>
          <w:lang w:val="es-ES_tradnl"/>
        </w:rPr>
      </w:pPr>
      <w:r w:rsidRPr="00A83F0F">
        <w:rPr>
          <w:rFonts w:ascii="Arial" w:hAnsi="Arial" w:cs="Arial"/>
          <w:sz w:val="32"/>
          <w:szCs w:val="32"/>
          <w:lang w:val="es-ES_tradnl"/>
        </w:rPr>
        <w:t>No puede negarse que estos tres saberes tienen una imbricación genético-funcional importante; el primero en reconocer la relación entre ellas fue el alemán Von Liszt</w:t>
      </w:r>
      <w:r w:rsidRPr="00A83F0F">
        <w:rPr>
          <w:rStyle w:val="Refdenotaalpie"/>
          <w:rFonts w:ascii="Arial" w:hAnsi="Arial" w:cs="Arial"/>
          <w:sz w:val="32"/>
          <w:szCs w:val="32"/>
          <w:lang w:val="es-ES_tradnl"/>
        </w:rPr>
        <w:footnoteReference w:id="76"/>
      </w:r>
      <w:r w:rsidRPr="00A83F0F">
        <w:rPr>
          <w:rFonts w:ascii="Arial" w:hAnsi="Arial" w:cs="Arial"/>
          <w:sz w:val="32"/>
          <w:szCs w:val="32"/>
          <w:lang w:val="es-ES_tradnl"/>
        </w:rPr>
        <w:t xml:space="preserve"> a principios del Siglo XX. Luego de más de un lustro, con la información que aporta hoy día nuestra ciencia, sus resultados investigativos sobre el fenómeno criminal (el campo previo al delito y sus efectos), la Criminología puede ser considerada como el referente que contribuye por excelencia al acierto de la Política Criminal en sus proyectos y estrategias de enfrentamiento y prevención de la criminalidad en especial mediante el Derecho Penal. </w:t>
      </w:r>
    </w:p>
    <w:p w:rsidR="0044513A" w:rsidRPr="00A83F0F" w:rsidRDefault="0044513A" w:rsidP="00C641B4">
      <w:pPr>
        <w:spacing w:after="0" w:line="276" w:lineRule="auto"/>
        <w:jc w:val="both"/>
        <w:rPr>
          <w:rFonts w:ascii="Arial" w:hAnsi="Arial" w:cs="Arial"/>
          <w:bCs/>
          <w:sz w:val="32"/>
          <w:szCs w:val="32"/>
          <w:lang w:val="es-ES_tradnl"/>
        </w:rPr>
      </w:pPr>
      <w:r w:rsidRPr="00A83F0F">
        <w:rPr>
          <w:rFonts w:ascii="Arial" w:hAnsi="Arial" w:cs="Arial"/>
          <w:bCs/>
          <w:sz w:val="32"/>
          <w:szCs w:val="32"/>
          <w:lang w:val="es-ES_tradnl"/>
        </w:rPr>
        <w:t>Acotando la anterior reflexión, puede decirse, que la investigación criminológica parte de los hechos  criminales, estudia el crimen, el criminal, la víctima y la propia reacción  del sistema legal;</w:t>
      </w:r>
      <w:r w:rsidRPr="00A83F0F">
        <w:rPr>
          <w:rFonts w:ascii="Arial" w:hAnsi="Arial" w:cs="Arial"/>
          <w:sz w:val="32"/>
          <w:szCs w:val="32"/>
          <w:lang w:val="es-ES_tradnl"/>
        </w:rPr>
        <w:t xml:space="preserve"> a</w:t>
      </w:r>
      <w:r w:rsidRPr="00A83F0F">
        <w:rPr>
          <w:rFonts w:ascii="Arial" w:hAnsi="Arial" w:cs="Arial"/>
          <w:bCs/>
          <w:sz w:val="32"/>
          <w:szCs w:val="32"/>
          <w:lang w:val="es-ES_tradnl"/>
        </w:rPr>
        <w:t>naliza los diversos factores que inciden en la criminalidad e integra su sistema de conocimientos para proyectar  sus discursos teóricos. La Política Criminal, responde a exigencias sociales, culturales, económicas y de seguridad para garantizar el normal desenvolvimiento de la vida en sociedad, por lo cual necesita el referente científico que le aporta en particular la Criminología.</w:t>
      </w:r>
      <w:r w:rsidRPr="00A83F0F">
        <w:rPr>
          <w:rFonts w:ascii="Arial" w:eastAsia="+mn-ea" w:hAnsi="Arial" w:cs="Arial"/>
          <w:bCs/>
          <w:color w:val="000000"/>
          <w:sz w:val="32"/>
          <w:szCs w:val="32"/>
          <w:lang w:val="es-ES_tradnl" w:eastAsia="pt-PT"/>
        </w:rPr>
        <w:t xml:space="preserve"> En tanto que el </w:t>
      </w:r>
      <w:r w:rsidRPr="00A83F0F">
        <w:rPr>
          <w:rFonts w:ascii="Arial" w:hAnsi="Arial" w:cs="Arial"/>
          <w:bCs/>
          <w:sz w:val="32"/>
          <w:szCs w:val="32"/>
          <w:lang w:val="es-ES_tradnl"/>
        </w:rPr>
        <w:t xml:space="preserve">Derecho Penal, es la proyección de la reacción social, mediante las decisiones político-criminales que conforman el entramado normativo para proteger los bienes más importantes de la nación y los ciudadanos y para prevenir la criminalidad. La antijuricidad que enmarca los procesos de </w:t>
      </w:r>
      <w:r w:rsidRPr="00A83F0F">
        <w:rPr>
          <w:rFonts w:ascii="Arial" w:hAnsi="Arial" w:cs="Arial"/>
          <w:bCs/>
          <w:sz w:val="32"/>
          <w:szCs w:val="32"/>
          <w:lang w:val="es-ES_tradnl"/>
        </w:rPr>
        <w:lastRenderedPageBreak/>
        <w:t xml:space="preserve">criminalización primaria parte de axiomas que subsisten en las relaciones sociales, a partir de los cuales se desvalora la conducta que subyace tras la norma penal. </w:t>
      </w:r>
    </w:p>
    <w:p w:rsidR="0044513A" w:rsidRPr="00A83F0F" w:rsidRDefault="0044513A" w:rsidP="00C641B4">
      <w:pPr>
        <w:spacing w:after="0" w:line="276" w:lineRule="auto"/>
        <w:jc w:val="both"/>
        <w:rPr>
          <w:rFonts w:ascii="Arial" w:hAnsi="Arial" w:cs="Arial"/>
          <w:b/>
          <w:sz w:val="32"/>
          <w:szCs w:val="32"/>
          <w:lang w:val="es-ES_tradnl"/>
        </w:rPr>
      </w:pPr>
      <w:r w:rsidRPr="00A83F0F">
        <w:rPr>
          <w:rFonts w:ascii="Arial" w:hAnsi="Arial" w:cs="Arial"/>
          <w:b/>
          <w:sz w:val="32"/>
          <w:szCs w:val="32"/>
          <w:lang w:val="es-ES_tradnl"/>
        </w:rPr>
        <w:t xml:space="preserve">Relaciones de la Criminología con la Criminalística </w:t>
      </w:r>
    </w:p>
    <w:p w:rsidR="0044513A" w:rsidRPr="00A83F0F" w:rsidRDefault="0044513A" w:rsidP="00C641B4">
      <w:pPr>
        <w:spacing w:after="0" w:line="276" w:lineRule="auto"/>
        <w:jc w:val="both"/>
        <w:rPr>
          <w:rFonts w:ascii="Arial" w:hAnsi="Arial" w:cs="Arial"/>
          <w:sz w:val="32"/>
          <w:szCs w:val="32"/>
          <w:lang w:val="es-ES_tradnl"/>
        </w:rPr>
      </w:pPr>
      <w:r w:rsidRPr="00A83F0F">
        <w:rPr>
          <w:rFonts w:ascii="Arial" w:hAnsi="Arial" w:cs="Arial"/>
          <w:sz w:val="32"/>
          <w:szCs w:val="32"/>
          <w:lang w:val="es-ES_tradnl"/>
        </w:rPr>
        <w:t xml:space="preserve">La Criminalística estudia los modos de operar empleados por los delincuentes para cometer sus crímenes y desarrolla diferentes métodos y tácticas de investigación criminal, por ello los resultados obtenidos por esta ciencia aportan información importante para la comprobación del fenómeno criminal y su prevención. </w:t>
      </w:r>
    </w:p>
    <w:p w:rsidR="0044513A" w:rsidRPr="00A83F0F" w:rsidRDefault="0044513A" w:rsidP="00C641B4">
      <w:pPr>
        <w:spacing w:after="0" w:line="276" w:lineRule="auto"/>
        <w:jc w:val="both"/>
        <w:rPr>
          <w:rFonts w:ascii="Arial" w:hAnsi="Arial" w:cs="Arial"/>
          <w:b/>
          <w:sz w:val="32"/>
          <w:szCs w:val="32"/>
          <w:lang w:val="es-ES_tradnl"/>
        </w:rPr>
      </w:pPr>
      <w:r w:rsidRPr="00A83F0F">
        <w:rPr>
          <w:rFonts w:ascii="Arial" w:hAnsi="Arial" w:cs="Arial"/>
          <w:b/>
          <w:sz w:val="32"/>
          <w:szCs w:val="32"/>
          <w:lang w:val="es-ES_tradnl"/>
        </w:rPr>
        <w:t>Relaciones entre la Criminología,  la Biología, la Medicina y la Psiquiatría .</w:t>
      </w:r>
    </w:p>
    <w:p w:rsidR="0044513A" w:rsidRPr="00A83F0F" w:rsidRDefault="0044513A" w:rsidP="00C641B4">
      <w:pPr>
        <w:spacing w:after="0" w:line="276" w:lineRule="auto"/>
        <w:jc w:val="both"/>
        <w:rPr>
          <w:rFonts w:ascii="Arial" w:hAnsi="Arial" w:cs="Arial"/>
          <w:sz w:val="32"/>
          <w:szCs w:val="32"/>
          <w:lang w:val="es-ES_tradnl"/>
        </w:rPr>
      </w:pPr>
      <w:r w:rsidRPr="00A83F0F">
        <w:rPr>
          <w:rFonts w:ascii="Arial" w:hAnsi="Arial" w:cs="Arial"/>
          <w:sz w:val="32"/>
          <w:szCs w:val="32"/>
          <w:lang w:val="es-ES_tradnl"/>
        </w:rPr>
        <w:t xml:space="preserve">La Biología y la Criminología están conectadas desde los orígenes mismos de esta ciencia, pues “la teoría de la evolución de las especies” (Darwin 1859) influyó notablemente en los estereotipos del “hombre delincuente” creado por Lombroso. Las investigaciones realizadas en el campo de la Medicina con pretensiones de explicar el fenómeno criminal a partir de anomalías fisiológicas u orgánicas de estas personas, aportaron igualmente elementos de interés criminológico desde antes del surgimiento de la Criminología como ciencia. Fue en el campo de la Biología y la Psiquiatría desde donde mayor uso se hizo del método experimental durante las primeras investigaciones criminológicas que abrieron paso a la Criminología tradicional, limitada por su proyección positivista y determinista, cuyo enfoque ha quedado atrás; no obstante ello no significa que desde las ciencias biológicas no puedan obtenerse valiosas informaciones que contribuyen a conocer en el orden fisiológico, orgánico o subjetivo tanto al sujeto que </w:t>
      </w:r>
      <w:r w:rsidRPr="00A83F0F">
        <w:rPr>
          <w:rFonts w:ascii="Arial" w:hAnsi="Arial" w:cs="Arial"/>
          <w:sz w:val="32"/>
          <w:szCs w:val="32"/>
          <w:lang w:val="es-ES_tradnl"/>
        </w:rPr>
        <w:lastRenderedPageBreak/>
        <w:t xml:space="preserve">delinque como a su víctima para una mejor comprensión de las motivaciones del autor y su grado de culpabilidad en los hechos, así como para proyectar la reacción, prevención  y/o terapéuticas de rehabilitación adecuadas. </w:t>
      </w:r>
    </w:p>
    <w:p w:rsidR="0044513A" w:rsidRPr="00A83F0F" w:rsidRDefault="0044513A" w:rsidP="00C641B4">
      <w:pPr>
        <w:spacing w:after="0" w:line="276" w:lineRule="auto"/>
        <w:jc w:val="both"/>
        <w:rPr>
          <w:rFonts w:ascii="Arial" w:hAnsi="Arial" w:cs="Arial"/>
          <w:b/>
          <w:sz w:val="32"/>
          <w:szCs w:val="32"/>
          <w:lang w:val="es-ES_tradnl"/>
        </w:rPr>
      </w:pPr>
      <w:r w:rsidRPr="00A83F0F">
        <w:rPr>
          <w:rFonts w:ascii="Arial" w:hAnsi="Arial" w:cs="Arial"/>
          <w:b/>
          <w:sz w:val="32"/>
          <w:szCs w:val="32"/>
          <w:lang w:val="es-ES_tradnl"/>
        </w:rPr>
        <w:t xml:space="preserve">Relaciones de la Criminología con la Antropología </w:t>
      </w:r>
    </w:p>
    <w:p w:rsidR="0044513A" w:rsidRPr="00A83F0F" w:rsidRDefault="0044513A" w:rsidP="00C641B4">
      <w:pPr>
        <w:spacing w:after="0" w:line="276" w:lineRule="auto"/>
        <w:jc w:val="both"/>
        <w:rPr>
          <w:rFonts w:ascii="Arial" w:hAnsi="Arial" w:cs="Arial"/>
          <w:b/>
          <w:sz w:val="32"/>
          <w:szCs w:val="32"/>
          <w:lang w:val="es-ES_tradnl"/>
        </w:rPr>
      </w:pPr>
      <w:r w:rsidRPr="00A83F0F">
        <w:rPr>
          <w:rFonts w:ascii="Arial" w:hAnsi="Arial" w:cs="Arial"/>
          <w:sz w:val="32"/>
          <w:szCs w:val="32"/>
          <w:lang w:val="es-ES_tradnl"/>
        </w:rPr>
        <w:t xml:space="preserve">En sus orígenes la Criminología tuvo un fuerte componente antropológico físico, que se reflejó de manera muy especial en los estudios antropométricos realizados con reclusos, a fin de establecer interconexiones entre la morfología física de estas personas y su conducta criminal. </w:t>
      </w:r>
    </w:p>
    <w:p w:rsidR="0044513A" w:rsidRPr="00A83F0F" w:rsidRDefault="0044513A" w:rsidP="00C641B4">
      <w:pPr>
        <w:spacing w:after="0" w:line="276" w:lineRule="auto"/>
        <w:jc w:val="both"/>
        <w:rPr>
          <w:rFonts w:ascii="Arial" w:hAnsi="Arial" w:cs="Arial"/>
          <w:sz w:val="32"/>
          <w:szCs w:val="32"/>
          <w:lang w:val="es-ES_tradnl"/>
        </w:rPr>
      </w:pPr>
      <w:r w:rsidRPr="00A83F0F">
        <w:rPr>
          <w:rFonts w:ascii="Arial" w:hAnsi="Arial" w:cs="Arial"/>
          <w:sz w:val="32"/>
          <w:szCs w:val="32"/>
          <w:lang w:val="es-ES_tradnl"/>
        </w:rPr>
        <w:t>El desarrollo de las especialidades dentro de los dos grandes campos que conforman esta ciencia (Antropología física y Antropología socio-cultural) ha permitido conocer las particularidades de los grupos humanos que habitan en cada contexto, sus formas de comunicación, el modo de relacionarse, sus costumbres, religiones, etc., todo lo cual resulta importante cuando se pretende analizar el fenómeno de la criminalidad.</w:t>
      </w:r>
    </w:p>
    <w:p w:rsidR="0044513A" w:rsidRPr="00A83F0F" w:rsidRDefault="0044513A" w:rsidP="00C641B4">
      <w:pPr>
        <w:spacing w:after="0" w:line="276" w:lineRule="auto"/>
        <w:jc w:val="both"/>
        <w:rPr>
          <w:rFonts w:ascii="Arial" w:hAnsi="Arial" w:cs="Arial"/>
          <w:b/>
          <w:sz w:val="32"/>
          <w:szCs w:val="32"/>
          <w:lang w:val="es-ES_tradnl"/>
        </w:rPr>
      </w:pPr>
      <w:r w:rsidRPr="00A83F0F">
        <w:rPr>
          <w:rFonts w:ascii="Arial" w:hAnsi="Arial" w:cs="Arial"/>
          <w:b/>
          <w:sz w:val="32"/>
          <w:szCs w:val="32"/>
          <w:lang w:val="es-ES_tradnl"/>
        </w:rPr>
        <w:t xml:space="preserve">Relaciones entre la Criminología y la Psicología </w:t>
      </w:r>
    </w:p>
    <w:p w:rsidR="0044513A" w:rsidRPr="00A83F0F" w:rsidRDefault="0044513A" w:rsidP="00C641B4">
      <w:pPr>
        <w:spacing w:after="0" w:line="276" w:lineRule="auto"/>
        <w:jc w:val="both"/>
        <w:rPr>
          <w:rFonts w:ascii="Arial" w:hAnsi="Arial" w:cs="Arial"/>
          <w:sz w:val="32"/>
          <w:szCs w:val="32"/>
          <w:lang w:val="es-ES_tradnl"/>
        </w:rPr>
      </w:pPr>
      <w:r w:rsidRPr="00A83F0F">
        <w:rPr>
          <w:rFonts w:ascii="Arial" w:hAnsi="Arial" w:cs="Arial"/>
          <w:sz w:val="32"/>
          <w:szCs w:val="32"/>
          <w:lang w:val="es-ES_tradnl"/>
        </w:rPr>
        <w:t>El hombre es un ser bio-</w:t>
      </w:r>
      <w:proofErr w:type="spellStart"/>
      <w:r w:rsidRPr="00A83F0F">
        <w:rPr>
          <w:rFonts w:ascii="Arial" w:hAnsi="Arial" w:cs="Arial"/>
          <w:sz w:val="32"/>
          <w:szCs w:val="32"/>
          <w:lang w:val="es-ES_tradnl"/>
        </w:rPr>
        <w:t>psico</w:t>
      </w:r>
      <w:proofErr w:type="spellEnd"/>
      <w:r w:rsidRPr="00A83F0F">
        <w:rPr>
          <w:rFonts w:ascii="Arial" w:hAnsi="Arial" w:cs="Arial"/>
          <w:sz w:val="32"/>
          <w:szCs w:val="32"/>
          <w:lang w:val="es-ES_tradnl"/>
        </w:rPr>
        <w:t xml:space="preserve">-social y como tal, su conducta siempre estará mediada por su subjetividad, luego a la Criminología le interesa conocer el mundo interior del criminal, su inteligencia emocional, su motivación, y también el impacto psicológico que la conducta criminal ocasionó en la víctima. Durante la evolución de la Criminología, los progresos alcanzados por la Psicología, fueron de mucha utilidad para la investigación criminológica, que no sólo se sirve de los resultados especializados obtenidos por la Psicología, sino de sus métodos aplicados para conocer, </w:t>
      </w:r>
      <w:r w:rsidRPr="00A83F0F">
        <w:rPr>
          <w:rFonts w:ascii="Arial" w:hAnsi="Arial" w:cs="Arial"/>
          <w:sz w:val="32"/>
          <w:szCs w:val="32"/>
          <w:lang w:val="es-ES_tradnl"/>
        </w:rPr>
        <w:lastRenderedPageBreak/>
        <w:t xml:space="preserve">comprender, analizar y explicar el comportamiento criminal desde la subjetividad del individuo. </w:t>
      </w:r>
    </w:p>
    <w:p w:rsidR="0044513A" w:rsidRPr="00A83F0F" w:rsidRDefault="0044513A" w:rsidP="00C641B4">
      <w:pPr>
        <w:spacing w:line="276" w:lineRule="auto"/>
        <w:rPr>
          <w:rFonts w:ascii="Arial" w:hAnsi="Arial" w:cs="Arial"/>
          <w:b/>
          <w:sz w:val="32"/>
          <w:szCs w:val="32"/>
          <w:lang w:val="es-ES_tradnl"/>
        </w:rPr>
      </w:pPr>
      <w:r w:rsidRPr="00A83F0F">
        <w:rPr>
          <w:rFonts w:ascii="Arial" w:hAnsi="Arial" w:cs="Arial"/>
          <w:b/>
          <w:sz w:val="32"/>
          <w:szCs w:val="32"/>
          <w:lang w:val="es-ES_tradnl"/>
        </w:rPr>
        <w:br w:type="page"/>
      </w:r>
    </w:p>
    <w:p w:rsidR="0044513A" w:rsidRPr="00A83F0F" w:rsidRDefault="0044513A" w:rsidP="00C641B4">
      <w:pPr>
        <w:spacing w:after="0" w:line="276" w:lineRule="auto"/>
        <w:jc w:val="both"/>
        <w:rPr>
          <w:rFonts w:ascii="Arial" w:hAnsi="Arial" w:cs="Arial"/>
          <w:b/>
          <w:sz w:val="32"/>
          <w:szCs w:val="32"/>
          <w:lang w:val="es-ES_tradnl"/>
        </w:rPr>
      </w:pPr>
      <w:r w:rsidRPr="00A83F0F">
        <w:rPr>
          <w:rFonts w:ascii="Arial" w:hAnsi="Arial" w:cs="Arial"/>
          <w:b/>
          <w:sz w:val="32"/>
          <w:szCs w:val="32"/>
          <w:lang w:val="es-ES_tradnl"/>
        </w:rPr>
        <w:lastRenderedPageBreak/>
        <w:t xml:space="preserve">Relaciones entre la Criminología y la sociología </w:t>
      </w:r>
    </w:p>
    <w:p w:rsidR="0044513A" w:rsidRPr="00A83F0F" w:rsidRDefault="0044513A" w:rsidP="00C641B4">
      <w:pPr>
        <w:spacing w:after="0" w:line="276" w:lineRule="auto"/>
        <w:jc w:val="both"/>
        <w:rPr>
          <w:rFonts w:ascii="Arial" w:hAnsi="Arial" w:cs="Arial"/>
          <w:sz w:val="32"/>
          <w:szCs w:val="32"/>
          <w:lang w:val="es-ES_tradnl"/>
        </w:rPr>
      </w:pPr>
      <w:r w:rsidRPr="00A83F0F">
        <w:rPr>
          <w:rFonts w:ascii="Arial" w:hAnsi="Arial" w:cs="Arial"/>
          <w:sz w:val="32"/>
          <w:szCs w:val="32"/>
          <w:lang w:val="es-ES_tradnl"/>
        </w:rPr>
        <w:t xml:space="preserve">A partir del interés de la Criminología por el entorno del crimen como fenómeno individual y social, las teorías sociológicas aportaron información útil durante la investigación criminológica, en especial relacionada con el ámbito laboral, los grupos sociales a que pertenecen los autores del delito y sus víctimas, las zonas de residencia, nivel de vida, familia a la que pertenece, etc. La  Criminología y la Sociología han estado muy relacionadas en particular por el hecho de compartir los métodos de investigación social durante el desarrollo de la investigación criminológica. </w:t>
      </w:r>
    </w:p>
    <w:p w:rsidR="0044513A" w:rsidRPr="00A83F0F" w:rsidRDefault="0044513A" w:rsidP="00C641B4">
      <w:pPr>
        <w:spacing w:after="0" w:line="276" w:lineRule="auto"/>
        <w:jc w:val="both"/>
        <w:rPr>
          <w:rFonts w:ascii="Arial" w:hAnsi="Arial" w:cs="Arial"/>
          <w:i/>
          <w:sz w:val="32"/>
          <w:szCs w:val="32"/>
          <w:lang w:val="es-ES_tradnl"/>
        </w:rPr>
      </w:pPr>
      <w:r w:rsidRPr="00A83F0F">
        <w:rPr>
          <w:rFonts w:ascii="Arial" w:hAnsi="Arial" w:cs="Arial"/>
          <w:b/>
          <w:sz w:val="32"/>
          <w:szCs w:val="32"/>
          <w:lang w:val="es-ES_tradnl"/>
        </w:rPr>
        <w:t>La Criminología como Instancia Superior de conocimiento</w:t>
      </w:r>
      <w:r w:rsidRPr="00A83F0F">
        <w:rPr>
          <w:rFonts w:ascii="Arial" w:hAnsi="Arial" w:cs="Arial"/>
          <w:i/>
          <w:sz w:val="32"/>
          <w:szCs w:val="32"/>
          <w:lang w:val="es-ES_tradnl"/>
        </w:rPr>
        <w:t xml:space="preserve">. </w:t>
      </w:r>
    </w:p>
    <w:p w:rsidR="0044513A" w:rsidRPr="00A83F0F" w:rsidRDefault="0044513A" w:rsidP="00C641B4">
      <w:pPr>
        <w:spacing w:after="0" w:line="276" w:lineRule="auto"/>
        <w:jc w:val="both"/>
        <w:rPr>
          <w:rFonts w:ascii="Arial" w:hAnsi="Arial" w:cs="Arial"/>
          <w:sz w:val="32"/>
          <w:szCs w:val="32"/>
          <w:lang w:val="es-ES_tradnl"/>
        </w:rPr>
      </w:pPr>
      <w:r w:rsidRPr="00A83F0F">
        <w:rPr>
          <w:rFonts w:ascii="Arial" w:hAnsi="Arial" w:cs="Arial"/>
          <w:sz w:val="32"/>
          <w:szCs w:val="32"/>
          <w:lang w:val="es-ES_tradnl"/>
        </w:rPr>
        <w:t>L</w:t>
      </w:r>
      <w:r w:rsidRPr="00A83F0F">
        <w:rPr>
          <w:rFonts w:ascii="Arial" w:hAnsi="Arial" w:cs="Arial"/>
          <w:sz w:val="32"/>
          <w:szCs w:val="32"/>
        </w:rPr>
        <w:t>a criminología con su estructura inter y transdisciplinaria,  representa la instancia superior de un modelo no piramidal que integra los conocimientos científicos sobre el fenómeno criminal, los cuales sistematiza y consolida de forma autónoma cuando gana independencia de aquellas ciencias en torno a las cuales nació.</w:t>
      </w:r>
    </w:p>
    <w:p w:rsidR="0044513A" w:rsidRPr="00A83F0F" w:rsidRDefault="0044513A" w:rsidP="00C641B4">
      <w:pPr>
        <w:spacing w:after="0" w:line="276" w:lineRule="auto"/>
        <w:jc w:val="both"/>
        <w:rPr>
          <w:rFonts w:ascii="Arial" w:hAnsi="Arial" w:cs="Arial"/>
          <w:b/>
          <w:sz w:val="32"/>
          <w:szCs w:val="32"/>
          <w:lang w:val="es-ES_tradnl"/>
        </w:rPr>
      </w:pPr>
      <w:r w:rsidRPr="00A83F0F">
        <w:rPr>
          <w:rFonts w:ascii="Arial" w:hAnsi="Arial" w:cs="Arial"/>
          <w:b/>
          <w:sz w:val="32"/>
          <w:szCs w:val="32"/>
          <w:lang w:val="es-ES_tradnl"/>
        </w:rPr>
        <w:t xml:space="preserve">Modelos de desarrollo de la criminología </w:t>
      </w:r>
    </w:p>
    <w:p w:rsidR="0044513A" w:rsidRPr="00A83F0F" w:rsidRDefault="0044513A" w:rsidP="00C641B4">
      <w:pPr>
        <w:spacing w:after="0" w:line="276" w:lineRule="auto"/>
        <w:jc w:val="both"/>
        <w:rPr>
          <w:rFonts w:ascii="Arial" w:hAnsi="Arial" w:cs="Arial"/>
          <w:sz w:val="32"/>
          <w:szCs w:val="32"/>
          <w:lang w:val="es-ES_tradnl"/>
        </w:rPr>
      </w:pPr>
      <w:r w:rsidRPr="00A83F0F">
        <w:rPr>
          <w:rFonts w:ascii="Arial" w:hAnsi="Arial" w:cs="Arial"/>
          <w:sz w:val="32"/>
          <w:szCs w:val="32"/>
          <w:lang w:val="es-ES_tradnl"/>
        </w:rPr>
        <w:t>En virtud de la orientación mostrada por el desarrollo de esta Ciencia, se destacan diversos modelos:</w:t>
      </w:r>
    </w:p>
    <w:p w:rsidR="0044513A" w:rsidRPr="00A83F0F" w:rsidRDefault="0044513A" w:rsidP="00C641B4">
      <w:pPr>
        <w:pStyle w:val="Prrafodelista"/>
        <w:numPr>
          <w:ilvl w:val="0"/>
          <w:numId w:val="8"/>
        </w:numPr>
        <w:spacing w:line="276" w:lineRule="auto"/>
        <w:rPr>
          <w:rFonts w:ascii="Arial" w:hAnsi="Arial" w:cs="Arial"/>
          <w:sz w:val="32"/>
          <w:szCs w:val="32"/>
          <w:lang w:val="es-ES_tradnl"/>
        </w:rPr>
      </w:pPr>
      <w:r w:rsidRPr="00A83F0F">
        <w:rPr>
          <w:rFonts w:ascii="Arial" w:hAnsi="Arial" w:cs="Arial"/>
          <w:b/>
          <w:sz w:val="32"/>
          <w:szCs w:val="32"/>
          <w:lang w:val="es-ES_tradnl"/>
        </w:rPr>
        <w:t>Modelo europeo:</w:t>
      </w:r>
      <w:r w:rsidRPr="00A83F0F">
        <w:rPr>
          <w:rFonts w:ascii="Arial" w:hAnsi="Arial" w:cs="Arial"/>
          <w:sz w:val="32"/>
          <w:szCs w:val="32"/>
          <w:lang w:val="es-ES_tradnl"/>
        </w:rPr>
        <w:t xml:space="preserve"> Marcado por la influencia de la Política Criminal y el Derecho Penal en los discursos teóricos y la investigación criminológica.</w:t>
      </w:r>
    </w:p>
    <w:p w:rsidR="0044513A" w:rsidRPr="00A83F0F" w:rsidRDefault="0044513A" w:rsidP="00C641B4">
      <w:pPr>
        <w:pStyle w:val="Prrafodelista"/>
        <w:numPr>
          <w:ilvl w:val="0"/>
          <w:numId w:val="8"/>
        </w:numPr>
        <w:spacing w:line="276" w:lineRule="auto"/>
        <w:rPr>
          <w:rFonts w:ascii="Arial" w:hAnsi="Arial" w:cs="Arial"/>
          <w:sz w:val="32"/>
          <w:szCs w:val="32"/>
          <w:lang w:val="es-ES_tradnl"/>
        </w:rPr>
      </w:pPr>
      <w:r w:rsidRPr="00A83F0F">
        <w:rPr>
          <w:rFonts w:ascii="Arial" w:hAnsi="Arial" w:cs="Arial"/>
          <w:b/>
          <w:sz w:val="32"/>
          <w:szCs w:val="32"/>
          <w:lang w:val="es-ES_tradnl"/>
        </w:rPr>
        <w:t>Modelo socialista:</w:t>
      </w:r>
      <w:r w:rsidRPr="00A83F0F">
        <w:rPr>
          <w:rFonts w:ascii="Arial" w:hAnsi="Arial" w:cs="Arial"/>
          <w:sz w:val="32"/>
          <w:szCs w:val="32"/>
          <w:lang w:val="es-ES_tradnl"/>
        </w:rPr>
        <w:t xml:space="preserve"> Centrado en la investigación empírica para explicar, enfrentar y prevenir el fenómeno criminal. </w:t>
      </w:r>
    </w:p>
    <w:p w:rsidR="0044513A" w:rsidRPr="00A83F0F" w:rsidRDefault="0044513A" w:rsidP="00C641B4">
      <w:pPr>
        <w:pStyle w:val="Prrafodelista"/>
        <w:numPr>
          <w:ilvl w:val="0"/>
          <w:numId w:val="8"/>
        </w:numPr>
        <w:spacing w:line="276" w:lineRule="auto"/>
        <w:rPr>
          <w:rFonts w:ascii="Arial" w:hAnsi="Arial" w:cs="Arial"/>
          <w:sz w:val="32"/>
          <w:szCs w:val="32"/>
          <w:lang w:val="es-ES_tradnl"/>
        </w:rPr>
      </w:pPr>
      <w:r w:rsidRPr="00A83F0F">
        <w:rPr>
          <w:rFonts w:ascii="Arial" w:hAnsi="Arial" w:cs="Arial"/>
          <w:b/>
          <w:sz w:val="32"/>
          <w:szCs w:val="32"/>
          <w:lang w:val="es-ES_tradnl"/>
        </w:rPr>
        <w:t>Modelo anglo-americano:</w:t>
      </w:r>
      <w:r w:rsidRPr="00A83F0F">
        <w:rPr>
          <w:rFonts w:ascii="Arial" w:hAnsi="Arial" w:cs="Arial"/>
          <w:sz w:val="32"/>
          <w:szCs w:val="32"/>
          <w:lang w:val="es-ES_tradnl"/>
        </w:rPr>
        <w:t xml:space="preserve"> Desarrollado con un fuerte componente sociológico como consecuencia de la </w:t>
      </w:r>
      <w:r w:rsidRPr="00A83F0F">
        <w:rPr>
          <w:rFonts w:ascii="Arial" w:hAnsi="Arial" w:cs="Arial"/>
          <w:sz w:val="32"/>
          <w:szCs w:val="32"/>
          <w:lang w:val="es-ES_tradnl"/>
        </w:rPr>
        <w:lastRenderedPageBreak/>
        <w:t>influencia de los efectos  del sistema capitalista en el fenómeno de la criminalidad (industrialización, polución, urbanización, migración, discriminación social, racial, de sexo, laboral, etc.)</w:t>
      </w:r>
    </w:p>
    <w:p w:rsidR="0044513A" w:rsidRPr="00A83F0F" w:rsidRDefault="0044513A" w:rsidP="00C641B4">
      <w:pPr>
        <w:pStyle w:val="Prrafodelista"/>
        <w:numPr>
          <w:ilvl w:val="0"/>
          <w:numId w:val="8"/>
        </w:numPr>
        <w:spacing w:line="276" w:lineRule="auto"/>
        <w:rPr>
          <w:rFonts w:ascii="Arial" w:hAnsi="Arial" w:cs="Arial"/>
          <w:b/>
          <w:sz w:val="32"/>
          <w:szCs w:val="32"/>
          <w:lang w:val="es-ES_tradnl"/>
        </w:rPr>
      </w:pPr>
      <w:r w:rsidRPr="00A83F0F">
        <w:rPr>
          <w:rFonts w:ascii="Arial" w:hAnsi="Arial" w:cs="Arial"/>
          <w:b/>
          <w:sz w:val="32"/>
          <w:szCs w:val="32"/>
          <w:lang w:val="es-ES_tradnl"/>
        </w:rPr>
        <w:t>Modelo latino-americano:</w:t>
      </w:r>
      <w:r w:rsidRPr="00A83F0F">
        <w:rPr>
          <w:rFonts w:ascii="Arial" w:hAnsi="Arial" w:cs="Arial"/>
          <w:sz w:val="32"/>
          <w:szCs w:val="32"/>
          <w:lang w:val="es-ES_tradnl"/>
        </w:rPr>
        <w:t xml:space="preserve"> Permeado en su primera etapa por el desarrollo de la Criminología tradicional europea (fuente originaria de nuestra cultura) y luego  por los postulados de la Criminología crítica a partir de la década de los 70 del pasado siglo.</w:t>
      </w:r>
    </w:p>
    <w:p w:rsidR="0044513A" w:rsidRPr="00A83F0F" w:rsidRDefault="0044513A" w:rsidP="00C641B4">
      <w:pPr>
        <w:spacing w:line="276" w:lineRule="auto"/>
        <w:rPr>
          <w:rFonts w:ascii="Arial" w:hAnsi="Arial" w:cs="Arial"/>
          <w:b/>
          <w:sz w:val="32"/>
          <w:szCs w:val="32"/>
          <w:lang w:val="es-ES_tradnl"/>
        </w:rPr>
      </w:pPr>
      <w:r w:rsidRPr="00A83F0F">
        <w:rPr>
          <w:rFonts w:ascii="Arial" w:hAnsi="Arial" w:cs="Arial"/>
          <w:b/>
          <w:sz w:val="32"/>
          <w:szCs w:val="32"/>
          <w:lang w:val="es-ES_tradnl"/>
        </w:rPr>
        <w:t>Funciones de la Criminología y papel del Criminólogo.</w:t>
      </w:r>
    </w:p>
    <w:p w:rsidR="0044513A" w:rsidRPr="00A83F0F" w:rsidRDefault="0044513A" w:rsidP="00C641B4">
      <w:pPr>
        <w:spacing w:after="0" w:line="276" w:lineRule="auto"/>
        <w:jc w:val="both"/>
        <w:rPr>
          <w:rFonts w:ascii="Arial" w:hAnsi="Arial" w:cs="Arial"/>
          <w:b/>
          <w:sz w:val="32"/>
          <w:szCs w:val="32"/>
          <w:lang w:val="es-ES_tradnl"/>
        </w:rPr>
      </w:pPr>
      <w:r w:rsidRPr="00A83F0F">
        <w:rPr>
          <w:rFonts w:ascii="Arial" w:hAnsi="Arial" w:cs="Arial"/>
          <w:sz w:val="32"/>
          <w:szCs w:val="32"/>
          <w:lang w:val="es-ES_tradnl"/>
        </w:rPr>
        <w:t>Como toda ciencia social interesada en el comportamiento humano, la nuestra ha de ser capaz de utilizar los resultados obtenidos desde todas sus vertientes de desarrollo, para materializar su aporte teórico, metodológico o práctico.</w:t>
      </w:r>
    </w:p>
    <w:p w:rsidR="0044513A" w:rsidRPr="00A83F0F" w:rsidRDefault="0044513A" w:rsidP="00C641B4">
      <w:pPr>
        <w:spacing w:after="0" w:line="276" w:lineRule="auto"/>
        <w:jc w:val="both"/>
        <w:rPr>
          <w:rFonts w:ascii="Arial" w:hAnsi="Arial" w:cs="Arial"/>
          <w:sz w:val="32"/>
          <w:szCs w:val="32"/>
          <w:lang w:val="es-ES_tradnl"/>
        </w:rPr>
      </w:pPr>
      <w:r w:rsidRPr="00A83F0F">
        <w:rPr>
          <w:rFonts w:ascii="Arial" w:hAnsi="Arial" w:cs="Arial"/>
          <w:sz w:val="32"/>
          <w:szCs w:val="32"/>
          <w:lang w:val="es-ES_tradnl"/>
        </w:rPr>
        <w:t xml:space="preserve">Las funciones de esta ciencia dado su objeto de conocimiento son muy valoradas en la práctica social, donde se pretende remodelar, revolucionar, transformar o adelantarse a procesos de diversas índoles que inciden negativamente en la conducta de los individuos. </w:t>
      </w:r>
    </w:p>
    <w:p w:rsidR="0044513A" w:rsidRPr="00A83F0F" w:rsidRDefault="0044513A" w:rsidP="00C641B4">
      <w:pPr>
        <w:spacing w:after="0" w:line="276" w:lineRule="auto"/>
        <w:jc w:val="both"/>
        <w:rPr>
          <w:rFonts w:ascii="Arial" w:hAnsi="Arial" w:cs="Arial"/>
          <w:sz w:val="32"/>
          <w:szCs w:val="32"/>
          <w:lang w:val="es-ES_tradnl"/>
        </w:rPr>
      </w:pPr>
      <w:r w:rsidRPr="00A83F0F">
        <w:rPr>
          <w:rFonts w:ascii="Arial" w:hAnsi="Arial" w:cs="Arial"/>
          <w:sz w:val="32"/>
          <w:szCs w:val="32"/>
          <w:lang w:val="es-ES_tradnl"/>
        </w:rPr>
        <w:t>En correspondencia con esta línea de pensamiento, entre los principales desempeños de esta ciencia pudieran mencionarse:</w:t>
      </w:r>
    </w:p>
    <w:p w:rsidR="0044513A" w:rsidRPr="00A83F0F" w:rsidRDefault="0044513A" w:rsidP="00C641B4">
      <w:pPr>
        <w:pStyle w:val="Prrafodelista"/>
        <w:numPr>
          <w:ilvl w:val="0"/>
          <w:numId w:val="9"/>
        </w:numPr>
        <w:spacing w:line="276" w:lineRule="auto"/>
        <w:rPr>
          <w:rFonts w:ascii="Arial" w:hAnsi="Arial" w:cs="Arial"/>
          <w:sz w:val="32"/>
          <w:szCs w:val="32"/>
          <w:lang w:val="es-ES_tradnl"/>
        </w:rPr>
      </w:pPr>
      <w:r w:rsidRPr="00A83F0F">
        <w:rPr>
          <w:rFonts w:ascii="Arial" w:hAnsi="Arial" w:cs="Arial"/>
          <w:sz w:val="32"/>
          <w:szCs w:val="32"/>
          <w:lang w:val="es-ES_tradnl"/>
        </w:rPr>
        <w:t>Garantizar un permanente desarrollo teórico que nutra la Academia, a partir de los resultados de investigaciones científicas.</w:t>
      </w:r>
    </w:p>
    <w:p w:rsidR="0044513A" w:rsidRPr="00A83F0F" w:rsidRDefault="0044513A" w:rsidP="00C641B4">
      <w:pPr>
        <w:pStyle w:val="Prrafodelista"/>
        <w:numPr>
          <w:ilvl w:val="0"/>
          <w:numId w:val="9"/>
        </w:numPr>
        <w:spacing w:line="276" w:lineRule="auto"/>
        <w:rPr>
          <w:rFonts w:ascii="Arial" w:hAnsi="Arial" w:cs="Arial"/>
          <w:sz w:val="32"/>
          <w:szCs w:val="32"/>
          <w:lang w:val="es-ES_tradnl"/>
        </w:rPr>
      </w:pPr>
      <w:r w:rsidRPr="00A83F0F">
        <w:rPr>
          <w:rFonts w:ascii="Arial" w:hAnsi="Arial" w:cs="Arial"/>
          <w:sz w:val="32"/>
          <w:szCs w:val="32"/>
          <w:lang w:val="es-ES_tradnl"/>
        </w:rPr>
        <w:t>Establecer modelos metodológicos viables para el conocimiento de los complejos procesos vinculados al fenómeno de la criminalidad, en sus diversas interconexiones e implicaciones.</w:t>
      </w:r>
    </w:p>
    <w:p w:rsidR="0044513A" w:rsidRPr="00A83F0F" w:rsidRDefault="0044513A" w:rsidP="00C641B4">
      <w:pPr>
        <w:pStyle w:val="Prrafodelista"/>
        <w:numPr>
          <w:ilvl w:val="0"/>
          <w:numId w:val="9"/>
        </w:numPr>
        <w:spacing w:line="276" w:lineRule="auto"/>
        <w:rPr>
          <w:rFonts w:ascii="Arial" w:hAnsi="Arial" w:cs="Arial"/>
          <w:sz w:val="32"/>
          <w:szCs w:val="32"/>
          <w:lang w:val="es-ES_tradnl"/>
        </w:rPr>
      </w:pPr>
      <w:r w:rsidRPr="00A83F0F">
        <w:rPr>
          <w:rFonts w:ascii="Arial" w:hAnsi="Arial" w:cs="Arial"/>
          <w:sz w:val="32"/>
          <w:szCs w:val="32"/>
          <w:lang w:val="es-ES_tradnl"/>
        </w:rPr>
        <w:lastRenderedPageBreak/>
        <w:t>Contribuir a revelar los procesos insertos en la realidad objetiva  que inciden de forma negativa en el comportamiento de los individuos.</w:t>
      </w:r>
    </w:p>
    <w:p w:rsidR="0044513A" w:rsidRPr="00A83F0F" w:rsidRDefault="0044513A" w:rsidP="00C641B4">
      <w:pPr>
        <w:pStyle w:val="Prrafodelista"/>
        <w:numPr>
          <w:ilvl w:val="0"/>
          <w:numId w:val="9"/>
        </w:numPr>
        <w:spacing w:line="276" w:lineRule="auto"/>
        <w:rPr>
          <w:rFonts w:ascii="Arial" w:hAnsi="Arial" w:cs="Arial"/>
          <w:sz w:val="32"/>
          <w:szCs w:val="32"/>
          <w:lang w:val="es-ES_tradnl"/>
        </w:rPr>
      </w:pPr>
      <w:r w:rsidRPr="00A83F0F">
        <w:rPr>
          <w:rFonts w:ascii="Arial" w:hAnsi="Arial" w:cs="Arial"/>
          <w:sz w:val="32"/>
          <w:szCs w:val="32"/>
          <w:lang w:val="es-ES_tradnl"/>
        </w:rPr>
        <w:t xml:space="preserve">Aportar  conocimientos e informaciones fiables sobre su campo de estudio y facilitar  a través de las nuevas tecnologías de información computarizada, el banco de informaciones obtenidas, de modo que resulten accesibles al legislador, a los operadores del sistema jurídico penal y demás profesionales del quehacer criminológico. </w:t>
      </w:r>
    </w:p>
    <w:p w:rsidR="0044513A" w:rsidRPr="00A83F0F" w:rsidRDefault="0044513A" w:rsidP="00C641B4">
      <w:pPr>
        <w:pStyle w:val="Prrafodelista"/>
        <w:numPr>
          <w:ilvl w:val="0"/>
          <w:numId w:val="9"/>
        </w:numPr>
        <w:spacing w:line="276" w:lineRule="auto"/>
        <w:rPr>
          <w:rFonts w:ascii="Arial" w:hAnsi="Arial" w:cs="Arial"/>
          <w:sz w:val="32"/>
          <w:szCs w:val="32"/>
          <w:lang w:val="es-ES_tradnl"/>
        </w:rPr>
      </w:pPr>
      <w:r w:rsidRPr="00A83F0F">
        <w:rPr>
          <w:rFonts w:ascii="Arial" w:hAnsi="Arial" w:cs="Arial"/>
          <w:sz w:val="32"/>
          <w:szCs w:val="32"/>
          <w:lang w:val="es-ES_tradnl"/>
        </w:rPr>
        <w:t>Activar mecanismos institucionales y organizacionales que tiendan a la prevención del delito en los distintos niveles de acción.</w:t>
      </w:r>
    </w:p>
    <w:p w:rsidR="0044513A" w:rsidRPr="00A83F0F" w:rsidRDefault="0044513A" w:rsidP="00C641B4">
      <w:pPr>
        <w:pStyle w:val="Prrafodelista"/>
        <w:numPr>
          <w:ilvl w:val="0"/>
          <w:numId w:val="9"/>
        </w:numPr>
        <w:spacing w:line="276" w:lineRule="auto"/>
        <w:rPr>
          <w:rFonts w:ascii="Arial" w:hAnsi="Arial" w:cs="Arial"/>
          <w:sz w:val="32"/>
          <w:szCs w:val="32"/>
          <w:lang w:val="es-ES_tradnl"/>
        </w:rPr>
      </w:pPr>
      <w:r w:rsidRPr="00A83F0F">
        <w:rPr>
          <w:rFonts w:ascii="Arial" w:hAnsi="Arial" w:cs="Arial"/>
          <w:sz w:val="32"/>
          <w:szCs w:val="32"/>
          <w:lang w:val="es-ES_tradnl"/>
        </w:rPr>
        <w:t>Cuestionar la implementación de decisiones políticas que desde las funcionalidades del control social, resulten ineficaces o inadecuadas en materia de enfrentamiento y prevención de la criminalidad.</w:t>
      </w:r>
    </w:p>
    <w:p w:rsidR="0044513A" w:rsidRPr="00A83F0F" w:rsidRDefault="0044513A" w:rsidP="00C641B4">
      <w:pPr>
        <w:spacing w:after="0" w:line="276" w:lineRule="auto"/>
        <w:jc w:val="both"/>
        <w:rPr>
          <w:rFonts w:ascii="Arial" w:hAnsi="Arial" w:cs="Arial"/>
          <w:sz w:val="32"/>
          <w:szCs w:val="32"/>
          <w:lang w:val="es-ES_tradnl"/>
        </w:rPr>
      </w:pPr>
      <w:r w:rsidRPr="00A83F0F">
        <w:rPr>
          <w:rFonts w:ascii="Arial" w:hAnsi="Arial" w:cs="Arial"/>
          <w:sz w:val="32"/>
          <w:szCs w:val="32"/>
          <w:lang w:val="es-ES_tradnl"/>
        </w:rPr>
        <w:t>En correspondencia con lo antes expuesto, quienes se desenvuelven en los ámbitos del quehacer criminológico, contraen durante su  desempeño profesional en particular los compromisos siguientes:</w:t>
      </w:r>
    </w:p>
    <w:p w:rsidR="0044513A" w:rsidRPr="00A83F0F" w:rsidRDefault="0044513A" w:rsidP="00C641B4">
      <w:pPr>
        <w:pStyle w:val="Prrafodelista"/>
        <w:numPr>
          <w:ilvl w:val="0"/>
          <w:numId w:val="10"/>
        </w:numPr>
        <w:spacing w:line="276" w:lineRule="auto"/>
        <w:ind w:left="709" w:hanging="283"/>
        <w:contextualSpacing w:val="0"/>
        <w:rPr>
          <w:rFonts w:ascii="Arial" w:hAnsi="Arial" w:cs="Arial"/>
          <w:sz w:val="32"/>
          <w:szCs w:val="32"/>
          <w:lang w:val="es-ES_tradnl"/>
        </w:rPr>
      </w:pPr>
      <w:r w:rsidRPr="00A83F0F">
        <w:rPr>
          <w:rFonts w:ascii="Arial" w:hAnsi="Arial" w:cs="Arial"/>
          <w:sz w:val="32"/>
          <w:szCs w:val="32"/>
          <w:lang w:val="es-ES_tradnl"/>
        </w:rPr>
        <w:t>Manejar correctamente el enfoque epistemológico del desarrollo de la Criminología como ciencia independiente, que por tanto no es jurídica, ni es Antropología criminal, o Sociología Política, ni tampoco Política Criminal, aunque se relaciona con todas las ciencias afines a su ámbito de conocimientos.</w:t>
      </w:r>
    </w:p>
    <w:p w:rsidR="0044513A" w:rsidRPr="00A83F0F" w:rsidRDefault="0044513A" w:rsidP="00C641B4">
      <w:pPr>
        <w:pStyle w:val="Prrafodelista"/>
        <w:numPr>
          <w:ilvl w:val="0"/>
          <w:numId w:val="10"/>
        </w:numPr>
        <w:spacing w:line="276" w:lineRule="auto"/>
        <w:ind w:left="709" w:hanging="283"/>
        <w:contextualSpacing w:val="0"/>
        <w:rPr>
          <w:rFonts w:ascii="Arial" w:hAnsi="Arial" w:cs="Arial"/>
          <w:sz w:val="32"/>
          <w:szCs w:val="32"/>
          <w:lang w:val="es-ES_tradnl"/>
        </w:rPr>
      </w:pPr>
      <w:r w:rsidRPr="00A83F0F">
        <w:rPr>
          <w:rFonts w:ascii="Arial" w:hAnsi="Arial" w:cs="Arial"/>
          <w:sz w:val="32"/>
          <w:szCs w:val="32"/>
          <w:lang w:val="es-ES_tradnl"/>
        </w:rPr>
        <w:t xml:space="preserve">Sus resultados investigativos han de ser fiables en virtud de la depuración sistemática de los procedimientos metodológicos empleados. </w:t>
      </w:r>
    </w:p>
    <w:p w:rsidR="0044513A" w:rsidRPr="00A83F0F" w:rsidRDefault="0044513A" w:rsidP="00C641B4">
      <w:pPr>
        <w:pStyle w:val="Prrafodelista"/>
        <w:numPr>
          <w:ilvl w:val="0"/>
          <w:numId w:val="10"/>
        </w:numPr>
        <w:spacing w:line="276" w:lineRule="auto"/>
        <w:ind w:left="709" w:hanging="283"/>
        <w:contextualSpacing w:val="0"/>
        <w:rPr>
          <w:rFonts w:ascii="Arial" w:hAnsi="Arial" w:cs="Arial"/>
          <w:sz w:val="32"/>
          <w:szCs w:val="32"/>
          <w:lang w:val="es-ES_tradnl"/>
        </w:rPr>
      </w:pPr>
      <w:r w:rsidRPr="00A83F0F">
        <w:rPr>
          <w:rFonts w:ascii="Arial" w:hAnsi="Arial" w:cs="Arial"/>
          <w:sz w:val="32"/>
          <w:szCs w:val="32"/>
          <w:lang w:val="es-ES_tradnl"/>
        </w:rPr>
        <w:lastRenderedPageBreak/>
        <w:t>El criminólogo como profesional de una ciencia social, siempre asumirá una posición ideológica en su trabajo, pero no debe olvidar que tiene un compromiso con la verdad objetiva que arrojan los resultados investigativos de su ciencia.</w:t>
      </w:r>
    </w:p>
    <w:p w:rsidR="0044513A" w:rsidRPr="00A83F0F" w:rsidRDefault="0044513A" w:rsidP="00C641B4">
      <w:pPr>
        <w:pStyle w:val="Prrafodelista"/>
        <w:numPr>
          <w:ilvl w:val="0"/>
          <w:numId w:val="1"/>
        </w:numPr>
        <w:spacing w:line="276" w:lineRule="auto"/>
        <w:ind w:left="709" w:hanging="283"/>
        <w:rPr>
          <w:rFonts w:ascii="Arial" w:hAnsi="Arial" w:cs="Arial"/>
          <w:sz w:val="32"/>
          <w:szCs w:val="32"/>
          <w:lang w:val="es-ES_tradnl"/>
        </w:rPr>
      </w:pPr>
      <w:r w:rsidRPr="00A83F0F">
        <w:rPr>
          <w:rFonts w:ascii="Arial" w:hAnsi="Arial" w:cs="Arial"/>
          <w:sz w:val="32"/>
          <w:szCs w:val="32"/>
          <w:lang w:val="es-ES_tradnl"/>
        </w:rPr>
        <w:t xml:space="preserve">Los discursos de los criminólogos por tanto, deben ser críticos de los aspectos y cuestiones vinculadas a los procesos que afectan los complejos espacios de su campo de interés. </w:t>
      </w:r>
    </w:p>
    <w:p w:rsidR="0044513A" w:rsidRPr="00A83F0F" w:rsidRDefault="0044513A" w:rsidP="00C641B4">
      <w:pPr>
        <w:pStyle w:val="Prrafodelista"/>
        <w:numPr>
          <w:ilvl w:val="0"/>
          <w:numId w:val="1"/>
        </w:numPr>
        <w:spacing w:line="276" w:lineRule="auto"/>
        <w:ind w:left="709" w:hanging="283"/>
        <w:rPr>
          <w:rFonts w:ascii="Arial" w:hAnsi="Arial" w:cs="Arial"/>
          <w:sz w:val="32"/>
          <w:szCs w:val="32"/>
          <w:lang w:val="es-ES_tradnl"/>
        </w:rPr>
      </w:pPr>
      <w:r w:rsidRPr="00A83F0F">
        <w:rPr>
          <w:rFonts w:ascii="Arial" w:hAnsi="Arial" w:cs="Arial"/>
          <w:sz w:val="32"/>
          <w:szCs w:val="32"/>
          <w:lang w:val="es-ES_tradnl"/>
        </w:rPr>
        <w:t>Como profesionales comprometidos con el progreso socio-cultural y económico de su país, han de contribuir a sensibilizar a las agencias responsabilizadas con la involución de esos procesos negativos en tanto resulte viable la transformación necesaria.</w:t>
      </w:r>
    </w:p>
    <w:p w:rsidR="0044513A" w:rsidRPr="00A83F0F" w:rsidRDefault="0044513A" w:rsidP="00C641B4">
      <w:pPr>
        <w:spacing w:after="0" w:line="276" w:lineRule="auto"/>
        <w:jc w:val="both"/>
        <w:rPr>
          <w:rFonts w:ascii="Arial" w:hAnsi="Arial" w:cs="Arial"/>
          <w:sz w:val="32"/>
          <w:szCs w:val="32"/>
          <w:lang w:val="es-ES_tradnl"/>
        </w:rPr>
      </w:pPr>
    </w:p>
    <w:p w:rsidR="00DA5430" w:rsidRDefault="00DA5430" w:rsidP="00C641B4">
      <w:pPr>
        <w:spacing w:line="276" w:lineRule="auto"/>
        <w:jc w:val="both"/>
        <w:rPr>
          <w:rFonts w:ascii="Arial" w:hAnsi="Arial" w:cs="Arial"/>
          <w:b/>
          <w:sz w:val="32"/>
          <w:szCs w:val="32"/>
        </w:rPr>
      </w:pPr>
    </w:p>
    <w:p w:rsidR="00DA5430" w:rsidRDefault="005F33D8" w:rsidP="00C641B4">
      <w:pPr>
        <w:pStyle w:val="Ttulo1"/>
        <w:spacing w:line="276" w:lineRule="auto"/>
        <w:ind w:left="360"/>
        <w:jc w:val="both"/>
        <w:rPr>
          <w:rFonts w:ascii="Arial" w:hAnsi="Arial" w:cs="Arial"/>
          <w:b w:val="0"/>
          <w:color w:val="auto"/>
          <w:sz w:val="32"/>
          <w:szCs w:val="32"/>
        </w:rPr>
      </w:pPr>
      <w:r w:rsidRPr="005F33D8">
        <w:rPr>
          <w:rFonts w:ascii="Arial" w:hAnsi="Arial" w:cs="Arial"/>
          <w:b w:val="0"/>
          <w:color w:val="FF0000"/>
          <w:sz w:val="32"/>
          <w:szCs w:val="32"/>
        </w:rPr>
        <w:lastRenderedPageBreak/>
        <w:t>Val 2</w:t>
      </w:r>
      <w:r>
        <w:rPr>
          <w:rFonts w:ascii="Arial" w:hAnsi="Arial" w:cs="Arial"/>
          <w:b w:val="0"/>
          <w:color w:val="auto"/>
          <w:sz w:val="32"/>
          <w:szCs w:val="32"/>
        </w:rPr>
        <w:t xml:space="preserve"> </w:t>
      </w:r>
      <w:r w:rsidR="00DA5430">
        <w:rPr>
          <w:rFonts w:ascii="Arial" w:hAnsi="Arial" w:cs="Arial"/>
          <w:b w:val="0"/>
          <w:color w:val="auto"/>
          <w:sz w:val="32"/>
          <w:szCs w:val="32"/>
        </w:rPr>
        <w:t>Referencias bibliográficas</w:t>
      </w:r>
    </w:p>
    <w:p w:rsidR="00DA5430" w:rsidRPr="00A83F0F" w:rsidRDefault="00DA5430" w:rsidP="00C641B4">
      <w:pPr>
        <w:pStyle w:val="Ttulo1"/>
        <w:spacing w:line="276" w:lineRule="auto"/>
        <w:ind w:left="720"/>
        <w:jc w:val="both"/>
        <w:rPr>
          <w:rFonts w:ascii="Arial" w:hAnsi="Arial" w:cs="Arial"/>
          <w:b w:val="0"/>
          <w:color w:val="auto"/>
          <w:sz w:val="32"/>
          <w:szCs w:val="32"/>
        </w:rPr>
      </w:pPr>
      <w:r w:rsidRPr="005F33D8">
        <w:rPr>
          <w:rFonts w:ascii="Arial" w:hAnsi="Arial" w:cs="Arial"/>
          <w:b w:val="0"/>
          <w:smallCaps/>
          <w:color w:val="auto"/>
          <w:sz w:val="32"/>
          <w:szCs w:val="32"/>
        </w:rPr>
        <w:t>Bunge, Mario</w:t>
      </w:r>
      <w:r w:rsidR="00BA23BE">
        <w:rPr>
          <w:rFonts w:ascii="Arial" w:hAnsi="Arial" w:cs="Arial"/>
          <w:b w:val="0"/>
          <w:color w:val="auto"/>
          <w:sz w:val="32"/>
          <w:szCs w:val="32"/>
        </w:rPr>
        <w:t>:</w:t>
      </w:r>
      <w:r w:rsidRPr="00A83F0F">
        <w:rPr>
          <w:rFonts w:ascii="Arial" w:hAnsi="Arial" w:cs="Arial"/>
          <w:b w:val="0"/>
          <w:color w:val="auto"/>
          <w:sz w:val="32"/>
          <w:szCs w:val="32"/>
        </w:rPr>
        <w:t xml:space="preserve"> </w:t>
      </w:r>
      <w:r w:rsidRPr="00BA23BE">
        <w:rPr>
          <w:rFonts w:ascii="Arial" w:hAnsi="Arial" w:cs="Arial"/>
          <w:b w:val="0"/>
          <w:i/>
          <w:color w:val="auto"/>
          <w:sz w:val="32"/>
          <w:szCs w:val="32"/>
        </w:rPr>
        <w:t xml:space="preserve">La ciencia, su método y su </w:t>
      </w:r>
      <w:r w:rsidR="00BA23BE" w:rsidRPr="00BA23BE">
        <w:rPr>
          <w:rFonts w:ascii="Arial" w:hAnsi="Arial" w:cs="Arial"/>
          <w:b w:val="0"/>
          <w:i/>
          <w:color w:val="auto"/>
          <w:sz w:val="32"/>
          <w:szCs w:val="32"/>
        </w:rPr>
        <w:t>f</w:t>
      </w:r>
      <w:r w:rsidRPr="00BA23BE">
        <w:rPr>
          <w:rFonts w:ascii="Arial" w:hAnsi="Arial" w:cs="Arial"/>
          <w:b w:val="0"/>
          <w:i/>
          <w:color w:val="auto"/>
          <w:sz w:val="32"/>
          <w:szCs w:val="32"/>
        </w:rPr>
        <w:t>ilosofía</w:t>
      </w:r>
      <w:r w:rsidRPr="00A83F0F">
        <w:rPr>
          <w:rFonts w:ascii="Arial" w:hAnsi="Arial" w:cs="Arial"/>
          <w:b w:val="0"/>
          <w:color w:val="auto"/>
          <w:sz w:val="32"/>
          <w:szCs w:val="32"/>
        </w:rPr>
        <w:t xml:space="preserve">.  Disponible en </w:t>
      </w:r>
      <w:hyperlink r:id="rId12" w:history="1">
        <w:r w:rsidRPr="00A83F0F">
          <w:rPr>
            <w:rStyle w:val="Hipervnculo"/>
            <w:rFonts w:ascii="Arial" w:hAnsi="Arial" w:cs="Arial"/>
            <w:b w:val="0"/>
            <w:color w:val="auto"/>
            <w:sz w:val="32"/>
            <w:szCs w:val="32"/>
          </w:rPr>
          <w:t>http://www.google.com</w:t>
        </w:r>
      </w:hyperlink>
      <w:r w:rsidRPr="00A83F0F">
        <w:rPr>
          <w:rFonts w:ascii="Arial" w:hAnsi="Arial" w:cs="Arial"/>
          <w:b w:val="0"/>
          <w:color w:val="auto"/>
          <w:sz w:val="32"/>
          <w:szCs w:val="32"/>
        </w:rPr>
        <w:t xml:space="preserve">, consultado 5 de mayo </w:t>
      </w:r>
      <w:r w:rsidR="00BA23BE">
        <w:rPr>
          <w:rFonts w:ascii="Arial" w:hAnsi="Arial" w:cs="Arial"/>
          <w:b w:val="0"/>
          <w:color w:val="auto"/>
          <w:sz w:val="32"/>
          <w:szCs w:val="32"/>
        </w:rPr>
        <w:t xml:space="preserve">de </w:t>
      </w:r>
      <w:r w:rsidRPr="00A83F0F">
        <w:rPr>
          <w:rFonts w:ascii="Arial" w:hAnsi="Arial" w:cs="Arial"/>
          <w:b w:val="0"/>
          <w:color w:val="auto"/>
          <w:sz w:val="32"/>
          <w:szCs w:val="32"/>
        </w:rPr>
        <w:t>2014.</w:t>
      </w:r>
    </w:p>
    <w:p w:rsidR="00DA5430" w:rsidRPr="00A83F0F" w:rsidRDefault="00DA5430" w:rsidP="00C641B4">
      <w:pPr>
        <w:pStyle w:val="Ttulo1"/>
        <w:spacing w:line="276" w:lineRule="auto"/>
        <w:ind w:left="720"/>
        <w:jc w:val="both"/>
        <w:rPr>
          <w:rFonts w:ascii="Arial" w:hAnsi="Arial" w:cs="Arial"/>
          <w:b w:val="0"/>
          <w:color w:val="auto"/>
          <w:sz w:val="32"/>
          <w:szCs w:val="32"/>
        </w:rPr>
      </w:pPr>
      <w:r w:rsidRPr="005F33D8">
        <w:rPr>
          <w:rFonts w:ascii="Arial" w:hAnsi="Arial" w:cs="Arial"/>
          <w:b w:val="0"/>
          <w:smallCaps/>
          <w:color w:val="auto"/>
          <w:sz w:val="32"/>
          <w:szCs w:val="32"/>
        </w:rPr>
        <w:t>Bustos Ramírez, Juan</w:t>
      </w:r>
      <w:r w:rsidR="00DC43AF">
        <w:rPr>
          <w:rFonts w:ascii="Arial" w:hAnsi="Arial" w:cs="Arial"/>
          <w:b w:val="0"/>
          <w:color w:val="auto"/>
          <w:sz w:val="32"/>
          <w:szCs w:val="32"/>
        </w:rPr>
        <w:t>:</w:t>
      </w:r>
      <w:r w:rsidRPr="00A83F0F">
        <w:rPr>
          <w:rFonts w:ascii="Arial" w:hAnsi="Arial" w:cs="Arial"/>
          <w:b w:val="0"/>
          <w:color w:val="auto"/>
          <w:sz w:val="32"/>
          <w:szCs w:val="32"/>
        </w:rPr>
        <w:t xml:space="preserve"> “La </w:t>
      </w:r>
      <w:r w:rsidR="00DC43AF">
        <w:rPr>
          <w:rFonts w:ascii="Arial" w:hAnsi="Arial" w:cs="Arial"/>
          <w:b w:val="0"/>
          <w:color w:val="auto"/>
          <w:sz w:val="32"/>
          <w:szCs w:val="32"/>
        </w:rPr>
        <w:t>p</w:t>
      </w:r>
      <w:r w:rsidRPr="00A83F0F">
        <w:rPr>
          <w:rFonts w:ascii="Arial" w:hAnsi="Arial" w:cs="Arial"/>
          <w:b w:val="0"/>
          <w:color w:val="auto"/>
          <w:sz w:val="32"/>
          <w:szCs w:val="32"/>
        </w:rPr>
        <w:t xml:space="preserve">roblemática de las </w:t>
      </w:r>
      <w:r w:rsidR="00DC43AF">
        <w:rPr>
          <w:rFonts w:ascii="Arial" w:hAnsi="Arial" w:cs="Arial"/>
          <w:b w:val="0"/>
          <w:color w:val="auto"/>
          <w:sz w:val="32"/>
          <w:szCs w:val="32"/>
        </w:rPr>
        <w:t>m</w:t>
      </w:r>
      <w:r w:rsidRPr="00A83F0F">
        <w:rPr>
          <w:rFonts w:ascii="Arial" w:hAnsi="Arial" w:cs="Arial"/>
          <w:b w:val="0"/>
          <w:color w:val="auto"/>
          <w:sz w:val="32"/>
          <w:szCs w:val="32"/>
        </w:rPr>
        <w:t xml:space="preserve">edidas </w:t>
      </w:r>
      <w:r w:rsidR="00DC43AF">
        <w:rPr>
          <w:rFonts w:ascii="Arial" w:hAnsi="Arial" w:cs="Arial"/>
          <w:b w:val="0"/>
          <w:color w:val="auto"/>
          <w:sz w:val="32"/>
          <w:szCs w:val="32"/>
        </w:rPr>
        <w:t>s</w:t>
      </w:r>
      <w:r w:rsidRPr="00A83F0F">
        <w:rPr>
          <w:rFonts w:ascii="Arial" w:hAnsi="Arial" w:cs="Arial"/>
          <w:b w:val="0"/>
          <w:color w:val="auto"/>
          <w:sz w:val="32"/>
          <w:szCs w:val="32"/>
        </w:rPr>
        <w:t xml:space="preserve">ustitutivas y </w:t>
      </w:r>
      <w:r w:rsidR="00DC43AF">
        <w:rPr>
          <w:rFonts w:ascii="Arial" w:hAnsi="Arial" w:cs="Arial"/>
          <w:b w:val="0"/>
          <w:color w:val="auto"/>
          <w:sz w:val="32"/>
          <w:szCs w:val="32"/>
        </w:rPr>
        <w:t>a</w:t>
      </w:r>
      <w:r w:rsidRPr="00A83F0F">
        <w:rPr>
          <w:rFonts w:ascii="Arial" w:hAnsi="Arial" w:cs="Arial"/>
          <w:b w:val="0"/>
          <w:color w:val="auto"/>
          <w:sz w:val="32"/>
          <w:szCs w:val="32"/>
        </w:rPr>
        <w:t>lternativas”</w:t>
      </w:r>
      <w:r w:rsidR="00DC43AF">
        <w:rPr>
          <w:rFonts w:ascii="Arial" w:hAnsi="Arial" w:cs="Arial"/>
          <w:b w:val="0"/>
          <w:color w:val="auto"/>
          <w:sz w:val="32"/>
          <w:szCs w:val="32"/>
        </w:rPr>
        <w:t xml:space="preserve">, </w:t>
      </w:r>
      <w:r w:rsidRPr="00A83F0F">
        <w:rPr>
          <w:rFonts w:ascii="Arial" w:hAnsi="Arial" w:cs="Arial"/>
          <w:b w:val="0"/>
          <w:color w:val="auto"/>
          <w:sz w:val="32"/>
          <w:szCs w:val="32"/>
        </w:rPr>
        <w:t xml:space="preserve"> </w:t>
      </w:r>
      <w:r w:rsidR="00DC43AF">
        <w:rPr>
          <w:rFonts w:ascii="Arial" w:hAnsi="Arial" w:cs="Arial"/>
          <w:b w:val="0"/>
          <w:color w:val="auto"/>
          <w:sz w:val="32"/>
          <w:szCs w:val="32"/>
        </w:rPr>
        <w:t xml:space="preserve"> </w:t>
      </w:r>
      <w:r w:rsidRPr="00A83F0F">
        <w:rPr>
          <w:rFonts w:ascii="Arial" w:hAnsi="Arial" w:cs="Arial"/>
          <w:b w:val="0"/>
          <w:color w:val="auto"/>
          <w:sz w:val="32"/>
          <w:szCs w:val="32"/>
        </w:rPr>
        <w:t xml:space="preserve"> </w:t>
      </w:r>
      <w:r w:rsidR="00DC43AF">
        <w:rPr>
          <w:rFonts w:ascii="Arial" w:hAnsi="Arial" w:cs="Arial"/>
          <w:b w:val="0"/>
          <w:color w:val="auto"/>
          <w:sz w:val="32"/>
          <w:szCs w:val="32"/>
        </w:rPr>
        <w:t xml:space="preserve"> </w:t>
      </w:r>
      <w:r w:rsidRPr="00DC43AF">
        <w:rPr>
          <w:rFonts w:ascii="Arial" w:hAnsi="Arial" w:cs="Arial"/>
          <w:b w:val="0"/>
          <w:i/>
          <w:color w:val="auto"/>
          <w:sz w:val="32"/>
          <w:szCs w:val="32"/>
        </w:rPr>
        <w:t>De Las Penas</w:t>
      </w:r>
      <w:r w:rsidR="00DC43AF">
        <w:rPr>
          <w:rFonts w:ascii="Arial" w:hAnsi="Arial" w:cs="Arial"/>
          <w:b w:val="0"/>
          <w:color w:val="auto"/>
          <w:sz w:val="32"/>
          <w:szCs w:val="32"/>
        </w:rPr>
        <w:t xml:space="preserve">, </w:t>
      </w:r>
      <w:r w:rsidRPr="00A83F0F">
        <w:rPr>
          <w:rFonts w:ascii="Arial" w:hAnsi="Arial" w:cs="Arial"/>
          <w:b w:val="0"/>
          <w:color w:val="auto"/>
          <w:sz w:val="32"/>
          <w:szCs w:val="32"/>
        </w:rPr>
        <w:t xml:space="preserve"> </w:t>
      </w:r>
      <w:r w:rsidR="00DC43AF">
        <w:rPr>
          <w:rFonts w:ascii="Arial" w:hAnsi="Arial" w:cs="Arial"/>
          <w:b w:val="0"/>
          <w:color w:val="auto"/>
          <w:sz w:val="32"/>
          <w:szCs w:val="32"/>
        </w:rPr>
        <w:t xml:space="preserve">p. 94, </w:t>
      </w:r>
      <w:r w:rsidRPr="00A83F0F">
        <w:rPr>
          <w:rFonts w:ascii="Arial" w:hAnsi="Arial" w:cs="Arial"/>
          <w:b w:val="0"/>
          <w:color w:val="auto"/>
          <w:sz w:val="32"/>
          <w:szCs w:val="32"/>
        </w:rPr>
        <w:t xml:space="preserve"> Ed</w:t>
      </w:r>
      <w:r w:rsidR="00DC43AF">
        <w:rPr>
          <w:rFonts w:ascii="Arial" w:hAnsi="Arial" w:cs="Arial"/>
          <w:b w:val="0"/>
          <w:color w:val="auto"/>
          <w:sz w:val="32"/>
          <w:szCs w:val="32"/>
        </w:rPr>
        <w:t>.</w:t>
      </w:r>
      <w:r w:rsidRPr="00A83F0F">
        <w:rPr>
          <w:rFonts w:ascii="Arial" w:hAnsi="Arial" w:cs="Arial"/>
          <w:b w:val="0"/>
          <w:color w:val="auto"/>
          <w:sz w:val="32"/>
          <w:szCs w:val="32"/>
        </w:rPr>
        <w:t xml:space="preserve"> </w:t>
      </w:r>
      <w:proofErr w:type="spellStart"/>
      <w:r w:rsidRPr="00A83F0F">
        <w:rPr>
          <w:rFonts w:ascii="Arial" w:hAnsi="Arial" w:cs="Arial"/>
          <w:b w:val="0"/>
          <w:color w:val="auto"/>
          <w:sz w:val="32"/>
          <w:szCs w:val="32"/>
        </w:rPr>
        <w:t>Depalma</w:t>
      </w:r>
      <w:proofErr w:type="spellEnd"/>
      <w:r w:rsidRPr="00A83F0F">
        <w:rPr>
          <w:rFonts w:ascii="Arial" w:hAnsi="Arial" w:cs="Arial"/>
          <w:b w:val="0"/>
          <w:color w:val="auto"/>
          <w:sz w:val="32"/>
          <w:szCs w:val="32"/>
        </w:rPr>
        <w:t>, Buenos Aires, 1997.</w:t>
      </w:r>
    </w:p>
    <w:p w:rsidR="00DA5430" w:rsidRPr="00A83F0F" w:rsidRDefault="00DA5430" w:rsidP="00C641B4">
      <w:pPr>
        <w:pStyle w:val="Ttulo3"/>
        <w:spacing w:line="276" w:lineRule="auto"/>
        <w:ind w:left="720"/>
        <w:jc w:val="both"/>
        <w:rPr>
          <w:rFonts w:ascii="Arial" w:hAnsi="Arial" w:cs="Arial"/>
          <w:b w:val="0"/>
          <w:color w:val="auto"/>
          <w:sz w:val="32"/>
          <w:szCs w:val="32"/>
        </w:rPr>
      </w:pPr>
      <w:r w:rsidRPr="005F33D8">
        <w:rPr>
          <w:rFonts w:ascii="Arial" w:hAnsi="Arial" w:cs="Arial"/>
          <w:b w:val="0"/>
          <w:smallCaps/>
          <w:color w:val="auto"/>
          <w:sz w:val="32"/>
          <w:szCs w:val="32"/>
        </w:rPr>
        <w:t>Del Olmo Rosa</w:t>
      </w:r>
      <w:r w:rsidR="005F33D8">
        <w:rPr>
          <w:rFonts w:ascii="Arial" w:hAnsi="Arial" w:cs="Arial"/>
          <w:b w:val="0"/>
          <w:color w:val="auto"/>
          <w:sz w:val="32"/>
          <w:szCs w:val="32"/>
        </w:rPr>
        <w:t xml:space="preserve">: </w:t>
      </w:r>
      <w:r w:rsidR="005F33D8" w:rsidRPr="00A83F0F">
        <w:rPr>
          <w:rFonts w:ascii="Arial" w:hAnsi="Arial" w:cs="Arial"/>
          <w:b w:val="0"/>
          <w:color w:val="auto"/>
          <w:sz w:val="32"/>
          <w:szCs w:val="32"/>
        </w:rPr>
        <w:t>“</w:t>
      </w:r>
      <w:r w:rsidRPr="00A83F0F">
        <w:rPr>
          <w:rFonts w:ascii="Arial" w:hAnsi="Arial" w:cs="Arial"/>
          <w:b w:val="0"/>
          <w:color w:val="auto"/>
          <w:sz w:val="32"/>
          <w:szCs w:val="32"/>
        </w:rPr>
        <w:t xml:space="preserve">Hacia dónde va La Criminología en América Latina”, </w:t>
      </w:r>
      <w:r w:rsidRPr="00535D45">
        <w:rPr>
          <w:rFonts w:ascii="Arial" w:hAnsi="Arial" w:cs="Arial"/>
          <w:b w:val="0"/>
          <w:i/>
          <w:color w:val="auto"/>
          <w:sz w:val="32"/>
          <w:szCs w:val="32"/>
        </w:rPr>
        <w:t>Hacia el Derecho Penal del Nuevo Milenio</w:t>
      </w:r>
      <w:r w:rsidR="00535D45">
        <w:rPr>
          <w:rFonts w:ascii="Arial" w:hAnsi="Arial" w:cs="Arial"/>
          <w:b w:val="0"/>
          <w:i/>
          <w:color w:val="auto"/>
          <w:sz w:val="32"/>
          <w:szCs w:val="32"/>
        </w:rPr>
        <w:t xml:space="preserve">, </w:t>
      </w:r>
      <w:r w:rsidR="00535D45" w:rsidRPr="00535D45">
        <w:rPr>
          <w:rFonts w:ascii="Arial" w:hAnsi="Arial" w:cs="Arial"/>
          <w:b w:val="0"/>
          <w:color w:val="auto"/>
          <w:sz w:val="32"/>
          <w:szCs w:val="32"/>
        </w:rPr>
        <w:t>p.763</w:t>
      </w:r>
      <w:r w:rsidR="00535D45">
        <w:rPr>
          <w:rFonts w:ascii="Arial" w:hAnsi="Arial" w:cs="Arial"/>
          <w:b w:val="0"/>
          <w:i/>
          <w:color w:val="auto"/>
          <w:sz w:val="32"/>
          <w:szCs w:val="32"/>
        </w:rPr>
        <w:t xml:space="preserve">, </w:t>
      </w:r>
      <w:r w:rsidRPr="00A83F0F">
        <w:rPr>
          <w:rFonts w:ascii="Arial" w:hAnsi="Arial" w:cs="Arial"/>
          <w:b w:val="0"/>
          <w:color w:val="auto"/>
          <w:sz w:val="32"/>
          <w:szCs w:val="32"/>
        </w:rPr>
        <w:t xml:space="preserve"> INACIPE, México, D.F.  1991.</w:t>
      </w:r>
    </w:p>
    <w:p w:rsidR="00DA5430" w:rsidRPr="00A83F0F" w:rsidRDefault="00DA5430" w:rsidP="00C641B4">
      <w:pPr>
        <w:pStyle w:val="Ttulo1"/>
        <w:spacing w:line="276" w:lineRule="auto"/>
        <w:ind w:left="720"/>
        <w:jc w:val="both"/>
        <w:rPr>
          <w:rFonts w:ascii="Arial" w:hAnsi="Arial" w:cs="Arial"/>
          <w:b w:val="0"/>
          <w:color w:val="auto"/>
          <w:sz w:val="32"/>
          <w:szCs w:val="32"/>
        </w:rPr>
      </w:pPr>
      <w:r w:rsidRPr="005F33D8">
        <w:rPr>
          <w:rFonts w:ascii="Arial" w:hAnsi="Arial" w:cs="Arial"/>
          <w:b w:val="0"/>
          <w:smallCaps/>
          <w:color w:val="auto"/>
          <w:sz w:val="32"/>
          <w:szCs w:val="32"/>
        </w:rPr>
        <w:t>García Pablos de Molina, Antonio</w:t>
      </w:r>
      <w:r w:rsidR="005F33D8">
        <w:rPr>
          <w:rFonts w:ascii="Arial" w:hAnsi="Arial" w:cs="Arial"/>
          <w:b w:val="0"/>
          <w:color w:val="auto"/>
          <w:sz w:val="32"/>
          <w:szCs w:val="32"/>
        </w:rPr>
        <w:t xml:space="preserve">: </w:t>
      </w:r>
      <w:r w:rsidR="005F33D8" w:rsidRPr="005F33D8">
        <w:rPr>
          <w:rFonts w:ascii="Arial" w:hAnsi="Arial" w:cs="Arial"/>
          <w:b w:val="0"/>
          <w:i/>
          <w:color w:val="auto"/>
          <w:sz w:val="32"/>
          <w:szCs w:val="32"/>
        </w:rPr>
        <w:t>Tratado</w:t>
      </w:r>
      <w:r w:rsidRPr="00463387">
        <w:rPr>
          <w:rFonts w:ascii="Arial" w:hAnsi="Arial" w:cs="Arial"/>
          <w:b w:val="0"/>
          <w:i/>
          <w:color w:val="auto"/>
          <w:sz w:val="32"/>
          <w:szCs w:val="32"/>
        </w:rPr>
        <w:t xml:space="preserve"> de Criminología</w:t>
      </w:r>
      <w:r w:rsidR="00463387">
        <w:rPr>
          <w:rFonts w:ascii="Arial" w:hAnsi="Arial" w:cs="Arial"/>
          <w:b w:val="0"/>
          <w:color w:val="auto"/>
          <w:sz w:val="32"/>
          <w:szCs w:val="32"/>
        </w:rPr>
        <w:t xml:space="preserve">, </w:t>
      </w:r>
      <w:r w:rsidRPr="00A83F0F">
        <w:rPr>
          <w:rFonts w:ascii="Arial" w:hAnsi="Arial" w:cs="Arial"/>
          <w:b w:val="0"/>
          <w:color w:val="auto"/>
          <w:sz w:val="32"/>
          <w:szCs w:val="32"/>
        </w:rPr>
        <w:t xml:space="preserve"> </w:t>
      </w:r>
      <w:r w:rsidR="00463387">
        <w:rPr>
          <w:rFonts w:ascii="Arial" w:hAnsi="Arial" w:cs="Arial"/>
          <w:b w:val="0"/>
          <w:color w:val="auto"/>
          <w:sz w:val="32"/>
          <w:szCs w:val="32"/>
        </w:rPr>
        <w:t xml:space="preserve">3 ed., </w:t>
      </w:r>
      <w:r w:rsidRPr="00A83F0F">
        <w:rPr>
          <w:rFonts w:ascii="Arial" w:hAnsi="Arial" w:cs="Arial"/>
          <w:b w:val="0"/>
          <w:color w:val="auto"/>
          <w:sz w:val="32"/>
          <w:szCs w:val="32"/>
        </w:rPr>
        <w:t xml:space="preserve"> </w:t>
      </w:r>
      <w:r w:rsidR="00463387">
        <w:rPr>
          <w:rFonts w:ascii="Arial" w:hAnsi="Arial" w:cs="Arial"/>
          <w:b w:val="0"/>
          <w:color w:val="auto"/>
          <w:sz w:val="32"/>
          <w:szCs w:val="32"/>
        </w:rPr>
        <w:t xml:space="preserve"> </w:t>
      </w:r>
      <w:r w:rsidRPr="00A83F0F">
        <w:rPr>
          <w:rFonts w:ascii="Arial" w:hAnsi="Arial" w:cs="Arial"/>
          <w:b w:val="0"/>
          <w:color w:val="auto"/>
          <w:sz w:val="32"/>
          <w:szCs w:val="32"/>
        </w:rPr>
        <w:t xml:space="preserve"> Ed</w:t>
      </w:r>
      <w:r w:rsidR="00463387">
        <w:rPr>
          <w:rFonts w:ascii="Arial" w:hAnsi="Arial" w:cs="Arial"/>
          <w:b w:val="0"/>
          <w:color w:val="auto"/>
          <w:sz w:val="32"/>
          <w:szCs w:val="32"/>
        </w:rPr>
        <w:t>.</w:t>
      </w:r>
      <w:r w:rsidRPr="00A83F0F">
        <w:rPr>
          <w:rFonts w:ascii="Arial" w:hAnsi="Arial" w:cs="Arial"/>
          <w:b w:val="0"/>
          <w:color w:val="auto"/>
          <w:sz w:val="32"/>
          <w:szCs w:val="32"/>
        </w:rPr>
        <w:t xml:space="preserve"> Tirant lo Blanch</w:t>
      </w:r>
      <w:r w:rsidR="00463387">
        <w:rPr>
          <w:rFonts w:ascii="Arial" w:hAnsi="Arial" w:cs="Arial"/>
          <w:b w:val="0"/>
          <w:color w:val="auto"/>
          <w:sz w:val="32"/>
          <w:szCs w:val="32"/>
        </w:rPr>
        <w:t>,</w:t>
      </w:r>
      <w:r w:rsidRPr="00A83F0F">
        <w:rPr>
          <w:rFonts w:ascii="Arial" w:hAnsi="Arial" w:cs="Arial"/>
          <w:b w:val="0"/>
          <w:color w:val="auto"/>
          <w:sz w:val="32"/>
          <w:szCs w:val="32"/>
        </w:rPr>
        <w:t xml:space="preserve"> Valencia</w:t>
      </w:r>
      <w:r w:rsidR="00463387">
        <w:rPr>
          <w:rFonts w:ascii="Arial" w:hAnsi="Arial" w:cs="Arial"/>
          <w:b w:val="0"/>
          <w:color w:val="auto"/>
          <w:sz w:val="32"/>
          <w:szCs w:val="32"/>
        </w:rPr>
        <w:t>,</w:t>
      </w:r>
      <w:r w:rsidRPr="00A83F0F">
        <w:rPr>
          <w:rFonts w:ascii="Arial" w:hAnsi="Arial" w:cs="Arial"/>
          <w:b w:val="0"/>
          <w:color w:val="auto"/>
          <w:sz w:val="32"/>
          <w:szCs w:val="32"/>
        </w:rPr>
        <w:t xml:space="preserve"> 2003.</w:t>
      </w:r>
    </w:p>
    <w:p w:rsidR="00DA5430" w:rsidRPr="00A83F0F" w:rsidRDefault="00DA5430" w:rsidP="00C641B4">
      <w:pPr>
        <w:pStyle w:val="Ttulo1"/>
        <w:spacing w:line="276" w:lineRule="auto"/>
        <w:ind w:left="720"/>
        <w:jc w:val="both"/>
        <w:rPr>
          <w:rFonts w:ascii="Arial" w:hAnsi="Arial" w:cs="Arial"/>
          <w:b w:val="0"/>
          <w:color w:val="auto"/>
          <w:sz w:val="32"/>
          <w:szCs w:val="32"/>
        </w:rPr>
      </w:pPr>
      <w:r w:rsidRPr="005F33D8">
        <w:rPr>
          <w:rFonts w:ascii="Arial" w:hAnsi="Arial" w:cs="Arial"/>
          <w:b w:val="0"/>
          <w:smallCaps/>
          <w:color w:val="auto"/>
          <w:sz w:val="32"/>
          <w:szCs w:val="32"/>
        </w:rPr>
        <w:t>Gómez Pérez</w:t>
      </w:r>
      <w:r w:rsidR="003B113E" w:rsidRPr="005F33D8">
        <w:rPr>
          <w:rFonts w:ascii="Arial" w:hAnsi="Arial" w:cs="Arial"/>
          <w:b w:val="0"/>
          <w:smallCaps/>
          <w:color w:val="auto"/>
          <w:sz w:val="32"/>
          <w:szCs w:val="32"/>
        </w:rPr>
        <w:t xml:space="preserve">, </w:t>
      </w:r>
      <w:r w:rsidRPr="005F33D8">
        <w:rPr>
          <w:rFonts w:ascii="Arial" w:hAnsi="Arial" w:cs="Arial"/>
          <w:b w:val="0"/>
          <w:smallCaps/>
          <w:color w:val="auto"/>
          <w:sz w:val="32"/>
          <w:szCs w:val="32"/>
        </w:rPr>
        <w:t xml:space="preserve"> Ángela</w:t>
      </w:r>
      <w:r w:rsidR="003B113E">
        <w:rPr>
          <w:rFonts w:ascii="Arial" w:hAnsi="Arial" w:cs="Arial"/>
          <w:b w:val="0"/>
          <w:color w:val="auto"/>
          <w:sz w:val="32"/>
          <w:szCs w:val="32"/>
        </w:rPr>
        <w:t>:</w:t>
      </w:r>
      <w:r w:rsidRPr="00A83F0F">
        <w:rPr>
          <w:rFonts w:ascii="Arial" w:hAnsi="Arial" w:cs="Arial"/>
          <w:b w:val="0"/>
          <w:color w:val="auto"/>
          <w:sz w:val="32"/>
          <w:szCs w:val="32"/>
        </w:rPr>
        <w:t xml:space="preserve"> </w:t>
      </w:r>
      <w:r w:rsidRPr="003B113E">
        <w:rPr>
          <w:rFonts w:ascii="Arial" w:hAnsi="Arial" w:cs="Arial"/>
          <w:b w:val="0"/>
          <w:i/>
          <w:color w:val="auto"/>
          <w:sz w:val="32"/>
          <w:szCs w:val="32"/>
        </w:rPr>
        <w:t>Perspectivas del Derecho cubano actual</w:t>
      </w:r>
      <w:r w:rsidR="003B113E">
        <w:rPr>
          <w:rFonts w:ascii="Arial" w:hAnsi="Arial" w:cs="Arial"/>
          <w:b w:val="0"/>
          <w:color w:val="auto"/>
          <w:sz w:val="32"/>
          <w:szCs w:val="32"/>
        </w:rPr>
        <w:t xml:space="preserve">, </w:t>
      </w:r>
      <w:r w:rsidRPr="00A83F0F">
        <w:rPr>
          <w:rFonts w:ascii="Arial" w:hAnsi="Arial" w:cs="Arial"/>
          <w:b w:val="0"/>
          <w:color w:val="auto"/>
          <w:sz w:val="32"/>
          <w:szCs w:val="32"/>
        </w:rPr>
        <w:t xml:space="preserve"> </w:t>
      </w:r>
      <w:r w:rsidR="003B113E">
        <w:rPr>
          <w:rFonts w:ascii="Arial" w:hAnsi="Arial" w:cs="Arial"/>
          <w:b w:val="0"/>
          <w:color w:val="auto"/>
          <w:sz w:val="32"/>
          <w:szCs w:val="32"/>
        </w:rPr>
        <w:t>t.</w:t>
      </w:r>
      <w:r w:rsidRPr="00A83F0F">
        <w:rPr>
          <w:rFonts w:ascii="Arial" w:hAnsi="Arial" w:cs="Arial"/>
          <w:b w:val="0"/>
          <w:color w:val="auto"/>
          <w:sz w:val="32"/>
          <w:szCs w:val="32"/>
        </w:rPr>
        <w:t xml:space="preserve"> I,</w:t>
      </w:r>
      <w:r w:rsidR="003B113E">
        <w:rPr>
          <w:rFonts w:ascii="Arial" w:hAnsi="Arial" w:cs="Arial"/>
          <w:b w:val="0"/>
          <w:color w:val="auto"/>
          <w:sz w:val="32"/>
          <w:szCs w:val="32"/>
        </w:rPr>
        <w:t xml:space="preserve"> pp. 267-315,</w:t>
      </w:r>
      <w:r w:rsidRPr="00A83F0F">
        <w:rPr>
          <w:rFonts w:ascii="Arial" w:hAnsi="Arial" w:cs="Arial"/>
          <w:b w:val="0"/>
          <w:color w:val="auto"/>
          <w:sz w:val="32"/>
          <w:szCs w:val="32"/>
        </w:rPr>
        <w:t xml:space="preserve"> Ed</w:t>
      </w:r>
      <w:r w:rsidR="003B113E">
        <w:rPr>
          <w:rFonts w:ascii="Arial" w:hAnsi="Arial" w:cs="Arial"/>
          <w:b w:val="0"/>
          <w:color w:val="auto"/>
          <w:sz w:val="32"/>
          <w:szCs w:val="32"/>
        </w:rPr>
        <w:t>.</w:t>
      </w:r>
      <w:r w:rsidRPr="00A83F0F">
        <w:rPr>
          <w:rFonts w:ascii="Arial" w:hAnsi="Arial" w:cs="Arial"/>
          <w:b w:val="0"/>
          <w:color w:val="auto"/>
          <w:sz w:val="32"/>
          <w:szCs w:val="32"/>
        </w:rPr>
        <w:t xml:space="preserve"> Reus, España. 2006</w:t>
      </w:r>
      <w:r w:rsidR="003B113E">
        <w:rPr>
          <w:rFonts w:ascii="Arial" w:hAnsi="Arial" w:cs="Arial"/>
          <w:b w:val="0"/>
          <w:color w:val="auto"/>
          <w:sz w:val="32"/>
          <w:szCs w:val="32"/>
        </w:rPr>
        <w:t>.</w:t>
      </w:r>
    </w:p>
    <w:p w:rsidR="00DA5430" w:rsidRPr="00A83F0F" w:rsidRDefault="00DA5430" w:rsidP="00C641B4">
      <w:pPr>
        <w:pStyle w:val="Ttulo3"/>
        <w:spacing w:line="276" w:lineRule="auto"/>
        <w:ind w:left="720"/>
        <w:jc w:val="both"/>
        <w:rPr>
          <w:rFonts w:ascii="Arial" w:hAnsi="Arial" w:cs="Arial"/>
          <w:b w:val="0"/>
          <w:color w:val="auto"/>
          <w:sz w:val="32"/>
          <w:szCs w:val="32"/>
        </w:rPr>
      </w:pPr>
      <w:r w:rsidRPr="005F33D8">
        <w:rPr>
          <w:rFonts w:ascii="Arial" w:hAnsi="Arial" w:cs="Arial"/>
          <w:b w:val="0"/>
          <w:smallCaps/>
          <w:color w:val="auto"/>
          <w:sz w:val="32"/>
          <w:szCs w:val="32"/>
        </w:rPr>
        <w:t>González Rodríguez, Marta T</w:t>
      </w:r>
      <w:r w:rsidRPr="00A83F0F">
        <w:rPr>
          <w:rFonts w:ascii="Arial" w:hAnsi="Arial" w:cs="Arial"/>
          <w:b w:val="0"/>
          <w:color w:val="auto"/>
          <w:sz w:val="32"/>
          <w:szCs w:val="32"/>
        </w:rPr>
        <w:t>.</w:t>
      </w:r>
      <w:r w:rsidR="002E3C53">
        <w:rPr>
          <w:rFonts w:ascii="Arial" w:hAnsi="Arial" w:cs="Arial"/>
          <w:b w:val="0"/>
          <w:color w:val="auto"/>
          <w:sz w:val="32"/>
          <w:szCs w:val="32"/>
        </w:rPr>
        <w:t xml:space="preserve">: </w:t>
      </w:r>
      <w:r w:rsidR="002E3C53" w:rsidRPr="00A83F0F">
        <w:rPr>
          <w:rFonts w:ascii="Arial" w:hAnsi="Arial" w:cs="Arial"/>
          <w:b w:val="0"/>
          <w:color w:val="auto"/>
          <w:sz w:val="32"/>
          <w:szCs w:val="32"/>
        </w:rPr>
        <w:t>“</w:t>
      </w:r>
      <w:r w:rsidRPr="00A83F0F">
        <w:rPr>
          <w:rFonts w:ascii="Arial" w:hAnsi="Arial" w:cs="Arial"/>
          <w:b w:val="0"/>
          <w:color w:val="auto"/>
          <w:sz w:val="32"/>
          <w:szCs w:val="32"/>
        </w:rPr>
        <w:t>Fundamentos teóricos del control social de la criminalidad</w:t>
      </w:r>
      <w:r w:rsidR="002E3C53">
        <w:rPr>
          <w:rFonts w:ascii="Arial" w:hAnsi="Arial" w:cs="Arial"/>
          <w:b w:val="0"/>
          <w:color w:val="auto"/>
          <w:sz w:val="32"/>
          <w:szCs w:val="32"/>
        </w:rPr>
        <w:t xml:space="preserve">. </w:t>
      </w:r>
      <w:r w:rsidRPr="00A83F0F">
        <w:rPr>
          <w:rFonts w:ascii="Arial" w:hAnsi="Arial" w:cs="Arial"/>
          <w:b w:val="0"/>
          <w:color w:val="auto"/>
          <w:sz w:val="32"/>
          <w:szCs w:val="32"/>
        </w:rPr>
        <w:t>Reflexiones desde la experiencia cubana</w:t>
      </w:r>
      <w:r w:rsidR="00D6743F">
        <w:rPr>
          <w:rFonts w:ascii="Arial" w:hAnsi="Arial" w:cs="Arial"/>
          <w:b w:val="0"/>
          <w:color w:val="auto"/>
          <w:sz w:val="32"/>
          <w:szCs w:val="32"/>
        </w:rPr>
        <w:t xml:space="preserve">”, pp. 7-9, 13, </w:t>
      </w:r>
      <w:r w:rsidR="002E3C53">
        <w:rPr>
          <w:rFonts w:ascii="Arial" w:hAnsi="Arial" w:cs="Arial"/>
          <w:b w:val="0"/>
          <w:color w:val="auto"/>
          <w:sz w:val="32"/>
          <w:szCs w:val="32"/>
        </w:rPr>
        <w:t xml:space="preserve">18. </w:t>
      </w:r>
      <w:r w:rsidRPr="00A83F0F">
        <w:rPr>
          <w:rFonts w:ascii="Arial" w:hAnsi="Arial" w:cs="Arial"/>
          <w:b w:val="0"/>
          <w:color w:val="auto"/>
          <w:sz w:val="32"/>
          <w:szCs w:val="32"/>
        </w:rPr>
        <w:t xml:space="preserve">Tesis </w:t>
      </w:r>
      <w:r w:rsidR="002E3C53">
        <w:rPr>
          <w:rFonts w:ascii="Arial" w:hAnsi="Arial" w:cs="Arial"/>
          <w:b w:val="0"/>
          <w:color w:val="auto"/>
          <w:sz w:val="32"/>
          <w:szCs w:val="32"/>
        </w:rPr>
        <w:t xml:space="preserve">para optar por el </w:t>
      </w:r>
      <w:r w:rsidRPr="00A83F0F">
        <w:rPr>
          <w:rFonts w:ascii="Arial" w:hAnsi="Arial" w:cs="Arial"/>
          <w:b w:val="0"/>
          <w:color w:val="auto"/>
          <w:sz w:val="32"/>
          <w:szCs w:val="32"/>
        </w:rPr>
        <w:t xml:space="preserve"> grado de Doctora en Ciencias Jurídicas</w:t>
      </w:r>
      <w:r w:rsidR="002E3C53">
        <w:rPr>
          <w:rFonts w:ascii="Arial" w:hAnsi="Arial" w:cs="Arial"/>
          <w:b w:val="0"/>
          <w:color w:val="auto"/>
          <w:sz w:val="32"/>
          <w:szCs w:val="32"/>
        </w:rPr>
        <w:t xml:space="preserve">, </w:t>
      </w:r>
      <w:r w:rsidRPr="00A83F0F">
        <w:rPr>
          <w:rFonts w:ascii="Arial" w:hAnsi="Arial" w:cs="Arial"/>
          <w:b w:val="0"/>
          <w:color w:val="auto"/>
          <w:sz w:val="32"/>
          <w:szCs w:val="32"/>
        </w:rPr>
        <w:t>Santa Clara. Defendida en La Universidad de La Habana. 2004.</w:t>
      </w:r>
    </w:p>
    <w:p w:rsidR="00DA5430" w:rsidRPr="00A83F0F" w:rsidRDefault="00DA5430" w:rsidP="00C641B4">
      <w:pPr>
        <w:pStyle w:val="Ttulo1"/>
        <w:spacing w:line="276" w:lineRule="auto"/>
        <w:ind w:left="720"/>
        <w:jc w:val="both"/>
        <w:rPr>
          <w:rFonts w:ascii="Arial" w:hAnsi="Arial" w:cs="Arial"/>
          <w:b w:val="0"/>
          <w:color w:val="auto"/>
          <w:sz w:val="32"/>
          <w:szCs w:val="32"/>
        </w:rPr>
      </w:pPr>
      <w:proofErr w:type="spellStart"/>
      <w:r w:rsidRPr="005F33D8">
        <w:rPr>
          <w:rFonts w:ascii="Arial" w:hAnsi="Arial" w:cs="Arial"/>
          <w:b w:val="0"/>
          <w:smallCaps/>
          <w:color w:val="auto"/>
          <w:sz w:val="32"/>
          <w:szCs w:val="32"/>
        </w:rPr>
        <w:lastRenderedPageBreak/>
        <w:t>Jescheck</w:t>
      </w:r>
      <w:proofErr w:type="spellEnd"/>
      <w:r w:rsidRPr="005F33D8">
        <w:rPr>
          <w:rFonts w:ascii="Arial" w:hAnsi="Arial" w:cs="Arial"/>
          <w:b w:val="0"/>
          <w:smallCaps/>
          <w:color w:val="auto"/>
          <w:sz w:val="32"/>
          <w:szCs w:val="32"/>
        </w:rPr>
        <w:t>, H.</w:t>
      </w:r>
      <w:r w:rsidR="00DE3831" w:rsidRPr="005F33D8">
        <w:rPr>
          <w:rFonts w:ascii="Arial" w:hAnsi="Arial" w:cs="Arial"/>
          <w:b w:val="0"/>
          <w:smallCaps/>
          <w:color w:val="auto"/>
          <w:sz w:val="32"/>
          <w:szCs w:val="32"/>
        </w:rPr>
        <w:t xml:space="preserve"> </w:t>
      </w:r>
      <w:r w:rsidRPr="005F33D8">
        <w:rPr>
          <w:rFonts w:ascii="Arial" w:hAnsi="Arial" w:cs="Arial"/>
          <w:b w:val="0"/>
          <w:smallCaps/>
          <w:color w:val="auto"/>
          <w:sz w:val="32"/>
          <w:szCs w:val="32"/>
        </w:rPr>
        <w:t>H</w:t>
      </w:r>
      <w:r w:rsidR="00DE3831" w:rsidRPr="005F33D8">
        <w:rPr>
          <w:rFonts w:ascii="Arial" w:hAnsi="Arial" w:cs="Arial"/>
          <w:b w:val="0"/>
          <w:smallCaps/>
          <w:color w:val="auto"/>
          <w:sz w:val="32"/>
          <w:szCs w:val="32"/>
        </w:rPr>
        <w:t>.</w:t>
      </w:r>
      <w:r w:rsidR="00DE3831">
        <w:rPr>
          <w:rFonts w:ascii="Arial" w:hAnsi="Arial" w:cs="Arial"/>
          <w:b w:val="0"/>
          <w:color w:val="auto"/>
          <w:sz w:val="32"/>
          <w:szCs w:val="32"/>
        </w:rPr>
        <w:t xml:space="preserve"> (</w:t>
      </w:r>
      <w:proofErr w:type="spellStart"/>
      <w:r w:rsidR="00DE3831" w:rsidRPr="00DE3831">
        <w:rPr>
          <w:rFonts w:ascii="Arial" w:hAnsi="Arial" w:cs="Arial"/>
          <w:b w:val="0"/>
          <w:color w:val="auto"/>
          <w:sz w:val="32"/>
          <w:szCs w:val="32"/>
        </w:rPr>
        <w:t>Traduc</w:t>
      </w:r>
      <w:proofErr w:type="spellEnd"/>
      <w:r w:rsidR="00DE3831">
        <w:rPr>
          <w:rFonts w:ascii="Arial" w:hAnsi="Arial" w:cs="Arial"/>
          <w:b w:val="0"/>
          <w:color w:val="auto"/>
          <w:sz w:val="32"/>
          <w:szCs w:val="32"/>
        </w:rPr>
        <w:t>.</w:t>
      </w:r>
      <w:r w:rsidR="00DE3831" w:rsidRPr="00A83F0F">
        <w:rPr>
          <w:rFonts w:ascii="Arial" w:hAnsi="Arial" w:cs="Arial"/>
          <w:b w:val="0"/>
          <w:color w:val="auto"/>
          <w:sz w:val="32"/>
          <w:szCs w:val="32"/>
        </w:rPr>
        <w:t xml:space="preserve"> Santiago Mir</w:t>
      </w:r>
      <w:r w:rsidR="00DE3831">
        <w:rPr>
          <w:rFonts w:ascii="Arial" w:hAnsi="Arial" w:cs="Arial"/>
          <w:b w:val="0"/>
          <w:color w:val="auto"/>
          <w:sz w:val="32"/>
          <w:szCs w:val="32"/>
        </w:rPr>
        <w:t xml:space="preserve">): </w:t>
      </w:r>
      <w:r w:rsidRPr="00A83F0F">
        <w:rPr>
          <w:rFonts w:ascii="Arial" w:hAnsi="Arial" w:cs="Arial"/>
          <w:b w:val="0"/>
          <w:color w:val="auto"/>
          <w:sz w:val="32"/>
          <w:szCs w:val="32"/>
        </w:rPr>
        <w:t xml:space="preserve"> “Rasgos </w:t>
      </w:r>
      <w:r w:rsidR="004C0075">
        <w:rPr>
          <w:rFonts w:ascii="Arial" w:hAnsi="Arial" w:cs="Arial"/>
          <w:b w:val="0"/>
          <w:color w:val="auto"/>
          <w:sz w:val="32"/>
          <w:szCs w:val="32"/>
        </w:rPr>
        <w:t>f</w:t>
      </w:r>
      <w:r w:rsidRPr="00A83F0F">
        <w:rPr>
          <w:rFonts w:ascii="Arial" w:hAnsi="Arial" w:cs="Arial"/>
          <w:b w:val="0"/>
          <w:color w:val="auto"/>
          <w:sz w:val="32"/>
          <w:szCs w:val="32"/>
        </w:rPr>
        <w:t xml:space="preserve">undamentales del Movimiento Internacional de Reforma”,  </w:t>
      </w:r>
      <w:r w:rsidR="004C0075">
        <w:rPr>
          <w:rFonts w:ascii="Arial" w:hAnsi="Arial" w:cs="Arial"/>
          <w:b w:val="0"/>
          <w:color w:val="auto"/>
          <w:sz w:val="32"/>
          <w:szCs w:val="32"/>
        </w:rPr>
        <w:t xml:space="preserve"> </w:t>
      </w:r>
      <w:r w:rsidRPr="004C0075">
        <w:rPr>
          <w:rFonts w:ascii="Arial" w:hAnsi="Arial" w:cs="Arial"/>
          <w:b w:val="0"/>
          <w:i/>
          <w:color w:val="auto"/>
          <w:sz w:val="32"/>
          <w:szCs w:val="32"/>
        </w:rPr>
        <w:t>La reforma del Derecho Penal</w:t>
      </w:r>
      <w:r w:rsidRPr="00A83F0F">
        <w:rPr>
          <w:rFonts w:ascii="Arial" w:hAnsi="Arial" w:cs="Arial"/>
          <w:b w:val="0"/>
          <w:color w:val="auto"/>
          <w:sz w:val="32"/>
          <w:szCs w:val="32"/>
        </w:rPr>
        <w:t>,</w:t>
      </w:r>
      <w:r w:rsidR="004C0075">
        <w:rPr>
          <w:rFonts w:ascii="Arial" w:hAnsi="Arial" w:cs="Arial"/>
          <w:b w:val="0"/>
          <w:color w:val="auto"/>
          <w:sz w:val="32"/>
          <w:szCs w:val="32"/>
        </w:rPr>
        <w:t xml:space="preserve"> p. 11,</w:t>
      </w:r>
      <w:r w:rsidR="004C0075" w:rsidRPr="004C0075">
        <w:rPr>
          <w:rFonts w:ascii="Arial" w:hAnsi="Arial" w:cs="Arial"/>
          <w:b w:val="0"/>
          <w:color w:val="auto"/>
          <w:sz w:val="32"/>
          <w:szCs w:val="32"/>
        </w:rPr>
        <w:t xml:space="preserve"> </w:t>
      </w:r>
      <w:r w:rsidR="004C0075" w:rsidRPr="00A83F0F">
        <w:rPr>
          <w:rFonts w:ascii="Arial" w:hAnsi="Arial" w:cs="Arial"/>
          <w:b w:val="0"/>
          <w:color w:val="auto"/>
          <w:sz w:val="32"/>
          <w:szCs w:val="32"/>
        </w:rPr>
        <w:t xml:space="preserve">MINJUS </w:t>
      </w:r>
      <w:r w:rsidR="004C0075">
        <w:rPr>
          <w:rFonts w:ascii="Arial" w:hAnsi="Arial" w:cs="Arial"/>
          <w:b w:val="0"/>
          <w:color w:val="auto"/>
          <w:sz w:val="32"/>
          <w:szCs w:val="32"/>
        </w:rPr>
        <w:t xml:space="preserve"> </w:t>
      </w:r>
      <w:r w:rsidRPr="00A83F0F">
        <w:rPr>
          <w:rFonts w:ascii="Arial" w:hAnsi="Arial" w:cs="Arial"/>
          <w:b w:val="0"/>
          <w:color w:val="auto"/>
          <w:sz w:val="32"/>
          <w:szCs w:val="32"/>
        </w:rPr>
        <w:t xml:space="preserve">  La Habana</w:t>
      </w:r>
      <w:r w:rsidR="004C0075">
        <w:rPr>
          <w:rFonts w:ascii="Arial" w:hAnsi="Arial" w:cs="Arial"/>
          <w:b w:val="0"/>
          <w:color w:val="auto"/>
          <w:sz w:val="32"/>
          <w:szCs w:val="32"/>
        </w:rPr>
        <w:t xml:space="preserve">, </w:t>
      </w:r>
      <w:r w:rsidRPr="00A83F0F">
        <w:rPr>
          <w:rFonts w:ascii="Arial" w:hAnsi="Arial" w:cs="Arial"/>
          <w:b w:val="0"/>
          <w:color w:val="auto"/>
          <w:sz w:val="32"/>
          <w:szCs w:val="32"/>
        </w:rPr>
        <w:t>1985.</w:t>
      </w:r>
    </w:p>
    <w:p w:rsidR="00DA5430" w:rsidRPr="00A83F0F" w:rsidRDefault="00DA5430" w:rsidP="00C641B4">
      <w:pPr>
        <w:pStyle w:val="Ttulo1"/>
        <w:spacing w:line="276" w:lineRule="auto"/>
        <w:ind w:left="720"/>
        <w:jc w:val="both"/>
        <w:rPr>
          <w:rFonts w:ascii="Arial" w:hAnsi="Arial" w:cs="Arial"/>
          <w:b w:val="0"/>
          <w:color w:val="auto"/>
          <w:sz w:val="32"/>
          <w:szCs w:val="32"/>
        </w:rPr>
      </w:pPr>
      <w:r w:rsidRPr="005F33D8">
        <w:rPr>
          <w:rFonts w:ascii="Arial" w:hAnsi="Arial" w:cs="Arial"/>
          <w:b w:val="0"/>
          <w:smallCaps/>
          <w:color w:val="auto"/>
          <w:sz w:val="32"/>
          <w:szCs w:val="32"/>
        </w:rPr>
        <w:t>López Rey, M</w:t>
      </w:r>
      <w:r w:rsidRPr="00A83F0F">
        <w:rPr>
          <w:rFonts w:ascii="Arial" w:hAnsi="Arial" w:cs="Arial"/>
          <w:b w:val="0"/>
          <w:color w:val="auto"/>
          <w:sz w:val="32"/>
          <w:szCs w:val="32"/>
        </w:rPr>
        <w:t>.</w:t>
      </w:r>
      <w:r w:rsidR="00190ABE">
        <w:rPr>
          <w:rFonts w:ascii="Arial" w:hAnsi="Arial" w:cs="Arial"/>
          <w:b w:val="0"/>
          <w:color w:val="auto"/>
          <w:sz w:val="32"/>
          <w:szCs w:val="32"/>
        </w:rPr>
        <w:t>:</w:t>
      </w:r>
      <w:r w:rsidR="00190ABE" w:rsidRPr="00A83F0F">
        <w:rPr>
          <w:rFonts w:ascii="Arial" w:hAnsi="Arial" w:cs="Arial"/>
          <w:b w:val="0"/>
          <w:color w:val="auto"/>
          <w:sz w:val="32"/>
          <w:szCs w:val="32"/>
        </w:rPr>
        <w:t xml:space="preserve"> </w:t>
      </w:r>
      <w:r w:rsidR="00190ABE" w:rsidRPr="00190ABE">
        <w:rPr>
          <w:rFonts w:ascii="Arial" w:hAnsi="Arial" w:cs="Arial"/>
          <w:b w:val="0"/>
          <w:i/>
          <w:color w:val="auto"/>
          <w:sz w:val="32"/>
          <w:szCs w:val="32"/>
        </w:rPr>
        <w:t>Criminología</w:t>
      </w:r>
      <w:r w:rsidRPr="00DE369D">
        <w:rPr>
          <w:rFonts w:ascii="Arial" w:hAnsi="Arial" w:cs="Arial"/>
          <w:b w:val="0"/>
          <w:i/>
          <w:color w:val="auto"/>
          <w:sz w:val="32"/>
          <w:szCs w:val="32"/>
        </w:rPr>
        <w:t xml:space="preserve"> y planificación de </w:t>
      </w:r>
      <w:r w:rsidR="00DE369D" w:rsidRPr="00DE369D">
        <w:rPr>
          <w:rFonts w:ascii="Arial" w:hAnsi="Arial" w:cs="Arial"/>
          <w:b w:val="0"/>
          <w:i/>
          <w:color w:val="auto"/>
          <w:sz w:val="32"/>
          <w:szCs w:val="32"/>
        </w:rPr>
        <w:t>l</w:t>
      </w:r>
      <w:r w:rsidRPr="00DE369D">
        <w:rPr>
          <w:rFonts w:ascii="Arial" w:hAnsi="Arial" w:cs="Arial"/>
          <w:b w:val="0"/>
          <w:i/>
          <w:color w:val="auto"/>
          <w:sz w:val="32"/>
          <w:szCs w:val="32"/>
        </w:rPr>
        <w:t xml:space="preserve">a </w:t>
      </w:r>
      <w:r w:rsidR="00DE369D" w:rsidRPr="00DE369D">
        <w:rPr>
          <w:rFonts w:ascii="Arial" w:hAnsi="Arial" w:cs="Arial"/>
          <w:b w:val="0"/>
          <w:i/>
          <w:color w:val="auto"/>
          <w:sz w:val="32"/>
          <w:szCs w:val="32"/>
        </w:rPr>
        <w:t>p</w:t>
      </w:r>
      <w:r w:rsidRPr="00DE369D">
        <w:rPr>
          <w:rFonts w:ascii="Arial" w:hAnsi="Arial" w:cs="Arial"/>
          <w:b w:val="0"/>
          <w:i/>
          <w:color w:val="auto"/>
          <w:sz w:val="32"/>
          <w:szCs w:val="32"/>
        </w:rPr>
        <w:t xml:space="preserve">olítica </w:t>
      </w:r>
      <w:r w:rsidR="00DE369D" w:rsidRPr="00DE369D">
        <w:rPr>
          <w:rFonts w:ascii="Arial" w:hAnsi="Arial" w:cs="Arial"/>
          <w:b w:val="0"/>
          <w:i/>
          <w:color w:val="auto"/>
          <w:sz w:val="32"/>
          <w:szCs w:val="32"/>
        </w:rPr>
        <w:t>c</w:t>
      </w:r>
      <w:r w:rsidRPr="00DE369D">
        <w:rPr>
          <w:rFonts w:ascii="Arial" w:hAnsi="Arial" w:cs="Arial"/>
          <w:b w:val="0"/>
          <w:i/>
          <w:color w:val="auto"/>
          <w:sz w:val="32"/>
          <w:szCs w:val="32"/>
        </w:rPr>
        <w:t>riminal,</w:t>
      </w:r>
      <w:r w:rsidRPr="00A83F0F">
        <w:rPr>
          <w:rFonts w:ascii="Arial" w:hAnsi="Arial" w:cs="Arial"/>
          <w:b w:val="0"/>
          <w:color w:val="auto"/>
          <w:sz w:val="32"/>
          <w:szCs w:val="32"/>
        </w:rPr>
        <w:t xml:space="preserve"> </w:t>
      </w:r>
      <w:r w:rsidR="00DE369D">
        <w:rPr>
          <w:rFonts w:ascii="Arial" w:hAnsi="Arial" w:cs="Arial"/>
          <w:b w:val="0"/>
          <w:color w:val="auto"/>
          <w:sz w:val="32"/>
          <w:szCs w:val="32"/>
        </w:rPr>
        <w:t>t.</w:t>
      </w:r>
      <w:r w:rsidRPr="00A83F0F">
        <w:rPr>
          <w:rFonts w:ascii="Arial" w:hAnsi="Arial" w:cs="Arial"/>
          <w:b w:val="0"/>
          <w:color w:val="auto"/>
          <w:sz w:val="32"/>
          <w:szCs w:val="32"/>
        </w:rPr>
        <w:t xml:space="preserve"> II, </w:t>
      </w:r>
      <w:r w:rsidR="00DE369D">
        <w:rPr>
          <w:rFonts w:ascii="Arial" w:hAnsi="Arial" w:cs="Arial"/>
          <w:b w:val="0"/>
          <w:color w:val="auto"/>
          <w:sz w:val="32"/>
          <w:szCs w:val="32"/>
        </w:rPr>
        <w:t>pp. 3, 6,</w:t>
      </w:r>
      <w:r w:rsidRPr="00A83F0F">
        <w:rPr>
          <w:rFonts w:ascii="Arial" w:hAnsi="Arial" w:cs="Arial"/>
          <w:b w:val="0"/>
          <w:color w:val="auto"/>
          <w:sz w:val="32"/>
          <w:szCs w:val="32"/>
        </w:rPr>
        <w:t xml:space="preserve"> Madrid, España</w:t>
      </w:r>
      <w:r w:rsidR="00DE369D">
        <w:rPr>
          <w:rFonts w:ascii="Arial" w:hAnsi="Arial" w:cs="Arial"/>
          <w:b w:val="0"/>
          <w:color w:val="auto"/>
          <w:sz w:val="32"/>
          <w:szCs w:val="32"/>
        </w:rPr>
        <w:t>,</w:t>
      </w:r>
      <w:r w:rsidRPr="00A83F0F">
        <w:rPr>
          <w:rFonts w:ascii="Arial" w:hAnsi="Arial" w:cs="Arial"/>
          <w:b w:val="0"/>
          <w:color w:val="auto"/>
          <w:sz w:val="32"/>
          <w:szCs w:val="32"/>
        </w:rPr>
        <w:t xml:space="preserve"> 1981.</w:t>
      </w:r>
    </w:p>
    <w:p w:rsidR="00DA5430" w:rsidRPr="00A83F0F" w:rsidRDefault="00DA5430" w:rsidP="00C641B4">
      <w:pPr>
        <w:pStyle w:val="Ttulo1"/>
        <w:spacing w:line="276" w:lineRule="auto"/>
        <w:ind w:left="720"/>
        <w:jc w:val="both"/>
        <w:rPr>
          <w:rFonts w:ascii="Arial" w:hAnsi="Arial" w:cs="Arial"/>
          <w:b w:val="0"/>
          <w:color w:val="auto"/>
          <w:sz w:val="32"/>
          <w:szCs w:val="32"/>
        </w:rPr>
      </w:pPr>
      <w:r w:rsidRPr="005F33D8">
        <w:rPr>
          <w:rFonts w:ascii="Arial" w:hAnsi="Arial" w:cs="Arial"/>
          <w:b w:val="0"/>
          <w:smallCaps/>
          <w:color w:val="auto"/>
          <w:sz w:val="32"/>
          <w:szCs w:val="32"/>
        </w:rPr>
        <w:t>Martínez Sánchez, M.</w:t>
      </w:r>
      <w:r w:rsidR="007724E1" w:rsidRPr="005F33D8">
        <w:rPr>
          <w:rFonts w:ascii="Arial" w:hAnsi="Arial" w:cs="Arial"/>
          <w:b w:val="0"/>
          <w:smallCaps/>
          <w:color w:val="auto"/>
          <w:sz w:val="32"/>
          <w:szCs w:val="32"/>
        </w:rPr>
        <w:t>:</w:t>
      </w:r>
      <w:r w:rsidRPr="00A83F0F">
        <w:rPr>
          <w:rFonts w:ascii="Arial" w:hAnsi="Arial" w:cs="Arial"/>
          <w:b w:val="0"/>
          <w:color w:val="auto"/>
          <w:sz w:val="32"/>
          <w:szCs w:val="32"/>
        </w:rPr>
        <w:t xml:space="preserve"> </w:t>
      </w:r>
      <w:r w:rsidRPr="007724E1">
        <w:rPr>
          <w:rFonts w:ascii="Arial" w:hAnsi="Arial" w:cs="Arial"/>
          <w:b w:val="0"/>
          <w:i/>
          <w:color w:val="auto"/>
          <w:sz w:val="32"/>
          <w:szCs w:val="32"/>
        </w:rPr>
        <w:t>¿Qué pasa con la Criminología Moderna?,</w:t>
      </w:r>
      <w:r w:rsidRPr="00A83F0F">
        <w:rPr>
          <w:rFonts w:ascii="Arial" w:hAnsi="Arial" w:cs="Arial"/>
          <w:b w:val="0"/>
          <w:color w:val="auto"/>
          <w:sz w:val="32"/>
          <w:szCs w:val="32"/>
        </w:rPr>
        <w:t xml:space="preserve"> Ed</w:t>
      </w:r>
      <w:r w:rsidR="007724E1">
        <w:rPr>
          <w:rFonts w:ascii="Arial" w:hAnsi="Arial" w:cs="Arial"/>
          <w:b w:val="0"/>
          <w:color w:val="auto"/>
          <w:sz w:val="32"/>
          <w:szCs w:val="32"/>
        </w:rPr>
        <w:t>.</w:t>
      </w:r>
      <w:r w:rsidRPr="00A83F0F">
        <w:rPr>
          <w:rFonts w:ascii="Arial" w:hAnsi="Arial" w:cs="Arial"/>
          <w:b w:val="0"/>
          <w:color w:val="auto"/>
          <w:sz w:val="32"/>
          <w:szCs w:val="32"/>
        </w:rPr>
        <w:t xml:space="preserve"> Temis, Bogotá, Colombia</w:t>
      </w:r>
      <w:r w:rsidR="007724E1">
        <w:rPr>
          <w:rFonts w:ascii="Arial" w:hAnsi="Arial" w:cs="Arial"/>
          <w:b w:val="0"/>
          <w:color w:val="auto"/>
          <w:sz w:val="32"/>
          <w:szCs w:val="32"/>
        </w:rPr>
        <w:t>,</w:t>
      </w:r>
      <w:r w:rsidRPr="00A83F0F">
        <w:rPr>
          <w:rFonts w:ascii="Arial" w:hAnsi="Arial" w:cs="Arial"/>
          <w:b w:val="0"/>
          <w:color w:val="auto"/>
          <w:sz w:val="32"/>
          <w:szCs w:val="32"/>
        </w:rPr>
        <w:t xml:space="preserve"> 1990</w:t>
      </w:r>
      <w:r w:rsidR="007724E1">
        <w:rPr>
          <w:rFonts w:ascii="Arial" w:hAnsi="Arial" w:cs="Arial"/>
          <w:b w:val="0"/>
          <w:color w:val="auto"/>
          <w:sz w:val="32"/>
          <w:szCs w:val="32"/>
        </w:rPr>
        <w:t>.</w:t>
      </w:r>
    </w:p>
    <w:p w:rsidR="00DA5430" w:rsidRPr="00A83F0F" w:rsidRDefault="00DA5430" w:rsidP="00C641B4">
      <w:pPr>
        <w:pStyle w:val="Ttulo1"/>
        <w:spacing w:line="276" w:lineRule="auto"/>
        <w:ind w:left="720"/>
        <w:jc w:val="both"/>
        <w:rPr>
          <w:rFonts w:ascii="Arial" w:hAnsi="Arial" w:cs="Arial"/>
          <w:b w:val="0"/>
          <w:color w:val="auto"/>
          <w:sz w:val="32"/>
          <w:szCs w:val="32"/>
        </w:rPr>
      </w:pPr>
      <w:proofErr w:type="spellStart"/>
      <w:r w:rsidRPr="005F33D8">
        <w:rPr>
          <w:rFonts w:ascii="Arial" w:hAnsi="Arial" w:cs="Arial"/>
          <w:b w:val="0"/>
          <w:smallCaps/>
          <w:color w:val="auto"/>
          <w:sz w:val="32"/>
          <w:szCs w:val="32"/>
        </w:rPr>
        <w:t>Thieghi</w:t>
      </w:r>
      <w:proofErr w:type="spellEnd"/>
      <w:r w:rsidRPr="005F33D8">
        <w:rPr>
          <w:rFonts w:ascii="Arial" w:hAnsi="Arial" w:cs="Arial"/>
          <w:b w:val="0"/>
          <w:smallCaps/>
          <w:color w:val="auto"/>
          <w:sz w:val="32"/>
          <w:szCs w:val="32"/>
        </w:rPr>
        <w:t>, Osvaldo</w:t>
      </w:r>
      <w:r w:rsidR="009734E7">
        <w:rPr>
          <w:rFonts w:ascii="Arial" w:hAnsi="Arial" w:cs="Arial"/>
          <w:b w:val="0"/>
          <w:color w:val="auto"/>
          <w:sz w:val="32"/>
          <w:szCs w:val="32"/>
        </w:rPr>
        <w:t xml:space="preserve">: </w:t>
      </w:r>
      <w:r w:rsidR="009734E7" w:rsidRPr="009734E7">
        <w:rPr>
          <w:rFonts w:ascii="Arial" w:hAnsi="Arial" w:cs="Arial"/>
          <w:b w:val="0"/>
          <w:i/>
          <w:color w:val="auto"/>
          <w:sz w:val="32"/>
          <w:szCs w:val="32"/>
        </w:rPr>
        <w:t>La</w:t>
      </w:r>
      <w:r w:rsidRPr="009734E7">
        <w:rPr>
          <w:rFonts w:ascii="Arial" w:hAnsi="Arial" w:cs="Arial"/>
          <w:b w:val="0"/>
          <w:i/>
          <w:color w:val="auto"/>
          <w:sz w:val="32"/>
          <w:szCs w:val="32"/>
        </w:rPr>
        <w:t xml:space="preserve"> </w:t>
      </w:r>
      <w:r w:rsidR="009734E7" w:rsidRPr="009734E7">
        <w:rPr>
          <w:rFonts w:ascii="Arial" w:hAnsi="Arial" w:cs="Arial"/>
          <w:b w:val="0"/>
          <w:i/>
          <w:color w:val="auto"/>
          <w:sz w:val="32"/>
          <w:szCs w:val="32"/>
        </w:rPr>
        <w:t>c</w:t>
      </w:r>
      <w:r w:rsidRPr="009734E7">
        <w:rPr>
          <w:rFonts w:ascii="Arial" w:hAnsi="Arial" w:cs="Arial"/>
          <w:b w:val="0"/>
          <w:i/>
          <w:color w:val="auto"/>
          <w:sz w:val="32"/>
          <w:szCs w:val="32"/>
        </w:rPr>
        <w:t>onducta criminal. Aprendizaje, tratamiento y prevención</w:t>
      </w:r>
      <w:r w:rsidR="009734E7">
        <w:rPr>
          <w:rFonts w:ascii="Arial" w:hAnsi="Arial" w:cs="Arial"/>
          <w:b w:val="0"/>
          <w:color w:val="auto"/>
          <w:sz w:val="32"/>
          <w:szCs w:val="32"/>
        </w:rPr>
        <w:t>, pp. 21-29,</w:t>
      </w:r>
      <w:r w:rsidRPr="00A83F0F">
        <w:rPr>
          <w:rFonts w:ascii="Arial" w:hAnsi="Arial" w:cs="Arial"/>
          <w:b w:val="0"/>
          <w:color w:val="auto"/>
          <w:sz w:val="32"/>
          <w:szCs w:val="32"/>
        </w:rPr>
        <w:t xml:space="preserve"> Ed</w:t>
      </w:r>
      <w:r w:rsidR="009734E7">
        <w:rPr>
          <w:rFonts w:ascii="Arial" w:hAnsi="Arial" w:cs="Arial"/>
          <w:b w:val="0"/>
          <w:color w:val="auto"/>
          <w:sz w:val="32"/>
          <w:szCs w:val="32"/>
        </w:rPr>
        <w:t xml:space="preserve">. </w:t>
      </w:r>
      <w:r w:rsidRPr="00A83F0F">
        <w:rPr>
          <w:rFonts w:ascii="Arial" w:hAnsi="Arial" w:cs="Arial"/>
          <w:b w:val="0"/>
          <w:color w:val="auto"/>
          <w:sz w:val="32"/>
          <w:szCs w:val="32"/>
        </w:rPr>
        <w:t>Ábaco</w:t>
      </w:r>
      <w:r w:rsidR="009734E7">
        <w:rPr>
          <w:rFonts w:ascii="Arial" w:hAnsi="Arial" w:cs="Arial"/>
          <w:b w:val="0"/>
          <w:color w:val="auto"/>
          <w:sz w:val="32"/>
          <w:szCs w:val="32"/>
        </w:rPr>
        <w:t xml:space="preserve"> </w:t>
      </w:r>
      <w:r w:rsidRPr="00A83F0F">
        <w:rPr>
          <w:rFonts w:ascii="Arial" w:hAnsi="Arial" w:cs="Arial"/>
          <w:b w:val="0"/>
          <w:color w:val="auto"/>
          <w:sz w:val="32"/>
          <w:szCs w:val="32"/>
        </w:rPr>
        <w:t xml:space="preserve"> de Rodolfo </w:t>
      </w:r>
      <w:proofErr w:type="spellStart"/>
      <w:r w:rsidRPr="00A83F0F">
        <w:rPr>
          <w:rFonts w:ascii="Arial" w:hAnsi="Arial" w:cs="Arial"/>
          <w:b w:val="0"/>
          <w:color w:val="auto"/>
          <w:sz w:val="32"/>
          <w:szCs w:val="32"/>
        </w:rPr>
        <w:t>Depalma</w:t>
      </w:r>
      <w:proofErr w:type="spellEnd"/>
      <w:r w:rsidR="009734E7">
        <w:rPr>
          <w:rFonts w:ascii="Arial" w:hAnsi="Arial" w:cs="Arial"/>
          <w:b w:val="0"/>
          <w:color w:val="auto"/>
          <w:sz w:val="32"/>
          <w:szCs w:val="32"/>
        </w:rPr>
        <w:t>,</w:t>
      </w:r>
      <w:r w:rsidRPr="00A83F0F">
        <w:rPr>
          <w:rFonts w:ascii="Arial" w:hAnsi="Arial" w:cs="Arial"/>
          <w:b w:val="0"/>
          <w:color w:val="auto"/>
          <w:sz w:val="32"/>
          <w:szCs w:val="32"/>
        </w:rPr>
        <w:t xml:space="preserve"> Buenos Aires, Argentina</w:t>
      </w:r>
      <w:r w:rsidR="009734E7">
        <w:rPr>
          <w:rFonts w:ascii="Arial" w:hAnsi="Arial" w:cs="Arial"/>
          <w:b w:val="0"/>
          <w:color w:val="auto"/>
          <w:sz w:val="32"/>
          <w:szCs w:val="32"/>
        </w:rPr>
        <w:t>,</w:t>
      </w:r>
      <w:r w:rsidRPr="00A83F0F">
        <w:rPr>
          <w:rFonts w:ascii="Arial" w:hAnsi="Arial" w:cs="Arial"/>
          <w:b w:val="0"/>
          <w:color w:val="auto"/>
          <w:sz w:val="32"/>
          <w:szCs w:val="32"/>
        </w:rPr>
        <w:t xml:space="preserve"> 1978.</w:t>
      </w:r>
    </w:p>
    <w:p w:rsidR="00DA5430" w:rsidRPr="00A83F0F" w:rsidRDefault="00DA5430" w:rsidP="00C641B4">
      <w:pPr>
        <w:pStyle w:val="Ttulo1"/>
        <w:spacing w:line="276" w:lineRule="auto"/>
        <w:ind w:left="720"/>
        <w:jc w:val="both"/>
        <w:rPr>
          <w:rFonts w:ascii="Arial" w:hAnsi="Arial" w:cs="Arial"/>
          <w:b w:val="0"/>
          <w:color w:val="auto"/>
          <w:sz w:val="32"/>
          <w:szCs w:val="32"/>
        </w:rPr>
      </w:pPr>
      <w:proofErr w:type="spellStart"/>
      <w:r w:rsidRPr="005F33D8">
        <w:rPr>
          <w:rFonts w:ascii="Arial" w:hAnsi="Arial" w:cs="Arial"/>
          <w:b w:val="0"/>
          <w:smallCaps/>
          <w:color w:val="auto"/>
          <w:sz w:val="32"/>
          <w:szCs w:val="32"/>
        </w:rPr>
        <w:t>Tocora</w:t>
      </w:r>
      <w:proofErr w:type="spellEnd"/>
      <w:r w:rsidRPr="005F33D8">
        <w:rPr>
          <w:rFonts w:ascii="Arial" w:hAnsi="Arial" w:cs="Arial"/>
          <w:b w:val="0"/>
          <w:smallCaps/>
          <w:color w:val="auto"/>
          <w:sz w:val="32"/>
          <w:szCs w:val="32"/>
        </w:rPr>
        <w:t>, Fernando</w:t>
      </w:r>
      <w:r w:rsidR="001D2F6A">
        <w:rPr>
          <w:rFonts w:ascii="Arial" w:hAnsi="Arial" w:cs="Arial"/>
          <w:b w:val="0"/>
          <w:color w:val="auto"/>
          <w:sz w:val="32"/>
          <w:szCs w:val="32"/>
        </w:rPr>
        <w:t>:</w:t>
      </w:r>
      <w:r w:rsidRPr="00A83F0F">
        <w:rPr>
          <w:rFonts w:ascii="Arial" w:hAnsi="Arial" w:cs="Arial"/>
          <w:b w:val="0"/>
          <w:color w:val="auto"/>
          <w:sz w:val="32"/>
          <w:szCs w:val="32"/>
        </w:rPr>
        <w:t xml:space="preserve"> </w:t>
      </w:r>
      <w:r w:rsidRPr="001D2F6A">
        <w:rPr>
          <w:rFonts w:ascii="Arial" w:hAnsi="Arial" w:cs="Arial"/>
          <w:b w:val="0"/>
          <w:i/>
          <w:color w:val="auto"/>
          <w:sz w:val="32"/>
          <w:szCs w:val="32"/>
        </w:rPr>
        <w:t xml:space="preserve">Política </w:t>
      </w:r>
      <w:r w:rsidR="001D2F6A" w:rsidRPr="001D2F6A">
        <w:rPr>
          <w:rFonts w:ascii="Arial" w:hAnsi="Arial" w:cs="Arial"/>
          <w:b w:val="0"/>
          <w:i/>
          <w:color w:val="auto"/>
          <w:sz w:val="32"/>
          <w:szCs w:val="32"/>
        </w:rPr>
        <w:t>c</w:t>
      </w:r>
      <w:r w:rsidRPr="001D2F6A">
        <w:rPr>
          <w:rFonts w:ascii="Arial" w:hAnsi="Arial" w:cs="Arial"/>
          <w:b w:val="0"/>
          <w:i/>
          <w:color w:val="auto"/>
          <w:sz w:val="32"/>
          <w:szCs w:val="32"/>
        </w:rPr>
        <w:t>riminal en América Latina</w:t>
      </w:r>
      <w:r w:rsidR="001D2F6A">
        <w:rPr>
          <w:rFonts w:ascii="Arial" w:hAnsi="Arial" w:cs="Arial"/>
          <w:b w:val="0"/>
          <w:color w:val="auto"/>
          <w:sz w:val="32"/>
          <w:szCs w:val="32"/>
        </w:rPr>
        <w:t>,</w:t>
      </w:r>
      <w:r w:rsidRPr="00A83F0F">
        <w:rPr>
          <w:rFonts w:ascii="Arial" w:hAnsi="Arial" w:cs="Arial"/>
          <w:b w:val="0"/>
          <w:color w:val="auto"/>
          <w:sz w:val="32"/>
          <w:szCs w:val="32"/>
        </w:rPr>
        <w:t xml:space="preserve"> </w:t>
      </w:r>
      <w:r w:rsidR="001D2F6A">
        <w:rPr>
          <w:rFonts w:ascii="Arial" w:hAnsi="Arial" w:cs="Arial"/>
          <w:b w:val="0"/>
          <w:color w:val="auto"/>
          <w:sz w:val="32"/>
          <w:szCs w:val="32"/>
        </w:rPr>
        <w:t xml:space="preserve">p. 18, 1 ed., </w:t>
      </w:r>
      <w:r w:rsidRPr="00A83F0F">
        <w:rPr>
          <w:rFonts w:ascii="Arial" w:hAnsi="Arial" w:cs="Arial"/>
          <w:b w:val="0"/>
          <w:color w:val="auto"/>
          <w:sz w:val="32"/>
          <w:szCs w:val="32"/>
        </w:rPr>
        <w:t>Ediciones Librería del Profesional</w:t>
      </w:r>
      <w:r w:rsidR="001D2F6A">
        <w:rPr>
          <w:rFonts w:ascii="Arial" w:hAnsi="Arial" w:cs="Arial"/>
          <w:b w:val="0"/>
          <w:color w:val="auto"/>
          <w:sz w:val="32"/>
          <w:szCs w:val="32"/>
        </w:rPr>
        <w:t xml:space="preserve">, </w:t>
      </w:r>
      <w:r w:rsidRPr="00A83F0F">
        <w:rPr>
          <w:rFonts w:ascii="Arial" w:hAnsi="Arial" w:cs="Arial"/>
          <w:b w:val="0"/>
          <w:color w:val="auto"/>
          <w:sz w:val="32"/>
          <w:szCs w:val="32"/>
        </w:rPr>
        <w:t xml:space="preserve"> Bogotá,  Colombia</w:t>
      </w:r>
      <w:r w:rsidR="001D2F6A">
        <w:rPr>
          <w:rFonts w:ascii="Arial" w:hAnsi="Arial" w:cs="Arial"/>
          <w:b w:val="0"/>
          <w:color w:val="auto"/>
          <w:sz w:val="32"/>
          <w:szCs w:val="32"/>
        </w:rPr>
        <w:t>,</w:t>
      </w:r>
      <w:r w:rsidRPr="00A83F0F">
        <w:rPr>
          <w:rFonts w:ascii="Arial" w:hAnsi="Arial" w:cs="Arial"/>
          <w:b w:val="0"/>
          <w:color w:val="auto"/>
          <w:sz w:val="32"/>
          <w:szCs w:val="32"/>
        </w:rPr>
        <w:t xml:space="preserve"> 1990.</w:t>
      </w:r>
    </w:p>
    <w:p w:rsidR="00DA5430" w:rsidRDefault="00DA5430" w:rsidP="00C641B4">
      <w:pPr>
        <w:pStyle w:val="Ttulo1"/>
        <w:spacing w:line="276" w:lineRule="auto"/>
        <w:ind w:left="720"/>
        <w:jc w:val="both"/>
        <w:rPr>
          <w:rFonts w:ascii="Arial" w:hAnsi="Arial" w:cs="Arial"/>
          <w:b w:val="0"/>
          <w:color w:val="auto"/>
          <w:sz w:val="32"/>
          <w:szCs w:val="32"/>
          <w:lang w:val="es-ES_tradnl"/>
        </w:rPr>
      </w:pPr>
      <w:r w:rsidRPr="005F33D8">
        <w:rPr>
          <w:rFonts w:ascii="Arial" w:hAnsi="Arial" w:cs="Arial"/>
          <w:b w:val="0"/>
          <w:smallCaps/>
          <w:color w:val="auto"/>
          <w:sz w:val="32"/>
          <w:szCs w:val="32"/>
          <w:lang w:val="es-ES_tradnl"/>
        </w:rPr>
        <w:t>Von Liszt, Franz</w:t>
      </w:r>
      <w:r w:rsidR="006B6043">
        <w:rPr>
          <w:rFonts w:ascii="Arial" w:hAnsi="Arial" w:cs="Arial"/>
          <w:b w:val="0"/>
          <w:color w:val="auto"/>
          <w:sz w:val="32"/>
          <w:szCs w:val="32"/>
          <w:lang w:val="es-ES_tradnl"/>
        </w:rPr>
        <w:t xml:space="preserve">: </w:t>
      </w:r>
      <w:r w:rsidR="006B6043" w:rsidRPr="006B6043">
        <w:rPr>
          <w:rFonts w:ascii="Arial" w:hAnsi="Arial" w:cs="Arial"/>
          <w:b w:val="0"/>
          <w:i/>
          <w:color w:val="auto"/>
          <w:sz w:val="32"/>
          <w:szCs w:val="32"/>
          <w:lang w:val="es-ES_tradnl"/>
        </w:rPr>
        <w:t>Tratado</w:t>
      </w:r>
      <w:r w:rsidRPr="006B6043">
        <w:rPr>
          <w:rFonts w:ascii="Arial" w:hAnsi="Arial" w:cs="Arial"/>
          <w:b w:val="0"/>
          <w:i/>
          <w:color w:val="auto"/>
          <w:sz w:val="32"/>
          <w:szCs w:val="32"/>
          <w:lang w:val="es-ES_tradnl"/>
        </w:rPr>
        <w:t xml:space="preserve"> de Derecho Penal</w:t>
      </w:r>
      <w:r w:rsidRPr="00A83F0F">
        <w:rPr>
          <w:rFonts w:ascii="Arial" w:hAnsi="Arial" w:cs="Arial"/>
          <w:b w:val="0"/>
          <w:color w:val="auto"/>
          <w:sz w:val="32"/>
          <w:szCs w:val="32"/>
          <w:lang w:val="es-ES_tradnl"/>
        </w:rPr>
        <w:t xml:space="preserve">, </w:t>
      </w:r>
      <w:r w:rsidR="006B6043">
        <w:rPr>
          <w:rFonts w:ascii="Arial" w:hAnsi="Arial" w:cs="Arial"/>
          <w:b w:val="0"/>
          <w:color w:val="auto"/>
          <w:sz w:val="32"/>
          <w:szCs w:val="32"/>
          <w:lang w:val="es-ES_tradnl"/>
        </w:rPr>
        <w:t>v</w:t>
      </w:r>
      <w:r w:rsidRPr="00A83F0F">
        <w:rPr>
          <w:rFonts w:ascii="Arial" w:hAnsi="Arial" w:cs="Arial"/>
          <w:b w:val="0"/>
          <w:color w:val="auto"/>
          <w:sz w:val="32"/>
          <w:szCs w:val="32"/>
          <w:lang w:val="es-ES_tradnl"/>
        </w:rPr>
        <w:t xml:space="preserve">ol. I, </w:t>
      </w:r>
      <w:r w:rsidR="006B6043">
        <w:rPr>
          <w:rFonts w:ascii="Arial" w:hAnsi="Arial" w:cs="Arial"/>
          <w:b w:val="0"/>
          <w:color w:val="auto"/>
          <w:sz w:val="32"/>
          <w:szCs w:val="32"/>
          <w:lang w:val="es-ES_tradnl"/>
        </w:rPr>
        <w:t xml:space="preserve">p. 3, </w:t>
      </w:r>
      <w:r w:rsidRPr="00A83F0F">
        <w:rPr>
          <w:rFonts w:ascii="Arial" w:hAnsi="Arial" w:cs="Arial"/>
          <w:b w:val="0"/>
          <w:color w:val="auto"/>
          <w:sz w:val="32"/>
          <w:szCs w:val="32"/>
          <w:lang w:val="es-ES_tradnl"/>
        </w:rPr>
        <w:t>Ed</w:t>
      </w:r>
      <w:r w:rsidR="006B6043">
        <w:rPr>
          <w:rFonts w:ascii="Arial" w:hAnsi="Arial" w:cs="Arial"/>
          <w:b w:val="0"/>
          <w:color w:val="auto"/>
          <w:sz w:val="32"/>
          <w:szCs w:val="32"/>
          <w:lang w:val="es-ES_tradnl"/>
        </w:rPr>
        <w:t xml:space="preserve">. </w:t>
      </w:r>
      <w:r w:rsidRPr="00A83F0F">
        <w:rPr>
          <w:rFonts w:ascii="Arial" w:hAnsi="Arial" w:cs="Arial"/>
          <w:b w:val="0"/>
          <w:color w:val="auto"/>
          <w:sz w:val="32"/>
          <w:szCs w:val="32"/>
          <w:lang w:val="es-ES_tradnl"/>
        </w:rPr>
        <w:t>Reus, Madrid</w:t>
      </w:r>
      <w:r w:rsidR="005F33D8">
        <w:rPr>
          <w:rFonts w:ascii="Arial" w:hAnsi="Arial" w:cs="Arial"/>
          <w:b w:val="0"/>
          <w:color w:val="auto"/>
          <w:sz w:val="32"/>
          <w:szCs w:val="32"/>
          <w:lang w:val="es-ES_tradnl"/>
        </w:rPr>
        <w:t>,</w:t>
      </w:r>
      <w:r w:rsidR="005F33D8" w:rsidRPr="00A83F0F">
        <w:rPr>
          <w:rFonts w:ascii="Arial" w:hAnsi="Arial" w:cs="Arial"/>
          <w:b w:val="0"/>
          <w:color w:val="auto"/>
          <w:sz w:val="32"/>
          <w:szCs w:val="32"/>
          <w:lang w:val="es-ES_tradnl"/>
        </w:rPr>
        <w:t xml:space="preserve"> 1926</w:t>
      </w:r>
      <w:r w:rsidRPr="00A83F0F">
        <w:rPr>
          <w:rFonts w:ascii="Arial" w:hAnsi="Arial" w:cs="Arial"/>
          <w:b w:val="0"/>
          <w:color w:val="auto"/>
          <w:sz w:val="32"/>
          <w:szCs w:val="32"/>
          <w:lang w:val="es-ES_tradnl"/>
        </w:rPr>
        <w:t>.</w:t>
      </w:r>
    </w:p>
    <w:p w:rsidR="00DA5430" w:rsidRDefault="00DA5430" w:rsidP="00C641B4">
      <w:pPr>
        <w:spacing w:line="276" w:lineRule="auto"/>
        <w:rPr>
          <w:lang w:val="es-ES_tradnl"/>
        </w:rPr>
      </w:pPr>
    </w:p>
    <w:p w:rsidR="00DA5430" w:rsidRPr="00DA5430" w:rsidRDefault="00DA5430" w:rsidP="00C641B4">
      <w:pPr>
        <w:spacing w:line="276" w:lineRule="auto"/>
        <w:rPr>
          <w:lang w:val="es-ES_tradnl"/>
        </w:rPr>
      </w:pPr>
    </w:p>
    <w:p w:rsidR="00DA5430" w:rsidRPr="0023680E" w:rsidRDefault="006B6043" w:rsidP="00C641B4">
      <w:pPr>
        <w:pStyle w:val="Prrafodelista"/>
        <w:spacing w:after="0" w:line="276" w:lineRule="auto"/>
        <w:jc w:val="both"/>
        <w:rPr>
          <w:rFonts w:ascii="Arial" w:hAnsi="Arial" w:cs="Arial"/>
          <w:b/>
          <w:sz w:val="32"/>
          <w:szCs w:val="32"/>
        </w:rPr>
      </w:pPr>
      <w:r w:rsidRPr="006B6043">
        <w:rPr>
          <w:rFonts w:ascii="Arial" w:hAnsi="Arial" w:cs="Arial"/>
          <w:b/>
          <w:color w:val="FF0000"/>
          <w:sz w:val="32"/>
          <w:szCs w:val="32"/>
        </w:rPr>
        <w:t>Val. 3</w:t>
      </w:r>
      <w:r>
        <w:rPr>
          <w:rFonts w:ascii="Arial" w:hAnsi="Arial" w:cs="Arial"/>
          <w:b/>
          <w:sz w:val="32"/>
          <w:szCs w:val="32"/>
        </w:rPr>
        <w:t xml:space="preserve"> </w:t>
      </w:r>
      <w:r w:rsidRPr="0023680E">
        <w:rPr>
          <w:rFonts w:ascii="Arial" w:hAnsi="Arial" w:cs="Arial"/>
          <w:b/>
          <w:sz w:val="32"/>
          <w:szCs w:val="32"/>
        </w:rPr>
        <w:t>Legislaciones consultadas</w:t>
      </w:r>
    </w:p>
    <w:p w:rsidR="00DA5430" w:rsidRPr="00A83F0F" w:rsidRDefault="00DA5430" w:rsidP="00C641B4">
      <w:pPr>
        <w:pStyle w:val="Ttulo1"/>
        <w:spacing w:line="276" w:lineRule="auto"/>
        <w:ind w:left="720"/>
        <w:jc w:val="both"/>
        <w:rPr>
          <w:rFonts w:ascii="Arial" w:hAnsi="Arial" w:cs="Arial"/>
          <w:b w:val="0"/>
          <w:color w:val="auto"/>
          <w:sz w:val="32"/>
          <w:szCs w:val="32"/>
        </w:rPr>
      </w:pPr>
      <w:r w:rsidRPr="00A83F0F">
        <w:rPr>
          <w:rFonts w:ascii="Arial" w:hAnsi="Arial" w:cs="Arial"/>
          <w:b w:val="0"/>
          <w:color w:val="auto"/>
          <w:sz w:val="32"/>
          <w:szCs w:val="32"/>
        </w:rPr>
        <w:t>Constitución de la República de Cuba. Editora Política. La Habana 1992.</w:t>
      </w:r>
    </w:p>
    <w:p w:rsidR="0044513A" w:rsidRPr="00A83F0F" w:rsidRDefault="0044513A" w:rsidP="00C641B4">
      <w:pPr>
        <w:spacing w:after="0" w:line="276" w:lineRule="auto"/>
        <w:jc w:val="both"/>
        <w:rPr>
          <w:rFonts w:ascii="Arial" w:hAnsi="Arial" w:cs="Arial"/>
          <w:sz w:val="32"/>
          <w:szCs w:val="32"/>
          <w:lang w:val="es-ES_tradnl"/>
        </w:rPr>
      </w:pPr>
    </w:p>
    <w:p w:rsidR="0044513A" w:rsidRPr="00A83F0F" w:rsidRDefault="0044513A" w:rsidP="00C641B4">
      <w:pPr>
        <w:spacing w:after="0" w:line="276" w:lineRule="auto"/>
        <w:jc w:val="both"/>
        <w:rPr>
          <w:rFonts w:ascii="Arial" w:hAnsi="Arial" w:cs="Arial"/>
          <w:sz w:val="32"/>
          <w:szCs w:val="32"/>
          <w:lang w:val="es-ES_tradnl"/>
        </w:rPr>
      </w:pPr>
    </w:p>
    <w:p w:rsidR="0044513A" w:rsidRPr="00A83F0F" w:rsidRDefault="0044513A" w:rsidP="00C641B4">
      <w:pPr>
        <w:spacing w:after="0" w:line="276" w:lineRule="auto"/>
        <w:jc w:val="both"/>
        <w:rPr>
          <w:rFonts w:ascii="Arial" w:hAnsi="Arial" w:cs="Arial"/>
          <w:b/>
          <w:sz w:val="32"/>
          <w:szCs w:val="32"/>
          <w:lang w:val="es-ES_tradnl"/>
        </w:rPr>
      </w:pPr>
      <w:r w:rsidRPr="00A83F0F">
        <w:rPr>
          <w:rFonts w:ascii="Arial" w:hAnsi="Arial" w:cs="Arial"/>
          <w:sz w:val="32"/>
          <w:szCs w:val="32"/>
          <w:lang w:val="es-ES_tradnl"/>
        </w:rPr>
        <w:lastRenderedPageBreak/>
        <w:t>(</w:t>
      </w:r>
      <w:r w:rsidRPr="00A83F0F">
        <w:rPr>
          <w:rFonts w:ascii="Arial" w:hAnsi="Arial" w:cs="Arial"/>
          <w:b/>
          <w:sz w:val="32"/>
          <w:szCs w:val="32"/>
          <w:lang w:val="es-ES_tradnl"/>
        </w:rPr>
        <w:t>ANEXO No. 1)</w:t>
      </w:r>
    </w:p>
    <w:p w:rsidR="0044513A" w:rsidRPr="00A83F0F" w:rsidRDefault="0044513A" w:rsidP="00C641B4">
      <w:pPr>
        <w:spacing w:after="0" w:line="276" w:lineRule="auto"/>
        <w:jc w:val="both"/>
        <w:rPr>
          <w:rFonts w:ascii="Arial" w:hAnsi="Arial" w:cs="Arial"/>
          <w:b/>
          <w:sz w:val="32"/>
          <w:szCs w:val="32"/>
          <w:lang w:val="es-ES_tradnl"/>
        </w:rPr>
      </w:pPr>
      <w:r w:rsidRPr="00A83F0F">
        <w:rPr>
          <w:rFonts w:ascii="Arial" w:hAnsi="Arial" w:cs="Arial"/>
          <w:b/>
          <w:sz w:val="32"/>
          <w:szCs w:val="32"/>
          <w:lang w:val="es-ES_tradnl"/>
        </w:rPr>
        <w:t>COMPONENTES DEL CONTROL SOCIAL</w:t>
      </w:r>
    </w:p>
    <w:tbl>
      <w:tblPr>
        <w:tblStyle w:val="Tablaconcuadrcula"/>
        <w:tblW w:w="0" w:type="auto"/>
        <w:tblLayout w:type="fixed"/>
        <w:tblLook w:val="04A0" w:firstRow="1" w:lastRow="0" w:firstColumn="1" w:lastColumn="0" w:noHBand="0" w:noVBand="1"/>
      </w:tblPr>
      <w:tblGrid>
        <w:gridCol w:w="3652"/>
        <w:gridCol w:w="4961"/>
      </w:tblGrid>
      <w:tr w:rsidR="0044513A" w:rsidRPr="00A83F0F" w:rsidTr="00C641B4">
        <w:trPr>
          <w:trHeight w:val="2651"/>
        </w:trPr>
        <w:tc>
          <w:tcPr>
            <w:tcW w:w="3652" w:type="dxa"/>
          </w:tcPr>
          <w:p w:rsidR="0044513A" w:rsidRPr="00A83F0F" w:rsidRDefault="0044513A" w:rsidP="00C641B4">
            <w:pPr>
              <w:pStyle w:val="Prrafodelista"/>
              <w:tabs>
                <w:tab w:val="left" w:pos="5869"/>
              </w:tabs>
              <w:spacing w:line="276" w:lineRule="auto"/>
              <w:rPr>
                <w:rFonts w:ascii="Arial" w:hAnsi="Arial" w:cs="Arial"/>
                <w:sz w:val="32"/>
                <w:szCs w:val="32"/>
                <w:lang w:val="es-ES_tradnl"/>
              </w:rPr>
            </w:pPr>
          </w:p>
          <w:p w:rsidR="0044513A" w:rsidRPr="00A83F0F" w:rsidRDefault="0044513A" w:rsidP="00C641B4">
            <w:pPr>
              <w:pStyle w:val="Prrafodelista"/>
              <w:tabs>
                <w:tab w:val="left" w:pos="5869"/>
              </w:tabs>
              <w:spacing w:line="276" w:lineRule="auto"/>
              <w:rPr>
                <w:rFonts w:ascii="Arial" w:hAnsi="Arial" w:cs="Arial"/>
                <w:sz w:val="32"/>
                <w:szCs w:val="32"/>
                <w:lang w:val="es-ES_tradnl"/>
              </w:rPr>
            </w:pPr>
          </w:p>
          <w:p w:rsidR="0044513A" w:rsidRPr="00A83F0F" w:rsidRDefault="0044513A" w:rsidP="00C641B4">
            <w:pPr>
              <w:pStyle w:val="Prrafodelista"/>
              <w:tabs>
                <w:tab w:val="left" w:pos="5869"/>
              </w:tabs>
              <w:spacing w:line="276" w:lineRule="auto"/>
              <w:rPr>
                <w:rFonts w:ascii="Arial" w:hAnsi="Arial" w:cs="Arial"/>
                <w:sz w:val="32"/>
                <w:szCs w:val="32"/>
                <w:lang w:val="es-ES_tradnl"/>
              </w:rPr>
            </w:pPr>
          </w:p>
          <w:p w:rsidR="0044513A" w:rsidRPr="00A83F0F" w:rsidRDefault="0044513A" w:rsidP="00C641B4">
            <w:pPr>
              <w:pStyle w:val="Prrafodelista"/>
              <w:numPr>
                <w:ilvl w:val="0"/>
                <w:numId w:val="7"/>
              </w:numPr>
              <w:tabs>
                <w:tab w:val="left" w:pos="5869"/>
              </w:tabs>
              <w:spacing w:line="276" w:lineRule="auto"/>
              <w:rPr>
                <w:rFonts w:ascii="Arial" w:hAnsi="Arial" w:cs="Arial"/>
                <w:sz w:val="32"/>
                <w:szCs w:val="32"/>
                <w:lang w:val="es-ES_tradnl"/>
              </w:rPr>
            </w:pPr>
            <w:r w:rsidRPr="00A83F0F">
              <w:rPr>
                <w:rFonts w:ascii="Arial" w:hAnsi="Arial" w:cs="Arial"/>
                <w:sz w:val="32"/>
                <w:szCs w:val="32"/>
                <w:lang w:val="es-ES_tradnl"/>
              </w:rPr>
              <w:t>Componentes estructurales</w:t>
            </w:r>
          </w:p>
        </w:tc>
        <w:tc>
          <w:tcPr>
            <w:tcW w:w="4961" w:type="dxa"/>
          </w:tcPr>
          <w:p w:rsidR="0044513A" w:rsidRPr="00A83F0F" w:rsidRDefault="0044513A" w:rsidP="00C641B4">
            <w:pPr>
              <w:tabs>
                <w:tab w:val="left" w:pos="5869"/>
              </w:tabs>
              <w:spacing w:line="276" w:lineRule="auto"/>
              <w:rPr>
                <w:rFonts w:ascii="Arial" w:hAnsi="Arial" w:cs="Arial"/>
                <w:sz w:val="32"/>
                <w:szCs w:val="32"/>
                <w:lang w:val="es-ES_tradnl"/>
              </w:rPr>
            </w:pPr>
          </w:p>
          <w:p w:rsidR="0044513A" w:rsidRPr="00A83F0F" w:rsidRDefault="0044513A" w:rsidP="00C641B4">
            <w:pPr>
              <w:tabs>
                <w:tab w:val="left" w:pos="5869"/>
              </w:tabs>
              <w:spacing w:line="276" w:lineRule="auto"/>
              <w:rPr>
                <w:rFonts w:ascii="Arial" w:hAnsi="Arial" w:cs="Arial"/>
                <w:sz w:val="32"/>
                <w:szCs w:val="32"/>
                <w:lang w:val="es-ES_tradnl"/>
              </w:rPr>
            </w:pPr>
            <w:r w:rsidRPr="00A83F0F">
              <w:rPr>
                <w:rFonts w:ascii="Arial" w:hAnsi="Arial" w:cs="Arial"/>
                <w:sz w:val="32"/>
                <w:szCs w:val="32"/>
                <w:lang w:val="es-ES_tradnl"/>
              </w:rPr>
              <w:t>Sistemas normativos: Moral, Religión, Derecho.</w:t>
            </w:r>
          </w:p>
          <w:p w:rsidR="0044513A" w:rsidRPr="00A83F0F" w:rsidRDefault="0044513A" w:rsidP="00C641B4">
            <w:pPr>
              <w:tabs>
                <w:tab w:val="left" w:pos="5869"/>
              </w:tabs>
              <w:spacing w:line="276" w:lineRule="auto"/>
              <w:rPr>
                <w:rFonts w:ascii="Arial" w:hAnsi="Arial" w:cs="Arial"/>
                <w:sz w:val="32"/>
                <w:szCs w:val="32"/>
              </w:rPr>
            </w:pPr>
            <w:r w:rsidRPr="00A83F0F">
              <w:rPr>
                <w:rFonts w:ascii="Arial" w:hAnsi="Arial" w:cs="Arial"/>
                <w:sz w:val="32"/>
                <w:szCs w:val="32"/>
              </w:rPr>
              <w:t>Agencias controladoras: Formales e Informales.</w:t>
            </w:r>
          </w:p>
          <w:p w:rsidR="0044513A" w:rsidRPr="00A83F0F" w:rsidRDefault="0044513A" w:rsidP="00C641B4">
            <w:pPr>
              <w:tabs>
                <w:tab w:val="left" w:pos="5869"/>
              </w:tabs>
              <w:spacing w:line="276" w:lineRule="auto"/>
              <w:rPr>
                <w:rFonts w:ascii="Arial" w:hAnsi="Arial" w:cs="Arial"/>
                <w:sz w:val="32"/>
                <w:szCs w:val="32"/>
              </w:rPr>
            </w:pPr>
            <w:r w:rsidRPr="00A83F0F">
              <w:rPr>
                <w:rFonts w:ascii="Arial" w:hAnsi="Arial" w:cs="Arial"/>
                <w:sz w:val="32"/>
                <w:szCs w:val="32"/>
              </w:rPr>
              <w:t>Sistemas sancionatórios: Normativos y positivos.</w:t>
            </w:r>
          </w:p>
        </w:tc>
      </w:tr>
      <w:tr w:rsidR="0044513A" w:rsidRPr="00A83F0F" w:rsidTr="00C641B4">
        <w:tc>
          <w:tcPr>
            <w:tcW w:w="3652" w:type="dxa"/>
          </w:tcPr>
          <w:p w:rsidR="0044513A" w:rsidRPr="00A83F0F" w:rsidRDefault="0044513A" w:rsidP="00C641B4">
            <w:pPr>
              <w:pStyle w:val="Prrafodelista"/>
              <w:tabs>
                <w:tab w:val="left" w:pos="5869"/>
              </w:tabs>
              <w:spacing w:line="276" w:lineRule="auto"/>
              <w:rPr>
                <w:rFonts w:ascii="Arial" w:hAnsi="Arial" w:cs="Arial"/>
                <w:sz w:val="32"/>
                <w:szCs w:val="32"/>
              </w:rPr>
            </w:pPr>
          </w:p>
          <w:p w:rsidR="0044513A" w:rsidRPr="00A83F0F" w:rsidRDefault="0044513A" w:rsidP="00C641B4">
            <w:pPr>
              <w:tabs>
                <w:tab w:val="left" w:pos="5869"/>
              </w:tabs>
              <w:spacing w:line="276" w:lineRule="auto"/>
              <w:rPr>
                <w:rFonts w:ascii="Arial" w:hAnsi="Arial" w:cs="Arial"/>
                <w:sz w:val="32"/>
                <w:szCs w:val="32"/>
              </w:rPr>
            </w:pPr>
          </w:p>
          <w:p w:rsidR="0044513A" w:rsidRPr="00A83F0F" w:rsidRDefault="0044513A" w:rsidP="00C641B4">
            <w:pPr>
              <w:tabs>
                <w:tab w:val="left" w:pos="5869"/>
              </w:tabs>
              <w:spacing w:line="276" w:lineRule="auto"/>
              <w:rPr>
                <w:rFonts w:ascii="Arial" w:hAnsi="Arial" w:cs="Arial"/>
                <w:sz w:val="32"/>
                <w:szCs w:val="32"/>
              </w:rPr>
            </w:pPr>
          </w:p>
          <w:p w:rsidR="0044513A" w:rsidRPr="00A83F0F" w:rsidRDefault="0044513A" w:rsidP="00C641B4">
            <w:pPr>
              <w:pStyle w:val="Prrafodelista"/>
              <w:numPr>
                <w:ilvl w:val="0"/>
                <w:numId w:val="7"/>
              </w:numPr>
              <w:tabs>
                <w:tab w:val="left" w:pos="5869"/>
              </w:tabs>
              <w:spacing w:line="276" w:lineRule="auto"/>
              <w:rPr>
                <w:rFonts w:ascii="Arial" w:hAnsi="Arial" w:cs="Arial"/>
                <w:sz w:val="32"/>
                <w:szCs w:val="32"/>
              </w:rPr>
            </w:pPr>
            <w:r w:rsidRPr="00A83F0F">
              <w:rPr>
                <w:rFonts w:ascii="Arial" w:hAnsi="Arial" w:cs="Arial"/>
                <w:sz w:val="32"/>
                <w:szCs w:val="32"/>
              </w:rPr>
              <w:t>Componentes funcionales</w:t>
            </w:r>
          </w:p>
        </w:tc>
        <w:tc>
          <w:tcPr>
            <w:tcW w:w="4961" w:type="dxa"/>
          </w:tcPr>
          <w:p w:rsidR="0044513A" w:rsidRPr="00A83F0F" w:rsidRDefault="0044513A" w:rsidP="00C641B4">
            <w:pPr>
              <w:tabs>
                <w:tab w:val="left" w:pos="5869"/>
              </w:tabs>
              <w:spacing w:line="276" w:lineRule="auto"/>
              <w:rPr>
                <w:rFonts w:ascii="Arial" w:hAnsi="Arial" w:cs="Arial"/>
                <w:sz w:val="32"/>
                <w:szCs w:val="32"/>
                <w:lang w:val="es-ES_tradnl"/>
              </w:rPr>
            </w:pPr>
          </w:p>
          <w:p w:rsidR="0044513A" w:rsidRPr="00A83F0F" w:rsidRDefault="0044513A" w:rsidP="00C641B4">
            <w:pPr>
              <w:tabs>
                <w:tab w:val="left" w:pos="5869"/>
              </w:tabs>
              <w:spacing w:line="276" w:lineRule="auto"/>
              <w:rPr>
                <w:rFonts w:ascii="Arial" w:hAnsi="Arial" w:cs="Arial"/>
                <w:sz w:val="32"/>
                <w:szCs w:val="32"/>
                <w:lang w:val="es-ES_tradnl"/>
              </w:rPr>
            </w:pPr>
            <w:r w:rsidRPr="00A83F0F">
              <w:rPr>
                <w:rFonts w:ascii="Arial" w:hAnsi="Arial" w:cs="Arial"/>
                <w:sz w:val="32"/>
                <w:szCs w:val="32"/>
                <w:lang w:val="es-ES_tradnl"/>
              </w:rPr>
              <w:t>Estrategia de educación</w:t>
            </w:r>
          </w:p>
          <w:p w:rsidR="0044513A" w:rsidRPr="00A83F0F" w:rsidRDefault="0044513A" w:rsidP="00C641B4">
            <w:pPr>
              <w:tabs>
                <w:tab w:val="left" w:pos="5869"/>
              </w:tabs>
              <w:spacing w:line="276" w:lineRule="auto"/>
              <w:rPr>
                <w:rFonts w:ascii="Arial" w:hAnsi="Arial" w:cs="Arial"/>
                <w:sz w:val="32"/>
                <w:szCs w:val="32"/>
                <w:lang w:val="es-ES_tradnl"/>
              </w:rPr>
            </w:pPr>
            <w:r w:rsidRPr="00A83F0F">
              <w:rPr>
                <w:rFonts w:ascii="Arial" w:hAnsi="Arial" w:cs="Arial"/>
                <w:sz w:val="32"/>
                <w:szCs w:val="32"/>
                <w:lang w:val="es-ES_tradnl"/>
              </w:rPr>
              <w:t>Estrategia de socialización</w:t>
            </w:r>
          </w:p>
          <w:p w:rsidR="0044513A" w:rsidRPr="00A83F0F" w:rsidRDefault="0044513A" w:rsidP="00C641B4">
            <w:pPr>
              <w:tabs>
                <w:tab w:val="left" w:pos="5869"/>
              </w:tabs>
              <w:spacing w:line="276" w:lineRule="auto"/>
              <w:rPr>
                <w:rFonts w:ascii="Arial" w:hAnsi="Arial" w:cs="Arial"/>
                <w:sz w:val="32"/>
                <w:szCs w:val="32"/>
                <w:lang w:val="es-ES_tradnl"/>
              </w:rPr>
            </w:pPr>
            <w:r w:rsidRPr="00A83F0F">
              <w:rPr>
                <w:rFonts w:ascii="Arial" w:hAnsi="Arial" w:cs="Arial"/>
                <w:sz w:val="32"/>
                <w:szCs w:val="32"/>
                <w:lang w:val="es-ES_tradnl"/>
              </w:rPr>
              <w:t>Estrategia de prevención</w:t>
            </w:r>
          </w:p>
          <w:p w:rsidR="0044513A" w:rsidRPr="00A83F0F" w:rsidRDefault="0044513A" w:rsidP="00C641B4">
            <w:pPr>
              <w:tabs>
                <w:tab w:val="left" w:pos="5869"/>
              </w:tabs>
              <w:spacing w:line="276" w:lineRule="auto"/>
              <w:rPr>
                <w:rFonts w:ascii="Arial" w:hAnsi="Arial" w:cs="Arial"/>
                <w:sz w:val="32"/>
                <w:szCs w:val="32"/>
                <w:lang w:val="es-ES_tradnl"/>
              </w:rPr>
            </w:pPr>
            <w:r w:rsidRPr="00A83F0F">
              <w:rPr>
                <w:rFonts w:ascii="Arial" w:hAnsi="Arial" w:cs="Arial"/>
                <w:sz w:val="32"/>
                <w:szCs w:val="32"/>
                <w:lang w:val="es-ES_tradnl"/>
              </w:rPr>
              <w:t>Estrategia de reeducación</w:t>
            </w:r>
          </w:p>
          <w:p w:rsidR="0044513A" w:rsidRPr="00A83F0F" w:rsidRDefault="0044513A" w:rsidP="00C641B4">
            <w:pPr>
              <w:tabs>
                <w:tab w:val="left" w:pos="5869"/>
              </w:tabs>
              <w:spacing w:line="276" w:lineRule="auto"/>
              <w:rPr>
                <w:rFonts w:ascii="Arial" w:hAnsi="Arial" w:cs="Arial"/>
                <w:sz w:val="32"/>
                <w:szCs w:val="32"/>
              </w:rPr>
            </w:pPr>
            <w:r w:rsidRPr="00A83F0F">
              <w:rPr>
                <w:rFonts w:ascii="Arial" w:hAnsi="Arial" w:cs="Arial"/>
                <w:sz w:val="32"/>
                <w:szCs w:val="32"/>
                <w:lang w:val="es-ES_tradnl"/>
              </w:rPr>
              <w:t>Estrategia de resocialización</w:t>
            </w:r>
          </w:p>
        </w:tc>
      </w:tr>
      <w:tr w:rsidR="0044513A" w:rsidRPr="00A83F0F" w:rsidTr="00C641B4">
        <w:tc>
          <w:tcPr>
            <w:tcW w:w="3652" w:type="dxa"/>
          </w:tcPr>
          <w:p w:rsidR="0044513A" w:rsidRPr="00A83F0F" w:rsidRDefault="0044513A" w:rsidP="00C641B4">
            <w:pPr>
              <w:pStyle w:val="Prrafodelista"/>
              <w:tabs>
                <w:tab w:val="left" w:pos="5869"/>
              </w:tabs>
              <w:spacing w:line="276" w:lineRule="auto"/>
              <w:rPr>
                <w:rFonts w:ascii="Arial" w:hAnsi="Arial" w:cs="Arial"/>
                <w:sz w:val="32"/>
                <w:szCs w:val="32"/>
              </w:rPr>
            </w:pPr>
          </w:p>
          <w:p w:rsidR="0044513A" w:rsidRPr="00A83F0F" w:rsidRDefault="0044513A" w:rsidP="00C641B4">
            <w:pPr>
              <w:pStyle w:val="Prrafodelista"/>
              <w:tabs>
                <w:tab w:val="left" w:pos="5869"/>
              </w:tabs>
              <w:spacing w:line="276" w:lineRule="auto"/>
              <w:rPr>
                <w:rFonts w:ascii="Arial" w:hAnsi="Arial" w:cs="Arial"/>
                <w:sz w:val="32"/>
                <w:szCs w:val="32"/>
              </w:rPr>
            </w:pPr>
          </w:p>
          <w:p w:rsidR="0044513A" w:rsidRPr="00A83F0F" w:rsidRDefault="0044513A" w:rsidP="00C641B4">
            <w:pPr>
              <w:tabs>
                <w:tab w:val="left" w:pos="5869"/>
              </w:tabs>
              <w:spacing w:line="276" w:lineRule="auto"/>
              <w:rPr>
                <w:rFonts w:ascii="Arial" w:hAnsi="Arial" w:cs="Arial"/>
                <w:sz w:val="32"/>
                <w:szCs w:val="32"/>
              </w:rPr>
            </w:pPr>
          </w:p>
          <w:p w:rsidR="0044513A" w:rsidRPr="00A83F0F" w:rsidRDefault="0044513A" w:rsidP="00C641B4">
            <w:pPr>
              <w:tabs>
                <w:tab w:val="left" w:pos="5869"/>
              </w:tabs>
              <w:spacing w:line="276" w:lineRule="auto"/>
              <w:rPr>
                <w:rFonts w:ascii="Arial" w:hAnsi="Arial" w:cs="Arial"/>
                <w:sz w:val="32"/>
                <w:szCs w:val="32"/>
              </w:rPr>
            </w:pPr>
          </w:p>
          <w:p w:rsidR="0044513A" w:rsidRPr="00A83F0F" w:rsidRDefault="0044513A" w:rsidP="00C641B4">
            <w:pPr>
              <w:tabs>
                <w:tab w:val="left" w:pos="5869"/>
              </w:tabs>
              <w:spacing w:line="276" w:lineRule="auto"/>
              <w:rPr>
                <w:rFonts w:ascii="Arial" w:hAnsi="Arial" w:cs="Arial"/>
                <w:sz w:val="32"/>
                <w:szCs w:val="32"/>
              </w:rPr>
            </w:pPr>
          </w:p>
          <w:p w:rsidR="0044513A" w:rsidRPr="00A83F0F" w:rsidRDefault="0044513A" w:rsidP="00C641B4">
            <w:pPr>
              <w:pStyle w:val="Prrafodelista"/>
              <w:numPr>
                <w:ilvl w:val="0"/>
                <w:numId w:val="7"/>
              </w:numPr>
              <w:tabs>
                <w:tab w:val="left" w:pos="5869"/>
              </w:tabs>
              <w:spacing w:line="276" w:lineRule="auto"/>
              <w:rPr>
                <w:rFonts w:ascii="Arial" w:hAnsi="Arial" w:cs="Arial"/>
                <w:sz w:val="32"/>
                <w:szCs w:val="32"/>
              </w:rPr>
            </w:pPr>
            <w:r w:rsidRPr="00A83F0F">
              <w:rPr>
                <w:rFonts w:ascii="Arial" w:hAnsi="Arial" w:cs="Arial"/>
                <w:sz w:val="32"/>
                <w:szCs w:val="32"/>
              </w:rPr>
              <w:t>Componentes organizativos</w:t>
            </w:r>
          </w:p>
        </w:tc>
        <w:tc>
          <w:tcPr>
            <w:tcW w:w="4961" w:type="dxa"/>
          </w:tcPr>
          <w:p w:rsidR="0044513A" w:rsidRPr="00A83F0F" w:rsidRDefault="0044513A" w:rsidP="00C641B4">
            <w:pPr>
              <w:tabs>
                <w:tab w:val="left" w:pos="5869"/>
              </w:tabs>
              <w:spacing w:line="276" w:lineRule="auto"/>
              <w:rPr>
                <w:rFonts w:ascii="Arial" w:hAnsi="Arial" w:cs="Arial"/>
                <w:sz w:val="32"/>
                <w:szCs w:val="32"/>
                <w:lang w:val="es-ES_tradnl"/>
              </w:rPr>
            </w:pPr>
          </w:p>
          <w:p w:rsidR="0044513A" w:rsidRPr="00A83F0F" w:rsidRDefault="0044513A" w:rsidP="00C641B4">
            <w:pPr>
              <w:tabs>
                <w:tab w:val="left" w:pos="5869"/>
              </w:tabs>
              <w:spacing w:line="276" w:lineRule="auto"/>
              <w:rPr>
                <w:rFonts w:ascii="Arial" w:hAnsi="Arial" w:cs="Arial"/>
                <w:sz w:val="32"/>
                <w:szCs w:val="32"/>
                <w:lang w:val="es-ES_tradnl"/>
              </w:rPr>
            </w:pPr>
            <w:r w:rsidRPr="00A83F0F">
              <w:rPr>
                <w:rFonts w:ascii="Arial" w:hAnsi="Arial" w:cs="Arial"/>
                <w:sz w:val="32"/>
                <w:szCs w:val="32"/>
                <w:lang w:val="es-ES_tradnl"/>
              </w:rPr>
              <w:t>Control social informal: La familia, la escuela, la iglesia, las congregaciones religiosas, los medios de difusión masiva, la organización comunitaria, las organizaciones no gubernamentales, asociaciones, fundaciones, etc.</w:t>
            </w:r>
          </w:p>
          <w:p w:rsidR="0044513A" w:rsidRPr="00A83F0F" w:rsidRDefault="0044513A" w:rsidP="00C641B4">
            <w:pPr>
              <w:tabs>
                <w:tab w:val="left" w:pos="5869"/>
              </w:tabs>
              <w:spacing w:line="276" w:lineRule="auto"/>
              <w:rPr>
                <w:rFonts w:ascii="Arial" w:hAnsi="Arial" w:cs="Arial"/>
                <w:sz w:val="32"/>
                <w:szCs w:val="32"/>
                <w:lang w:val="es-ES_tradnl"/>
              </w:rPr>
            </w:pPr>
            <w:r w:rsidRPr="00A83F0F">
              <w:rPr>
                <w:rFonts w:ascii="Arial" w:hAnsi="Arial" w:cs="Arial"/>
                <w:sz w:val="32"/>
                <w:szCs w:val="32"/>
                <w:lang w:val="es-ES_tradnl"/>
              </w:rPr>
              <w:t xml:space="preserve">Control social formal: El ordenamiento jurídico, Los órganos de administración de Justicia, La Policía nacional, Los órganos especializados del Ministerio del Interior para el </w:t>
            </w:r>
            <w:r w:rsidRPr="00A83F0F">
              <w:rPr>
                <w:rFonts w:ascii="Arial" w:hAnsi="Arial" w:cs="Arial"/>
                <w:sz w:val="32"/>
                <w:szCs w:val="32"/>
                <w:lang w:val="es-ES_tradnl"/>
              </w:rPr>
              <w:lastRenderedPageBreak/>
              <w:t>control migratorio, de aduana, etc.</w:t>
            </w:r>
          </w:p>
        </w:tc>
      </w:tr>
    </w:tbl>
    <w:p w:rsidR="0044513A" w:rsidRPr="00A83F0F" w:rsidRDefault="0044513A" w:rsidP="00C641B4">
      <w:pPr>
        <w:spacing w:line="276" w:lineRule="auto"/>
        <w:rPr>
          <w:rFonts w:ascii="Arial" w:hAnsi="Arial" w:cs="Arial"/>
          <w:sz w:val="32"/>
          <w:szCs w:val="32"/>
          <w:lang w:val="es-ES_tradnl"/>
        </w:rPr>
      </w:pPr>
    </w:p>
    <w:p w:rsidR="0044513A" w:rsidRPr="00A83F0F" w:rsidRDefault="0044513A" w:rsidP="00C641B4">
      <w:pPr>
        <w:pStyle w:val="Ttulo1"/>
        <w:spacing w:line="276" w:lineRule="auto"/>
        <w:rPr>
          <w:rFonts w:ascii="Arial" w:hAnsi="Arial" w:cs="Arial"/>
          <w:color w:val="auto"/>
          <w:sz w:val="32"/>
          <w:szCs w:val="32"/>
          <w:lang w:val="es-ES_tradnl"/>
        </w:rPr>
      </w:pPr>
    </w:p>
    <w:p w:rsidR="0044513A" w:rsidRPr="00A83F0F" w:rsidRDefault="0044513A" w:rsidP="00C641B4">
      <w:pPr>
        <w:spacing w:after="0" w:line="276" w:lineRule="auto"/>
        <w:jc w:val="both"/>
        <w:rPr>
          <w:rFonts w:ascii="Arial" w:hAnsi="Arial" w:cs="Arial"/>
          <w:b/>
          <w:sz w:val="32"/>
          <w:szCs w:val="32"/>
          <w:lang w:val="es-ES"/>
        </w:rPr>
      </w:pPr>
      <w:r w:rsidRPr="00A83F0F">
        <w:rPr>
          <w:rFonts w:ascii="Arial" w:hAnsi="Arial" w:cs="Arial"/>
          <w:b/>
          <w:sz w:val="32"/>
          <w:szCs w:val="32"/>
        </w:rPr>
        <w:br w:type="page"/>
      </w:r>
      <w:r w:rsidRPr="00A83F0F">
        <w:rPr>
          <w:rFonts w:ascii="Arial" w:hAnsi="Arial" w:cs="Arial"/>
          <w:b/>
          <w:sz w:val="32"/>
          <w:szCs w:val="32"/>
        </w:rPr>
        <w:lastRenderedPageBreak/>
        <w:t>CAPÍTULO III:</w:t>
      </w:r>
      <w:r w:rsidRPr="00A83F0F">
        <w:rPr>
          <w:rFonts w:ascii="Arial" w:hAnsi="Arial" w:cs="Arial"/>
          <w:b/>
          <w:sz w:val="32"/>
          <w:szCs w:val="32"/>
          <w:lang w:val="es-ES_tradnl"/>
        </w:rPr>
        <w:t xml:space="preserve"> “CONOCIMIENTOS PRE-CIENTÍFICOS CRIMINOLÓGICOS.</w:t>
      </w:r>
    </w:p>
    <w:p w:rsidR="0044513A" w:rsidRPr="00A83F0F" w:rsidRDefault="0044513A" w:rsidP="00C641B4">
      <w:pPr>
        <w:spacing w:after="0" w:line="276" w:lineRule="auto"/>
        <w:jc w:val="both"/>
        <w:rPr>
          <w:rFonts w:ascii="Arial" w:hAnsi="Arial" w:cs="Arial"/>
          <w:b/>
          <w:sz w:val="32"/>
          <w:szCs w:val="32"/>
          <w:lang w:val="es-ES_tradnl"/>
        </w:rPr>
      </w:pPr>
    </w:p>
    <w:p w:rsidR="0044513A" w:rsidRPr="00A83F0F" w:rsidRDefault="0044513A" w:rsidP="00C641B4">
      <w:pPr>
        <w:spacing w:after="0" w:line="276" w:lineRule="auto"/>
        <w:jc w:val="both"/>
        <w:rPr>
          <w:rFonts w:ascii="Arial" w:hAnsi="Arial" w:cs="Arial"/>
          <w:b/>
          <w:sz w:val="32"/>
          <w:szCs w:val="32"/>
          <w:lang w:val="es-ES_tradnl"/>
        </w:rPr>
      </w:pPr>
      <w:r w:rsidRPr="00A83F0F">
        <w:rPr>
          <w:rFonts w:ascii="Arial" w:hAnsi="Arial" w:cs="Arial"/>
          <w:b/>
          <w:sz w:val="32"/>
          <w:szCs w:val="32"/>
          <w:lang w:val="es-ES_tradnl"/>
        </w:rPr>
        <w:t>Dra. Ángela Gómez Pérez</w:t>
      </w:r>
    </w:p>
    <w:p w:rsidR="0044513A" w:rsidRPr="00A83F0F" w:rsidRDefault="0044513A" w:rsidP="00C641B4">
      <w:pPr>
        <w:spacing w:after="0" w:line="276" w:lineRule="auto"/>
        <w:jc w:val="both"/>
        <w:rPr>
          <w:rFonts w:ascii="Arial" w:hAnsi="Arial" w:cs="Arial"/>
          <w:sz w:val="32"/>
          <w:szCs w:val="32"/>
          <w:lang w:val="es-ES_tradnl"/>
        </w:rPr>
      </w:pPr>
    </w:p>
    <w:p w:rsidR="0044513A" w:rsidRPr="00A83F0F" w:rsidRDefault="0044513A" w:rsidP="00C641B4">
      <w:pPr>
        <w:spacing w:after="0" w:line="276" w:lineRule="auto"/>
        <w:jc w:val="both"/>
        <w:rPr>
          <w:rFonts w:ascii="Arial" w:hAnsi="Arial" w:cs="Arial"/>
          <w:b/>
          <w:bCs/>
          <w:sz w:val="32"/>
          <w:szCs w:val="32"/>
          <w:lang w:val="es-MX"/>
        </w:rPr>
      </w:pPr>
      <w:r w:rsidRPr="00A83F0F">
        <w:rPr>
          <w:rFonts w:ascii="Arial" w:hAnsi="Arial" w:cs="Arial"/>
          <w:b/>
          <w:sz w:val="32"/>
          <w:szCs w:val="32"/>
          <w:lang w:val="es-ES_tradnl"/>
        </w:rPr>
        <w:t xml:space="preserve">Sumario: Diversos enfoques acerca de la evolución del pensamiento criminológico. Los aportes del liberalismo clásico de los siglos XVII y XVIII y la teoría del conocimiento. </w:t>
      </w:r>
      <w:r w:rsidRPr="00A83F0F">
        <w:rPr>
          <w:rFonts w:ascii="Arial" w:hAnsi="Arial" w:cs="Arial"/>
          <w:b/>
          <w:bCs/>
          <w:sz w:val="32"/>
          <w:szCs w:val="32"/>
          <w:lang w:val="es-MX"/>
        </w:rPr>
        <w:t>La orientación empírica del pensamiento criminológico   pre-científico. La Estadística Moral o Escuela Cartográfica. Precedentes históricos y científicos que contribuyeron al surgimiento de la Ciencia Criminológica.</w:t>
      </w:r>
    </w:p>
    <w:p w:rsidR="0044513A" w:rsidRPr="00A83F0F" w:rsidRDefault="0044513A" w:rsidP="00C641B4">
      <w:pPr>
        <w:spacing w:after="0" w:line="276" w:lineRule="auto"/>
        <w:jc w:val="both"/>
        <w:rPr>
          <w:rFonts w:ascii="Arial" w:hAnsi="Arial" w:cs="Arial"/>
          <w:sz w:val="32"/>
          <w:szCs w:val="32"/>
          <w:lang w:val="es-ES_tradnl"/>
        </w:rPr>
      </w:pP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b/>
          <w:sz w:val="32"/>
          <w:szCs w:val="32"/>
        </w:rPr>
        <w:t>Diversos enfoques acerca de la evolución del pensamiento criminológico</w:t>
      </w:r>
      <w:r w:rsidRPr="00A83F0F">
        <w:rPr>
          <w:rFonts w:ascii="Arial" w:hAnsi="Arial" w:cs="Arial"/>
          <w:sz w:val="32"/>
          <w:szCs w:val="32"/>
        </w:rPr>
        <w:t>.</w:t>
      </w:r>
    </w:p>
    <w:p w:rsidR="0044513A" w:rsidRPr="00A83F0F" w:rsidRDefault="0044513A" w:rsidP="00C641B4">
      <w:pPr>
        <w:tabs>
          <w:tab w:val="num" w:pos="0"/>
        </w:tabs>
        <w:spacing w:after="0" w:line="276" w:lineRule="auto"/>
        <w:jc w:val="both"/>
        <w:rPr>
          <w:rFonts w:ascii="Arial" w:hAnsi="Arial" w:cs="Arial"/>
          <w:sz w:val="32"/>
          <w:szCs w:val="32"/>
        </w:rPr>
      </w:pPr>
      <w:r w:rsidRPr="00A83F0F">
        <w:rPr>
          <w:rFonts w:ascii="Arial" w:hAnsi="Arial" w:cs="Arial"/>
          <w:sz w:val="32"/>
          <w:szCs w:val="32"/>
        </w:rPr>
        <w:t>Desde el  nacimiento de las relaciones sociales, las contradicciones humanas afloraron y motivaron lo que hoy identificamos como criminalidad, luego el contenido de esta categoría  ha acompañado a la humanidad desde tiempos remotos, aunque los intentos realizados para explicarla con un carácter científico demoraron en aparecer.</w:t>
      </w:r>
    </w:p>
    <w:p w:rsidR="0044513A" w:rsidRPr="00A83F0F" w:rsidRDefault="0044513A" w:rsidP="00C641B4">
      <w:pPr>
        <w:tabs>
          <w:tab w:val="num" w:pos="0"/>
        </w:tabs>
        <w:spacing w:after="0" w:line="276" w:lineRule="auto"/>
        <w:jc w:val="both"/>
        <w:rPr>
          <w:rFonts w:ascii="Arial" w:hAnsi="Arial" w:cs="Arial"/>
          <w:sz w:val="32"/>
          <w:szCs w:val="32"/>
        </w:rPr>
      </w:pPr>
      <w:r w:rsidRPr="00A83F0F">
        <w:rPr>
          <w:rFonts w:ascii="Arial" w:hAnsi="Arial" w:cs="Arial"/>
          <w:sz w:val="32"/>
          <w:szCs w:val="32"/>
        </w:rPr>
        <w:t>Según Constancio Bernardo de  Quirós</w:t>
      </w:r>
      <w:r w:rsidRPr="00A83F0F">
        <w:rPr>
          <w:rStyle w:val="Refdenotaalpie"/>
          <w:rFonts w:ascii="Arial" w:hAnsi="Arial" w:cs="Arial"/>
          <w:sz w:val="32"/>
          <w:szCs w:val="32"/>
        </w:rPr>
        <w:footnoteReference w:id="77"/>
      </w:r>
      <w:r w:rsidRPr="00A83F0F">
        <w:rPr>
          <w:rFonts w:ascii="Arial" w:hAnsi="Arial" w:cs="Arial"/>
          <w:sz w:val="32"/>
          <w:szCs w:val="32"/>
        </w:rPr>
        <w:t xml:space="preserve"> La Criminología ha existido siempre, aunque la considera incipiente y elemental durante las primeras formas de organización social. </w:t>
      </w:r>
    </w:p>
    <w:p w:rsidR="0044513A" w:rsidRPr="00A83F0F" w:rsidRDefault="0044513A" w:rsidP="00C641B4">
      <w:pPr>
        <w:tabs>
          <w:tab w:val="num" w:pos="0"/>
        </w:tabs>
        <w:spacing w:after="0" w:line="276" w:lineRule="auto"/>
        <w:jc w:val="both"/>
        <w:rPr>
          <w:rFonts w:ascii="Arial" w:hAnsi="Arial" w:cs="Arial"/>
          <w:sz w:val="32"/>
          <w:szCs w:val="32"/>
        </w:rPr>
      </w:pPr>
      <w:r w:rsidRPr="00A83F0F">
        <w:rPr>
          <w:rFonts w:ascii="Arial" w:hAnsi="Arial" w:cs="Arial"/>
          <w:sz w:val="32"/>
          <w:szCs w:val="32"/>
        </w:rPr>
        <w:t>Solís Espinosa</w:t>
      </w:r>
      <w:r w:rsidRPr="00A83F0F">
        <w:rPr>
          <w:rStyle w:val="Refdenotaalpie"/>
          <w:rFonts w:ascii="Arial" w:hAnsi="Arial" w:cs="Arial"/>
          <w:sz w:val="32"/>
          <w:szCs w:val="32"/>
        </w:rPr>
        <w:footnoteReference w:id="78"/>
      </w:r>
      <w:r w:rsidRPr="00A83F0F">
        <w:rPr>
          <w:rFonts w:ascii="Arial" w:hAnsi="Arial" w:cs="Arial"/>
          <w:sz w:val="32"/>
          <w:szCs w:val="32"/>
        </w:rPr>
        <w:t xml:space="preserve"> por su parte divide la evolución de esta Ciencia en cuatro fases:</w:t>
      </w:r>
    </w:p>
    <w:p w:rsidR="0044513A" w:rsidRPr="00A83F0F" w:rsidRDefault="0044513A" w:rsidP="00C641B4">
      <w:pPr>
        <w:spacing w:after="0" w:line="276" w:lineRule="auto"/>
        <w:jc w:val="both"/>
        <w:rPr>
          <w:rFonts w:ascii="Arial" w:hAnsi="Arial" w:cs="Arial"/>
          <w:b/>
          <w:sz w:val="32"/>
          <w:szCs w:val="32"/>
        </w:rPr>
      </w:pPr>
      <w:r w:rsidRPr="00A83F0F">
        <w:rPr>
          <w:rFonts w:ascii="Arial" w:hAnsi="Arial" w:cs="Arial"/>
          <w:sz w:val="32"/>
          <w:szCs w:val="32"/>
        </w:rPr>
        <w:lastRenderedPageBreak/>
        <w:t xml:space="preserve">“La primera fase </w:t>
      </w:r>
      <w:r w:rsidRPr="00A83F0F">
        <w:rPr>
          <w:rFonts w:ascii="Arial" w:hAnsi="Arial" w:cs="Arial"/>
          <w:i/>
          <w:sz w:val="32"/>
          <w:szCs w:val="32"/>
        </w:rPr>
        <w:t>pre-científica</w:t>
      </w:r>
      <w:r w:rsidRPr="00A83F0F">
        <w:rPr>
          <w:rFonts w:ascii="Arial" w:hAnsi="Arial" w:cs="Arial"/>
          <w:sz w:val="32"/>
          <w:szCs w:val="32"/>
        </w:rPr>
        <w:t xml:space="preserve"> que data desde los siglos V y VI </w:t>
      </w:r>
      <w:proofErr w:type="spellStart"/>
      <w:r w:rsidRPr="00A83F0F">
        <w:rPr>
          <w:rFonts w:ascii="Arial" w:hAnsi="Arial" w:cs="Arial"/>
          <w:sz w:val="32"/>
          <w:szCs w:val="32"/>
        </w:rPr>
        <w:t>a.n.e</w:t>
      </w:r>
      <w:proofErr w:type="spellEnd"/>
      <w:r w:rsidRPr="00A83F0F">
        <w:rPr>
          <w:rFonts w:ascii="Arial" w:hAnsi="Arial" w:cs="Arial"/>
          <w:sz w:val="32"/>
          <w:szCs w:val="32"/>
        </w:rPr>
        <w:t xml:space="preserve">., hasta la Edad Moderna, o sea siglo XVIIII, que abarca un largo período histórico de apreciaciones vinculadas a conocimientos de toda índole, pero sin sustento científico; (…) la segunda fase </w:t>
      </w:r>
      <w:proofErr w:type="spellStart"/>
      <w:r w:rsidRPr="00A83F0F">
        <w:rPr>
          <w:rFonts w:ascii="Arial" w:hAnsi="Arial" w:cs="Arial"/>
          <w:i/>
          <w:sz w:val="32"/>
          <w:szCs w:val="32"/>
        </w:rPr>
        <w:t>protocriminológica</w:t>
      </w:r>
      <w:proofErr w:type="spellEnd"/>
      <w:r w:rsidRPr="00A83F0F">
        <w:rPr>
          <w:rFonts w:ascii="Arial" w:hAnsi="Arial" w:cs="Arial"/>
          <w:i/>
          <w:sz w:val="32"/>
          <w:szCs w:val="32"/>
        </w:rPr>
        <w:t>,</w:t>
      </w:r>
      <w:r w:rsidRPr="00A83F0F">
        <w:rPr>
          <w:rFonts w:ascii="Arial" w:hAnsi="Arial" w:cs="Arial"/>
          <w:sz w:val="32"/>
          <w:szCs w:val="32"/>
        </w:rPr>
        <w:t xml:space="preserve"> que comprende desde los inicios de la edad contemporánea hasta fines del Siglo XIX en el que bullen las primeras ideas que pudieran denominarse cuasi-criminológicas, generalmente unilaterales; la tercera fase de inicio de la </w:t>
      </w:r>
      <w:r w:rsidRPr="00A83F0F">
        <w:rPr>
          <w:rFonts w:ascii="Arial" w:hAnsi="Arial" w:cs="Arial"/>
          <w:i/>
          <w:sz w:val="32"/>
          <w:szCs w:val="32"/>
        </w:rPr>
        <w:t>Criminología científica</w:t>
      </w:r>
      <w:r w:rsidRPr="00A83F0F">
        <w:rPr>
          <w:rFonts w:ascii="Arial" w:hAnsi="Arial" w:cs="Arial"/>
          <w:sz w:val="32"/>
          <w:szCs w:val="32"/>
        </w:rPr>
        <w:t xml:space="preserve">,  que comprende las cuatro primeras décadas del Siglo XX, en las cuales se crea la Sociedad Internacional de Criminología (1934) se nomina la ciencia como tal y se efectúa el Congreso mundial de 1938 en Roma sobre la materia con la denominación de Criminología, ya que los anteriores eran convocados con el nombre de Antropología Criminal (…); y finalmente, la cuarta fase de </w:t>
      </w:r>
      <w:r w:rsidRPr="00A83F0F">
        <w:rPr>
          <w:rFonts w:ascii="Arial" w:hAnsi="Arial" w:cs="Arial"/>
          <w:i/>
          <w:sz w:val="32"/>
          <w:szCs w:val="32"/>
        </w:rPr>
        <w:t>consolidación de esta ciencia,</w:t>
      </w:r>
      <w:r w:rsidRPr="00A83F0F">
        <w:rPr>
          <w:rFonts w:ascii="Arial" w:hAnsi="Arial" w:cs="Arial"/>
          <w:sz w:val="32"/>
          <w:szCs w:val="32"/>
        </w:rPr>
        <w:t xml:space="preserve"> que abarca desde la década del 40 hasta nuestros días, en la que se perfilan nuevos enfoques y teorías sobre la criminalidad y los estudios de campo se hacen cada vez más rigurosos y multilaterales, además se celebran congresos de forma sistemática cada cuatro años y la materia objeto de su interés se extiende a casi todas las Universidades del mundo”</w:t>
      </w:r>
      <w:r w:rsidRPr="00A83F0F">
        <w:rPr>
          <w:rFonts w:ascii="Arial" w:hAnsi="Arial" w:cs="Arial"/>
          <w:b/>
          <w:sz w:val="32"/>
          <w:szCs w:val="32"/>
        </w:rPr>
        <w:t>.</w:t>
      </w:r>
    </w:p>
    <w:p w:rsidR="0044513A" w:rsidRPr="00A83F0F" w:rsidRDefault="0044513A" w:rsidP="00C641B4">
      <w:pPr>
        <w:spacing w:after="0" w:line="276" w:lineRule="auto"/>
        <w:jc w:val="both"/>
        <w:rPr>
          <w:rFonts w:ascii="Arial" w:hAnsi="Arial" w:cs="Arial"/>
          <w:i/>
          <w:sz w:val="32"/>
          <w:szCs w:val="32"/>
        </w:rPr>
      </w:pPr>
      <w:r w:rsidRPr="00A83F0F">
        <w:rPr>
          <w:rFonts w:ascii="Arial" w:hAnsi="Arial" w:cs="Arial"/>
          <w:sz w:val="32"/>
          <w:szCs w:val="32"/>
        </w:rPr>
        <w:t xml:space="preserve">El libro </w:t>
      </w:r>
      <w:proofErr w:type="spellStart"/>
      <w:r w:rsidRPr="00A83F0F">
        <w:rPr>
          <w:rFonts w:ascii="Arial" w:hAnsi="Arial" w:cs="Arial"/>
          <w:i/>
          <w:sz w:val="32"/>
          <w:szCs w:val="32"/>
        </w:rPr>
        <w:t>MalleusMaleficarum</w:t>
      </w:r>
      <w:proofErr w:type="spellEnd"/>
      <w:r w:rsidRPr="00A83F0F">
        <w:rPr>
          <w:rFonts w:ascii="Arial" w:hAnsi="Arial" w:cs="Arial"/>
          <w:sz w:val="32"/>
          <w:szCs w:val="32"/>
        </w:rPr>
        <w:t xml:space="preserve"> (El martillo de los brujos) escrito por dos inquisidores</w:t>
      </w:r>
      <w:r w:rsidRPr="00A83F0F">
        <w:rPr>
          <w:rStyle w:val="Refdenotaalpie"/>
          <w:rFonts w:ascii="Arial" w:hAnsi="Arial" w:cs="Arial"/>
          <w:sz w:val="32"/>
          <w:szCs w:val="32"/>
        </w:rPr>
        <w:footnoteReference w:id="79"/>
      </w:r>
      <w:r w:rsidRPr="00A83F0F">
        <w:rPr>
          <w:rFonts w:ascii="Arial" w:hAnsi="Arial" w:cs="Arial"/>
          <w:sz w:val="32"/>
          <w:szCs w:val="32"/>
        </w:rPr>
        <w:t xml:space="preserve"> constituye una evidencia de la forma en </w:t>
      </w:r>
      <w:r w:rsidRPr="00A83F0F">
        <w:rPr>
          <w:rFonts w:ascii="Arial" w:hAnsi="Arial" w:cs="Arial"/>
          <w:sz w:val="32"/>
          <w:szCs w:val="32"/>
        </w:rPr>
        <w:lastRenderedPageBreak/>
        <w:t>que el poder de la iglesia justificaba en aquella época desde la fe religiosa, el exorcismo del comportamiento de los llamados “brujos(as), así como los crueles castigos y torturas que imponía “La santa inquisición”. Para algunos autores esta obra constituye el primer intento de explicar el comportamiento ofensivo y legitimar su enjuiciamiento por el poder eclesiástico.</w:t>
      </w:r>
    </w:p>
    <w:p w:rsidR="0044513A" w:rsidRPr="00A83F0F" w:rsidRDefault="0044513A" w:rsidP="00C641B4">
      <w:pPr>
        <w:spacing w:after="0" w:line="276" w:lineRule="auto"/>
        <w:jc w:val="both"/>
        <w:rPr>
          <w:rFonts w:ascii="Arial" w:hAnsi="Arial" w:cs="Arial"/>
          <w:sz w:val="32"/>
          <w:szCs w:val="32"/>
        </w:rPr>
      </w:pPr>
      <w:proofErr w:type="spellStart"/>
      <w:r w:rsidRPr="00A83F0F">
        <w:rPr>
          <w:rFonts w:ascii="Arial" w:hAnsi="Arial" w:cs="Arial"/>
          <w:sz w:val="32"/>
          <w:szCs w:val="32"/>
        </w:rPr>
        <w:t>Zaffaroni</w:t>
      </w:r>
      <w:proofErr w:type="spellEnd"/>
      <w:r w:rsidRPr="00A83F0F">
        <w:rPr>
          <w:rStyle w:val="Refdenotaalpie"/>
          <w:rFonts w:ascii="Arial" w:hAnsi="Arial" w:cs="Arial"/>
          <w:sz w:val="32"/>
          <w:szCs w:val="32"/>
        </w:rPr>
        <w:footnoteReference w:id="80"/>
      </w:r>
      <w:r w:rsidRPr="00A83F0F">
        <w:rPr>
          <w:rFonts w:ascii="Arial" w:hAnsi="Arial" w:cs="Arial"/>
          <w:sz w:val="32"/>
          <w:szCs w:val="32"/>
        </w:rPr>
        <w:t xml:space="preserve"> considera que la reflexión en torno al surgimiento del pensamiento criminológico depende de la postura teórica que se adopte, pues “Si llevamos a cabo una aproximación a la Criminología en un sentido crítico, debemos entender que la Criminología se remonta al momento en que la burguesía en ascenso criticaba las estructuras del poder punitivo de la nobleza (Estado absolutista) (…) En cambio, si nuestra aproximación a la Criminología es conformista, debemos remontar la misma al momento en que la burguesía ya se había afirmado en el poder y sólo pretendía un saber que le legitimara ese poder y le aconsejara la forma de mejorarlo; según sea la elección, la Criminología habrá nacido con Beccaria en 1765, o con Howard en 1777 o </w:t>
      </w:r>
      <w:proofErr w:type="spellStart"/>
      <w:r w:rsidRPr="00A83F0F">
        <w:rPr>
          <w:rFonts w:ascii="Arial" w:hAnsi="Arial" w:cs="Arial"/>
          <w:sz w:val="32"/>
          <w:szCs w:val="32"/>
        </w:rPr>
        <w:t>Quetelet</w:t>
      </w:r>
      <w:proofErr w:type="spellEnd"/>
      <w:r w:rsidRPr="00A83F0F">
        <w:rPr>
          <w:rFonts w:ascii="Arial" w:hAnsi="Arial" w:cs="Arial"/>
          <w:sz w:val="32"/>
          <w:szCs w:val="32"/>
        </w:rPr>
        <w:t xml:space="preserve"> en 1835 o bien con Lombroso en 1876.</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 xml:space="preserve">También </w:t>
      </w:r>
      <w:proofErr w:type="spellStart"/>
      <w:r w:rsidRPr="00A83F0F">
        <w:rPr>
          <w:rFonts w:ascii="Arial" w:hAnsi="Arial" w:cs="Arial"/>
          <w:sz w:val="32"/>
          <w:szCs w:val="32"/>
        </w:rPr>
        <w:t>Pavarini</w:t>
      </w:r>
      <w:proofErr w:type="spellEnd"/>
      <w:r w:rsidRPr="00A83F0F">
        <w:rPr>
          <w:rStyle w:val="Refdenotaalpie"/>
          <w:rFonts w:ascii="Arial" w:hAnsi="Arial" w:cs="Arial"/>
          <w:sz w:val="32"/>
          <w:szCs w:val="32"/>
        </w:rPr>
        <w:footnoteReference w:id="81"/>
      </w:r>
      <w:r w:rsidRPr="00A83F0F">
        <w:rPr>
          <w:rFonts w:ascii="Arial" w:hAnsi="Arial" w:cs="Arial"/>
          <w:sz w:val="32"/>
          <w:szCs w:val="32"/>
        </w:rPr>
        <w:t xml:space="preserve"> alerta en el sentido de que “Es frecuente que se pretenda limitar el surgimiento de las primeras reflexiones sobre el crimen en la sociedad burguesa al pensamiento reformador del siglo XVIII y a las obras de los iluministas en temas de legislación penal; elección viciada por el reduccionismo determinista que termina por dirigir su </w:t>
      </w:r>
      <w:r w:rsidRPr="00A83F0F">
        <w:rPr>
          <w:rFonts w:ascii="Arial" w:hAnsi="Arial" w:cs="Arial"/>
          <w:sz w:val="32"/>
          <w:szCs w:val="32"/>
        </w:rPr>
        <w:lastRenderedPageBreak/>
        <w:t xml:space="preserve">atención sólo a algunos autores como (…) Beccaria, Bentham, </w:t>
      </w:r>
      <w:proofErr w:type="spellStart"/>
      <w:r w:rsidRPr="00A83F0F">
        <w:rPr>
          <w:rFonts w:ascii="Arial" w:hAnsi="Arial" w:cs="Arial"/>
          <w:sz w:val="32"/>
          <w:szCs w:val="32"/>
        </w:rPr>
        <w:t>Hamel</w:t>
      </w:r>
      <w:proofErr w:type="spellEnd"/>
      <w:r w:rsidRPr="00A83F0F">
        <w:rPr>
          <w:rFonts w:ascii="Arial" w:hAnsi="Arial" w:cs="Arial"/>
          <w:sz w:val="32"/>
          <w:szCs w:val="32"/>
        </w:rPr>
        <w:t xml:space="preserve"> (…) sólo el esfuerzo por leer la cuestión criminal dentro de la más amplia cuestión política y filosófica del período, permite evitar la interpretación aun hoy dominante que ve o  quiere ver en el pensamiento político jurídico de la época sólo el aspecto igualmente presente de la afirmación  de la libertad civil en relación con las arbitrariedades del poder feudal (…) que privilegia solamente el momento de la crítica de los horrores de la Justicia Penal, todavía impregnada de herencia feudal (…) y se oscurece de este modo una realidad cultural mucho más compleja (…) sobre los modos de preservar el control social en el nuevo orden político.”</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 xml:space="preserve">La Criminología como ciencia social está relacionada con todas las ciencias sociales vinculadas al ejercicio del poder político (Filosofía, Política, Ética, Derecho, Economía, etc.) a partir de su objeto de estudio, método y sistema de conocimientos; razones por las cuales los procesos histórico-sociales de cada época no pueden ser ignorados por su sistema de conocimientos, pero constituiría una desorientación epistemológica buscar sus orígenes en esos procesos macro-sociales sin particularizar primero aquello que nos sirve para identificarla en el tiempo y el espacio, porque desde el surgimiento mismo de la sociedad dividida en clases existe Estado y Derecho y de alguna forma poder </w:t>
      </w:r>
      <w:proofErr w:type="spellStart"/>
      <w:r w:rsidRPr="00A83F0F">
        <w:rPr>
          <w:rFonts w:ascii="Arial" w:hAnsi="Arial" w:cs="Arial"/>
          <w:sz w:val="32"/>
          <w:szCs w:val="32"/>
        </w:rPr>
        <w:t>criminalizante</w:t>
      </w:r>
      <w:proofErr w:type="spellEnd"/>
      <w:r w:rsidRPr="00A83F0F">
        <w:rPr>
          <w:rFonts w:ascii="Arial" w:hAnsi="Arial" w:cs="Arial"/>
          <w:sz w:val="32"/>
          <w:szCs w:val="32"/>
        </w:rPr>
        <w:t xml:space="preserve"> y criminalidad, luego si para analizar cómo surge la Criminología, partimos de este supuesto, por lógica concluiríamos que ésta nace en cada contexto conjuntamente con las estructuras de poder y sus clases.</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lastRenderedPageBreak/>
        <w:t>A partir de esta reflexión, no se pretende desvirtuar los postulados de la Criminología contemporánea, que han contribuido a expandir el campo de conocimientos de la Criminología incorporando entre otros elementos, el estudio de los procesos de criminalización, los medios de Control Social y la reacción social; solo se intenta descifrar el momento en que la inteligencia humana se vuelve hacia este fenómeno y desde posiciones más o menos acertadas comienza a indagar con rigor científico y métodos adecuados a las pretensiones de la investigación acerca de la problemática del crimen.</w:t>
      </w:r>
    </w:p>
    <w:p w:rsidR="0044513A" w:rsidRPr="00A83F0F" w:rsidRDefault="0044513A" w:rsidP="00C641B4">
      <w:pPr>
        <w:spacing w:line="276" w:lineRule="auto"/>
        <w:rPr>
          <w:rFonts w:ascii="Arial" w:hAnsi="Arial" w:cs="Arial"/>
          <w:b/>
          <w:sz w:val="32"/>
          <w:szCs w:val="32"/>
        </w:rPr>
      </w:pPr>
      <w:r w:rsidRPr="00A83F0F">
        <w:rPr>
          <w:rFonts w:ascii="Arial" w:hAnsi="Arial" w:cs="Arial"/>
          <w:b/>
          <w:sz w:val="32"/>
          <w:szCs w:val="32"/>
        </w:rPr>
        <w:t>Los aportes del liberalismo clásico de los Siglos XVII y XVIII y la teoría del conocimiento.</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Uno de los caminos obligados para buscar el hilo conductor del desarrollo de nuestra ciencia es hurgando en el pensamiento del liberalismo clásico de los Siglos XVII y XVIII, en especial acerca de la Teoría del conocimiento. Todo fenómeno social es resultado de un proceso de evolución, que no siempre puede establecerse en el tiempo con exactitud y el capitalismo (como sistema social en el seno del cual se gesta la Criminología) de acuerdo con el criterio de múltiples autores, se origina entre los siglos XI y XIII</w:t>
      </w:r>
      <w:r w:rsidRPr="00A83F0F">
        <w:rPr>
          <w:rStyle w:val="Refdenotaalpie"/>
          <w:rFonts w:ascii="Arial" w:hAnsi="Arial" w:cs="Arial"/>
          <w:sz w:val="32"/>
          <w:szCs w:val="32"/>
        </w:rPr>
        <w:footnoteReference w:id="82"/>
      </w:r>
      <w:r w:rsidRPr="00A83F0F">
        <w:rPr>
          <w:rFonts w:ascii="Arial" w:hAnsi="Arial" w:cs="Arial"/>
          <w:sz w:val="32"/>
          <w:szCs w:val="32"/>
        </w:rPr>
        <w:t xml:space="preserve"> dentro de la propia sociedad feudal, especialmente en los países más desarrollados de Europa occidental (Inglaterra, Francia y la Liga Ansiática en Alemania) y aunque no puede asegurarse que las reflexiones filosóficas sean el resultado de la ideología política prevaleciente en los contextos donde nacen, si puede afirmarse que tienen la impronta de su realidad </w:t>
      </w:r>
      <w:r w:rsidRPr="00A83F0F">
        <w:rPr>
          <w:rFonts w:ascii="Arial" w:hAnsi="Arial" w:cs="Arial"/>
          <w:sz w:val="32"/>
          <w:szCs w:val="32"/>
        </w:rPr>
        <w:lastRenderedPageBreak/>
        <w:t xml:space="preserve">histórico-temporal. Luego las corrientes filosóficas racionalistas y empiristas de Europa en los Siglos XVII y XVIII tratan de validar los méritos de la sociedad burguesa, sobre la base de una realidad urgida de nuevas concepciones teóricas que den respuesta a contingentes transformaciones sociales, pues la nobleza se ha tornado en burguesía; los siervos en trabajadores asalariados; los talleres artesanales en pequeñas industrias; la religión perdió fuerza en el control social y político de la época; en tanto que se extiende por toda Europa el pensamiento liberal representado entre otros por: Bacon (Inglaterra 1561)  Berkeley (Irlanda 1685)  </w:t>
      </w:r>
      <w:proofErr w:type="spellStart"/>
      <w:r w:rsidRPr="00A83F0F">
        <w:rPr>
          <w:rFonts w:ascii="Arial" w:hAnsi="Arial" w:cs="Arial"/>
          <w:sz w:val="32"/>
          <w:szCs w:val="32"/>
        </w:rPr>
        <w:t>Loocke</w:t>
      </w:r>
      <w:proofErr w:type="spellEnd"/>
      <w:r w:rsidRPr="00A83F0F">
        <w:rPr>
          <w:rFonts w:ascii="Arial" w:hAnsi="Arial" w:cs="Arial"/>
          <w:sz w:val="32"/>
          <w:szCs w:val="32"/>
        </w:rPr>
        <w:t xml:space="preserve"> (Escocia 1632) los cuales desarrollaron la corriente filosófica empirista. Mientras que en Europa continental otros autores como: Espinosa (1634), Leibniz (1646), Descartes (1596),  constituyen la corriente de pensamiento racionalista.</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Tanto el empirismo como el racionalismo, vienen a ser un replanteo de los problemas tradicionales de la Filosofía desde los supuestos de la cultura moderna; todos los autores centran su atención en la teoría del conocimiento. Dios deja de ser el centro de la reflexión filosófica y se experimenta la necesidad de una concepción del mundo basada en la razón.</w:t>
      </w:r>
      <w:r w:rsidRPr="00A83F0F">
        <w:rPr>
          <w:rStyle w:val="Refdenotaalpie"/>
          <w:rFonts w:ascii="Arial" w:hAnsi="Arial" w:cs="Arial"/>
          <w:sz w:val="32"/>
          <w:szCs w:val="32"/>
        </w:rPr>
        <w:footnoteReference w:id="83"/>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 xml:space="preserve">Son siglos de viejas estructuras monárquicas que abren paso al nuevo poder de la burguesía, basado en el desarrollo de la ciencia y la técnica. El hombre pasa a ocupar un lugar importante como sujeto de conocimientos, toman relevancia los problemas éticos, en razón de la preponderancia de los </w:t>
      </w:r>
      <w:r w:rsidRPr="00A83F0F">
        <w:rPr>
          <w:rFonts w:ascii="Arial" w:hAnsi="Arial" w:cs="Arial"/>
          <w:sz w:val="32"/>
          <w:szCs w:val="32"/>
        </w:rPr>
        <w:lastRenderedPageBreak/>
        <w:t>individuos como reflejo de los cambios sociales de la época y se deslinda la Filosofía de las Ciencias naturales, convirtiéndose ésta en una ciencia crítica sobre el saber mismo y sobre la forma de adquirir los conocimientos, de ahí que el problema del método constituya uno de los más importantes de la reflexión filosófica de estos tiempos.</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Tanto para el racionalismo como para el empirismo, el método de conocimientos científicos que resulta ideal es el que combina las observaciones empíricas que proporcionan los datos concretos sobre los que operan con las hipótesis teóricas que someten a un tratamiento deductivo de tipo matemático (Método hipotético-deductivo-</w:t>
      </w:r>
      <w:proofErr w:type="spellStart"/>
      <w:r w:rsidRPr="00A83F0F">
        <w:rPr>
          <w:rFonts w:ascii="Arial" w:hAnsi="Arial" w:cs="Arial"/>
          <w:sz w:val="32"/>
          <w:szCs w:val="32"/>
        </w:rPr>
        <w:t>galileano</w:t>
      </w:r>
      <w:proofErr w:type="spellEnd"/>
      <w:r w:rsidRPr="00A83F0F">
        <w:rPr>
          <w:rFonts w:ascii="Arial" w:hAnsi="Arial" w:cs="Arial"/>
          <w:sz w:val="32"/>
          <w:szCs w:val="32"/>
        </w:rPr>
        <w:t>)</w:t>
      </w:r>
      <w:r w:rsidRPr="00A83F0F">
        <w:rPr>
          <w:rStyle w:val="Refdenotaalpie"/>
          <w:rFonts w:ascii="Arial" w:hAnsi="Arial" w:cs="Arial"/>
          <w:sz w:val="32"/>
          <w:szCs w:val="32"/>
        </w:rPr>
        <w:footnoteReference w:id="84"/>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Con las teorías de Newton en el Siglo XVIII,  se modifica la visión del conocimiento a partir de la explicación del universo por medio de las matemáticas, la materia y el movimiento, lo cual conduce a una integración del mundo físico que se intenta trasladar a todos los dominios del saber.</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 xml:space="preserve">Tal y como deduce </w:t>
      </w:r>
      <w:proofErr w:type="spellStart"/>
      <w:r w:rsidRPr="00A83F0F">
        <w:rPr>
          <w:rFonts w:ascii="Arial" w:hAnsi="Arial" w:cs="Arial"/>
          <w:sz w:val="32"/>
          <w:szCs w:val="32"/>
        </w:rPr>
        <w:t>Byle</w:t>
      </w:r>
      <w:proofErr w:type="spellEnd"/>
      <w:r w:rsidRPr="00A83F0F">
        <w:rPr>
          <w:rFonts w:ascii="Arial" w:hAnsi="Arial" w:cs="Arial"/>
          <w:sz w:val="32"/>
          <w:szCs w:val="32"/>
        </w:rPr>
        <w:t>,</w:t>
      </w:r>
      <w:r w:rsidRPr="00A83F0F">
        <w:rPr>
          <w:rStyle w:val="Refdenotaalpie"/>
          <w:rFonts w:ascii="Arial" w:hAnsi="Arial" w:cs="Arial"/>
          <w:sz w:val="32"/>
          <w:szCs w:val="32"/>
        </w:rPr>
        <w:footnoteReference w:id="85"/>
      </w:r>
      <w:r w:rsidRPr="00A83F0F">
        <w:rPr>
          <w:rFonts w:ascii="Arial" w:hAnsi="Arial" w:cs="Arial"/>
          <w:sz w:val="32"/>
          <w:szCs w:val="32"/>
        </w:rPr>
        <w:t xml:space="preserve"> la nueva Epistemología supone una aceptación del empirismo inglés, armado del rigor deductivo del racionalismo centro europeo, después de abandonar las teorías de las ideas innatas, llegando a la línea de conjunción entre empirismo y racionalismo, en la que encontramos la raíz del espíritu crítico ilustrado que aplicado a esos dos principios sólo aceptaría como válido aquello que sea mostrado como cierto  y certificable  </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lastRenderedPageBreak/>
        <w:t>Los nuevos valores de esa época, “progreso, civilización, humanidad, naturaleza” como grandes ideales de la mentalidad ilustrada quedan reflejados en la obra de los enciclopedistas.</w:t>
      </w:r>
    </w:p>
    <w:p w:rsidR="0044513A" w:rsidRPr="00A83F0F" w:rsidRDefault="0044513A" w:rsidP="00C641B4">
      <w:pPr>
        <w:spacing w:line="276" w:lineRule="auto"/>
        <w:rPr>
          <w:rFonts w:ascii="Arial" w:hAnsi="Arial" w:cs="Arial"/>
          <w:b/>
          <w:sz w:val="32"/>
          <w:szCs w:val="32"/>
        </w:rPr>
      </w:pPr>
      <w:r w:rsidRPr="00A83F0F">
        <w:rPr>
          <w:rFonts w:ascii="Arial" w:hAnsi="Arial" w:cs="Arial"/>
          <w:b/>
          <w:sz w:val="32"/>
          <w:szCs w:val="32"/>
        </w:rPr>
        <w:br w:type="page"/>
      </w:r>
    </w:p>
    <w:p w:rsidR="0044513A" w:rsidRPr="00A83F0F" w:rsidRDefault="0044513A" w:rsidP="00C641B4">
      <w:pPr>
        <w:spacing w:line="276" w:lineRule="auto"/>
        <w:rPr>
          <w:rFonts w:ascii="Arial" w:hAnsi="Arial" w:cs="Arial"/>
          <w:b/>
          <w:sz w:val="32"/>
          <w:szCs w:val="32"/>
        </w:rPr>
      </w:pPr>
      <w:r w:rsidRPr="00A83F0F">
        <w:rPr>
          <w:rFonts w:ascii="Arial" w:hAnsi="Arial" w:cs="Arial"/>
          <w:b/>
          <w:sz w:val="32"/>
          <w:szCs w:val="32"/>
        </w:rPr>
        <w:lastRenderedPageBreak/>
        <w:t>El pensamiento iluminista y la crítica al Estado y el Derecho.</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Durante los llamados siglos de la “ilustración”, del mismo modo que se desarrolló la crítica al Estado y el Derecho por el pensamiento iluminista y se revisaron y transformaron las estructuras socio-políticas, salieron a la luz obras que constituyeron verdaderas denuncias del sistema punitivo de la época, basados en la desigualdad ante la Ley, el exagerado arbitrio de los jueces, la tortura y la crueldad de las penas.</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El primer gran pensador que planteó la necesidad de reformas fue el Barón Charles Louis de Montesquieu (1689-1755) Escritor y Jurista francés, quien en su obra “El espíritu de las Leyes” (1748) critica la organización social de la época y sus instituciones más representativas, proponiendo el principio de la División de poderes y la absoluta independencia del Poder Judicial como vía para garantizar la igualdad de los ciudadanos ante el Derecho y las Leyes penales, que debían ser proporcionadas a la gravedad del delito y moderadas en su ejecución; también propone se proscriban los procesos secretos y la aplicación de la tortura.</w:t>
      </w:r>
      <w:r w:rsidRPr="00A83F0F">
        <w:rPr>
          <w:rStyle w:val="Refdenotaalpie"/>
          <w:rFonts w:ascii="Arial" w:hAnsi="Arial" w:cs="Arial"/>
          <w:sz w:val="32"/>
          <w:szCs w:val="32"/>
        </w:rPr>
        <w:footnoteReference w:id="86"/>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En la década de los 50 del propio siglo XVIII aparecen los trabajos de François Marie </w:t>
      </w:r>
      <w:proofErr w:type="spellStart"/>
      <w:r w:rsidRPr="00A83F0F">
        <w:rPr>
          <w:rFonts w:ascii="Arial" w:hAnsi="Arial" w:cs="Arial"/>
          <w:sz w:val="32"/>
          <w:szCs w:val="32"/>
        </w:rPr>
        <w:t>Atouet</w:t>
      </w:r>
      <w:proofErr w:type="spellEnd"/>
      <w:r w:rsidRPr="00A83F0F">
        <w:rPr>
          <w:rFonts w:ascii="Arial" w:hAnsi="Arial" w:cs="Arial"/>
          <w:sz w:val="32"/>
          <w:szCs w:val="32"/>
        </w:rPr>
        <w:t xml:space="preserve"> (1694-1778), quien adopta definitivamente el nombre de Voltaire; se cultivó como literato y sus obras constituyeron un rechazo a “todo lo que fuera irracional e incomprensible; animó a sus contemporáneos a luchar activamente contra la intolerancia, la tiranía y la </w:t>
      </w:r>
      <w:r w:rsidRPr="00A83F0F">
        <w:rPr>
          <w:rFonts w:ascii="Arial" w:hAnsi="Arial" w:cs="Arial"/>
          <w:sz w:val="32"/>
          <w:szCs w:val="32"/>
        </w:rPr>
        <w:lastRenderedPageBreak/>
        <w:t>superstición. Su moral estaba fundada en la creencia en la libertad de pensamiento y el respeto a todos los individuos;  sostuvo que la literatura debía ocuparse de los problemas de su tiempo. Estas opiniones convirtieron a Voltaire en una figura clave del movimiento filosófico del siglo XVIII ejemplificado en los escritores de la famosa Enciclopedia francesa” (1718).</w:t>
      </w:r>
      <w:r w:rsidRPr="00A83F0F">
        <w:rPr>
          <w:rStyle w:val="Refdenotaalpie"/>
          <w:rFonts w:ascii="Arial" w:hAnsi="Arial" w:cs="Arial"/>
          <w:sz w:val="32"/>
          <w:szCs w:val="32"/>
        </w:rPr>
        <w:footnoteReference w:id="87"/>
      </w:r>
    </w:p>
    <w:p w:rsidR="0044513A" w:rsidRPr="00A83F0F" w:rsidRDefault="0044513A" w:rsidP="00C641B4">
      <w:pPr>
        <w:spacing w:after="0" w:line="276" w:lineRule="auto"/>
        <w:jc w:val="both"/>
        <w:rPr>
          <w:rFonts w:ascii="Arial" w:hAnsi="Arial" w:cs="Arial"/>
          <w:sz w:val="32"/>
          <w:szCs w:val="32"/>
        </w:rPr>
      </w:pPr>
      <w:r w:rsidRPr="00A83F0F">
        <w:rPr>
          <w:rStyle w:val="inlinetitle"/>
          <w:rFonts w:ascii="Arial" w:hAnsi="Arial" w:cs="Arial"/>
          <w:sz w:val="32"/>
          <w:szCs w:val="32"/>
        </w:rPr>
        <w:t>Jean-Jacques Rousseau</w:t>
      </w:r>
      <w:r w:rsidRPr="00A83F0F">
        <w:rPr>
          <w:rFonts w:ascii="Arial" w:hAnsi="Arial" w:cs="Arial"/>
          <w:sz w:val="32"/>
          <w:szCs w:val="32"/>
        </w:rPr>
        <w:t xml:space="preserve"> (1712-1778),  filósofo, teórico político y social, músico y botánico francés, uno de los escritores más elocuentes de la Ilustración., contribuyó al movimiento por la libertad individual y se mostró contrario al absolutismo, su obra “El contrato social” (1762) afianzó las ideas relacionadas con la necesidad del pacto social entre los hombres, lo que condujo al planteamiento de la existencia del </w:t>
      </w:r>
      <w:r w:rsidRPr="00A83F0F">
        <w:rPr>
          <w:rFonts w:ascii="Arial" w:hAnsi="Arial" w:cs="Arial"/>
          <w:i/>
          <w:sz w:val="32"/>
          <w:szCs w:val="32"/>
        </w:rPr>
        <w:t>Ius naturalismo</w:t>
      </w:r>
      <w:r w:rsidRPr="00A83F0F">
        <w:rPr>
          <w:rFonts w:ascii="Arial" w:hAnsi="Arial" w:cs="Arial"/>
          <w:sz w:val="32"/>
          <w:szCs w:val="32"/>
        </w:rPr>
        <w:t>. En el orden político y jurídico, esta obra resultó medular para el desarrollo del sistema capitalista que basó sus relaciones socio-económicas en la concepción del contrato social.</w:t>
      </w:r>
      <w:r w:rsidRPr="00A83F0F">
        <w:rPr>
          <w:rStyle w:val="Refdenotaalpie"/>
          <w:rFonts w:ascii="Arial" w:hAnsi="Arial" w:cs="Arial"/>
          <w:sz w:val="32"/>
          <w:szCs w:val="32"/>
        </w:rPr>
        <w:footnoteReference w:id="88"/>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 xml:space="preserve">La obra más importante de estos tiempos en el campo de las Ciencias Penales, por su repercusión posterior para la Justicia, fue el ensayo sobre “Los Delitos y las Penas”  (1765) escrita por </w:t>
      </w:r>
      <w:r w:rsidRPr="00A83F0F">
        <w:rPr>
          <w:rStyle w:val="inlinetitle"/>
          <w:rFonts w:ascii="Arial" w:hAnsi="Arial" w:cs="Arial"/>
          <w:sz w:val="32"/>
          <w:szCs w:val="32"/>
        </w:rPr>
        <w:t>Cesare Beccaria</w:t>
      </w:r>
      <w:r w:rsidRPr="00A83F0F">
        <w:rPr>
          <w:rFonts w:ascii="Arial" w:hAnsi="Arial" w:cs="Arial"/>
          <w:sz w:val="32"/>
          <w:szCs w:val="32"/>
        </w:rPr>
        <w:t xml:space="preserve"> (1738-1794), criminólogo, economista y jurista italiano. En su libro critica la severidad de la ley criminal, así como la crueldad de los modos de enjuiciar, especialmente por el uso abusivo de la pena capital y la utilización de la tortura para obtener la confesión. La obra se tradujo a todas las lenguas europeas, por lo que se </w:t>
      </w:r>
      <w:r w:rsidRPr="00A83F0F">
        <w:rPr>
          <w:rFonts w:ascii="Arial" w:hAnsi="Arial" w:cs="Arial"/>
          <w:sz w:val="32"/>
          <w:szCs w:val="32"/>
        </w:rPr>
        <w:lastRenderedPageBreak/>
        <w:t>difundió con gran rapidez a muchos países. Los escritos de Beccaria estimularon y proporcionaron guías jurídicas para las reformas de los Códigos penales de muchas naciones europeas, llegando su influencia también a los Estados Unidos. Una de las cuestiones que resulta interesante de este opúsculo es el planteamiento de su autor acerca de la necesidad de garantizar la educación de los individuos como un medio para reducir el crimen</w:t>
      </w:r>
      <w:r w:rsidRPr="00A83F0F">
        <w:rPr>
          <w:rStyle w:val="Refdenotaalpie"/>
          <w:rFonts w:ascii="Arial" w:hAnsi="Arial" w:cs="Arial"/>
          <w:sz w:val="32"/>
          <w:szCs w:val="32"/>
        </w:rPr>
        <w:footnoteReference w:id="89"/>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 xml:space="preserve">Por estos tiempos también las cárceles mostraban un panorama desolador, eran verdaderos antros de infección, promiscuidad y agonía para sobrevivir en ellas; a </w:t>
      </w:r>
      <w:proofErr w:type="spellStart"/>
      <w:r w:rsidRPr="00A83F0F">
        <w:rPr>
          <w:rFonts w:ascii="Arial" w:hAnsi="Arial" w:cs="Arial"/>
          <w:sz w:val="32"/>
          <w:szCs w:val="32"/>
        </w:rPr>
        <w:t>Jhon</w:t>
      </w:r>
      <w:proofErr w:type="spellEnd"/>
      <w:r w:rsidRPr="00A83F0F">
        <w:rPr>
          <w:rFonts w:ascii="Arial" w:hAnsi="Arial" w:cs="Arial"/>
          <w:sz w:val="32"/>
          <w:szCs w:val="32"/>
        </w:rPr>
        <w:t xml:space="preserve"> Howard (1726-1790) se deben las memorias de estas horrendas páginas de la historia del </w:t>
      </w:r>
      <w:proofErr w:type="spellStart"/>
      <w:r w:rsidRPr="00A83F0F">
        <w:rPr>
          <w:rFonts w:ascii="Arial" w:hAnsi="Arial" w:cs="Arial"/>
          <w:sz w:val="32"/>
          <w:szCs w:val="32"/>
        </w:rPr>
        <w:t>Penitenciarismo</w:t>
      </w:r>
      <w:proofErr w:type="spellEnd"/>
      <w:r w:rsidRPr="00A83F0F">
        <w:rPr>
          <w:rFonts w:ascii="Arial" w:hAnsi="Arial" w:cs="Arial"/>
          <w:sz w:val="32"/>
          <w:szCs w:val="32"/>
        </w:rPr>
        <w:t xml:space="preserve">, pues al ser nombrado Aguacil de la cárcel de </w:t>
      </w:r>
      <w:proofErr w:type="spellStart"/>
      <w:r w:rsidRPr="00A83F0F">
        <w:rPr>
          <w:rFonts w:ascii="Arial" w:hAnsi="Arial" w:cs="Arial"/>
          <w:sz w:val="32"/>
          <w:szCs w:val="32"/>
        </w:rPr>
        <w:t>Bedforshire</w:t>
      </w:r>
      <w:proofErr w:type="spellEnd"/>
      <w:r w:rsidRPr="00A83F0F">
        <w:rPr>
          <w:rFonts w:ascii="Arial" w:hAnsi="Arial" w:cs="Arial"/>
          <w:sz w:val="32"/>
          <w:szCs w:val="32"/>
        </w:rPr>
        <w:t xml:space="preserve"> se conmovió por la suerte de aquellas personas que se encontraban atrapadas entre los inhóspitos muros de esos recintos carcelario. Los resultados de su labor fueron publicados bajo el título: “Estado de las prisiones en Inglaterra y Gales” (1789) donde se muestra el trato deshumanizado que se dispensaba a los(as) presos(as); Howard propone reformar las cárceles, garantizarle la alimentación e higiene necesaria a las personas privadas de libertad, separarlos por sexo, edad, por causa de ingreso, compartimentarlos en celdas, propiciarles educación y trabajo. Sus demandas encontraron receptividad en el Parlamento inglés, que emitió una Ley donde se establecían reglas para garantizar un trato más humano a los presos. Howard fue nombrado Juez de Bedford y Consejero del Parlamento para asuntos </w:t>
      </w:r>
      <w:r w:rsidRPr="00A83F0F">
        <w:rPr>
          <w:rFonts w:ascii="Arial" w:hAnsi="Arial" w:cs="Arial"/>
          <w:sz w:val="32"/>
          <w:szCs w:val="32"/>
        </w:rPr>
        <w:lastRenderedPageBreak/>
        <w:t>penitenciarios; recorrió las cárceles de Europa y se dedicó a inspeccionar todos los reclusorios y hospitales existentes, con el propósito de contribuir a transformar las malas prácticas que eran comunes en una época de muchos peligros de epidemias y contagios.</w:t>
      </w:r>
      <w:r w:rsidRPr="00A83F0F">
        <w:rPr>
          <w:rStyle w:val="Refdenotaalpie"/>
          <w:rFonts w:ascii="Arial" w:hAnsi="Arial" w:cs="Arial"/>
          <w:sz w:val="32"/>
          <w:szCs w:val="32"/>
        </w:rPr>
        <w:footnoteReference w:id="90"/>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 xml:space="preserve">Ya en el siglo XVIII con la identificación universal del valor libertad, se había producido un vuelco en la aplicación de las penas, pues la privación de libertad se torna en la forma ideal para exigir responsabilidad por conductas lesivas a bienes e intereses identificados como valiosos para la clase en el poder y el orden social, porque proporcionaba además mano de obra gratuita; de tal forma, que a las despiadadas ejecuciones y reacciones represivas de los siglos precedentes, le fueron sucediendo un complejo de medidas dirigidas al control de la población fluctuante y excedente, mediante la beneficencia pública, el internamiento institucional y la internación coactiva en casas de corrección  manufactureras que constituyeron el germen de lo que a fines del siglo XVII se identificó como Penitenciarías para la reclusión de criminales. Estos centros llegaron a adquirir un alto grado de perfeccionamiento institucional a partir de la propuesta de Panóptico (1791) elaborada por </w:t>
      </w:r>
      <w:r w:rsidRPr="00A83F0F">
        <w:rPr>
          <w:rStyle w:val="inlinetitle"/>
          <w:rFonts w:ascii="Arial" w:hAnsi="Arial" w:cs="Arial"/>
          <w:sz w:val="32"/>
          <w:szCs w:val="32"/>
        </w:rPr>
        <w:t>Jeremy Bentham</w:t>
      </w:r>
      <w:r w:rsidRPr="00A83F0F">
        <w:rPr>
          <w:rFonts w:ascii="Arial" w:hAnsi="Arial" w:cs="Arial"/>
          <w:sz w:val="32"/>
          <w:szCs w:val="32"/>
        </w:rPr>
        <w:t xml:space="preserve"> (1748-1832), filósofo, economista y jurista británico, partidario y fundador de la doctrina utilitarista en el campo penitenciario.</w:t>
      </w:r>
      <w:r w:rsidRPr="00A83F0F">
        <w:rPr>
          <w:rStyle w:val="Refdenotaalpie"/>
          <w:rFonts w:ascii="Arial" w:hAnsi="Arial" w:cs="Arial"/>
          <w:sz w:val="32"/>
          <w:szCs w:val="32"/>
        </w:rPr>
        <w:footnoteReference w:id="91"/>
      </w:r>
      <w:r w:rsidRPr="00A83F0F">
        <w:rPr>
          <w:rFonts w:ascii="Arial" w:hAnsi="Arial" w:cs="Arial"/>
          <w:sz w:val="32"/>
          <w:szCs w:val="32"/>
        </w:rPr>
        <w:t xml:space="preserve"> La estructura constructiva de forma </w:t>
      </w:r>
      <w:r w:rsidRPr="00A83F0F">
        <w:rPr>
          <w:rFonts w:ascii="Arial" w:hAnsi="Arial" w:cs="Arial"/>
          <w:sz w:val="32"/>
          <w:szCs w:val="32"/>
          <w:lang w:val="es-PE"/>
        </w:rPr>
        <w:t>hexagonal</w:t>
      </w:r>
      <w:r w:rsidRPr="00A83F0F">
        <w:rPr>
          <w:rFonts w:ascii="Arial" w:hAnsi="Arial" w:cs="Arial"/>
          <w:sz w:val="32"/>
          <w:szCs w:val="32"/>
        </w:rPr>
        <w:t xml:space="preserve"> de estas Instituciones permitía racionalizar la fuerza de </w:t>
      </w:r>
      <w:r w:rsidRPr="00A83F0F">
        <w:rPr>
          <w:rFonts w:ascii="Arial" w:hAnsi="Arial" w:cs="Arial"/>
          <w:sz w:val="32"/>
          <w:szCs w:val="32"/>
        </w:rPr>
        <w:lastRenderedPageBreak/>
        <w:t xml:space="preserve">trabajo de los celadores o custodios, pues un individuo desde el centro de la penitenciaría podía controlar y vigilar los movimientos de todos los internos, tal y como lo refiere en su descripción: </w:t>
      </w:r>
      <w:r w:rsidRPr="00A83F0F">
        <w:rPr>
          <w:rFonts w:ascii="Arial" w:hAnsi="Arial" w:cs="Arial"/>
          <w:sz w:val="32"/>
          <w:szCs w:val="32"/>
          <w:lang w:eastAsia="pt-PT"/>
        </w:rPr>
        <w:t>"Una casa de penitenciaría...debería ser un edificio circular, o por mejor decir, dos edificios encajados uno en otro. Los cuartos de los presos formarían el edificio de la circunferencia con seis altos [seis pisos o niveles], y podemos figurarnos estos cuartos como unas celdillas abiertas por la parte interior... Una torre ocupa el centro, y esta es la habitación de los inspectores... la torre de inspección está también rodeada de una galería cubierta con una celosía transparente que permite al inspector registrar todas las celdillas sin que le vean, de manera que con una mirada ve la tercera parte de sus presos... pero aunque esté ausente, la opinión de su presencia es tan eficaz como su presencia misma... Entre la torre y las celdillas debe haber un espacio vacío, o un pozo circular, que quita a los presos todo medio de intentar algo contra los inspectores... El todo de este edificio es como una colmena, cuyas celdillas todas pueden verse desde un punto central..."</w:t>
      </w:r>
      <w:r w:rsidRPr="00A83F0F">
        <w:rPr>
          <w:rStyle w:val="Refdenotaalpie"/>
          <w:rFonts w:ascii="Arial" w:hAnsi="Arial" w:cs="Arial"/>
          <w:sz w:val="32"/>
          <w:szCs w:val="32"/>
          <w:lang w:eastAsia="pt-PT"/>
        </w:rPr>
        <w:footnoteReference w:id="92"/>
      </w:r>
      <w:r w:rsidRPr="00A83F0F">
        <w:rPr>
          <w:rFonts w:ascii="Arial" w:hAnsi="Arial" w:cs="Arial"/>
          <w:sz w:val="32"/>
          <w:szCs w:val="32"/>
          <w:lang w:eastAsia="pt-PT"/>
        </w:rPr>
        <w:t xml:space="preserve"> La concepción de esta </w:t>
      </w:r>
      <w:r w:rsidRPr="00A83F0F">
        <w:rPr>
          <w:rFonts w:ascii="Arial" w:hAnsi="Arial" w:cs="Arial"/>
          <w:sz w:val="32"/>
          <w:szCs w:val="32"/>
        </w:rPr>
        <w:t>propuesta arquitectónica que se extendió por Europa y más tarde por otros contextos, tales como Estados Unidos y algunos países de Latinoamérica.</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John Howard y Jeremy Bentham son reconocidos como padres de las Ciencias Penitenciarias en virtud de sus tempranos aportes a este campo.</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lastRenderedPageBreak/>
        <w:t xml:space="preserve">Todos estos pensadores iluministas se caracterizaron por ser racionalistas, utilitaristas y ius-naturalistas, sus críticas a los modos de enjuiciamiento de la época, contribuyeron a la transformación de los sistemas legales y el tratamiento a los reos, observándose las primeras construcciones científicas en las obras de Jeremy Bentham; </w:t>
      </w:r>
      <w:proofErr w:type="spellStart"/>
      <w:r w:rsidRPr="00A83F0F">
        <w:rPr>
          <w:rFonts w:ascii="Arial" w:hAnsi="Arial" w:cs="Arial"/>
          <w:sz w:val="32"/>
          <w:szCs w:val="32"/>
        </w:rPr>
        <w:t>GiandoménicoRomagnosi</w:t>
      </w:r>
      <w:proofErr w:type="spellEnd"/>
      <w:r w:rsidRPr="00A83F0F">
        <w:rPr>
          <w:rFonts w:ascii="Arial" w:hAnsi="Arial" w:cs="Arial"/>
          <w:sz w:val="32"/>
          <w:szCs w:val="32"/>
        </w:rPr>
        <w:t xml:space="preserve"> y Pablo Anselmo Von </w:t>
      </w:r>
      <w:proofErr w:type="spellStart"/>
      <w:r w:rsidRPr="00A83F0F">
        <w:rPr>
          <w:rFonts w:ascii="Arial" w:hAnsi="Arial" w:cs="Arial"/>
          <w:sz w:val="32"/>
          <w:szCs w:val="32"/>
        </w:rPr>
        <w:t>Feurbach</w:t>
      </w:r>
      <w:proofErr w:type="spellEnd"/>
      <w:r w:rsidRPr="00A83F0F">
        <w:rPr>
          <w:rFonts w:ascii="Arial" w:hAnsi="Arial" w:cs="Arial"/>
          <w:sz w:val="32"/>
          <w:szCs w:val="32"/>
        </w:rPr>
        <w:t xml:space="preserve">. </w:t>
      </w:r>
    </w:p>
    <w:p w:rsidR="0044513A" w:rsidRPr="00A83F0F" w:rsidRDefault="0044513A" w:rsidP="00C641B4">
      <w:pPr>
        <w:spacing w:line="276" w:lineRule="auto"/>
        <w:rPr>
          <w:rFonts w:ascii="Arial" w:hAnsi="Arial" w:cs="Arial"/>
          <w:b/>
          <w:sz w:val="32"/>
          <w:szCs w:val="32"/>
        </w:rPr>
      </w:pPr>
      <w:r w:rsidRPr="00A83F0F">
        <w:rPr>
          <w:rFonts w:ascii="Arial" w:hAnsi="Arial" w:cs="Arial"/>
          <w:b/>
          <w:sz w:val="32"/>
          <w:szCs w:val="32"/>
        </w:rPr>
        <w:t>El desarrollo de la llamada Escuela Clásica del Derecho Penal.</w:t>
      </w:r>
    </w:p>
    <w:p w:rsidR="0044513A" w:rsidRPr="00A83F0F" w:rsidRDefault="0044513A" w:rsidP="00C641B4">
      <w:pPr>
        <w:pStyle w:val="Textoindependiente2"/>
        <w:tabs>
          <w:tab w:val="num" w:pos="240"/>
          <w:tab w:val="num" w:pos="1440"/>
        </w:tabs>
        <w:spacing w:after="0" w:line="276" w:lineRule="auto"/>
        <w:jc w:val="both"/>
        <w:rPr>
          <w:rFonts w:ascii="Arial" w:hAnsi="Arial" w:cs="Arial"/>
          <w:sz w:val="32"/>
          <w:szCs w:val="32"/>
        </w:rPr>
      </w:pPr>
      <w:r w:rsidRPr="00A83F0F">
        <w:rPr>
          <w:rFonts w:ascii="Arial" w:hAnsi="Arial" w:cs="Arial"/>
          <w:sz w:val="32"/>
          <w:szCs w:val="32"/>
        </w:rPr>
        <w:t>El llamado enfoque “clásico” surge para identificar las ideas de los representantes de la ilustración que contribuyeron a las reformas del Derecho Penal, mediante la construcción de un modelo que acude al método abstracto, deductivo y formal).</w:t>
      </w:r>
    </w:p>
    <w:p w:rsidR="0044513A" w:rsidRPr="00A83F0F" w:rsidRDefault="0044513A" w:rsidP="00C641B4">
      <w:pPr>
        <w:pStyle w:val="Textoindependiente2"/>
        <w:tabs>
          <w:tab w:val="num" w:pos="240"/>
          <w:tab w:val="num" w:pos="1440"/>
        </w:tabs>
        <w:spacing w:after="0" w:line="276" w:lineRule="auto"/>
        <w:jc w:val="both"/>
        <w:rPr>
          <w:rFonts w:ascii="Arial" w:hAnsi="Arial" w:cs="Arial"/>
          <w:sz w:val="32"/>
          <w:szCs w:val="32"/>
        </w:rPr>
      </w:pPr>
      <w:r w:rsidRPr="00A83F0F">
        <w:rPr>
          <w:rFonts w:ascii="Arial" w:hAnsi="Arial" w:cs="Arial"/>
          <w:sz w:val="32"/>
          <w:szCs w:val="32"/>
        </w:rPr>
        <w:t>L</w:t>
      </w:r>
      <w:r w:rsidRPr="00A83F0F">
        <w:rPr>
          <w:rFonts w:ascii="Arial" w:hAnsi="Arial" w:cs="Arial"/>
          <w:bCs/>
          <w:sz w:val="32"/>
          <w:szCs w:val="32"/>
        </w:rPr>
        <w:t xml:space="preserve">a Escuela Clásica </w:t>
      </w:r>
      <w:r w:rsidRPr="00A83F0F">
        <w:rPr>
          <w:rFonts w:ascii="Arial" w:hAnsi="Arial" w:cs="Arial"/>
          <w:sz w:val="32"/>
          <w:szCs w:val="32"/>
        </w:rPr>
        <w:t>asumió el legado liberal, racionalista y humanista de la Ilustración, especialmente su orientación iusnaturalista (Derecho natural). Entre sus principales características pueden enunciarse las siguientes:</w:t>
      </w:r>
    </w:p>
    <w:p w:rsidR="0044513A" w:rsidRPr="00A83F0F" w:rsidRDefault="0044513A" w:rsidP="00C641B4">
      <w:pPr>
        <w:pStyle w:val="Textoindependiente2"/>
        <w:spacing w:after="0" w:line="276" w:lineRule="auto"/>
        <w:jc w:val="both"/>
        <w:rPr>
          <w:rFonts w:ascii="Arial" w:hAnsi="Arial" w:cs="Arial"/>
          <w:sz w:val="32"/>
          <w:szCs w:val="32"/>
        </w:rPr>
      </w:pPr>
      <w:r w:rsidRPr="00A83F0F">
        <w:rPr>
          <w:rFonts w:ascii="Arial" w:hAnsi="Arial" w:cs="Arial"/>
          <w:sz w:val="32"/>
          <w:szCs w:val="32"/>
        </w:rPr>
        <w:t>Concibe el crimen como hecho individual, aislado, como mera infracción de la ley; se considera que es la contradicción con la norma jurídica lo que da sentido al delito, por tanto, el delito es un ente jurídico, sin que sea necesaria una referencia a la personalidad del autor (mero sujeto) ni a la realidad social o entorno para comprenderlo.</w:t>
      </w:r>
    </w:p>
    <w:p w:rsidR="0044513A" w:rsidRPr="00A83F0F" w:rsidRDefault="0044513A" w:rsidP="00C641B4">
      <w:pPr>
        <w:pStyle w:val="Textoindependiente2"/>
        <w:tabs>
          <w:tab w:val="left" w:pos="0"/>
        </w:tabs>
        <w:spacing w:after="0" w:line="276" w:lineRule="auto"/>
        <w:jc w:val="both"/>
        <w:rPr>
          <w:rFonts w:ascii="Arial" w:hAnsi="Arial" w:cs="Arial"/>
          <w:sz w:val="32"/>
          <w:szCs w:val="32"/>
        </w:rPr>
      </w:pPr>
      <w:r w:rsidRPr="00A83F0F">
        <w:rPr>
          <w:rFonts w:ascii="Arial" w:hAnsi="Arial" w:cs="Arial"/>
          <w:sz w:val="32"/>
          <w:szCs w:val="32"/>
        </w:rPr>
        <w:t>El mandato de la ley es igual para todos, justo y acertado, porque entraña el consenso social, que el delincuente infringe como una decisión soberana y libre denominada por los tratadistas como “libre albedrío”.</w:t>
      </w:r>
    </w:p>
    <w:p w:rsidR="0044513A" w:rsidRPr="00A83F0F" w:rsidRDefault="0044513A" w:rsidP="00C641B4">
      <w:pPr>
        <w:pStyle w:val="Textoindependiente2"/>
        <w:spacing w:after="0" w:line="276" w:lineRule="auto"/>
        <w:jc w:val="both"/>
        <w:rPr>
          <w:rFonts w:ascii="Arial" w:hAnsi="Arial" w:cs="Arial"/>
          <w:sz w:val="32"/>
          <w:szCs w:val="32"/>
        </w:rPr>
      </w:pPr>
      <w:r w:rsidRPr="00A83F0F">
        <w:rPr>
          <w:rFonts w:ascii="Arial" w:hAnsi="Arial" w:cs="Arial"/>
          <w:sz w:val="32"/>
          <w:szCs w:val="32"/>
        </w:rPr>
        <w:t xml:space="preserve">Se afirma que a la Escuela Clásica le falta interés por el fenómeno de la criminalidad, pues no se toman en cuenta elementos distintos a los establecidos en el tipo penal para </w:t>
      </w:r>
      <w:r w:rsidRPr="00A83F0F">
        <w:rPr>
          <w:rFonts w:ascii="Arial" w:hAnsi="Arial" w:cs="Arial"/>
          <w:sz w:val="32"/>
          <w:szCs w:val="32"/>
        </w:rPr>
        <w:lastRenderedPageBreak/>
        <w:t xml:space="preserve">decidir una respuesta al crimen. Lo importante es la Ley que contempla “prohibición y castigo”, hay un enfoque meramente retributivo desde una concepción simplemente “reactiva”. </w:t>
      </w:r>
    </w:p>
    <w:p w:rsidR="0044513A" w:rsidRPr="00A83F0F" w:rsidRDefault="0044513A" w:rsidP="00C641B4">
      <w:pPr>
        <w:pStyle w:val="Textoindependiente2"/>
        <w:spacing w:after="0" w:line="276" w:lineRule="auto"/>
        <w:jc w:val="both"/>
        <w:rPr>
          <w:rFonts w:ascii="Arial" w:hAnsi="Arial" w:cs="Arial"/>
          <w:sz w:val="32"/>
          <w:szCs w:val="32"/>
          <w:lang w:val="es-ES_tradnl"/>
        </w:rPr>
      </w:pPr>
      <w:r w:rsidRPr="00A83F0F">
        <w:rPr>
          <w:rFonts w:ascii="Arial" w:hAnsi="Arial" w:cs="Arial"/>
          <w:sz w:val="32"/>
          <w:szCs w:val="32"/>
          <w:lang w:val="es-ES_tradnl"/>
        </w:rPr>
        <w:t>La impronta del pensamiento ilustrado fundamenta las bases de esta primera Escuela del Derecho Penal, estructurada a partir de tres importantes presupuestos:</w:t>
      </w:r>
    </w:p>
    <w:p w:rsidR="0044513A" w:rsidRPr="00A83F0F" w:rsidRDefault="0044513A" w:rsidP="00EA2320">
      <w:pPr>
        <w:pStyle w:val="Textoindependiente2"/>
        <w:numPr>
          <w:ilvl w:val="0"/>
          <w:numId w:val="12"/>
        </w:numPr>
        <w:spacing w:after="0" w:line="276" w:lineRule="auto"/>
        <w:ind w:hanging="720"/>
        <w:jc w:val="both"/>
        <w:rPr>
          <w:rFonts w:ascii="Arial" w:hAnsi="Arial" w:cs="Arial"/>
          <w:sz w:val="32"/>
          <w:szCs w:val="32"/>
          <w:lang w:val="es-ES_tradnl"/>
        </w:rPr>
      </w:pPr>
      <w:r w:rsidRPr="00A83F0F">
        <w:rPr>
          <w:rFonts w:ascii="Arial" w:hAnsi="Arial" w:cs="Arial"/>
          <w:sz w:val="32"/>
          <w:szCs w:val="32"/>
        </w:rPr>
        <w:t>La concepción del hombre como ser racional, igual y libre constituye el punto de partida del libre albedrío para decidir si se respeta o quebranta la norma penal.</w:t>
      </w:r>
    </w:p>
    <w:p w:rsidR="0044513A" w:rsidRPr="00A83F0F" w:rsidRDefault="0044513A" w:rsidP="00EA2320">
      <w:pPr>
        <w:pStyle w:val="Textoindependiente2"/>
        <w:numPr>
          <w:ilvl w:val="0"/>
          <w:numId w:val="12"/>
        </w:numPr>
        <w:spacing w:after="0" w:line="276" w:lineRule="auto"/>
        <w:ind w:hanging="720"/>
        <w:jc w:val="both"/>
        <w:rPr>
          <w:rFonts w:ascii="Arial" w:hAnsi="Arial" w:cs="Arial"/>
          <w:sz w:val="32"/>
          <w:szCs w:val="32"/>
        </w:rPr>
      </w:pPr>
      <w:r w:rsidRPr="00A83F0F">
        <w:rPr>
          <w:rFonts w:ascii="Arial" w:hAnsi="Arial" w:cs="Arial"/>
          <w:sz w:val="32"/>
          <w:szCs w:val="32"/>
        </w:rPr>
        <w:t>La organización de la sociedad civil a partir de la teoría del contrato social y del consenso general.</w:t>
      </w:r>
    </w:p>
    <w:p w:rsidR="0044513A" w:rsidRPr="00A83F0F" w:rsidRDefault="0044513A" w:rsidP="00EA2320">
      <w:pPr>
        <w:pStyle w:val="Textoindependiente2"/>
        <w:numPr>
          <w:ilvl w:val="0"/>
          <w:numId w:val="12"/>
        </w:numPr>
        <w:spacing w:after="0" w:line="276" w:lineRule="auto"/>
        <w:ind w:hanging="720"/>
        <w:jc w:val="both"/>
        <w:rPr>
          <w:rFonts w:ascii="Arial" w:hAnsi="Arial" w:cs="Arial"/>
          <w:sz w:val="32"/>
          <w:szCs w:val="32"/>
        </w:rPr>
      </w:pPr>
      <w:r w:rsidRPr="00A83F0F">
        <w:rPr>
          <w:rFonts w:ascii="Arial" w:hAnsi="Arial" w:cs="Arial"/>
          <w:sz w:val="32"/>
          <w:szCs w:val="32"/>
        </w:rPr>
        <w:t>La filosofía utilitaria reactiva y retributiva del castigo.</w:t>
      </w:r>
    </w:p>
    <w:p w:rsidR="0044513A" w:rsidRPr="00A83F0F" w:rsidRDefault="0044513A" w:rsidP="00C641B4">
      <w:pPr>
        <w:pStyle w:val="Textoindependiente2"/>
        <w:spacing w:after="0" w:line="276" w:lineRule="auto"/>
        <w:jc w:val="both"/>
        <w:rPr>
          <w:rFonts w:ascii="Arial" w:hAnsi="Arial" w:cs="Arial"/>
          <w:sz w:val="32"/>
          <w:szCs w:val="32"/>
        </w:rPr>
      </w:pPr>
      <w:r w:rsidRPr="00A83F0F">
        <w:rPr>
          <w:rFonts w:ascii="Arial" w:hAnsi="Arial" w:cs="Arial"/>
          <w:sz w:val="32"/>
          <w:szCs w:val="32"/>
        </w:rPr>
        <w:t xml:space="preserve">A pesar del cuestionamiento crítico, la Escuela clásica representa un paso de avance para la Justicia Penal, sus ideas humanistas se insertaron en la sistemática de los modernos modelos de enjuiciar a través de principios que constituyen conquistas que acompañan a los actuales sistemas penales. </w:t>
      </w:r>
    </w:p>
    <w:p w:rsidR="0044513A" w:rsidRPr="00A83F0F" w:rsidRDefault="0044513A" w:rsidP="00C641B4">
      <w:pPr>
        <w:pStyle w:val="Textoindependiente2"/>
        <w:spacing w:after="0" w:line="276" w:lineRule="auto"/>
        <w:jc w:val="both"/>
        <w:rPr>
          <w:rFonts w:ascii="Arial" w:hAnsi="Arial" w:cs="Arial"/>
          <w:b/>
          <w:bCs/>
          <w:sz w:val="32"/>
          <w:szCs w:val="32"/>
        </w:rPr>
      </w:pPr>
      <w:r w:rsidRPr="00A83F0F">
        <w:rPr>
          <w:rFonts w:ascii="Arial" w:hAnsi="Arial" w:cs="Arial"/>
          <w:b/>
          <w:bCs/>
          <w:sz w:val="32"/>
          <w:szCs w:val="32"/>
        </w:rPr>
        <w:t>La orientación empírica del pensamiento criminológico pre-científico.</w:t>
      </w:r>
    </w:p>
    <w:p w:rsidR="0044513A" w:rsidRPr="00A83F0F" w:rsidRDefault="0044513A" w:rsidP="00C641B4">
      <w:pPr>
        <w:pStyle w:val="Textoindependiente2"/>
        <w:spacing w:after="0" w:line="276" w:lineRule="auto"/>
        <w:jc w:val="both"/>
        <w:rPr>
          <w:rFonts w:ascii="Arial" w:hAnsi="Arial" w:cs="Arial"/>
          <w:sz w:val="32"/>
          <w:szCs w:val="32"/>
        </w:rPr>
      </w:pPr>
      <w:r w:rsidRPr="00A83F0F">
        <w:rPr>
          <w:rFonts w:ascii="Arial" w:hAnsi="Arial" w:cs="Arial"/>
          <w:sz w:val="32"/>
          <w:szCs w:val="32"/>
        </w:rPr>
        <w:t>Desde una orientación empírica, también encontramos trabajos e investigaciones sobre el crimen llevadas a cabo de forma fragmentaria, por especialistas de las más diversas procedencias (fisonomistas, frenólogos, antropólogos, psiquiatras, etc.) todos ellos agrupados bajo un denominador común: (el uso dela observación y la labor de campo a través del método empírico-inductivo para la obtención de conocimientos).</w:t>
      </w:r>
    </w:p>
    <w:p w:rsidR="0044513A" w:rsidRPr="00A83F0F" w:rsidRDefault="0044513A" w:rsidP="00C641B4">
      <w:pPr>
        <w:pStyle w:val="Textoindependiente2"/>
        <w:spacing w:after="0" w:line="276" w:lineRule="auto"/>
        <w:jc w:val="both"/>
        <w:rPr>
          <w:rFonts w:ascii="Arial" w:hAnsi="Arial" w:cs="Arial"/>
          <w:sz w:val="32"/>
          <w:szCs w:val="32"/>
        </w:rPr>
      </w:pPr>
      <w:r w:rsidRPr="00A83F0F">
        <w:rPr>
          <w:rFonts w:ascii="Arial" w:hAnsi="Arial" w:cs="Arial"/>
          <w:sz w:val="32"/>
          <w:szCs w:val="32"/>
        </w:rPr>
        <w:t xml:space="preserve">Los estudios que evaluamos fueron realizados antes de la segunda mitad del siglo XIX solo en el marco de algunos </w:t>
      </w:r>
      <w:r w:rsidRPr="00A83F0F">
        <w:rPr>
          <w:rFonts w:ascii="Arial" w:hAnsi="Arial" w:cs="Arial"/>
          <w:sz w:val="32"/>
          <w:szCs w:val="32"/>
        </w:rPr>
        <w:lastRenderedPageBreak/>
        <w:t>saberes empíricos y naturalistas, entre las que pueden mencionarse: La Ciencia Penitenciaria, La Fisionomía, La Frenología, La Psiquiatría, La Antropología.</w:t>
      </w:r>
    </w:p>
    <w:p w:rsidR="0044513A" w:rsidRPr="00A83F0F" w:rsidRDefault="0044513A" w:rsidP="00C641B4">
      <w:pPr>
        <w:pStyle w:val="Textoindependiente2"/>
        <w:spacing w:after="0" w:line="276" w:lineRule="auto"/>
        <w:jc w:val="both"/>
        <w:rPr>
          <w:rFonts w:ascii="Arial" w:hAnsi="Arial" w:cs="Arial"/>
          <w:b/>
          <w:sz w:val="32"/>
          <w:szCs w:val="32"/>
        </w:rPr>
      </w:pPr>
      <w:r w:rsidRPr="00A83F0F">
        <w:rPr>
          <w:rFonts w:ascii="Arial" w:hAnsi="Arial" w:cs="Arial"/>
          <w:b/>
          <w:sz w:val="32"/>
          <w:szCs w:val="32"/>
        </w:rPr>
        <w:t xml:space="preserve">En la Ciencia Penitenciaria. </w:t>
      </w:r>
    </w:p>
    <w:p w:rsidR="0044513A" w:rsidRPr="00A83F0F" w:rsidRDefault="0044513A" w:rsidP="00C641B4">
      <w:pPr>
        <w:pStyle w:val="Textoindependiente2"/>
        <w:tabs>
          <w:tab w:val="left" w:pos="4962"/>
        </w:tabs>
        <w:spacing w:after="0" w:line="276" w:lineRule="auto"/>
        <w:jc w:val="both"/>
        <w:rPr>
          <w:rFonts w:ascii="Arial" w:hAnsi="Arial" w:cs="Arial"/>
          <w:sz w:val="32"/>
          <w:szCs w:val="32"/>
        </w:rPr>
      </w:pPr>
      <w:r w:rsidRPr="00A83F0F">
        <w:rPr>
          <w:rFonts w:ascii="Arial" w:hAnsi="Arial" w:cs="Arial"/>
          <w:sz w:val="32"/>
          <w:szCs w:val="32"/>
        </w:rPr>
        <w:t>Como antes quedó expuesto, Howard (1726-1790) y Bentham (1748-1832) son considerados padres de las Ciencias Penitenciarias por sus aportes imbuidos del espíritu crítico y reformador del pensamiento ilustrado. Pero también son identificados como pioneros de la investigación empírica en estos campos, porque fue a partir de las experiencias obtenidas mediante la observación realizada durante sus visitas a las penitenciarías y lugares destinados al encierro de personas privadas de libertad por las autoridades de la época, que pudieron conocer la cruda realidad que vivían estos seres. Sus publicaciones describieron y denunciaron la crueldad del trato y las condiciones infrahumanas que padecían los presos(as) en las penitenciarías europeas del siglo XVIII, que fue denominada por Bernardo de Quirós como “la geografía del dolor”.</w:t>
      </w:r>
    </w:p>
    <w:p w:rsidR="0044513A" w:rsidRPr="00A83F0F" w:rsidRDefault="0044513A" w:rsidP="00C641B4">
      <w:pPr>
        <w:pStyle w:val="Textoindependiente2"/>
        <w:spacing w:after="0" w:line="276" w:lineRule="auto"/>
        <w:jc w:val="both"/>
        <w:rPr>
          <w:rFonts w:ascii="Arial" w:hAnsi="Arial" w:cs="Arial"/>
          <w:b/>
          <w:i/>
          <w:sz w:val="32"/>
          <w:szCs w:val="32"/>
        </w:rPr>
      </w:pPr>
      <w:r w:rsidRPr="00A83F0F">
        <w:rPr>
          <w:rFonts w:ascii="Arial" w:hAnsi="Arial" w:cs="Arial"/>
          <w:b/>
          <w:sz w:val="32"/>
          <w:szCs w:val="32"/>
        </w:rPr>
        <w:t>Desde La Fisionomía</w:t>
      </w:r>
      <w:r w:rsidRPr="00A83F0F">
        <w:rPr>
          <w:rFonts w:ascii="Arial" w:hAnsi="Arial" w:cs="Arial"/>
          <w:b/>
          <w:i/>
          <w:sz w:val="32"/>
          <w:szCs w:val="32"/>
        </w:rPr>
        <w:t>.</w:t>
      </w:r>
    </w:p>
    <w:p w:rsidR="0044513A" w:rsidRPr="00A83F0F" w:rsidRDefault="0044513A" w:rsidP="00C641B4">
      <w:pPr>
        <w:pStyle w:val="Textoindependiente2"/>
        <w:spacing w:after="0" w:line="276" w:lineRule="auto"/>
        <w:jc w:val="both"/>
        <w:rPr>
          <w:rFonts w:ascii="Arial" w:hAnsi="Arial" w:cs="Arial"/>
          <w:sz w:val="32"/>
          <w:szCs w:val="32"/>
        </w:rPr>
      </w:pPr>
      <w:r w:rsidRPr="00A83F0F">
        <w:rPr>
          <w:rFonts w:ascii="Arial" w:hAnsi="Arial" w:cs="Arial"/>
          <w:sz w:val="32"/>
          <w:szCs w:val="32"/>
        </w:rPr>
        <w:t xml:space="preserve">El significado etimológico de esta especialidad viene del griego, </w:t>
      </w:r>
      <w:proofErr w:type="spellStart"/>
      <w:r w:rsidRPr="00A83F0F">
        <w:rPr>
          <w:rFonts w:ascii="Arial" w:hAnsi="Arial" w:cs="Arial"/>
          <w:i/>
          <w:sz w:val="32"/>
          <w:szCs w:val="32"/>
        </w:rPr>
        <w:t>phisis</w:t>
      </w:r>
      <w:proofErr w:type="spellEnd"/>
      <w:r w:rsidRPr="00A83F0F">
        <w:rPr>
          <w:rFonts w:ascii="Arial" w:hAnsi="Arial" w:cs="Arial"/>
          <w:sz w:val="32"/>
          <w:szCs w:val="32"/>
        </w:rPr>
        <w:t xml:space="preserve">(naturaleza) y </w:t>
      </w:r>
      <w:proofErr w:type="spellStart"/>
      <w:r w:rsidRPr="00A83F0F">
        <w:rPr>
          <w:rFonts w:ascii="Arial" w:hAnsi="Arial" w:cs="Arial"/>
          <w:i/>
          <w:sz w:val="32"/>
          <w:szCs w:val="32"/>
        </w:rPr>
        <w:t>gnoman</w:t>
      </w:r>
      <w:proofErr w:type="spellEnd"/>
      <w:r w:rsidRPr="00A83F0F">
        <w:rPr>
          <w:rFonts w:ascii="Arial" w:hAnsi="Arial" w:cs="Arial"/>
          <w:sz w:val="32"/>
          <w:szCs w:val="32"/>
        </w:rPr>
        <w:t xml:space="preserve">(juzgar o interpretar) hoy se considera una técnica pre-científica, pero desde el referente criminológico, constituyó un precedente importante para los trabajos realizados por el Médico Lombroso. </w:t>
      </w:r>
    </w:p>
    <w:p w:rsidR="0044513A" w:rsidRPr="00A83F0F" w:rsidRDefault="0044513A" w:rsidP="00C641B4">
      <w:pPr>
        <w:pStyle w:val="Textoindependiente2"/>
        <w:spacing w:after="0" w:line="276" w:lineRule="auto"/>
        <w:jc w:val="both"/>
        <w:rPr>
          <w:rFonts w:ascii="Arial" w:hAnsi="Arial" w:cs="Arial"/>
          <w:sz w:val="32"/>
          <w:szCs w:val="32"/>
        </w:rPr>
      </w:pPr>
      <w:r w:rsidRPr="00A83F0F">
        <w:rPr>
          <w:rFonts w:ascii="Arial" w:hAnsi="Arial" w:cs="Arial"/>
          <w:sz w:val="32"/>
          <w:szCs w:val="32"/>
        </w:rPr>
        <w:t xml:space="preserve">Desde el ámbito de la Fisionomía Giovanni Bautista </w:t>
      </w:r>
      <w:proofErr w:type="spellStart"/>
      <w:r w:rsidRPr="00A83F0F">
        <w:rPr>
          <w:rFonts w:ascii="Arial" w:hAnsi="Arial" w:cs="Arial"/>
          <w:sz w:val="32"/>
          <w:szCs w:val="32"/>
        </w:rPr>
        <w:t>Della</w:t>
      </w:r>
      <w:proofErr w:type="spellEnd"/>
      <w:r w:rsidRPr="00A83F0F">
        <w:rPr>
          <w:rFonts w:ascii="Arial" w:hAnsi="Arial" w:cs="Arial"/>
          <w:sz w:val="32"/>
          <w:szCs w:val="32"/>
        </w:rPr>
        <w:t xml:space="preserve"> Porta,  artista italiano (1535-1616) y Jean Gaspar </w:t>
      </w:r>
      <w:proofErr w:type="spellStart"/>
      <w:r w:rsidRPr="00A83F0F">
        <w:rPr>
          <w:rFonts w:ascii="Arial" w:hAnsi="Arial" w:cs="Arial"/>
          <w:sz w:val="32"/>
          <w:szCs w:val="32"/>
        </w:rPr>
        <w:t>Lavater</w:t>
      </w:r>
      <w:proofErr w:type="spellEnd"/>
      <w:r w:rsidRPr="00A83F0F">
        <w:rPr>
          <w:rFonts w:ascii="Arial" w:hAnsi="Arial" w:cs="Arial"/>
          <w:sz w:val="32"/>
          <w:szCs w:val="32"/>
        </w:rPr>
        <w:t xml:space="preserve"> (1741-1801) teólogo suizo, son sus más notorios representantes; a partir de esta técnica se asociaban los rasgos físicos de las personas, (en particular los faciales) que </w:t>
      </w:r>
      <w:r w:rsidRPr="00A83F0F">
        <w:rPr>
          <w:rFonts w:ascii="Arial" w:hAnsi="Arial" w:cs="Arial"/>
          <w:sz w:val="32"/>
          <w:szCs w:val="32"/>
        </w:rPr>
        <w:lastRenderedPageBreak/>
        <w:t xml:space="preserve">denotaban fealdad con la maldad, al propio tiempo que se atribuía bondad a quienes son considerados bellos de acuerdo con el criterio convencional de belleza existente. Los trabajos publicados por </w:t>
      </w:r>
      <w:proofErr w:type="spellStart"/>
      <w:r w:rsidRPr="00A83F0F">
        <w:rPr>
          <w:rFonts w:ascii="Arial" w:hAnsi="Arial" w:cs="Arial"/>
          <w:sz w:val="32"/>
          <w:szCs w:val="32"/>
        </w:rPr>
        <w:t>Lavater</w:t>
      </w:r>
      <w:proofErr w:type="spellEnd"/>
      <w:r w:rsidRPr="00A83F0F">
        <w:rPr>
          <w:rFonts w:ascii="Arial" w:hAnsi="Arial" w:cs="Arial"/>
          <w:sz w:val="32"/>
          <w:szCs w:val="32"/>
        </w:rPr>
        <w:t xml:space="preserve"> describen el comportamiento criminal como una consecuencia de la maldad de las personas que resultan físicamente feas o repulsivas.  Este autor elaboró una auténtica técnica de observación poniendo especial énfasis en la expresión facial: ojos, risa, llanto, etc. Uno de los frutos de su trabajo investigativo es  el conocido “retrato robot”, que denominó “hombre de maldad natural” basado en sus características somáticas. </w:t>
      </w:r>
      <w:proofErr w:type="spellStart"/>
      <w:r w:rsidRPr="00A83F0F">
        <w:rPr>
          <w:rFonts w:ascii="Arial" w:hAnsi="Arial" w:cs="Arial"/>
          <w:sz w:val="32"/>
          <w:szCs w:val="32"/>
        </w:rPr>
        <w:t>Lavater</w:t>
      </w:r>
      <w:proofErr w:type="spellEnd"/>
      <w:r w:rsidRPr="00A83F0F">
        <w:rPr>
          <w:rFonts w:ascii="Arial" w:hAnsi="Arial" w:cs="Arial"/>
          <w:sz w:val="32"/>
          <w:szCs w:val="32"/>
        </w:rPr>
        <w:t xml:space="preserve"> defendió la existencia de relación entre la naturaleza interna del hombre y su apariencia física.</w:t>
      </w:r>
    </w:p>
    <w:p w:rsidR="0044513A" w:rsidRPr="00A83F0F" w:rsidRDefault="0044513A" w:rsidP="00C641B4">
      <w:pPr>
        <w:pStyle w:val="Textoindependiente2"/>
        <w:spacing w:after="0" w:line="276" w:lineRule="auto"/>
        <w:jc w:val="both"/>
        <w:rPr>
          <w:rFonts w:ascii="Arial" w:hAnsi="Arial" w:cs="Arial"/>
          <w:sz w:val="32"/>
          <w:szCs w:val="32"/>
        </w:rPr>
      </w:pPr>
      <w:r w:rsidRPr="00A83F0F">
        <w:rPr>
          <w:rFonts w:ascii="Arial" w:hAnsi="Arial" w:cs="Arial"/>
          <w:sz w:val="32"/>
          <w:szCs w:val="32"/>
        </w:rPr>
        <w:t xml:space="preserve">Desde este campo es conocido el Edicto de Valerio que reza: “Cuando tengas dudas entre dos presuntos culpables, condena al más feo”; también es célebre la frase del Marqués de </w:t>
      </w:r>
      <w:proofErr w:type="spellStart"/>
      <w:r w:rsidRPr="00A83F0F">
        <w:rPr>
          <w:rFonts w:ascii="Arial" w:hAnsi="Arial" w:cs="Arial"/>
          <w:sz w:val="32"/>
          <w:szCs w:val="32"/>
        </w:rPr>
        <w:t>Moscardi</w:t>
      </w:r>
      <w:proofErr w:type="spellEnd"/>
      <w:r w:rsidRPr="00A83F0F">
        <w:rPr>
          <w:rFonts w:ascii="Arial" w:hAnsi="Arial" w:cs="Arial"/>
          <w:sz w:val="32"/>
          <w:szCs w:val="32"/>
        </w:rPr>
        <w:t>, Juez napolitano del Siglo XVIII “oídos los testigos de cargo y de descargo y vista tu cara y tu cabeza, te condeno”</w:t>
      </w:r>
    </w:p>
    <w:p w:rsidR="0044513A" w:rsidRPr="00A83F0F" w:rsidRDefault="0044513A" w:rsidP="00C641B4">
      <w:pPr>
        <w:pStyle w:val="Textoindependiente2"/>
        <w:spacing w:after="0" w:line="276" w:lineRule="auto"/>
        <w:jc w:val="both"/>
        <w:rPr>
          <w:rFonts w:ascii="Arial" w:hAnsi="Arial" w:cs="Arial"/>
          <w:sz w:val="32"/>
          <w:szCs w:val="32"/>
        </w:rPr>
      </w:pPr>
      <w:r w:rsidRPr="00A83F0F">
        <w:rPr>
          <w:rFonts w:ascii="Arial" w:hAnsi="Arial" w:cs="Arial"/>
          <w:sz w:val="32"/>
          <w:szCs w:val="32"/>
        </w:rPr>
        <w:t>Es indudable que tales aseveraciones resultan carentes de fundamentación científica, no obstante marcan un hito en la búsqueda de la explicación del fenómeno criminal.</w:t>
      </w:r>
    </w:p>
    <w:p w:rsidR="0044513A" w:rsidRPr="00A83F0F" w:rsidRDefault="0044513A" w:rsidP="00C641B4">
      <w:pPr>
        <w:pStyle w:val="Textoindependiente2"/>
        <w:spacing w:after="0" w:line="276" w:lineRule="auto"/>
        <w:jc w:val="both"/>
        <w:rPr>
          <w:rFonts w:ascii="Arial" w:hAnsi="Arial" w:cs="Arial"/>
          <w:sz w:val="32"/>
          <w:szCs w:val="32"/>
        </w:rPr>
      </w:pPr>
      <w:r w:rsidRPr="00A83F0F">
        <w:rPr>
          <w:rFonts w:ascii="Arial" w:hAnsi="Arial" w:cs="Arial"/>
          <w:b/>
          <w:sz w:val="32"/>
          <w:szCs w:val="32"/>
        </w:rPr>
        <w:t>Desde la Frenología.</w:t>
      </w:r>
    </w:p>
    <w:p w:rsidR="0044513A" w:rsidRPr="00A83F0F" w:rsidRDefault="0044513A" w:rsidP="00C641B4">
      <w:pPr>
        <w:pStyle w:val="Textoindependiente2"/>
        <w:spacing w:after="0" w:line="276" w:lineRule="auto"/>
        <w:jc w:val="both"/>
        <w:rPr>
          <w:rFonts w:ascii="Arial" w:hAnsi="Arial" w:cs="Arial"/>
          <w:sz w:val="32"/>
          <w:szCs w:val="32"/>
        </w:rPr>
      </w:pPr>
      <w:r w:rsidRPr="00A83F0F">
        <w:rPr>
          <w:rFonts w:ascii="Arial" w:hAnsi="Arial" w:cs="Arial"/>
          <w:sz w:val="32"/>
          <w:szCs w:val="32"/>
        </w:rPr>
        <w:t>La frenología, es precursora de la moderna Neurofisiología y de la Neuropsiquiatría; a través de los trabajos realizados en este campo, se obtuvieron importantes aportes en esta etapa de tanteos empíricos, al tratar de localizar en el cerebro humano las diversas funciones psíquicas del hombre y explicar el comportamiento criminal como consecuencia de malformaciones cerebrales.</w:t>
      </w:r>
    </w:p>
    <w:p w:rsidR="0044513A" w:rsidRPr="00A83F0F" w:rsidRDefault="0044513A" w:rsidP="00C641B4">
      <w:pPr>
        <w:pStyle w:val="Textoindependiente2"/>
        <w:spacing w:after="0" w:line="276" w:lineRule="auto"/>
        <w:jc w:val="both"/>
        <w:rPr>
          <w:rFonts w:ascii="Arial" w:hAnsi="Arial" w:cs="Arial"/>
          <w:sz w:val="32"/>
          <w:szCs w:val="32"/>
        </w:rPr>
      </w:pPr>
      <w:proofErr w:type="spellStart"/>
      <w:r w:rsidRPr="00A83F0F">
        <w:rPr>
          <w:rFonts w:ascii="Arial" w:hAnsi="Arial" w:cs="Arial"/>
          <w:sz w:val="32"/>
          <w:szCs w:val="32"/>
        </w:rPr>
        <w:lastRenderedPageBreak/>
        <w:t>Gall</w:t>
      </w:r>
      <w:proofErr w:type="spellEnd"/>
      <w:r w:rsidRPr="00A83F0F">
        <w:rPr>
          <w:rFonts w:ascii="Arial" w:hAnsi="Arial" w:cs="Arial"/>
          <w:sz w:val="32"/>
          <w:szCs w:val="32"/>
        </w:rPr>
        <w:t xml:space="preserve"> F. G. (1758-1828)</w:t>
      </w:r>
      <w:r w:rsidRPr="00A83F0F">
        <w:rPr>
          <w:rStyle w:val="Refdenotaalpie"/>
          <w:rFonts w:ascii="Arial" w:hAnsi="Arial" w:cs="Arial"/>
          <w:sz w:val="32"/>
          <w:szCs w:val="32"/>
        </w:rPr>
        <w:footnoteReference w:id="93"/>
      </w:r>
      <w:r w:rsidRPr="00A83F0F">
        <w:rPr>
          <w:rFonts w:ascii="Arial" w:hAnsi="Arial" w:cs="Arial"/>
          <w:sz w:val="32"/>
          <w:szCs w:val="32"/>
        </w:rPr>
        <w:t xml:space="preserve"> médico de origen italiano, nacionalizado en Francia es considerado su fundador, fue el autor del conocido mapa cerebral dividido en 38 regiones que denominó Craneología o </w:t>
      </w:r>
      <w:proofErr w:type="spellStart"/>
      <w:r w:rsidRPr="00A83F0F">
        <w:rPr>
          <w:rFonts w:ascii="Arial" w:hAnsi="Arial" w:cs="Arial"/>
          <w:sz w:val="32"/>
          <w:szCs w:val="32"/>
        </w:rPr>
        <w:t>Craneoscopía</w:t>
      </w:r>
      <w:proofErr w:type="spellEnd"/>
      <w:r w:rsidRPr="00A83F0F">
        <w:rPr>
          <w:rFonts w:ascii="Arial" w:hAnsi="Arial" w:cs="Arial"/>
          <w:sz w:val="32"/>
          <w:szCs w:val="32"/>
        </w:rPr>
        <w:t xml:space="preserve">. Para </w:t>
      </w:r>
      <w:proofErr w:type="spellStart"/>
      <w:r w:rsidRPr="00A83F0F">
        <w:rPr>
          <w:rFonts w:ascii="Arial" w:hAnsi="Arial" w:cs="Arial"/>
          <w:sz w:val="32"/>
          <w:szCs w:val="32"/>
        </w:rPr>
        <w:t>Gall</w:t>
      </w:r>
      <w:proofErr w:type="spellEnd"/>
      <w:r w:rsidRPr="00A83F0F">
        <w:rPr>
          <w:rFonts w:ascii="Arial" w:hAnsi="Arial" w:cs="Arial"/>
          <w:sz w:val="32"/>
          <w:szCs w:val="32"/>
        </w:rPr>
        <w:t xml:space="preserve"> el crimen es causado por un desarrollo parcial y no compensado del cerebro; para realizar sus trabajos, visitó diversas penitenciarías europeas y manicomios donde analizó la cabeza de criminales. Tuvo como sucesores a </w:t>
      </w:r>
      <w:proofErr w:type="spellStart"/>
      <w:r w:rsidRPr="00A83F0F">
        <w:rPr>
          <w:rFonts w:ascii="Arial" w:hAnsi="Arial" w:cs="Arial"/>
          <w:sz w:val="32"/>
          <w:szCs w:val="32"/>
        </w:rPr>
        <w:t>Spurzheim</w:t>
      </w:r>
      <w:proofErr w:type="spellEnd"/>
      <w:r w:rsidRPr="00A83F0F">
        <w:rPr>
          <w:rFonts w:ascii="Arial" w:hAnsi="Arial" w:cs="Arial"/>
          <w:sz w:val="32"/>
          <w:szCs w:val="32"/>
        </w:rPr>
        <w:t xml:space="preserve">, </w:t>
      </w:r>
      <w:proofErr w:type="spellStart"/>
      <w:r w:rsidRPr="00A83F0F">
        <w:rPr>
          <w:rFonts w:ascii="Arial" w:hAnsi="Arial" w:cs="Arial"/>
          <w:sz w:val="32"/>
          <w:szCs w:val="32"/>
        </w:rPr>
        <w:t>Lauvergne</w:t>
      </w:r>
      <w:proofErr w:type="spellEnd"/>
      <w:r w:rsidRPr="00A83F0F">
        <w:rPr>
          <w:rFonts w:ascii="Arial" w:hAnsi="Arial" w:cs="Arial"/>
          <w:sz w:val="32"/>
          <w:szCs w:val="32"/>
        </w:rPr>
        <w:t xml:space="preserve"> y otros  como el español </w:t>
      </w:r>
      <w:proofErr w:type="spellStart"/>
      <w:r w:rsidRPr="00A83F0F">
        <w:rPr>
          <w:rFonts w:ascii="Arial" w:hAnsi="Arial" w:cs="Arial"/>
          <w:sz w:val="32"/>
          <w:szCs w:val="32"/>
        </w:rPr>
        <w:t>Cubí</w:t>
      </w:r>
      <w:proofErr w:type="spellEnd"/>
      <w:r w:rsidRPr="00A83F0F">
        <w:rPr>
          <w:rFonts w:ascii="Arial" w:hAnsi="Arial" w:cs="Arial"/>
          <w:sz w:val="32"/>
          <w:szCs w:val="32"/>
        </w:rPr>
        <w:t xml:space="preserve"> y Soler que desarrolla la vertiente fisiológica en su estudio del cerebro humano, asociando la conducta criminal a determinadas deficiencias físicas del cerebro que impedirían su interrelación con el cuerpo para canalizar adecuadamente los sentimientos, observándose conductas indeseables en el  individuo que identifica como un “Loco moral”.</w:t>
      </w:r>
    </w:p>
    <w:p w:rsidR="0044513A" w:rsidRPr="00A83F0F" w:rsidRDefault="0044513A" w:rsidP="00C641B4">
      <w:pPr>
        <w:pStyle w:val="Textoindependiente2"/>
        <w:spacing w:after="0" w:line="276" w:lineRule="auto"/>
        <w:jc w:val="both"/>
        <w:rPr>
          <w:rFonts w:ascii="Arial" w:hAnsi="Arial" w:cs="Arial"/>
          <w:b/>
          <w:sz w:val="32"/>
          <w:szCs w:val="32"/>
        </w:rPr>
      </w:pPr>
      <w:r w:rsidRPr="00A83F0F">
        <w:rPr>
          <w:rFonts w:ascii="Arial" w:hAnsi="Arial" w:cs="Arial"/>
          <w:b/>
          <w:sz w:val="32"/>
          <w:szCs w:val="32"/>
        </w:rPr>
        <w:t xml:space="preserve">Desde la Psiquiatría. </w:t>
      </w:r>
    </w:p>
    <w:p w:rsidR="0044513A" w:rsidRPr="00A83F0F" w:rsidRDefault="0044513A" w:rsidP="00C641B4">
      <w:pPr>
        <w:pStyle w:val="Textoindependiente2"/>
        <w:spacing w:after="0" w:line="276" w:lineRule="auto"/>
        <w:jc w:val="both"/>
        <w:rPr>
          <w:rFonts w:ascii="Arial" w:hAnsi="Arial" w:cs="Arial"/>
          <w:sz w:val="32"/>
          <w:szCs w:val="32"/>
        </w:rPr>
      </w:pPr>
      <w:r w:rsidRPr="00A83F0F">
        <w:rPr>
          <w:rFonts w:ascii="Arial" w:hAnsi="Arial" w:cs="Arial"/>
          <w:sz w:val="32"/>
          <w:szCs w:val="32"/>
        </w:rPr>
        <w:t>Durante el siglo XVIII comienzan los primeros estudios relacionados con esta ciencia mediante una labor de clasificación de la población penitenciaria, donde se separaban los presos enfermos mentales del resto de  los delincuentes. El médico francés Pinel</w:t>
      </w:r>
      <w:r w:rsidRPr="00A83F0F">
        <w:rPr>
          <w:rStyle w:val="Refdenotaalpie"/>
          <w:rFonts w:ascii="Arial" w:hAnsi="Arial" w:cs="Arial"/>
          <w:sz w:val="32"/>
          <w:szCs w:val="32"/>
        </w:rPr>
        <w:footnoteReference w:id="94"/>
      </w:r>
      <w:r w:rsidRPr="00A83F0F">
        <w:rPr>
          <w:rFonts w:ascii="Arial" w:hAnsi="Arial" w:cs="Arial"/>
          <w:sz w:val="32"/>
          <w:szCs w:val="32"/>
        </w:rPr>
        <w:t xml:space="preserve"> P.H., es considerado como el padre de la Psiquiatría por sus estudios de diagnóstico clínico y su contribución al tratamiento diferenciado de las personas enfermas; fue el fundador de los asilos psiquiátricos y propició con sus publicaciones el desarrollo de estos conocimientos.</w:t>
      </w:r>
    </w:p>
    <w:p w:rsidR="0044513A" w:rsidRPr="00A83F0F" w:rsidRDefault="0044513A" w:rsidP="00C641B4">
      <w:pPr>
        <w:pStyle w:val="Textoindependiente2"/>
        <w:spacing w:after="0" w:line="276" w:lineRule="auto"/>
        <w:jc w:val="both"/>
        <w:rPr>
          <w:rFonts w:ascii="Arial" w:hAnsi="Arial" w:cs="Arial"/>
          <w:sz w:val="32"/>
          <w:szCs w:val="32"/>
        </w:rPr>
      </w:pPr>
      <w:r w:rsidRPr="00A83F0F">
        <w:rPr>
          <w:rFonts w:ascii="Arial" w:hAnsi="Arial" w:cs="Arial"/>
          <w:sz w:val="32"/>
          <w:szCs w:val="32"/>
        </w:rPr>
        <w:lastRenderedPageBreak/>
        <w:t xml:space="preserve">Otro aporte importante desde este campo partió de los trabajos del discípulo de Pinel, Esquirol (1772-1840), quien elaboró una clasificación de las monomanías o locuras parciales sectoriales, las cuales según afecten la inteligencia o el entendimiento, el carácter o la voluntad serían consideradas como monomanías intelectivas, afectivas e instintivas. También </w:t>
      </w:r>
      <w:proofErr w:type="spellStart"/>
      <w:r w:rsidRPr="00A83F0F">
        <w:rPr>
          <w:rFonts w:ascii="Arial" w:hAnsi="Arial" w:cs="Arial"/>
          <w:sz w:val="32"/>
          <w:szCs w:val="32"/>
        </w:rPr>
        <w:t>Prichard</w:t>
      </w:r>
      <w:proofErr w:type="spellEnd"/>
      <w:r w:rsidRPr="00A83F0F">
        <w:rPr>
          <w:rFonts w:ascii="Arial" w:hAnsi="Arial" w:cs="Arial"/>
          <w:sz w:val="32"/>
          <w:szCs w:val="32"/>
        </w:rPr>
        <w:t xml:space="preserve"> J.C., (1786-1848) Psiquiatra inglés  investigó el problema de las manías que identificó como “moral </w:t>
      </w:r>
      <w:proofErr w:type="spellStart"/>
      <w:r w:rsidRPr="00A83F0F">
        <w:rPr>
          <w:rFonts w:ascii="Arial" w:hAnsi="Arial" w:cs="Arial"/>
          <w:sz w:val="32"/>
          <w:szCs w:val="32"/>
        </w:rPr>
        <w:t>insanity</w:t>
      </w:r>
      <w:proofErr w:type="spellEnd"/>
      <w:r w:rsidRPr="00A83F0F">
        <w:rPr>
          <w:rFonts w:ascii="Arial" w:hAnsi="Arial" w:cs="Arial"/>
          <w:sz w:val="32"/>
          <w:szCs w:val="32"/>
        </w:rPr>
        <w:t>”.</w:t>
      </w:r>
    </w:p>
    <w:p w:rsidR="0044513A" w:rsidRPr="00A83F0F" w:rsidRDefault="0044513A" w:rsidP="00C641B4">
      <w:pPr>
        <w:pStyle w:val="Textoindependiente2"/>
        <w:spacing w:after="0" w:line="276" w:lineRule="auto"/>
        <w:jc w:val="both"/>
        <w:rPr>
          <w:rFonts w:ascii="Arial" w:hAnsi="Arial" w:cs="Arial"/>
          <w:sz w:val="32"/>
          <w:szCs w:val="32"/>
        </w:rPr>
      </w:pPr>
      <w:r w:rsidRPr="00A83F0F">
        <w:rPr>
          <w:rFonts w:ascii="Arial" w:hAnsi="Arial" w:cs="Arial"/>
          <w:sz w:val="32"/>
          <w:szCs w:val="32"/>
        </w:rPr>
        <w:t xml:space="preserve">La teoría de la degeneración desarrollada por P. Lucas (1805-1885) relacionada con una tendencia criminal hereditaria que aparecía desde el mismo nacimiento, sería fundamentada más tarde por los trabajos realizados por el médico B. A. Morel (1809-1873) en su tratado de “Degeneraciones psíquicas intelectuales y morales de la especie humana” (1857) Este autor revela la existencia de deformidades en determinados órganos de algunos individuos que inciden en algunas enfermedades mentales: epilepsia, locura, debilidad y trastornos psíquicos e incluso comportamientos criminales. Es Thompson (1810-1873) quien hace énfasis en el carácter hereditario de la degeneración luego de observar más de 5,000 reclusos, llega a la conclusión de que existe una subclase de delincuentes caracterizada por diversos estigmas físicos y mentales, degenerativos y transmisibles mediante la herencia. </w:t>
      </w:r>
    </w:p>
    <w:p w:rsidR="0044513A" w:rsidRPr="00A83F0F" w:rsidRDefault="0044513A" w:rsidP="00C641B4">
      <w:pPr>
        <w:pStyle w:val="Textoindependiente2"/>
        <w:spacing w:after="0" w:line="276" w:lineRule="auto"/>
        <w:jc w:val="both"/>
        <w:rPr>
          <w:rFonts w:ascii="Arial" w:hAnsi="Arial" w:cs="Arial"/>
          <w:b/>
          <w:sz w:val="32"/>
          <w:szCs w:val="32"/>
        </w:rPr>
      </w:pPr>
      <w:r w:rsidRPr="00A83F0F">
        <w:rPr>
          <w:rFonts w:ascii="Arial" w:hAnsi="Arial" w:cs="Arial"/>
          <w:b/>
          <w:sz w:val="32"/>
          <w:szCs w:val="32"/>
        </w:rPr>
        <w:t>Desde la Antropología.</w:t>
      </w:r>
    </w:p>
    <w:p w:rsidR="0044513A" w:rsidRPr="00A83F0F" w:rsidRDefault="0044513A" w:rsidP="00C641B4">
      <w:pPr>
        <w:pStyle w:val="Textoindependiente2"/>
        <w:spacing w:after="0" w:line="276" w:lineRule="auto"/>
        <w:jc w:val="both"/>
        <w:rPr>
          <w:rFonts w:ascii="Arial" w:hAnsi="Arial" w:cs="Arial"/>
          <w:sz w:val="32"/>
          <w:szCs w:val="32"/>
        </w:rPr>
      </w:pPr>
      <w:r w:rsidRPr="00A83F0F">
        <w:rPr>
          <w:rFonts w:ascii="Arial" w:hAnsi="Arial" w:cs="Arial"/>
          <w:sz w:val="32"/>
          <w:szCs w:val="32"/>
        </w:rPr>
        <w:t xml:space="preserve">La antropología. Está estrechamente unida a los orígenes de la Criminología. Se destacan los estudios de Broca (1824-1880) neurólogo y patólogo, quien creyó haber detectado anomalías en los cráneos de los delincuentes. También </w:t>
      </w:r>
      <w:r w:rsidRPr="00A83F0F">
        <w:rPr>
          <w:rFonts w:ascii="Arial" w:hAnsi="Arial" w:cs="Arial"/>
          <w:sz w:val="32"/>
          <w:szCs w:val="32"/>
        </w:rPr>
        <w:lastRenderedPageBreak/>
        <w:t xml:space="preserve">Wilson, médico escocés de prisiones, que después de estudiar cerca de 500 cráneos de criminales, llegó a la misma conclusión que Thompson (1810-1873) y </w:t>
      </w:r>
      <w:proofErr w:type="spellStart"/>
      <w:r w:rsidRPr="00A83F0F">
        <w:rPr>
          <w:rFonts w:ascii="Arial" w:hAnsi="Arial" w:cs="Arial"/>
          <w:sz w:val="32"/>
          <w:szCs w:val="32"/>
        </w:rPr>
        <w:t>Nicolson</w:t>
      </w:r>
      <w:proofErr w:type="spellEnd"/>
      <w:r w:rsidRPr="00A83F0F">
        <w:rPr>
          <w:rFonts w:ascii="Arial" w:hAnsi="Arial" w:cs="Arial"/>
          <w:sz w:val="32"/>
          <w:szCs w:val="32"/>
        </w:rPr>
        <w:t xml:space="preserve"> (1845-1907) sobre el carácter hereditario de la degeneración; creyendo haber encontrado estigmas congénitos físicos (en el habla, la audición, la vista, etc.) y mentales (epilepsia, etc.) en los delincuentes habituales a los que calificó Thompson de “Subespecie inferior”.</w:t>
      </w:r>
    </w:p>
    <w:p w:rsidR="0044513A" w:rsidRPr="00A83F0F" w:rsidRDefault="0044513A" w:rsidP="00C641B4">
      <w:pPr>
        <w:pStyle w:val="Textoindependiente2"/>
        <w:spacing w:after="0" w:line="276" w:lineRule="auto"/>
        <w:jc w:val="both"/>
        <w:rPr>
          <w:rFonts w:ascii="Arial" w:hAnsi="Arial" w:cs="Arial"/>
          <w:sz w:val="32"/>
          <w:szCs w:val="32"/>
        </w:rPr>
      </w:pPr>
      <w:r w:rsidRPr="00A83F0F">
        <w:rPr>
          <w:rFonts w:ascii="Arial" w:hAnsi="Arial" w:cs="Arial"/>
          <w:sz w:val="32"/>
          <w:szCs w:val="32"/>
        </w:rPr>
        <w:t>Charles R. Darwin (1809-1882) naturalista inglés y considerado como representante del evolucionismo dentro de la Antropología</w:t>
      </w:r>
      <w:r w:rsidRPr="00A83F0F">
        <w:rPr>
          <w:rStyle w:val="Refdenotaalpie"/>
          <w:rFonts w:ascii="Arial" w:hAnsi="Arial" w:cs="Arial"/>
          <w:sz w:val="32"/>
          <w:szCs w:val="32"/>
        </w:rPr>
        <w:footnoteReference w:id="95"/>
      </w:r>
      <w:r w:rsidRPr="00A83F0F">
        <w:rPr>
          <w:rFonts w:ascii="Arial" w:hAnsi="Arial" w:cs="Arial"/>
          <w:sz w:val="32"/>
          <w:szCs w:val="32"/>
        </w:rPr>
        <w:t xml:space="preserve"> con su publicación sobre “El origen de las especies por medio de la selección natural” (1859) contribuyó a reforzar los criterios de selectividad natural también en la especie humana, como consecuencia de factores hereditarios y evolutivos.</w:t>
      </w:r>
    </w:p>
    <w:p w:rsidR="0044513A" w:rsidRPr="00A83F0F" w:rsidRDefault="0044513A" w:rsidP="00C641B4">
      <w:pPr>
        <w:pStyle w:val="Textoindependiente2"/>
        <w:spacing w:after="0" w:line="276" w:lineRule="auto"/>
        <w:jc w:val="both"/>
        <w:rPr>
          <w:rFonts w:ascii="Arial" w:hAnsi="Arial" w:cs="Arial"/>
          <w:b/>
          <w:sz w:val="32"/>
          <w:szCs w:val="32"/>
        </w:rPr>
      </w:pPr>
      <w:r w:rsidRPr="00A83F0F">
        <w:rPr>
          <w:rFonts w:ascii="Arial" w:hAnsi="Arial" w:cs="Arial"/>
          <w:b/>
          <w:sz w:val="32"/>
          <w:szCs w:val="32"/>
        </w:rPr>
        <w:t>Cuestiones comunes del conocimiento empírico pre-científico.</w:t>
      </w:r>
    </w:p>
    <w:p w:rsidR="0044513A" w:rsidRPr="00A83F0F" w:rsidRDefault="0044513A" w:rsidP="00C641B4">
      <w:pPr>
        <w:pStyle w:val="Textoindependiente2"/>
        <w:spacing w:after="0" w:line="276" w:lineRule="auto"/>
        <w:jc w:val="both"/>
        <w:rPr>
          <w:rFonts w:ascii="Arial" w:hAnsi="Arial" w:cs="Arial"/>
          <w:sz w:val="32"/>
          <w:szCs w:val="32"/>
        </w:rPr>
      </w:pPr>
      <w:r w:rsidRPr="00A83F0F">
        <w:rPr>
          <w:rFonts w:ascii="Arial" w:hAnsi="Arial" w:cs="Arial"/>
          <w:sz w:val="32"/>
          <w:szCs w:val="32"/>
        </w:rPr>
        <w:t>Aunque puede apreciarse que ya durante los siglos XVII, XVIII y primera mitad del siglo XIX existe  un marcado interés por explicar el comportamiento criminal, los estudios realizados tienen un carácter fragmentario y difuso que impide la elaboración de una teoría científicamente fundada, sin embargo es indudable que todos esos estudios constituyeron un precedente importante para el ulterior desarrollo de la Criminología como ciencia.</w:t>
      </w:r>
    </w:p>
    <w:p w:rsidR="0044513A" w:rsidRPr="00A83F0F" w:rsidRDefault="0044513A" w:rsidP="00C641B4">
      <w:pPr>
        <w:pStyle w:val="Textoindependiente2"/>
        <w:spacing w:after="0" w:line="276" w:lineRule="auto"/>
        <w:jc w:val="both"/>
        <w:rPr>
          <w:rFonts w:ascii="Arial" w:hAnsi="Arial" w:cs="Arial"/>
          <w:b/>
          <w:bCs/>
          <w:sz w:val="32"/>
          <w:szCs w:val="32"/>
        </w:rPr>
      </w:pPr>
      <w:r w:rsidRPr="00A83F0F">
        <w:rPr>
          <w:rFonts w:ascii="Arial" w:hAnsi="Arial" w:cs="Arial"/>
          <w:b/>
          <w:bCs/>
          <w:sz w:val="32"/>
          <w:szCs w:val="32"/>
        </w:rPr>
        <w:t>Estadística Moral o Escuela Cartográfica.</w:t>
      </w:r>
    </w:p>
    <w:p w:rsidR="0044513A" w:rsidRPr="00A83F0F" w:rsidRDefault="0044513A" w:rsidP="00C641B4">
      <w:pPr>
        <w:pStyle w:val="Textoindependiente2"/>
        <w:spacing w:after="0" w:line="276" w:lineRule="auto"/>
        <w:jc w:val="both"/>
        <w:rPr>
          <w:rFonts w:ascii="Arial" w:hAnsi="Arial" w:cs="Arial"/>
          <w:sz w:val="32"/>
          <w:szCs w:val="32"/>
        </w:rPr>
      </w:pPr>
      <w:r w:rsidRPr="00A83F0F">
        <w:rPr>
          <w:rFonts w:ascii="Arial" w:hAnsi="Arial" w:cs="Arial"/>
          <w:sz w:val="32"/>
          <w:szCs w:val="32"/>
        </w:rPr>
        <w:lastRenderedPageBreak/>
        <w:t xml:space="preserve">Sus principales representantes son A. </w:t>
      </w:r>
      <w:proofErr w:type="spellStart"/>
      <w:r w:rsidRPr="00A83F0F">
        <w:rPr>
          <w:rFonts w:ascii="Arial" w:hAnsi="Arial" w:cs="Arial"/>
          <w:sz w:val="32"/>
          <w:szCs w:val="32"/>
        </w:rPr>
        <w:t>Quetelet</w:t>
      </w:r>
      <w:proofErr w:type="spellEnd"/>
      <w:r w:rsidRPr="00A83F0F">
        <w:rPr>
          <w:rFonts w:ascii="Arial" w:hAnsi="Arial" w:cs="Arial"/>
          <w:sz w:val="32"/>
          <w:szCs w:val="32"/>
        </w:rPr>
        <w:t xml:space="preserve"> (1796-1874), </w:t>
      </w:r>
      <w:proofErr w:type="spellStart"/>
      <w:r w:rsidRPr="00A83F0F">
        <w:rPr>
          <w:rFonts w:ascii="Arial" w:hAnsi="Arial" w:cs="Arial"/>
          <w:sz w:val="32"/>
          <w:szCs w:val="32"/>
        </w:rPr>
        <w:t>Guerry</w:t>
      </w:r>
      <w:proofErr w:type="spellEnd"/>
      <w:r w:rsidRPr="00A83F0F">
        <w:rPr>
          <w:rFonts w:ascii="Arial" w:hAnsi="Arial" w:cs="Arial"/>
          <w:sz w:val="32"/>
          <w:szCs w:val="32"/>
        </w:rPr>
        <w:t xml:space="preserve"> (1802-1866), G.V. </w:t>
      </w:r>
      <w:proofErr w:type="spellStart"/>
      <w:r w:rsidRPr="00A83F0F">
        <w:rPr>
          <w:rFonts w:ascii="Arial" w:hAnsi="Arial" w:cs="Arial"/>
          <w:sz w:val="32"/>
          <w:szCs w:val="32"/>
        </w:rPr>
        <w:t>Mair</w:t>
      </w:r>
      <w:proofErr w:type="spellEnd"/>
      <w:r w:rsidRPr="00A83F0F">
        <w:rPr>
          <w:rFonts w:ascii="Arial" w:hAnsi="Arial" w:cs="Arial"/>
          <w:sz w:val="32"/>
          <w:szCs w:val="32"/>
        </w:rPr>
        <w:t xml:space="preserve"> (1841-1925), </w:t>
      </w:r>
      <w:proofErr w:type="spellStart"/>
      <w:r w:rsidRPr="00A83F0F">
        <w:rPr>
          <w:rFonts w:ascii="Arial" w:hAnsi="Arial" w:cs="Arial"/>
          <w:sz w:val="32"/>
          <w:szCs w:val="32"/>
        </w:rPr>
        <w:t>Fregier</w:t>
      </w:r>
      <w:proofErr w:type="spellEnd"/>
      <w:r w:rsidRPr="00A83F0F">
        <w:rPr>
          <w:rFonts w:ascii="Arial" w:hAnsi="Arial" w:cs="Arial"/>
          <w:sz w:val="32"/>
          <w:szCs w:val="32"/>
        </w:rPr>
        <w:t xml:space="preserve"> y </w:t>
      </w:r>
      <w:proofErr w:type="spellStart"/>
      <w:r w:rsidRPr="00A83F0F">
        <w:rPr>
          <w:rFonts w:ascii="Arial" w:hAnsi="Arial" w:cs="Arial"/>
          <w:sz w:val="32"/>
          <w:szCs w:val="32"/>
        </w:rPr>
        <w:t>Mayhew</w:t>
      </w:r>
      <w:proofErr w:type="spellEnd"/>
      <w:r w:rsidRPr="00A83F0F">
        <w:rPr>
          <w:rFonts w:ascii="Arial" w:hAnsi="Arial" w:cs="Arial"/>
          <w:sz w:val="32"/>
          <w:szCs w:val="32"/>
        </w:rPr>
        <w:t>, genuinos precursores del positivismo sociológico y del método estadístico, quienes aportan la concepción del delito como fenómeno colectivo o de masas y como hecho social (regular y normal), regido por leyes naturales como cualquier otro suceso y requerido de un análisis cuantitativo. El delincuente concreto no altera en términos significativos el volumen y estructura de la criminalidad</w:t>
      </w:r>
      <w:r w:rsidRPr="00A83F0F">
        <w:rPr>
          <w:rStyle w:val="Refdenotaalpie"/>
          <w:rFonts w:ascii="Arial" w:hAnsi="Arial" w:cs="Arial"/>
          <w:sz w:val="32"/>
          <w:szCs w:val="32"/>
        </w:rPr>
        <w:footnoteReference w:id="96"/>
      </w:r>
    </w:p>
    <w:p w:rsidR="0044513A" w:rsidRPr="00A83F0F" w:rsidRDefault="0044513A" w:rsidP="00C641B4">
      <w:pPr>
        <w:pStyle w:val="Textoindependiente2"/>
        <w:spacing w:after="0" w:line="276" w:lineRule="auto"/>
        <w:jc w:val="both"/>
        <w:rPr>
          <w:rFonts w:ascii="Arial" w:hAnsi="Arial" w:cs="Arial"/>
          <w:sz w:val="32"/>
          <w:szCs w:val="32"/>
        </w:rPr>
      </w:pPr>
      <w:r w:rsidRPr="00A83F0F">
        <w:rPr>
          <w:rFonts w:ascii="Arial" w:hAnsi="Arial" w:cs="Arial"/>
          <w:sz w:val="32"/>
          <w:szCs w:val="32"/>
        </w:rPr>
        <w:t>El paso del tratamiento de la estadística primitiva, a la estadística científica tuvo lugar a finales del siglo XVIII y principios del XIX siendo decisivo el nuevo modelo de Estado moderno centralizado, que introduce los registros del estado civil cuyos datos sirvieron de base a los censos  de población.</w:t>
      </w:r>
    </w:p>
    <w:p w:rsidR="0044513A" w:rsidRPr="00A83F0F" w:rsidRDefault="0044513A" w:rsidP="00C641B4">
      <w:pPr>
        <w:pStyle w:val="Textoindependiente2"/>
        <w:spacing w:after="0" w:line="276" w:lineRule="auto"/>
        <w:jc w:val="both"/>
        <w:rPr>
          <w:rFonts w:ascii="Arial" w:hAnsi="Arial" w:cs="Arial"/>
          <w:sz w:val="32"/>
          <w:szCs w:val="32"/>
        </w:rPr>
      </w:pPr>
      <w:proofErr w:type="spellStart"/>
      <w:r w:rsidRPr="00A83F0F">
        <w:rPr>
          <w:rFonts w:ascii="Arial" w:hAnsi="Arial" w:cs="Arial"/>
          <w:sz w:val="32"/>
          <w:szCs w:val="32"/>
        </w:rPr>
        <w:t>Quetelet</w:t>
      </w:r>
      <w:proofErr w:type="spellEnd"/>
      <w:r w:rsidRPr="00A83F0F">
        <w:rPr>
          <w:rFonts w:ascii="Arial" w:hAnsi="Arial" w:cs="Arial"/>
          <w:sz w:val="32"/>
          <w:szCs w:val="32"/>
        </w:rPr>
        <w:t xml:space="preserve"> reconoce una cierta correlación estadística entre determinados delitos y diversos factores, tales como el clima, los accidentes geográficos, el analfabetismo, la pobreza, etc. Realiza estudios en atención a estos factores y otros de carácter socio-demográficos por ejemplo incidencia delictiva según el sexo, edad, tipicidades delictivas, etc.  </w:t>
      </w:r>
    </w:p>
    <w:p w:rsidR="0044513A" w:rsidRPr="00A83F0F" w:rsidRDefault="0044513A" w:rsidP="00C641B4">
      <w:pPr>
        <w:pStyle w:val="Textoindependiente2"/>
        <w:spacing w:after="0" w:line="276" w:lineRule="auto"/>
        <w:jc w:val="both"/>
        <w:rPr>
          <w:rFonts w:ascii="Arial" w:hAnsi="Arial" w:cs="Arial"/>
          <w:sz w:val="32"/>
          <w:szCs w:val="32"/>
        </w:rPr>
      </w:pPr>
      <w:proofErr w:type="spellStart"/>
      <w:r w:rsidRPr="00A83F0F">
        <w:rPr>
          <w:rFonts w:ascii="Arial" w:hAnsi="Arial" w:cs="Arial"/>
          <w:sz w:val="32"/>
          <w:szCs w:val="32"/>
        </w:rPr>
        <w:t>Guerry</w:t>
      </w:r>
      <w:proofErr w:type="spellEnd"/>
      <w:r w:rsidRPr="00A83F0F">
        <w:rPr>
          <w:rFonts w:ascii="Arial" w:hAnsi="Arial" w:cs="Arial"/>
          <w:sz w:val="32"/>
          <w:szCs w:val="32"/>
        </w:rPr>
        <w:t xml:space="preserve"> realizó los primeros mapas de la Criminalidad en Europa concediendo especial importancia al factor térmico.</w:t>
      </w:r>
    </w:p>
    <w:p w:rsidR="0044513A" w:rsidRPr="00A83F0F" w:rsidRDefault="0044513A" w:rsidP="00C641B4">
      <w:pPr>
        <w:pStyle w:val="Textoindependiente2"/>
        <w:spacing w:after="0" w:line="276" w:lineRule="auto"/>
        <w:jc w:val="both"/>
        <w:rPr>
          <w:rFonts w:ascii="Arial" w:hAnsi="Arial" w:cs="Arial"/>
          <w:sz w:val="32"/>
          <w:szCs w:val="32"/>
        </w:rPr>
      </w:pPr>
      <w:r w:rsidRPr="00A83F0F">
        <w:rPr>
          <w:rFonts w:ascii="Arial" w:hAnsi="Arial" w:cs="Arial"/>
          <w:sz w:val="32"/>
          <w:szCs w:val="32"/>
        </w:rPr>
        <w:t>La Estadística moral o Escuela Cartográfica representa para unos, el inevitable puente entre la Criminología Clásica y la Positiva; para otros, los comienzos de la nueva Sociología Criminal científica</w:t>
      </w:r>
      <w:r w:rsidRPr="00A83F0F">
        <w:rPr>
          <w:rStyle w:val="Refdenotaalpie"/>
          <w:rFonts w:ascii="Arial" w:hAnsi="Arial" w:cs="Arial"/>
          <w:sz w:val="32"/>
          <w:szCs w:val="32"/>
        </w:rPr>
        <w:footnoteReference w:id="97"/>
      </w:r>
    </w:p>
    <w:p w:rsidR="0044513A" w:rsidRPr="00A83F0F" w:rsidRDefault="0044513A" w:rsidP="00C641B4">
      <w:pPr>
        <w:pStyle w:val="Textoindependiente2"/>
        <w:spacing w:after="0" w:line="276" w:lineRule="auto"/>
        <w:jc w:val="both"/>
        <w:rPr>
          <w:rFonts w:ascii="Arial" w:hAnsi="Arial" w:cs="Arial"/>
          <w:sz w:val="32"/>
          <w:szCs w:val="32"/>
        </w:rPr>
      </w:pPr>
      <w:r w:rsidRPr="00A83F0F">
        <w:rPr>
          <w:rFonts w:ascii="Arial" w:hAnsi="Arial" w:cs="Arial"/>
          <w:sz w:val="32"/>
          <w:szCs w:val="32"/>
        </w:rPr>
        <w:lastRenderedPageBreak/>
        <w:t xml:space="preserve">Según García Pablos, las potencialidades desarrolladas por el análisis matemático para el estudio de la criminalidad, muy bien pudieron constituir el inicio de la Criminología como ciencia, pero el mito </w:t>
      </w:r>
      <w:proofErr w:type="spellStart"/>
      <w:r w:rsidRPr="00A83F0F">
        <w:rPr>
          <w:rFonts w:ascii="Arial" w:hAnsi="Arial" w:cs="Arial"/>
          <w:sz w:val="32"/>
          <w:szCs w:val="32"/>
        </w:rPr>
        <w:t>lombrosiano</w:t>
      </w:r>
      <w:proofErr w:type="spellEnd"/>
      <w:r w:rsidRPr="00A83F0F">
        <w:rPr>
          <w:rFonts w:ascii="Arial" w:hAnsi="Arial" w:cs="Arial"/>
          <w:sz w:val="32"/>
          <w:szCs w:val="32"/>
        </w:rPr>
        <w:t xml:space="preserve"> ensombreció su valiosa contribución.</w:t>
      </w:r>
      <w:r w:rsidRPr="00A83F0F">
        <w:rPr>
          <w:rStyle w:val="Refdenotaalpie"/>
          <w:rFonts w:ascii="Arial" w:hAnsi="Arial" w:cs="Arial"/>
          <w:sz w:val="32"/>
          <w:szCs w:val="32"/>
        </w:rPr>
        <w:footnoteReference w:id="98"/>
      </w:r>
    </w:p>
    <w:p w:rsidR="0044513A" w:rsidRPr="00A83F0F" w:rsidRDefault="0044513A" w:rsidP="00C641B4">
      <w:pPr>
        <w:pStyle w:val="Textoindependiente2"/>
        <w:spacing w:after="0" w:line="276" w:lineRule="auto"/>
        <w:jc w:val="both"/>
        <w:rPr>
          <w:rFonts w:ascii="Arial" w:hAnsi="Arial" w:cs="Arial"/>
          <w:b/>
          <w:bCs/>
          <w:sz w:val="32"/>
          <w:szCs w:val="32"/>
        </w:rPr>
      </w:pPr>
      <w:r w:rsidRPr="00A83F0F">
        <w:rPr>
          <w:rFonts w:ascii="Arial" w:hAnsi="Arial" w:cs="Arial"/>
          <w:b/>
          <w:bCs/>
          <w:sz w:val="32"/>
          <w:szCs w:val="32"/>
        </w:rPr>
        <w:t>Precedentes históricos y científicos que contribuyeron al surgimiento de la Ciencia criminológica.</w:t>
      </w:r>
    </w:p>
    <w:p w:rsidR="0044513A" w:rsidRPr="00A83F0F" w:rsidRDefault="0044513A" w:rsidP="00C641B4">
      <w:pPr>
        <w:pStyle w:val="Textoindependiente2"/>
        <w:spacing w:after="0" w:line="276" w:lineRule="auto"/>
        <w:jc w:val="both"/>
        <w:rPr>
          <w:rFonts w:ascii="Arial" w:hAnsi="Arial" w:cs="Arial"/>
          <w:bCs/>
          <w:sz w:val="32"/>
          <w:szCs w:val="32"/>
        </w:rPr>
      </w:pPr>
      <w:r w:rsidRPr="00A83F0F">
        <w:rPr>
          <w:rFonts w:ascii="Arial" w:hAnsi="Arial" w:cs="Arial"/>
          <w:bCs/>
          <w:sz w:val="32"/>
          <w:szCs w:val="32"/>
        </w:rPr>
        <w:t>También en el caso de la Criminología se reconoce el condicionamiento histórico y científico para la formación de su sistema de conocimientos a partir de los aportes precedentes.</w:t>
      </w:r>
    </w:p>
    <w:p w:rsidR="0044513A" w:rsidRPr="00A83F0F" w:rsidRDefault="0044513A" w:rsidP="00C641B4">
      <w:pPr>
        <w:pStyle w:val="Textoindependiente2"/>
        <w:spacing w:after="0" w:line="276" w:lineRule="auto"/>
        <w:jc w:val="both"/>
        <w:rPr>
          <w:rFonts w:ascii="Arial" w:hAnsi="Arial" w:cs="Arial"/>
          <w:b/>
          <w:bCs/>
          <w:i/>
          <w:sz w:val="32"/>
          <w:szCs w:val="32"/>
        </w:rPr>
      </w:pPr>
      <w:r w:rsidRPr="00A83F0F">
        <w:rPr>
          <w:rFonts w:ascii="Arial" w:hAnsi="Arial" w:cs="Arial"/>
          <w:b/>
          <w:bCs/>
          <w:sz w:val="32"/>
          <w:szCs w:val="32"/>
        </w:rPr>
        <w:t>Incidencia del uso del método empírico en el campo de las ciencias</w:t>
      </w:r>
      <w:r w:rsidRPr="00A83F0F">
        <w:rPr>
          <w:rFonts w:ascii="Arial" w:hAnsi="Arial" w:cs="Arial"/>
          <w:b/>
          <w:bCs/>
          <w:i/>
          <w:sz w:val="32"/>
          <w:szCs w:val="32"/>
        </w:rPr>
        <w:t xml:space="preserve"> sociales.</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El siglo XIX se inicia para la humanidad con el mal recuerdo que dejaron la revolución francesa y la revolución industrial, porque a pesar del desarrollo tecnológico y de las Ciencias en el campo humanístico, grandes sectores de la población estaban sumidos en la pobreza y las calamidades típicas del sistema.</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 xml:space="preserve">Toda la obra de Augusto Comte (Francia 1798-1857) está motivada por el propósito de transformar la sociedad, lo que le lleva a considerar la ciencia como solución definitiva y última de todos los problemas del género humano, por lo que se plantea que el positivismo acompaña y provoca el nacimiento y la afirmación de la organización técnico-industrial de la sociedad fundada y condicionada por la ciencia y por la técnica  que expresa las esperanzas, los ideales y la exaltación optimista que ha caracterizado y acompañado a la sociedad moderna, donde el hombre cree hallar en las ciencias, la garantía infalible de su propio </w:t>
      </w:r>
      <w:r w:rsidRPr="00A83F0F">
        <w:rPr>
          <w:rFonts w:ascii="Arial" w:hAnsi="Arial" w:cs="Arial"/>
          <w:sz w:val="32"/>
          <w:szCs w:val="32"/>
        </w:rPr>
        <w:lastRenderedPageBreak/>
        <w:t>destino.</w:t>
      </w:r>
      <w:r w:rsidRPr="00A83F0F">
        <w:rPr>
          <w:rStyle w:val="Refdenotaalpie"/>
          <w:rFonts w:ascii="Arial" w:hAnsi="Arial" w:cs="Arial"/>
          <w:sz w:val="32"/>
          <w:szCs w:val="32"/>
        </w:rPr>
        <w:footnoteReference w:id="99"/>
      </w:r>
      <w:r w:rsidRPr="00A83F0F">
        <w:rPr>
          <w:rFonts w:ascii="Arial" w:hAnsi="Arial" w:cs="Arial"/>
          <w:sz w:val="32"/>
          <w:szCs w:val="32"/>
        </w:rPr>
        <w:t xml:space="preserve"> Esto explica el rechazo del positivismo a todo lo sobrenatural o metafísico y su concepción de la ciencia como expresión a través de la cual se adquiere el único conocimiento válido sobre los hechos positivos.</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Si tales hechos han de servir para el saber positivo, es necesario que sean observados y verificados con máxima precisión y rigor, sólo entonces adquiere la cualidad de la objetividad.</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En este autor, hecho científico y hecho positivo se identifican, no busca en la esencia, sino en su apariencia, para él la meta de las ciencias es la formulación de las Leyes, porque permite la previsión, guía la acción del hombre sobre la naturaleza, las Leyes naturales son regularidades observadas en la constitución y desarrollo de los fenómenos, se descubren por la reflexión racional dentro del mundo de las experiencias; constituyen el principio del determinismo que se extenderá al hombre y la sociedad posteriormente.</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Su propósito de Reforma de la sociedad lo lleva a elaborar la doctrina de la sociedad y su fecunda obra sobre la materia le ha valido la consideración de padre de la Sociología (que él denominó Física social)</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Aunque rezagadas en relación con las Ciencias naturales, las Ciencias sociales nacen en el Siglo XIX, porque sólo entonces pueden aparecer por razones elementales de condicionalidad histórica y gnoseológicas.</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 xml:space="preserve">Con el positivismo </w:t>
      </w:r>
      <w:proofErr w:type="spellStart"/>
      <w:r w:rsidRPr="00A83F0F">
        <w:rPr>
          <w:rFonts w:ascii="Arial" w:hAnsi="Arial" w:cs="Arial"/>
          <w:sz w:val="32"/>
          <w:szCs w:val="32"/>
        </w:rPr>
        <w:t>comtiano</w:t>
      </w:r>
      <w:proofErr w:type="spellEnd"/>
      <w:r w:rsidRPr="00A83F0F">
        <w:rPr>
          <w:rFonts w:ascii="Arial" w:hAnsi="Arial" w:cs="Arial"/>
          <w:sz w:val="32"/>
          <w:szCs w:val="32"/>
        </w:rPr>
        <w:t xml:space="preserve"> no sólo germina la Sociología, sino que se introduce un método de conocimientos que invade otras ramas del saber humanístico que comienzan a </w:t>
      </w:r>
      <w:r w:rsidRPr="00A83F0F">
        <w:rPr>
          <w:rFonts w:ascii="Arial" w:hAnsi="Arial" w:cs="Arial"/>
          <w:sz w:val="32"/>
          <w:szCs w:val="32"/>
        </w:rPr>
        <w:lastRenderedPageBreak/>
        <w:t>desarrollarse en el campo experimental, tales como la Psicología, la Antropología, la Criminología y la Criminalística.</w:t>
      </w:r>
    </w:p>
    <w:p w:rsidR="0044513A" w:rsidRPr="00A83F0F" w:rsidRDefault="0044513A" w:rsidP="00C641B4">
      <w:pPr>
        <w:spacing w:after="0" w:line="276" w:lineRule="auto"/>
        <w:jc w:val="both"/>
        <w:rPr>
          <w:rFonts w:ascii="Arial" w:hAnsi="Arial" w:cs="Arial"/>
          <w:b/>
          <w:sz w:val="32"/>
          <w:szCs w:val="32"/>
        </w:rPr>
      </w:pPr>
      <w:r w:rsidRPr="00A83F0F">
        <w:rPr>
          <w:rFonts w:ascii="Arial" w:hAnsi="Arial" w:cs="Arial"/>
          <w:b/>
          <w:sz w:val="32"/>
          <w:szCs w:val="32"/>
        </w:rPr>
        <w:t xml:space="preserve"> Aportes directos para los trabajos de César Lombroso.</w:t>
      </w:r>
    </w:p>
    <w:p w:rsidR="0044513A" w:rsidRPr="00A83F0F" w:rsidRDefault="0044513A" w:rsidP="00C641B4">
      <w:pPr>
        <w:pStyle w:val="Textoindependiente2"/>
        <w:spacing w:after="0" w:line="276" w:lineRule="auto"/>
        <w:jc w:val="both"/>
        <w:rPr>
          <w:rFonts w:ascii="Arial" w:hAnsi="Arial" w:cs="Arial"/>
          <w:sz w:val="32"/>
          <w:szCs w:val="32"/>
        </w:rPr>
      </w:pPr>
      <w:r w:rsidRPr="00A83F0F">
        <w:rPr>
          <w:rFonts w:ascii="Arial" w:hAnsi="Arial" w:cs="Arial"/>
          <w:sz w:val="32"/>
          <w:szCs w:val="32"/>
        </w:rPr>
        <w:t>Como precedentes en el orden científico, el médico Lombroso  tenía en primer lugar la posibilidad de realizar un estudio basado en criterios antropológicos a partir de la experiencia de estudios fragmentarios realizados por sus predecesores; para ello además contaba con los aportes realizados por Darwin acerca de la evolución de las especies a partir de la adaptación de las funciones somáticas y psíquicas al medio ambiente, así como la similitud entre los impulsos del hombre y los instintos de los animales.</w:t>
      </w:r>
    </w:p>
    <w:p w:rsidR="0044513A" w:rsidRPr="00A83F0F" w:rsidRDefault="0044513A" w:rsidP="00C641B4">
      <w:pPr>
        <w:pStyle w:val="Textoindependiente2"/>
        <w:spacing w:after="0" w:line="276" w:lineRule="auto"/>
        <w:jc w:val="both"/>
        <w:rPr>
          <w:rFonts w:ascii="Arial" w:hAnsi="Arial" w:cs="Arial"/>
          <w:sz w:val="32"/>
          <w:szCs w:val="32"/>
        </w:rPr>
      </w:pPr>
      <w:r w:rsidRPr="00A83F0F">
        <w:rPr>
          <w:rFonts w:ascii="Arial" w:hAnsi="Arial" w:cs="Arial"/>
          <w:sz w:val="32"/>
          <w:szCs w:val="32"/>
        </w:rPr>
        <w:t xml:space="preserve">Ya por esta época el sabio inglés Francis </w:t>
      </w:r>
      <w:proofErr w:type="spellStart"/>
      <w:r w:rsidRPr="00A83F0F">
        <w:rPr>
          <w:rFonts w:ascii="Arial" w:hAnsi="Arial" w:cs="Arial"/>
          <w:sz w:val="32"/>
          <w:szCs w:val="32"/>
        </w:rPr>
        <w:t>Galtón</w:t>
      </w:r>
      <w:proofErr w:type="spellEnd"/>
      <w:r w:rsidRPr="00A83F0F">
        <w:rPr>
          <w:rFonts w:ascii="Arial" w:hAnsi="Arial" w:cs="Arial"/>
          <w:sz w:val="32"/>
          <w:szCs w:val="32"/>
        </w:rPr>
        <w:t xml:space="preserve"> había introducido en Europa la </w:t>
      </w:r>
      <w:proofErr w:type="spellStart"/>
      <w:r w:rsidRPr="00A83F0F">
        <w:rPr>
          <w:rFonts w:ascii="Arial" w:hAnsi="Arial" w:cs="Arial"/>
          <w:sz w:val="32"/>
          <w:szCs w:val="32"/>
        </w:rPr>
        <w:t>Dactiloscopía</w:t>
      </w:r>
      <w:proofErr w:type="spellEnd"/>
      <w:r w:rsidRPr="00A83F0F">
        <w:rPr>
          <w:rFonts w:ascii="Arial" w:hAnsi="Arial" w:cs="Arial"/>
          <w:sz w:val="32"/>
          <w:szCs w:val="32"/>
        </w:rPr>
        <w:t xml:space="preserve"> y su método de fotografías compuestas o </w:t>
      </w:r>
      <w:proofErr w:type="spellStart"/>
      <w:r w:rsidRPr="00A83F0F">
        <w:rPr>
          <w:rFonts w:ascii="Arial" w:hAnsi="Arial" w:cs="Arial"/>
          <w:sz w:val="32"/>
          <w:szCs w:val="32"/>
        </w:rPr>
        <w:t>galtonianas</w:t>
      </w:r>
      <w:proofErr w:type="spellEnd"/>
      <w:r w:rsidRPr="00A83F0F">
        <w:rPr>
          <w:rFonts w:ascii="Arial" w:hAnsi="Arial" w:cs="Arial"/>
          <w:sz w:val="32"/>
          <w:szCs w:val="32"/>
        </w:rPr>
        <w:t>, que permitía a los prácticos realizar fotos superpuestas para el estudio de la fisonomía humana.</w:t>
      </w:r>
    </w:p>
    <w:p w:rsidR="0044513A" w:rsidRPr="00A83F0F" w:rsidRDefault="0044513A" w:rsidP="00C641B4">
      <w:pPr>
        <w:pStyle w:val="Textoindependiente2"/>
        <w:spacing w:after="0" w:line="276" w:lineRule="auto"/>
        <w:jc w:val="both"/>
        <w:rPr>
          <w:rFonts w:ascii="Arial" w:hAnsi="Arial" w:cs="Arial"/>
          <w:sz w:val="32"/>
          <w:szCs w:val="32"/>
        </w:rPr>
      </w:pPr>
      <w:r w:rsidRPr="00A83F0F">
        <w:rPr>
          <w:rFonts w:ascii="Arial" w:hAnsi="Arial" w:cs="Arial"/>
          <w:sz w:val="32"/>
          <w:szCs w:val="32"/>
        </w:rPr>
        <w:t>Por otra parte, el aporte de Augusto Comte al utilizar el método empírico para sus estudios de la sociedad francesa de fines de la primera mitad del siglo XIX, sirvió a Lombroso para planificar y organizar su estudio con el rigor que el empleo de este método le permitió.</w:t>
      </w:r>
    </w:p>
    <w:p w:rsidR="0044513A" w:rsidRPr="00A83F0F" w:rsidRDefault="0044513A" w:rsidP="00C641B4">
      <w:pPr>
        <w:pStyle w:val="Textoindependiente2"/>
        <w:spacing w:after="0" w:line="276" w:lineRule="auto"/>
        <w:jc w:val="both"/>
        <w:rPr>
          <w:rFonts w:ascii="Arial" w:hAnsi="Arial" w:cs="Arial"/>
          <w:sz w:val="32"/>
          <w:szCs w:val="32"/>
        </w:rPr>
      </w:pPr>
      <w:r w:rsidRPr="00A83F0F">
        <w:rPr>
          <w:rFonts w:ascii="Arial" w:hAnsi="Arial" w:cs="Arial"/>
          <w:sz w:val="32"/>
          <w:szCs w:val="32"/>
        </w:rPr>
        <w:t>En el orden humano, estaban a su disposición las penitenciarías, repletas de reos disponibles para su observación y mediciones antropológicas.</w:t>
      </w:r>
    </w:p>
    <w:p w:rsidR="0044513A" w:rsidRPr="00A83F0F" w:rsidRDefault="0044513A" w:rsidP="00C641B4">
      <w:pPr>
        <w:pStyle w:val="Textoindependiente2"/>
        <w:spacing w:after="0" w:line="276" w:lineRule="auto"/>
        <w:jc w:val="both"/>
        <w:rPr>
          <w:rFonts w:ascii="Arial" w:hAnsi="Arial" w:cs="Arial"/>
          <w:sz w:val="32"/>
          <w:szCs w:val="32"/>
        </w:rPr>
      </w:pPr>
      <w:r w:rsidRPr="00A83F0F">
        <w:rPr>
          <w:rFonts w:ascii="Arial" w:hAnsi="Arial" w:cs="Arial"/>
          <w:sz w:val="32"/>
          <w:szCs w:val="32"/>
        </w:rPr>
        <w:t xml:space="preserve">Existe consenso en la comunidad científica de criminólogos acerca de la identificación de los trabajos del Médico César Lombroso durante la Segunda mitad del Siglo XIX como punto de partida para el surgimiento de la Criminología científica. </w:t>
      </w:r>
    </w:p>
    <w:p w:rsidR="0044513A" w:rsidRPr="00A83F0F" w:rsidRDefault="0044513A" w:rsidP="00C641B4">
      <w:pPr>
        <w:spacing w:after="0" w:line="276" w:lineRule="auto"/>
        <w:jc w:val="both"/>
        <w:rPr>
          <w:rFonts w:ascii="Arial" w:hAnsi="Arial" w:cs="Arial"/>
          <w:b/>
          <w:sz w:val="32"/>
          <w:szCs w:val="32"/>
        </w:rPr>
      </w:pPr>
    </w:p>
    <w:p w:rsidR="0044513A" w:rsidRPr="00A83F0F" w:rsidRDefault="0044513A" w:rsidP="00C641B4">
      <w:pPr>
        <w:spacing w:after="0" w:line="276" w:lineRule="auto"/>
        <w:ind w:firstLine="709"/>
        <w:jc w:val="both"/>
        <w:rPr>
          <w:rFonts w:ascii="Arial" w:hAnsi="Arial" w:cs="Arial"/>
          <w:b/>
          <w:sz w:val="32"/>
          <w:szCs w:val="32"/>
        </w:rPr>
      </w:pPr>
      <w:r w:rsidRPr="00A83F0F">
        <w:rPr>
          <w:rFonts w:ascii="Arial" w:hAnsi="Arial" w:cs="Arial"/>
          <w:b/>
          <w:sz w:val="32"/>
          <w:szCs w:val="32"/>
        </w:rPr>
        <w:t>BIBLIOGRAFÍA</w:t>
      </w:r>
    </w:p>
    <w:p w:rsidR="0044513A" w:rsidRPr="00A83F0F" w:rsidRDefault="0044513A" w:rsidP="00C641B4">
      <w:pPr>
        <w:pStyle w:val="Textonotapie"/>
        <w:numPr>
          <w:ilvl w:val="0"/>
          <w:numId w:val="14"/>
        </w:numPr>
        <w:spacing w:line="276" w:lineRule="auto"/>
        <w:rPr>
          <w:rFonts w:ascii="Arial" w:hAnsi="Arial" w:cs="Arial"/>
          <w:sz w:val="32"/>
          <w:szCs w:val="32"/>
        </w:rPr>
      </w:pPr>
      <w:proofErr w:type="spellStart"/>
      <w:r w:rsidRPr="00A83F0F">
        <w:rPr>
          <w:rFonts w:ascii="Arial" w:hAnsi="Arial" w:cs="Arial"/>
          <w:sz w:val="32"/>
          <w:szCs w:val="32"/>
        </w:rPr>
        <w:t>Bayle</w:t>
      </w:r>
      <w:proofErr w:type="spellEnd"/>
      <w:r w:rsidRPr="00A83F0F">
        <w:rPr>
          <w:rFonts w:ascii="Arial" w:hAnsi="Arial" w:cs="Arial"/>
          <w:sz w:val="32"/>
          <w:szCs w:val="32"/>
        </w:rPr>
        <w:t xml:space="preserve">, Pierre (1697) Diccionario histórico y crítico. Francia. Disponible en </w:t>
      </w:r>
      <w:hyperlink r:id="rId13" w:history="1">
        <w:r w:rsidRPr="00A83F0F">
          <w:rPr>
            <w:rStyle w:val="Hipervnculo"/>
            <w:rFonts w:ascii="Arial" w:hAnsi="Arial" w:cs="Arial"/>
            <w:sz w:val="32"/>
            <w:szCs w:val="32"/>
          </w:rPr>
          <w:t>http://www.google.com/</w:t>
        </w:r>
      </w:hyperlink>
      <w:r w:rsidRPr="00A83F0F">
        <w:rPr>
          <w:rFonts w:ascii="Arial" w:hAnsi="Arial" w:cs="Arial"/>
          <w:sz w:val="32"/>
          <w:szCs w:val="32"/>
        </w:rPr>
        <w:t xml:space="preserve"> Consultado 15-mayo-2014.</w:t>
      </w:r>
    </w:p>
    <w:p w:rsidR="0044513A" w:rsidRPr="00A83F0F" w:rsidRDefault="0044513A" w:rsidP="00C641B4">
      <w:pPr>
        <w:pStyle w:val="Prrafodelista"/>
        <w:numPr>
          <w:ilvl w:val="0"/>
          <w:numId w:val="14"/>
        </w:numPr>
        <w:shd w:val="clear" w:color="auto" w:fill="FFFFFF"/>
        <w:spacing w:line="276" w:lineRule="auto"/>
        <w:jc w:val="both"/>
        <w:rPr>
          <w:rFonts w:ascii="Arial" w:hAnsi="Arial" w:cs="Arial"/>
          <w:sz w:val="32"/>
          <w:szCs w:val="32"/>
          <w:lang w:eastAsia="pt-PT"/>
        </w:rPr>
      </w:pPr>
      <w:r w:rsidRPr="00A83F0F">
        <w:rPr>
          <w:rFonts w:ascii="Arial" w:hAnsi="Arial" w:cs="Arial"/>
          <w:sz w:val="32"/>
          <w:szCs w:val="32"/>
          <w:lang w:eastAsia="pt-PT"/>
        </w:rPr>
        <w:t xml:space="preserve">Bentham, Jeremy (1791)  </w:t>
      </w:r>
      <w:proofErr w:type="spellStart"/>
      <w:r w:rsidRPr="00A83F0F">
        <w:rPr>
          <w:rFonts w:ascii="Arial" w:hAnsi="Arial" w:cs="Arial"/>
          <w:sz w:val="32"/>
          <w:szCs w:val="32"/>
        </w:rPr>
        <w:t>Panopticón</w:t>
      </w:r>
      <w:proofErr w:type="spellEnd"/>
      <w:r w:rsidRPr="00A83F0F">
        <w:rPr>
          <w:rFonts w:ascii="Arial" w:hAnsi="Arial" w:cs="Arial"/>
          <w:sz w:val="32"/>
          <w:szCs w:val="32"/>
        </w:rPr>
        <w:t xml:space="preserve">, </w:t>
      </w:r>
      <w:proofErr w:type="spellStart"/>
      <w:r w:rsidRPr="00A83F0F">
        <w:rPr>
          <w:rFonts w:ascii="Arial" w:hAnsi="Arial" w:cs="Arial"/>
          <w:sz w:val="32"/>
          <w:szCs w:val="32"/>
        </w:rPr>
        <w:t>ortheInspectiónHouse</w:t>
      </w:r>
      <w:proofErr w:type="spellEnd"/>
      <w:r w:rsidRPr="00A83F0F">
        <w:rPr>
          <w:rFonts w:ascii="Arial" w:hAnsi="Arial" w:cs="Arial"/>
          <w:sz w:val="32"/>
          <w:szCs w:val="32"/>
        </w:rPr>
        <w:t xml:space="preserve">, </w:t>
      </w:r>
      <w:r w:rsidRPr="00A83F0F">
        <w:rPr>
          <w:rFonts w:ascii="Arial" w:hAnsi="Arial" w:cs="Arial"/>
          <w:sz w:val="32"/>
          <w:szCs w:val="32"/>
          <w:lang w:eastAsia="pt-PT"/>
        </w:rPr>
        <w:t xml:space="preserve">Escritos Económicos, Fondo de </w:t>
      </w:r>
      <w:hyperlink r:id="rId14" w:history="1">
        <w:r w:rsidRPr="00A83F0F">
          <w:rPr>
            <w:rFonts w:ascii="Arial" w:hAnsi="Arial" w:cs="Arial"/>
            <w:sz w:val="32"/>
            <w:szCs w:val="32"/>
            <w:lang w:eastAsia="pt-PT"/>
          </w:rPr>
          <w:t>Cultura</w:t>
        </w:r>
      </w:hyperlink>
      <w:r w:rsidRPr="00A83F0F">
        <w:rPr>
          <w:rFonts w:ascii="Arial" w:hAnsi="Arial" w:cs="Arial"/>
          <w:sz w:val="32"/>
          <w:szCs w:val="32"/>
          <w:lang w:eastAsia="pt-PT"/>
        </w:rPr>
        <w:t xml:space="preserve"> Económica, México (1978). </w:t>
      </w:r>
    </w:p>
    <w:p w:rsidR="0044513A" w:rsidRPr="00A83F0F" w:rsidRDefault="0044513A" w:rsidP="00C641B4">
      <w:pPr>
        <w:pStyle w:val="Prrafodelista"/>
        <w:numPr>
          <w:ilvl w:val="0"/>
          <w:numId w:val="14"/>
        </w:numPr>
        <w:shd w:val="clear" w:color="auto" w:fill="FFFFFF"/>
        <w:spacing w:line="276" w:lineRule="auto"/>
        <w:jc w:val="both"/>
        <w:rPr>
          <w:rFonts w:ascii="Arial" w:hAnsi="Arial" w:cs="Arial"/>
          <w:sz w:val="32"/>
          <w:szCs w:val="32"/>
          <w:lang w:eastAsia="pt-PT"/>
        </w:rPr>
      </w:pPr>
      <w:r w:rsidRPr="00A83F0F">
        <w:rPr>
          <w:rFonts w:ascii="Arial" w:hAnsi="Arial" w:cs="Arial"/>
          <w:sz w:val="32"/>
          <w:szCs w:val="32"/>
        </w:rPr>
        <w:t xml:space="preserve">Bernardo De Quirós Constancio. Panorama de la Criminología. Academia Mejicana de Ciencias Penales y del Instituto cubano de Criminología. José </w:t>
      </w:r>
      <w:proofErr w:type="spellStart"/>
      <w:r w:rsidRPr="00A83F0F">
        <w:rPr>
          <w:rFonts w:ascii="Arial" w:hAnsi="Arial" w:cs="Arial"/>
          <w:sz w:val="32"/>
          <w:szCs w:val="32"/>
        </w:rPr>
        <w:t>Cajica</w:t>
      </w:r>
      <w:proofErr w:type="spellEnd"/>
      <w:r w:rsidRPr="00A83F0F">
        <w:rPr>
          <w:rFonts w:ascii="Arial" w:hAnsi="Arial" w:cs="Arial"/>
          <w:sz w:val="32"/>
          <w:szCs w:val="32"/>
        </w:rPr>
        <w:t>, Puebla. 1948.</w:t>
      </w:r>
    </w:p>
    <w:p w:rsidR="0044513A" w:rsidRPr="00A83F0F" w:rsidRDefault="0044513A" w:rsidP="00C641B4">
      <w:pPr>
        <w:pStyle w:val="Prrafodelista"/>
        <w:numPr>
          <w:ilvl w:val="0"/>
          <w:numId w:val="14"/>
        </w:numPr>
        <w:spacing w:line="276" w:lineRule="auto"/>
        <w:jc w:val="both"/>
        <w:rPr>
          <w:rFonts w:ascii="Arial" w:hAnsi="Arial" w:cs="Arial"/>
          <w:sz w:val="32"/>
          <w:szCs w:val="32"/>
        </w:rPr>
      </w:pPr>
      <w:proofErr w:type="spellStart"/>
      <w:r w:rsidRPr="00A83F0F">
        <w:rPr>
          <w:rFonts w:ascii="Arial" w:hAnsi="Arial" w:cs="Arial"/>
          <w:sz w:val="32"/>
          <w:szCs w:val="32"/>
        </w:rPr>
        <w:t>Doob</w:t>
      </w:r>
      <w:proofErr w:type="spellEnd"/>
      <w:r w:rsidRPr="00A83F0F">
        <w:rPr>
          <w:rFonts w:ascii="Arial" w:hAnsi="Arial" w:cs="Arial"/>
          <w:sz w:val="32"/>
          <w:szCs w:val="32"/>
        </w:rPr>
        <w:t>, Maurice. Estudios sobre el desarrollo del capitalismo. Policopiado Documento en PDF, S.D.E., Méjico. 1983.</w:t>
      </w:r>
    </w:p>
    <w:p w:rsidR="0044513A" w:rsidRPr="00A83F0F" w:rsidRDefault="0044513A" w:rsidP="00C641B4">
      <w:pPr>
        <w:pStyle w:val="Textonotapie"/>
        <w:numPr>
          <w:ilvl w:val="0"/>
          <w:numId w:val="14"/>
        </w:numPr>
        <w:spacing w:line="276" w:lineRule="auto"/>
        <w:rPr>
          <w:rFonts w:ascii="Arial" w:hAnsi="Arial" w:cs="Arial"/>
          <w:sz w:val="32"/>
          <w:szCs w:val="32"/>
        </w:rPr>
      </w:pPr>
      <w:r w:rsidRPr="00A83F0F">
        <w:rPr>
          <w:rFonts w:ascii="Arial" w:hAnsi="Arial" w:cs="Arial"/>
          <w:sz w:val="32"/>
          <w:szCs w:val="32"/>
        </w:rPr>
        <w:t xml:space="preserve">Enciclopedia Historia de la Filosofía. COU. INBAD. Impreso en España por </w:t>
      </w:r>
      <w:proofErr w:type="spellStart"/>
      <w:r w:rsidRPr="00A83F0F">
        <w:rPr>
          <w:rFonts w:ascii="Arial" w:hAnsi="Arial" w:cs="Arial"/>
          <w:sz w:val="32"/>
          <w:szCs w:val="32"/>
        </w:rPr>
        <w:t>Artegraf</w:t>
      </w:r>
      <w:proofErr w:type="spellEnd"/>
      <w:r w:rsidRPr="00A83F0F">
        <w:rPr>
          <w:rFonts w:ascii="Arial" w:hAnsi="Arial" w:cs="Arial"/>
          <w:sz w:val="32"/>
          <w:szCs w:val="32"/>
        </w:rPr>
        <w:t>. Sebastián Gómez. Madrid. 1985.</w:t>
      </w:r>
    </w:p>
    <w:p w:rsidR="0044513A" w:rsidRPr="00A83F0F" w:rsidRDefault="0044513A" w:rsidP="00C641B4">
      <w:pPr>
        <w:pStyle w:val="Textonotapie"/>
        <w:numPr>
          <w:ilvl w:val="0"/>
          <w:numId w:val="14"/>
        </w:numPr>
        <w:spacing w:line="276" w:lineRule="auto"/>
        <w:rPr>
          <w:rFonts w:ascii="Arial" w:hAnsi="Arial" w:cs="Arial"/>
          <w:sz w:val="32"/>
          <w:szCs w:val="32"/>
        </w:rPr>
      </w:pPr>
      <w:r w:rsidRPr="00A83F0F">
        <w:rPr>
          <w:rFonts w:ascii="Arial" w:hAnsi="Arial" w:cs="Arial"/>
          <w:sz w:val="32"/>
          <w:szCs w:val="32"/>
        </w:rPr>
        <w:t>García Pablos de Molina, Antonio. Tratado de Criminología. Tercera Edición. Editorial Tirant lo Blanch. Valencia, España. 2003.</w:t>
      </w:r>
    </w:p>
    <w:p w:rsidR="0044513A" w:rsidRPr="00A83F0F" w:rsidRDefault="0044513A" w:rsidP="00C641B4">
      <w:pPr>
        <w:pStyle w:val="Textonotapie"/>
        <w:numPr>
          <w:ilvl w:val="0"/>
          <w:numId w:val="14"/>
        </w:numPr>
        <w:spacing w:line="276" w:lineRule="auto"/>
        <w:rPr>
          <w:rFonts w:ascii="Arial" w:hAnsi="Arial" w:cs="Arial"/>
          <w:sz w:val="32"/>
          <w:szCs w:val="32"/>
          <w:lang w:val="es-ES_tradnl"/>
        </w:rPr>
      </w:pPr>
      <w:proofErr w:type="spellStart"/>
      <w:r w:rsidRPr="00A83F0F">
        <w:rPr>
          <w:rFonts w:ascii="Arial" w:hAnsi="Arial" w:cs="Arial"/>
          <w:sz w:val="32"/>
          <w:szCs w:val="32"/>
          <w:lang w:val="es-ES_tradnl"/>
        </w:rPr>
        <w:t>Gudín</w:t>
      </w:r>
      <w:proofErr w:type="spellEnd"/>
      <w:r w:rsidRPr="00A83F0F">
        <w:rPr>
          <w:rFonts w:ascii="Arial" w:hAnsi="Arial" w:cs="Arial"/>
          <w:sz w:val="32"/>
          <w:szCs w:val="32"/>
          <w:lang w:val="es-ES_tradnl"/>
        </w:rPr>
        <w:t xml:space="preserve"> Rodríguez-</w:t>
      </w:r>
      <w:proofErr w:type="spellStart"/>
      <w:r w:rsidRPr="00A83F0F">
        <w:rPr>
          <w:rFonts w:ascii="Arial" w:hAnsi="Arial" w:cs="Arial"/>
          <w:sz w:val="32"/>
          <w:szCs w:val="32"/>
          <w:lang w:val="es-ES_tradnl"/>
        </w:rPr>
        <w:t>Magariño</w:t>
      </w:r>
      <w:proofErr w:type="spellEnd"/>
      <w:r w:rsidRPr="00A83F0F">
        <w:rPr>
          <w:rFonts w:ascii="Arial" w:hAnsi="Arial" w:cs="Arial"/>
          <w:sz w:val="32"/>
          <w:szCs w:val="32"/>
          <w:lang w:val="es-ES_tradnl"/>
        </w:rPr>
        <w:t>, Faustino. Crónica de la vida de John Howard</w:t>
      </w:r>
      <w:r w:rsidRPr="00A83F0F">
        <w:rPr>
          <w:rFonts w:ascii="Arial" w:hAnsi="Arial" w:cs="Arial"/>
          <w:i/>
          <w:sz w:val="32"/>
          <w:szCs w:val="32"/>
          <w:lang w:val="es-ES_tradnl"/>
        </w:rPr>
        <w:t xml:space="preserve">  alma mater </w:t>
      </w:r>
      <w:r w:rsidRPr="00A83F0F">
        <w:rPr>
          <w:rFonts w:ascii="Arial" w:hAnsi="Arial" w:cs="Arial"/>
          <w:sz w:val="32"/>
          <w:szCs w:val="32"/>
          <w:lang w:val="es-ES_tradnl"/>
        </w:rPr>
        <w:t xml:space="preserve">del Derecho Penitenciario. </w:t>
      </w:r>
      <w:r w:rsidRPr="00A83F0F">
        <w:rPr>
          <w:rFonts w:ascii="Arial" w:hAnsi="Arial" w:cs="Arial"/>
          <w:sz w:val="32"/>
          <w:szCs w:val="32"/>
          <w:lang w:val="es-ES_tradnl" w:eastAsia="pt-PT"/>
        </w:rPr>
        <w:t xml:space="preserve">ADPCP, VOL. LVIII, 2005. </w:t>
      </w:r>
    </w:p>
    <w:p w:rsidR="0044513A" w:rsidRPr="00A83F0F" w:rsidRDefault="0044513A" w:rsidP="00C641B4">
      <w:pPr>
        <w:pStyle w:val="Textonotapie"/>
        <w:numPr>
          <w:ilvl w:val="0"/>
          <w:numId w:val="14"/>
        </w:numPr>
        <w:spacing w:line="276" w:lineRule="auto"/>
        <w:rPr>
          <w:rFonts w:ascii="Arial" w:hAnsi="Arial" w:cs="Arial"/>
          <w:sz w:val="32"/>
          <w:szCs w:val="32"/>
          <w:lang w:val="es-ES_tradnl"/>
        </w:rPr>
      </w:pPr>
      <w:r w:rsidRPr="00A83F0F">
        <w:rPr>
          <w:rFonts w:ascii="Arial" w:hAnsi="Arial" w:cs="Arial"/>
          <w:sz w:val="32"/>
          <w:szCs w:val="32"/>
          <w:lang w:val="de-DE"/>
        </w:rPr>
        <w:t xml:space="preserve">Kramer Heinrich y Sprenger Jacobus. </w:t>
      </w:r>
      <w:r w:rsidRPr="00A83F0F">
        <w:rPr>
          <w:rFonts w:ascii="Arial" w:hAnsi="Arial" w:cs="Arial"/>
          <w:sz w:val="32"/>
          <w:szCs w:val="32"/>
          <w:lang w:val="es-ES_tradnl"/>
        </w:rPr>
        <w:t xml:space="preserve">(1486) </w:t>
      </w:r>
      <w:proofErr w:type="spellStart"/>
      <w:r w:rsidRPr="00A83F0F">
        <w:rPr>
          <w:rFonts w:ascii="Arial" w:hAnsi="Arial" w:cs="Arial"/>
          <w:sz w:val="32"/>
          <w:szCs w:val="32"/>
          <w:lang w:val="es-ES_tradnl"/>
        </w:rPr>
        <w:t>MalleusMaleficarum</w:t>
      </w:r>
      <w:proofErr w:type="spellEnd"/>
      <w:r w:rsidRPr="00A83F0F">
        <w:rPr>
          <w:rFonts w:ascii="Arial" w:hAnsi="Arial" w:cs="Arial"/>
          <w:sz w:val="32"/>
          <w:szCs w:val="32"/>
          <w:lang w:val="es-ES_tradnl"/>
        </w:rPr>
        <w:t xml:space="preserve"> (El martillo de los brujos)  Traducción Floreal Maza. Ediciones Orión. Buenos Aires, Argentina 1975.</w:t>
      </w:r>
    </w:p>
    <w:p w:rsidR="0044513A" w:rsidRPr="00A83F0F" w:rsidRDefault="0044513A" w:rsidP="00C641B4">
      <w:pPr>
        <w:pStyle w:val="Prrafodelista"/>
        <w:numPr>
          <w:ilvl w:val="0"/>
          <w:numId w:val="14"/>
        </w:numPr>
        <w:spacing w:line="276" w:lineRule="auto"/>
        <w:jc w:val="both"/>
        <w:rPr>
          <w:rFonts w:ascii="Arial" w:hAnsi="Arial" w:cs="Arial"/>
          <w:sz w:val="32"/>
          <w:szCs w:val="32"/>
        </w:rPr>
      </w:pPr>
      <w:proofErr w:type="spellStart"/>
      <w:r w:rsidRPr="00A83F0F">
        <w:rPr>
          <w:rFonts w:ascii="Arial" w:hAnsi="Arial" w:cs="Arial"/>
          <w:sz w:val="32"/>
          <w:szCs w:val="32"/>
        </w:rPr>
        <w:lastRenderedPageBreak/>
        <w:t>Larrauri</w:t>
      </w:r>
      <w:proofErr w:type="spellEnd"/>
      <w:r w:rsidRPr="00A83F0F">
        <w:rPr>
          <w:rFonts w:ascii="Arial" w:hAnsi="Arial" w:cs="Arial"/>
          <w:sz w:val="32"/>
          <w:szCs w:val="32"/>
        </w:rPr>
        <w:t xml:space="preserve">, Elena. La herencia de la Criminología crítica. Editorial Siglo XXI. Primera Edición. España </w:t>
      </w:r>
      <w:proofErr w:type="spellStart"/>
      <w:r w:rsidRPr="00A83F0F">
        <w:rPr>
          <w:rFonts w:ascii="Arial" w:hAnsi="Arial" w:cs="Arial"/>
          <w:sz w:val="32"/>
          <w:szCs w:val="32"/>
        </w:rPr>
        <w:t>Edopres</w:t>
      </w:r>
      <w:proofErr w:type="spellEnd"/>
      <w:r w:rsidRPr="00A83F0F">
        <w:rPr>
          <w:rFonts w:ascii="Arial" w:hAnsi="Arial" w:cs="Arial"/>
          <w:sz w:val="32"/>
          <w:szCs w:val="32"/>
        </w:rPr>
        <w:t>. S.A. 1991.</w:t>
      </w:r>
    </w:p>
    <w:p w:rsidR="0044513A" w:rsidRPr="00A83F0F" w:rsidRDefault="0044513A" w:rsidP="00C641B4">
      <w:pPr>
        <w:pStyle w:val="Prrafodelista"/>
        <w:numPr>
          <w:ilvl w:val="0"/>
          <w:numId w:val="14"/>
        </w:numPr>
        <w:spacing w:line="276" w:lineRule="auto"/>
        <w:jc w:val="both"/>
        <w:rPr>
          <w:rFonts w:ascii="Arial" w:hAnsi="Arial" w:cs="Arial"/>
          <w:sz w:val="32"/>
          <w:szCs w:val="32"/>
        </w:rPr>
      </w:pPr>
      <w:proofErr w:type="spellStart"/>
      <w:r w:rsidRPr="00A83F0F">
        <w:rPr>
          <w:rFonts w:ascii="Arial" w:hAnsi="Arial" w:cs="Arial"/>
          <w:sz w:val="32"/>
          <w:szCs w:val="32"/>
        </w:rPr>
        <w:t>Pavarini</w:t>
      </w:r>
      <w:proofErr w:type="spellEnd"/>
      <w:r w:rsidRPr="00A83F0F">
        <w:rPr>
          <w:rFonts w:ascii="Arial" w:hAnsi="Arial" w:cs="Arial"/>
          <w:sz w:val="32"/>
          <w:szCs w:val="32"/>
        </w:rPr>
        <w:t xml:space="preserve"> Máximo. Los orígenes y primeros desarrollos teóricos de la Criminología. Artículo publicado en Revista Divulgación jurídica. No. 14/80, 1986.</w:t>
      </w:r>
    </w:p>
    <w:p w:rsidR="0044513A" w:rsidRPr="00A83F0F" w:rsidRDefault="0044513A" w:rsidP="00C641B4">
      <w:pPr>
        <w:pStyle w:val="Textonotapie"/>
        <w:numPr>
          <w:ilvl w:val="0"/>
          <w:numId w:val="14"/>
        </w:numPr>
        <w:spacing w:line="276" w:lineRule="auto"/>
        <w:rPr>
          <w:rFonts w:ascii="Arial" w:hAnsi="Arial" w:cs="Arial"/>
          <w:sz w:val="32"/>
          <w:szCs w:val="32"/>
        </w:rPr>
      </w:pPr>
      <w:r w:rsidRPr="00A83F0F">
        <w:rPr>
          <w:rFonts w:ascii="Arial" w:hAnsi="Arial" w:cs="Arial"/>
          <w:sz w:val="32"/>
          <w:szCs w:val="32"/>
        </w:rPr>
        <w:t>Rodríguez Manzanera, L. Criminología. Editorial Porrúa. México. 1982.</w:t>
      </w:r>
    </w:p>
    <w:p w:rsidR="0044513A" w:rsidRPr="00A83F0F" w:rsidRDefault="0044513A" w:rsidP="00C641B4">
      <w:pPr>
        <w:pStyle w:val="Prrafodelista"/>
        <w:numPr>
          <w:ilvl w:val="0"/>
          <w:numId w:val="14"/>
        </w:numPr>
        <w:spacing w:line="276" w:lineRule="auto"/>
        <w:jc w:val="both"/>
        <w:rPr>
          <w:rFonts w:ascii="Arial" w:hAnsi="Arial" w:cs="Arial"/>
          <w:sz w:val="32"/>
          <w:szCs w:val="32"/>
        </w:rPr>
      </w:pPr>
      <w:r w:rsidRPr="00A83F0F">
        <w:rPr>
          <w:rFonts w:ascii="Arial" w:hAnsi="Arial" w:cs="Arial"/>
          <w:sz w:val="32"/>
          <w:szCs w:val="32"/>
        </w:rPr>
        <w:t xml:space="preserve">Solís Espinosa, Alejandro. Criminología crítica. Panorama contemporáneo. Editora y Distribuidora S. A. Ave. Sucre 1313, Pueblo Libre, Lima, Perú, 1978. </w:t>
      </w:r>
    </w:p>
    <w:p w:rsidR="0044513A" w:rsidRPr="00A83F0F" w:rsidRDefault="0044513A" w:rsidP="00C641B4">
      <w:pPr>
        <w:pStyle w:val="Prrafodelista"/>
        <w:numPr>
          <w:ilvl w:val="0"/>
          <w:numId w:val="14"/>
        </w:numPr>
        <w:spacing w:line="276" w:lineRule="auto"/>
        <w:jc w:val="both"/>
        <w:rPr>
          <w:rFonts w:ascii="Arial" w:hAnsi="Arial" w:cs="Arial"/>
          <w:sz w:val="32"/>
          <w:szCs w:val="32"/>
        </w:rPr>
      </w:pPr>
      <w:r w:rsidRPr="00A83F0F">
        <w:rPr>
          <w:rFonts w:ascii="Arial" w:hAnsi="Arial" w:cs="Arial"/>
          <w:sz w:val="32"/>
          <w:szCs w:val="32"/>
          <w:lang w:val="it-IT"/>
        </w:rPr>
        <w:t xml:space="preserve">Zaffaroni, Eugenio Raúl. Criminología. Editorial Temis. </w:t>
      </w:r>
      <w:r w:rsidRPr="00A83F0F">
        <w:rPr>
          <w:rFonts w:ascii="Arial" w:hAnsi="Arial" w:cs="Arial"/>
          <w:sz w:val="32"/>
          <w:szCs w:val="32"/>
        </w:rPr>
        <w:t>Bogotá, Colombia. 1988.</w:t>
      </w:r>
    </w:p>
    <w:p w:rsidR="0044513A" w:rsidRPr="00A83F0F" w:rsidRDefault="0044513A" w:rsidP="00C641B4">
      <w:pPr>
        <w:spacing w:line="276" w:lineRule="auto"/>
        <w:rPr>
          <w:rFonts w:ascii="Arial" w:hAnsi="Arial" w:cs="Arial"/>
          <w:sz w:val="32"/>
          <w:szCs w:val="32"/>
        </w:rPr>
      </w:pPr>
      <w:r w:rsidRPr="00A83F0F">
        <w:rPr>
          <w:rFonts w:ascii="Arial" w:hAnsi="Arial" w:cs="Arial"/>
          <w:sz w:val="32"/>
          <w:szCs w:val="32"/>
        </w:rPr>
        <w:br w:type="page"/>
      </w:r>
    </w:p>
    <w:p w:rsidR="0044513A" w:rsidRPr="00A83F0F" w:rsidRDefault="0044513A" w:rsidP="00C641B4">
      <w:pPr>
        <w:spacing w:line="276" w:lineRule="auto"/>
        <w:jc w:val="both"/>
        <w:rPr>
          <w:rFonts w:ascii="Arial" w:hAnsi="Arial" w:cs="Arial"/>
          <w:b/>
          <w:sz w:val="32"/>
          <w:szCs w:val="32"/>
        </w:rPr>
      </w:pPr>
      <w:r w:rsidRPr="00A83F0F">
        <w:rPr>
          <w:rFonts w:ascii="Arial" w:hAnsi="Arial" w:cs="Arial"/>
          <w:b/>
          <w:sz w:val="32"/>
          <w:szCs w:val="32"/>
        </w:rPr>
        <w:lastRenderedPageBreak/>
        <w:t>CAPÍTULO IV: EL SURGIMIENTO Y DESARROLLO DE LA CRIMINOLOGÍA COMO CIENCIA. PRINCIPALES ENFOQUES TEÓRICOS.</w:t>
      </w:r>
    </w:p>
    <w:p w:rsidR="0044513A" w:rsidRPr="00A83F0F" w:rsidRDefault="0044513A" w:rsidP="00C641B4">
      <w:pPr>
        <w:spacing w:after="0" w:line="276" w:lineRule="auto"/>
        <w:jc w:val="both"/>
        <w:rPr>
          <w:rFonts w:ascii="Arial" w:hAnsi="Arial" w:cs="Arial"/>
          <w:b/>
          <w:sz w:val="32"/>
          <w:szCs w:val="32"/>
        </w:rPr>
      </w:pPr>
    </w:p>
    <w:p w:rsidR="0044513A" w:rsidRDefault="0044513A" w:rsidP="00C641B4">
      <w:pPr>
        <w:spacing w:after="0" w:line="276" w:lineRule="auto"/>
        <w:jc w:val="both"/>
        <w:rPr>
          <w:rFonts w:ascii="Arial" w:hAnsi="Arial" w:cs="Arial"/>
          <w:sz w:val="32"/>
          <w:szCs w:val="32"/>
        </w:rPr>
      </w:pPr>
      <w:r w:rsidRPr="00A83F0F">
        <w:rPr>
          <w:rFonts w:ascii="Arial" w:hAnsi="Arial" w:cs="Arial"/>
          <w:b/>
          <w:sz w:val="32"/>
          <w:szCs w:val="32"/>
        </w:rPr>
        <w:t xml:space="preserve">Dra. Tania de Armas </w:t>
      </w:r>
      <w:proofErr w:type="spellStart"/>
      <w:r w:rsidRPr="00A83F0F">
        <w:rPr>
          <w:rFonts w:ascii="Arial" w:hAnsi="Arial" w:cs="Arial"/>
          <w:b/>
          <w:sz w:val="32"/>
          <w:szCs w:val="32"/>
        </w:rPr>
        <w:t>Fonticoba</w:t>
      </w:r>
      <w:proofErr w:type="spellEnd"/>
      <w:r w:rsidRPr="00A83F0F">
        <w:rPr>
          <w:rFonts w:ascii="Arial" w:hAnsi="Arial" w:cs="Arial"/>
          <w:b/>
          <w:sz w:val="32"/>
          <w:szCs w:val="32"/>
        </w:rPr>
        <w:t xml:space="preserve">. </w:t>
      </w:r>
    </w:p>
    <w:p w:rsidR="00EA2320" w:rsidRPr="00A83F0F" w:rsidRDefault="00EA2320" w:rsidP="00C641B4">
      <w:pPr>
        <w:spacing w:after="0" w:line="276" w:lineRule="auto"/>
        <w:jc w:val="both"/>
        <w:rPr>
          <w:rFonts w:ascii="Arial" w:hAnsi="Arial" w:cs="Arial"/>
          <w:bCs/>
          <w:sz w:val="32"/>
          <w:szCs w:val="32"/>
        </w:rPr>
      </w:pPr>
    </w:p>
    <w:p w:rsidR="0044513A" w:rsidRPr="00A83F0F" w:rsidRDefault="0044513A" w:rsidP="00C641B4">
      <w:pPr>
        <w:spacing w:after="0" w:line="276" w:lineRule="auto"/>
        <w:jc w:val="both"/>
        <w:rPr>
          <w:rFonts w:ascii="Arial" w:hAnsi="Arial" w:cs="Arial"/>
          <w:bCs/>
          <w:sz w:val="32"/>
          <w:szCs w:val="32"/>
        </w:rPr>
      </w:pPr>
      <w:r w:rsidRPr="00A83F0F">
        <w:rPr>
          <w:rFonts w:ascii="Arial" w:hAnsi="Arial" w:cs="Arial"/>
          <w:bCs/>
          <w:sz w:val="32"/>
          <w:szCs w:val="32"/>
        </w:rPr>
        <w:t>Sumario: Introducción.</w:t>
      </w:r>
      <w:r w:rsidRPr="00A83F0F">
        <w:rPr>
          <w:rFonts w:ascii="Arial" w:hAnsi="Arial" w:cs="Arial"/>
          <w:sz w:val="32"/>
          <w:szCs w:val="32"/>
        </w:rPr>
        <w:t xml:space="preserve"> El origen científico de la Criminología. El positivismo criminológico. Características del positivismo criminológico. El enfoque antropológico del positivismo criminológico. El aporte de </w:t>
      </w:r>
      <w:r w:rsidRPr="00A83F0F">
        <w:rPr>
          <w:rFonts w:ascii="Arial" w:hAnsi="Arial" w:cs="Arial"/>
          <w:smallCaps/>
          <w:sz w:val="32"/>
          <w:szCs w:val="32"/>
        </w:rPr>
        <w:t>César Lombroso</w:t>
      </w:r>
      <w:r w:rsidRPr="00A83F0F">
        <w:rPr>
          <w:rFonts w:ascii="Arial" w:hAnsi="Arial" w:cs="Arial"/>
          <w:sz w:val="32"/>
          <w:szCs w:val="32"/>
        </w:rPr>
        <w:t xml:space="preserve">. El enfoque sociológico del positivismo criminológico de </w:t>
      </w:r>
      <w:r w:rsidRPr="00A83F0F">
        <w:rPr>
          <w:rFonts w:ascii="Arial" w:hAnsi="Arial" w:cs="Arial"/>
          <w:smallCaps/>
          <w:sz w:val="32"/>
          <w:szCs w:val="32"/>
        </w:rPr>
        <w:t>Enrico Ferri</w:t>
      </w:r>
      <w:r w:rsidRPr="00A83F0F">
        <w:rPr>
          <w:rFonts w:ascii="Arial" w:hAnsi="Arial" w:cs="Arial"/>
          <w:sz w:val="32"/>
          <w:szCs w:val="32"/>
        </w:rPr>
        <w:t xml:space="preserve">.  El equilibrio entre el </w:t>
      </w:r>
      <w:proofErr w:type="spellStart"/>
      <w:r w:rsidRPr="00A83F0F">
        <w:rPr>
          <w:rFonts w:ascii="Arial" w:hAnsi="Arial" w:cs="Arial"/>
          <w:sz w:val="32"/>
          <w:szCs w:val="32"/>
        </w:rPr>
        <w:t>antropologismolombrosiano</w:t>
      </w:r>
      <w:proofErr w:type="spellEnd"/>
      <w:r w:rsidRPr="00A83F0F">
        <w:rPr>
          <w:rFonts w:ascii="Arial" w:hAnsi="Arial" w:cs="Arial"/>
          <w:sz w:val="32"/>
          <w:szCs w:val="32"/>
        </w:rPr>
        <w:t xml:space="preserve"> y el </w:t>
      </w:r>
      <w:proofErr w:type="spellStart"/>
      <w:r w:rsidRPr="00A83F0F">
        <w:rPr>
          <w:rFonts w:ascii="Arial" w:hAnsi="Arial" w:cs="Arial"/>
          <w:sz w:val="32"/>
          <w:szCs w:val="32"/>
        </w:rPr>
        <w:t>sociologismo</w:t>
      </w:r>
      <w:proofErr w:type="spellEnd"/>
      <w:r w:rsidRPr="00A83F0F">
        <w:rPr>
          <w:rFonts w:ascii="Arial" w:hAnsi="Arial" w:cs="Arial"/>
          <w:sz w:val="32"/>
          <w:szCs w:val="32"/>
        </w:rPr>
        <w:t xml:space="preserve"> de </w:t>
      </w:r>
      <w:r w:rsidRPr="00A83F0F">
        <w:rPr>
          <w:rFonts w:ascii="Arial" w:hAnsi="Arial" w:cs="Arial"/>
          <w:smallCaps/>
          <w:sz w:val="32"/>
          <w:szCs w:val="32"/>
        </w:rPr>
        <w:t>E. Ferri</w:t>
      </w:r>
      <w:r w:rsidRPr="00A83F0F">
        <w:rPr>
          <w:rFonts w:ascii="Arial" w:hAnsi="Arial" w:cs="Arial"/>
          <w:sz w:val="32"/>
          <w:szCs w:val="32"/>
        </w:rPr>
        <w:t xml:space="preserve">. La contribución de </w:t>
      </w:r>
      <w:r w:rsidRPr="00A83F0F">
        <w:rPr>
          <w:rFonts w:ascii="Arial" w:hAnsi="Arial" w:cs="Arial"/>
          <w:smallCaps/>
          <w:sz w:val="32"/>
          <w:szCs w:val="32"/>
        </w:rPr>
        <w:t xml:space="preserve">Rafael </w:t>
      </w:r>
      <w:proofErr w:type="spellStart"/>
      <w:r w:rsidRPr="00A83F0F">
        <w:rPr>
          <w:rFonts w:ascii="Arial" w:hAnsi="Arial" w:cs="Arial"/>
          <w:smallCaps/>
          <w:sz w:val="32"/>
          <w:szCs w:val="32"/>
        </w:rPr>
        <w:t>Garófalo</w:t>
      </w:r>
      <w:r w:rsidRPr="00A83F0F">
        <w:rPr>
          <w:rFonts w:ascii="Arial" w:hAnsi="Arial" w:cs="Arial"/>
          <w:sz w:val="32"/>
          <w:szCs w:val="32"/>
        </w:rPr>
        <w:t>.El</w:t>
      </w:r>
      <w:proofErr w:type="spellEnd"/>
      <w:r w:rsidRPr="00A83F0F">
        <w:rPr>
          <w:rFonts w:ascii="Arial" w:hAnsi="Arial" w:cs="Arial"/>
          <w:sz w:val="32"/>
          <w:szCs w:val="32"/>
        </w:rPr>
        <w:t xml:space="preserve"> positivismo criminológico en los Congresos Internacionales de Antropología Criminal</w:t>
      </w:r>
      <w:r w:rsidRPr="00A83F0F">
        <w:rPr>
          <w:rFonts w:ascii="Arial" w:hAnsi="Arial" w:cs="Arial"/>
          <w:b/>
          <w:sz w:val="32"/>
          <w:szCs w:val="32"/>
        </w:rPr>
        <w:t xml:space="preserve">. </w:t>
      </w:r>
      <w:r w:rsidRPr="00A83F0F">
        <w:rPr>
          <w:rFonts w:ascii="Arial" w:hAnsi="Arial" w:cs="Arial"/>
          <w:sz w:val="32"/>
          <w:szCs w:val="32"/>
        </w:rPr>
        <w:t xml:space="preserve">El positivismo criminológico en Cuba. La genealogía de la Criminología cubana a través de los aportes de </w:t>
      </w:r>
      <w:r w:rsidRPr="00A83F0F">
        <w:rPr>
          <w:rFonts w:ascii="Arial" w:hAnsi="Arial" w:cs="Arial"/>
          <w:smallCaps/>
          <w:sz w:val="32"/>
          <w:szCs w:val="32"/>
        </w:rPr>
        <w:t>Fernando Ortiz</w:t>
      </w:r>
      <w:r w:rsidRPr="00A83F0F">
        <w:rPr>
          <w:rFonts w:ascii="Arial" w:hAnsi="Arial" w:cs="Arial"/>
          <w:sz w:val="32"/>
          <w:szCs w:val="32"/>
        </w:rPr>
        <w:t xml:space="preserve">  e </w:t>
      </w:r>
      <w:r w:rsidRPr="00A83F0F">
        <w:rPr>
          <w:rFonts w:ascii="Arial" w:hAnsi="Arial" w:cs="Arial"/>
          <w:smallCaps/>
          <w:sz w:val="32"/>
          <w:szCs w:val="32"/>
        </w:rPr>
        <w:t>Israel Castellanos</w:t>
      </w:r>
      <w:r w:rsidRPr="00A83F0F">
        <w:rPr>
          <w:rFonts w:ascii="Arial" w:hAnsi="Arial" w:cs="Arial"/>
          <w:sz w:val="32"/>
          <w:szCs w:val="32"/>
        </w:rPr>
        <w:t xml:space="preserve">. La perspectiva psicológica para explicar la criminalidad. Las teorías sociológicas  que explican la criminalidad. </w:t>
      </w:r>
      <w:r w:rsidRPr="00A83F0F">
        <w:rPr>
          <w:rFonts w:ascii="Arial" w:hAnsi="Arial" w:cs="Arial"/>
          <w:bCs/>
          <w:sz w:val="32"/>
          <w:szCs w:val="32"/>
        </w:rPr>
        <w:t>Características actuales del pensamiento criminológico.</w:t>
      </w:r>
    </w:p>
    <w:p w:rsidR="0044513A" w:rsidRPr="00A83F0F" w:rsidRDefault="0044513A" w:rsidP="00C641B4">
      <w:pPr>
        <w:spacing w:after="0" w:line="276" w:lineRule="auto"/>
        <w:jc w:val="both"/>
        <w:rPr>
          <w:rFonts w:ascii="Arial" w:hAnsi="Arial" w:cs="Arial"/>
          <w:bCs/>
          <w:sz w:val="32"/>
          <w:szCs w:val="32"/>
        </w:rPr>
      </w:pPr>
    </w:p>
    <w:p w:rsidR="0044513A" w:rsidRPr="00A83F0F" w:rsidRDefault="0044513A" w:rsidP="00C641B4">
      <w:pPr>
        <w:spacing w:after="0" w:line="276" w:lineRule="auto"/>
        <w:jc w:val="both"/>
        <w:rPr>
          <w:rFonts w:ascii="Arial" w:hAnsi="Arial" w:cs="Arial"/>
          <w:b/>
          <w:bCs/>
          <w:sz w:val="32"/>
          <w:szCs w:val="32"/>
        </w:rPr>
      </w:pPr>
      <w:r w:rsidRPr="00A83F0F">
        <w:rPr>
          <w:rFonts w:ascii="Arial" w:hAnsi="Arial" w:cs="Arial"/>
          <w:b/>
          <w:bCs/>
          <w:sz w:val="32"/>
          <w:szCs w:val="32"/>
        </w:rPr>
        <w:t>Introducción:</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 xml:space="preserve">La historia de la civilización humana ha estado íntimamente vinculada a la historia de la criminalidad y al interés del hombre por prevenirla, explicarla y controlarla. </w:t>
      </w:r>
      <w:r w:rsidRPr="00A83F0F">
        <w:rPr>
          <w:rFonts w:ascii="Arial" w:hAnsi="Arial" w:cs="Arial"/>
          <w:bCs/>
          <w:sz w:val="32"/>
          <w:szCs w:val="32"/>
        </w:rPr>
        <w:t xml:space="preserve">El estudio del hombre delincuente y la criminalidad, ha sido por tanto, un conocimiento muy atractivo a lo largo de la historia. Los intentos de comprensión a este comportamiento humano y a este fenómeno han estado presentes en casi todas las teorías </w:t>
      </w:r>
      <w:r w:rsidRPr="00A83F0F">
        <w:rPr>
          <w:rFonts w:ascii="Arial" w:hAnsi="Arial" w:cs="Arial"/>
          <w:bCs/>
          <w:sz w:val="32"/>
          <w:szCs w:val="32"/>
        </w:rPr>
        <w:lastRenderedPageBreak/>
        <w:t>criminológicas que se han desarrollado que a su vez, han ido conformando la historia de la Criminología a partir de las reflexiones que se han realizado en torno al delito, la delincuencia, la víctima y el control social.</w:t>
      </w:r>
      <w:r w:rsidRPr="00A83F0F">
        <w:rPr>
          <w:rStyle w:val="Refdenotaalpie"/>
          <w:rFonts w:ascii="Arial" w:hAnsi="Arial" w:cs="Arial"/>
          <w:bCs/>
          <w:sz w:val="32"/>
          <w:szCs w:val="32"/>
        </w:rPr>
        <w:footnoteReference w:id="100"/>
      </w:r>
      <w:r w:rsidRPr="00A83F0F">
        <w:rPr>
          <w:rFonts w:ascii="Arial" w:hAnsi="Arial" w:cs="Arial"/>
          <w:sz w:val="32"/>
          <w:szCs w:val="32"/>
        </w:rPr>
        <w:t>Éste también crea el delito; el control social informal, a través de las imágenes o representaciones que van construyendo la familia, la escuela, el mundo mediático, entre otros, de manera casi consensuada acerca de personas con determinados atributos, con lo que se conforma el estereotipo de lo que es y debe ser un delincuente y el control social formal con la elección que realiza el Estado y su poder punitivo, para determinar las conductas que deben ser consideradas como delitos.</w:t>
      </w:r>
    </w:p>
    <w:p w:rsidR="0044513A" w:rsidRPr="00A83F0F" w:rsidRDefault="0044513A" w:rsidP="00C641B4">
      <w:pPr>
        <w:spacing w:line="276" w:lineRule="auto"/>
        <w:jc w:val="both"/>
        <w:rPr>
          <w:rFonts w:ascii="Arial" w:hAnsi="Arial" w:cs="Arial"/>
          <w:b/>
          <w:sz w:val="32"/>
          <w:szCs w:val="32"/>
        </w:rPr>
      </w:pPr>
      <w:r w:rsidRPr="00A83F0F">
        <w:rPr>
          <w:rFonts w:ascii="Arial" w:hAnsi="Arial" w:cs="Arial"/>
          <w:b/>
          <w:sz w:val="32"/>
          <w:szCs w:val="32"/>
        </w:rPr>
        <w:br w:type="page"/>
      </w:r>
      <w:r w:rsidRPr="00A83F0F">
        <w:rPr>
          <w:rFonts w:ascii="Arial" w:hAnsi="Arial" w:cs="Arial"/>
          <w:b/>
          <w:sz w:val="32"/>
          <w:szCs w:val="32"/>
        </w:rPr>
        <w:lastRenderedPageBreak/>
        <w:t>El origen científico de la Criminología.</w:t>
      </w:r>
    </w:p>
    <w:p w:rsidR="0044513A" w:rsidRPr="00A83F0F" w:rsidRDefault="0044513A" w:rsidP="00C641B4">
      <w:pPr>
        <w:pStyle w:val="Textoindependiente"/>
        <w:spacing w:line="276" w:lineRule="auto"/>
        <w:rPr>
          <w:rFonts w:ascii="Arial" w:hAnsi="Arial" w:cs="Arial"/>
          <w:sz w:val="32"/>
          <w:szCs w:val="32"/>
        </w:rPr>
      </w:pPr>
      <w:r w:rsidRPr="00A83F0F">
        <w:rPr>
          <w:rFonts w:ascii="Arial" w:hAnsi="Arial" w:cs="Arial"/>
          <w:sz w:val="32"/>
          <w:szCs w:val="32"/>
        </w:rPr>
        <w:t>En los últimos tiempos se ha producido un desarrollo en la ciencia criminológica  como un instrumento importante de análisis científico de la sociedad y de solución a problemas relacionados con la delincuencia, y otros conectados con el campo previo y posterior  al delito. No obstante, si se compara con otros saberes, la Criminología es una ciencia joven, nació con el positivismo italiano a finales del siglo XIX.</w:t>
      </w:r>
    </w:p>
    <w:p w:rsidR="0044513A" w:rsidRPr="00A83F0F" w:rsidRDefault="0044513A" w:rsidP="00C641B4">
      <w:pPr>
        <w:pStyle w:val="Textoindependiente"/>
        <w:spacing w:line="276" w:lineRule="auto"/>
        <w:rPr>
          <w:rFonts w:ascii="Arial" w:hAnsi="Arial" w:cs="Arial"/>
          <w:sz w:val="32"/>
          <w:szCs w:val="32"/>
        </w:rPr>
      </w:pPr>
      <w:r w:rsidRPr="00A83F0F">
        <w:rPr>
          <w:rFonts w:ascii="Arial" w:hAnsi="Arial" w:cs="Arial"/>
          <w:sz w:val="32"/>
          <w:szCs w:val="32"/>
        </w:rPr>
        <w:t>Este nacimiento no fue casual ni espontáneo, se dieron condiciones históricas concretas para ello y la Criminología desde entonces comenzó a desempeñar una función social y política.</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Las ciencias surgen y se desarrollan debido al desarrollo y a las necesidades que demanda la sociedad, a las urgencias que exigen  respecto a la explicación y a la solución de los problemas que se presentan en la misma. Toda ciencia tiene una región oscura ante sí que trata de iluminar, de esta contradicción surge el desarrollo científico.</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“Cualquier innovación teórica es manifestación de un cambio necesario y ya logrado en la praxis y viceversa. Como expresión de una época cumple una función determinada”.</w:t>
      </w:r>
      <w:r w:rsidRPr="00A83F0F">
        <w:rPr>
          <w:rStyle w:val="Refdenotaalpie"/>
          <w:rFonts w:ascii="Arial" w:hAnsi="Arial" w:cs="Arial"/>
          <w:sz w:val="32"/>
          <w:szCs w:val="32"/>
        </w:rPr>
        <w:footnoteReference w:id="101"/>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Dentro de las ciencias que se fueron desarrollando durante el siglo XIX, la Criminología positivista, al centrar su atención en el hombre, a partir de postulados acríticos, desideologizados y universales, fue muy seductora para explicar la delincuencia sin tener que aludir a los grandes problemas sociales que el capitalismo trajo consigo.</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lastRenderedPageBreak/>
        <w:t xml:space="preserve">Los aportes científicos de  </w:t>
      </w:r>
      <w:r w:rsidRPr="00A83F0F">
        <w:rPr>
          <w:rFonts w:ascii="Arial" w:hAnsi="Arial" w:cs="Arial"/>
          <w:smallCaps/>
          <w:sz w:val="32"/>
          <w:szCs w:val="32"/>
        </w:rPr>
        <w:t>Charles Darwin, Saint-</w:t>
      </w:r>
      <w:proofErr w:type="spellStart"/>
      <w:r w:rsidRPr="00A83F0F">
        <w:rPr>
          <w:rFonts w:ascii="Arial" w:hAnsi="Arial" w:cs="Arial"/>
          <w:smallCaps/>
          <w:sz w:val="32"/>
          <w:szCs w:val="32"/>
        </w:rPr>
        <w:t>Simon</w:t>
      </w:r>
      <w:proofErr w:type="spellEnd"/>
      <w:r w:rsidRPr="00A83F0F">
        <w:rPr>
          <w:rFonts w:ascii="Arial" w:hAnsi="Arial" w:cs="Arial"/>
          <w:sz w:val="32"/>
          <w:szCs w:val="32"/>
        </w:rPr>
        <w:t xml:space="preserve"> y </w:t>
      </w:r>
      <w:r w:rsidRPr="00A83F0F">
        <w:rPr>
          <w:rFonts w:ascii="Arial" w:hAnsi="Arial" w:cs="Arial"/>
          <w:smallCaps/>
          <w:sz w:val="32"/>
          <w:szCs w:val="32"/>
        </w:rPr>
        <w:t>Augusto Comte</w:t>
      </w:r>
      <w:r w:rsidRPr="00A83F0F">
        <w:rPr>
          <w:rFonts w:ascii="Arial" w:hAnsi="Arial" w:cs="Arial"/>
          <w:sz w:val="32"/>
          <w:szCs w:val="32"/>
        </w:rPr>
        <w:t xml:space="preserve"> , no tuvieron por separado un valor criminológico, sino que en su conjunto sirvieron para explicar y legitimar la realidad y el sistema capitalista, para ello, a nivel ideológico se reformula la noción de libertad,  se empieza a reprimir al que violara el orden establecido, no ya porque habría podido escoger entre el bien y el mal, prefiriendo a este último, sino porque estaba determinado a delinquir producto de su “inferioridad” biológica.</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La patente “científica” de la Criminología  positivista, servía por tanto para explicar las desigualdades del capitalismo que preconizaba la igualdad entre las personas. Las falencias estructurales de este naciente sistema propiciaba las diferencias y con ello los conflictos sociales, los que necesitaban ser justificados a partir de la distinción de las personas: por un lado, el delincuente, pobre, no propietario y perturbador del orden  perteneciente a una raza inferior y por otro lado, los propietarios, dotados de la superioridad  evolutiva y por tanto con derecho a someter a aquel.</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El sistema capitalista emergente y el control social que éste precisaba contra los transgresores del orden, acusaron transformaciones en lo político y el Estado se torna más fuerte e interventor.</w:t>
      </w:r>
      <w:r w:rsidRPr="00A83F0F">
        <w:rPr>
          <w:rStyle w:val="Refdenotaalpie"/>
          <w:rFonts w:ascii="Arial" w:hAnsi="Arial" w:cs="Arial"/>
          <w:sz w:val="32"/>
          <w:szCs w:val="32"/>
        </w:rPr>
        <w:footnoteReference w:id="102"/>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 xml:space="preserve">Durante todo el siglo XIX las ciencias acusaron un vertiginoso progreso y progresivo prestigio lo que permitió la construcción </w:t>
      </w:r>
      <w:r w:rsidRPr="00A83F0F">
        <w:rPr>
          <w:rFonts w:ascii="Arial" w:hAnsi="Arial" w:cs="Arial"/>
          <w:sz w:val="32"/>
          <w:szCs w:val="32"/>
        </w:rPr>
        <w:lastRenderedPageBreak/>
        <w:t>de propuestas cognoscitivas que sirvieron incluso como alternativas a la religión.</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El fuerte desarrollo de las ciencias que se dedicaban a estudiar al ser humano como la Sociología, la Psiquiatría la Antropología, entre otras disciplinas, vinculadas con el Derecho permitían analizar la etiología del delito a partir del  delincuente concreto, pero con la intención de neutralizarlo.</w:t>
      </w:r>
    </w:p>
    <w:p w:rsidR="0044513A" w:rsidRPr="00A83F0F" w:rsidRDefault="0044513A" w:rsidP="00C641B4">
      <w:pPr>
        <w:spacing w:after="0" w:line="276" w:lineRule="auto"/>
        <w:jc w:val="both"/>
        <w:rPr>
          <w:rFonts w:ascii="Arial" w:hAnsi="Arial" w:cs="Arial"/>
          <w:b/>
          <w:sz w:val="32"/>
          <w:szCs w:val="32"/>
        </w:rPr>
      </w:pPr>
      <w:r w:rsidRPr="00A83F0F">
        <w:rPr>
          <w:rFonts w:ascii="Arial" w:hAnsi="Arial" w:cs="Arial"/>
          <w:b/>
          <w:sz w:val="32"/>
          <w:szCs w:val="32"/>
        </w:rPr>
        <w:t xml:space="preserve"> El positivismo penal y criminológico.</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En el mundo jurídico se entiende por Escuela a toda la producción teórica construida por todos aquellos de una forma u otros vinculados con el tema desde el ángulo del saber, la decisión o la ejecución. Es el modelo de pensamiento que posee una determinada dirección, tiene un método de trabajo específico y se direcciona a partir de precisos postulados filosóficos.</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El positivismo jurídico-penal y el criminológico tuvieron semejanzas y diferencias, no obstante, aquí se pondera el análisis en su integralidad, a fin de comprender la conexión armónica entre ambos.</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 xml:space="preserve">En este sentido, se han conocido dos escuelas jurídico-penales: la Clásica y la Positivista. La primera no tuvo una existencia real. Por las diferencias encontradas respecto a los parámetros antes apuntados, </w:t>
      </w:r>
      <w:r w:rsidRPr="00A83F0F">
        <w:rPr>
          <w:rFonts w:ascii="Arial" w:hAnsi="Arial" w:cs="Arial"/>
          <w:smallCaps/>
          <w:sz w:val="32"/>
          <w:szCs w:val="32"/>
        </w:rPr>
        <w:t>Enrico Ferri</w:t>
      </w:r>
      <w:r w:rsidRPr="00A83F0F">
        <w:rPr>
          <w:rFonts w:ascii="Arial" w:hAnsi="Arial" w:cs="Arial"/>
          <w:sz w:val="32"/>
          <w:szCs w:val="32"/>
        </w:rPr>
        <w:t xml:space="preserve"> denominó Escuela Clásica a la tendencia seguida por distintos autores posteriores a </w:t>
      </w:r>
      <w:r w:rsidRPr="00A83F0F">
        <w:rPr>
          <w:rFonts w:ascii="Arial" w:hAnsi="Arial" w:cs="Arial"/>
          <w:smallCaps/>
          <w:sz w:val="32"/>
          <w:szCs w:val="32"/>
        </w:rPr>
        <w:t>César Becaría</w:t>
      </w:r>
      <w:r w:rsidRPr="00A83F0F">
        <w:rPr>
          <w:rFonts w:ascii="Arial" w:hAnsi="Arial" w:cs="Arial"/>
          <w:sz w:val="32"/>
          <w:szCs w:val="32"/>
        </w:rPr>
        <w:t xml:space="preserve"> y </w:t>
      </w:r>
      <w:r w:rsidRPr="00A83F0F">
        <w:rPr>
          <w:rFonts w:ascii="Arial" w:hAnsi="Arial" w:cs="Arial"/>
          <w:smallCaps/>
          <w:sz w:val="32"/>
          <w:szCs w:val="32"/>
        </w:rPr>
        <w:t>Francisco Carrara</w:t>
      </w:r>
      <w:r w:rsidRPr="00A83F0F">
        <w:rPr>
          <w:rFonts w:ascii="Arial" w:hAnsi="Arial" w:cs="Arial"/>
          <w:sz w:val="32"/>
          <w:szCs w:val="32"/>
        </w:rPr>
        <w:t xml:space="preserve"> y anteriores a </w:t>
      </w:r>
      <w:r w:rsidRPr="00A83F0F">
        <w:rPr>
          <w:rFonts w:ascii="Arial" w:hAnsi="Arial" w:cs="Arial"/>
          <w:smallCaps/>
          <w:sz w:val="32"/>
          <w:szCs w:val="32"/>
        </w:rPr>
        <w:t>César Lombroso</w:t>
      </w:r>
      <w:r w:rsidRPr="00A83F0F">
        <w:rPr>
          <w:rFonts w:ascii="Arial" w:hAnsi="Arial" w:cs="Arial"/>
          <w:sz w:val="32"/>
          <w:szCs w:val="32"/>
        </w:rPr>
        <w:t>.</w:t>
      </w:r>
    </w:p>
    <w:p w:rsidR="00EA2320" w:rsidRDefault="00EA2320" w:rsidP="00C641B4">
      <w:pPr>
        <w:autoSpaceDE w:val="0"/>
        <w:autoSpaceDN w:val="0"/>
        <w:adjustRightInd w:val="0"/>
        <w:spacing w:after="0" w:line="276" w:lineRule="auto"/>
        <w:jc w:val="both"/>
        <w:rPr>
          <w:rFonts w:ascii="Arial" w:hAnsi="Arial" w:cs="Arial"/>
          <w:sz w:val="32"/>
          <w:szCs w:val="32"/>
        </w:rPr>
      </w:pPr>
    </w:p>
    <w:p w:rsidR="0044513A" w:rsidRPr="00A83F0F" w:rsidRDefault="0044513A" w:rsidP="00C641B4">
      <w:pPr>
        <w:autoSpaceDE w:val="0"/>
        <w:autoSpaceDN w:val="0"/>
        <w:adjustRightInd w:val="0"/>
        <w:spacing w:after="0" w:line="276" w:lineRule="auto"/>
        <w:jc w:val="both"/>
        <w:rPr>
          <w:rFonts w:ascii="Arial" w:hAnsi="Arial" w:cs="Arial"/>
          <w:sz w:val="32"/>
          <w:szCs w:val="32"/>
          <w:lang w:val="es-VE"/>
        </w:rPr>
      </w:pPr>
      <w:r w:rsidRPr="00A83F0F">
        <w:rPr>
          <w:rFonts w:ascii="Arial" w:hAnsi="Arial" w:cs="Arial"/>
          <w:sz w:val="32"/>
          <w:szCs w:val="32"/>
        </w:rPr>
        <w:t>La Escuela Clásica</w:t>
      </w:r>
      <w:r w:rsidRPr="00A83F0F">
        <w:rPr>
          <w:rFonts w:ascii="Arial" w:hAnsi="Arial" w:cs="Arial"/>
          <w:sz w:val="32"/>
          <w:szCs w:val="32"/>
          <w:lang w:val="es-VE"/>
        </w:rPr>
        <w:t xml:space="preserve">, congregó a autores y tendencias diferentes en muchas cuestiones, a veces, contradictorias, pero que expresaban una serie unitaria de concepciones y </w:t>
      </w:r>
      <w:r w:rsidRPr="00A83F0F">
        <w:rPr>
          <w:rFonts w:ascii="Arial" w:hAnsi="Arial" w:cs="Arial"/>
          <w:sz w:val="32"/>
          <w:szCs w:val="32"/>
          <w:lang w:val="es-VE"/>
        </w:rPr>
        <w:lastRenderedPageBreak/>
        <w:t>postulados fundamentales que fue lo que sirvió a los positivistas reunirlas con propósitos teóricos. Se caracterizó por  la defensa de las garantías individuales y su reacción contra la arbitrariedad y los abusos de poder.</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 xml:space="preserve">A diferencia de aquella,  la Positivista efectivamente si tuvo un desarrollo en lo concerniente  a la divulgación de las ideas </w:t>
      </w:r>
      <w:r w:rsidRPr="00A83F0F">
        <w:rPr>
          <w:rStyle w:val="Refdenotaalpie"/>
          <w:rFonts w:ascii="Arial" w:hAnsi="Arial" w:cs="Arial"/>
          <w:sz w:val="32"/>
          <w:szCs w:val="32"/>
        </w:rPr>
        <w:footnoteReference w:id="103"/>
      </w:r>
      <w:r w:rsidRPr="00A83F0F">
        <w:rPr>
          <w:rFonts w:ascii="Arial" w:hAnsi="Arial" w:cs="Arial"/>
          <w:sz w:val="32"/>
          <w:szCs w:val="32"/>
        </w:rPr>
        <w:t xml:space="preserve"> y realizaciones prácticas. Las mismas, por su esencia, forma de aparición y desarrollo, poseen una importancia fundamental que hace inevitable su análisis en este trabajo al abordarse su perspectiva histórica.</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 xml:space="preserve">La Escuela Clásica y la Escuela Positivista, se distinguieron(Ver el Anexo 1) a partir de una serie de elementos, la última aportó los que en definitiva sirvieron para  propiciar una atención científica mayor hacia el hombre delincuente. </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El nacimiento de esta ciencia surge con el positivismo criminológico que se caracterizó por su método positivo, empírico e inductivo, por la atención privilegiada que le otorgó al hombre delincuente y por la prioridad que confirió a la protección de la sociedad a diferencia del liberalismo individual clásico.”</w:t>
      </w:r>
      <w:r w:rsidRPr="00A83F0F">
        <w:rPr>
          <w:rStyle w:val="Refdenotaalpie"/>
          <w:rFonts w:ascii="Arial" w:hAnsi="Arial" w:cs="Arial"/>
          <w:sz w:val="32"/>
          <w:szCs w:val="32"/>
        </w:rPr>
        <w:footnoteReference w:id="104"/>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lastRenderedPageBreak/>
        <w:t>La urgencia de una explicación acerca del asunto criminal  que fuera neutral y universal para dar respuestas a los problemas criminológicos en cualquier espacio o tiempo, necesitaba de un discurso criminológico que debía ser apolítico y desideologizado, aunque su implementación práctica distó mucho de tales pretensiones.</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 xml:space="preserve">La categoría humana comienza a escindirse en dos: los “normales”, seres superiores que acataban el sistema y que encarnaban el consenso y  los “anormales” individuos inferiores que transgredían el orden producto de  su inferioridad </w:t>
      </w:r>
      <w:proofErr w:type="spellStart"/>
      <w:r w:rsidRPr="00A83F0F">
        <w:rPr>
          <w:rFonts w:ascii="Arial" w:hAnsi="Arial" w:cs="Arial"/>
          <w:sz w:val="32"/>
          <w:szCs w:val="32"/>
        </w:rPr>
        <w:t>biopsicológica</w:t>
      </w:r>
      <w:proofErr w:type="spellEnd"/>
      <w:r w:rsidRPr="00A83F0F">
        <w:rPr>
          <w:rFonts w:ascii="Arial" w:hAnsi="Arial" w:cs="Arial"/>
          <w:sz w:val="32"/>
          <w:szCs w:val="32"/>
        </w:rPr>
        <w:t xml:space="preserve"> que representaban el disenso. </w:t>
      </w:r>
    </w:p>
    <w:p w:rsidR="0044513A" w:rsidRPr="00A83F0F" w:rsidRDefault="0044513A" w:rsidP="00C641B4">
      <w:pPr>
        <w:spacing w:after="0" w:line="276" w:lineRule="auto"/>
        <w:jc w:val="both"/>
        <w:rPr>
          <w:rFonts w:ascii="Arial" w:hAnsi="Arial" w:cs="Arial"/>
          <w:b/>
          <w:sz w:val="32"/>
          <w:szCs w:val="32"/>
        </w:rPr>
      </w:pPr>
      <w:r w:rsidRPr="00A83F0F">
        <w:rPr>
          <w:rFonts w:ascii="Arial" w:hAnsi="Arial" w:cs="Arial"/>
          <w:b/>
          <w:sz w:val="32"/>
          <w:szCs w:val="32"/>
        </w:rPr>
        <w:t>Características del positivismo criminológico.</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 xml:space="preserve">El discurso positivista exaltaba una visión consensual de la sociedad que solo era quebrantada por los delincuentes cuya conducta estaba determinada. Por otra parte, la explicación acerca del delito era etiológica, </w:t>
      </w:r>
      <w:proofErr w:type="spellStart"/>
      <w:r w:rsidRPr="00A83F0F">
        <w:rPr>
          <w:rFonts w:ascii="Arial" w:hAnsi="Arial" w:cs="Arial"/>
          <w:sz w:val="32"/>
          <w:szCs w:val="32"/>
        </w:rPr>
        <w:t>bioantropológica</w:t>
      </w:r>
      <w:proofErr w:type="spellEnd"/>
      <w:r w:rsidRPr="00A83F0F">
        <w:rPr>
          <w:rFonts w:ascii="Arial" w:hAnsi="Arial" w:cs="Arial"/>
          <w:sz w:val="32"/>
          <w:szCs w:val="32"/>
        </w:rPr>
        <w:t xml:space="preserve"> en detrimento de otra más social.</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El positivismo centraba su teoría y su praxis en las ciencias naturales. Esto dotaba de cientificidad a su análisis y hacía que sus propuestas se legitimaran y prestigiaran, justificando así la intervención jurídico-penal en las personas.</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 xml:space="preserve">Toda esta proyección del positivismo criminológico abarca por tanto un enfoque explicativo de la criminalidad acrítico y </w:t>
      </w:r>
      <w:proofErr w:type="spellStart"/>
      <w:r w:rsidRPr="00A83F0F">
        <w:rPr>
          <w:rFonts w:ascii="Arial" w:hAnsi="Arial" w:cs="Arial"/>
          <w:sz w:val="32"/>
          <w:szCs w:val="32"/>
        </w:rPr>
        <w:t>ahistórico</w:t>
      </w:r>
      <w:proofErr w:type="spellEnd"/>
      <w:r w:rsidRPr="00A83F0F">
        <w:rPr>
          <w:rFonts w:ascii="Arial" w:hAnsi="Arial" w:cs="Arial"/>
          <w:sz w:val="32"/>
          <w:szCs w:val="32"/>
        </w:rPr>
        <w:t xml:space="preserve"> que servía para cualquier tipo de sociedad.</w:t>
      </w:r>
    </w:p>
    <w:p w:rsidR="0044513A" w:rsidRPr="00A83F0F" w:rsidRDefault="0044513A" w:rsidP="00C641B4">
      <w:pPr>
        <w:spacing w:after="0" w:line="276" w:lineRule="auto"/>
        <w:jc w:val="both"/>
        <w:rPr>
          <w:rFonts w:ascii="Arial" w:hAnsi="Arial" w:cs="Arial"/>
          <w:b/>
          <w:smallCaps/>
          <w:sz w:val="32"/>
          <w:szCs w:val="32"/>
        </w:rPr>
      </w:pPr>
      <w:r w:rsidRPr="00A83F0F">
        <w:rPr>
          <w:rFonts w:ascii="Arial" w:hAnsi="Arial" w:cs="Arial"/>
          <w:b/>
          <w:sz w:val="32"/>
          <w:szCs w:val="32"/>
        </w:rPr>
        <w:t xml:space="preserve">El enfoque antropológico del positivismo criminológico. El aporte de </w:t>
      </w:r>
      <w:r w:rsidRPr="00A83F0F">
        <w:rPr>
          <w:rFonts w:ascii="Arial" w:hAnsi="Arial" w:cs="Arial"/>
          <w:b/>
          <w:smallCaps/>
          <w:sz w:val="32"/>
          <w:szCs w:val="32"/>
        </w:rPr>
        <w:t>César Lombroso.</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 xml:space="preserve">El enfoque antropológico del positivismo criminológico fue seguido por </w:t>
      </w:r>
      <w:r w:rsidRPr="00A83F0F">
        <w:rPr>
          <w:rFonts w:ascii="Arial" w:hAnsi="Arial" w:cs="Arial"/>
          <w:smallCaps/>
          <w:sz w:val="32"/>
          <w:szCs w:val="32"/>
        </w:rPr>
        <w:t>Ezequías Marco César Lombroso</w:t>
      </w:r>
      <w:r w:rsidRPr="00A83F0F">
        <w:rPr>
          <w:rFonts w:ascii="Arial" w:hAnsi="Arial" w:cs="Arial"/>
          <w:sz w:val="32"/>
          <w:szCs w:val="32"/>
        </w:rPr>
        <w:t xml:space="preserve"> (1835-1909), médico italiano, quien sin pretender desarrollar una explicación acerca de la criminalidad, empezó a tratar de </w:t>
      </w:r>
      <w:r w:rsidRPr="00A83F0F">
        <w:rPr>
          <w:rFonts w:ascii="Arial" w:hAnsi="Arial" w:cs="Arial"/>
          <w:sz w:val="32"/>
          <w:szCs w:val="32"/>
        </w:rPr>
        <w:lastRenderedPageBreak/>
        <w:t xml:space="preserve">establecer algunas diferencias entre los enfermos mentales y los delincuentes. Como ocurre en el desarrollo de casi todas las ciencias, le sucede un hecho que serviría para convertir esta pretensión inicial. Comenzó a estudiar el cráneo de un famoso delincuente nombrado </w:t>
      </w:r>
      <w:proofErr w:type="spellStart"/>
      <w:r w:rsidRPr="00A83F0F">
        <w:rPr>
          <w:rFonts w:ascii="Arial" w:hAnsi="Arial" w:cs="Arial"/>
          <w:smallCaps/>
          <w:sz w:val="32"/>
          <w:szCs w:val="32"/>
        </w:rPr>
        <w:t>Villella</w:t>
      </w:r>
      <w:proofErr w:type="spellEnd"/>
      <w:r w:rsidRPr="00A83F0F">
        <w:rPr>
          <w:rFonts w:ascii="Arial" w:hAnsi="Arial" w:cs="Arial"/>
          <w:sz w:val="32"/>
          <w:szCs w:val="32"/>
        </w:rPr>
        <w:t>, y al percatarse de ciertas irregularidades, concluyó que el delincuente, al igual que ciertos animales posee anomalías craneales. De esta manera, sus reflexiones tomaron un cauce que lo llevaron a denominar “Antropología Criminal” a este nuevo saber.</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Aun cuando algunos autores</w:t>
      </w:r>
      <w:r w:rsidRPr="00A83F0F">
        <w:rPr>
          <w:rStyle w:val="Refdenotaalpie"/>
          <w:rFonts w:ascii="Arial" w:hAnsi="Arial" w:cs="Arial"/>
          <w:sz w:val="32"/>
          <w:szCs w:val="32"/>
        </w:rPr>
        <w:footnoteReference w:id="105"/>
      </w:r>
      <w:r w:rsidRPr="00A83F0F">
        <w:rPr>
          <w:rFonts w:ascii="Arial" w:hAnsi="Arial" w:cs="Arial"/>
          <w:sz w:val="32"/>
          <w:szCs w:val="32"/>
        </w:rPr>
        <w:t xml:space="preserve">  niegan la primicia de este autor como el fundador de la Criminología como ciencia, lo cierto es que en Europa se dieron condiciones históricas que facilitaron este suceso, que se explicaron en el acápite anterior y que propiciaron que la obra de este autor se considere como el inicio de la era científica de la Criminología.</w:t>
      </w:r>
    </w:p>
    <w:p w:rsidR="0044513A" w:rsidRPr="00A83F0F" w:rsidRDefault="0044513A" w:rsidP="00C641B4">
      <w:pPr>
        <w:autoSpaceDE w:val="0"/>
        <w:autoSpaceDN w:val="0"/>
        <w:adjustRightInd w:val="0"/>
        <w:spacing w:after="0" w:line="276" w:lineRule="auto"/>
        <w:jc w:val="both"/>
        <w:rPr>
          <w:rFonts w:ascii="Arial" w:hAnsi="Arial" w:cs="Arial"/>
          <w:sz w:val="32"/>
          <w:szCs w:val="32"/>
        </w:rPr>
      </w:pPr>
      <w:r w:rsidRPr="00A83F0F">
        <w:rPr>
          <w:rFonts w:ascii="Arial" w:hAnsi="Arial" w:cs="Arial"/>
          <w:sz w:val="32"/>
          <w:szCs w:val="32"/>
        </w:rPr>
        <w:t xml:space="preserve">El origen de la  Criminología como ciencia suele situarse casi sin excepciones a partir de la publicación por </w:t>
      </w:r>
      <w:r w:rsidRPr="00A83F0F">
        <w:rPr>
          <w:rFonts w:ascii="Arial" w:hAnsi="Arial" w:cs="Arial"/>
          <w:smallCaps/>
          <w:sz w:val="32"/>
          <w:szCs w:val="32"/>
        </w:rPr>
        <w:t>César Lombroso</w:t>
      </w:r>
      <w:r w:rsidRPr="00A83F0F">
        <w:rPr>
          <w:rFonts w:ascii="Arial" w:hAnsi="Arial" w:cs="Arial"/>
          <w:sz w:val="32"/>
          <w:szCs w:val="32"/>
        </w:rPr>
        <w:t xml:space="preserve"> del “</w:t>
      </w:r>
      <w:r w:rsidRPr="00A83F0F">
        <w:rPr>
          <w:rFonts w:ascii="Arial" w:hAnsi="Arial" w:cs="Arial"/>
          <w:i/>
          <w:sz w:val="32"/>
          <w:szCs w:val="32"/>
        </w:rPr>
        <w:t>Tratado Antropológico Experimental del Hombre Delincuente”</w:t>
      </w:r>
      <w:r w:rsidRPr="00A83F0F">
        <w:rPr>
          <w:rFonts w:ascii="Arial" w:hAnsi="Arial" w:cs="Arial"/>
          <w:sz w:val="32"/>
          <w:szCs w:val="32"/>
        </w:rPr>
        <w:t>, de clara ascendencia darwiniana y determinista el 15 de abril de 1876  que tuvo una nueva edición en 1878  denominada “</w:t>
      </w:r>
      <w:r w:rsidRPr="00A83F0F">
        <w:rPr>
          <w:rFonts w:ascii="Arial" w:hAnsi="Arial" w:cs="Arial"/>
          <w:i/>
          <w:sz w:val="32"/>
          <w:szCs w:val="32"/>
        </w:rPr>
        <w:t xml:space="preserve">El Hombre Delincuente en relación con la Antropología, la Jurisprudencia y la Disciplina Penitenciaria", </w:t>
      </w:r>
      <w:r w:rsidRPr="00A83F0F">
        <w:rPr>
          <w:rFonts w:ascii="Arial" w:hAnsi="Arial" w:cs="Arial"/>
          <w:sz w:val="32"/>
          <w:szCs w:val="32"/>
        </w:rPr>
        <w:t xml:space="preserve">ambos de gran repercusión internacional; </w:t>
      </w:r>
      <w:r w:rsidRPr="00A83F0F">
        <w:rPr>
          <w:rFonts w:ascii="Arial" w:hAnsi="Arial" w:cs="Arial"/>
          <w:sz w:val="32"/>
          <w:szCs w:val="32"/>
        </w:rPr>
        <w:lastRenderedPageBreak/>
        <w:t>luego tendría varias ediciones más con el mismo éxito de las anteriores.</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Las posiciones que sitúan el surgimiento de la Criminología antes de esta época, probablemente no tengan en consideración que la Criminología es una ciencia que no solo estudia al delito, por lo que los postulados pre-</w:t>
      </w:r>
      <w:proofErr w:type="spellStart"/>
      <w:r w:rsidRPr="00A83F0F">
        <w:rPr>
          <w:rFonts w:ascii="Arial" w:hAnsi="Arial" w:cs="Arial"/>
          <w:sz w:val="32"/>
          <w:szCs w:val="32"/>
        </w:rPr>
        <w:t>lombrosianos</w:t>
      </w:r>
      <w:proofErr w:type="spellEnd"/>
      <w:r w:rsidRPr="00A83F0F">
        <w:rPr>
          <w:rFonts w:ascii="Arial" w:hAnsi="Arial" w:cs="Arial"/>
          <w:sz w:val="32"/>
          <w:szCs w:val="32"/>
        </w:rPr>
        <w:t xml:space="preserve">, que fundamentalmente privilegiaban el análisis del mismo no deben  ser considerados “criminológicos” en su sentido lato. </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Los aportes de Lombroso a la ciencia criminológica además de su mérito fundacional están centrados en:</w:t>
      </w:r>
    </w:p>
    <w:p w:rsidR="0044513A" w:rsidRPr="00A83F0F" w:rsidRDefault="0044513A" w:rsidP="00C641B4">
      <w:pPr>
        <w:pStyle w:val="Prrafodelista"/>
        <w:numPr>
          <w:ilvl w:val="0"/>
          <w:numId w:val="16"/>
        </w:numPr>
        <w:spacing w:after="0" w:line="276" w:lineRule="auto"/>
        <w:jc w:val="both"/>
        <w:rPr>
          <w:rFonts w:ascii="Arial" w:hAnsi="Arial" w:cs="Arial"/>
          <w:sz w:val="32"/>
          <w:szCs w:val="32"/>
        </w:rPr>
      </w:pPr>
      <w:r w:rsidRPr="00A83F0F">
        <w:rPr>
          <w:rFonts w:ascii="Arial" w:hAnsi="Arial" w:cs="Arial"/>
          <w:sz w:val="32"/>
          <w:szCs w:val="32"/>
        </w:rPr>
        <w:t>Su teoría explicativa acerca de la criminalidad que propugnaba que los delincuentes natos habían regresado evolutivamente a períodos anteriores, eran orgánicamente salvajes e inferiores (criminal atávico), cuestión que han rechazado y considerado improbable las teorías genéticas contemporáneas.</w:t>
      </w:r>
    </w:p>
    <w:p w:rsidR="0044513A" w:rsidRPr="00A83F0F" w:rsidRDefault="0044513A" w:rsidP="00C641B4">
      <w:pPr>
        <w:pStyle w:val="Prrafodelista"/>
        <w:numPr>
          <w:ilvl w:val="0"/>
          <w:numId w:val="16"/>
        </w:numPr>
        <w:spacing w:after="0" w:line="276" w:lineRule="auto"/>
        <w:jc w:val="both"/>
        <w:rPr>
          <w:rFonts w:ascii="Arial" w:hAnsi="Arial" w:cs="Arial"/>
          <w:sz w:val="32"/>
          <w:szCs w:val="32"/>
        </w:rPr>
      </w:pPr>
      <w:r w:rsidRPr="00A83F0F">
        <w:rPr>
          <w:rFonts w:ascii="Arial" w:hAnsi="Arial" w:cs="Arial"/>
          <w:sz w:val="32"/>
          <w:szCs w:val="32"/>
        </w:rPr>
        <w:t xml:space="preserve"> Su  distinción entre los factores del delito en</w:t>
      </w:r>
      <w:r w:rsidRPr="00A83F0F">
        <w:rPr>
          <w:rFonts w:ascii="Arial" w:hAnsi="Arial" w:cs="Arial"/>
          <w:i/>
          <w:sz w:val="32"/>
          <w:szCs w:val="32"/>
        </w:rPr>
        <w:t xml:space="preserve"> endógenos</w:t>
      </w:r>
      <w:r w:rsidRPr="00A83F0F">
        <w:rPr>
          <w:rFonts w:ascii="Arial" w:hAnsi="Arial" w:cs="Arial"/>
          <w:sz w:val="32"/>
          <w:szCs w:val="32"/>
        </w:rPr>
        <w:t xml:space="preserve"> que eran  los más importantes y determinaban la conducta criminal y los factores</w:t>
      </w:r>
      <w:r w:rsidRPr="00A83F0F">
        <w:rPr>
          <w:rFonts w:ascii="Arial" w:hAnsi="Arial" w:cs="Arial"/>
          <w:i/>
          <w:sz w:val="32"/>
          <w:szCs w:val="32"/>
        </w:rPr>
        <w:t xml:space="preserve"> exógenos</w:t>
      </w:r>
      <w:r w:rsidRPr="00A83F0F">
        <w:rPr>
          <w:rFonts w:ascii="Arial" w:hAnsi="Arial" w:cs="Arial"/>
          <w:sz w:val="32"/>
          <w:szCs w:val="32"/>
        </w:rPr>
        <w:t xml:space="preserve"> que podían desencadenarla, potenciarla o inhibirla, por lo tanto menos trascendentes que aquellos.</w:t>
      </w:r>
    </w:p>
    <w:p w:rsidR="0044513A" w:rsidRPr="00A83F0F" w:rsidRDefault="0044513A" w:rsidP="00C641B4">
      <w:pPr>
        <w:pStyle w:val="Prrafodelista"/>
        <w:numPr>
          <w:ilvl w:val="0"/>
          <w:numId w:val="16"/>
        </w:numPr>
        <w:autoSpaceDE w:val="0"/>
        <w:autoSpaceDN w:val="0"/>
        <w:adjustRightInd w:val="0"/>
        <w:spacing w:after="0" w:line="276" w:lineRule="auto"/>
        <w:jc w:val="both"/>
        <w:rPr>
          <w:rFonts w:ascii="Arial" w:hAnsi="Arial" w:cs="Arial"/>
          <w:i/>
          <w:iCs/>
          <w:sz w:val="32"/>
          <w:szCs w:val="32"/>
        </w:rPr>
      </w:pPr>
      <w:r w:rsidRPr="00A83F0F">
        <w:rPr>
          <w:rFonts w:ascii="Arial" w:hAnsi="Arial" w:cs="Arial"/>
          <w:sz w:val="32"/>
          <w:szCs w:val="32"/>
        </w:rPr>
        <w:t xml:space="preserve">La clasificación de los delincuentes en: </w:t>
      </w:r>
      <w:r w:rsidRPr="00A83F0F">
        <w:rPr>
          <w:rFonts w:ascii="Arial" w:hAnsi="Arial" w:cs="Arial"/>
          <w:i/>
          <w:sz w:val="32"/>
          <w:szCs w:val="32"/>
        </w:rPr>
        <w:t>delincuente nato</w:t>
      </w:r>
      <w:r w:rsidRPr="00A83F0F">
        <w:rPr>
          <w:rStyle w:val="Refdenotaalpie"/>
          <w:rFonts w:ascii="Arial" w:eastAsia="Calibri" w:hAnsi="Arial" w:cs="Arial"/>
          <w:i/>
          <w:sz w:val="32"/>
          <w:szCs w:val="32"/>
        </w:rPr>
        <w:footnoteReference w:id="106"/>
      </w:r>
      <w:r w:rsidRPr="00A83F0F">
        <w:rPr>
          <w:rFonts w:ascii="Arial" w:hAnsi="Arial" w:cs="Arial"/>
          <w:sz w:val="32"/>
          <w:szCs w:val="32"/>
        </w:rPr>
        <w:t>, delincuente loco moral, delincuente epiléptico, delincuente loco, delincuente ocasional y delincuente pasional.</w:t>
      </w:r>
    </w:p>
    <w:p w:rsidR="0044513A" w:rsidRPr="00A83F0F" w:rsidRDefault="0044513A" w:rsidP="00C641B4">
      <w:pPr>
        <w:autoSpaceDE w:val="0"/>
        <w:autoSpaceDN w:val="0"/>
        <w:adjustRightInd w:val="0"/>
        <w:spacing w:after="0" w:line="276" w:lineRule="auto"/>
        <w:ind w:left="360"/>
        <w:jc w:val="both"/>
        <w:rPr>
          <w:rFonts w:ascii="Arial" w:hAnsi="Arial" w:cs="Arial"/>
          <w:i/>
          <w:iCs/>
          <w:sz w:val="32"/>
          <w:szCs w:val="32"/>
        </w:rPr>
      </w:pPr>
      <w:r w:rsidRPr="00A83F0F">
        <w:rPr>
          <w:rFonts w:ascii="Arial" w:hAnsi="Arial" w:cs="Arial"/>
          <w:sz w:val="32"/>
          <w:szCs w:val="32"/>
        </w:rPr>
        <w:lastRenderedPageBreak/>
        <w:t xml:space="preserve">La obra de </w:t>
      </w:r>
      <w:r w:rsidRPr="00A83F0F">
        <w:rPr>
          <w:rFonts w:ascii="Arial" w:hAnsi="Arial" w:cs="Arial"/>
          <w:smallCaps/>
          <w:sz w:val="32"/>
          <w:szCs w:val="32"/>
        </w:rPr>
        <w:t>Lombroso</w:t>
      </w:r>
      <w:r w:rsidRPr="00A83F0F">
        <w:rPr>
          <w:rFonts w:ascii="Arial" w:hAnsi="Arial" w:cs="Arial"/>
          <w:sz w:val="32"/>
          <w:szCs w:val="32"/>
        </w:rPr>
        <w:t xml:space="preserve"> es extensa, incluso, publicó muchos trabajos que no clasificaban en lo criminológico como el estudio de la pelagra pero sus aportes a la Criminología son por lo que más se le conoce y recuerda. En este sentido, sus publicaciones más importantes fueron:</w:t>
      </w:r>
    </w:p>
    <w:p w:rsidR="0044513A" w:rsidRPr="00A83F0F" w:rsidRDefault="0044513A" w:rsidP="00C641B4">
      <w:pPr>
        <w:pStyle w:val="Prrafodelista"/>
        <w:numPr>
          <w:ilvl w:val="0"/>
          <w:numId w:val="17"/>
        </w:numPr>
        <w:autoSpaceDE w:val="0"/>
        <w:autoSpaceDN w:val="0"/>
        <w:adjustRightInd w:val="0"/>
        <w:spacing w:after="0" w:line="276" w:lineRule="auto"/>
        <w:jc w:val="both"/>
        <w:rPr>
          <w:rFonts w:ascii="Arial" w:hAnsi="Arial" w:cs="Arial"/>
          <w:iCs/>
          <w:sz w:val="32"/>
          <w:szCs w:val="32"/>
        </w:rPr>
      </w:pPr>
      <w:r w:rsidRPr="00A83F0F">
        <w:rPr>
          <w:rFonts w:ascii="Arial" w:hAnsi="Arial" w:cs="Arial"/>
          <w:i/>
          <w:iCs/>
          <w:sz w:val="32"/>
          <w:szCs w:val="32"/>
        </w:rPr>
        <w:t xml:space="preserve">“Memoria sobre los Manicomios Criminales” (1872), </w:t>
      </w:r>
      <w:r w:rsidRPr="00A83F0F">
        <w:rPr>
          <w:rFonts w:ascii="Arial" w:hAnsi="Arial" w:cs="Arial"/>
          <w:iCs/>
          <w:sz w:val="32"/>
          <w:szCs w:val="32"/>
        </w:rPr>
        <w:t xml:space="preserve">donde sugiere que existan lugares distintos a las cárceles para que puedan ser examinados y tratados por profesionales especializados, </w:t>
      </w:r>
    </w:p>
    <w:p w:rsidR="0044513A" w:rsidRPr="00A83F0F" w:rsidRDefault="0044513A" w:rsidP="00C641B4">
      <w:pPr>
        <w:pStyle w:val="Prrafodelista"/>
        <w:numPr>
          <w:ilvl w:val="0"/>
          <w:numId w:val="17"/>
        </w:numPr>
        <w:autoSpaceDE w:val="0"/>
        <w:autoSpaceDN w:val="0"/>
        <w:adjustRightInd w:val="0"/>
        <w:spacing w:after="0" w:line="276" w:lineRule="auto"/>
        <w:jc w:val="both"/>
        <w:rPr>
          <w:rFonts w:ascii="Arial" w:hAnsi="Arial" w:cs="Arial"/>
          <w:iCs/>
          <w:sz w:val="32"/>
          <w:szCs w:val="32"/>
        </w:rPr>
      </w:pPr>
      <w:r w:rsidRPr="00A83F0F">
        <w:rPr>
          <w:rFonts w:ascii="Arial" w:hAnsi="Arial" w:cs="Arial"/>
          <w:i/>
          <w:iCs/>
          <w:sz w:val="32"/>
          <w:szCs w:val="32"/>
        </w:rPr>
        <w:t xml:space="preserve">Etiología del delito: Memoria del laboratorio de psiquiatría y medicina legal (1875) </w:t>
      </w:r>
      <w:r w:rsidRPr="00A83F0F">
        <w:rPr>
          <w:rFonts w:ascii="Arial" w:hAnsi="Arial" w:cs="Arial"/>
          <w:iCs/>
          <w:sz w:val="32"/>
          <w:szCs w:val="32"/>
        </w:rPr>
        <w:t>donde reconoció a una diversidad de causas para la conducta criminal, uno de los trabajos que refuta el frecuente error en que incurren los estudiosos de simplificar su aporte criminológico solo a lo antropológico.</w:t>
      </w:r>
    </w:p>
    <w:p w:rsidR="0044513A" w:rsidRPr="00A83F0F" w:rsidRDefault="0044513A" w:rsidP="00C641B4">
      <w:pPr>
        <w:pStyle w:val="Prrafodelista"/>
        <w:numPr>
          <w:ilvl w:val="0"/>
          <w:numId w:val="17"/>
        </w:numPr>
        <w:autoSpaceDE w:val="0"/>
        <w:autoSpaceDN w:val="0"/>
        <w:adjustRightInd w:val="0"/>
        <w:spacing w:after="0" w:line="276" w:lineRule="auto"/>
        <w:jc w:val="both"/>
        <w:rPr>
          <w:rFonts w:ascii="Arial" w:hAnsi="Arial" w:cs="Arial"/>
          <w:iCs/>
          <w:sz w:val="32"/>
          <w:szCs w:val="32"/>
        </w:rPr>
      </w:pPr>
      <w:r w:rsidRPr="00A83F0F">
        <w:rPr>
          <w:rFonts w:ascii="Arial" w:hAnsi="Arial" w:cs="Arial"/>
          <w:i/>
          <w:iCs/>
          <w:sz w:val="32"/>
          <w:szCs w:val="32"/>
        </w:rPr>
        <w:t>“El delito Político y la revolución</w:t>
      </w:r>
      <w:r w:rsidRPr="00A83F0F">
        <w:rPr>
          <w:rFonts w:ascii="Arial" w:hAnsi="Arial" w:cs="Arial"/>
          <w:iCs/>
          <w:sz w:val="32"/>
          <w:szCs w:val="32"/>
        </w:rPr>
        <w:t xml:space="preserve"> (1890), en el que insinúa que pueden existir características criminológicas en algunos héroes ilustres del país,</w:t>
      </w:r>
    </w:p>
    <w:p w:rsidR="0044513A" w:rsidRPr="00A83F0F" w:rsidRDefault="0044513A" w:rsidP="00C641B4">
      <w:pPr>
        <w:pStyle w:val="Prrafodelista"/>
        <w:numPr>
          <w:ilvl w:val="0"/>
          <w:numId w:val="17"/>
        </w:numPr>
        <w:autoSpaceDE w:val="0"/>
        <w:autoSpaceDN w:val="0"/>
        <w:adjustRightInd w:val="0"/>
        <w:spacing w:after="0" w:line="276" w:lineRule="auto"/>
        <w:jc w:val="both"/>
        <w:rPr>
          <w:rFonts w:ascii="Arial" w:hAnsi="Arial" w:cs="Arial"/>
          <w:iCs/>
          <w:sz w:val="32"/>
          <w:szCs w:val="32"/>
        </w:rPr>
      </w:pPr>
      <w:r w:rsidRPr="00A83F0F">
        <w:rPr>
          <w:rFonts w:ascii="Arial" w:hAnsi="Arial" w:cs="Arial"/>
          <w:i/>
          <w:iCs/>
          <w:sz w:val="32"/>
          <w:szCs w:val="32"/>
        </w:rPr>
        <w:t xml:space="preserve">“La Mujer delincuente” (1893), </w:t>
      </w:r>
      <w:r w:rsidRPr="00A83F0F">
        <w:rPr>
          <w:rFonts w:ascii="Arial" w:hAnsi="Arial" w:cs="Arial"/>
          <w:iCs/>
          <w:sz w:val="32"/>
          <w:szCs w:val="32"/>
        </w:rPr>
        <w:t>probablemente uno de los antecedentes más lejanos en el pensamiento criminológico del enfoque de género para explicar la criminalidad; aquí  Lombroso advirtió como las mujeres delinquen menos que los hombres porque se prostituyen, con lo que fundamentaba su teoría de la criminalidad por equivalencia, al establecer un paralelismo entre el delincuente nato y la mujer prostituta.</w:t>
      </w:r>
    </w:p>
    <w:p w:rsidR="0044513A" w:rsidRPr="00A83F0F" w:rsidRDefault="0044513A" w:rsidP="00C641B4">
      <w:pPr>
        <w:pStyle w:val="Prrafodelista"/>
        <w:numPr>
          <w:ilvl w:val="0"/>
          <w:numId w:val="17"/>
        </w:numPr>
        <w:autoSpaceDE w:val="0"/>
        <w:autoSpaceDN w:val="0"/>
        <w:adjustRightInd w:val="0"/>
        <w:spacing w:after="0" w:line="276" w:lineRule="auto"/>
        <w:jc w:val="both"/>
        <w:rPr>
          <w:rFonts w:ascii="Arial" w:hAnsi="Arial" w:cs="Arial"/>
          <w:iCs/>
          <w:sz w:val="32"/>
          <w:szCs w:val="32"/>
        </w:rPr>
      </w:pPr>
      <w:r w:rsidRPr="00A83F0F">
        <w:rPr>
          <w:rFonts w:ascii="Arial" w:hAnsi="Arial" w:cs="Arial"/>
          <w:i/>
          <w:iCs/>
          <w:sz w:val="32"/>
          <w:szCs w:val="32"/>
        </w:rPr>
        <w:t xml:space="preserve">“Crimen, causas y remedios” </w:t>
      </w:r>
      <w:r w:rsidRPr="00A83F0F">
        <w:rPr>
          <w:rFonts w:ascii="Arial" w:hAnsi="Arial" w:cs="Arial"/>
          <w:iCs/>
          <w:sz w:val="32"/>
          <w:szCs w:val="32"/>
        </w:rPr>
        <w:t>(1899)</w:t>
      </w:r>
    </w:p>
    <w:p w:rsidR="0044513A" w:rsidRPr="00A83F0F" w:rsidRDefault="0044513A" w:rsidP="00C641B4">
      <w:pPr>
        <w:pStyle w:val="Prrafodelista"/>
        <w:numPr>
          <w:ilvl w:val="0"/>
          <w:numId w:val="17"/>
        </w:numPr>
        <w:autoSpaceDE w:val="0"/>
        <w:autoSpaceDN w:val="0"/>
        <w:adjustRightInd w:val="0"/>
        <w:spacing w:after="0" w:line="276" w:lineRule="auto"/>
        <w:jc w:val="both"/>
        <w:rPr>
          <w:rFonts w:ascii="Arial" w:hAnsi="Arial" w:cs="Arial"/>
          <w:iCs/>
          <w:sz w:val="32"/>
          <w:szCs w:val="32"/>
        </w:rPr>
      </w:pPr>
      <w:r w:rsidRPr="00A83F0F">
        <w:rPr>
          <w:rFonts w:ascii="Arial" w:hAnsi="Arial" w:cs="Arial"/>
          <w:i/>
          <w:iCs/>
          <w:sz w:val="32"/>
          <w:szCs w:val="32"/>
        </w:rPr>
        <w:t>“Aplicaciones judiciales y médicas de la Antropología Criminal” (1892)</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mallCaps/>
          <w:sz w:val="32"/>
          <w:szCs w:val="32"/>
        </w:rPr>
        <w:lastRenderedPageBreak/>
        <w:t>Lombroso</w:t>
      </w:r>
      <w:r w:rsidRPr="00A83F0F">
        <w:rPr>
          <w:rFonts w:ascii="Arial" w:hAnsi="Arial" w:cs="Arial"/>
          <w:sz w:val="32"/>
          <w:szCs w:val="32"/>
        </w:rPr>
        <w:t xml:space="preserve"> ha sido el autor más célebre en la historia de la Criminología, dígase lombrosiana y se estará aludiendo a una postura que caracteriza e identifica </w:t>
      </w:r>
      <w:proofErr w:type="spellStart"/>
      <w:r w:rsidRPr="00A83F0F">
        <w:rPr>
          <w:rFonts w:ascii="Arial" w:hAnsi="Arial" w:cs="Arial"/>
          <w:sz w:val="32"/>
          <w:szCs w:val="32"/>
        </w:rPr>
        <w:t>biotípicamente</w:t>
      </w:r>
      <w:proofErr w:type="spellEnd"/>
      <w:r w:rsidRPr="00A83F0F">
        <w:rPr>
          <w:rFonts w:ascii="Arial" w:hAnsi="Arial" w:cs="Arial"/>
          <w:sz w:val="32"/>
          <w:szCs w:val="32"/>
        </w:rPr>
        <w:t xml:space="preserve"> al delincuente. Coincidentemente, ha sido también  el más criticado, ello se debe al gran desconocimiento de éstas y a un acercamiento simplista y superficial de su obra en general, su prolífica obra muestra en su desarrollo un ascendente progreso  respecto a la inclusión de otros elementos, como el social, que demuestra su profundización en el estudio de la delincuencia y del hombre criminal.  Al estudio del fenómeno criminal lo denominó </w:t>
      </w:r>
      <w:r w:rsidRPr="00A83F0F">
        <w:rPr>
          <w:rFonts w:ascii="Arial" w:hAnsi="Arial" w:cs="Arial"/>
          <w:b/>
          <w:sz w:val="32"/>
          <w:szCs w:val="32"/>
        </w:rPr>
        <w:t>Antropología Criminal</w:t>
      </w:r>
      <w:r w:rsidRPr="00A83F0F">
        <w:rPr>
          <w:rFonts w:ascii="Arial" w:hAnsi="Arial" w:cs="Arial"/>
          <w:sz w:val="32"/>
          <w:szCs w:val="32"/>
        </w:rPr>
        <w:t>.</w:t>
      </w:r>
    </w:p>
    <w:p w:rsidR="0044513A" w:rsidRPr="00A83F0F" w:rsidRDefault="0044513A" w:rsidP="00C641B4">
      <w:pPr>
        <w:spacing w:line="276" w:lineRule="auto"/>
        <w:jc w:val="both"/>
        <w:rPr>
          <w:rFonts w:ascii="Arial" w:hAnsi="Arial" w:cs="Arial"/>
          <w:b/>
          <w:sz w:val="32"/>
          <w:szCs w:val="32"/>
        </w:rPr>
      </w:pPr>
      <w:r w:rsidRPr="00A83F0F">
        <w:rPr>
          <w:rFonts w:ascii="Arial" w:hAnsi="Arial" w:cs="Arial"/>
          <w:b/>
          <w:sz w:val="32"/>
          <w:szCs w:val="32"/>
        </w:rPr>
        <w:t xml:space="preserve">El enfoque sociológico del positivismo criminológico de </w:t>
      </w:r>
      <w:r w:rsidRPr="00A83F0F">
        <w:rPr>
          <w:rFonts w:ascii="Arial" w:hAnsi="Arial" w:cs="Arial"/>
          <w:b/>
          <w:smallCaps/>
          <w:sz w:val="32"/>
          <w:szCs w:val="32"/>
        </w:rPr>
        <w:t>Enrico Ferri</w:t>
      </w:r>
      <w:r w:rsidRPr="00A83F0F">
        <w:rPr>
          <w:rFonts w:ascii="Arial" w:hAnsi="Arial" w:cs="Arial"/>
          <w:b/>
          <w:sz w:val="32"/>
          <w:szCs w:val="32"/>
        </w:rPr>
        <w:t>.</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 xml:space="preserve">La vertiente sociológica del positivismo criminológico fue representada por </w:t>
      </w:r>
      <w:r w:rsidRPr="00A83F0F">
        <w:rPr>
          <w:rFonts w:ascii="Arial" w:hAnsi="Arial" w:cs="Arial"/>
          <w:smallCaps/>
          <w:sz w:val="32"/>
          <w:szCs w:val="32"/>
        </w:rPr>
        <w:t>Enrico Ferri</w:t>
      </w:r>
      <w:r w:rsidRPr="00A83F0F">
        <w:rPr>
          <w:rFonts w:ascii="Arial" w:hAnsi="Arial" w:cs="Arial"/>
          <w:sz w:val="32"/>
          <w:szCs w:val="32"/>
        </w:rPr>
        <w:t xml:space="preserve"> (1856-1920)  quien fue discípulo de </w:t>
      </w:r>
      <w:r w:rsidRPr="00A83F0F">
        <w:rPr>
          <w:rFonts w:ascii="Arial" w:hAnsi="Arial" w:cs="Arial"/>
          <w:smallCaps/>
          <w:sz w:val="32"/>
          <w:szCs w:val="32"/>
        </w:rPr>
        <w:t>Lombroso</w:t>
      </w:r>
      <w:r w:rsidRPr="00A83F0F">
        <w:rPr>
          <w:rFonts w:ascii="Arial" w:hAnsi="Arial" w:cs="Arial"/>
          <w:sz w:val="32"/>
          <w:szCs w:val="32"/>
        </w:rPr>
        <w:t xml:space="preserve">, por lo que también contribuyó  a desarrollar los factores antropológicos. </w:t>
      </w:r>
    </w:p>
    <w:p w:rsidR="0044513A" w:rsidRPr="00A83F0F" w:rsidRDefault="0044513A" w:rsidP="00C641B4">
      <w:pPr>
        <w:autoSpaceDE w:val="0"/>
        <w:autoSpaceDN w:val="0"/>
        <w:adjustRightInd w:val="0"/>
        <w:spacing w:after="0" w:line="276" w:lineRule="auto"/>
        <w:jc w:val="both"/>
        <w:rPr>
          <w:rFonts w:ascii="Arial" w:hAnsi="Arial" w:cs="Arial"/>
          <w:sz w:val="32"/>
          <w:szCs w:val="32"/>
        </w:rPr>
      </w:pPr>
      <w:r w:rsidRPr="00A83F0F">
        <w:rPr>
          <w:rFonts w:ascii="Arial" w:hAnsi="Arial" w:cs="Arial"/>
          <w:sz w:val="32"/>
          <w:szCs w:val="32"/>
        </w:rPr>
        <w:t xml:space="preserve">Caracterizó a la Escuela positivista criminológica como “el estudio antropológico del criminal,…. un cambio radical de método científico en el estudio de la patología </w:t>
      </w:r>
      <w:proofErr w:type="spellStart"/>
      <w:r w:rsidRPr="00A83F0F">
        <w:rPr>
          <w:rFonts w:ascii="Arial" w:hAnsi="Arial" w:cs="Arial"/>
          <w:sz w:val="32"/>
          <w:szCs w:val="32"/>
        </w:rPr>
        <w:t>sociocriminal</w:t>
      </w:r>
      <w:proofErr w:type="spellEnd"/>
      <w:r w:rsidRPr="00A83F0F">
        <w:rPr>
          <w:rFonts w:ascii="Arial" w:hAnsi="Arial" w:cs="Arial"/>
          <w:sz w:val="32"/>
          <w:szCs w:val="32"/>
        </w:rPr>
        <w:t xml:space="preserve">, y de los que hay de más eficaz entre los remedios sociales y jurídico que nos ofrece. La ciencia de los delitos y de las penas era una exposición doctrinal de silogismos, dados a luz por la fuerza exclusiva de la fantasía lógica; la escuela ha hecho de ello una ciencia de observación positiva, que, fundándose en la antropología, la psicología y la estadística criminal, el derecho penal y los estudios penitenciarios, llega a ser la ciencia sintética, que él mismo, la llamo sociología criminal, y así esta ciencia, aplicando el método positivo al estudio del delito, del delincuente y del medio, no hace otra </w:t>
      </w:r>
      <w:r w:rsidRPr="00A83F0F">
        <w:rPr>
          <w:rFonts w:ascii="Arial" w:hAnsi="Arial" w:cs="Arial"/>
          <w:sz w:val="32"/>
          <w:szCs w:val="32"/>
        </w:rPr>
        <w:lastRenderedPageBreak/>
        <w:t>cosa que llevar a la ciencia criminal clásica el soplo vivificador de las últimas e irrefragables conquistas hechas por la ciencia del hombre y de la sociedad, renovada por las doctrinas evolucionistas.”</w:t>
      </w:r>
      <w:r w:rsidRPr="00A83F0F">
        <w:rPr>
          <w:rStyle w:val="Refdenotaalpie"/>
          <w:rFonts w:ascii="Arial" w:hAnsi="Arial" w:cs="Arial"/>
          <w:sz w:val="32"/>
          <w:szCs w:val="32"/>
        </w:rPr>
        <w:footnoteReference w:id="107"/>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mallCaps/>
          <w:sz w:val="32"/>
          <w:szCs w:val="32"/>
        </w:rPr>
        <w:t>Enrico Ferri</w:t>
      </w:r>
      <w:r w:rsidRPr="00A83F0F">
        <w:rPr>
          <w:rFonts w:ascii="Arial" w:hAnsi="Arial" w:cs="Arial"/>
          <w:sz w:val="32"/>
          <w:szCs w:val="32"/>
        </w:rPr>
        <w:t xml:space="preserve"> desarrolló varias materias relacionadas con la Criminología como el Derecho Penal y  la Política Criminal. Uno de sus postulados más importantes y que distinguió a la Escuela Positivista y que caracterizó a este autor fue la negación de la existencia del libre albedrío y por  el contrario justificaba el determinismo del hombre.</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Propuso los</w:t>
      </w:r>
      <w:r w:rsidRPr="00A83F0F">
        <w:rPr>
          <w:rFonts w:ascii="Arial" w:hAnsi="Arial" w:cs="Arial"/>
          <w:i/>
          <w:sz w:val="32"/>
          <w:szCs w:val="32"/>
        </w:rPr>
        <w:t xml:space="preserve"> sustitutivos penales </w:t>
      </w:r>
      <w:r w:rsidRPr="00A83F0F">
        <w:rPr>
          <w:rFonts w:ascii="Arial" w:hAnsi="Arial" w:cs="Arial"/>
          <w:sz w:val="32"/>
          <w:szCs w:val="32"/>
        </w:rPr>
        <w:t xml:space="preserve"> ante la ineficacia del Derecho Penal,  por lo que consideraba que a partir de medidas económicas, educativas y familiares, podría lograrse del infractor  su apego a la ley. Con ello dotaba de nuevas herramientas a la Política Criminal para enfrentar a la delincuencia.</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En su conocida Ley de Saturación Criminal trata de demostrar la regularidad del fenómeno delictivo,…”el nivel de la criminalidad está determinado, cada año, por las diferentes condiciones del medio físico y social combinados con las tendencias hereditarias y los impulsos ocasionales de los individuos, siguiendo una ley que, por analogía con las de la química yo he llamado de saturación criminal”</w:t>
      </w:r>
      <w:r w:rsidRPr="00A83F0F">
        <w:rPr>
          <w:rStyle w:val="Refdenotaalpie"/>
          <w:rFonts w:ascii="Arial" w:hAnsi="Arial" w:cs="Arial"/>
          <w:sz w:val="32"/>
          <w:szCs w:val="32"/>
        </w:rPr>
        <w:footnoteReference w:id="108"/>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 xml:space="preserve">Las obras más importantes de </w:t>
      </w:r>
      <w:r w:rsidRPr="00A83F0F">
        <w:rPr>
          <w:rFonts w:ascii="Arial" w:hAnsi="Arial" w:cs="Arial"/>
          <w:smallCaps/>
          <w:sz w:val="32"/>
          <w:szCs w:val="32"/>
        </w:rPr>
        <w:t>Enrico Ferri</w:t>
      </w:r>
      <w:r w:rsidRPr="00A83F0F">
        <w:rPr>
          <w:rFonts w:ascii="Arial" w:hAnsi="Arial" w:cs="Arial"/>
          <w:sz w:val="32"/>
          <w:szCs w:val="32"/>
        </w:rPr>
        <w:t xml:space="preserve"> en materia criminológica fueron: “Socialismo y Criminalidad” (1882), </w:t>
      </w:r>
      <w:r w:rsidRPr="00A83F0F">
        <w:rPr>
          <w:rFonts w:ascii="Arial" w:hAnsi="Arial" w:cs="Arial"/>
          <w:i/>
          <w:iCs/>
          <w:sz w:val="32"/>
          <w:szCs w:val="32"/>
        </w:rPr>
        <w:t xml:space="preserve">Los nuevos horizontes del Derecho y del Procedimiento Penal, </w:t>
      </w:r>
      <w:r w:rsidRPr="00A83F0F">
        <w:rPr>
          <w:rFonts w:ascii="Arial" w:hAnsi="Arial" w:cs="Arial"/>
          <w:i/>
          <w:iCs/>
          <w:sz w:val="32"/>
          <w:szCs w:val="32"/>
        </w:rPr>
        <w:lastRenderedPageBreak/>
        <w:t xml:space="preserve">(1887), </w:t>
      </w:r>
      <w:r w:rsidRPr="00A83F0F">
        <w:rPr>
          <w:rFonts w:ascii="Arial" w:hAnsi="Arial" w:cs="Arial"/>
          <w:sz w:val="32"/>
          <w:szCs w:val="32"/>
        </w:rPr>
        <w:t>Sociología Criminal (1891), denominación con la que se refirió a lo que sería en definitiva la Criminología.</w:t>
      </w:r>
    </w:p>
    <w:p w:rsidR="0044513A" w:rsidRPr="00A83F0F" w:rsidRDefault="0044513A" w:rsidP="00C641B4">
      <w:pPr>
        <w:spacing w:line="276" w:lineRule="auto"/>
        <w:jc w:val="both"/>
        <w:rPr>
          <w:rFonts w:ascii="Arial" w:hAnsi="Arial" w:cs="Arial"/>
          <w:b/>
          <w:sz w:val="32"/>
          <w:szCs w:val="32"/>
        </w:rPr>
      </w:pPr>
      <w:r w:rsidRPr="00A83F0F">
        <w:rPr>
          <w:rFonts w:ascii="Arial" w:hAnsi="Arial" w:cs="Arial"/>
          <w:b/>
          <w:sz w:val="32"/>
          <w:szCs w:val="32"/>
        </w:rPr>
        <w:t xml:space="preserve">El equilibrio entre el </w:t>
      </w:r>
      <w:proofErr w:type="spellStart"/>
      <w:r w:rsidRPr="00A83F0F">
        <w:rPr>
          <w:rFonts w:ascii="Arial" w:hAnsi="Arial" w:cs="Arial"/>
          <w:b/>
          <w:sz w:val="32"/>
          <w:szCs w:val="32"/>
        </w:rPr>
        <w:t>antropologismolombrosiano</w:t>
      </w:r>
      <w:proofErr w:type="spellEnd"/>
      <w:r w:rsidRPr="00A83F0F">
        <w:rPr>
          <w:rFonts w:ascii="Arial" w:hAnsi="Arial" w:cs="Arial"/>
          <w:b/>
          <w:sz w:val="32"/>
          <w:szCs w:val="32"/>
        </w:rPr>
        <w:t xml:space="preserve"> y el </w:t>
      </w:r>
      <w:proofErr w:type="spellStart"/>
      <w:r w:rsidRPr="00A83F0F">
        <w:rPr>
          <w:rFonts w:ascii="Arial" w:hAnsi="Arial" w:cs="Arial"/>
          <w:b/>
          <w:sz w:val="32"/>
          <w:szCs w:val="32"/>
        </w:rPr>
        <w:t>sociologismo</w:t>
      </w:r>
      <w:proofErr w:type="spellEnd"/>
      <w:r w:rsidRPr="00A83F0F">
        <w:rPr>
          <w:rFonts w:ascii="Arial" w:hAnsi="Arial" w:cs="Arial"/>
          <w:b/>
          <w:sz w:val="32"/>
          <w:szCs w:val="32"/>
        </w:rPr>
        <w:t xml:space="preserve"> de E</w:t>
      </w:r>
      <w:r w:rsidRPr="00A83F0F">
        <w:rPr>
          <w:rFonts w:ascii="Arial" w:hAnsi="Arial" w:cs="Arial"/>
          <w:b/>
          <w:smallCaps/>
          <w:sz w:val="32"/>
          <w:szCs w:val="32"/>
        </w:rPr>
        <w:t>. Ferri.</w:t>
      </w:r>
      <w:r w:rsidRPr="00A83F0F">
        <w:rPr>
          <w:rFonts w:ascii="Arial" w:hAnsi="Arial" w:cs="Arial"/>
          <w:b/>
          <w:sz w:val="32"/>
          <w:szCs w:val="32"/>
        </w:rPr>
        <w:t xml:space="preserve"> La contribución de </w:t>
      </w:r>
      <w:r w:rsidRPr="00A83F0F">
        <w:rPr>
          <w:rFonts w:ascii="Arial" w:hAnsi="Arial" w:cs="Arial"/>
          <w:b/>
          <w:smallCaps/>
          <w:sz w:val="32"/>
          <w:szCs w:val="32"/>
        </w:rPr>
        <w:t xml:space="preserve">Rafael </w:t>
      </w:r>
      <w:proofErr w:type="spellStart"/>
      <w:r w:rsidRPr="00A83F0F">
        <w:rPr>
          <w:rFonts w:ascii="Arial" w:hAnsi="Arial" w:cs="Arial"/>
          <w:b/>
          <w:smallCaps/>
          <w:sz w:val="32"/>
          <w:szCs w:val="32"/>
        </w:rPr>
        <w:t>Garófalo</w:t>
      </w:r>
      <w:proofErr w:type="spellEnd"/>
      <w:r w:rsidRPr="00A83F0F">
        <w:rPr>
          <w:rFonts w:ascii="Arial" w:hAnsi="Arial" w:cs="Arial"/>
          <w:b/>
          <w:sz w:val="32"/>
          <w:szCs w:val="32"/>
        </w:rPr>
        <w:t>.</w:t>
      </w:r>
    </w:p>
    <w:p w:rsidR="0044513A" w:rsidRPr="00A83F0F" w:rsidRDefault="0044513A" w:rsidP="00C641B4">
      <w:pPr>
        <w:spacing w:after="0" w:line="276" w:lineRule="auto"/>
        <w:jc w:val="both"/>
        <w:rPr>
          <w:rFonts w:ascii="Arial" w:hAnsi="Arial" w:cs="Arial"/>
          <w:smallCaps/>
          <w:sz w:val="32"/>
          <w:szCs w:val="32"/>
        </w:rPr>
      </w:pPr>
      <w:r w:rsidRPr="00A83F0F">
        <w:rPr>
          <w:rFonts w:ascii="Arial" w:hAnsi="Arial" w:cs="Arial"/>
          <w:smallCaps/>
          <w:sz w:val="32"/>
          <w:szCs w:val="32"/>
        </w:rPr>
        <w:t xml:space="preserve">Rafael </w:t>
      </w:r>
      <w:proofErr w:type="spellStart"/>
      <w:r w:rsidRPr="00A83F0F">
        <w:rPr>
          <w:rFonts w:ascii="Arial" w:hAnsi="Arial" w:cs="Arial"/>
          <w:smallCaps/>
          <w:sz w:val="32"/>
          <w:szCs w:val="32"/>
        </w:rPr>
        <w:t>Garófalo</w:t>
      </w:r>
      <w:proofErr w:type="spellEnd"/>
      <w:r w:rsidRPr="00A83F0F">
        <w:rPr>
          <w:rFonts w:ascii="Arial" w:hAnsi="Arial" w:cs="Arial"/>
          <w:sz w:val="32"/>
          <w:szCs w:val="32"/>
        </w:rPr>
        <w:t xml:space="preserve"> (1852- 1934), de los tres autores de la Escuela Positivista ha sido el menos citado, pero fue sin embargo el que logró  llevar a la práctica las consideraciones de la Escuela Positivista en cuanto a las penas y a la valoración social del fenómeno delictivo, pues siendo juez del Tribunal de Casación, tuvo la oportunidad de sistematizar y equilibrar los aportes, a veces discordantes de </w:t>
      </w:r>
      <w:r w:rsidRPr="00A83F0F">
        <w:rPr>
          <w:rFonts w:ascii="Arial" w:hAnsi="Arial" w:cs="Arial"/>
          <w:smallCaps/>
          <w:sz w:val="32"/>
          <w:szCs w:val="32"/>
        </w:rPr>
        <w:t>Lombroso</w:t>
      </w:r>
      <w:r w:rsidRPr="00A83F0F">
        <w:rPr>
          <w:rFonts w:ascii="Arial" w:hAnsi="Arial" w:cs="Arial"/>
          <w:sz w:val="32"/>
          <w:szCs w:val="32"/>
        </w:rPr>
        <w:t xml:space="preserve"> y de </w:t>
      </w:r>
      <w:r w:rsidRPr="00A83F0F">
        <w:rPr>
          <w:rFonts w:ascii="Arial" w:hAnsi="Arial" w:cs="Arial"/>
          <w:smallCaps/>
          <w:sz w:val="32"/>
          <w:szCs w:val="32"/>
        </w:rPr>
        <w:t>Ferri.</w:t>
      </w:r>
    </w:p>
    <w:p w:rsidR="0044513A" w:rsidRPr="00A83F0F" w:rsidRDefault="0044513A" w:rsidP="00C641B4">
      <w:pPr>
        <w:spacing w:after="0" w:line="276" w:lineRule="auto"/>
        <w:jc w:val="both"/>
        <w:rPr>
          <w:rFonts w:ascii="Arial" w:hAnsi="Arial" w:cs="Arial"/>
          <w:sz w:val="32"/>
          <w:szCs w:val="32"/>
        </w:rPr>
      </w:pPr>
      <w:proofErr w:type="spellStart"/>
      <w:r w:rsidRPr="00A83F0F">
        <w:rPr>
          <w:rFonts w:ascii="Arial" w:hAnsi="Arial" w:cs="Arial"/>
          <w:smallCaps/>
          <w:sz w:val="32"/>
          <w:szCs w:val="32"/>
        </w:rPr>
        <w:t>Garófalo</w:t>
      </w:r>
      <w:proofErr w:type="spellEnd"/>
      <w:r w:rsidRPr="00A83F0F">
        <w:rPr>
          <w:rFonts w:ascii="Arial" w:hAnsi="Arial" w:cs="Arial"/>
          <w:sz w:val="32"/>
          <w:szCs w:val="32"/>
        </w:rPr>
        <w:t xml:space="preserve"> fue quien sistematizó la denominación de “Criminología”  publicando un libro homónimo. Fue partidario de la pena de muerte con la que se podría dotar a la sociedad de una herramienta de “selección artificial” que podría suprimir a los que representasen un peligro para la sociedad.</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Este autor, ponderó los factores endógenos, por lo que el delincuente sería para él, un individuo que recibía por herencia, congénitamente, su déficit moral.</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El atractivo de la Escuela Positivista y con ello, el aporte de sus autores estriba en la atención científica que le prestaron al hombre, específicamente al delincuente, es por ello que no extraña que aún continúe asombrosamente teniendo seguidores y que mucha de la teoría criminológica y jurídica-penal que se desarrolla en el mundo, siga impregnada de su esencia.</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 xml:space="preserve">El desarrollo científico de la genética, la Psiquiatría, la Psicología y de otras disciplinas, desde ópticas más </w:t>
      </w:r>
      <w:r w:rsidRPr="00A83F0F">
        <w:rPr>
          <w:rFonts w:ascii="Arial" w:hAnsi="Arial" w:cs="Arial"/>
          <w:sz w:val="32"/>
          <w:szCs w:val="32"/>
        </w:rPr>
        <w:lastRenderedPageBreak/>
        <w:t>modernas han propiciado la persistencia de sus postulados. Por otra parte, los medios de comunicación y el control social en general, transmiten una imagen estereotipada del delincuente que paralelamente junto al control social informal y luego al formal, se encargan de impregnárnosla como  retrato de lo que debe temerse y rechazarse.</w:t>
      </w:r>
    </w:p>
    <w:p w:rsidR="0044513A" w:rsidRPr="00A83F0F" w:rsidRDefault="0044513A" w:rsidP="00C641B4">
      <w:pPr>
        <w:spacing w:after="0" w:line="276" w:lineRule="auto"/>
        <w:jc w:val="both"/>
        <w:rPr>
          <w:rFonts w:ascii="Arial" w:hAnsi="Arial" w:cs="Arial"/>
          <w:b/>
          <w:sz w:val="32"/>
          <w:szCs w:val="32"/>
        </w:rPr>
      </w:pPr>
      <w:r w:rsidRPr="00A83F0F">
        <w:rPr>
          <w:rFonts w:ascii="Arial" w:hAnsi="Arial" w:cs="Arial"/>
          <w:b/>
          <w:sz w:val="32"/>
          <w:szCs w:val="32"/>
        </w:rPr>
        <w:t>El positivismo criminológico en los Congresos Internacionales de Antropología Criminal.</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Los Congresos Internacionales de Antropología criminal fueron escenarios positivistas del desarrollo de la Criminología, su historia misma, está entrelazada a estos congresos.</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 xml:space="preserve">El primero de estas congresos se celebra en Roma, después que una serie de problemas frustraron el intento de realizarlo en Turín en 1885, allí se exhibió la Exposición de Antropología criminal”, que en gran parte era el museo de </w:t>
      </w:r>
      <w:r w:rsidRPr="00A83F0F">
        <w:rPr>
          <w:rFonts w:ascii="Arial" w:hAnsi="Arial" w:cs="Arial"/>
          <w:smallCaps/>
          <w:sz w:val="32"/>
          <w:szCs w:val="32"/>
        </w:rPr>
        <w:t>Lombroso</w:t>
      </w:r>
      <w:r w:rsidRPr="00A83F0F">
        <w:rPr>
          <w:rFonts w:ascii="Arial" w:hAnsi="Arial" w:cs="Arial"/>
          <w:sz w:val="32"/>
          <w:szCs w:val="32"/>
        </w:rPr>
        <w:t xml:space="preserve">. Dos vertientes se desarrollaron en ese congreso, la biológica liderada por </w:t>
      </w:r>
      <w:r w:rsidRPr="00A83F0F">
        <w:rPr>
          <w:rFonts w:ascii="Arial" w:hAnsi="Arial" w:cs="Arial"/>
          <w:smallCaps/>
          <w:sz w:val="32"/>
          <w:szCs w:val="32"/>
        </w:rPr>
        <w:t>Lombroso</w:t>
      </w:r>
      <w:r w:rsidRPr="00A83F0F">
        <w:rPr>
          <w:rFonts w:ascii="Arial" w:hAnsi="Arial" w:cs="Arial"/>
          <w:sz w:val="32"/>
          <w:szCs w:val="32"/>
        </w:rPr>
        <w:t xml:space="preserve"> mismo, y la jurídica con </w:t>
      </w:r>
      <w:r w:rsidRPr="00A83F0F">
        <w:rPr>
          <w:rFonts w:ascii="Arial" w:hAnsi="Arial" w:cs="Arial"/>
          <w:smallCaps/>
          <w:sz w:val="32"/>
          <w:szCs w:val="32"/>
        </w:rPr>
        <w:t>Ferri</w:t>
      </w:r>
      <w:r w:rsidRPr="00A83F0F">
        <w:rPr>
          <w:rFonts w:ascii="Arial" w:hAnsi="Arial" w:cs="Arial"/>
          <w:sz w:val="32"/>
          <w:szCs w:val="32"/>
        </w:rPr>
        <w:t xml:space="preserve"> y </w:t>
      </w:r>
      <w:proofErr w:type="spellStart"/>
      <w:r w:rsidRPr="00A83F0F">
        <w:rPr>
          <w:rFonts w:ascii="Arial" w:hAnsi="Arial" w:cs="Arial"/>
          <w:smallCaps/>
          <w:sz w:val="32"/>
          <w:szCs w:val="32"/>
        </w:rPr>
        <w:t>Garófalo</w:t>
      </w:r>
      <w:r w:rsidRPr="00A83F0F">
        <w:rPr>
          <w:rFonts w:ascii="Arial" w:hAnsi="Arial" w:cs="Arial"/>
          <w:sz w:val="32"/>
          <w:szCs w:val="32"/>
        </w:rPr>
        <w:t>al</w:t>
      </w:r>
      <w:proofErr w:type="spellEnd"/>
      <w:r w:rsidRPr="00A83F0F">
        <w:rPr>
          <w:rFonts w:ascii="Arial" w:hAnsi="Arial" w:cs="Arial"/>
          <w:sz w:val="32"/>
          <w:szCs w:val="32"/>
        </w:rPr>
        <w:t xml:space="preserve"> frente.</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 xml:space="preserve">Este congreso se realiza con un éxito enorme durante el pleno apogeo del positivismo, por lo que se presentaron allí ponencias de alto valor científico para la época, por ejemplo, allí se </w:t>
      </w:r>
      <w:proofErr w:type="spellStart"/>
      <w:r w:rsidRPr="00A83F0F">
        <w:rPr>
          <w:rFonts w:ascii="Arial" w:hAnsi="Arial" w:cs="Arial"/>
          <w:sz w:val="32"/>
          <w:szCs w:val="32"/>
        </w:rPr>
        <w:t>presentó</w:t>
      </w:r>
      <w:r w:rsidRPr="00A83F0F">
        <w:rPr>
          <w:rFonts w:ascii="Arial" w:hAnsi="Arial" w:cs="Arial"/>
          <w:smallCaps/>
          <w:sz w:val="32"/>
          <w:szCs w:val="32"/>
        </w:rPr>
        <w:t>Bertillón</w:t>
      </w:r>
      <w:proofErr w:type="spellEnd"/>
      <w:r w:rsidRPr="00A83F0F">
        <w:rPr>
          <w:rFonts w:ascii="Arial" w:hAnsi="Arial" w:cs="Arial"/>
          <w:sz w:val="32"/>
          <w:szCs w:val="32"/>
        </w:rPr>
        <w:t xml:space="preserve"> con su famosa teoría y nueva técnica de la identificación criminal, todo lo que propicia la divulgación de las ideas, la publicación de artículos y la potenciación de la filosofía positivista para explicar a la criminalidad.</w:t>
      </w:r>
    </w:p>
    <w:p w:rsidR="0044513A" w:rsidRPr="00A83F0F" w:rsidRDefault="0044513A" w:rsidP="00C641B4">
      <w:pPr>
        <w:spacing w:after="0" w:line="276" w:lineRule="auto"/>
        <w:jc w:val="both"/>
        <w:rPr>
          <w:rFonts w:ascii="Arial" w:hAnsi="Arial" w:cs="Arial"/>
          <w:smallCaps/>
          <w:sz w:val="32"/>
          <w:szCs w:val="32"/>
        </w:rPr>
      </w:pPr>
      <w:r w:rsidRPr="00A83F0F">
        <w:rPr>
          <w:rFonts w:ascii="Arial" w:hAnsi="Arial" w:cs="Arial"/>
          <w:sz w:val="32"/>
          <w:szCs w:val="32"/>
        </w:rPr>
        <w:t xml:space="preserve">El segundo congreso se celebra en París, en 1889. Como anécdota curiosa, durante un encuentro entre los científicos celebrado en el manicomio de Santa Ana </w:t>
      </w:r>
      <w:r w:rsidRPr="00A83F0F">
        <w:rPr>
          <w:rFonts w:ascii="Arial" w:hAnsi="Arial" w:cs="Arial"/>
          <w:smallCaps/>
          <w:sz w:val="32"/>
          <w:szCs w:val="32"/>
        </w:rPr>
        <w:t>Lombroso</w:t>
      </w:r>
      <w:r w:rsidRPr="00A83F0F">
        <w:rPr>
          <w:rFonts w:ascii="Arial" w:hAnsi="Arial" w:cs="Arial"/>
          <w:sz w:val="32"/>
          <w:szCs w:val="32"/>
        </w:rPr>
        <w:t xml:space="preserve"> pudo </w:t>
      </w:r>
      <w:r w:rsidRPr="00A83F0F">
        <w:rPr>
          <w:rFonts w:ascii="Arial" w:hAnsi="Arial" w:cs="Arial"/>
          <w:sz w:val="32"/>
          <w:szCs w:val="32"/>
        </w:rPr>
        <w:lastRenderedPageBreak/>
        <w:t xml:space="preserve">identificar de entre los internos los que delincuentes y cuáles no. A pesar de ello, las tesis positivistas fueron puesta en dudas por representantes de la Escuela Francesa, entre los que se encontraban </w:t>
      </w:r>
      <w:proofErr w:type="spellStart"/>
      <w:r w:rsidRPr="00A83F0F">
        <w:rPr>
          <w:rFonts w:ascii="Arial" w:hAnsi="Arial" w:cs="Arial"/>
          <w:smallCaps/>
          <w:sz w:val="32"/>
          <w:szCs w:val="32"/>
        </w:rPr>
        <w:t>Lacasagne</w:t>
      </w:r>
      <w:proofErr w:type="spellEnd"/>
      <w:r w:rsidRPr="00A83F0F">
        <w:rPr>
          <w:rFonts w:ascii="Arial" w:hAnsi="Arial" w:cs="Arial"/>
          <w:smallCaps/>
          <w:sz w:val="32"/>
          <w:szCs w:val="32"/>
        </w:rPr>
        <w:t xml:space="preserve">, </w:t>
      </w:r>
      <w:proofErr w:type="spellStart"/>
      <w:r w:rsidRPr="00A83F0F">
        <w:rPr>
          <w:rFonts w:ascii="Arial" w:hAnsi="Arial" w:cs="Arial"/>
          <w:smallCaps/>
          <w:sz w:val="32"/>
          <w:szCs w:val="32"/>
        </w:rPr>
        <w:t>Manouvrier</w:t>
      </w:r>
      <w:proofErr w:type="spellEnd"/>
      <w:r w:rsidRPr="00A83F0F">
        <w:rPr>
          <w:rFonts w:ascii="Arial" w:hAnsi="Arial" w:cs="Arial"/>
          <w:smallCaps/>
          <w:sz w:val="32"/>
          <w:szCs w:val="32"/>
        </w:rPr>
        <w:t xml:space="preserve"> y Liszt.</w:t>
      </w:r>
    </w:p>
    <w:p w:rsidR="0044513A" w:rsidRPr="00A83F0F" w:rsidRDefault="0044513A" w:rsidP="00C641B4">
      <w:pPr>
        <w:spacing w:after="0" w:line="276" w:lineRule="auto"/>
        <w:jc w:val="both"/>
        <w:rPr>
          <w:rFonts w:ascii="Arial" w:hAnsi="Arial" w:cs="Arial"/>
          <w:smallCaps/>
          <w:sz w:val="32"/>
          <w:szCs w:val="32"/>
        </w:rPr>
      </w:pPr>
      <w:r w:rsidRPr="00A83F0F">
        <w:rPr>
          <w:rFonts w:ascii="Arial" w:hAnsi="Arial" w:cs="Arial"/>
          <w:sz w:val="32"/>
          <w:szCs w:val="32"/>
        </w:rPr>
        <w:t xml:space="preserve">El tercer Congreso se celebró en Bélgica en 1892 a la que llega la porfía entre positivistas y </w:t>
      </w:r>
      <w:proofErr w:type="spellStart"/>
      <w:r w:rsidRPr="00A83F0F">
        <w:rPr>
          <w:rFonts w:ascii="Arial" w:hAnsi="Arial" w:cs="Arial"/>
          <w:sz w:val="32"/>
          <w:szCs w:val="32"/>
        </w:rPr>
        <w:t>antipositivistas</w:t>
      </w:r>
      <w:proofErr w:type="spellEnd"/>
      <w:r w:rsidRPr="00A83F0F">
        <w:rPr>
          <w:rFonts w:ascii="Arial" w:hAnsi="Arial" w:cs="Arial"/>
          <w:sz w:val="32"/>
          <w:szCs w:val="32"/>
        </w:rPr>
        <w:t xml:space="preserve"> que quedó pendiente del congreso anterior, no obstante las tesis </w:t>
      </w:r>
      <w:proofErr w:type="spellStart"/>
      <w:r w:rsidRPr="00A83F0F">
        <w:rPr>
          <w:rFonts w:ascii="Arial" w:hAnsi="Arial" w:cs="Arial"/>
          <w:sz w:val="32"/>
          <w:szCs w:val="32"/>
        </w:rPr>
        <w:t>lombrosianas</w:t>
      </w:r>
      <w:proofErr w:type="spellEnd"/>
      <w:r w:rsidRPr="00A83F0F">
        <w:rPr>
          <w:rFonts w:ascii="Arial" w:hAnsi="Arial" w:cs="Arial"/>
          <w:sz w:val="32"/>
          <w:szCs w:val="32"/>
        </w:rPr>
        <w:t xml:space="preserve"> recibieron el apoyo de los delegados </w:t>
      </w:r>
      <w:proofErr w:type="spellStart"/>
      <w:r w:rsidRPr="00A83F0F">
        <w:rPr>
          <w:rFonts w:ascii="Arial" w:hAnsi="Arial" w:cs="Arial"/>
          <w:sz w:val="32"/>
          <w:szCs w:val="32"/>
        </w:rPr>
        <w:t>belgas</w:t>
      </w:r>
      <w:r w:rsidRPr="00A83F0F">
        <w:rPr>
          <w:rFonts w:ascii="Arial" w:hAnsi="Arial" w:cs="Arial"/>
          <w:smallCaps/>
          <w:sz w:val="32"/>
          <w:szCs w:val="32"/>
        </w:rPr>
        <w:t>Hamel</w:t>
      </w:r>
      <w:proofErr w:type="spellEnd"/>
      <w:r w:rsidRPr="00A83F0F">
        <w:rPr>
          <w:rFonts w:ascii="Arial" w:hAnsi="Arial" w:cs="Arial"/>
          <w:smallCaps/>
          <w:sz w:val="32"/>
          <w:szCs w:val="32"/>
        </w:rPr>
        <w:t xml:space="preserve">, </w:t>
      </w:r>
      <w:proofErr w:type="spellStart"/>
      <w:r w:rsidRPr="00A83F0F">
        <w:rPr>
          <w:rFonts w:ascii="Arial" w:hAnsi="Arial" w:cs="Arial"/>
          <w:smallCaps/>
          <w:sz w:val="32"/>
          <w:szCs w:val="32"/>
        </w:rPr>
        <w:t>Kurella</w:t>
      </w:r>
      <w:proofErr w:type="spellEnd"/>
      <w:r w:rsidRPr="00A83F0F">
        <w:rPr>
          <w:rFonts w:ascii="Arial" w:hAnsi="Arial" w:cs="Arial"/>
          <w:smallCaps/>
          <w:sz w:val="32"/>
          <w:szCs w:val="32"/>
        </w:rPr>
        <w:t xml:space="preserve">, </w:t>
      </w:r>
      <w:proofErr w:type="spellStart"/>
      <w:r w:rsidRPr="00A83F0F">
        <w:rPr>
          <w:rFonts w:ascii="Arial" w:hAnsi="Arial" w:cs="Arial"/>
          <w:smallCaps/>
          <w:sz w:val="32"/>
          <w:szCs w:val="32"/>
        </w:rPr>
        <w:t>Winkier</w:t>
      </w:r>
      <w:proofErr w:type="spellEnd"/>
      <w:r w:rsidRPr="00A83F0F">
        <w:rPr>
          <w:rFonts w:ascii="Arial" w:hAnsi="Arial" w:cs="Arial"/>
          <w:smallCaps/>
          <w:sz w:val="32"/>
          <w:szCs w:val="32"/>
        </w:rPr>
        <w:t xml:space="preserve">, </w:t>
      </w:r>
      <w:proofErr w:type="spellStart"/>
      <w:r w:rsidRPr="00A83F0F">
        <w:rPr>
          <w:rFonts w:ascii="Arial" w:hAnsi="Arial" w:cs="Arial"/>
          <w:smallCaps/>
          <w:sz w:val="32"/>
          <w:szCs w:val="32"/>
        </w:rPr>
        <w:t>Tarnowsky</w:t>
      </w:r>
      <w:proofErr w:type="spellEnd"/>
      <w:r w:rsidRPr="00A83F0F">
        <w:rPr>
          <w:rFonts w:ascii="Arial" w:hAnsi="Arial" w:cs="Arial"/>
          <w:smallCaps/>
          <w:sz w:val="32"/>
          <w:szCs w:val="32"/>
        </w:rPr>
        <w:t xml:space="preserve">, </w:t>
      </w:r>
      <w:r w:rsidRPr="00A83F0F">
        <w:rPr>
          <w:rFonts w:ascii="Arial" w:hAnsi="Arial" w:cs="Arial"/>
          <w:sz w:val="32"/>
          <w:szCs w:val="32"/>
        </w:rPr>
        <w:t>todo lo que propició el análisis más delimitado de los temas más importantes para analizar a la delincuencia.</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 xml:space="preserve">El Cuarto Congreso es celebrado en Ginebra en 1896 y fue un cónclave más maduro en cuanto a la exposición </w:t>
      </w:r>
      <w:proofErr w:type="spellStart"/>
      <w:r w:rsidRPr="00A83F0F">
        <w:rPr>
          <w:rFonts w:ascii="Arial" w:hAnsi="Arial" w:cs="Arial"/>
          <w:sz w:val="32"/>
          <w:szCs w:val="32"/>
        </w:rPr>
        <w:t>e</w:t>
      </w:r>
      <w:proofErr w:type="spellEnd"/>
      <w:r w:rsidRPr="00A83F0F">
        <w:rPr>
          <w:rFonts w:ascii="Arial" w:hAnsi="Arial" w:cs="Arial"/>
          <w:sz w:val="32"/>
          <w:szCs w:val="32"/>
        </w:rPr>
        <w:t xml:space="preserve"> las ideas, especialmente por los positivistas (</w:t>
      </w:r>
      <w:r w:rsidRPr="00A83F0F">
        <w:rPr>
          <w:rFonts w:ascii="Arial" w:hAnsi="Arial" w:cs="Arial"/>
          <w:smallCaps/>
          <w:sz w:val="32"/>
          <w:szCs w:val="32"/>
        </w:rPr>
        <w:t xml:space="preserve">Lombroso, Ferri, </w:t>
      </w:r>
      <w:proofErr w:type="spellStart"/>
      <w:r w:rsidRPr="00A83F0F">
        <w:rPr>
          <w:rFonts w:ascii="Arial" w:hAnsi="Arial" w:cs="Arial"/>
          <w:smallCaps/>
          <w:sz w:val="32"/>
          <w:szCs w:val="32"/>
        </w:rPr>
        <w:t>Garófalo</w:t>
      </w:r>
      <w:r w:rsidRPr="00A83F0F">
        <w:rPr>
          <w:rFonts w:ascii="Arial" w:hAnsi="Arial" w:cs="Arial"/>
          <w:sz w:val="32"/>
          <w:szCs w:val="32"/>
        </w:rPr>
        <w:t>y</w:t>
      </w:r>
      <w:r w:rsidRPr="00A83F0F">
        <w:rPr>
          <w:rFonts w:ascii="Arial" w:hAnsi="Arial" w:cs="Arial"/>
          <w:smallCaps/>
          <w:sz w:val="32"/>
          <w:szCs w:val="32"/>
        </w:rPr>
        <w:t>Morselli</w:t>
      </w:r>
      <w:proofErr w:type="spellEnd"/>
      <w:r w:rsidRPr="00A83F0F">
        <w:rPr>
          <w:rFonts w:ascii="Arial" w:hAnsi="Arial" w:cs="Arial"/>
          <w:sz w:val="32"/>
          <w:szCs w:val="32"/>
        </w:rPr>
        <w:t xml:space="preserve"> entre otros), que no perdieron el tiempo en discusiones estériles y llevaron elaborada ya, una teoría </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 xml:space="preserve">La polémica entre el libre albedrío y el determinismo ocupa un espacio importante de análisis en este encuentro.  </w:t>
      </w:r>
      <w:r w:rsidRPr="00A83F0F">
        <w:rPr>
          <w:rFonts w:ascii="Arial" w:hAnsi="Arial" w:cs="Arial"/>
          <w:smallCaps/>
          <w:sz w:val="32"/>
          <w:szCs w:val="32"/>
        </w:rPr>
        <w:t>Ferri</w:t>
      </w:r>
      <w:r w:rsidRPr="00A83F0F">
        <w:rPr>
          <w:rFonts w:ascii="Arial" w:hAnsi="Arial" w:cs="Arial"/>
          <w:sz w:val="32"/>
          <w:szCs w:val="32"/>
        </w:rPr>
        <w:t xml:space="preserve"> fundamenta con profunda vehemencia la posición determinista, pero finalmente se acuerda que el tema se deje a los filósofos y que no se incluya en las discusiones criminológicas.</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 xml:space="preserve">Si bien no existió una aceptación total del positivismo </w:t>
      </w:r>
      <w:proofErr w:type="spellStart"/>
      <w:r w:rsidRPr="00A83F0F">
        <w:rPr>
          <w:rFonts w:ascii="Arial" w:hAnsi="Arial" w:cs="Arial"/>
          <w:sz w:val="32"/>
          <w:szCs w:val="32"/>
        </w:rPr>
        <w:t>lombrosiano</w:t>
      </w:r>
      <w:proofErr w:type="spellEnd"/>
      <w:r w:rsidRPr="00A83F0F">
        <w:rPr>
          <w:rFonts w:ascii="Arial" w:hAnsi="Arial" w:cs="Arial"/>
          <w:sz w:val="32"/>
          <w:szCs w:val="32"/>
        </w:rPr>
        <w:t>, al menos se consensuaron muchas ideas, se superaron las posiciones extremas y se propició un clima de mutuo entendimiento.</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 xml:space="preserve">El Quinto Congreso se celebra en </w:t>
      </w:r>
      <w:proofErr w:type="spellStart"/>
      <w:r w:rsidRPr="00A83F0F">
        <w:rPr>
          <w:rFonts w:ascii="Arial" w:hAnsi="Arial" w:cs="Arial"/>
          <w:sz w:val="32"/>
          <w:szCs w:val="32"/>
        </w:rPr>
        <w:t>Amsterdan</w:t>
      </w:r>
      <w:proofErr w:type="spellEnd"/>
      <w:r w:rsidRPr="00A83F0F">
        <w:rPr>
          <w:rFonts w:ascii="Arial" w:hAnsi="Arial" w:cs="Arial"/>
          <w:sz w:val="32"/>
          <w:szCs w:val="32"/>
        </w:rPr>
        <w:t xml:space="preserve"> en 1901 que tuvo gran concurrencia y a donde asistió nuevamente </w:t>
      </w:r>
      <w:r w:rsidRPr="00A83F0F">
        <w:rPr>
          <w:rFonts w:ascii="Arial" w:hAnsi="Arial" w:cs="Arial"/>
          <w:smallCaps/>
          <w:sz w:val="32"/>
          <w:szCs w:val="32"/>
        </w:rPr>
        <w:t>Lombroso</w:t>
      </w:r>
      <w:r w:rsidRPr="00A83F0F">
        <w:rPr>
          <w:rFonts w:ascii="Arial" w:hAnsi="Arial" w:cs="Arial"/>
          <w:sz w:val="32"/>
          <w:szCs w:val="32"/>
        </w:rPr>
        <w:t>, pero esta vez las discusiones no fueron tan hostiles como en los pasados congresos.</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lastRenderedPageBreak/>
        <w:t>El Sexto congreso se celebró en Turín finalmente en 1906, ciudad de Lombroso, por lo que se le realiza un gran homenaje y se publica un libro que también lo distingue como el gran maestro de la escuela italiana.</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El Séptimo Congreso se celebró en Colonia en 1911, donde la Criminología sustituye el acento antropológico de los congresos anteriores.</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 xml:space="preserve">Se programó un Congreso para 1915 en Budapest pero no se realiza producto de la primera guerra mundial, pero ya en 1938 se realiza el Primer Congreso de Criminología en Roma iniciando una retomando el interés de reunirse, polemizar y enriquecer a la ciencia criminológica. Otros congresos celebrados con posterioridad fueron los de II .París, 1950. , III .Londres, 1955, </w:t>
      </w:r>
      <w:proofErr w:type="spellStart"/>
      <w:r w:rsidRPr="00A83F0F">
        <w:rPr>
          <w:rFonts w:ascii="Arial" w:hAnsi="Arial" w:cs="Arial"/>
          <w:sz w:val="32"/>
          <w:szCs w:val="32"/>
        </w:rPr>
        <w:t>IV.La</w:t>
      </w:r>
      <w:proofErr w:type="spellEnd"/>
      <w:r w:rsidRPr="00A83F0F">
        <w:rPr>
          <w:rFonts w:ascii="Arial" w:hAnsi="Arial" w:cs="Arial"/>
          <w:sz w:val="32"/>
          <w:szCs w:val="32"/>
        </w:rPr>
        <w:t xml:space="preserve"> Haya, 1960, </w:t>
      </w:r>
      <w:proofErr w:type="spellStart"/>
      <w:r w:rsidRPr="00A83F0F">
        <w:rPr>
          <w:rFonts w:ascii="Arial" w:hAnsi="Arial" w:cs="Arial"/>
          <w:sz w:val="32"/>
          <w:szCs w:val="32"/>
        </w:rPr>
        <w:t>V.Montreal</w:t>
      </w:r>
      <w:proofErr w:type="spellEnd"/>
      <w:r w:rsidRPr="00A83F0F">
        <w:rPr>
          <w:rFonts w:ascii="Arial" w:hAnsi="Arial" w:cs="Arial"/>
          <w:sz w:val="32"/>
          <w:szCs w:val="32"/>
        </w:rPr>
        <w:t xml:space="preserve">, 1965, </w:t>
      </w:r>
      <w:proofErr w:type="spellStart"/>
      <w:r w:rsidRPr="00A83F0F">
        <w:rPr>
          <w:rFonts w:ascii="Arial" w:hAnsi="Arial" w:cs="Arial"/>
          <w:sz w:val="32"/>
          <w:szCs w:val="32"/>
        </w:rPr>
        <w:t>VI.Madrid</w:t>
      </w:r>
      <w:proofErr w:type="spellEnd"/>
      <w:r w:rsidRPr="00A83F0F">
        <w:rPr>
          <w:rFonts w:ascii="Arial" w:hAnsi="Arial" w:cs="Arial"/>
          <w:sz w:val="32"/>
          <w:szCs w:val="32"/>
        </w:rPr>
        <w:t xml:space="preserve">, 1970, </w:t>
      </w:r>
      <w:proofErr w:type="spellStart"/>
      <w:r w:rsidRPr="00A83F0F">
        <w:rPr>
          <w:rFonts w:ascii="Arial" w:hAnsi="Arial" w:cs="Arial"/>
          <w:sz w:val="32"/>
          <w:szCs w:val="32"/>
        </w:rPr>
        <w:t>VII.Belgrado</w:t>
      </w:r>
      <w:proofErr w:type="spellEnd"/>
      <w:r w:rsidRPr="00A83F0F">
        <w:rPr>
          <w:rFonts w:ascii="Arial" w:hAnsi="Arial" w:cs="Arial"/>
          <w:sz w:val="32"/>
          <w:szCs w:val="32"/>
        </w:rPr>
        <w:t xml:space="preserve">, 1973, </w:t>
      </w:r>
      <w:proofErr w:type="spellStart"/>
      <w:r w:rsidRPr="00A83F0F">
        <w:rPr>
          <w:rFonts w:ascii="Arial" w:hAnsi="Arial" w:cs="Arial"/>
          <w:sz w:val="32"/>
          <w:szCs w:val="32"/>
        </w:rPr>
        <w:t>VIII.Lisboa</w:t>
      </w:r>
      <w:proofErr w:type="spellEnd"/>
      <w:r w:rsidRPr="00A83F0F">
        <w:rPr>
          <w:rFonts w:ascii="Arial" w:hAnsi="Arial" w:cs="Arial"/>
          <w:sz w:val="32"/>
          <w:szCs w:val="32"/>
        </w:rPr>
        <w:t>, 1978.</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b/>
          <w:sz w:val="32"/>
          <w:szCs w:val="32"/>
        </w:rPr>
        <w:t xml:space="preserve">El positivismo criminológico en Cuba. </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Se ha demostrado a través de muchos estudios la influencia positivista que tuvo la Criminología cubana desde sus primeros años.</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El positivismo significó para algunos la discriminación, la exclusión, la selectividad, el racismo, pero también representó el amor por la ciencia, por el estudio de la sociedad, por el desarrollo de la misma y por una explicación científica de los fenómenos vinculados a ella.</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 xml:space="preserve">La influencia de las ideas positivistas en la esfera filosófica, jurídica y criminológica, significaron sin dudas un avance científico y revolucionario para aquella época, lo que permitió dirigir la mirada hacia el transgresor de los delitos con una óptica no solo político criminal, sino también personalizada </w:t>
      </w:r>
      <w:r w:rsidRPr="00A83F0F">
        <w:rPr>
          <w:rFonts w:ascii="Arial" w:hAnsi="Arial" w:cs="Arial"/>
          <w:sz w:val="32"/>
          <w:szCs w:val="32"/>
        </w:rPr>
        <w:lastRenderedPageBreak/>
        <w:t>hacia el mismo, con el propósito de encontrar nuevas y eficientes vías para su tratamiento.</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 xml:space="preserve">La Revista Bimestre Cubano fundada, donada  a Cuba y dirigida por el español </w:t>
      </w:r>
      <w:r w:rsidRPr="00A83F0F">
        <w:rPr>
          <w:rFonts w:ascii="Arial" w:hAnsi="Arial" w:cs="Arial"/>
          <w:smallCaps/>
          <w:sz w:val="32"/>
          <w:szCs w:val="32"/>
        </w:rPr>
        <w:t xml:space="preserve">Mariano </w:t>
      </w:r>
      <w:proofErr w:type="spellStart"/>
      <w:r w:rsidRPr="00A83F0F">
        <w:rPr>
          <w:rFonts w:ascii="Arial" w:hAnsi="Arial" w:cs="Arial"/>
          <w:smallCaps/>
          <w:sz w:val="32"/>
          <w:szCs w:val="32"/>
        </w:rPr>
        <w:t>Cubí</w:t>
      </w:r>
      <w:proofErr w:type="spellEnd"/>
      <w:r w:rsidRPr="00A83F0F">
        <w:rPr>
          <w:rFonts w:ascii="Arial" w:hAnsi="Arial" w:cs="Arial"/>
          <w:smallCaps/>
          <w:sz w:val="32"/>
          <w:szCs w:val="32"/>
        </w:rPr>
        <w:t xml:space="preserve"> y Soler</w:t>
      </w:r>
      <w:r w:rsidRPr="00A83F0F">
        <w:rPr>
          <w:rFonts w:ascii="Arial" w:hAnsi="Arial" w:cs="Arial"/>
          <w:sz w:val="32"/>
          <w:szCs w:val="32"/>
        </w:rPr>
        <w:t xml:space="preserve"> (1801-1875), un significativo, aunque poco conocido predecesor de la Criminología, acogió muchas de las obras de los autores que mencionaremos a continuación y constituyó un formidable vehículo de transmisión del positivismo en Cuba. Este proceso de introducción se fue verificando progresivamente  llenando de reflexión y métodos el análisis de la delincuencia en Cuba.</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 xml:space="preserve">Es así que,  </w:t>
      </w:r>
      <w:r w:rsidRPr="00A83F0F">
        <w:rPr>
          <w:rFonts w:ascii="Arial" w:hAnsi="Arial" w:cs="Arial"/>
          <w:smallCaps/>
          <w:sz w:val="32"/>
          <w:szCs w:val="32"/>
        </w:rPr>
        <w:t xml:space="preserve">Felipe </w:t>
      </w:r>
      <w:proofErr w:type="spellStart"/>
      <w:r w:rsidRPr="00A83F0F">
        <w:rPr>
          <w:rFonts w:ascii="Arial" w:hAnsi="Arial" w:cs="Arial"/>
          <w:smallCaps/>
          <w:sz w:val="32"/>
          <w:szCs w:val="32"/>
        </w:rPr>
        <w:t>Poey</w:t>
      </w:r>
      <w:proofErr w:type="spellEnd"/>
      <w:r w:rsidRPr="00A83F0F">
        <w:rPr>
          <w:rFonts w:ascii="Arial" w:hAnsi="Arial" w:cs="Arial"/>
          <w:sz w:val="32"/>
          <w:szCs w:val="32"/>
        </w:rPr>
        <w:t xml:space="preserve">(1799-1891), más conocido en su faceta como naturalista, incursionó sin embargo en el Derecho Penal publicando en 1819 su trabajo: “Sobre si es más previsible al rapto o seducción, que el rapto por fuerza Física” y </w:t>
      </w:r>
      <w:r w:rsidRPr="00A83F0F">
        <w:rPr>
          <w:rFonts w:ascii="Arial" w:hAnsi="Arial" w:cs="Arial"/>
          <w:smallCaps/>
          <w:sz w:val="32"/>
          <w:szCs w:val="32"/>
        </w:rPr>
        <w:t xml:space="preserve">José R. Montalvo </w:t>
      </w:r>
      <w:r w:rsidRPr="00A83F0F">
        <w:rPr>
          <w:rFonts w:ascii="Arial" w:hAnsi="Arial" w:cs="Arial"/>
          <w:sz w:val="32"/>
          <w:szCs w:val="32"/>
        </w:rPr>
        <w:t>se refiere en una conferencia a la “Antropología de los Asesinos” (1879)</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mallCaps/>
          <w:sz w:val="32"/>
          <w:szCs w:val="32"/>
        </w:rPr>
        <w:t xml:space="preserve">José Miguel Céspedes </w:t>
      </w:r>
      <w:r w:rsidRPr="00A83F0F">
        <w:rPr>
          <w:rFonts w:ascii="Arial" w:hAnsi="Arial" w:cs="Arial"/>
          <w:sz w:val="32"/>
          <w:szCs w:val="32"/>
        </w:rPr>
        <w:t>influenciado sin dudas por la criminología positivista italiana y específicamente por los estudios de César Lombroso, publica  sendos artículos titulados “La Antropología y el Derecho Penal” (1885) y otro denominado “Delincuentes Natos y Razas Criminales”.</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 xml:space="preserve">En 1933 se publica el libro “Criminología” por </w:t>
      </w:r>
      <w:r w:rsidRPr="00A83F0F">
        <w:rPr>
          <w:rFonts w:ascii="Arial" w:hAnsi="Arial" w:cs="Arial"/>
          <w:smallCaps/>
          <w:sz w:val="32"/>
          <w:szCs w:val="32"/>
        </w:rPr>
        <w:t xml:space="preserve">Ricardo </w:t>
      </w:r>
      <w:proofErr w:type="spellStart"/>
      <w:r w:rsidRPr="00A83F0F">
        <w:rPr>
          <w:rFonts w:ascii="Arial" w:hAnsi="Arial" w:cs="Arial"/>
          <w:smallCaps/>
          <w:sz w:val="32"/>
          <w:szCs w:val="32"/>
        </w:rPr>
        <w:t>Oxamendi</w:t>
      </w:r>
      <w:proofErr w:type="spellEnd"/>
      <w:r w:rsidRPr="00A83F0F">
        <w:rPr>
          <w:rFonts w:ascii="Arial" w:hAnsi="Arial" w:cs="Arial"/>
          <w:sz w:val="32"/>
          <w:szCs w:val="32"/>
        </w:rPr>
        <w:t xml:space="preserve"> donde valora a la delincuencia como fenómeno social, al ponderar los ambientes criminales por encima de lo antropológico.</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 xml:space="preserve">Es ineludible en esta etapa de influencias positivistas, el desarrollo de la Antropología en Cuba y en especial, su enseñanza en las aulas universitarias donde se conocen los textos de </w:t>
      </w:r>
      <w:r w:rsidRPr="00A83F0F">
        <w:rPr>
          <w:rFonts w:ascii="Arial" w:hAnsi="Arial" w:cs="Arial"/>
          <w:smallCaps/>
          <w:sz w:val="32"/>
          <w:szCs w:val="32"/>
        </w:rPr>
        <w:t>Carlos Morán</w:t>
      </w:r>
      <w:r w:rsidRPr="00A83F0F">
        <w:rPr>
          <w:rFonts w:ascii="Arial" w:hAnsi="Arial" w:cs="Arial"/>
          <w:sz w:val="32"/>
          <w:szCs w:val="32"/>
        </w:rPr>
        <w:t xml:space="preserve"> (1926) en los que incluye estudios </w:t>
      </w:r>
      <w:r w:rsidRPr="00A83F0F">
        <w:rPr>
          <w:rFonts w:ascii="Arial" w:hAnsi="Arial" w:cs="Arial"/>
          <w:sz w:val="32"/>
          <w:szCs w:val="32"/>
        </w:rPr>
        <w:lastRenderedPageBreak/>
        <w:t xml:space="preserve">de etnología criminal y el libro de </w:t>
      </w:r>
      <w:r w:rsidRPr="00A83F0F">
        <w:rPr>
          <w:rFonts w:ascii="Arial" w:hAnsi="Arial" w:cs="Arial"/>
          <w:smallCaps/>
          <w:sz w:val="32"/>
          <w:szCs w:val="32"/>
        </w:rPr>
        <w:t xml:space="preserve">Arístides </w:t>
      </w:r>
      <w:proofErr w:type="spellStart"/>
      <w:r w:rsidRPr="00A83F0F">
        <w:rPr>
          <w:rFonts w:ascii="Arial" w:hAnsi="Arial" w:cs="Arial"/>
          <w:smallCaps/>
          <w:sz w:val="32"/>
          <w:szCs w:val="32"/>
        </w:rPr>
        <w:t>Mestre</w:t>
      </w:r>
      <w:proofErr w:type="spellEnd"/>
      <w:r w:rsidRPr="00A83F0F">
        <w:rPr>
          <w:rFonts w:ascii="Arial" w:hAnsi="Arial" w:cs="Arial"/>
          <w:sz w:val="32"/>
          <w:szCs w:val="32"/>
        </w:rPr>
        <w:t xml:space="preserve">, “Antropología Criminal” (1934), donde se refiere al atavismo determinista del delincuente y desarrolla otros temas relacionados con la reeducación de los delincuentes, la policía y con la criminología misma. </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 xml:space="preserve">En el año 1939, el Departamento de Publicaciones de la Facultad de Derecho de la Universidad de la Habana publica el Curso de Antropología Jurídica de Julio Morales Coello,  que en su Tomo II lo dedica a la Criminología,  tratando  las teorías de la criminalidad hasta entonces, Psicología Criminal, cuestiones de Política Criminal y de Criminalística, delincuencia femenina, y lo que él denominó </w:t>
      </w:r>
      <w:proofErr w:type="spellStart"/>
      <w:r w:rsidRPr="00A83F0F">
        <w:rPr>
          <w:rFonts w:ascii="Arial" w:hAnsi="Arial" w:cs="Arial"/>
          <w:sz w:val="32"/>
          <w:szCs w:val="32"/>
        </w:rPr>
        <w:t>Criminogenia</w:t>
      </w:r>
      <w:proofErr w:type="spellEnd"/>
      <w:r w:rsidRPr="00A83F0F">
        <w:rPr>
          <w:rFonts w:ascii="Arial" w:hAnsi="Arial" w:cs="Arial"/>
          <w:sz w:val="32"/>
          <w:szCs w:val="32"/>
        </w:rPr>
        <w:t>, donde analizaba los factores individuales de la criminalidad, así como las diversas manifestaciones de la misma, especialmente en Cuba, valorando cuestiones relacionadas con la jerga criminal, sus lecturas y escrituras, sus dibujos, sus tatuajes y las características de éstos en los criminales, los factores sociales y naturales de la criminalidad, entre otros aspectos. En este sentido planteaba: “Es innegable que el medio exterior influye en la criminalidad….que esas condiciones influyen no solamente sobre la criminalidad, sino también sobre todas las actividades de nuestra vida”.</w:t>
      </w:r>
      <w:r w:rsidRPr="00A83F0F">
        <w:rPr>
          <w:rStyle w:val="Refdenotaalpie"/>
          <w:rFonts w:ascii="Arial" w:hAnsi="Arial" w:cs="Arial"/>
          <w:sz w:val="32"/>
          <w:szCs w:val="32"/>
        </w:rPr>
        <w:footnoteReference w:id="109"/>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mallCaps/>
          <w:sz w:val="32"/>
          <w:szCs w:val="32"/>
        </w:rPr>
        <w:t>Morales Coello</w:t>
      </w:r>
      <w:r w:rsidRPr="00A83F0F">
        <w:rPr>
          <w:rFonts w:ascii="Arial" w:hAnsi="Arial" w:cs="Arial"/>
          <w:sz w:val="32"/>
          <w:szCs w:val="32"/>
        </w:rPr>
        <w:t xml:space="preserve"> también comentó sobre los estudios criminológicos que ya hacía </w:t>
      </w:r>
      <w:r w:rsidRPr="00A83F0F">
        <w:rPr>
          <w:rFonts w:ascii="Arial" w:hAnsi="Arial" w:cs="Arial"/>
          <w:smallCaps/>
          <w:sz w:val="32"/>
          <w:szCs w:val="32"/>
        </w:rPr>
        <w:t>Fernando Ortiz</w:t>
      </w:r>
      <w:r w:rsidRPr="00A83F0F">
        <w:rPr>
          <w:rFonts w:ascii="Arial" w:hAnsi="Arial" w:cs="Arial"/>
          <w:sz w:val="32"/>
          <w:szCs w:val="32"/>
        </w:rPr>
        <w:t>, al que le dedicaremos por la importancia de su obra un análisis aparte.</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 xml:space="preserve">En el mismo orden sociológico, </w:t>
      </w:r>
      <w:r w:rsidRPr="00A83F0F">
        <w:rPr>
          <w:rFonts w:ascii="Arial" w:hAnsi="Arial" w:cs="Arial"/>
          <w:smallCaps/>
          <w:sz w:val="32"/>
          <w:szCs w:val="32"/>
        </w:rPr>
        <w:t xml:space="preserve">Evelio </w:t>
      </w:r>
      <w:proofErr w:type="spellStart"/>
      <w:r w:rsidRPr="00A83F0F">
        <w:rPr>
          <w:rFonts w:ascii="Arial" w:hAnsi="Arial" w:cs="Arial"/>
          <w:smallCaps/>
          <w:sz w:val="32"/>
          <w:szCs w:val="32"/>
        </w:rPr>
        <w:t>Tabío</w:t>
      </w:r>
      <w:proofErr w:type="spellEnd"/>
      <w:r w:rsidRPr="00A83F0F">
        <w:rPr>
          <w:rFonts w:ascii="Arial" w:hAnsi="Arial" w:cs="Arial"/>
          <w:sz w:val="32"/>
          <w:szCs w:val="32"/>
        </w:rPr>
        <w:t xml:space="preserve"> publica varias obras criminológicas resaltándose su “Criminología”</w:t>
      </w:r>
      <w:r w:rsidRPr="00A83F0F">
        <w:rPr>
          <w:rStyle w:val="Refdenotaalpie"/>
          <w:rFonts w:ascii="Arial" w:hAnsi="Arial" w:cs="Arial"/>
          <w:sz w:val="32"/>
          <w:szCs w:val="32"/>
        </w:rPr>
        <w:footnoteReference w:id="110"/>
      </w:r>
      <w:r w:rsidRPr="00A83F0F">
        <w:rPr>
          <w:rFonts w:ascii="Arial" w:hAnsi="Arial" w:cs="Arial"/>
          <w:sz w:val="32"/>
          <w:szCs w:val="32"/>
        </w:rPr>
        <w:t xml:space="preserve"> en </w:t>
      </w:r>
      <w:r w:rsidRPr="00A83F0F">
        <w:rPr>
          <w:rFonts w:ascii="Arial" w:hAnsi="Arial" w:cs="Arial"/>
          <w:sz w:val="32"/>
          <w:szCs w:val="32"/>
        </w:rPr>
        <w:lastRenderedPageBreak/>
        <w:t xml:space="preserve">1960 donde luego de ponderar a </w:t>
      </w:r>
      <w:r w:rsidRPr="00A83F0F">
        <w:rPr>
          <w:rFonts w:ascii="Arial" w:hAnsi="Arial" w:cs="Arial"/>
          <w:smallCaps/>
          <w:sz w:val="32"/>
          <w:szCs w:val="32"/>
        </w:rPr>
        <w:t>Lombroso</w:t>
      </w:r>
      <w:r w:rsidRPr="00A83F0F">
        <w:rPr>
          <w:rFonts w:ascii="Arial" w:hAnsi="Arial" w:cs="Arial"/>
          <w:sz w:val="32"/>
          <w:szCs w:val="32"/>
        </w:rPr>
        <w:t>, considera que “exageró” en su “primitiva teoría del delincuente nato”, pero aceptó “que existen tipos humanos con unas impresionantes características, reveladoras de su proclividad al delito”</w:t>
      </w:r>
      <w:r w:rsidRPr="00A83F0F">
        <w:rPr>
          <w:rStyle w:val="Refdenotaalpie"/>
          <w:rFonts w:ascii="Arial" w:hAnsi="Arial" w:cs="Arial"/>
          <w:sz w:val="32"/>
          <w:szCs w:val="32"/>
        </w:rPr>
        <w:footnoteReference w:id="111"/>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 xml:space="preserve">Otros temas criminológicos abordados por este autor, fueron la delincuencia juvenil y la femenina y ponderó lo económico y  lo educacional como factores que influyen en el delito. </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Finalmente, se puede decir que la influencia del positivismo en Cuba dotó a la valoración del fenómeno delictivo de una impronta causal-explicativa cuyo contenido antropológico y etnológico fue predominante.</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 xml:space="preserve">Después del triunfo revolucionario la fuerza del positivismo se hizo sentir por algunos años, ello se evidenció en las valoraciones que se hacían en el sistema penitenciario y en la evaluación de los menores transgresores de la ley. Las obras criminológicas de </w:t>
      </w:r>
      <w:r w:rsidRPr="00A83F0F">
        <w:rPr>
          <w:rFonts w:ascii="Arial" w:hAnsi="Arial" w:cs="Arial"/>
          <w:smallCaps/>
          <w:sz w:val="32"/>
          <w:szCs w:val="32"/>
        </w:rPr>
        <w:t xml:space="preserve">Antonio Cejas Sánchez, Juan Vega </w:t>
      </w:r>
      <w:proofErr w:type="spellStart"/>
      <w:r w:rsidRPr="00A83F0F">
        <w:rPr>
          <w:rFonts w:ascii="Arial" w:hAnsi="Arial" w:cs="Arial"/>
          <w:smallCaps/>
          <w:sz w:val="32"/>
          <w:szCs w:val="32"/>
        </w:rPr>
        <w:t>Vega</w:t>
      </w:r>
      <w:proofErr w:type="spellEnd"/>
      <w:r w:rsidRPr="00A83F0F">
        <w:rPr>
          <w:rFonts w:ascii="Arial" w:hAnsi="Arial" w:cs="Arial"/>
          <w:smallCaps/>
          <w:sz w:val="32"/>
          <w:szCs w:val="32"/>
        </w:rPr>
        <w:t>,</w:t>
      </w:r>
      <w:r w:rsidRPr="00A83F0F">
        <w:rPr>
          <w:rFonts w:ascii="Arial" w:hAnsi="Arial" w:cs="Arial"/>
          <w:sz w:val="32"/>
          <w:szCs w:val="32"/>
        </w:rPr>
        <w:t xml:space="preserve"> aún con influencias positivistas introducían cuestionamientos al </w:t>
      </w:r>
      <w:proofErr w:type="spellStart"/>
      <w:r w:rsidRPr="00A83F0F">
        <w:rPr>
          <w:rFonts w:ascii="Arial" w:hAnsi="Arial" w:cs="Arial"/>
          <w:sz w:val="32"/>
          <w:szCs w:val="32"/>
        </w:rPr>
        <w:t>antropologismo</w:t>
      </w:r>
      <w:proofErr w:type="spellEnd"/>
      <w:r w:rsidRPr="00A83F0F">
        <w:rPr>
          <w:rFonts w:ascii="Arial" w:hAnsi="Arial" w:cs="Arial"/>
          <w:sz w:val="32"/>
          <w:szCs w:val="32"/>
        </w:rPr>
        <w:t xml:space="preserve"> como tesis fundamental para explicar la criminalidad.</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 xml:space="preserve">Posteriormente otros autores como </w:t>
      </w:r>
      <w:r w:rsidRPr="00A83F0F">
        <w:rPr>
          <w:rFonts w:ascii="Arial" w:hAnsi="Arial" w:cs="Arial"/>
          <w:smallCaps/>
          <w:sz w:val="32"/>
          <w:szCs w:val="32"/>
        </w:rPr>
        <w:t xml:space="preserve">Fernando Barral, Silvino </w:t>
      </w:r>
      <w:proofErr w:type="spellStart"/>
      <w:r w:rsidRPr="00A83F0F">
        <w:rPr>
          <w:rFonts w:ascii="Arial" w:hAnsi="Arial" w:cs="Arial"/>
          <w:smallCaps/>
          <w:sz w:val="32"/>
          <w:szCs w:val="32"/>
        </w:rPr>
        <w:t>Sorhegui</w:t>
      </w:r>
      <w:proofErr w:type="spellEnd"/>
      <w:r w:rsidRPr="00A83F0F">
        <w:rPr>
          <w:rFonts w:ascii="Arial" w:hAnsi="Arial" w:cs="Arial"/>
          <w:smallCaps/>
          <w:sz w:val="32"/>
          <w:szCs w:val="32"/>
        </w:rPr>
        <w:t xml:space="preserve">, Margarita Viera, Ramón de la Cruz </w:t>
      </w:r>
      <w:r w:rsidRPr="00A83F0F">
        <w:rPr>
          <w:rFonts w:ascii="Arial" w:hAnsi="Arial" w:cs="Arial"/>
          <w:sz w:val="32"/>
          <w:szCs w:val="32"/>
        </w:rPr>
        <w:t>y</w:t>
      </w:r>
      <w:r w:rsidRPr="00A83F0F">
        <w:rPr>
          <w:rFonts w:ascii="Arial" w:hAnsi="Arial" w:cs="Arial"/>
          <w:smallCaps/>
          <w:sz w:val="32"/>
          <w:szCs w:val="32"/>
        </w:rPr>
        <w:t xml:space="preserve"> Caridad Navarrete</w:t>
      </w:r>
      <w:r w:rsidRPr="00A83F0F">
        <w:rPr>
          <w:rFonts w:ascii="Arial" w:hAnsi="Arial" w:cs="Arial"/>
          <w:sz w:val="32"/>
          <w:szCs w:val="32"/>
        </w:rPr>
        <w:t xml:space="preserve">, revolucionaron de alguna manera el discurso criminológico cubano, superando el estrecho marco que el positivismo tradicional les quería imponer. Un estudio más profundo de la criminología en Cuba, así como la desarrollada en </w:t>
      </w:r>
      <w:proofErr w:type="spellStart"/>
      <w:r w:rsidRPr="00A83F0F">
        <w:rPr>
          <w:rFonts w:ascii="Arial" w:hAnsi="Arial" w:cs="Arial"/>
          <w:sz w:val="32"/>
          <w:szCs w:val="32"/>
        </w:rPr>
        <w:t>latinoamérica</w:t>
      </w:r>
      <w:proofErr w:type="spellEnd"/>
      <w:r w:rsidRPr="00A83F0F">
        <w:rPr>
          <w:rFonts w:ascii="Arial" w:hAnsi="Arial" w:cs="Arial"/>
          <w:sz w:val="32"/>
          <w:szCs w:val="32"/>
        </w:rPr>
        <w:t xml:space="preserve"> será objeto de nuestro análisis en el segundo tomo de esta obra.</w:t>
      </w:r>
    </w:p>
    <w:p w:rsidR="0044513A" w:rsidRPr="00A83F0F" w:rsidRDefault="0044513A" w:rsidP="00C641B4">
      <w:pPr>
        <w:spacing w:line="276" w:lineRule="auto"/>
        <w:jc w:val="both"/>
        <w:rPr>
          <w:rFonts w:ascii="Arial" w:hAnsi="Arial" w:cs="Arial"/>
          <w:b/>
          <w:sz w:val="32"/>
          <w:szCs w:val="32"/>
        </w:rPr>
      </w:pPr>
      <w:r w:rsidRPr="00A83F0F">
        <w:rPr>
          <w:rFonts w:ascii="Arial" w:hAnsi="Arial" w:cs="Arial"/>
          <w:b/>
          <w:sz w:val="32"/>
          <w:szCs w:val="32"/>
        </w:rPr>
        <w:t xml:space="preserve">La genealogía de la Criminología cubana a través de los aportes de </w:t>
      </w:r>
      <w:r w:rsidRPr="00A83F0F">
        <w:rPr>
          <w:rFonts w:ascii="Arial" w:hAnsi="Arial" w:cs="Arial"/>
          <w:b/>
          <w:smallCaps/>
          <w:sz w:val="32"/>
          <w:szCs w:val="32"/>
        </w:rPr>
        <w:t xml:space="preserve">Fernando Ortiz  </w:t>
      </w:r>
      <w:r w:rsidRPr="00A83F0F">
        <w:rPr>
          <w:rFonts w:ascii="Arial" w:hAnsi="Arial" w:cs="Arial"/>
          <w:b/>
          <w:sz w:val="32"/>
          <w:szCs w:val="32"/>
        </w:rPr>
        <w:t>e</w:t>
      </w:r>
      <w:r w:rsidRPr="00A83F0F">
        <w:rPr>
          <w:rFonts w:ascii="Arial" w:hAnsi="Arial" w:cs="Arial"/>
          <w:b/>
          <w:smallCaps/>
          <w:sz w:val="32"/>
          <w:szCs w:val="32"/>
        </w:rPr>
        <w:t xml:space="preserve"> Israel Castellanos.</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lastRenderedPageBreak/>
        <w:t xml:space="preserve">En el entramado positivista que predominaba la ciencia en cuba a finales del siglo XIX y principios del XX, desarrollaron sus aportes nuestro sabio </w:t>
      </w:r>
      <w:r w:rsidRPr="00A83F0F">
        <w:rPr>
          <w:rFonts w:ascii="Arial" w:hAnsi="Arial" w:cs="Arial"/>
          <w:smallCaps/>
          <w:sz w:val="32"/>
          <w:szCs w:val="32"/>
        </w:rPr>
        <w:t xml:space="preserve">Fernando Ortiz </w:t>
      </w:r>
      <w:r w:rsidRPr="00A83F0F">
        <w:rPr>
          <w:rFonts w:ascii="Arial" w:hAnsi="Arial" w:cs="Arial"/>
          <w:sz w:val="32"/>
          <w:szCs w:val="32"/>
        </w:rPr>
        <w:t>e</w:t>
      </w:r>
      <w:r w:rsidRPr="00A83F0F">
        <w:rPr>
          <w:rFonts w:ascii="Arial" w:hAnsi="Arial" w:cs="Arial"/>
          <w:smallCaps/>
          <w:sz w:val="32"/>
          <w:szCs w:val="32"/>
        </w:rPr>
        <w:t xml:space="preserve"> Israel Castellanos,</w:t>
      </w:r>
      <w:r w:rsidRPr="00A83F0F">
        <w:rPr>
          <w:rFonts w:ascii="Arial" w:hAnsi="Arial" w:cs="Arial"/>
          <w:sz w:val="32"/>
          <w:szCs w:val="32"/>
        </w:rPr>
        <w:t xml:space="preserve"> contextualizando los análisis del positivismo  a través de su método, que continúa teniendo un fuerte impacto en algunos de los análisis criminológicos que se realizan en la actualidad.</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 xml:space="preserve">La obra criminológica de </w:t>
      </w:r>
      <w:r w:rsidRPr="00A83F0F">
        <w:rPr>
          <w:rFonts w:ascii="Arial" w:hAnsi="Arial" w:cs="Arial"/>
          <w:smallCaps/>
          <w:sz w:val="32"/>
          <w:szCs w:val="32"/>
        </w:rPr>
        <w:t xml:space="preserve">Fernando Ortiz </w:t>
      </w:r>
      <w:r w:rsidRPr="00A83F0F">
        <w:rPr>
          <w:rFonts w:ascii="Arial" w:hAnsi="Arial" w:cs="Arial"/>
          <w:sz w:val="32"/>
          <w:szCs w:val="32"/>
        </w:rPr>
        <w:t>y</w:t>
      </w:r>
      <w:r w:rsidRPr="00A83F0F">
        <w:rPr>
          <w:rFonts w:ascii="Arial" w:hAnsi="Arial" w:cs="Arial"/>
          <w:smallCaps/>
          <w:sz w:val="32"/>
          <w:szCs w:val="32"/>
        </w:rPr>
        <w:t xml:space="preserve"> la de Israel Castellanos</w:t>
      </w:r>
      <w:r w:rsidRPr="00A83F0F">
        <w:rPr>
          <w:rFonts w:ascii="Arial" w:hAnsi="Arial" w:cs="Arial"/>
          <w:sz w:val="32"/>
          <w:szCs w:val="32"/>
        </w:rPr>
        <w:t>, marcan el nacimiento de esta ciencia en Cuba. Algunos autores solo aceptan esa posibilidad respecto al primero, pero lamentablemente se desconocen los aportes del segundo y las posibilidades de su inclusión en la genealogía de la Criminología en nuestro país.</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Revalorizar los aportes de estos autores, destacar el verdadero significado y el lugar que tuvieron para la ciencia criminológica en nuestro país y para el desarrollo de nuestra sociedad   fundamentan nuestro interés en precisar y realizar nuevos análisis.</w:t>
      </w:r>
    </w:p>
    <w:p w:rsidR="0044513A" w:rsidRPr="00A83F0F" w:rsidRDefault="0044513A" w:rsidP="00C641B4">
      <w:pPr>
        <w:pStyle w:val="Textoindependiente2"/>
        <w:spacing w:line="276" w:lineRule="auto"/>
        <w:rPr>
          <w:rFonts w:ascii="Arial" w:hAnsi="Arial" w:cs="Arial"/>
          <w:sz w:val="32"/>
          <w:szCs w:val="32"/>
        </w:rPr>
      </w:pPr>
      <w:r w:rsidRPr="00A83F0F">
        <w:rPr>
          <w:rFonts w:ascii="Arial" w:hAnsi="Arial" w:cs="Arial"/>
          <w:sz w:val="32"/>
          <w:szCs w:val="32"/>
        </w:rPr>
        <w:t xml:space="preserve">Los estudios realizados por el antropólogo </w:t>
      </w:r>
      <w:proofErr w:type="spellStart"/>
      <w:r w:rsidRPr="00A83F0F">
        <w:rPr>
          <w:rFonts w:ascii="Arial" w:hAnsi="Arial" w:cs="Arial"/>
          <w:smallCaps/>
          <w:sz w:val="32"/>
          <w:szCs w:val="32"/>
        </w:rPr>
        <w:t>BronislawMalinowski</w:t>
      </w:r>
      <w:proofErr w:type="spellEnd"/>
      <w:r w:rsidRPr="00A83F0F">
        <w:rPr>
          <w:rFonts w:ascii="Arial" w:hAnsi="Arial" w:cs="Arial"/>
          <w:sz w:val="32"/>
          <w:szCs w:val="32"/>
        </w:rPr>
        <w:t xml:space="preserve"> donde expone la filiación funcionalista de </w:t>
      </w:r>
      <w:r w:rsidRPr="00A83F0F">
        <w:rPr>
          <w:rFonts w:ascii="Arial" w:hAnsi="Arial" w:cs="Arial"/>
          <w:smallCaps/>
          <w:sz w:val="32"/>
          <w:szCs w:val="32"/>
        </w:rPr>
        <w:t>Ortiz</w:t>
      </w:r>
      <w:r w:rsidRPr="00A83F0F">
        <w:rPr>
          <w:rFonts w:ascii="Arial" w:hAnsi="Arial" w:cs="Arial"/>
          <w:sz w:val="32"/>
          <w:szCs w:val="32"/>
        </w:rPr>
        <w:t xml:space="preserve"> , los de </w:t>
      </w:r>
      <w:r w:rsidRPr="00A83F0F">
        <w:rPr>
          <w:rFonts w:ascii="Arial" w:hAnsi="Arial" w:cs="Arial"/>
          <w:smallCaps/>
          <w:sz w:val="32"/>
          <w:szCs w:val="32"/>
        </w:rPr>
        <w:t xml:space="preserve">Miguel </w:t>
      </w:r>
      <w:proofErr w:type="spellStart"/>
      <w:r w:rsidRPr="00A83F0F">
        <w:rPr>
          <w:rFonts w:ascii="Arial" w:hAnsi="Arial" w:cs="Arial"/>
          <w:smallCaps/>
          <w:sz w:val="32"/>
          <w:szCs w:val="32"/>
        </w:rPr>
        <w:t>Barnet</w:t>
      </w:r>
      <w:proofErr w:type="spellEnd"/>
      <w:r w:rsidRPr="00A83F0F">
        <w:rPr>
          <w:rFonts w:ascii="Arial" w:hAnsi="Arial" w:cs="Arial"/>
          <w:sz w:val="32"/>
          <w:szCs w:val="32"/>
        </w:rPr>
        <w:t xml:space="preserve"> y </w:t>
      </w:r>
      <w:r w:rsidRPr="00A83F0F">
        <w:rPr>
          <w:rFonts w:ascii="Arial" w:hAnsi="Arial" w:cs="Arial"/>
          <w:smallCaps/>
          <w:sz w:val="32"/>
          <w:szCs w:val="32"/>
        </w:rPr>
        <w:t xml:space="preserve">José Matos </w:t>
      </w:r>
      <w:proofErr w:type="spellStart"/>
      <w:r w:rsidRPr="00A83F0F">
        <w:rPr>
          <w:rFonts w:ascii="Arial" w:hAnsi="Arial" w:cs="Arial"/>
          <w:smallCaps/>
          <w:sz w:val="32"/>
          <w:szCs w:val="32"/>
        </w:rPr>
        <w:t>Arévalos</w:t>
      </w:r>
      <w:proofErr w:type="spellEnd"/>
      <w:r w:rsidRPr="00A83F0F">
        <w:rPr>
          <w:rFonts w:ascii="Arial" w:hAnsi="Arial" w:cs="Arial"/>
          <w:sz w:val="32"/>
          <w:szCs w:val="32"/>
        </w:rPr>
        <w:t xml:space="preserve"> las valoraciones de </w:t>
      </w:r>
      <w:r w:rsidRPr="00A83F0F">
        <w:rPr>
          <w:rFonts w:ascii="Arial" w:hAnsi="Arial" w:cs="Arial"/>
          <w:smallCaps/>
          <w:sz w:val="32"/>
          <w:szCs w:val="32"/>
        </w:rPr>
        <w:t xml:space="preserve">Diana </w:t>
      </w:r>
      <w:proofErr w:type="spellStart"/>
      <w:r w:rsidRPr="00A83F0F">
        <w:rPr>
          <w:rFonts w:ascii="Arial" w:hAnsi="Arial" w:cs="Arial"/>
          <w:smallCaps/>
          <w:sz w:val="32"/>
          <w:szCs w:val="32"/>
        </w:rPr>
        <w:t>Iznaga</w:t>
      </w:r>
      <w:proofErr w:type="spellEnd"/>
      <w:r w:rsidRPr="00A83F0F">
        <w:rPr>
          <w:rFonts w:ascii="Arial" w:hAnsi="Arial" w:cs="Arial"/>
          <w:sz w:val="32"/>
          <w:szCs w:val="32"/>
        </w:rPr>
        <w:t xml:space="preserve"> acerca de los negros curros, la interpretación histórica de </w:t>
      </w:r>
      <w:r w:rsidRPr="00A83F0F">
        <w:rPr>
          <w:rFonts w:ascii="Arial" w:hAnsi="Arial" w:cs="Arial"/>
          <w:smallCaps/>
          <w:sz w:val="32"/>
          <w:szCs w:val="32"/>
        </w:rPr>
        <w:t>Jorge Ibarra</w:t>
      </w:r>
      <w:r w:rsidRPr="00A83F0F">
        <w:rPr>
          <w:rFonts w:ascii="Arial" w:hAnsi="Arial" w:cs="Arial"/>
          <w:sz w:val="32"/>
          <w:szCs w:val="32"/>
        </w:rPr>
        <w:t>, los análisis de</w:t>
      </w:r>
      <w:r w:rsidRPr="00A83F0F">
        <w:rPr>
          <w:rFonts w:ascii="Arial" w:hAnsi="Arial" w:cs="Arial"/>
          <w:smallCaps/>
          <w:sz w:val="32"/>
          <w:szCs w:val="32"/>
        </w:rPr>
        <w:t xml:space="preserve"> Ana Cairo, Carlos del Toro, María Teresa Linares, Rafael Hernández de la Torre, Ramón de la Cruz Ochoa, Margarita Viera, </w:t>
      </w:r>
      <w:proofErr w:type="spellStart"/>
      <w:r w:rsidRPr="00A83F0F">
        <w:rPr>
          <w:rFonts w:ascii="Arial" w:hAnsi="Arial" w:cs="Arial"/>
          <w:smallCaps/>
          <w:sz w:val="32"/>
          <w:szCs w:val="32"/>
        </w:rPr>
        <w:t>Ruslam</w:t>
      </w:r>
      <w:proofErr w:type="spellEnd"/>
      <w:r w:rsidRPr="00A83F0F">
        <w:rPr>
          <w:rFonts w:ascii="Arial" w:hAnsi="Arial" w:cs="Arial"/>
          <w:smallCaps/>
          <w:sz w:val="32"/>
          <w:szCs w:val="32"/>
        </w:rPr>
        <w:t xml:space="preserve"> Borges</w:t>
      </w:r>
      <w:r w:rsidRPr="00A83F0F">
        <w:rPr>
          <w:rFonts w:ascii="Arial" w:hAnsi="Arial" w:cs="Arial"/>
          <w:sz w:val="32"/>
          <w:szCs w:val="32"/>
        </w:rPr>
        <w:t xml:space="preserve">, y la perspectiva contemporánea del positivismo de </w:t>
      </w:r>
      <w:r w:rsidRPr="00A83F0F">
        <w:rPr>
          <w:rFonts w:ascii="Arial" w:hAnsi="Arial" w:cs="Arial"/>
          <w:smallCaps/>
          <w:sz w:val="32"/>
          <w:szCs w:val="32"/>
        </w:rPr>
        <w:t xml:space="preserve">Pablo Guadarrama </w:t>
      </w:r>
      <w:proofErr w:type="spellStart"/>
      <w:r w:rsidRPr="00A83F0F">
        <w:rPr>
          <w:rFonts w:ascii="Arial" w:hAnsi="Arial" w:cs="Arial"/>
          <w:sz w:val="32"/>
          <w:szCs w:val="32"/>
        </w:rPr>
        <w:t>y</w:t>
      </w:r>
      <w:r w:rsidRPr="00A83F0F">
        <w:rPr>
          <w:rFonts w:ascii="Arial" w:hAnsi="Arial" w:cs="Arial"/>
          <w:smallCaps/>
          <w:sz w:val="32"/>
          <w:szCs w:val="32"/>
        </w:rPr>
        <w:t>Mariano</w:t>
      </w:r>
      <w:proofErr w:type="spellEnd"/>
      <w:r w:rsidRPr="00A83F0F">
        <w:rPr>
          <w:rFonts w:ascii="Arial" w:hAnsi="Arial" w:cs="Arial"/>
          <w:smallCaps/>
          <w:sz w:val="32"/>
          <w:szCs w:val="32"/>
        </w:rPr>
        <w:t xml:space="preserve"> Rodríguez</w:t>
      </w:r>
      <w:r w:rsidRPr="00A83F0F">
        <w:rPr>
          <w:rFonts w:ascii="Arial" w:hAnsi="Arial" w:cs="Arial"/>
          <w:sz w:val="32"/>
          <w:szCs w:val="32"/>
        </w:rPr>
        <w:t xml:space="preserve"> , constituyen la base teórica fundamental que ha actualizado el tema y marcan un hito en la exposición, enfoque y análisis del tema que estudiamos, lo </w:t>
      </w:r>
      <w:r w:rsidRPr="00A83F0F">
        <w:rPr>
          <w:rFonts w:ascii="Arial" w:hAnsi="Arial" w:cs="Arial"/>
          <w:sz w:val="32"/>
          <w:szCs w:val="32"/>
        </w:rPr>
        <w:lastRenderedPageBreak/>
        <w:t>que avala el rigor científico con que se pretende acometer  la presente exploración criminológica.</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 xml:space="preserve">La tradicional preocupación científica de diferentes instituciones como la Fundación </w:t>
      </w:r>
      <w:r w:rsidRPr="00A83F0F">
        <w:rPr>
          <w:rFonts w:ascii="Arial" w:hAnsi="Arial" w:cs="Arial"/>
          <w:smallCaps/>
          <w:sz w:val="32"/>
          <w:szCs w:val="32"/>
        </w:rPr>
        <w:t>Fernando Ortiz</w:t>
      </w:r>
      <w:r w:rsidRPr="00A83F0F">
        <w:rPr>
          <w:rFonts w:ascii="Arial" w:hAnsi="Arial" w:cs="Arial"/>
          <w:sz w:val="32"/>
          <w:szCs w:val="32"/>
        </w:rPr>
        <w:t>, las Facultades de Derecho, Filosofía e Historia y Sociología fundamentalmente, entre otras, han creado espacios para el debate teórico y el análisis de numerosas investigaciones.</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 xml:space="preserve">De </w:t>
      </w:r>
      <w:r w:rsidRPr="00A83F0F">
        <w:rPr>
          <w:rFonts w:ascii="Arial" w:hAnsi="Arial" w:cs="Arial"/>
          <w:smallCaps/>
          <w:sz w:val="32"/>
          <w:szCs w:val="32"/>
        </w:rPr>
        <w:t>Fernando Ortiz</w:t>
      </w:r>
      <w:r w:rsidRPr="00A83F0F">
        <w:rPr>
          <w:rFonts w:ascii="Arial" w:hAnsi="Arial" w:cs="Arial"/>
          <w:sz w:val="32"/>
          <w:szCs w:val="32"/>
        </w:rPr>
        <w:t xml:space="preserve"> se ha escrito bastante, nunca sin embargo, lo suficiente para conocer la significación de su obra, pero su contribución a la Criminología, si bien ha sido destacada, no ha sido objeto de profunda reflexión.</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mallCaps/>
          <w:sz w:val="32"/>
          <w:szCs w:val="32"/>
        </w:rPr>
        <w:t xml:space="preserve">Fernando </w:t>
      </w:r>
      <w:r w:rsidRPr="00A83F0F">
        <w:rPr>
          <w:rFonts w:ascii="Arial" w:hAnsi="Arial" w:cs="Arial"/>
          <w:sz w:val="32"/>
          <w:szCs w:val="32"/>
        </w:rPr>
        <w:t>Ortiz nació el 16 de julio de 1881 en la Habana. Su relación con la Criminología es muy marcada y ha sido señalada por numerosos autores.</w:t>
      </w:r>
      <w:r w:rsidRPr="00A83F0F">
        <w:rPr>
          <w:rStyle w:val="Refdenotaalpie"/>
          <w:rFonts w:ascii="Arial" w:hAnsi="Arial" w:cs="Arial"/>
          <w:sz w:val="32"/>
          <w:szCs w:val="32"/>
        </w:rPr>
        <w:footnoteReference w:id="112"/>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 xml:space="preserve">Aspectos de su vida que lo confirman son los siguientes: Fue Catedrático de Derecho Público de la Universidad de la </w:t>
      </w:r>
      <w:r w:rsidRPr="00A83F0F">
        <w:rPr>
          <w:rFonts w:ascii="Arial" w:hAnsi="Arial" w:cs="Arial"/>
          <w:sz w:val="32"/>
          <w:szCs w:val="32"/>
        </w:rPr>
        <w:lastRenderedPageBreak/>
        <w:t xml:space="preserve">Habana. En 1926 </w:t>
      </w:r>
      <w:r w:rsidRPr="00A83F0F">
        <w:rPr>
          <w:rFonts w:ascii="Arial" w:hAnsi="Arial" w:cs="Arial"/>
          <w:smallCaps/>
          <w:sz w:val="32"/>
          <w:szCs w:val="32"/>
        </w:rPr>
        <w:t>Ortiz</w:t>
      </w:r>
      <w:r w:rsidRPr="00A83F0F">
        <w:rPr>
          <w:rFonts w:ascii="Arial" w:hAnsi="Arial" w:cs="Arial"/>
          <w:sz w:val="32"/>
          <w:szCs w:val="32"/>
        </w:rPr>
        <w:t xml:space="preserve"> publicó su </w:t>
      </w:r>
      <w:r w:rsidRPr="00A83F0F">
        <w:rPr>
          <w:rFonts w:ascii="Arial" w:hAnsi="Arial" w:cs="Arial"/>
          <w:i/>
          <w:iCs/>
          <w:sz w:val="32"/>
          <w:szCs w:val="32"/>
        </w:rPr>
        <w:t>Proyecto de Código criminal cubano</w:t>
      </w:r>
      <w:r w:rsidRPr="00A83F0F">
        <w:rPr>
          <w:rFonts w:ascii="Arial" w:hAnsi="Arial" w:cs="Arial"/>
          <w:sz w:val="32"/>
          <w:szCs w:val="32"/>
        </w:rPr>
        <w:t xml:space="preserve">, proyecto que incluía un prólogo de </w:t>
      </w:r>
      <w:r w:rsidRPr="00A83F0F">
        <w:rPr>
          <w:rFonts w:ascii="Arial" w:hAnsi="Arial" w:cs="Arial"/>
          <w:smallCaps/>
          <w:sz w:val="32"/>
          <w:szCs w:val="32"/>
        </w:rPr>
        <w:t>Enrico Ferri</w:t>
      </w:r>
      <w:r w:rsidRPr="00A83F0F">
        <w:rPr>
          <w:rFonts w:ascii="Arial" w:hAnsi="Arial" w:cs="Arial"/>
          <w:sz w:val="32"/>
          <w:szCs w:val="32"/>
        </w:rPr>
        <w:t xml:space="preserve"> (1856-1929) y se proponía darle forma al "sistema defensivo del Estado contra la delincuencia”. En todas esas prácticas, que se dieron en el marco de la nueva República, fue el iniciador de un modo de pensar la nación y las razas, la religiosidad y la política; y por otro lado, de la aplicación de la Criminología y la Dactiloscopia a la reforma penal y al estudio de la delincuencia.</w:t>
      </w:r>
    </w:p>
    <w:p w:rsidR="0044513A" w:rsidRPr="00A83F0F" w:rsidRDefault="0044513A" w:rsidP="00C641B4">
      <w:pPr>
        <w:pStyle w:val="Textoindependiente"/>
        <w:spacing w:line="276" w:lineRule="auto"/>
        <w:rPr>
          <w:rFonts w:ascii="Arial" w:hAnsi="Arial" w:cs="Arial"/>
          <w:sz w:val="32"/>
          <w:szCs w:val="32"/>
        </w:rPr>
      </w:pPr>
      <w:r w:rsidRPr="00A83F0F">
        <w:rPr>
          <w:rFonts w:ascii="Arial" w:hAnsi="Arial" w:cs="Arial"/>
          <w:sz w:val="32"/>
          <w:szCs w:val="32"/>
        </w:rPr>
        <w:t xml:space="preserve">Entre sus obras de corte criminológico, podemos agregar el </w:t>
      </w:r>
      <w:r w:rsidRPr="00A83F0F">
        <w:rPr>
          <w:rFonts w:ascii="Arial" w:hAnsi="Arial" w:cs="Arial"/>
          <w:i/>
          <w:iCs/>
          <w:sz w:val="32"/>
          <w:szCs w:val="32"/>
        </w:rPr>
        <w:t>Hampa afrocubana. Los negros brujos: apuntes para un estudio de etnología criminal</w:t>
      </w:r>
      <w:r w:rsidRPr="00A83F0F">
        <w:rPr>
          <w:rFonts w:ascii="Arial" w:hAnsi="Arial" w:cs="Arial"/>
          <w:sz w:val="32"/>
          <w:szCs w:val="32"/>
        </w:rPr>
        <w:t xml:space="preserve"> (1906), </w:t>
      </w:r>
      <w:r w:rsidRPr="00A83F0F">
        <w:rPr>
          <w:rFonts w:ascii="Arial" w:hAnsi="Arial" w:cs="Arial"/>
          <w:i/>
          <w:iCs/>
          <w:sz w:val="32"/>
          <w:szCs w:val="32"/>
        </w:rPr>
        <w:t>La filosofía penal de los espiritistas</w:t>
      </w:r>
      <w:r w:rsidRPr="00A83F0F">
        <w:rPr>
          <w:rFonts w:ascii="Arial" w:hAnsi="Arial" w:cs="Arial"/>
          <w:sz w:val="32"/>
          <w:szCs w:val="32"/>
        </w:rPr>
        <w:t xml:space="preserve">, que surgió de una Conferencia que </w:t>
      </w:r>
      <w:r w:rsidRPr="00A83F0F">
        <w:rPr>
          <w:rFonts w:ascii="Arial" w:hAnsi="Arial" w:cs="Arial"/>
          <w:smallCaps/>
          <w:sz w:val="32"/>
          <w:szCs w:val="32"/>
        </w:rPr>
        <w:t>Ortiz</w:t>
      </w:r>
      <w:r w:rsidRPr="00A83F0F">
        <w:rPr>
          <w:rFonts w:ascii="Arial" w:hAnsi="Arial" w:cs="Arial"/>
          <w:sz w:val="32"/>
          <w:szCs w:val="32"/>
        </w:rPr>
        <w:t xml:space="preserve"> presentó en la Facultad de Derecho de la Universidad de la Habana en 1912, se publicó primero en la</w:t>
      </w:r>
      <w:r w:rsidRPr="00A83F0F">
        <w:rPr>
          <w:rFonts w:ascii="Arial" w:hAnsi="Arial" w:cs="Arial"/>
          <w:i/>
          <w:iCs/>
          <w:sz w:val="32"/>
          <w:szCs w:val="32"/>
        </w:rPr>
        <w:t xml:space="preserve"> Revista Bimestre Cubana</w:t>
      </w:r>
      <w:r w:rsidRPr="00A83F0F">
        <w:rPr>
          <w:rFonts w:ascii="Arial" w:hAnsi="Arial" w:cs="Arial"/>
          <w:sz w:val="32"/>
          <w:szCs w:val="32"/>
        </w:rPr>
        <w:t xml:space="preserve"> el año 1914. Hay una edición de 1915 de La Habana (el mismo año en que publica</w:t>
      </w:r>
      <w:r w:rsidRPr="00A83F0F">
        <w:rPr>
          <w:rFonts w:ascii="Arial" w:hAnsi="Arial" w:cs="Arial"/>
          <w:i/>
          <w:iCs/>
          <w:sz w:val="32"/>
          <w:szCs w:val="32"/>
        </w:rPr>
        <w:t xml:space="preserve"> Los negros esclavos</w:t>
      </w:r>
      <w:r w:rsidRPr="00A83F0F">
        <w:rPr>
          <w:rFonts w:ascii="Arial" w:hAnsi="Arial" w:cs="Arial"/>
          <w:sz w:val="32"/>
          <w:szCs w:val="32"/>
        </w:rPr>
        <w:t xml:space="preserve"> y</w:t>
      </w:r>
      <w:r w:rsidRPr="00A83F0F">
        <w:rPr>
          <w:rFonts w:ascii="Arial" w:hAnsi="Arial" w:cs="Arial"/>
          <w:i/>
          <w:iCs/>
          <w:sz w:val="32"/>
          <w:szCs w:val="32"/>
        </w:rPr>
        <w:t xml:space="preserve"> La identificación dactiloscópica: estudio de </w:t>
      </w:r>
      <w:proofErr w:type="spellStart"/>
      <w:r w:rsidRPr="00A83F0F">
        <w:rPr>
          <w:rFonts w:ascii="Arial" w:hAnsi="Arial" w:cs="Arial"/>
          <w:i/>
          <w:iCs/>
          <w:sz w:val="32"/>
          <w:szCs w:val="32"/>
        </w:rPr>
        <w:t>policiología</w:t>
      </w:r>
      <w:proofErr w:type="spellEnd"/>
      <w:r w:rsidRPr="00A83F0F">
        <w:rPr>
          <w:rFonts w:ascii="Arial" w:hAnsi="Arial" w:cs="Arial"/>
          <w:i/>
          <w:iCs/>
          <w:sz w:val="32"/>
          <w:szCs w:val="32"/>
        </w:rPr>
        <w:t xml:space="preserve"> y derecho público</w:t>
      </w:r>
      <w:r w:rsidRPr="00A83F0F">
        <w:rPr>
          <w:rFonts w:ascii="Arial" w:hAnsi="Arial" w:cs="Arial"/>
          <w:sz w:val="32"/>
          <w:szCs w:val="32"/>
        </w:rPr>
        <w:t xml:space="preserve">).Estas son expresiones fehacientes de sus inclinaciones  criminológicas. </w:t>
      </w:r>
    </w:p>
    <w:p w:rsidR="0044513A" w:rsidRPr="00A83F0F" w:rsidRDefault="0044513A" w:rsidP="00C641B4">
      <w:pPr>
        <w:pStyle w:val="Textoindependiente"/>
        <w:spacing w:line="276" w:lineRule="auto"/>
        <w:rPr>
          <w:rFonts w:ascii="Arial" w:hAnsi="Arial" w:cs="Arial"/>
          <w:sz w:val="32"/>
          <w:szCs w:val="32"/>
        </w:rPr>
      </w:pPr>
      <w:r w:rsidRPr="00A83F0F">
        <w:rPr>
          <w:rFonts w:ascii="Arial" w:hAnsi="Arial" w:cs="Arial"/>
          <w:sz w:val="32"/>
          <w:szCs w:val="32"/>
        </w:rPr>
        <w:t>También fueron conocidas en este campo</w:t>
      </w:r>
      <w:r w:rsidRPr="00A83F0F">
        <w:rPr>
          <w:rFonts w:ascii="Arial" w:hAnsi="Arial" w:cs="Arial"/>
          <w:i/>
          <w:iCs/>
          <w:sz w:val="32"/>
          <w:szCs w:val="32"/>
        </w:rPr>
        <w:t>: Rectificación criminológica</w:t>
      </w:r>
      <w:r w:rsidRPr="00A83F0F">
        <w:rPr>
          <w:rFonts w:ascii="Arial" w:hAnsi="Arial" w:cs="Arial"/>
          <w:sz w:val="32"/>
          <w:szCs w:val="32"/>
        </w:rPr>
        <w:t xml:space="preserve">”, publicada en el Diario de la Marina (29 de septiembre de 1902), </w:t>
      </w:r>
      <w:r w:rsidRPr="00A83F0F">
        <w:rPr>
          <w:rFonts w:ascii="Arial" w:hAnsi="Arial" w:cs="Arial"/>
          <w:i/>
          <w:iCs/>
          <w:sz w:val="32"/>
          <w:szCs w:val="32"/>
        </w:rPr>
        <w:t xml:space="preserve">“La teoría criminológica de </w:t>
      </w:r>
      <w:r w:rsidRPr="00A83F0F">
        <w:rPr>
          <w:rFonts w:ascii="Arial" w:hAnsi="Arial" w:cs="Arial"/>
          <w:iCs/>
          <w:smallCaps/>
          <w:sz w:val="32"/>
          <w:szCs w:val="32"/>
        </w:rPr>
        <w:t xml:space="preserve">Max </w:t>
      </w:r>
      <w:proofErr w:type="spellStart"/>
      <w:r w:rsidRPr="00A83F0F">
        <w:rPr>
          <w:rFonts w:ascii="Arial" w:hAnsi="Arial" w:cs="Arial"/>
          <w:iCs/>
          <w:smallCaps/>
          <w:sz w:val="32"/>
          <w:szCs w:val="32"/>
        </w:rPr>
        <w:t>Nordav</w:t>
      </w:r>
      <w:proofErr w:type="spellEnd"/>
      <w:r w:rsidRPr="00A83F0F">
        <w:rPr>
          <w:rFonts w:ascii="Arial" w:hAnsi="Arial" w:cs="Arial"/>
          <w:sz w:val="32"/>
          <w:szCs w:val="32"/>
        </w:rPr>
        <w:t>”, en el Diario de La Marina (26 de abril de 1903) y “El Presidio de la Habana”, en Azul y Rojo (4 de enero de 1902).</w:t>
      </w:r>
    </w:p>
    <w:p w:rsidR="0044513A" w:rsidRPr="00A83F0F" w:rsidRDefault="0044513A" w:rsidP="00C641B4">
      <w:pPr>
        <w:pStyle w:val="Textoindependiente"/>
        <w:spacing w:line="276" w:lineRule="auto"/>
        <w:rPr>
          <w:rFonts w:ascii="Arial" w:hAnsi="Arial" w:cs="Arial"/>
          <w:sz w:val="32"/>
          <w:szCs w:val="32"/>
        </w:rPr>
      </w:pPr>
      <w:r w:rsidRPr="00A83F0F">
        <w:rPr>
          <w:rFonts w:ascii="Arial" w:hAnsi="Arial" w:cs="Arial"/>
          <w:sz w:val="32"/>
          <w:szCs w:val="32"/>
        </w:rPr>
        <w:t xml:space="preserve">Su obra fue reseñada por reconocidos intelectuales de la época, por ejemplo, en  1903 el escritor </w:t>
      </w:r>
      <w:r w:rsidRPr="00A83F0F">
        <w:rPr>
          <w:rFonts w:ascii="Arial" w:hAnsi="Arial" w:cs="Arial"/>
          <w:smallCaps/>
          <w:sz w:val="32"/>
          <w:szCs w:val="32"/>
        </w:rPr>
        <w:t>Miguel de Carrión</w:t>
      </w:r>
      <w:r w:rsidRPr="00A83F0F">
        <w:rPr>
          <w:rFonts w:ascii="Arial" w:hAnsi="Arial" w:cs="Arial"/>
          <w:sz w:val="32"/>
          <w:szCs w:val="32"/>
        </w:rPr>
        <w:t xml:space="preserve"> (1875-1929) afirmaba en la revista</w:t>
      </w:r>
      <w:r w:rsidRPr="00A83F0F">
        <w:rPr>
          <w:rFonts w:ascii="Arial" w:hAnsi="Arial" w:cs="Arial"/>
          <w:i/>
          <w:iCs/>
          <w:sz w:val="32"/>
          <w:szCs w:val="32"/>
        </w:rPr>
        <w:t xml:space="preserve"> Azul y Rojo</w:t>
      </w:r>
      <w:r w:rsidRPr="00A83F0F">
        <w:rPr>
          <w:rFonts w:ascii="Arial" w:hAnsi="Arial" w:cs="Arial"/>
          <w:sz w:val="32"/>
          <w:szCs w:val="32"/>
        </w:rPr>
        <w:t xml:space="preserve"> que el muy joven </w:t>
      </w:r>
      <w:r w:rsidRPr="00A83F0F">
        <w:rPr>
          <w:rFonts w:ascii="Arial" w:hAnsi="Arial" w:cs="Arial"/>
          <w:smallCaps/>
          <w:sz w:val="32"/>
          <w:szCs w:val="32"/>
        </w:rPr>
        <w:t>Ortiz</w:t>
      </w:r>
      <w:r w:rsidRPr="00A83F0F">
        <w:rPr>
          <w:rFonts w:ascii="Arial" w:hAnsi="Arial" w:cs="Arial"/>
          <w:sz w:val="32"/>
          <w:szCs w:val="32"/>
        </w:rPr>
        <w:t xml:space="preserve"> era "el único de nuestros hombres de ciencia dotado de facultad creadora" y un "positivista convencido" y </w:t>
      </w:r>
      <w:r w:rsidRPr="00A83F0F">
        <w:rPr>
          <w:rFonts w:ascii="Arial" w:hAnsi="Arial" w:cs="Arial"/>
          <w:sz w:val="32"/>
          <w:szCs w:val="32"/>
        </w:rPr>
        <w:lastRenderedPageBreak/>
        <w:t xml:space="preserve">confirmaba la utilidad del "valioso estudio sobre el </w:t>
      </w:r>
      <w:proofErr w:type="spellStart"/>
      <w:r w:rsidRPr="00A83F0F">
        <w:rPr>
          <w:rFonts w:ascii="Arial" w:hAnsi="Arial" w:cs="Arial"/>
          <w:sz w:val="32"/>
          <w:szCs w:val="32"/>
        </w:rPr>
        <w:t>ñañiguismo</w:t>
      </w:r>
      <w:proofErr w:type="spellEnd"/>
      <w:r w:rsidRPr="00A83F0F">
        <w:rPr>
          <w:rFonts w:ascii="Arial" w:hAnsi="Arial" w:cs="Arial"/>
          <w:sz w:val="32"/>
          <w:szCs w:val="32"/>
        </w:rPr>
        <w:t xml:space="preserve"> en Cuba" que </w:t>
      </w:r>
      <w:r w:rsidRPr="00A83F0F">
        <w:rPr>
          <w:rFonts w:ascii="Arial" w:hAnsi="Arial" w:cs="Arial"/>
          <w:smallCaps/>
          <w:sz w:val="32"/>
          <w:szCs w:val="32"/>
        </w:rPr>
        <w:t>Ortiz</w:t>
      </w:r>
      <w:r w:rsidRPr="00A83F0F">
        <w:rPr>
          <w:rFonts w:ascii="Arial" w:hAnsi="Arial" w:cs="Arial"/>
          <w:sz w:val="32"/>
          <w:szCs w:val="32"/>
        </w:rPr>
        <w:t xml:space="preserve"> luego publicó en Madrid en la Librería Fernando Fe con el título</w:t>
      </w:r>
      <w:r w:rsidRPr="00A83F0F">
        <w:rPr>
          <w:rFonts w:ascii="Arial" w:hAnsi="Arial" w:cs="Arial"/>
          <w:i/>
          <w:iCs/>
          <w:sz w:val="32"/>
          <w:szCs w:val="32"/>
        </w:rPr>
        <w:t xml:space="preserve"> Hampa afrocubana. Los negros brujos</w:t>
      </w:r>
      <w:r w:rsidRPr="00A83F0F">
        <w:rPr>
          <w:rFonts w:ascii="Arial" w:hAnsi="Arial" w:cs="Arial"/>
          <w:sz w:val="32"/>
          <w:szCs w:val="32"/>
        </w:rPr>
        <w:t xml:space="preserve">. </w:t>
      </w:r>
      <w:r w:rsidRPr="00A83F0F">
        <w:rPr>
          <w:rStyle w:val="Refdenotaalpie"/>
          <w:rFonts w:ascii="Arial" w:hAnsi="Arial" w:cs="Arial"/>
          <w:sz w:val="32"/>
          <w:szCs w:val="32"/>
        </w:rPr>
        <w:footnoteReference w:id="113"/>
      </w:r>
      <w:r w:rsidRPr="00A83F0F">
        <w:rPr>
          <w:rFonts w:ascii="Arial" w:hAnsi="Arial" w:cs="Arial"/>
          <w:sz w:val="32"/>
          <w:szCs w:val="32"/>
        </w:rPr>
        <w:t xml:space="preserve"> En esta obra hacía gala de todo el arsenal doctrinal de la escuela italiana de criminología y derecho penal positivo.</w:t>
      </w:r>
    </w:p>
    <w:p w:rsidR="0044513A" w:rsidRPr="00A83F0F" w:rsidRDefault="0044513A" w:rsidP="00C641B4">
      <w:pPr>
        <w:pStyle w:val="Textoindependiente"/>
        <w:spacing w:line="276" w:lineRule="auto"/>
        <w:rPr>
          <w:rFonts w:ascii="Arial" w:hAnsi="Arial" w:cs="Arial"/>
          <w:b/>
          <w:sz w:val="32"/>
          <w:szCs w:val="32"/>
          <w:lang w:val="es-ES_tradnl"/>
        </w:rPr>
      </w:pPr>
      <w:r w:rsidRPr="00A83F0F">
        <w:rPr>
          <w:rFonts w:ascii="Arial" w:hAnsi="Arial" w:cs="Arial"/>
          <w:sz w:val="32"/>
          <w:szCs w:val="32"/>
        </w:rPr>
        <w:t>Su influencia lombrosiana en el campo criminológico se advierte especialmente en  la publicación en el</w:t>
      </w:r>
      <w:proofErr w:type="spellStart"/>
      <w:r w:rsidRPr="00A83F0F">
        <w:rPr>
          <w:rFonts w:ascii="Arial" w:hAnsi="Arial" w:cs="Arial"/>
          <w:sz w:val="32"/>
          <w:szCs w:val="32"/>
          <w:lang w:val="es-ES_tradnl"/>
        </w:rPr>
        <w:t>Archivio</w:t>
      </w:r>
      <w:proofErr w:type="spellEnd"/>
      <w:r w:rsidRPr="00A83F0F">
        <w:rPr>
          <w:rFonts w:ascii="Arial" w:hAnsi="Arial" w:cs="Arial"/>
          <w:sz w:val="32"/>
          <w:szCs w:val="32"/>
          <w:lang w:val="es-ES_tradnl"/>
        </w:rPr>
        <w:t xml:space="preserve"> de </w:t>
      </w:r>
      <w:proofErr w:type="spellStart"/>
      <w:r w:rsidRPr="00A83F0F">
        <w:rPr>
          <w:rFonts w:ascii="Arial" w:hAnsi="Arial" w:cs="Arial"/>
          <w:sz w:val="32"/>
          <w:szCs w:val="32"/>
          <w:lang w:val="es-ES_tradnl"/>
        </w:rPr>
        <w:t>Psichiatria</w:t>
      </w:r>
      <w:proofErr w:type="spellEnd"/>
      <w:r w:rsidRPr="00A83F0F">
        <w:rPr>
          <w:rFonts w:ascii="Arial" w:hAnsi="Arial" w:cs="Arial"/>
          <w:sz w:val="32"/>
          <w:szCs w:val="32"/>
          <w:lang w:val="es-ES_tradnl"/>
        </w:rPr>
        <w:t xml:space="preserve">. Antropología  </w:t>
      </w:r>
      <w:proofErr w:type="spellStart"/>
      <w:r w:rsidRPr="00A83F0F">
        <w:rPr>
          <w:rFonts w:ascii="Arial" w:hAnsi="Arial" w:cs="Arial"/>
          <w:sz w:val="32"/>
          <w:szCs w:val="32"/>
          <w:lang w:val="es-ES_tradnl"/>
        </w:rPr>
        <w:t>Criminale</w:t>
      </w:r>
      <w:proofErr w:type="spellEnd"/>
      <w:r w:rsidRPr="00A83F0F">
        <w:rPr>
          <w:rFonts w:ascii="Arial" w:hAnsi="Arial" w:cs="Arial"/>
          <w:sz w:val="32"/>
          <w:szCs w:val="32"/>
          <w:lang w:val="es-ES_tradnl"/>
        </w:rPr>
        <w:t xml:space="preserve"> e Medicina </w:t>
      </w:r>
      <w:proofErr w:type="spellStart"/>
      <w:r w:rsidRPr="00A83F0F">
        <w:rPr>
          <w:rFonts w:ascii="Arial" w:hAnsi="Arial" w:cs="Arial"/>
          <w:sz w:val="32"/>
          <w:szCs w:val="32"/>
          <w:lang w:val="es-ES_tradnl"/>
        </w:rPr>
        <w:t>Legale</w:t>
      </w:r>
      <w:proofErr w:type="spellEnd"/>
      <w:r w:rsidRPr="00A83F0F">
        <w:rPr>
          <w:rFonts w:ascii="Arial" w:hAnsi="Arial" w:cs="Arial"/>
          <w:sz w:val="32"/>
          <w:szCs w:val="32"/>
          <w:lang w:val="es-ES_tradnl"/>
        </w:rPr>
        <w:t xml:space="preserve"> por </w:t>
      </w:r>
      <w:proofErr w:type="spellStart"/>
      <w:r w:rsidRPr="00A83F0F">
        <w:rPr>
          <w:rFonts w:ascii="Arial" w:hAnsi="Arial" w:cs="Arial"/>
          <w:smallCaps/>
          <w:sz w:val="32"/>
          <w:szCs w:val="32"/>
          <w:lang w:val="es-ES_tradnl"/>
        </w:rPr>
        <w:t>CésarLombroso</w:t>
      </w:r>
      <w:proofErr w:type="spellEnd"/>
      <w:r w:rsidRPr="00A83F0F">
        <w:rPr>
          <w:rFonts w:ascii="Arial" w:hAnsi="Arial" w:cs="Arial"/>
          <w:sz w:val="32"/>
          <w:szCs w:val="32"/>
          <w:lang w:val="es-ES_tradnl"/>
        </w:rPr>
        <w:t xml:space="preserve"> de algunos de sus estudios. Antes de pensar en los criminales y la Criminología, Lombroso había realizado  una investigación sobre la diferencia entre los salvajes y los civilizados, para lo que elaboró un trabajo nombrado “</w:t>
      </w:r>
      <w:r w:rsidRPr="00A83F0F">
        <w:rPr>
          <w:rFonts w:ascii="Arial" w:hAnsi="Arial" w:cs="Arial"/>
          <w:bCs/>
          <w:sz w:val="32"/>
          <w:szCs w:val="32"/>
          <w:lang w:val="es-ES_tradnl"/>
        </w:rPr>
        <w:t xml:space="preserve">Diferencias  entre el Hombre Blanco y el Hombre de Color”. Los primeros estudios de </w:t>
      </w:r>
      <w:r w:rsidRPr="00A83F0F">
        <w:rPr>
          <w:rFonts w:ascii="Arial" w:hAnsi="Arial" w:cs="Arial"/>
          <w:bCs/>
          <w:smallCaps/>
          <w:sz w:val="32"/>
          <w:szCs w:val="32"/>
          <w:lang w:val="es-ES_tradnl"/>
        </w:rPr>
        <w:t>Ortiz</w:t>
      </w:r>
      <w:r w:rsidRPr="00A83F0F">
        <w:rPr>
          <w:rFonts w:ascii="Arial" w:hAnsi="Arial" w:cs="Arial"/>
          <w:bCs/>
          <w:sz w:val="32"/>
          <w:szCs w:val="32"/>
          <w:lang w:val="es-ES_tradnl"/>
        </w:rPr>
        <w:t xml:space="preserve"> acerca de los negros, reflejarán esa ascendencia.</w:t>
      </w:r>
    </w:p>
    <w:p w:rsidR="0044513A" w:rsidRPr="00A83F0F" w:rsidRDefault="0044513A" w:rsidP="00C641B4">
      <w:pPr>
        <w:spacing w:after="0" w:line="276" w:lineRule="auto"/>
        <w:jc w:val="both"/>
        <w:rPr>
          <w:rFonts w:ascii="Arial" w:hAnsi="Arial" w:cs="Arial"/>
          <w:sz w:val="32"/>
          <w:szCs w:val="32"/>
          <w:lang w:val="es-ES_tradnl"/>
        </w:rPr>
      </w:pPr>
      <w:r w:rsidRPr="00A83F0F">
        <w:rPr>
          <w:rFonts w:ascii="Arial" w:hAnsi="Arial" w:cs="Arial"/>
          <w:sz w:val="32"/>
          <w:szCs w:val="32"/>
          <w:lang w:val="es-ES_tradnl"/>
        </w:rPr>
        <w:t>Otras publicaciones de corte criminológico desarrolladas por Ortiz lo constituyen:"</w:t>
      </w:r>
      <w:r w:rsidRPr="00A83F0F">
        <w:rPr>
          <w:rFonts w:ascii="Arial" w:hAnsi="Arial" w:cs="Arial"/>
          <w:i/>
          <w:iCs/>
          <w:sz w:val="32"/>
          <w:szCs w:val="32"/>
          <w:lang w:val="es-ES_tradnl"/>
        </w:rPr>
        <w:t xml:space="preserve"> El presidio de La Habana"</w:t>
      </w:r>
      <w:r w:rsidRPr="00A83F0F">
        <w:rPr>
          <w:rStyle w:val="Refdenotaalpie"/>
          <w:rFonts w:ascii="Arial" w:hAnsi="Arial" w:cs="Arial"/>
          <w:i/>
          <w:iCs/>
          <w:sz w:val="32"/>
          <w:szCs w:val="32"/>
          <w:lang w:val="es-ES_tradnl"/>
        </w:rPr>
        <w:footnoteReference w:id="114"/>
      </w:r>
      <w:r w:rsidRPr="00A83F0F">
        <w:rPr>
          <w:rFonts w:ascii="Arial" w:hAnsi="Arial" w:cs="Arial"/>
          <w:sz w:val="32"/>
          <w:szCs w:val="32"/>
          <w:lang w:val="es-ES_tradnl"/>
        </w:rPr>
        <w:t xml:space="preserve"> , " </w:t>
      </w:r>
      <w:r w:rsidRPr="00A83F0F">
        <w:rPr>
          <w:rFonts w:ascii="Arial" w:hAnsi="Arial" w:cs="Arial"/>
          <w:i/>
          <w:iCs/>
          <w:sz w:val="32"/>
          <w:szCs w:val="32"/>
          <w:lang w:val="es-ES_tradnl"/>
        </w:rPr>
        <w:t xml:space="preserve">El </w:t>
      </w:r>
      <w:r w:rsidRPr="00A83F0F">
        <w:rPr>
          <w:rFonts w:ascii="Arial" w:hAnsi="Arial" w:cs="Arial"/>
          <w:i/>
          <w:iCs/>
          <w:sz w:val="32"/>
          <w:szCs w:val="32"/>
          <w:lang w:val="es-ES_tradnl"/>
        </w:rPr>
        <w:lastRenderedPageBreak/>
        <w:t>problema de la identificación Criminológica"</w:t>
      </w:r>
      <w:r w:rsidRPr="00A83F0F">
        <w:rPr>
          <w:rStyle w:val="Refdenotaalpie"/>
          <w:rFonts w:ascii="Arial" w:hAnsi="Arial" w:cs="Arial"/>
          <w:i/>
          <w:iCs/>
          <w:sz w:val="32"/>
          <w:szCs w:val="32"/>
          <w:lang w:val="es-ES_tradnl"/>
        </w:rPr>
        <w:footnoteReference w:id="115"/>
      </w:r>
      <w:r w:rsidRPr="00A83F0F">
        <w:rPr>
          <w:rFonts w:ascii="Arial" w:hAnsi="Arial" w:cs="Arial"/>
          <w:sz w:val="32"/>
          <w:szCs w:val="32"/>
          <w:lang w:val="es-ES_tradnl"/>
        </w:rPr>
        <w:t xml:space="preserve"> , "</w:t>
      </w:r>
      <w:r w:rsidRPr="00A83F0F">
        <w:rPr>
          <w:rFonts w:ascii="Arial" w:hAnsi="Arial" w:cs="Arial"/>
          <w:i/>
          <w:iCs/>
          <w:sz w:val="32"/>
          <w:szCs w:val="32"/>
          <w:lang w:val="es-ES_tradnl"/>
        </w:rPr>
        <w:t>La reforma de Establecimientos Penales"</w:t>
      </w:r>
      <w:r w:rsidRPr="00A83F0F">
        <w:rPr>
          <w:rStyle w:val="Refdenotaalpie"/>
          <w:rFonts w:ascii="Arial" w:hAnsi="Arial" w:cs="Arial"/>
          <w:i/>
          <w:iCs/>
          <w:sz w:val="32"/>
          <w:szCs w:val="32"/>
          <w:lang w:val="es-ES_tradnl"/>
        </w:rPr>
        <w:footnoteReference w:id="116"/>
      </w:r>
      <w:r w:rsidRPr="00A83F0F">
        <w:rPr>
          <w:rFonts w:ascii="Arial" w:hAnsi="Arial" w:cs="Arial"/>
          <w:i/>
          <w:iCs/>
          <w:sz w:val="32"/>
          <w:szCs w:val="32"/>
          <w:lang w:val="es-ES_tradnl"/>
        </w:rPr>
        <w:t xml:space="preserve"> ," Las teorías penalistas del Profesor </w:t>
      </w:r>
      <w:r w:rsidRPr="00A83F0F">
        <w:rPr>
          <w:rFonts w:ascii="Arial" w:hAnsi="Arial" w:cs="Arial"/>
          <w:i/>
          <w:iCs/>
          <w:smallCaps/>
          <w:sz w:val="32"/>
          <w:szCs w:val="32"/>
          <w:lang w:val="es-ES_tradnl"/>
        </w:rPr>
        <w:t>Fernando Ortiz</w:t>
      </w:r>
      <w:r w:rsidRPr="00A83F0F">
        <w:rPr>
          <w:rFonts w:ascii="Arial" w:hAnsi="Arial" w:cs="Arial"/>
          <w:i/>
          <w:iCs/>
          <w:sz w:val="32"/>
          <w:szCs w:val="32"/>
          <w:lang w:val="es-ES_tradnl"/>
        </w:rPr>
        <w:t>"</w:t>
      </w:r>
      <w:r w:rsidRPr="00A83F0F">
        <w:rPr>
          <w:rStyle w:val="Refdenotaalpie"/>
          <w:rFonts w:ascii="Arial" w:hAnsi="Arial" w:cs="Arial"/>
          <w:i/>
          <w:iCs/>
          <w:sz w:val="32"/>
          <w:szCs w:val="32"/>
          <w:lang w:val="es-ES_tradnl"/>
        </w:rPr>
        <w:footnoteReference w:id="117"/>
      </w:r>
      <w:r w:rsidRPr="00A83F0F">
        <w:rPr>
          <w:rFonts w:ascii="Arial" w:hAnsi="Arial" w:cs="Arial"/>
          <w:sz w:val="32"/>
          <w:szCs w:val="32"/>
          <w:lang w:val="es-ES_tradnl"/>
        </w:rPr>
        <w:t>, entre otras. Estudió  “</w:t>
      </w:r>
      <w:r w:rsidRPr="00A83F0F">
        <w:rPr>
          <w:rFonts w:ascii="Arial" w:hAnsi="Arial" w:cs="Arial"/>
          <w:i/>
          <w:iCs/>
          <w:sz w:val="32"/>
          <w:szCs w:val="32"/>
          <w:lang w:val="es-ES_tradnl"/>
        </w:rPr>
        <w:t>la mala vida habanera</w:t>
      </w:r>
      <w:r w:rsidRPr="00A83F0F">
        <w:rPr>
          <w:rFonts w:ascii="Arial" w:hAnsi="Arial" w:cs="Arial"/>
          <w:sz w:val="32"/>
          <w:szCs w:val="32"/>
          <w:lang w:val="es-ES_tradnl"/>
        </w:rPr>
        <w:t xml:space="preserve">”, enfatizando en las actividades del </w:t>
      </w:r>
      <w:proofErr w:type="spellStart"/>
      <w:r w:rsidRPr="00A83F0F">
        <w:rPr>
          <w:rFonts w:ascii="Arial" w:hAnsi="Arial" w:cs="Arial"/>
          <w:sz w:val="32"/>
          <w:szCs w:val="32"/>
          <w:lang w:val="es-ES_tradnl"/>
        </w:rPr>
        <w:t>ñañiguismo</w:t>
      </w:r>
      <w:proofErr w:type="spellEnd"/>
      <w:r w:rsidRPr="00A83F0F">
        <w:rPr>
          <w:rFonts w:ascii="Arial" w:hAnsi="Arial" w:cs="Arial"/>
          <w:sz w:val="32"/>
          <w:szCs w:val="32"/>
          <w:lang w:val="es-ES_tradnl"/>
        </w:rPr>
        <w:t xml:space="preserve"> tenidas por antisociales y delictivas.</w:t>
      </w:r>
    </w:p>
    <w:p w:rsidR="0044513A" w:rsidRPr="00A83F0F" w:rsidRDefault="0044513A" w:rsidP="00C641B4">
      <w:pPr>
        <w:spacing w:after="0" w:line="276" w:lineRule="auto"/>
        <w:jc w:val="both"/>
        <w:rPr>
          <w:rFonts w:ascii="Arial" w:hAnsi="Arial" w:cs="Arial"/>
          <w:sz w:val="32"/>
          <w:szCs w:val="32"/>
          <w:lang w:val="es-ES_tradnl"/>
        </w:rPr>
      </w:pPr>
      <w:r w:rsidRPr="00A83F0F">
        <w:rPr>
          <w:rFonts w:ascii="Arial" w:hAnsi="Arial" w:cs="Arial"/>
          <w:sz w:val="32"/>
          <w:szCs w:val="32"/>
          <w:lang w:val="es-ES_tradnl"/>
        </w:rPr>
        <w:t>En “</w:t>
      </w:r>
      <w:r w:rsidRPr="00A83F0F">
        <w:rPr>
          <w:rFonts w:ascii="Arial" w:hAnsi="Arial" w:cs="Arial"/>
          <w:i/>
          <w:iCs/>
          <w:sz w:val="32"/>
          <w:szCs w:val="32"/>
          <w:lang w:val="es-ES_tradnl"/>
        </w:rPr>
        <w:t>Los criminales cubanos</w:t>
      </w:r>
      <w:r w:rsidRPr="00A83F0F">
        <w:rPr>
          <w:rFonts w:ascii="Arial" w:hAnsi="Arial" w:cs="Arial"/>
          <w:sz w:val="32"/>
          <w:szCs w:val="32"/>
          <w:lang w:val="es-ES_tradnl"/>
        </w:rPr>
        <w:t>” destaca cómo a causa de las condiciones privilegiadas de la educación intelectual y del bienestar económico entre los blancos, reducen grandemente la tendencia  al delito. En  este estudio se aprecia  como resultan pequeñas las cifras de los delitos de Estupro y los delitos contra el pudor en comparación  a la criminalidad en general, debido a la influencia del clima y de las condiciones de irritabilidad nerviosa propias del país, a diferencia de los países europeos.</w:t>
      </w:r>
    </w:p>
    <w:p w:rsidR="0044513A" w:rsidRPr="00A83F0F" w:rsidRDefault="0044513A" w:rsidP="00C641B4">
      <w:pPr>
        <w:spacing w:after="0" w:line="276" w:lineRule="auto"/>
        <w:jc w:val="both"/>
        <w:rPr>
          <w:rFonts w:ascii="Arial" w:hAnsi="Arial" w:cs="Arial"/>
          <w:sz w:val="32"/>
          <w:szCs w:val="32"/>
          <w:lang w:val="es-ES_tradnl"/>
        </w:rPr>
      </w:pPr>
      <w:r w:rsidRPr="00A83F0F">
        <w:rPr>
          <w:rFonts w:ascii="Arial" w:hAnsi="Arial" w:cs="Arial"/>
          <w:sz w:val="32"/>
          <w:szCs w:val="32"/>
          <w:lang w:val="es-ES_tradnl"/>
        </w:rPr>
        <w:t xml:space="preserve">En el libro: “ </w:t>
      </w:r>
      <w:r w:rsidRPr="00A83F0F">
        <w:rPr>
          <w:rFonts w:ascii="Arial" w:hAnsi="Arial" w:cs="Arial"/>
          <w:i/>
          <w:iCs/>
          <w:sz w:val="32"/>
          <w:szCs w:val="32"/>
          <w:lang w:val="es-ES_tradnl"/>
        </w:rPr>
        <w:t>La Medicina Legal y la Criminología</w:t>
      </w:r>
      <w:r w:rsidRPr="00A83F0F">
        <w:rPr>
          <w:rFonts w:ascii="Arial" w:hAnsi="Arial" w:cs="Arial"/>
          <w:sz w:val="32"/>
          <w:szCs w:val="32"/>
          <w:lang w:val="es-ES_tradnl"/>
        </w:rPr>
        <w:t xml:space="preserve">”,  </w:t>
      </w:r>
      <w:r w:rsidRPr="00A83F0F">
        <w:rPr>
          <w:rFonts w:ascii="Arial" w:hAnsi="Arial" w:cs="Arial"/>
          <w:smallCaps/>
          <w:sz w:val="32"/>
          <w:szCs w:val="32"/>
          <w:lang w:val="es-ES_tradnl"/>
        </w:rPr>
        <w:t>Ortiz</w:t>
      </w:r>
      <w:r w:rsidRPr="00A83F0F">
        <w:rPr>
          <w:rFonts w:ascii="Arial" w:hAnsi="Arial" w:cs="Arial"/>
          <w:sz w:val="32"/>
          <w:szCs w:val="32"/>
          <w:lang w:val="es-ES_tradnl"/>
        </w:rPr>
        <w:t xml:space="preserve"> aporta criminológicamente su estudio acerca de los Ñáñigos y los Brujos, haciendo uso de la medicina legal, analizando los cráneos, el Cerebro, Las Vísceras, La Talla, el Tórax, la piel, la frente, las orejas, los ojos, la nariz, el prognatismo, la mandíbula, la longevidad, el tatuaje, entre otras cosas.</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lang w:val="es-ES_tradnl"/>
        </w:rPr>
        <w:t xml:space="preserve">Sus aportes conceptuales y lingüísticos son significativos en el orden criminológico y así </w:t>
      </w:r>
      <w:r w:rsidRPr="00A83F0F">
        <w:rPr>
          <w:rFonts w:ascii="Arial" w:hAnsi="Arial" w:cs="Arial"/>
          <w:sz w:val="32"/>
          <w:szCs w:val="32"/>
        </w:rPr>
        <w:t xml:space="preserve">promueve  neologismos que enriquecen el lenguaje de esta ciencia. </w:t>
      </w:r>
      <w:r w:rsidRPr="00A83F0F">
        <w:rPr>
          <w:rFonts w:ascii="Arial" w:hAnsi="Arial" w:cs="Arial"/>
          <w:sz w:val="32"/>
          <w:szCs w:val="32"/>
          <w:lang w:val="es-ES_tradnl"/>
        </w:rPr>
        <w:t>En “</w:t>
      </w:r>
      <w:r w:rsidRPr="00A83F0F">
        <w:rPr>
          <w:rFonts w:ascii="Arial" w:hAnsi="Arial" w:cs="Arial"/>
          <w:i/>
          <w:iCs/>
          <w:sz w:val="32"/>
          <w:szCs w:val="32"/>
        </w:rPr>
        <w:t xml:space="preserve">La identificación </w:t>
      </w:r>
      <w:proofErr w:type="spellStart"/>
      <w:r w:rsidRPr="00A83F0F">
        <w:rPr>
          <w:rFonts w:ascii="Arial" w:hAnsi="Arial" w:cs="Arial"/>
          <w:i/>
          <w:iCs/>
          <w:sz w:val="32"/>
          <w:szCs w:val="32"/>
        </w:rPr>
        <w:t>dactiloscópica”</w:t>
      </w:r>
      <w:r w:rsidRPr="00A83F0F">
        <w:rPr>
          <w:rFonts w:ascii="Arial" w:hAnsi="Arial" w:cs="Arial"/>
          <w:smallCaps/>
          <w:sz w:val="32"/>
          <w:szCs w:val="32"/>
        </w:rPr>
        <w:t>Ortiz</w:t>
      </w:r>
      <w:proofErr w:type="spellEnd"/>
      <w:r w:rsidRPr="00A83F0F">
        <w:rPr>
          <w:rFonts w:ascii="Arial" w:hAnsi="Arial" w:cs="Arial"/>
          <w:sz w:val="32"/>
          <w:szCs w:val="32"/>
        </w:rPr>
        <w:t xml:space="preserve"> acuñó en 1913 el neologismo “</w:t>
      </w:r>
      <w:proofErr w:type="spellStart"/>
      <w:r w:rsidRPr="00A83F0F">
        <w:rPr>
          <w:rFonts w:ascii="Arial" w:hAnsi="Arial" w:cs="Arial"/>
          <w:i/>
          <w:sz w:val="32"/>
          <w:szCs w:val="32"/>
        </w:rPr>
        <w:t>Policiología</w:t>
      </w:r>
      <w:proofErr w:type="spellEnd"/>
      <w:r w:rsidRPr="00A83F0F">
        <w:rPr>
          <w:rFonts w:ascii="Arial" w:hAnsi="Arial" w:cs="Arial"/>
          <w:sz w:val="32"/>
          <w:szCs w:val="32"/>
        </w:rPr>
        <w:t xml:space="preserve">”, término que comenzó a ser utilizado por médicos-legistas como el español </w:t>
      </w:r>
      <w:r w:rsidRPr="00A83F0F">
        <w:rPr>
          <w:rFonts w:ascii="Arial" w:hAnsi="Arial" w:cs="Arial"/>
          <w:smallCaps/>
          <w:sz w:val="32"/>
          <w:szCs w:val="32"/>
        </w:rPr>
        <w:t>Antonio Lecha-Marzo</w:t>
      </w:r>
      <w:r w:rsidRPr="00A83F0F">
        <w:rPr>
          <w:rFonts w:ascii="Arial" w:hAnsi="Arial" w:cs="Arial"/>
          <w:sz w:val="32"/>
          <w:szCs w:val="32"/>
        </w:rPr>
        <w:t xml:space="preserve">, así como en el Segundo Congreso Latinoamericano de </w:t>
      </w:r>
      <w:r w:rsidRPr="00A83F0F">
        <w:rPr>
          <w:rFonts w:ascii="Arial" w:hAnsi="Arial" w:cs="Arial"/>
          <w:sz w:val="32"/>
          <w:szCs w:val="32"/>
        </w:rPr>
        <w:lastRenderedPageBreak/>
        <w:t xml:space="preserve">Criminología realizado en Santiago de Chile en enero de 1941, donde el delegado argentino, señor </w:t>
      </w:r>
      <w:r w:rsidRPr="00A83F0F">
        <w:rPr>
          <w:rFonts w:ascii="Arial" w:hAnsi="Arial" w:cs="Arial"/>
          <w:smallCaps/>
          <w:sz w:val="32"/>
          <w:szCs w:val="32"/>
        </w:rPr>
        <w:t>Romay</w:t>
      </w:r>
      <w:r w:rsidRPr="00A83F0F">
        <w:rPr>
          <w:rFonts w:ascii="Arial" w:hAnsi="Arial" w:cs="Arial"/>
          <w:sz w:val="32"/>
          <w:szCs w:val="32"/>
        </w:rPr>
        <w:t xml:space="preserve">, propuso adoptar la denominación “Instituto de </w:t>
      </w:r>
      <w:proofErr w:type="spellStart"/>
      <w:r w:rsidRPr="00A83F0F">
        <w:rPr>
          <w:rFonts w:ascii="Arial" w:hAnsi="Arial" w:cs="Arial"/>
          <w:sz w:val="32"/>
          <w:szCs w:val="32"/>
        </w:rPr>
        <w:t>Policiología</w:t>
      </w:r>
      <w:proofErr w:type="spellEnd"/>
      <w:r w:rsidRPr="00A83F0F">
        <w:rPr>
          <w:rFonts w:ascii="Arial" w:hAnsi="Arial" w:cs="Arial"/>
          <w:sz w:val="32"/>
          <w:szCs w:val="32"/>
        </w:rPr>
        <w:t>” para los organismos dedicados a la investigación técnica del delito, a la captación de los rastros e interpretación de los indicios. Téngase en cuenta que actualmente el estudio científico de la Policía, sus aspectos sociológicos, preventivos de la criminalidad, entre otros, son estudiados por la Criminología contemporánea.</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 xml:space="preserve">Otro vocablo aportado por </w:t>
      </w:r>
      <w:r w:rsidRPr="00A83F0F">
        <w:rPr>
          <w:rFonts w:ascii="Arial" w:hAnsi="Arial" w:cs="Arial"/>
          <w:smallCaps/>
          <w:sz w:val="32"/>
          <w:szCs w:val="32"/>
        </w:rPr>
        <w:t>Ortiz</w:t>
      </w:r>
      <w:r w:rsidRPr="00A83F0F">
        <w:rPr>
          <w:rFonts w:ascii="Arial" w:hAnsi="Arial" w:cs="Arial"/>
          <w:sz w:val="32"/>
          <w:szCs w:val="32"/>
        </w:rPr>
        <w:t xml:space="preserve"> fue el de </w:t>
      </w:r>
      <w:proofErr w:type="spellStart"/>
      <w:r w:rsidRPr="00A83F0F">
        <w:rPr>
          <w:rFonts w:ascii="Arial" w:hAnsi="Arial" w:cs="Arial"/>
          <w:i/>
          <w:sz w:val="32"/>
          <w:szCs w:val="32"/>
        </w:rPr>
        <w:t>dactiloscopología</w:t>
      </w:r>
      <w:proofErr w:type="spellEnd"/>
      <w:r w:rsidRPr="00A83F0F">
        <w:rPr>
          <w:rFonts w:ascii="Arial" w:hAnsi="Arial" w:cs="Arial"/>
          <w:sz w:val="32"/>
          <w:szCs w:val="32"/>
        </w:rPr>
        <w:t xml:space="preserve">, referente a la ciencia que estudia las impresiones digitales, también las voces </w:t>
      </w:r>
      <w:proofErr w:type="spellStart"/>
      <w:r w:rsidRPr="00A83F0F">
        <w:rPr>
          <w:rFonts w:ascii="Arial" w:hAnsi="Arial" w:cs="Arial"/>
          <w:i/>
          <w:sz w:val="32"/>
          <w:szCs w:val="32"/>
        </w:rPr>
        <w:t>dactilóscopo</w:t>
      </w:r>
      <w:proofErr w:type="spellEnd"/>
      <w:r w:rsidRPr="00A83F0F">
        <w:rPr>
          <w:rFonts w:ascii="Arial" w:hAnsi="Arial" w:cs="Arial"/>
          <w:sz w:val="32"/>
          <w:szCs w:val="32"/>
        </w:rPr>
        <w:t xml:space="preserve"> o dactiloscopista, como aquel que se dedica al referido arte o habitualmente lee los esquemas dactilares.</w:t>
      </w:r>
    </w:p>
    <w:p w:rsidR="0044513A" w:rsidRPr="00A83F0F" w:rsidRDefault="0044513A" w:rsidP="00C641B4">
      <w:pPr>
        <w:pStyle w:val="Textoindependiente"/>
        <w:spacing w:line="276" w:lineRule="auto"/>
        <w:rPr>
          <w:rFonts w:ascii="Arial" w:hAnsi="Arial" w:cs="Arial"/>
          <w:sz w:val="32"/>
          <w:szCs w:val="32"/>
        </w:rPr>
      </w:pPr>
      <w:r w:rsidRPr="00A83F0F">
        <w:rPr>
          <w:rFonts w:ascii="Arial" w:hAnsi="Arial" w:cs="Arial"/>
          <w:smallCaps/>
          <w:sz w:val="32"/>
          <w:szCs w:val="32"/>
        </w:rPr>
        <w:t>Ortiz</w:t>
      </w:r>
      <w:r w:rsidRPr="00A83F0F">
        <w:rPr>
          <w:rFonts w:ascii="Arial" w:hAnsi="Arial" w:cs="Arial"/>
          <w:sz w:val="32"/>
          <w:szCs w:val="32"/>
        </w:rPr>
        <w:t xml:space="preserve"> fue director de la prestigiosa </w:t>
      </w:r>
      <w:r w:rsidRPr="00A83F0F">
        <w:rPr>
          <w:rFonts w:ascii="Arial" w:hAnsi="Arial" w:cs="Arial"/>
          <w:i/>
          <w:iCs/>
          <w:sz w:val="32"/>
          <w:szCs w:val="32"/>
        </w:rPr>
        <w:t>Revista Bimestre Cubana</w:t>
      </w:r>
      <w:r w:rsidRPr="00A83F0F">
        <w:rPr>
          <w:rFonts w:ascii="Arial" w:hAnsi="Arial" w:cs="Arial"/>
          <w:sz w:val="32"/>
          <w:szCs w:val="32"/>
        </w:rPr>
        <w:t xml:space="preserve">, presidente de la Sociedad Económica de Amigos del País (1924-1933), y miembro fundador de otra empresa de vastas proyecciones: la Institución </w:t>
      </w:r>
      <w:proofErr w:type="spellStart"/>
      <w:r w:rsidRPr="00A83F0F">
        <w:rPr>
          <w:rFonts w:ascii="Arial" w:hAnsi="Arial" w:cs="Arial"/>
          <w:sz w:val="32"/>
          <w:szCs w:val="32"/>
        </w:rPr>
        <w:t>Hispanocubana</w:t>
      </w:r>
      <w:proofErr w:type="spellEnd"/>
      <w:r w:rsidRPr="00A83F0F">
        <w:rPr>
          <w:rFonts w:ascii="Arial" w:hAnsi="Arial" w:cs="Arial"/>
          <w:sz w:val="32"/>
          <w:szCs w:val="32"/>
        </w:rPr>
        <w:t xml:space="preserve"> de Cultura (1926-1932; 1936-1947). </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mallCaps/>
          <w:sz w:val="32"/>
          <w:szCs w:val="32"/>
        </w:rPr>
        <w:t>Israel Castellanos González</w:t>
      </w:r>
      <w:r w:rsidRPr="00A83F0F">
        <w:rPr>
          <w:rFonts w:ascii="Arial" w:hAnsi="Arial" w:cs="Arial"/>
          <w:sz w:val="32"/>
          <w:szCs w:val="32"/>
        </w:rPr>
        <w:t xml:space="preserve"> nació el 24 de noviembre de 1891 en La Habana, algunos autores, ubican su fecha de nacimiento un día después, el 25 de noviembre.</w:t>
      </w:r>
      <w:r w:rsidRPr="00A83F0F">
        <w:rPr>
          <w:rStyle w:val="Refdenotaalpie"/>
          <w:rFonts w:ascii="Arial" w:hAnsi="Arial" w:cs="Arial"/>
          <w:sz w:val="32"/>
          <w:szCs w:val="32"/>
        </w:rPr>
        <w:footnoteReference w:id="118"/>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lastRenderedPageBreak/>
        <w:t xml:space="preserve">La inclinación de </w:t>
      </w:r>
      <w:r w:rsidRPr="00A83F0F">
        <w:rPr>
          <w:rFonts w:ascii="Arial" w:hAnsi="Arial" w:cs="Arial"/>
          <w:smallCaps/>
          <w:sz w:val="32"/>
          <w:szCs w:val="32"/>
        </w:rPr>
        <w:t>Israel Castellanos</w:t>
      </w:r>
      <w:r w:rsidRPr="00A83F0F">
        <w:rPr>
          <w:rFonts w:ascii="Arial" w:hAnsi="Arial" w:cs="Arial"/>
          <w:sz w:val="32"/>
          <w:szCs w:val="32"/>
        </w:rPr>
        <w:t xml:space="preserve"> hacia la Antropología y la Criminología, fue relatada por él mismo en “Confidencias”, publicadas en la Revista Higia en Octubre de 1917, donde narró cómo fue hechizado por un hombre que en 1908 contaba acerca del sabio </w:t>
      </w:r>
      <w:r w:rsidRPr="00A83F0F">
        <w:rPr>
          <w:rFonts w:ascii="Arial" w:hAnsi="Arial" w:cs="Arial"/>
          <w:smallCaps/>
          <w:sz w:val="32"/>
          <w:szCs w:val="32"/>
        </w:rPr>
        <w:t>Lombroso</w:t>
      </w:r>
      <w:r w:rsidRPr="00A83F0F">
        <w:rPr>
          <w:rFonts w:ascii="Arial" w:hAnsi="Arial" w:cs="Arial"/>
          <w:sz w:val="32"/>
          <w:szCs w:val="32"/>
        </w:rPr>
        <w:t xml:space="preserve"> y sus formidables investigaciones, quedando deslumbrado ante el gran salto dado por la ciencia. Narraba también, cómo sus escasos recursos que apenas le bastaban para vivir los utilizó para comprar unos cuantos libros del italiano, así como de </w:t>
      </w:r>
      <w:r w:rsidRPr="00A83F0F">
        <w:rPr>
          <w:rFonts w:ascii="Arial" w:hAnsi="Arial" w:cs="Arial"/>
          <w:smallCaps/>
          <w:sz w:val="32"/>
          <w:szCs w:val="32"/>
        </w:rPr>
        <w:t>Ferri</w:t>
      </w:r>
      <w:r w:rsidRPr="00A83F0F">
        <w:rPr>
          <w:rFonts w:ascii="Arial" w:hAnsi="Arial" w:cs="Arial"/>
          <w:sz w:val="32"/>
          <w:szCs w:val="32"/>
        </w:rPr>
        <w:t xml:space="preserve"> y otros que finalmente quedaron empolvados un tiempo, pues como el mismo confesó, aún no tenía la información científica y  los conocimientos suficientes para entender aquellas revelaciones.</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 xml:space="preserve">Su prolífera producción científica abarcó diferentes campos del saber, como la Criminalística (cuyas obras son más conocidas), la Antropología, la Medicina Legal y una cantidad importante de artículos, libros y folletos acerca de la Criminología. El ascenso paulatino en la divulgación de sus ideas se demuestra como en  1911 logró publicar siete trabajos, dieciséis en 1912, veintitrés en 1913 y  treinta y seis  </w:t>
      </w:r>
      <w:r w:rsidRPr="00A83F0F">
        <w:rPr>
          <w:rFonts w:ascii="Arial" w:hAnsi="Arial" w:cs="Arial"/>
          <w:sz w:val="32"/>
          <w:szCs w:val="32"/>
        </w:rPr>
        <w:lastRenderedPageBreak/>
        <w:t>en 1914, lográndolo no solo en Cuba, sino también en el extranjero, especialmente en España donde apareció por primera vez un trabajo suyo en 1914 titulado “</w:t>
      </w:r>
      <w:r w:rsidRPr="00A83F0F">
        <w:rPr>
          <w:rFonts w:ascii="Arial" w:hAnsi="Arial" w:cs="Arial"/>
          <w:i/>
          <w:iCs/>
          <w:sz w:val="32"/>
          <w:szCs w:val="32"/>
        </w:rPr>
        <w:t>Las bocas simiescas”</w:t>
      </w:r>
      <w:r w:rsidRPr="00A83F0F">
        <w:rPr>
          <w:rStyle w:val="Refdenotaalpie"/>
          <w:rFonts w:ascii="Arial" w:hAnsi="Arial" w:cs="Arial"/>
          <w:sz w:val="32"/>
          <w:szCs w:val="32"/>
        </w:rPr>
        <w:footnoteReference w:id="119"/>
      </w:r>
      <w:r w:rsidRPr="00A83F0F">
        <w:rPr>
          <w:rFonts w:ascii="Arial" w:hAnsi="Arial" w:cs="Arial"/>
          <w:sz w:val="32"/>
          <w:szCs w:val="32"/>
        </w:rPr>
        <w:t xml:space="preserve">. Otros artículos como el </w:t>
      </w:r>
      <w:r w:rsidRPr="00A83F0F">
        <w:rPr>
          <w:rFonts w:ascii="Arial" w:hAnsi="Arial" w:cs="Arial"/>
          <w:i/>
          <w:iCs/>
          <w:sz w:val="32"/>
          <w:szCs w:val="32"/>
        </w:rPr>
        <w:t>“Estudio antropológico del maxilar”</w:t>
      </w:r>
      <w:r w:rsidRPr="00A83F0F">
        <w:rPr>
          <w:rFonts w:ascii="Arial" w:hAnsi="Arial" w:cs="Arial"/>
          <w:sz w:val="32"/>
          <w:szCs w:val="32"/>
        </w:rPr>
        <w:t xml:space="preserve"> y las </w:t>
      </w:r>
      <w:r w:rsidRPr="00A83F0F">
        <w:rPr>
          <w:rFonts w:ascii="Arial" w:hAnsi="Arial" w:cs="Arial"/>
          <w:i/>
          <w:iCs/>
          <w:sz w:val="32"/>
          <w:szCs w:val="32"/>
        </w:rPr>
        <w:t>“Anomalías dentarias en el loco”</w:t>
      </w:r>
      <w:r w:rsidRPr="00A83F0F">
        <w:rPr>
          <w:rFonts w:ascii="Arial" w:hAnsi="Arial" w:cs="Arial"/>
          <w:sz w:val="32"/>
          <w:szCs w:val="32"/>
        </w:rPr>
        <w:t xml:space="preserve">  también fueron colocados en las publicaciones hispanas</w:t>
      </w:r>
      <w:r w:rsidRPr="00A83F0F">
        <w:rPr>
          <w:rStyle w:val="Refdenotaalpie"/>
          <w:rFonts w:ascii="Arial" w:hAnsi="Arial" w:cs="Arial"/>
          <w:sz w:val="32"/>
          <w:szCs w:val="32"/>
        </w:rPr>
        <w:footnoteReference w:id="120"/>
      </w:r>
      <w:r w:rsidRPr="00A83F0F">
        <w:rPr>
          <w:rFonts w:ascii="Arial" w:hAnsi="Arial" w:cs="Arial"/>
          <w:sz w:val="32"/>
          <w:szCs w:val="32"/>
        </w:rPr>
        <w:t>.</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 xml:space="preserve">Estas obras, por su interés para otras especialidades, fueron reproducidas  por la Revista La Odontología de Madrid, lo que provocó la confusión de </w:t>
      </w:r>
      <w:proofErr w:type="spellStart"/>
      <w:r w:rsidRPr="00A83F0F">
        <w:rPr>
          <w:rFonts w:ascii="Arial" w:hAnsi="Arial" w:cs="Arial"/>
          <w:smallCaps/>
          <w:sz w:val="32"/>
          <w:szCs w:val="32"/>
        </w:rPr>
        <w:t>Forestán</w:t>
      </w:r>
      <w:proofErr w:type="spellEnd"/>
      <w:r w:rsidRPr="00A83F0F">
        <w:rPr>
          <w:rFonts w:ascii="Arial" w:hAnsi="Arial" w:cs="Arial"/>
          <w:smallCaps/>
          <w:sz w:val="32"/>
          <w:szCs w:val="32"/>
        </w:rPr>
        <w:t xml:space="preserve"> Aguilar </w:t>
      </w:r>
      <w:r w:rsidRPr="00A83F0F">
        <w:rPr>
          <w:rFonts w:ascii="Arial" w:hAnsi="Arial" w:cs="Arial"/>
          <w:sz w:val="32"/>
          <w:szCs w:val="32"/>
        </w:rPr>
        <w:t>y</w:t>
      </w:r>
      <w:r w:rsidRPr="00A83F0F">
        <w:rPr>
          <w:rFonts w:ascii="Arial" w:hAnsi="Arial" w:cs="Arial"/>
          <w:smallCaps/>
          <w:sz w:val="32"/>
          <w:szCs w:val="32"/>
        </w:rPr>
        <w:t xml:space="preserve"> Luis </w:t>
      </w:r>
      <w:proofErr w:type="spellStart"/>
      <w:r w:rsidRPr="00A83F0F">
        <w:rPr>
          <w:rFonts w:ascii="Arial" w:hAnsi="Arial" w:cs="Arial"/>
          <w:smallCaps/>
          <w:sz w:val="32"/>
          <w:szCs w:val="32"/>
        </w:rPr>
        <w:t>Subirana</w:t>
      </w:r>
      <w:proofErr w:type="spellEnd"/>
      <w:r w:rsidRPr="00A83F0F">
        <w:rPr>
          <w:rFonts w:ascii="Arial" w:hAnsi="Arial" w:cs="Arial"/>
          <w:smallCaps/>
          <w:sz w:val="32"/>
          <w:szCs w:val="32"/>
        </w:rPr>
        <w:t xml:space="preserve">, </w:t>
      </w:r>
      <w:r w:rsidRPr="00A83F0F">
        <w:rPr>
          <w:rFonts w:ascii="Arial" w:hAnsi="Arial" w:cs="Arial"/>
          <w:sz w:val="32"/>
          <w:szCs w:val="32"/>
        </w:rPr>
        <w:t xml:space="preserve">su director, quienes le pidieron la dirección de </w:t>
      </w:r>
      <w:r w:rsidRPr="00A83F0F">
        <w:rPr>
          <w:rFonts w:ascii="Arial" w:hAnsi="Arial" w:cs="Arial"/>
          <w:smallCaps/>
          <w:sz w:val="32"/>
          <w:szCs w:val="32"/>
        </w:rPr>
        <w:t xml:space="preserve">Castellanos </w:t>
      </w:r>
      <w:r w:rsidRPr="00A83F0F">
        <w:rPr>
          <w:rFonts w:ascii="Arial" w:hAnsi="Arial" w:cs="Arial"/>
          <w:sz w:val="32"/>
          <w:szCs w:val="32"/>
        </w:rPr>
        <w:t>al</w:t>
      </w:r>
      <w:r w:rsidRPr="00A83F0F">
        <w:rPr>
          <w:rFonts w:ascii="Arial" w:hAnsi="Arial" w:cs="Arial"/>
          <w:smallCaps/>
          <w:sz w:val="32"/>
          <w:szCs w:val="32"/>
        </w:rPr>
        <w:t xml:space="preserve"> Dr. Lisandro J. Cañizares</w:t>
      </w:r>
      <w:r w:rsidRPr="00A83F0F">
        <w:rPr>
          <w:rFonts w:ascii="Arial" w:hAnsi="Arial" w:cs="Arial"/>
          <w:sz w:val="32"/>
          <w:szCs w:val="32"/>
        </w:rPr>
        <w:t xml:space="preserve"> quien divulgaba La Revista Dental en la Habana, pero nadie conocía al “dentista” cubano </w:t>
      </w:r>
      <w:r w:rsidRPr="00A83F0F">
        <w:rPr>
          <w:rFonts w:ascii="Arial" w:hAnsi="Arial" w:cs="Arial"/>
          <w:smallCaps/>
          <w:sz w:val="32"/>
          <w:szCs w:val="32"/>
        </w:rPr>
        <w:t>Israel Castellanos</w:t>
      </w:r>
      <w:r w:rsidRPr="00A83F0F">
        <w:rPr>
          <w:rFonts w:ascii="Arial" w:hAnsi="Arial" w:cs="Arial"/>
          <w:sz w:val="32"/>
          <w:szCs w:val="32"/>
        </w:rPr>
        <w:t>. También fue procurada su localización, a través de los especialistas en Medicina, pero tampoco era reconocido al “médico” cubano.</w:t>
      </w:r>
    </w:p>
    <w:p w:rsidR="0044513A" w:rsidRPr="00A83F0F" w:rsidRDefault="0044513A" w:rsidP="00C641B4">
      <w:pPr>
        <w:pStyle w:val="Textoindependiente"/>
        <w:spacing w:line="276" w:lineRule="auto"/>
        <w:rPr>
          <w:rFonts w:ascii="Arial" w:hAnsi="Arial" w:cs="Arial"/>
          <w:sz w:val="32"/>
          <w:szCs w:val="32"/>
        </w:rPr>
      </w:pPr>
      <w:r w:rsidRPr="00A83F0F">
        <w:rPr>
          <w:rFonts w:ascii="Arial" w:hAnsi="Arial" w:cs="Arial"/>
          <w:sz w:val="32"/>
          <w:szCs w:val="32"/>
        </w:rPr>
        <w:t xml:space="preserve">Sin haber sido odontólogo sin embargo, fue uno de los más fervientes defensores de la importancia de la Odontología en los trabajos de identificación. Es el creador y principal propulsor entre nosotros de la Policía científica o </w:t>
      </w:r>
      <w:proofErr w:type="spellStart"/>
      <w:r w:rsidRPr="00A83F0F">
        <w:rPr>
          <w:rFonts w:ascii="Arial" w:hAnsi="Arial" w:cs="Arial"/>
          <w:sz w:val="32"/>
          <w:szCs w:val="32"/>
        </w:rPr>
        <w:t>Policiología</w:t>
      </w:r>
      <w:proofErr w:type="spellEnd"/>
      <w:r w:rsidRPr="00A83F0F">
        <w:rPr>
          <w:rFonts w:ascii="Arial" w:hAnsi="Arial" w:cs="Arial"/>
          <w:sz w:val="32"/>
          <w:szCs w:val="32"/>
        </w:rPr>
        <w:t xml:space="preserve">, (aunque este nombre se le debe a </w:t>
      </w:r>
      <w:r w:rsidRPr="00A83F0F">
        <w:rPr>
          <w:rFonts w:ascii="Arial" w:hAnsi="Arial" w:cs="Arial"/>
          <w:smallCaps/>
          <w:sz w:val="32"/>
          <w:szCs w:val="32"/>
        </w:rPr>
        <w:t>Ortiz</w:t>
      </w:r>
      <w:r w:rsidRPr="00A83F0F">
        <w:rPr>
          <w:rFonts w:ascii="Arial" w:hAnsi="Arial" w:cs="Arial"/>
          <w:sz w:val="32"/>
          <w:szCs w:val="32"/>
        </w:rPr>
        <w:t xml:space="preserve">),  siendo además Miembro de Honor de la Sociedad de Estudios </w:t>
      </w:r>
      <w:proofErr w:type="spellStart"/>
      <w:r w:rsidRPr="00A83F0F">
        <w:rPr>
          <w:rFonts w:ascii="Arial" w:hAnsi="Arial" w:cs="Arial"/>
          <w:sz w:val="32"/>
          <w:szCs w:val="32"/>
        </w:rPr>
        <w:t>Odonto</w:t>
      </w:r>
      <w:proofErr w:type="spellEnd"/>
      <w:r w:rsidRPr="00A83F0F">
        <w:rPr>
          <w:rFonts w:ascii="Arial" w:hAnsi="Arial" w:cs="Arial"/>
          <w:sz w:val="32"/>
          <w:szCs w:val="32"/>
        </w:rPr>
        <w:t>-Legales de Cuba.</w:t>
      </w:r>
      <w:r w:rsidRPr="00A83F0F">
        <w:rPr>
          <w:rStyle w:val="Refdenotaalpie"/>
          <w:rFonts w:ascii="Arial" w:hAnsi="Arial" w:cs="Arial"/>
          <w:sz w:val="32"/>
          <w:szCs w:val="32"/>
        </w:rPr>
        <w:footnoteReference w:id="121"/>
      </w:r>
    </w:p>
    <w:p w:rsidR="0044513A" w:rsidRPr="00A83F0F" w:rsidRDefault="0044513A" w:rsidP="00C641B4">
      <w:pPr>
        <w:pStyle w:val="Textoindependiente"/>
        <w:spacing w:line="276" w:lineRule="auto"/>
        <w:rPr>
          <w:rFonts w:ascii="Arial" w:hAnsi="Arial" w:cs="Arial"/>
          <w:sz w:val="32"/>
          <w:szCs w:val="32"/>
        </w:rPr>
      </w:pPr>
      <w:r w:rsidRPr="00A83F0F">
        <w:rPr>
          <w:rFonts w:ascii="Arial" w:hAnsi="Arial" w:cs="Arial"/>
          <w:sz w:val="32"/>
          <w:szCs w:val="32"/>
        </w:rPr>
        <w:lastRenderedPageBreak/>
        <w:t>Muchas de sus obras como se puede apreciar, fueron realizadas y publicadas por este autor sin haberse graduado de  alguna especialidad, pues tuvo esencialmente una formación autodidacta.</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Sin embargo</w:t>
      </w:r>
      <w:r w:rsidRPr="00A83F0F">
        <w:rPr>
          <w:rFonts w:ascii="Arial" w:hAnsi="Arial" w:cs="Arial"/>
          <w:smallCaps/>
          <w:sz w:val="32"/>
          <w:szCs w:val="32"/>
        </w:rPr>
        <w:t>, Castellanos</w:t>
      </w:r>
      <w:r w:rsidRPr="00A83F0F">
        <w:rPr>
          <w:rFonts w:ascii="Arial" w:hAnsi="Arial" w:cs="Arial"/>
          <w:sz w:val="32"/>
          <w:szCs w:val="32"/>
        </w:rPr>
        <w:t xml:space="preserve"> finalmente se graduó de Doctor en Medicina en la Universidad de La Habana, donde se le expidió el título el 17 de octubre de 1923.</w:t>
      </w:r>
      <w:r w:rsidRPr="00A83F0F">
        <w:rPr>
          <w:rStyle w:val="Refdenotaalpie"/>
          <w:rFonts w:ascii="Arial" w:hAnsi="Arial" w:cs="Arial"/>
          <w:sz w:val="32"/>
          <w:szCs w:val="32"/>
        </w:rPr>
        <w:footnoteReference w:id="122"/>
      </w:r>
    </w:p>
    <w:p w:rsidR="0044513A" w:rsidRPr="00A83F0F" w:rsidRDefault="0044513A" w:rsidP="00C641B4">
      <w:pPr>
        <w:spacing w:after="0" w:line="276" w:lineRule="auto"/>
        <w:jc w:val="both"/>
        <w:rPr>
          <w:rFonts w:ascii="Arial" w:hAnsi="Arial" w:cs="Arial"/>
          <w:b/>
          <w:bCs/>
          <w:sz w:val="32"/>
          <w:szCs w:val="32"/>
        </w:rPr>
      </w:pPr>
      <w:r w:rsidRPr="00A83F0F">
        <w:rPr>
          <w:rFonts w:ascii="Arial" w:hAnsi="Arial" w:cs="Arial"/>
          <w:sz w:val="32"/>
          <w:szCs w:val="32"/>
        </w:rPr>
        <w:t xml:space="preserve">Una vez resaltados individualmente estos dos eminentes autores, conviene destacar como se entrelazan sus aportes, como se desarrolla una estrecha y fraternal relación científica. </w:t>
      </w:r>
      <w:r w:rsidRPr="00A83F0F">
        <w:rPr>
          <w:rFonts w:ascii="Arial" w:hAnsi="Arial" w:cs="Arial"/>
          <w:smallCaps/>
          <w:sz w:val="32"/>
          <w:szCs w:val="32"/>
        </w:rPr>
        <w:t>Fernando Ortiz</w:t>
      </w:r>
      <w:r w:rsidRPr="00A83F0F">
        <w:rPr>
          <w:rFonts w:ascii="Arial" w:hAnsi="Arial" w:cs="Arial"/>
          <w:sz w:val="32"/>
          <w:szCs w:val="32"/>
        </w:rPr>
        <w:t xml:space="preserve"> quién a propósito de la construcción del Atlas en su obra </w:t>
      </w:r>
      <w:r w:rsidRPr="00A83F0F">
        <w:rPr>
          <w:rFonts w:ascii="Arial" w:hAnsi="Arial" w:cs="Arial"/>
          <w:i/>
          <w:iCs/>
          <w:sz w:val="32"/>
          <w:szCs w:val="32"/>
        </w:rPr>
        <w:t>“A través de la Criminología”</w:t>
      </w:r>
      <w:r w:rsidRPr="00A83F0F">
        <w:rPr>
          <w:rFonts w:ascii="Arial" w:hAnsi="Arial" w:cs="Arial"/>
          <w:sz w:val="32"/>
          <w:szCs w:val="32"/>
        </w:rPr>
        <w:t xml:space="preserve"> que publicó</w:t>
      </w:r>
      <w:r w:rsidRPr="00A83F0F">
        <w:rPr>
          <w:rFonts w:ascii="Arial" w:hAnsi="Arial" w:cs="Arial"/>
          <w:smallCaps/>
          <w:sz w:val="32"/>
          <w:szCs w:val="32"/>
        </w:rPr>
        <w:t xml:space="preserve"> Castellanos</w:t>
      </w:r>
      <w:r w:rsidRPr="00A83F0F">
        <w:rPr>
          <w:rFonts w:ascii="Arial" w:hAnsi="Arial" w:cs="Arial"/>
          <w:sz w:val="32"/>
          <w:szCs w:val="32"/>
        </w:rPr>
        <w:t xml:space="preserve"> en 1914 refirió en su reseña: “El autor es un joven fervoroso y entusiasta, </w:t>
      </w:r>
      <w:r w:rsidRPr="00A83F0F">
        <w:rPr>
          <w:rFonts w:ascii="Arial" w:hAnsi="Arial" w:cs="Arial"/>
          <w:b/>
          <w:bCs/>
          <w:sz w:val="32"/>
          <w:szCs w:val="32"/>
        </w:rPr>
        <w:t>cultivador de la Antropología Criminal y promete ser figura de relieve en nuestra literatura sociológica</w:t>
      </w:r>
      <w:r w:rsidRPr="00A83F0F">
        <w:rPr>
          <w:rFonts w:ascii="Arial" w:hAnsi="Arial" w:cs="Arial"/>
          <w:sz w:val="32"/>
          <w:szCs w:val="32"/>
        </w:rPr>
        <w:t xml:space="preserve">..... Castellanos es </w:t>
      </w:r>
      <w:proofErr w:type="spellStart"/>
      <w:r w:rsidRPr="00A83F0F">
        <w:rPr>
          <w:rFonts w:ascii="Arial" w:hAnsi="Arial" w:cs="Arial"/>
          <w:sz w:val="32"/>
          <w:szCs w:val="32"/>
        </w:rPr>
        <w:t>lombrosiano</w:t>
      </w:r>
      <w:proofErr w:type="spellEnd"/>
      <w:r w:rsidRPr="00A83F0F">
        <w:rPr>
          <w:rFonts w:ascii="Arial" w:hAnsi="Arial" w:cs="Arial"/>
          <w:sz w:val="32"/>
          <w:szCs w:val="32"/>
        </w:rPr>
        <w:t xml:space="preserve"> y trata de reflejar las teorías </w:t>
      </w:r>
      <w:proofErr w:type="spellStart"/>
      <w:r w:rsidRPr="00A83F0F">
        <w:rPr>
          <w:rFonts w:ascii="Arial" w:hAnsi="Arial" w:cs="Arial"/>
          <w:sz w:val="32"/>
          <w:szCs w:val="32"/>
        </w:rPr>
        <w:t>lombrosianas</w:t>
      </w:r>
      <w:proofErr w:type="spellEnd"/>
      <w:r w:rsidRPr="00A83F0F">
        <w:rPr>
          <w:rFonts w:ascii="Arial" w:hAnsi="Arial" w:cs="Arial"/>
          <w:sz w:val="32"/>
          <w:szCs w:val="32"/>
        </w:rPr>
        <w:t xml:space="preserve"> sobre nuestra fauna criminal... nos complacemos mucho en saludar en</w:t>
      </w:r>
      <w:r w:rsidRPr="00A83F0F">
        <w:rPr>
          <w:rFonts w:ascii="Arial" w:hAnsi="Arial" w:cs="Arial"/>
          <w:smallCaps/>
          <w:sz w:val="32"/>
          <w:szCs w:val="32"/>
        </w:rPr>
        <w:t xml:space="preserve"> Castellanos</w:t>
      </w:r>
      <w:r w:rsidRPr="00A83F0F">
        <w:rPr>
          <w:rFonts w:ascii="Arial" w:hAnsi="Arial" w:cs="Arial"/>
          <w:sz w:val="32"/>
          <w:szCs w:val="32"/>
        </w:rPr>
        <w:t xml:space="preserve"> un nuevo </w:t>
      </w:r>
      <w:r w:rsidRPr="00A83F0F">
        <w:rPr>
          <w:rFonts w:ascii="Arial" w:hAnsi="Arial" w:cs="Arial"/>
          <w:b/>
          <w:bCs/>
          <w:sz w:val="32"/>
          <w:szCs w:val="32"/>
        </w:rPr>
        <w:t>cultivador cubano de la Antropología Criminal</w:t>
      </w:r>
      <w:r w:rsidRPr="00A83F0F">
        <w:rPr>
          <w:rFonts w:ascii="Arial" w:hAnsi="Arial" w:cs="Arial"/>
          <w:sz w:val="32"/>
          <w:szCs w:val="32"/>
        </w:rPr>
        <w:t>, tan abandonada entre nosotros.... Naturalmente, en su libro</w:t>
      </w:r>
      <w:r w:rsidRPr="00A83F0F">
        <w:rPr>
          <w:rFonts w:ascii="Arial" w:hAnsi="Arial" w:cs="Arial"/>
          <w:smallCaps/>
          <w:sz w:val="32"/>
          <w:szCs w:val="32"/>
        </w:rPr>
        <w:t xml:space="preserve"> Castellanos</w:t>
      </w:r>
      <w:r w:rsidRPr="00A83F0F">
        <w:rPr>
          <w:rFonts w:ascii="Arial" w:hAnsi="Arial" w:cs="Arial"/>
          <w:sz w:val="32"/>
          <w:szCs w:val="32"/>
        </w:rPr>
        <w:t xml:space="preserve"> sostiene el atavismo, esa teoría que acaso no ha sido suficientemente comprendida, pero cuyo valor positivista la eleva al nivel de otras teorías, como el evolucionismo, o el transformismo, etc, </w:t>
      </w:r>
      <w:r w:rsidRPr="00A83F0F">
        <w:rPr>
          <w:rFonts w:ascii="Arial" w:hAnsi="Arial" w:cs="Arial"/>
          <w:sz w:val="32"/>
          <w:szCs w:val="32"/>
        </w:rPr>
        <w:lastRenderedPageBreak/>
        <w:t xml:space="preserve">reveladores de una época científica. Un abrazo </w:t>
      </w:r>
      <w:r w:rsidRPr="00A83F0F">
        <w:rPr>
          <w:rFonts w:ascii="Arial" w:hAnsi="Arial" w:cs="Arial"/>
          <w:b/>
          <w:bCs/>
          <w:sz w:val="32"/>
          <w:szCs w:val="32"/>
        </w:rPr>
        <w:t>al joven antropólogo cubano”</w:t>
      </w:r>
      <w:r w:rsidRPr="00A83F0F">
        <w:rPr>
          <w:rStyle w:val="Refdenotaalpie"/>
          <w:rFonts w:ascii="Arial" w:hAnsi="Arial" w:cs="Arial"/>
          <w:b/>
          <w:bCs/>
          <w:sz w:val="32"/>
          <w:szCs w:val="32"/>
        </w:rPr>
        <w:footnoteReference w:id="123"/>
      </w:r>
      <w:r w:rsidRPr="00A83F0F">
        <w:rPr>
          <w:rFonts w:ascii="Arial" w:hAnsi="Arial" w:cs="Arial"/>
          <w:b/>
          <w:bCs/>
          <w:sz w:val="32"/>
          <w:szCs w:val="32"/>
        </w:rPr>
        <w:t>.</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El sabio cubano no es parco en elogios, prosigue refiriéndose a otra obra de Israel “</w:t>
      </w:r>
      <w:r w:rsidRPr="00A83F0F">
        <w:rPr>
          <w:rFonts w:ascii="Arial" w:hAnsi="Arial" w:cs="Arial"/>
          <w:i/>
          <w:iCs/>
          <w:sz w:val="32"/>
          <w:szCs w:val="32"/>
        </w:rPr>
        <w:t xml:space="preserve">La mandíbula del criminal” </w:t>
      </w:r>
      <w:r w:rsidRPr="00A83F0F">
        <w:rPr>
          <w:rFonts w:ascii="Arial" w:hAnsi="Arial" w:cs="Arial"/>
          <w:sz w:val="32"/>
          <w:szCs w:val="32"/>
        </w:rPr>
        <w:t xml:space="preserve"> expresando: “El autor...prosigue sus interesantes estudios de Antropología criminal..... estimamos que él es el llamado en Cuba a levantar la antropología criminal anatómica del olvido absoluto en que la tienen los más obligados a servirla..... </w:t>
      </w:r>
      <w:r w:rsidRPr="00A83F0F">
        <w:rPr>
          <w:rFonts w:ascii="Arial" w:hAnsi="Arial" w:cs="Arial"/>
          <w:smallCaps/>
          <w:sz w:val="32"/>
          <w:szCs w:val="32"/>
        </w:rPr>
        <w:t>Castellanos</w:t>
      </w:r>
      <w:r w:rsidRPr="00A83F0F">
        <w:rPr>
          <w:rFonts w:ascii="Arial" w:hAnsi="Arial" w:cs="Arial"/>
          <w:sz w:val="32"/>
          <w:szCs w:val="32"/>
        </w:rPr>
        <w:t xml:space="preserve"> promete ser el llamado a llenar ese vacío en la división del trabajo científico cubano, y para el joven antropólogo positivista </w:t>
      </w:r>
      <w:proofErr w:type="spellStart"/>
      <w:r w:rsidRPr="00A83F0F">
        <w:rPr>
          <w:rFonts w:ascii="Arial" w:hAnsi="Arial" w:cs="Arial"/>
          <w:sz w:val="32"/>
          <w:szCs w:val="32"/>
        </w:rPr>
        <w:t>lombrosiano</w:t>
      </w:r>
      <w:proofErr w:type="spellEnd"/>
      <w:r w:rsidRPr="00A83F0F">
        <w:rPr>
          <w:rFonts w:ascii="Arial" w:hAnsi="Arial" w:cs="Arial"/>
          <w:sz w:val="32"/>
          <w:szCs w:val="32"/>
        </w:rPr>
        <w:t xml:space="preserve"> que trabaja con seriedad y entusiasmos, sin poses y sin vanidades ridículas, tendremos siempre aplausos y estímulos.”</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En esta propia entrega, aparecieron publicados los cuatro primeros estudios</w:t>
      </w:r>
      <w:r w:rsidRPr="00A83F0F">
        <w:rPr>
          <w:rFonts w:ascii="Arial" w:hAnsi="Arial" w:cs="Arial"/>
          <w:smallCaps/>
          <w:sz w:val="32"/>
          <w:szCs w:val="32"/>
        </w:rPr>
        <w:t xml:space="preserve"> de Castellanos </w:t>
      </w:r>
      <w:r w:rsidRPr="00A83F0F">
        <w:rPr>
          <w:rFonts w:ascii="Arial" w:hAnsi="Arial" w:cs="Arial"/>
          <w:sz w:val="32"/>
          <w:szCs w:val="32"/>
        </w:rPr>
        <w:t>en la prestigiosa revista.</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 xml:space="preserve">Por su parte </w:t>
      </w:r>
      <w:r w:rsidRPr="00A83F0F">
        <w:rPr>
          <w:rFonts w:ascii="Arial" w:hAnsi="Arial" w:cs="Arial"/>
          <w:smallCaps/>
          <w:sz w:val="32"/>
          <w:szCs w:val="32"/>
        </w:rPr>
        <w:t>Israel Castellanos</w:t>
      </w:r>
      <w:r w:rsidRPr="00A83F0F">
        <w:rPr>
          <w:rFonts w:ascii="Arial" w:hAnsi="Arial" w:cs="Arial"/>
          <w:sz w:val="32"/>
          <w:szCs w:val="32"/>
        </w:rPr>
        <w:t xml:space="preserve"> también escribe acerca de </w:t>
      </w:r>
      <w:r w:rsidRPr="00A83F0F">
        <w:rPr>
          <w:rFonts w:ascii="Arial" w:hAnsi="Arial" w:cs="Arial"/>
          <w:smallCaps/>
          <w:sz w:val="32"/>
          <w:szCs w:val="32"/>
        </w:rPr>
        <w:t>Ortiz</w:t>
      </w:r>
      <w:r w:rsidRPr="00A83F0F">
        <w:rPr>
          <w:rFonts w:ascii="Arial" w:hAnsi="Arial" w:cs="Arial"/>
          <w:sz w:val="32"/>
          <w:szCs w:val="32"/>
        </w:rPr>
        <w:t xml:space="preserve"> </w:t>
      </w:r>
      <w:proofErr w:type="spellStart"/>
      <w:r w:rsidRPr="00A83F0F">
        <w:rPr>
          <w:rFonts w:ascii="Arial" w:hAnsi="Arial" w:cs="Arial"/>
          <w:sz w:val="32"/>
          <w:szCs w:val="32"/>
        </w:rPr>
        <w:t>en:</w:t>
      </w:r>
      <w:r w:rsidRPr="00A83F0F">
        <w:rPr>
          <w:rFonts w:ascii="Arial" w:hAnsi="Arial" w:cs="Arial"/>
          <w:i/>
          <w:iCs/>
          <w:smallCaps/>
          <w:sz w:val="32"/>
          <w:szCs w:val="32"/>
        </w:rPr>
        <w:t>Fernando</w:t>
      </w:r>
      <w:proofErr w:type="spellEnd"/>
      <w:r w:rsidRPr="00A83F0F">
        <w:rPr>
          <w:rFonts w:ascii="Arial" w:hAnsi="Arial" w:cs="Arial"/>
          <w:i/>
          <w:iCs/>
          <w:smallCaps/>
          <w:sz w:val="32"/>
          <w:szCs w:val="32"/>
        </w:rPr>
        <w:t xml:space="preserve"> Ortiz</w:t>
      </w:r>
      <w:r w:rsidRPr="00A83F0F">
        <w:rPr>
          <w:rFonts w:ascii="Arial" w:hAnsi="Arial" w:cs="Arial"/>
          <w:i/>
          <w:iCs/>
          <w:sz w:val="32"/>
          <w:szCs w:val="32"/>
        </w:rPr>
        <w:t xml:space="preserve"> en las Ciencias Criminológicas </w:t>
      </w:r>
      <w:r w:rsidRPr="00A83F0F">
        <w:rPr>
          <w:rFonts w:ascii="Arial" w:hAnsi="Arial" w:cs="Arial"/>
          <w:sz w:val="32"/>
          <w:szCs w:val="32"/>
        </w:rPr>
        <w:t>y reseña su</w:t>
      </w:r>
      <w:r w:rsidRPr="00A83F0F">
        <w:rPr>
          <w:rFonts w:ascii="Arial" w:hAnsi="Arial" w:cs="Arial"/>
          <w:i/>
          <w:iCs/>
          <w:sz w:val="32"/>
          <w:szCs w:val="32"/>
        </w:rPr>
        <w:t xml:space="preserve"> Proyecto de Código Criminal </w:t>
      </w:r>
      <w:r w:rsidRPr="00A83F0F">
        <w:rPr>
          <w:rFonts w:ascii="Arial" w:hAnsi="Arial" w:cs="Arial"/>
          <w:sz w:val="32"/>
          <w:szCs w:val="32"/>
        </w:rPr>
        <w:t xml:space="preserve">de la siguiente manera: “Es un  código nuevo, una ley con todos los requisitos de una ciencia del Derecho. Un proyecto admirable por la profundidad de sus raíces antropológicas y por el supremo positivismo de su concepción. .. </w:t>
      </w:r>
      <w:r w:rsidRPr="00A83F0F">
        <w:rPr>
          <w:rFonts w:ascii="Arial" w:hAnsi="Arial" w:cs="Arial"/>
          <w:b/>
          <w:bCs/>
          <w:sz w:val="32"/>
          <w:szCs w:val="32"/>
        </w:rPr>
        <w:t>es una obra neuronal</w:t>
      </w:r>
      <w:r w:rsidRPr="00A83F0F">
        <w:rPr>
          <w:rFonts w:ascii="Arial" w:hAnsi="Arial" w:cs="Arial"/>
          <w:sz w:val="32"/>
          <w:szCs w:val="32"/>
        </w:rPr>
        <w:t>.”</w:t>
      </w:r>
    </w:p>
    <w:p w:rsidR="0044513A" w:rsidRPr="00A83F0F" w:rsidRDefault="0044513A" w:rsidP="00C641B4">
      <w:pPr>
        <w:pStyle w:val="Textoindependiente"/>
        <w:spacing w:line="276" w:lineRule="auto"/>
        <w:rPr>
          <w:rFonts w:ascii="Arial" w:hAnsi="Arial" w:cs="Arial"/>
          <w:i/>
          <w:iCs/>
          <w:sz w:val="32"/>
          <w:szCs w:val="32"/>
        </w:rPr>
      </w:pPr>
      <w:r w:rsidRPr="00A83F0F">
        <w:rPr>
          <w:rFonts w:ascii="Arial" w:hAnsi="Arial" w:cs="Arial"/>
          <w:sz w:val="32"/>
          <w:szCs w:val="32"/>
        </w:rPr>
        <w:t xml:space="preserve">Teniendo en cuenta que no constan en las averiguaciones que hemos realizado, estudios oficiales regulares realizados por </w:t>
      </w:r>
      <w:r w:rsidRPr="00A83F0F">
        <w:rPr>
          <w:rFonts w:ascii="Arial" w:hAnsi="Arial" w:cs="Arial"/>
          <w:smallCaps/>
          <w:sz w:val="32"/>
          <w:szCs w:val="32"/>
        </w:rPr>
        <w:t>Israel Castellanos</w:t>
      </w:r>
      <w:r w:rsidRPr="00A83F0F">
        <w:rPr>
          <w:rFonts w:ascii="Arial" w:hAnsi="Arial" w:cs="Arial"/>
          <w:sz w:val="32"/>
          <w:szCs w:val="32"/>
        </w:rPr>
        <w:t xml:space="preserve"> antes de 1923,  asombra que fuera nombrado Profesor Correspondiente del Instituto Español de criminología, de Madrid el 1ro de junio de 1915, elegido por la </w:t>
      </w:r>
      <w:r w:rsidRPr="00A83F0F">
        <w:rPr>
          <w:rFonts w:ascii="Arial" w:hAnsi="Arial" w:cs="Arial"/>
          <w:sz w:val="32"/>
          <w:szCs w:val="32"/>
        </w:rPr>
        <w:lastRenderedPageBreak/>
        <w:t>universidad Central de Madrid, Profesor Honorario del Instituto de Medicina Legal y en el concurso desarrollado por la Academia de Ciencias Médicas Físicas y Naturales de la Habana en 1916 obtuvo la medalla “Gordon” por su trabajo “</w:t>
      </w:r>
      <w:r w:rsidRPr="00A83F0F">
        <w:rPr>
          <w:rFonts w:ascii="Arial" w:hAnsi="Arial" w:cs="Arial"/>
          <w:i/>
          <w:iCs/>
          <w:sz w:val="32"/>
          <w:szCs w:val="32"/>
        </w:rPr>
        <w:t xml:space="preserve">La Brujería y el </w:t>
      </w:r>
      <w:proofErr w:type="spellStart"/>
      <w:r w:rsidRPr="00A83F0F">
        <w:rPr>
          <w:rFonts w:ascii="Arial" w:hAnsi="Arial" w:cs="Arial"/>
          <w:i/>
          <w:iCs/>
          <w:sz w:val="32"/>
          <w:szCs w:val="32"/>
        </w:rPr>
        <w:t>ñañiguismo</w:t>
      </w:r>
      <w:proofErr w:type="spellEnd"/>
      <w:r w:rsidRPr="00A83F0F">
        <w:rPr>
          <w:rFonts w:ascii="Arial" w:hAnsi="Arial" w:cs="Arial"/>
          <w:i/>
          <w:iCs/>
          <w:sz w:val="32"/>
          <w:szCs w:val="32"/>
        </w:rPr>
        <w:t xml:space="preserve"> en Cuba desde el punto de vista médico-legal”.</w:t>
      </w:r>
    </w:p>
    <w:p w:rsidR="0044513A" w:rsidRPr="00A83F0F" w:rsidRDefault="0044513A" w:rsidP="00C641B4">
      <w:pPr>
        <w:pStyle w:val="Textoindependiente"/>
        <w:spacing w:line="276" w:lineRule="auto"/>
        <w:rPr>
          <w:rFonts w:ascii="Arial" w:hAnsi="Arial" w:cs="Arial"/>
          <w:sz w:val="32"/>
          <w:szCs w:val="32"/>
        </w:rPr>
      </w:pPr>
      <w:r w:rsidRPr="00A83F0F">
        <w:rPr>
          <w:rFonts w:ascii="Arial" w:hAnsi="Arial" w:cs="Arial"/>
          <w:sz w:val="32"/>
          <w:szCs w:val="32"/>
        </w:rPr>
        <w:t xml:space="preserve">Por otra parte, su amistad con </w:t>
      </w:r>
      <w:r w:rsidRPr="00A83F0F">
        <w:rPr>
          <w:rFonts w:ascii="Arial" w:hAnsi="Arial" w:cs="Arial"/>
          <w:smallCaps/>
          <w:sz w:val="32"/>
          <w:szCs w:val="32"/>
        </w:rPr>
        <w:t>Velásquez de Castro, Lecha-Marzo y Álvarez de Toledo,</w:t>
      </w:r>
      <w:r w:rsidRPr="00A83F0F">
        <w:rPr>
          <w:rFonts w:ascii="Arial" w:hAnsi="Arial" w:cs="Arial"/>
          <w:sz w:val="32"/>
          <w:szCs w:val="32"/>
        </w:rPr>
        <w:t xml:space="preserve"> importantes autores andaluces de la época, quienes se preciaban de tal relación y le incluían sus trabajos en publicaciones españolas demuestra la grandeza y trascendencia de su obra. Su nombre fue situado entre los grandes: </w:t>
      </w:r>
      <w:proofErr w:type="spellStart"/>
      <w:r w:rsidRPr="00A83F0F">
        <w:rPr>
          <w:rFonts w:ascii="Arial" w:hAnsi="Arial" w:cs="Arial"/>
          <w:smallCaps/>
          <w:sz w:val="32"/>
          <w:szCs w:val="32"/>
        </w:rPr>
        <w:t>Corin</w:t>
      </w:r>
      <w:proofErr w:type="spellEnd"/>
      <w:r w:rsidRPr="00A83F0F">
        <w:rPr>
          <w:rFonts w:ascii="Arial" w:hAnsi="Arial" w:cs="Arial"/>
          <w:smallCaps/>
          <w:sz w:val="32"/>
          <w:szCs w:val="32"/>
        </w:rPr>
        <w:t xml:space="preserve">,  </w:t>
      </w:r>
      <w:proofErr w:type="spellStart"/>
      <w:r w:rsidRPr="00A83F0F">
        <w:rPr>
          <w:rFonts w:ascii="Arial" w:hAnsi="Arial" w:cs="Arial"/>
          <w:smallCaps/>
          <w:sz w:val="32"/>
          <w:szCs w:val="32"/>
        </w:rPr>
        <w:t>Bertillon</w:t>
      </w:r>
      <w:proofErr w:type="spellEnd"/>
      <w:r w:rsidRPr="00A83F0F">
        <w:rPr>
          <w:rFonts w:ascii="Arial" w:hAnsi="Arial" w:cs="Arial"/>
          <w:smallCaps/>
          <w:sz w:val="32"/>
          <w:szCs w:val="32"/>
        </w:rPr>
        <w:t xml:space="preserve">, </w:t>
      </w:r>
      <w:proofErr w:type="spellStart"/>
      <w:r w:rsidRPr="00A83F0F">
        <w:rPr>
          <w:rFonts w:ascii="Arial" w:hAnsi="Arial" w:cs="Arial"/>
          <w:smallCaps/>
          <w:sz w:val="32"/>
          <w:szCs w:val="32"/>
        </w:rPr>
        <w:t>Locard</w:t>
      </w:r>
      <w:r w:rsidRPr="00A83F0F">
        <w:rPr>
          <w:rFonts w:ascii="Arial" w:hAnsi="Arial" w:cs="Arial"/>
          <w:sz w:val="32"/>
          <w:szCs w:val="32"/>
        </w:rPr>
        <w:t>y</w:t>
      </w:r>
      <w:proofErr w:type="spellEnd"/>
      <w:r w:rsidRPr="00A83F0F">
        <w:rPr>
          <w:rFonts w:ascii="Arial" w:hAnsi="Arial" w:cs="Arial"/>
          <w:smallCaps/>
          <w:sz w:val="32"/>
          <w:szCs w:val="32"/>
        </w:rPr>
        <w:t xml:space="preserve"> Reis</w:t>
      </w:r>
      <w:r w:rsidRPr="00A83F0F">
        <w:rPr>
          <w:rFonts w:ascii="Arial" w:hAnsi="Arial" w:cs="Arial"/>
          <w:sz w:val="32"/>
          <w:szCs w:val="32"/>
        </w:rPr>
        <w:t xml:space="preserve"> entre otros. El propio </w:t>
      </w:r>
      <w:r w:rsidRPr="00A83F0F">
        <w:rPr>
          <w:rFonts w:ascii="Arial" w:hAnsi="Arial" w:cs="Arial"/>
          <w:smallCaps/>
          <w:sz w:val="32"/>
          <w:szCs w:val="32"/>
        </w:rPr>
        <w:t>Lecha-Marzo</w:t>
      </w:r>
      <w:r w:rsidRPr="00A83F0F">
        <w:rPr>
          <w:rFonts w:ascii="Arial" w:hAnsi="Arial" w:cs="Arial"/>
          <w:sz w:val="32"/>
          <w:szCs w:val="32"/>
        </w:rPr>
        <w:t xml:space="preserve"> cuando ocupó la Cátedra de Sevilla le publicó a </w:t>
      </w:r>
      <w:proofErr w:type="spellStart"/>
      <w:r w:rsidRPr="00A83F0F">
        <w:rPr>
          <w:rFonts w:ascii="Arial" w:hAnsi="Arial" w:cs="Arial"/>
          <w:smallCaps/>
          <w:sz w:val="32"/>
          <w:szCs w:val="32"/>
        </w:rPr>
        <w:t>Castellanos</w:t>
      </w:r>
      <w:r w:rsidRPr="00A83F0F">
        <w:rPr>
          <w:rFonts w:ascii="Arial" w:hAnsi="Arial" w:cs="Arial"/>
          <w:i/>
          <w:iCs/>
          <w:sz w:val="32"/>
          <w:szCs w:val="32"/>
        </w:rPr>
        <w:t>“La</w:t>
      </w:r>
      <w:proofErr w:type="spellEnd"/>
      <w:r w:rsidRPr="00A83F0F">
        <w:rPr>
          <w:rFonts w:ascii="Arial" w:hAnsi="Arial" w:cs="Arial"/>
          <w:i/>
          <w:iCs/>
          <w:sz w:val="32"/>
          <w:szCs w:val="32"/>
        </w:rPr>
        <w:t xml:space="preserve"> mano del loco y el criminal”</w:t>
      </w:r>
      <w:r w:rsidRPr="00A83F0F">
        <w:rPr>
          <w:rFonts w:ascii="Arial" w:hAnsi="Arial" w:cs="Arial"/>
          <w:sz w:val="32"/>
          <w:szCs w:val="32"/>
        </w:rPr>
        <w:t xml:space="preserve">, refiriéndose de esta manera: “En el presente número comenzamos a publicar el notable trabajo </w:t>
      </w:r>
      <w:r w:rsidRPr="00A83F0F">
        <w:rPr>
          <w:rFonts w:ascii="Arial" w:hAnsi="Arial" w:cs="Arial"/>
          <w:i/>
          <w:iCs/>
          <w:sz w:val="32"/>
          <w:szCs w:val="32"/>
        </w:rPr>
        <w:t xml:space="preserve">“ La mano del loco y el criminal” </w:t>
      </w:r>
      <w:r w:rsidRPr="00A83F0F">
        <w:rPr>
          <w:rFonts w:ascii="Arial" w:hAnsi="Arial" w:cs="Arial"/>
          <w:sz w:val="32"/>
          <w:szCs w:val="32"/>
        </w:rPr>
        <w:t xml:space="preserve">debido a la pluma de nuestro ilustre amigo </w:t>
      </w:r>
      <w:r w:rsidRPr="00A83F0F">
        <w:rPr>
          <w:rFonts w:ascii="Arial" w:hAnsi="Arial" w:cs="Arial"/>
          <w:smallCaps/>
          <w:sz w:val="32"/>
          <w:szCs w:val="32"/>
        </w:rPr>
        <w:t>Israel Castellanos</w:t>
      </w:r>
      <w:r w:rsidRPr="00A83F0F">
        <w:rPr>
          <w:rFonts w:ascii="Arial" w:hAnsi="Arial" w:cs="Arial"/>
          <w:sz w:val="32"/>
          <w:szCs w:val="32"/>
        </w:rPr>
        <w:t xml:space="preserve"> de la Habana, cuya competencia científica y laboriosidad son mundialmente conocidas.”</w:t>
      </w:r>
    </w:p>
    <w:p w:rsidR="0044513A" w:rsidRPr="00A83F0F" w:rsidRDefault="0044513A" w:rsidP="00C641B4">
      <w:pPr>
        <w:pStyle w:val="Textoindependiente"/>
        <w:spacing w:line="276" w:lineRule="auto"/>
        <w:rPr>
          <w:rFonts w:ascii="Arial" w:hAnsi="Arial" w:cs="Arial"/>
          <w:sz w:val="32"/>
          <w:szCs w:val="32"/>
        </w:rPr>
      </w:pPr>
      <w:r w:rsidRPr="00A83F0F">
        <w:rPr>
          <w:rFonts w:ascii="Arial" w:hAnsi="Arial" w:cs="Arial"/>
          <w:sz w:val="32"/>
          <w:szCs w:val="32"/>
        </w:rPr>
        <w:t xml:space="preserve">Sus obras más celebradas fueron: </w:t>
      </w:r>
      <w:r w:rsidRPr="00A83F0F">
        <w:rPr>
          <w:rFonts w:ascii="Arial" w:hAnsi="Arial" w:cs="Arial"/>
          <w:i/>
          <w:iCs/>
          <w:sz w:val="32"/>
          <w:szCs w:val="32"/>
        </w:rPr>
        <w:t xml:space="preserve">“La mujer delincuente en Cuba”, “La Talla de los Delincuentes” </w:t>
      </w:r>
      <w:r w:rsidRPr="00A83F0F">
        <w:rPr>
          <w:rFonts w:ascii="Arial" w:hAnsi="Arial" w:cs="Arial"/>
          <w:sz w:val="32"/>
          <w:szCs w:val="32"/>
        </w:rPr>
        <w:t>y su famoso</w:t>
      </w:r>
      <w:r w:rsidRPr="00A83F0F">
        <w:rPr>
          <w:rFonts w:ascii="Arial" w:hAnsi="Arial" w:cs="Arial"/>
          <w:i/>
          <w:iCs/>
          <w:sz w:val="32"/>
          <w:szCs w:val="32"/>
        </w:rPr>
        <w:t xml:space="preserve"> “Buró de Homicidios”, </w:t>
      </w:r>
      <w:r w:rsidRPr="00A83F0F">
        <w:rPr>
          <w:rFonts w:ascii="Arial" w:hAnsi="Arial" w:cs="Arial"/>
          <w:sz w:val="32"/>
          <w:szCs w:val="32"/>
        </w:rPr>
        <w:t>todas de claro corte criminológico.</w:t>
      </w:r>
    </w:p>
    <w:p w:rsidR="0044513A" w:rsidRPr="00A83F0F" w:rsidRDefault="0044513A" w:rsidP="00C641B4">
      <w:pPr>
        <w:pStyle w:val="Textoindependiente"/>
        <w:spacing w:line="276" w:lineRule="auto"/>
        <w:rPr>
          <w:rFonts w:ascii="Arial" w:hAnsi="Arial" w:cs="Arial"/>
          <w:sz w:val="32"/>
          <w:szCs w:val="32"/>
        </w:rPr>
      </w:pPr>
      <w:r w:rsidRPr="00A83F0F">
        <w:rPr>
          <w:rFonts w:ascii="Arial" w:hAnsi="Arial" w:cs="Arial"/>
          <w:smallCaps/>
          <w:sz w:val="32"/>
          <w:szCs w:val="32"/>
        </w:rPr>
        <w:t>Israel Castellanos</w:t>
      </w:r>
      <w:r w:rsidRPr="00A83F0F">
        <w:rPr>
          <w:rFonts w:ascii="Arial" w:hAnsi="Arial" w:cs="Arial"/>
          <w:sz w:val="32"/>
          <w:szCs w:val="32"/>
        </w:rPr>
        <w:t xml:space="preserve"> fue muy conocido en especial por sus aportes criminalísticos. El famoso penalista </w:t>
      </w:r>
      <w:r w:rsidRPr="00A83F0F">
        <w:rPr>
          <w:rFonts w:ascii="Arial" w:hAnsi="Arial" w:cs="Arial"/>
          <w:smallCaps/>
          <w:sz w:val="32"/>
          <w:szCs w:val="32"/>
        </w:rPr>
        <w:t xml:space="preserve">Jiménez de </w:t>
      </w:r>
      <w:proofErr w:type="spellStart"/>
      <w:r w:rsidRPr="00A83F0F">
        <w:rPr>
          <w:rFonts w:ascii="Arial" w:hAnsi="Arial" w:cs="Arial"/>
          <w:smallCaps/>
          <w:sz w:val="32"/>
          <w:szCs w:val="32"/>
        </w:rPr>
        <w:t>Asúa</w:t>
      </w:r>
      <w:proofErr w:type="spellEnd"/>
      <w:r w:rsidRPr="00A83F0F">
        <w:rPr>
          <w:rFonts w:ascii="Arial" w:hAnsi="Arial" w:cs="Arial"/>
          <w:sz w:val="32"/>
          <w:szCs w:val="32"/>
        </w:rPr>
        <w:t xml:space="preserve"> lo llamó el “Mago de la Identificación” y numerosos y célebres casos criminales de la época fueron resueltos o tratados científicamente por él.</w:t>
      </w:r>
      <w:r w:rsidRPr="00A83F0F">
        <w:rPr>
          <w:rStyle w:val="Refdenotaalpie"/>
          <w:rFonts w:ascii="Arial" w:hAnsi="Arial" w:cs="Arial"/>
          <w:sz w:val="32"/>
          <w:szCs w:val="32"/>
        </w:rPr>
        <w:footnoteReference w:id="124"/>
      </w:r>
    </w:p>
    <w:p w:rsidR="0044513A" w:rsidRPr="00A83F0F" w:rsidRDefault="0044513A" w:rsidP="00C641B4">
      <w:pPr>
        <w:pStyle w:val="Textoindependiente"/>
        <w:spacing w:line="276" w:lineRule="auto"/>
        <w:rPr>
          <w:rFonts w:ascii="Arial" w:hAnsi="Arial" w:cs="Arial"/>
          <w:smallCaps/>
          <w:sz w:val="32"/>
          <w:szCs w:val="32"/>
        </w:rPr>
      </w:pPr>
      <w:r w:rsidRPr="00A83F0F">
        <w:rPr>
          <w:rFonts w:ascii="Arial" w:hAnsi="Arial" w:cs="Arial"/>
          <w:sz w:val="32"/>
          <w:szCs w:val="32"/>
        </w:rPr>
        <w:lastRenderedPageBreak/>
        <w:t xml:space="preserve">Castellanos, tuvo como tantos otros autores, sus detractores y defensores. Entre los primeros, estuvo el español </w:t>
      </w:r>
      <w:r w:rsidRPr="00A83F0F">
        <w:rPr>
          <w:rFonts w:ascii="Arial" w:hAnsi="Arial" w:cs="Arial"/>
          <w:smallCaps/>
          <w:sz w:val="32"/>
          <w:szCs w:val="32"/>
        </w:rPr>
        <w:t>Quintiliano Saldaña</w:t>
      </w:r>
      <w:r w:rsidRPr="00A83F0F">
        <w:rPr>
          <w:rFonts w:ascii="Arial" w:hAnsi="Arial" w:cs="Arial"/>
          <w:sz w:val="32"/>
          <w:szCs w:val="32"/>
        </w:rPr>
        <w:t xml:space="preserve"> y entre sus valedores, el argentino </w:t>
      </w:r>
      <w:r w:rsidRPr="00A83F0F">
        <w:rPr>
          <w:rFonts w:ascii="Arial" w:hAnsi="Arial" w:cs="Arial"/>
          <w:smallCaps/>
          <w:sz w:val="32"/>
          <w:szCs w:val="32"/>
        </w:rPr>
        <w:t>José G. Angulo.</w:t>
      </w:r>
    </w:p>
    <w:p w:rsidR="0044513A" w:rsidRPr="00A83F0F" w:rsidRDefault="0044513A" w:rsidP="00C641B4">
      <w:pPr>
        <w:pStyle w:val="Textoindependiente"/>
        <w:spacing w:line="276" w:lineRule="auto"/>
        <w:rPr>
          <w:rFonts w:ascii="Arial" w:hAnsi="Arial" w:cs="Arial"/>
          <w:sz w:val="32"/>
          <w:szCs w:val="32"/>
        </w:rPr>
      </w:pPr>
      <w:r w:rsidRPr="00A83F0F">
        <w:rPr>
          <w:rFonts w:ascii="Arial" w:hAnsi="Arial" w:cs="Arial"/>
          <w:sz w:val="32"/>
          <w:szCs w:val="32"/>
        </w:rPr>
        <w:t>Ha sido reconocida su capacidad de polemista y ensayista acerca de la realidad cubana</w:t>
      </w:r>
      <w:r w:rsidRPr="00A83F0F">
        <w:rPr>
          <w:rStyle w:val="Refdenotaalpie"/>
          <w:rFonts w:ascii="Arial" w:hAnsi="Arial" w:cs="Arial"/>
          <w:sz w:val="32"/>
          <w:szCs w:val="32"/>
        </w:rPr>
        <w:footnoteReference w:id="125"/>
      </w:r>
      <w:r w:rsidRPr="00A83F0F">
        <w:rPr>
          <w:rFonts w:ascii="Arial" w:hAnsi="Arial" w:cs="Arial"/>
          <w:sz w:val="32"/>
          <w:szCs w:val="32"/>
        </w:rPr>
        <w:t>, aunque no tuvo en ese sentido la grandeza de Ortiz.</w:t>
      </w:r>
    </w:p>
    <w:p w:rsidR="0044513A" w:rsidRPr="00A83F0F" w:rsidRDefault="0044513A" w:rsidP="00C641B4">
      <w:pPr>
        <w:pStyle w:val="Textoindependiente"/>
        <w:spacing w:line="276" w:lineRule="auto"/>
        <w:rPr>
          <w:rFonts w:ascii="Arial" w:hAnsi="Arial" w:cs="Arial"/>
          <w:sz w:val="32"/>
          <w:szCs w:val="32"/>
        </w:rPr>
      </w:pPr>
      <w:r w:rsidRPr="00A83F0F">
        <w:rPr>
          <w:rFonts w:ascii="Arial" w:hAnsi="Arial" w:cs="Arial"/>
          <w:sz w:val="32"/>
          <w:szCs w:val="32"/>
        </w:rPr>
        <w:t>Obtuvo diferentes premios además de los ya mencionados: “</w:t>
      </w:r>
      <w:proofErr w:type="spellStart"/>
      <w:r w:rsidRPr="00A83F0F">
        <w:rPr>
          <w:rFonts w:ascii="Arial" w:hAnsi="Arial" w:cs="Arial"/>
          <w:sz w:val="32"/>
          <w:szCs w:val="32"/>
        </w:rPr>
        <w:t>Cañongo</w:t>
      </w:r>
      <w:proofErr w:type="spellEnd"/>
      <w:r w:rsidRPr="00A83F0F">
        <w:rPr>
          <w:rFonts w:ascii="Arial" w:hAnsi="Arial" w:cs="Arial"/>
          <w:sz w:val="32"/>
          <w:szCs w:val="32"/>
        </w:rPr>
        <w:t xml:space="preserve">” en 1926 por su obra </w:t>
      </w:r>
      <w:r w:rsidRPr="00A83F0F">
        <w:rPr>
          <w:rFonts w:ascii="Arial" w:hAnsi="Arial" w:cs="Arial"/>
          <w:i/>
          <w:iCs/>
          <w:sz w:val="32"/>
          <w:szCs w:val="32"/>
        </w:rPr>
        <w:t xml:space="preserve">“La talla de los delincuentes en Cuba” </w:t>
      </w:r>
      <w:r w:rsidRPr="00A83F0F">
        <w:rPr>
          <w:rFonts w:ascii="Arial" w:hAnsi="Arial" w:cs="Arial"/>
          <w:sz w:val="32"/>
          <w:szCs w:val="32"/>
        </w:rPr>
        <w:t xml:space="preserve"> y repite en 1927 y 1929, con </w:t>
      </w:r>
      <w:r w:rsidRPr="00A83F0F">
        <w:rPr>
          <w:rFonts w:ascii="Arial" w:hAnsi="Arial" w:cs="Arial"/>
          <w:i/>
          <w:iCs/>
          <w:sz w:val="32"/>
          <w:szCs w:val="32"/>
        </w:rPr>
        <w:t xml:space="preserve">“El peso corporal de los delincuentes en Cuba” </w:t>
      </w:r>
      <w:r w:rsidRPr="00A83F0F">
        <w:rPr>
          <w:rFonts w:ascii="Arial" w:hAnsi="Arial" w:cs="Arial"/>
          <w:sz w:val="32"/>
          <w:szCs w:val="32"/>
        </w:rPr>
        <w:t xml:space="preserve">y  </w:t>
      </w:r>
      <w:r w:rsidRPr="00A83F0F">
        <w:rPr>
          <w:rFonts w:ascii="Arial" w:hAnsi="Arial" w:cs="Arial"/>
          <w:i/>
          <w:iCs/>
          <w:sz w:val="32"/>
          <w:szCs w:val="32"/>
        </w:rPr>
        <w:t>“El pelo de las razas de Cuba”</w:t>
      </w:r>
      <w:r w:rsidRPr="00A83F0F">
        <w:rPr>
          <w:rFonts w:ascii="Arial" w:hAnsi="Arial" w:cs="Arial"/>
          <w:sz w:val="32"/>
          <w:szCs w:val="32"/>
        </w:rPr>
        <w:t xml:space="preserve"> respectivamente. Su lauro más importante en la arista criminológica que estamos estudiando lo obtuvo evidentemente con el Premio Lombroso.</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 xml:space="preserve">El famoso criminólogo italiano, dejó en su testamento determinando a la publicación del </w:t>
      </w:r>
      <w:proofErr w:type="spellStart"/>
      <w:r w:rsidRPr="00A83F0F">
        <w:rPr>
          <w:rFonts w:ascii="Arial" w:hAnsi="Arial" w:cs="Arial"/>
          <w:sz w:val="32"/>
          <w:szCs w:val="32"/>
        </w:rPr>
        <w:t>Archivio</w:t>
      </w:r>
      <w:proofErr w:type="spellEnd"/>
      <w:r w:rsidRPr="00A83F0F">
        <w:rPr>
          <w:rFonts w:ascii="Arial" w:hAnsi="Arial" w:cs="Arial"/>
          <w:sz w:val="32"/>
          <w:szCs w:val="32"/>
        </w:rPr>
        <w:t xml:space="preserve"> de Antropología </w:t>
      </w:r>
      <w:proofErr w:type="spellStart"/>
      <w:r w:rsidRPr="00A83F0F">
        <w:rPr>
          <w:rFonts w:ascii="Arial" w:hAnsi="Arial" w:cs="Arial"/>
          <w:sz w:val="32"/>
          <w:szCs w:val="32"/>
        </w:rPr>
        <w:t>Criminale</w:t>
      </w:r>
      <w:proofErr w:type="spellEnd"/>
      <w:r w:rsidRPr="00A83F0F">
        <w:rPr>
          <w:rFonts w:ascii="Arial" w:hAnsi="Arial" w:cs="Arial"/>
          <w:sz w:val="32"/>
          <w:szCs w:val="32"/>
        </w:rPr>
        <w:t xml:space="preserve">, </w:t>
      </w:r>
      <w:proofErr w:type="spellStart"/>
      <w:r w:rsidRPr="00A83F0F">
        <w:rPr>
          <w:rFonts w:ascii="Arial" w:hAnsi="Arial" w:cs="Arial"/>
          <w:sz w:val="32"/>
          <w:szCs w:val="32"/>
        </w:rPr>
        <w:t>Psichiatria</w:t>
      </w:r>
      <w:proofErr w:type="spellEnd"/>
      <w:r w:rsidRPr="00A83F0F">
        <w:rPr>
          <w:rFonts w:ascii="Arial" w:hAnsi="Arial" w:cs="Arial"/>
          <w:sz w:val="32"/>
          <w:szCs w:val="32"/>
        </w:rPr>
        <w:t xml:space="preserve"> e Medicina </w:t>
      </w:r>
      <w:proofErr w:type="spellStart"/>
      <w:r w:rsidRPr="00A83F0F">
        <w:rPr>
          <w:rFonts w:ascii="Arial" w:hAnsi="Arial" w:cs="Arial"/>
          <w:sz w:val="32"/>
          <w:szCs w:val="32"/>
        </w:rPr>
        <w:t>Legale</w:t>
      </w:r>
      <w:proofErr w:type="spellEnd"/>
      <w:r w:rsidRPr="00A83F0F">
        <w:rPr>
          <w:rFonts w:ascii="Arial" w:hAnsi="Arial" w:cs="Arial"/>
          <w:sz w:val="32"/>
          <w:szCs w:val="32"/>
        </w:rPr>
        <w:t xml:space="preserve">, la adjudicación cada dos años de un premio en metálico “al </w:t>
      </w:r>
      <w:proofErr w:type="spellStart"/>
      <w:r w:rsidRPr="00A83F0F">
        <w:rPr>
          <w:rFonts w:ascii="Arial" w:hAnsi="Arial" w:cs="Arial"/>
          <w:sz w:val="32"/>
          <w:szCs w:val="32"/>
        </w:rPr>
        <w:t>mighorlavoroodallapiú</w:t>
      </w:r>
      <w:proofErr w:type="spellEnd"/>
      <w:r w:rsidRPr="00A83F0F">
        <w:rPr>
          <w:rFonts w:ascii="Arial" w:hAnsi="Arial" w:cs="Arial"/>
          <w:sz w:val="32"/>
          <w:szCs w:val="32"/>
        </w:rPr>
        <w:t xml:space="preserve"> importante </w:t>
      </w:r>
      <w:proofErr w:type="spellStart"/>
      <w:r w:rsidRPr="00A83F0F">
        <w:rPr>
          <w:rFonts w:ascii="Arial" w:hAnsi="Arial" w:cs="Arial"/>
          <w:sz w:val="32"/>
          <w:szCs w:val="32"/>
        </w:rPr>
        <w:t>scopertafattanel</w:t>
      </w:r>
      <w:proofErr w:type="spellEnd"/>
      <w:r w:rsidRPr="00A83F0F">
        <w:rPr>
          <w:rFonts w:ascii="Arial" w:hAnsi="Arial" w:cs="Arial"/>
          <w:sz w:val="32"/>
          <w:szCs w:val="32"/>
        </w:rPr>
        <w:t xml:space="preserve"> campo </w:t>
      </w:r>
      <w:proofErr w:type="spellStart"/>
      <w:r w:rsidRPr="00A83F0F">
        <w:rPr>
          <w:rFonts w:ascii="Arial" w:hAnsi="Arial" w:cs="Arial"/>
          <w:sz w:val="32"/>
          <w:szCs w:val="32"/>
        </w:rPr>
        <w:t>della</w:t>
      </w:r>
      <w:proofErr w:type="spellEnd"/>
      <w:r w:rsidRPr="00A83F0F">
        <w:rPr>
          <w:rFonts w:ascii="Arial" w:hAnsi="Arial" w:cs="Arial"/>
          <w:sz w:val="32"/>
          <w:szCs w:val="32"/>
        </w:rPr>
        <w:t xml:space="preserve"> Antropología </w:t>
      </w:r>
      <w:proofErr w:type="spellStart"/>
      <w:r w:rsidRPr="00A83F0F">
        <w:rPr>
          <w:rFonts w:ascii="Arial" w:hAnsi="Arial" w:cs="Arial"/>
          <w:sz w:val="32"/>
          <w:szCs w:val="32"/>
        </w:rPr>
        <w:t>Criminale</w:t>
      </w:r>
      <w:proofErr w:type="spellEnd"/>
      <w:r w:rsidRPr="00A83F0F">
        <w:rPr>
          <w:rFonts w:ascii="Arial" w:hAnsi="Arial" w:cs="Arial"/>
          <w:sz w:val="32"/>
          <w:szCs w:val="32"/>
        </w:rPr>
        <w:t xml:space="preserve"> y otro galardón para la investigación más eminente sobre la pelagra, un asunto que le ocupó parte de su vida. Para ello la familia Lombroso,  conjuntamente con el comité Organizador del VIII Congreso Internacional de Antropología Criminal, fijaron las bases para su concesión. Este premio fue ganado por </w:t>
      </w:r>
      <w:r w:rsidRPr="00A83F0F">
        <w:rPr>
          <w:rFonts w:ascii="Arial" w:hAnsi="Arial" w:cs="Arial"/>
          <w:smallCaps/>
          <w:sz w:val="32"/>
          <w:szCs w:val="32"/>
        </w:rPr>
        <w:t>Israel Castellanos</w:t>
      </w:r>
      <w:r w:rsidRPr="00A83F0F">
        <w:rPr>
          <w:rFonts w:ascii="Arial" w:hAnsi="Arial" w:cs="Arial"/>
          <w:sz w:val="32"/>
          <w:szCs w:val="32"/>
        </w:rPr>
        <w:t xml:space="preserve"> en una de sus asignaciones.</w:t>
      </w:r>
    </w:p>
    <w:p w:rsidR="0044513A" w:rsidRPr="00A83F0F" w:rsidRDefault="0044513A" w:rsidP="00C641B4">
      <w:pPr>
        <w:pStyle w:val="Textoindependiente"/>
        <w:spacing w:line="276" w:lineRule="auto"/>
        <w:rPr>
          <w:rFonts w:ascii="Arial" w:hAnsi="Arial" w:cs="Arial"/>
          <w:sz w:val="32"/>
          <w:szCs w:val="32"/>
        </w:rPr>
      </w:pPr>
      <w:r w:rsidRPr="00A83F0F">
        <w:rPr>
          <w:rFonts w:ascii="Arial" w:hAnsi="Arial" w:cs="Arial"/>
          <w:sz w:val="32"/>
          <w:szCs w:val="32"/>
        </w:rPr>
        <w:t xml:space="preserve">Su producción científica no tuvo límites, sus estudios antropológicos y antropométricos lo llevaron incluso a perfeccionar los instrumentos con que se trabajaba entonces </w:t>
      </w:r>
      <w:r w:rsidRPr="00A83F0F">
        <w:rPr>
          <w:rFonts w:ascii="Arial" w:hAnsi="Arial" w:cs="Arial"/>
          <w:sz w:val="32"/>
          <w:szCs w:val="32"/>
        </w:rPr>
        <w:lastRenderedPageBreak/>
        <w:t xml:space="preserve">por lo que también inventó un aparato que denominó </w:t>
      </w:r>
      <w:proofErr w:type="spellStart"/>
      <w:r w:rsidRPr="00A83F0F">
        <w:rPr>
          <w:rFonts w:ascii="Arial" w:hAnsi="Arial" w:cs="Arial"/>
          <w:sz w:val="32"/>
          <w:szCs w:val="32"/>
        </w:rPr>
        <w:t>Ganómetro</w:t>
      </w:r>
      <w:proofErr w:type="spellEnd"/>
      <w:r w:rsidRPr="00A83F0F">
        <w:rPr>
          <w:rFonts w:ascii="Arial" w:hAnsi="Arial" w:cs="Arial"/>
          <w:sz w:val="32"/>
          <w:szCs w:val="32"/>
        </w:rPr>
        <w:t xml:space="preserve"> para medir la flexión de la mano.</w:t>
      </w:r>
    </w:p>
    <w:p w:rsidR="0044513A" w:rsidRPr="00A83F0F" w:rsidRDefault="0044513A" w:rsidP="00C641B4">
      <w:pPr>
        <w:pStyle w:val="Textoindependiente"/>
        <w:spacing w:line="276" w:lineRule="auto"/>
        <w:rPr>
          <w:rFonts w:ascii="Arial" w:hAnsi="Arial" w:cs="Arial"/>
          <w:sz w:val="32"/>
          <w:szCs w:val="32"/>
        </w:rPr>
      </w:pPr>
      <w:r w:rsidRPr="00A83F0F">
        <w:rPr>
          <w:rFonts w:ascii="Arial" w:hAnsi="Arial" w:cs="Arial"/>
          <w:sz w:val="32"/>
          <w:szCs w:val="32"/>
        </w:rPr>
        <w:t>Publicó más de mil trabajos en Cuba y en el extranjero como la Revista Bimestre Cubana</w:t>
      </w:r>
      <w:r w:rsidRPr="00A83F0F">
        <w:rPr>
          <w:rStyle w:val="Refdenotaalpie"/>
          <w:rFonts w:ascii="Arial" w:hAnsi="Arial" w:cs="Arial"/>
          <w:sz w:val="32"/>
          <w:szCs w:val="32"/>
        </w:rPr>
        <w:footnoteReference w:id="126"/>
      </w:r>
      <w:r w:rsidRPr="00A83F0F">
        <w:rPr>
          <w:rFonts w:ascii="Arial" w:hAnsi="Arial" w:cs="Arial"/>
          <w:sz w:val="32"/>
          <w:szCs w:val="32"/>
        </w:rPr>
        <w:t>,  la Revista de Criminología, Psiquiatría y Medicina Legal de Buenos Aires, el Archivo de Medicina Legal de Bruselas, entre otras. Perteneció a varias Asociaciones e instituciones en las que se discutían los más importantes temas criminológicos de entonces</w:t>
      </w:r>
      <w:r w:rsidRPr="00A83F0F">
        <w:rPr>
          <w:rStyle w:val="Refdenotaalpie"/>
          <w:rFonts w:ascii="Arial" w:hAnsi="Arial" w:cs="Arial"/>
          <w:sz w:val="32"/>
          <w:szCs w:val="32"/>
        </w:rPr>
        <w:footnoteReference w:id="127"/>
      </w:r>
      <w:r w:rsidRPr="00A83F0F">
        <w:rPr>
          <w:rFonts w:ascii="Arial" w:hAnsi="Arial" w:cs="Arial"/>
          <w:sz w:val="32"/>
          <w:szCs w:val="32"/>
        </w:rPr>
        <w:t xml:space="preserve"> . Dirigió la revista médica Vida Nueva,  y fue el primer americano que fue miembro de la prestigiosa Sociedad Criminológica Biológica de Viena. También fue Director del Gabinete Nacional de Identificación.</w:t>
      </w:r>
    </w:p>
    <w:p w:rsidR="0044513A" w:rsidRPr="00A83F0F" w:rsidRDefault="0044513A" w:rsidP="00C641B4">
      <w:pPr>
        <w:pStyle w:val="textonormal"/>
        <w:spacing w:after="0" w:afterAutospacing="0" w:line="276" w:lineRule="auto"/>
        <w:jc w:val="both"/>
        <w:rPr>
          <w:sz w:val="32"/>
          <w:szCs w:val="32"/>
        </w:rPr>
      </w:pPr>
      <w:r w:rsidRPr="00A83F0F">
        <w:rPr>
          <w:sz w:val="32"/>
          <w:szCs w:val="32"/>
        </w:rPr>
        <w:t xml:space="preserve">Tanto </w:t>
      </w:r>
      <w:r w:rsidRPr="00A83F0F">
        <w:rPr>
          <w:smallCaps/>
          <w:sz w:val="32"/>
          <w:szCs w:val="32"/>
        </w:rPr>
        <w:t>Ortiz</w:t>
      </w:r>
      <w:r w:rsidRPr="00A83F0F">
        <w:rPr>
          <w:sz w:val="32"/>
          <w:szCs w:val="32"/>
        </w:rPr>
        <w:t xml:space="preserve"> como </w:t>
      </w:r>
      <w:r w:rsidRPr="00A83F0F">
        <w:rPr>
          <w:smallCaps/>
          <w:sz w:val="32"/>
          <w:szCs w:val="32"/>
        </w:rPr>
        <w:t>Castellanos</w:t>
      </w:r>
      <w:r w:rsidRPr="00A83F0F">
        <w:rPr>
          <w:sz w:val="32"/>
          <w:szCs w:val="32"/>
        </w:rPr>
        <w:t xml:space="preserve"> supieron ser originales en su tratamiento acerca del positivismo; no trasladaron mecánicamente las ideas europeas no coincidentes plenamente con nuestra realidad criminológica, fueron creativos y la originalidad estuvo dada en que </w:t>
      </w:r>
      <w:proofErr w:type="spellStart"/>
      <w:r w:rsidRPr="00A83F0F">
        <w:rPr>
          <w:sz w:val="32"/>
          <w:szCs w:val="32"/>
        </w:rPr>
        <w:t>tropicalizaron</w:t>
      </w:r>
      <w:proofErr w:type="spellEnd"/>
      <w:r w:rsidRPr="00A83F0F">
        <w:rPr>
          <w:sz w:val="32"/>
          <w:szCs w:val="32"/>
        </w:rPr>
        <w:t xml:space="preserve"> todas esos aportes que revolucionaron la ciencia criminal de entonces.</w:t>
      </w:r>
    </w:p>
    <w:p w:rsidR="0044513A" w:rsidRPr="00A83F0F" w:rsidRDefault="0044513A" w:rsidP="00C641B4">
      <w:pPr>
        <w:pStyle w:val="textonormal"/>
        <w:spacing w:after="0" w:afterAutospacing="0" w:line="276" w:lineRule="auto"/>
        <w:jc w:val="both"/>
        <w:rPr>
          <w:sz w:val="32"/>
          <w:szCs w:val="32"/>
        </w:rPr>
      </w:pPr>
      <w:r w:rsidRPr="00A83F0F">
        <w:rPr>
          <w:sz w:val="32"/>
          <w:szCs w:val="32"/>
        </w:rPr>
        <w:lastRenderedPageBreak/>
        <w:t xml:space="preserve">La idea acerca del mérito fundacional de la criminología, parece clara respecto a </w:t>
      </w:r>
      <w:r w:rsidRPr="00A83F0F">
        <w:rPr>
          <w:smallCaps/>
          <w:sz w:val="32"/>
          <w:szCs w:val="32"/>
        </w:rPr>
        <w:t>Fernando Ortiz</w:t>
      </w:r>
      <w:r w:rsidRPr="00A83F0F">
        <w:rPr>
          <w:sz w:val="32"/>
          <w:szCs w:val="32"/>
        </w:rPr>
        <w:t xml:space="preserve">, la precedencia de sus trabajos respecto a los estudios de Castellanos pudiera ser un elemento a tener en cuenta, pero ¿Se le puede restar la responsabilidad a </w:t>
      </w:r>
      <w:r w:rsidRPr="00A83F0F">
        <w:rPr>
          <w:smallCaps/>
          <w:sz w:val="32"/>
          <w:szCs w:val="32"/>
        </w:rPr>
        <w:t>Ferri</w:t>
      </w:r>
      <w:r w:rsidRPr="00A83F0F">
        <w:rPr>
          <w:sz w:val="32"/>
          <w:szCs w:val="32"/>
        </w:rPr>
        <w:t xml:space="preserve"> y a </w:t>
      </w:r>
      <w:proofErr w:type="spellStart"/>
      <w:r w:rsidRPr="00A83F0F">
        <w:rPr>
          <w:smallCaps/>
          <w:sz w:val="32"/>
          <w:szCs w:val="32"/>
        </w:rPr>
        <w:t>Garófalo</w:t>
      </w:r>
      <w:proofErr w:type="spellEnd"/>
      <w:r w:rsidRPr="00A83F0F">
        <w:rPr>
          <w:sz w:val="32"/>
          <w:szCs w:val="32"/>
        </w:rPr>
        <w:t xml:space="preserve"> en el nacimiento de la Criminología?  Determinada ciencia no surge un día, como se ha querido afirmar en el caso de la nuestra, con la publicación de “El Hombre Delincuente” por </w:t>
      </w:r>
      <w:r w:rsidRPr="00A83F0F">
        <w:rPr>
          <w:smallCaps/>
          <w:sz w:val="32"/>
          <w:szCs w:val="32"/>
        </w:rPr>
        <w:t>César Lombroso</w:t>
      </w:r>
      <w:r w:rsidRPr="00A83F0F">
        <w:rPr>
          <w:sz w:val="32"/>
          <w:szCs w:val="32"/>
        </w:rPr>
        <w:t xml:space="preserve">, sino que nace y se cimienta con la obra de grandes científicos, con su continuidad, con la estabilidad en la producción científica y con la valía de la misma, todo lo que está presente en la obra de </w:t>
      </w:r>
      <w:r w:rsidRPr="00A83F0F">
        <w:rPr>
          <w:smallCaps/>
          <w:sz w:val="32"/>
          <w:szCs w:val="32"/>
        </w:rPr>
        <w:t>Castellanos</w:t>
      </w:r>
      <w:r w:rsidRPr="00A83F0F">
        <w:rPr>
          <w:sz w:val="32"/>
          <w:szCs w:val="32"/>
        </w:rPr>
        <w:t xml:space="preserve"> y  ha sido reconocido, como ya hemos apuntado, por el sabio cubano. </w:t>
      </w:r>
    </w:p>
    <w:p w:rsidR="0044513A" w:rsidRPr="00A83F0F" w:rsidRDefault="0044513A" w:rsidP="00C641B4">
      <w:pPr>
        <w:spacing w:line="276" w:lineRule="auto"/>
        <w:jc w:val="both"/>
        <w:rPr>
          <w:rFonts w:ascii="Arial" w:hAnsi="Arial" w:cs="Arial"/>
          <w:sz w:val="32"/>
          <w:szCs w:val="32"/>
        </w:rPr>
      </w:pPr>
      <w:r w:rsidRPr="00A83F0F">
        <w:rPr>
          <w:rFonts w:ascii="Arial" w:hAnsi="Arial" w:cs="Arial"/>
          <w:sz w:val="32"/>
          <w:szCs w:val="32"/>
        </w:rPr>
        <w:t>La coincidencia en los temas tratados y la inspiración similar que tuvieron, la comunicación científica estrecha que siempre cultivaron</w:t>
      </w:r>
      <w:r w:rsidRPr="00A83F0F">
        <w:rPr>
          <w:rStyle w:val="Refdenotaalpie"/>
          <w:rFonts w:ascii="Arial" w:hAnsi="Arial" w:cs="Arial"/>
          <w:sz w:val="32"/>
          <w:szCs w:val="32"/>
        </w:rPr>
        <w:footnoteReference w:id="128"/>
      </w:r>
      <w:r w:rsidRPr="00A83F0F">
        <w:rPr>
          <w:rFonts w:ascii="Arial" w:hAnsi="Arial" w:cs="Arial"/>
          <w:sz w:val="32"/>
          <w:szCs w:val="32"/>
        </w:rPr>
        <w:t xml:space="preserve">, la presencia significativa entre las numerosísimas fichas bibliográficas de </w:t>
      </w:r>
      <w:r w:rsidRPr="00A83F0F">
        <w:rPr>
          <w:rFonts w:ascii="Arial" w:hAnsi="Arial" w:cs="Arial"/>
          <w:smallCaps/>
          <w:sz w:val="32"/>
          <w:szCs w:val="32"/>
        </w:rPr>
        <w:t>Ortiz</w:t>
      </w:r>
      <w:r w:rsidRPr="00A83F0F">
        <w:rPr>
          <w:rFonts w:ascii="Arial" w:hAnsi="Arial" w:cs="Arial"/>
          <w:sz w:val="32"/>
          <w:szCs w:val="32"/>
        </w:rPr>
        <w:t xml:space="preserve"> acerca de las obras de </w:t>
      </w:r>
      <w:r w:rsidRPr="00A83F0F">
        <w:rPr>
          <w:rFonts w:ascii="Arial" w:hAnsi="Arial" w:cs="Arial"/>
          <w:smallCaps/>
          <w:sz w:val="32"/>
          <w:szCs w:val="32"/>
        </w:rPr>
        <w:t>Castellanos</w:t>
      </w:r>
      <w:r w:rsidRPr="00A83F0F">
        <w:rPr>
          <w:rFonts w:ascii="Arial" w:hAnsi="Arial" w:cs="Arial"/>
          <w:sz w:val="32"/>
          <w:szCs w:val="32"/>
        </w:rPr>
        <w:t xml:space="preserve">, y la trascendencia criminológica nacional e internacional que tuvieron, demuestran nuestra afirmación acerca de que ambos pueden considerarse los fundadores o iniciadores de la Criminología en Cuba. </w:t>
      </w:r>
    </w:p>
    <w:p w:rsidR="0044513A" w:rsidRPr="00A83F0F" w:rsidRDefault="0044513A" w:rsidP="00C641B4">
      <w:pPr>
        <w:spacing w:line="276" w:lineRule="auto"/>
        <w:jc w:val="both"/>
        <w:rPr>
          <w:rFonts w:ascii="Arial" w:hAnsi="Arial" w:cs="Arial"/>
          <w:sz w:val="32"/>
          <w:szCs w:val="32"/>
        </w:rPr>
      </w:pPr>
      <w:r w:rsidRPr="00A83F0F">
        <w:rPr>
          <w:rFonts w:ascii="Arial" w:hAnsi="Arial" w:cs="Arial"/>
          <w:b/>
          <w:sz w:val="32"/>
          <w:szCs w:val="32"/>
        </w:rPr>
        <w:t>La perspectiva psicológica para explicar la criminalidad</w:t>
      </w:r>
      <w:r w:rsidRPr="00A83F0F">
        <w:rPr>
          <w:rFonts w:ascii="Arial" w:hAnsi="Arial" w:cs="Arial"/>
          <w:sz w:val="32"/>
          <w:szCs w:val="32"/>
        </w:rPr>
        <w:t>.</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lastRenderedPageBreak/>
        <w:t xml:space="preserve">Como vertiente psicoanalítica, dentro de la perspectiva psicológica, la inspiración que produjo la obra de </w:t>
      </w:r>
      <w:r w:rsidRPr="00A83F0F">
        <w:rPr>
          <w:rFonts w:ascii="Arial" w:hAnsi="Arial" w:cs="Arial"/>
          <w:smallCaps/>
          <w:sz w:val="32"/>
          <w:szCs w:val="32"/>
        </w:rPr>
        <w:t>Sigmund Freud</w:t>
      </w:r>
      <w:r w:rsidRPr="00A83F0F">
        <w:rPr>
          <w:rFonts w:ascii="Arial" w:hAnsi="Arial" w:cs="Arial"/>
          <w:sz w:val="32"/>
          <w:szCs w:val="32"/>
        </w:rPr>
        <w:t xml:space="preserve"> (1856-1930), aún sin ser criminólogo, permeó todo el análisis del delito y el delincuente de la época.</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Estudió los impulsos inconscientes del individuo y creó una técnica para analizar el subconsciente de las personas, con lo que les brindaba la información necesaria para resolver sus problemas y poder asumirlos y superarlos. Esta técnica de observación y de interrogación le permitía al psicoanalista explorar el inconsciente del individuo y que el paciente pueda adquirir información acerca de sus impulsos inconscientes, con lo que le brinda las herramientas para controlarlos. Esta técnica surge cuando Freud comprueba que algunos sujetos no podían ser hipnotizados o no podían acordarse de lo que habían contado en tal estado. Por esta razón, este reconocido psiquiatra, comienza a acomodar a sus pacientes en una habitación con las condiciones apropiadas y les pide que hablen acerca de lo que les preocupa o lo que les plazca, lo que se conoce como asociaciones libres, mientras que el psicoanalista va anotando e interpretando tales pláticas.</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Las vivencias cotidianas, en las que olvidamos algunos nombres o palabras, o nos equivocamos a través de nuestro diálogo con alguien o en nuestra propia conducta, están ligadas al inconsciente de nosotros, al que se puede llegar según este autor, interpretando esos errores diarios.</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Otros aspectos relevantes de su aporte científico son el estudio de la personalidad del hombre, la extraordinaria importancia que le confirió a lo sexual (pansexualismo)</w:t>
      </w:r>
      <w:r w:rsidRPr="00A83F0F">
        <w:rPr>
          <w:rStyle w:val="Refdenotaalpie"/>
          <w:rFonts w:ascii="Arial" w:hAnsi="Arial" w:cs="Arial"/>
          <w:sz w:val="32"/>
          <w:szCs w:val="32"/>
        </w:rPr>
        <w:footnoteReference w:id="129"/>
      </w:r>
      <w:r w:rsidRPr="00A83F0F">
        <w:rPr>
          <w:rFonts w:ascii="Arial" w:hAnsi="Arial" w:cs="Arial"/>
          <w:sz w:val="32"/>
          <w:szCs w:val="32"/>
        </w:rPr>
        <w:t xml:space="preserve">, </w:t>
      </w:r>
      <w:r w:rsidRPr="00A83F0F">
        <w:rPr>
          <w:rFonts w:ascii="Arial" w:hAnsi="Arial" w:cs="Arial"/>
          <w:sz w:val="32"/>
          <w:szCs w:val="32"/>
        </w:rPr>
        <w:lastRenderedPageBreak/>
        <w:t>elemento que consideró como determinante de la conducta de los individuos y la relación que determinó entre neurosis y criminalidad considerando que ambos siguen los mismos procesos.</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mallCaps/>
          <w:sz w:val="32"/>
          <w:szCs w:val="32"/>
        </w:rPr>
        <w:t>Freud</w:t>
      </w:r>
      <w:r w:rsidRPr="00A83F0F">
        <w:rPr>
          <w:rFonts w:ascii="Arial" w:hAnsi="Arial" w:cs="Arial"/>
          <w:sz w:val="32"/>
          <w:szCs w:val="32"/>
        </w:rPr>
        <w:t xml:space="preserve"> le confirió a lo psíquico un sello espiritualista, causal y determinista. Reverenció lo individual desdeñando el peso de lo social en la conducta del hombre. Sus postulados carecen del debido respaldo empírico y poseen un substrato especulativo. Sus conclusiones acerca de la preponderancia del inconsciente son profundamente positivistas y etiológicamente generalizadoras.</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 xml:space="preserve">Debido a la dificultad metodológica de comprobar la cientificidad de las teorías psicoanalíticas, sea por la imposibilidad de </w:t>
      </w:r>
      <w:proofErr w:type="spellStart"/>
      <w:r w:rsidRPr="00A83F0F">
        <w:rPr>
          <w:rFonts w:ascii="Arial" w:hAnsi="Arial" w:cs="Arial"/>
          <w:sz w:val="32"/>
          <w:szCs w:val="32"/>
        </w:rPr>
        <w:t>operativizarlas</w:t>
      </w:r>
      <w:proofErr w:type="spellEnd"/>
      <w:r w:rsidRPr="00A83F0F">
        <w:rPr>
          <w:rFonts w:ascii="Arial" w:hAnsi="Arial" w:cs="Arial"/>
          <w:sz w:val="32"/>
          <w:szCs w:val="32"/>
        </w:rPr>
        <w:t xml:space="preserve"> o por no haber sido confirmadas, presentan un fuerte blindaje resistente a la crítica.</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Predomina en la obra freudiana de alta carga especulativa, la concepción psicológica causal determinista positivista, pero tiene el mérito de mantener la atención en el  estudio científico del hombre.</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 xml:space="preserve">No obstante, con estas teorías, más bien hipótesis, se produce una mayor atención hacia el hombre y su </w:t>
      </w:r>
      <w:r w:rsidRPr="00A83F0F">
        <w:rPr>
          <w:rFonts w:ascii="Arial" w:hAnsi="Arial" w:cs="Arial"/>
          <w:sz w:val="32"/>
          <w:szCs w:val="32"/>
        </w:rPr>
        <w:lastRenderedPageBreak/>
        <w:t>personalidad y se enriquece el arsenal de respuestas a la interrogante del fenómeno criminal.</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mallCaps/>
          <w:sz w:val="32"/>
          <w:szCs w:val="32"/>
        </w:rPr>
        <w:t xml:space="preserve">F. Alexander, H. </w:t>
      </w:r>
      <w:proofErr w:type="spellStart"/>
      <w:r w:rsidRPr="00A83F0F">
        <w:rPr>
          <w:rFonts w:ascii="Arial" w:hAnsi="Arial" w:cs="Arial"/>
          <w:smallCaps/>
          <w:sz w:val="32"/>
          <w:szCs w:val="32"/>
        </w:rPr>
        <w:t>Staub</w:t>
      </w:r>
      <w:proofErr w:type="spellEnd"/>
      <w:r w:rsidRPr="00A83F0F">
        <w:rPr>
          <w:rFonts w:ascii="Arial" w:hAnsi="Arial" w:cs="Arial"/>
          <w:smallCaps/>
          <w:sz w:val="32"/>
          <w:szCs w:val="32"/>
        </w:rPr>
        <w:t xml:space="preserve">, T. H. </w:t>
      </w:r>
      <w:proofErr w:type="spellStart"/>
      <w:r w:rsidRPr="00A83F0F">
        <w:rPr>
          <w:rFonts w:ascii="Arial" w:hAnsi="Arial" w:cs="Arial"/>
          <w:smallCaps/>
          <w:sz w:val="32"/>
          <w:szCs w:val="32"/>
        </w:rPr>
        <w:t>Reik</w:t>
      </w:r>
      <w:proofErr w:type="spellEnd"/>
      <w:r w:rsidRPr="00A83F0F">
        <w:rPr>
          <w:rFonts w:ascii="Arial" w:hAnsi="Arial" w:cs="Arial"/>
          <w:smallCaps/>
          <w:sz w:val="32"/>
          <w:szCs w:val="32"/>
        </w:rPr>
        <w:t xml:space="preserve">, A. </w:t>
      </w:r>
      <w:proofErr w:type="spellStart"/>
      <w:r w:rsidRPr="00A83F0F">
        <w:rPr>
          <w:rFonts w:ascii="Arial" w:hAnsi="Arial" w:cs="Arial"/>
          <w:smallCaps/>
          <w:sz w:val="32"/>
          <w:szCs w:val="32"/>
        </w:rPr>
        <w:t>Aichorn</w:t>
      </w:r>
      <w:proofErr w:type="spellEnd"/>
      <w:r w:rsidRPr="00A83F0F">
        <w:rPr>
          <w:rFonts w:ascii="Arial" w:hAnsi="Arial" w:cs="Arial"/>
          <w:smallCaps/>
          <w:sz w:val="32"/>
          <w:szCs w:val="32"/>
        </w:rPr>
        <w:t xml:space="preserve">, </w:t>
      </w:r>
      <w:proofErr w:type="spellStart"/>
      <w:r w:rsidRPr="00A83F0F">
        <w:rPr>
          <w:rFonts w:ascii="Arial" w:hAnsi="Arial" w:cs="Arial"/>
          <w:smallCaps/>
          <w:sz w:val="32"/>
          <w:szCs w:val="32"/>
        </w:rPr>
        <w:t>Bowlby</w:t>
      </w:r>
      <w:proofErr w:type="spellEnd"/>
      <w:r w:rsidRPr="00A83F0F">
        <w:rPr>
          <w:rFonts w:ascii="Arial" w:hAnsi="Arial" w:cs="Arial"/>
          <w:sz w:val="32"/>
          <w:szCs w:val="32"/>
        </w:rPr>
        <w:t>, fueron los otros autores que desarrollaron esta vertiente.</w:t>
      </w:r>
    </w:p>
    <w:p w:rsidR="0044513A" w:rsidRPr="00A83F0F" w:rsidRDefault="0044513A" w:rsidP="00C641B4">
      <w:pPr>
        <w:spacing w:after="0" w:line="276" w:lineRule="auto"/>
        <w:jc w:val="both"/>
        <w:rPr>
          <w:rFonts w:ascii="Arial" w:hAnsi="Arial" w:cs="Arial"/>
          <w:b/>
          <w:sz w:val="32"/>
          <w:szCs w:val="32"/>
        </w:rPr>
      </w:pPr>
      <w:r w:rsidRPr="00A83F0F">
        <w:rPr>
          <w:rFonts w:ascii="Arial" w:hAnsi="Arial" w:cs="Arial"/>
          <w:b/>
          <w:sz w:val="32"/>
          <w:szCs w:val="32"/>
        </w:rPr>
        <w:t>Las teorías sociológicas  que explican la criminalidad.</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 xml:space="preserve">Con las teorías sociológicas se abre una nueva era en la explicación del delito, pues los aspectos sociales que tímidamente fueron esbozados en análisis anteriores, ahora adquieren una importancia sin precedentes. </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La riqueza casi infinita de las explicaciones sociológicas, obliga a realizar una síntesis, que metodológicamente permita resumir las principales direcciones teóricas y ofrecer un cuadro ilustrativo de las mismas.</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 xml:space="preserve">Estas teorías suelen ser divididas en la literatura criminológica en dos: Los análisis plurifactoriales y las teorías sociológicas puras. </w:t>
      </w:r>
    </w:p>
    <w:p w:rsidR="0044513A" w:rsidRPr="00A83F0F" w:rsidRDefault="0044513A" w:rsidP="00C641B4">
      <w:pPr>
        <w:spacing w:line="276" w:lineRule="auto"/>
        <w:jc w:val="both"/>
        <w:rPr>
          <w:rFonts w:ascii="Arial" w:hAnsi="Arial" w:cs="Arial"/>
          <w:sz w:val="32"/>
          <w:szCs w:val="32"/>
        </w:rPr>
      </w:pPr>
      <w:r w:rsidRPr="00A83F0F">
        <w:rPr>
          <w:rFonts w:ascii="Arial" w:hAnsi="Arial" w:cs="Arial"/>
          <w:b/>
          <w:sz w:val="32"/>
          <w:szCs w:val="32"/>
        </w:rPr>
        <w:t>Los análisis plurifactoriales:</w:t>
      </w:r>
    </w:p>
    <w:p w:rsidR="0044513A" w:rsidRPr="00A83F0F" w:rsidRDefault="0044513A" w:rsidP="00C641B4">
      <w:pPr>
        <w:spacing w:line="276" w:lineRule="auto"/>
        <w:jc w:val="both"/>
        <w:rPr>
          <w:rFonts w:ascii="Arial" w:hAnsi="Arial" w:cs="Arial"/>
          <w:sz w:val="32"/>
          <w:szCs w:val="32"/>
        </w:rPr>
      </w:pPr>
      <w:r w:rsidRPr="00A83F0F">
        <w:rPr>
          <w:rFonts w:ascii="Arial" w:hAnsi="Arial" w:cs="Arial"/>
          <w:sz w:val="32"/>
          <w:szCs w:val="32"/>
        </w:rPr>
        <w:t xml:space="preserve">Se caracterizaron por sus análisis eclécticos, no tenían pretensiones teóricas y desarrollaron temáticas muy específicas, como la cuestión de la delincuencia juvenil. Al romper con el </w:t>
      </w:r>
      <w:proofErr w:type="spellStart"/>
      <w:r w:rsidRPr="00A83F0F">
        <w:rPr>
          <w:rFonts w:ascii="Arial" w:hAnsi="Arial" w:cs="Arial"/>
          <w:sz w:val="32"/>
          <w:szCs w:val="32"/>
        </w:rPr>
        <w:t>monocausalismo</w:t>
      </w:r>
      <w:proofErr w:type="spellEnd"/>
      <w:r w:rsidRPr="00A83F0F">
        <w:rPr>
          <w:rFonts w:ascii="Arial" w:hAnsi="Arial" w:cs="Arial"/>
          <w:sz w:val="32"/>
          <w:szCs w:val="32"/>
        </w:rPr>
        <w:t xml:space="preserve"> precedente, le atribuyen a una serie de factores el germen de lo delictivo, no obstante les confiere a todos la misma importancia, por lo que no ponderan debidamente el análisis del origen del delito.</w:t>
      </w:r>
    </w:p>
    <w:p w:rsidR="0044513A" w:rsidRPr="00A83F0F" w:rsidRDefault="0044513A" w:rsidP="00C641B4">
      <w:pPr>
        <w:spacing w:line="276" w:lineRule="auto"/>
        <w:jc w:val="both"/>
        <w:rPr>
          <w:rFonts w:ascii="Arial" w:hAnsi="Arial" w:cs="Arial"/>
          <w:sz w:val="32"/>
          <w:szCs w:val="32"/>
        </w:rPr>
      </w:pPr>
      <w:r w:rsidRPr="00A83F0F">
        <w:rPr>
          <w:rFonts w:ascii="Arial" w:hAnsi="Arial" w:cs="Arial"/>
          <w:sz w:val="32"/>
          <w:szCs w:val="32"/>
        </w:rPr>
        <w:t xml:space="preserve">En estas investigaciones, predomina el análisis de la delincuencia juvenil destacándose en esta temática el estudio realizado por los esposos </w:t>
      </w:r>
      <w:proofErr w:type="spellStart"/>
      <w:r w:rsidRPr="00A83F0F">
        <w:rPr>
          <w:rFonts w:ascii="Arial" w:hAnsi="Arial" w:cs="Arial"/>
          <w:smallCaps/>
          <w:sz w:val="32"/>
          <w:szCs w:val="32"/>
        </w:rPr>
        <w:t>Glueck</w:t>
      </w:r>
      <w:proofErr w:type="spellEnd"/>
      <w:r w:rsidRPr="00A83F0F">
        <w:rPr>
          <w:rFonts w:ascii="Arial" w:hAnsi="Arial" w:cs="Arial"/>
          <w:smallCaps/>
          <w:sz w:val="32"/>
          <w:szCs w:val="32"/>
        </w:rPr>
        <w:t xml:space="preserve"> (</w:t>
      </w:r>
      <w:proofErr w:type="spellStart"/>
      <w:r w:rsidRPr="00A83F0F">
        <w:rPr>
          <w:rFonts w:ascii="Arial" w:hAnsi="Arial" w:cs="Arial"/>
          <w:smallCaps/>
          <w:sz w:val="32"/>
          <w:szCs w:val="32"/>
        </w:rPr>
        <w:t>Sheldon</w:t>
      </w:r>
      <w:proofErr w:type="spellEnd"/>
      <w:r w:rsidRPr="00A83F0F">
        <w:rPr>
          <w:rFonts w:ascii="Arial" w:hAnsi="Arial" w:cs="Arial"/>
          <w:smallCaps/>
          <w:sz w:val="32"/>
          <w:szCs w:val="32"/>
        </w:rPr>
        <w:t xml:space="preserve"> y </w:t>
      </w:r>
      <w:proofErr w:type="spellStart"/>
      <w:r w:rsidRPr="00A83F0F">
        <w:rPr>
          <w:rFonts w:ascii="Arial" w:hAnsi="Arial" w:cs="Arial"/>
          <w:smallCaps/>
          <w:sz w:val="32"/>
          <w:szCs w:val="32"/>
        </w:rPr>
        <w:t>Eleonore</w:t>
      </w:r>
      <w:proofErr w:type="spellEnd"/>
      <w:r w:rsidRPr="00A83F0F">
        <w:rPr>
          <w:rFonts w:ascii="Arial" w:hAnsi="Arial" w:cs="Arial"/>
          <w:smallCaps/>
          <w:sz w:val="32"/>
          <w:szCs w:val="32"/>
        </w:rPr>
        <w:t>)</w:t>
      </w:r>
      <w:r w:rsidRPr="00A83F0F">
        <w:rPr>
          <w:rFonts w:ascii="Arial" w:hAnsi="Arial" w:cs="Arial"/>
          <w:sz w:val="32"/>
          <w:szCs w:val="32"/>
        </w:rPr>
        <w:t xml:space="preserve"> de la Universidad de Harvard,  con  quinientos menores que habían transgredido la ley penal, entre 11 y 17 años, comparándolos con quinientos que no habían incurrido en </w:t>
      </w:r>
      <w:r w:rsidRPr="00A83F0F">
        <w:rPr>
          <w:rFonts w:ascii="Arial" w:hAnsi="Arial" w:cs="Arial"/>
          <w:sz w:val="32"/>
          <w:szCs w:val="32"/>
        </w:rPr>
        <w:lastRenderedPageBreak/>
        <w:t xml:space="preserve">tales actos con lo que desarrollaron la tesis de la predicción de la delincuencia juvenil. Los  resultados fueron publicados con el título </w:t>
      </w:r>
      <w:proofErr w:type="spellStart"/>
      <w:r w:rsidRPr="00A83F0F">
        <w:rPr>
          <w:rFonts w:ascii="Arial" w:hAnsi="Arial" w:cs="Arial"/>
          <w:sz w:val="32"/>
          <w:szCs w:val="32"/>
        </w:rPr>
        <w:t>UnravelingJuvenileDelinquency</w:t>
      </w:r>
      <w:proofErr w:type="spellEnd"/>
      <w:r w:rsidRPr="00A83F0F">
        <w:rPr>
          <w:rFonts w:ascii="Arial" w:hAnsi="Arial" w:cs="Arial"/>
          <w:sz w:val="32"/>
          <w:szCs w:val="32"/>
        </w:rPr>
        <w:t xml:space="preserve"> en 1950.</w:t>
      </w:r>
      <w:r w:rsidRPr="00A83F0F">
        <w:rPr>
          <w:rStyle w:val="Refdenotaalpie"/>
          <w:rFonts w:ascii="Arial" w:hAnsi="Arial" w:cs="Arial"/>
          <w:sz w:val="32"/>
          <w:szCs w:val="32"/>
        </w:rPr>
        <w:footnoteReference w:id="130"/>
      </w:r>
    </w:p>
    <w:p w:rsidR="0044513A" w:rsidRPr="00A83F0F" w:rsidRDefault="0044513A" w:rsidP="00C641B4">
      <w:pPr>
        <w:spacing w:line="276" w:lineRule="auto"/>
        <w:jc w:val="both"/>
        <w:rPr>
          <w:rFonts w:ascii="Arial" w:hAnsi="Arial" w:cs="Arial"/>
          <w:sz w:val="32"/>
          <w:szCs w:val="32"/>
        </w:rPr>
      </w:pPr>
      <w:r w:rsidRPr="00A83F0F">
        <w:rPr>
          <w:rFonts w:ascii="Arial" w:hAnsi="Arial" w:cs="Arial"/>
          <w:sz w:val="32"/>
          <w:szCs w:val="32"/>
        </w:rPr>
        <w:t>No tuvieron pretensiones teóricas y las limitaciones en cuanto al rigor científico aumentan, al ponderar la identificación de los factores criminógenos a partir de correlaciones, atribuyéndoles a todos el comportamiento delictivo sin distinción alguna</w:t>
      </w:r>
    </w:p>
    <w:p w:rsidR="0044513A" w:rsidRPr="00A83F0F" w:rsidRDefault="0044513A" w:rsidP="00C641B4">
      <w:pPr>
        <w:spacing w:line="276" w:lineRule="auto"/>
        <w:jc w:val="both"/>
        <w:rPr>
          <w:rFonts w:ascii="Arial" w:hAnsi="Arial" w:cs="Arial"/>
          <w:sz w:val="32"/>
          <w:szCs w:val="32"/>
        </w:rPr>
      </w:pPr>
      <w:r w:rsidRPr="00A83F0F">
        <w:rPr>
          <w:rFonts w:ascii="Arial" w:hAnsi="Arial" w:cs="Arial"/>
          <w:sz w:val="32"/>
          <w:szCs w:val="32"/>
        </w:rPr>
        <w:t xml:space="preserve">La expresión tal vez más excedida en la consideración de tantos y diversos factores, la constituye la apreciación de </w:t>
      </w:r>
      <w:r w:rsidRPr="00A83F0F">
        <w:rPr>
          <w:rFonts w:ascii="Arial" w:hAnsi="Arial" w:cs="Arial"/>
          <w:smallCaps/>
          <w:sz w:val="32"/>
          <w:szCs w:val="32"/>
        </w:rPr>
        <w:t>Burton</w:t>
      </w:r>
      <w:r w:rsidRPr="00A83F0F">
        <w:rPr>
          <w:rFonts w:ascii="Arial" w:hAnsi="Arial" w:cs="Arial"/>
          <w:sz w:val="32"/>
          <w:szCs w:val="32"/>
        </w:rPr>
        <w:t xml:space="preserve"> en The Young </w:t>
      </w:r>
      <w:proofErr w:type="spellStart"/>
      <w:r w:rsidRPr="00A83F0F">
        <w:rPr>
          <w:rFonts w:ascii="Arial" w:hAnsi="Arial" w:cs="Arial"/>
          <w:sz w:val="32"/>
          <w:szCs w:val="32"/>
        </w:rPr>
        <w:t>Delinquents</w:t>
      </w:r>
      <w:proofErr w:type="spellEnd"/>
      <w:r w:rsidRPr="00A83F0F">
        <w:rPr>
          <w:rFonts w:ascii="Arial" w:hAnsi="Arial" w:cs="Arial"/>
          <w:sz w:val="32"/>
          <w:szCs w:val="32"/>
        </w:rPr>
        <w:t xml:space="preserve"> publicada en 1944, de alrededor de ciento setenta condiciones que contribuirían a que un niño se comporte inadecuadamente.</w:t>
      </w:r>
    </w:p>
    <w:p w:rsidR="0044513A" w:rsidRPr="00A83F0F" w:rsidRDefault="0044513A" w:rsidP="00C641B4">
      <w:pPr>
        <w:spacing w:line="276" w:lineRule="auto"/>
        <w:jc w:val="both"/>
        <w:rPr>
          <w:rFonts w:ascii="Arial" w:hAnsi="Arial" w:cs="Arial"/>
          <w:sz w:val="32"/>
          <w:szCs w:val="32"/>
        </w:rPr>
      </w:pPr>
      <w:r w:rsidRPr="00A83F0F">
        <w:rPr>
          <w:rFonts w:ascii="Arial" w:hAnsi="Arial" w:cs="Arial"/>
          <w:sz w:val="32"/>
          <w:szCs w:val="32"/>
        </w:rPr>
        <w:t xml:space="preserve">Además de los esposos </w:t>
      </w:r>
      <w:proofErr w:type="spellStart"/>
      <w:r w:rsidRPr="00A83F0F">
        <w:rPr>
          <w:rFonts w:ascii="Arial" w:hAnsi="Arial" w:cs="Arial"/>
          <w:smallCaps/>
          <w:sz w:val="32"/>
          <w:szCs w:val="32"/>
        </w:rPr>
        <w:t>Glueck</w:t>
      </w:r>
      <w:proofErr w:type="spellEnd"/>
      <w:r w:rsidRPr="00A83F0F">
        <w:rPr>
          <w:rFonts w:ascii="Arial" w:hAnsi="Arial" w:cs="Arial"/>
          <w:smallCaps/>
          <w:sz w:val="32"/>
          <w:szCs w:val="32"/>
        </w:rPr>
        <w:t xml:space="preserve">; </w:t>
      </w:r>
      <w:proofErr w:type="spellStart"/>
      <w:r w:rsidRPr="00A83F0F">
        <w:rPr>
          <w:rFonts w:ascii="Arial" w:hAnsi="Arial" w:cs="Arial"/>
          <w:smallCaps/>
          <w:sz w:val="32"/>
          <w:szCs w:val="32"/>
        </w:rPr>
        <w:t>Healy</w:t>
      </w:r>
      <w:proofErr w:type="spellEnd"/>
      <w:r w:rsidRPr="00A83F0F">
        <w:rPr>
          <w:rFonts w:ascii="Arial" w:hAnsi="Arial" w:cs="Arial"/>
          <w:smallCaps/>
          <w:sz w:val="32"/>
          <w:szCs w:val="32"/>
        </w:rPr>
        <w:t xml:space="preserve">, </w:t>
      </w:r>
      <w:proofErr w:type="spellStart"/>
      <w:r w:rsidRPr="00A83F0F">
        <w:rPr>
          <w:rFonts w:ascii="Arial" w:hAnsi="Arial" w:cs="Arial"/>
          <w:smallCaps/>
          <w:sz w:val="32"/>
          <w:szCs w:val="32"/>
        </w:rPr>
        <w:t>Burt</w:t>
      </w:r>
      <w:proofErr w:type="spellEnd"/>
      <w:r w:rsidRPr="00A83F0F">
        <w:rPr>
          <w:rFonts w:ascii="Arial" w:hAnsi="Arial" w:cs="Arial"/>
          <w:smallCaps/>
          <w:sz w:val="32"/>
          <w:szCs w:val="32"/>
        </w:rPr>
        <w:t xml:space="preserve">, </w:t>
      </w:r>
      <w:proofErr w:type="spellStart"/>
      <w:r w:rsidRPr="00A83F0F">
        <w:rPr>
          <w:rFonts w:ascii="Arial" w:hAnsi="Arial" w:cs="Arial"/>
          <w:smallCaps/>
          <w:sz w:val="32"/>
          <w:szCs w:val="32"/>
        </w:rPr>
        <w:t>Elliot</w:t>
      </w:r>
      <w:r w:rsidRPr="00A83F0F">
        <w:rPr>
          <w:rFonts w:ascii="Arial" w:hAnsi="Arial" w:cs="Arial"/>
          <w:sz w:val="32"/>
          <w:szCs w:val="32"/>
        </w:rPr>
        <w:t>y</w:t>
      </w:r>
      <w:proofErr w:type="spellEnd"/>
      <w:r w:rsidRPr="00A83F0F">
        <w:rPr>
          <w:rFonts w:ascii="Arial" w:hAnsi="Arial" w:cs="Arial"/>
          <w:smallCaps/>
          <w:sz w:val="32"/>
          <w:szCs w:val="32"/>
        </w:rPr>
        <w:t xml:space="preserve"> Merrill</w:t>
      </w:r>
      <w:r w:rsidRPr="00A83F0F">
        <w:rPr>
          <w:rFonts w:ascii="Arial" w:hAnsi="Arial" w:cs="Arial"/>
          <w:sz w:val="32"/>
          <w:szCs w:val="32"/>
        </w:rPr>
        <w:t xml:space="preserve"> fueron los autores más conocidos de esta vertiente del pensamiento criminológico que se caracterizó además por su insuficiencia teórica y por lo descriptivo de sus estudios.</w:t>
      </w:r>
    </w:p>
    <w:p w:rsidR="0044513A" w:rsidRPr="00A83F0F" w:rsidRDefault="0044513A" w:rsidP="00C641B4">
      <w:pPr>
        <w:spacing w:line="276" w:lineRule="auto"/>
        <w:jc w:val="both"/>
        <w:rPr>
          <w:rFonts w:ascii="Arial" w:hAnsi="Arial" w:cs="Arial"/>
          <w:sz w:val="32"/>
          <w:szCs w:val="32"/>
        </w:rPr>
      </w:pPr>
      <w:r w:rsidRPr="00A83F0F">
        <w:rPr>
          <w:rFonts w:ascii="Arial" w:hAnsi="Arial" w:cs="Arial"/>
          <w:b/>
          <w:sz w:val="32"/>
          <w:szCs w:val="32"/>
        </w:rPr>
        <w:t>El enfoque ecológico de la Escuela de Chicago.</w:t>
      </w:r>
    </w:p>
    <w:p w:rsidR="0044513A" w:rsidRPr="00A83F0F" w:rsidRDefault="0044513A" w:rsidP="00C641B4">
      <w:pPr>
        <w:spacing w:line="276" w:lineRule="auto"/>
        <w:jc w:val="both"/>
        <w:rPr>
          <w:rFonts w:ascii="Arial" w:hAnsi="Arial" w:cs="Arial"/>
          <w:sz w:val="32"/>
          <w:szCs w:val="32"/>
        </w:rPr>
      </w:pPr>
      <w:r w:rsidRPr="00A83F0F">
        <w:rPr>
          <w:rFonts w:ascii="Arial" w:hAnsi="Arial" w:cs="Arial"/>
          <w:sz w:val="32"/>
          <w:szCs w:val="32"/>
        </w:rPr>
        <w:t>La Escuela de Chicago constituyó un fuerte centro científico que en su vertiente sociológica a partir de los años 20 del pasado siglo, sus autores más representativos desarrollaron disímiles trabajos sociológicos de corte urbano.</w:t>
      </w:r>
    </w:p>
    <w:p w:rsidR="0044513A" w:rsidRPr="00A83F0F" w:rsidRDefault="0044513A" w:rsidP="00C641B4">
      <w:pPr>
        <w:spacing w:line="276" w:lineRule="auto"/>
        <w:jc w:val="both"/>
        <w:rPr>
          <w:rFonts w:ascii="Arial" w:hAnsi="Arial" w:cs="Arial"/>
          <w:sz w:val="32"/>
          <w:szCs w:val="32"/>
        </w:rPr>
      </w:pPr>
      <w:r w:rsidRPr="00A83F0F">
        <w:rPr>
          <w:rFonts w:ascii="Arial" w:hAnsi="Arial" w:cs="Arial"/>
          <w:sz w:val="32"/>
          <w:szCs w:val="32"/>
        </w:rPr>
        <w:t xml:space="preserve">Aunque a veces se relaciona la Escuela de Chicago con la Ecología Social, no podría simplificarse con esta vertiente. Ese núcleo científico fue la simiente de muchas teorías </w:t>
      </w:r>
      <w:r w:rsidRPr="00A83F0F">
        <w:rPr>
          <w:rFonts w:ascii="Arial" w:hAnsi="Arial" w:cs="Arial"/>
          <w:sz w:val="32"/>
          <w:szCs w:val="32"/>
        </w:rPr>
        <w:lastRenderedPageBreak/>
        <w:t>sociológicas que continuaron explicando al fenómeno de la criminalidad.</w:t>
      </w:r>
    </w:p>
    <w:p w:rsidR="0044513A" w:rsidRPr="00A83F0F" w:rsidRDefault="0044513A" w:rsidP="00C641B4">
      <w:pPr>
        <w:spacing w:line="276" w:lineRule="auto"/>
        <w:jc w:val="both"/>
        <w:rPr>
          <w:rFonts w:ascii="Arial" w:hAnsi="Arial" w:cs="Arial"/>
          <w:sz w:val="32"/>
          <w:szCs w:val="32"/>
        </w:rPr>
      </w:pPr>
      <w:r w:rsidRPr="00A83F0F">
        <w:rPr>
          <w:rFonts w:ascii="Arial" w:hAnsi="Arial" w:cs="Arial"/>
          <w:sz w:val="32"/>
          <w:szCs w:val="32"/>
        </w:rPr>
        <w:t xml:space="preserve">Por lo que tiene de utilidad para la Criminología, es pertinente reconocer que  los seguidores de la Escuela de Chicago consideraban que…”las características físicas y sociales de determinados espacios urbanos de la moderna ciudad industrial </w:t>
      </w:r>
      <w:r w:rsidRPr="00A83F0F">
        <w:rPr>
          <w:rFonts w:ascii="Arial" w:hAnsi="Arial" w:cs="Arial"/>
          <w:i/>
          <w:sz w:val="32"/>
          <w:szCs w:val="32"/>
        </w:rPr>
        <w:t>generan</w:t>
      </w:r>
      <w:r w:rsidRPr="00A83F0F">
        <w:rPr>
          <w:rFonts w:ascii="Arial" w:hAnsi="Arial" w:cs="Arial"/>
          <w:sz w:val="32"/>
          <w:szCs w:val="32"/>
        </w:rPr>
        <w:t xml:space="preserve"> la criminalidad y explican, además, la </w:t>
      </w:r>
      <w:r w:rsidRPr="00A83F0F">
        <w:rPr>
          <w:rFonts w:ascii="Arial" w:hAnsi="Arial" w:cs="Arial"/>
          <w:i/>
          <w:sz w:val="32"/>
          <w:szCs w:val="32"/>
        </w:rPr>
        <w:t xml:space="preserve">distribución </w:t>
      </w:r>
      <w:r w:rsidRPr="00A83F0F">
        <w:rPr>
          <w:rFonts w:ascii="Arial" w:hAnsi="Arial" w:cs="Arial"/>
          <w:sz w:val="32"/>
          <w:szCs w:val="32"/>
        </w:rPr>
        <w:t>geográfica del delito por áreas o zonas.”</w:t>
      </w:r>
      <w:r w:rsidRPr="00A83F0F">
        <w:rPr>
          <w:rStyle w:val="Refdenotaalpie"/>
          <w:rFonts w:ascii="Arial" w:hAnsi="Arial" w:cs="Arial"/>
          <w:sz w:val="32"/>
          <w:szCs w:val="32"/>
        </w:rPr>
        <w:footnoteReference w:id="131"/>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Pensaban que la sociedad es como un gran organismo vivo, por lo que resulta frecuente en sus textos la utilización de términos de la Biología como simbiosis, invasión y áreas naturales, entre otros. Destacan  la relevancia criminógena de la desorganización urbana y de la distribución geográfica del delito por áreas o zonas de la gran ciudad. Se preocuparon por numerosos problemas que se desencadenaron con la inmigración acelerada ocurrida a finales del siglo XIX en Norteamérica como el crecimiento de la ciudad, el desarrollo de la industria, la integración de diferentes culturas provenientes de Europa y Asia a la sociedad norteamericana, entre otros.</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 xml:space="preserve">Este enfoque del pensamiento criminológico fue criticado porque parte del estudio de un tipo específico de ciudad norteamericana y por tanto, no generalizable, por desatender los estudios sociológicos y criminológicos rurales y por utilizar y ponderar las estadísticas policiales y del sistema de justicia </w:t>
      </w:r>
      <w:r w:rsidRPr="00A83F0F">
        <w:rPr>
          <w:rFonts w:ascii="Arial" w:hAnsi="Arial" w:cs="Arial"/>
          <w:sz w:val="32"/>
          <w:szCs w:val="32"/>
        </w:rPr>
        <w:lastRenderedPageBreak/>
        <w:t>penal que en ocasiones suele ser selectiva y discriminatoria, entre otros aspectos.</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 xml:space="preserve">La Escuela de Chicago sin embargo “constituyó en los años veinte un importante y fuerte emporio  intelectual que influyó decisivamente en la Sociología Criminal. Su proyección metodológica empírica inaugura una tradición de investigación de campo que continúa prevaleciendo en las investigaciones sociológicas norteamericanas. Sus autores principales se unieron alrededor del Departamento de Sociología de la Universidad de Chicago a partir de 1915, destacándose </w:t>
      </w:r>
      <w:r w:rsidRPr="00A83F0F">
        <w:rPr>
          <w:rFonts w:ascii="Arial" w:hAnsi="Arial" w:cs="Arial"/>
          <w:smallCaps/>
          <w:sz w:val="32"/>
          <w:szCs w:val="32"/>
        </w:rPr>
        <w:t xml:space="preserve">Robert </w:t>
      </w:r>
      <w:proofErr w:type="spellStart"/>
      <w:r w:rsidRPr="00A83F0F">
        <w:rPr>
          <w:rFonts w:ascii="Arial" w:hAnsi="Arial" w:cs="Arial"/>
          <w:smallCaps/>
          <w:sz w:val="32"/>
          <w:szCs w:val="32"/>
        </w:rPr>
        <w:t>Ezra</w:t>
      </w:r>
      <w:proofErr w:type="spellEnd"/>
      <w:r w:rsidRPr="00A83F0F">
        <w:rPr>
          <w:rFonts w:ascii="Arial" w:hAnsi="Arial" w:cs="Arial"/>
          <w:smallCaps/>
          <w:sz w:val="32"/>
          <w:szCs w:val="32"/>
        </w:rPr>
        <w:t xml:space="preserve"> Park y </w:t>
      </w:r>
      <w:proofErr w:type="spellStart"/>
      <w:r w:rsidRPr="00A83F0F">
        <w:rPr>
          <w:rFonts w:ascii="Arial" w:hAnsi="Arial" w:cs="Arial"/>
          <w:smallCaps/>
          <w:sz w:val="32"/>
          <w:szCs w:val="32"/>
        </w:rPr>
        <w:t>Ernest</w:t>
      </w:r>
      <w:proofErr w:type="spellEnd"/>
      <w:r w:rsidRPr="00A83F0F">
        <w:rPr>
          <w:rFonts w:ascii="Arial" w:hAnsi="Arial" w:cs="Arial"/>
          <w:smallCaps/>
          <w:sz w:val="32"/>
          <w:szCs w:val="32"/>
        </w:rPr>
        <w:t xml:space="preserve"> W. </w:t>
      </w:r>
      <w:proofErr w:type="spellStart"/>
      <w:r w:rsidRPr="00A83F0F">
        <w:rPr>
          <w:rFonts w:ascii="Arial" w:hAnsi="Arial" w:cs="Arial"/>
          <w:smallCaps/>
          <w:sz w:val="32"/>
          <w:szCs w:val="32"/>
        </w:rPr>
        <w:t>Burguess</w:t>
      </w:r>
      <w:proofErr w:type="spellEnd"/>
      <w:r w:rsidRPr="00A83F0F">
        <w:rPr>
          <w:rFonts w:ascii="Arial" w:hAnsi="Arial" w:cs="Arial"/>
          <w:sz w:val="32"/>
          <w:szCs w:val="32"/>
        </w:rPr>
        <w:t>, quienes escribieron conjuntamente algunas de sus obras.”</w:t>
      </w:r>
      <w:r w:rsidRPr="00A83F0F">
        <w:rPr>
          <w:rStyle w:val="Refdenotaalpie"/>
          <w:rFonts w:ascii="Arial" w:hAnsi="Arial" w:cs="Arial"/>
          <w:sz w:val="32"/>
          <w:szCs w:val="32"/>
        </w:rPr>
        <w:footnoteReference w:id="132"/>
      </w:r>
    </w:p>
    <w:p w:rsidR="0044513A" w:rsidRPr="00A83F0F" w:rsidRDefault="0044513A" w:rsidP="00C641B4">
      <w:pPr>
        <w:spacing w:line="276" w:lineRule="auto"/>
        <w:jc w:val="both"/>
        <w:rPr>
          <w:rFonts w:ascii="Arial" w:hAnsi="Arial" w:cs="Arial"/>
          <w:b/>
          <w:bCs/>
          <w:smallCaps/>
          <w:sz w:val="32"/>
          <w:szCs w:val="32"/>
        </w:rPr>
      </w:pPr>
      <w:r w:rsidRPr="00A83F0F">
        <w:rPr>
          <w:rFonts w:ascii="Arial" w:hAnsi="Arial" w:cs="Arial"/>
          <w:b/>
          <w:sz w:val="32"/>
          <w:szCs w:val="32"/>
        </w:rPr>
        <w:t>Teorías de la Anomia. El enfoque estructural-</w:t>
      </w:r>
      <w:proofErr w:type="spellStart"/>
      <w:r w:rsidRPr="00A83F0F">
        <w:rPr>
          <w:rFonts w:ascii="Arial" w:hAnsi="Arial" w:cs="Arial"/>
          <w:b/>
          <w:sz w:val="32"/>
          <w:szCs w:val="32"/>
        </w:rPr>
        <w:t>funcionalista.</w:t>
      </w:r>
      <w:r w:rsidRPr="00A83F0F">
        <w:rPr>
          <w:rFonts w:ascii="Arial" w:hAnsi="Arial" w:cs="Arial"/>
          <w:b/>
          <w:bCs/>
          <w:smallCaps/>
          <w:sz w:val="32"/>
          <w:szCs w:val="32"/>
        </w:rPr>
        <w:t>Robert</w:t>
      </w:r>
      <w:proofErr w:type="spellEnd"/>
      <w:r w:rsidRPr="00A83F0F">
        <w:rPr>
          <w:rFonts w:ascii="Arial" w:hAnsi="Arial" w:cs="Arial"/>
          <w:b/>
          <w:bCs/>
          <w:smallCaps/>
          <w:sz w:val="32"/>
          <w:szCs w:val="32"/>
        </w:rPr>
        <w:t xml:space="preserve"> K. </w:t>
      </w:r>
      <w:proofErr w:type="spellStart"/>
      <w:r w:rsidRPr="00A83F0F">
        <w:rPr>
          <w:rFonts w:ascii="Arial" w:hAnsi="Arial" w:cs="Arial"/>
          <w:b/>
          <w:bCs/>
          <w:smallCaps/>
          <w:sz w:val="32"/>
          <w:szCs w:val="32"/>
        </w:rPr>
        <w:t>Merton</w:t>
      </w:r>
      <w:r w:rsidRPr="00A83F0F">
        <w:rPr>
          <w:rFonts w:ascii="Arial" w:hAnsi="Arial" w:cs="Arial"/>
          <w:b/>
          <w:bCs/>
          <w:sz w:val="32"/>
          <w:szCs w:val="32"/>
        </w:rPr>
        <w:t>y</w:t>
      </w:r>
      <w:proofErr w:type="spellEnd"/>
      <w:r w:rsidRPr="00A83F0F">
        <w:rPr>
          <w:rFonts w:ascii="Arial" w:hAnsi="Arial" w:cs="Arial"/>
          <w:b/>
          <w:bCs/>
          <w:smallCaps/>
          <w:sz w:val="32"/>
          <w:szCs w:val="32"/>
        </w:rPr>
        <w:t xml:space="preserve"> Emilio Durkheim.</w:t>
      </w:r>
    </w:p>
    <w:p w:rsidR="0044513A" w:rsidRPr="00A83F0F" w:rsidRDefault="0044513A" w:rsidP="00C641B4">
      <w:pPr>
        <w:spacing w:after="0" w:line="276" w:lineRule="auto"/>
        <w:jc w:val="both"/>
        <w:rPr>
          <w:rFonts w:ascii="Arial" w:hAnsi="Arial" w:cs="Arial"/>
          <w:bCs/>
          <w:sz w:val="32"/>
          <w:szCs w:val="32"/>
        </w:rPr>
      </w:pPr>
      <w:r w:rsidRPr="00A83F0F">
        <w:rPr>
          <w:rFonts w:ascii="Arial" w:hAnsi="Arial" w:cs="Arial"/>
          <w:sz w:val="32"/>
          <w:szCs w:val="32"/>
        </w:rPr>
        <w:t xml:space="preserve">El concepto de Anomia, suele referirse a la ausencia de normas  que producen conductas desviadas en los individuos de una sociedad, </w:t>
      </w:r>
      <w:r w:rsidRPr="00A83F0F">
        <w:rPr>
          <w:rFonts w:ascii="Arial" w:hAnsi="Arial" w:cs="Arial"/>
          <w:bCs/>
          <w:sz w:val="32"/>
          <w:szCs w:val="32"/>
        </w:rPr>
        <w:t xml:space="preserve">es una situación que sobrepasa los límites de desviación tolerables. Fue un término elaborado por </w:t>
      </w:r>
      <w:r w:rsidRPr="00A83F0F">
        <w:rPr>
          <w:rFonts w:ascii="Arial" w:hAnsi="Arial" w:cs="Arial"/>
          <w:bCs/>
          <w:smallCaps/>
          <w:sz w:val="32"/>
          <w:szCs w:val="32"/>
        </w:rPr>
        <w:t xml:space="preserve">E. Durkheim </w:t>
      </w:r>
      <w:r w:rsidRPr="00A83F0F">
        <w:rPr>
          <w:rFonts w:ascii="Arial" w:hAnsi="Arial" w:cs="Arial"/>
          <w:bCs/>
          <w:sz w:val="32"/>
          <w:szCs w:val="32"/>
        </w:rPr>
        <w:t xml:space="preserve">a partir del marco estructural que le ofrecía la sociedad francesa de su época y desarrollado posteriormente  por  Robert K. </w:t>
      </w:r>
      <w:proofErr w:type="spellStart"/>
      <w:r w:rsidRPr="00A83F0F">
        <w:rPr>
          <w:rFonts w:ascii="Arial" w:hAnsi="Arial" w:cs="Arial"/>
          <w:bCs/>
          <w:sz w:val="32"/>
          <w:szCs w:val="32"/>
        </w:rPr>
        <w:t>Merton</w:t>
      </w:r>
      <w:proofErr w:type="spellEnd"/>
      <w:r w:rsidRPr="00A83F0F">
        <w:rPr>
          <w:rFonts w:ascii="Arial" w:hAnsi="Arial" w:cs="Arial"/>
          <w:bCs/>
          <w:sz w:val="32"/>
          <w:szCs w:val="32"/>
        </w:rPr>
        <w:t>. Ésta expresión, fue sin embargo descrita por cada uno de ellos de forma diferente.</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 xml:space="preserve">Mientras que  </w:t>
      </w:r>
      <w:r w:rsidRPr="00A83F0F">
        <w:rPr>
          <w:rFonts w:ascii="Arial" w:hAnsi="Arial" w:cs="Arial"/>
          <w:smallCaps/>
          <w:sz w:val="32"/>
          <w:szCs w:val="32"/>
        </w:rPr>
        <w:t>E. Durkheim</w:t>
      </w:r>
      <w:r w:rsidRPr="00A83F0F">
        <w:rPr>
          <w:rFonts w:ascii="Arial" w:hAnsi="Arial" w:cs="Arial"/>
          <w:sz w:val="32"/>
          <w:szCs w:val="32"/>
        </w:rPr>
        <w:t xml:space="preserve"> consideraba que la anomia es “ausencia de normas”, una fase excepcional que se produce cuando, debido a cambios sociales  bruscos, la sociedad no actúa como fuerza reguladora de los deseos humanos los </w:t>
      </w:r>
      <w:r w:rsidRPr="00A83F0F">
        <w:rPr>
          <w:rFonts w:ascii="Arial" w:hAnsi="Arial" w:cs="Arial"/>
          <w:sz w:val="32"/>
          <w:szCs w:val="32"/>
        </w:rPr>
        <w:lastRenderedPageBreak/>
        <w:t xml:space="preserve">cuales son por naturaleza ilimitados, </w:t>
      </w:r>
      <w:r w:rsidRPr="00A83F0F">
        <w:rPr>
          <w:rFonts w:ascii="Arial" w:hAnsi="Arial" w:cs="Arial"/>
          <w:smallCaps/>
          <w:sz w:val="32"/>
          <w:szCs w:val="32"/>
        </w:rPr>
        <w:t xml:space="preserve">R. K. </w:t>
      </w:r>
      <w:proofErr w:type="spellStart"/>
      <w:r w:rsidRPr="00A83F0F">
        <w:rPr>
          <w:rFonts w:ascii="Arial" w:hAnsi="Arial" w:cs="Arial"/>
          <w:smallCaps/>
          <w:sz w:val="32"/>
          <w:szCs w:val="32"/>
        </w:rPr>
        <w:t>Merton</w:t>
      </w:r>
      <w:proofErr w:type="spellEnd"/>
      <w:r w:rsidRPr="00A83F0F">
        <w:rPr>
          <w:rFonts w:ascii="Arial" w:hAnsi="Arial" w:cs="Arial"/>
          <w:sz w:val="32"/>
          <w:szCs w:val="32"/>
        </w:rPr>
        <w:t xml:space="preserve"> afirma que es una situación permanente, caracterizada no por ausencia de normas sino por una falta de correlación entre  los deseos los cuales son creados culturalmente y no por “naturaleza ilimitados”- y las posibilidades para  satisfacerlos.  </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 xml:space="preserve">El funcionalismo-estructural criminológico plantea que el delito es un fenómeno social negativo normal y funcional en toda sociedad, porque éste juega un papel en la cohesión de la misma, porque el hombre honesto, al ver que el delincuente es sancionado, prueba que fue provechoso su acatamiento a las normas y con ello se justifica la necesidad de las sanciones penales. No conciben una sociedad sin delito. Específicamente </w:t>
      </w:r>
      <w:r w:rsidRPr="00A83F0F">
        <w:rPr>
          <w:rFonts w:ascii="Arial" w:hAnsi="Arial" w:cs="Arial"/>
          <w:smallCaps/>
          <w:sz w:val="32"/>
          <w:szCs w:val="32"/>
        </w:rPr>
        <w:t xml:space="preserve"> Durkheim</w:t>
      </w:r>
      <w:r w:rsidRPr="00A83F0F">
        <w:rPr>
          <w:rFonts w:ascii="Arial" w:hAnsi="Arial" w:cs="Arial"/>
          <w:sz w:val="32"/>
          <w:szCs w:val="32"/>
        </w:rPr>
        <w:t xml:space="preserve"> advierte que  la frontera entre éste y las conductas inmorales va a depender de la conciencia colectiva existente en cada momento histórico concreto.</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 xml:space="preserve">La sociedad está concebida como un sistema (Ver el Anexo 2 ) en el que todas sus partes están interconectadas, por lo que la afectación de una de ellas influye en el cuerpo general. </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Esa interconexión de la sociedad está  conformada por  una serie de subsistemas económicos, políticos, culturales, que viabilizan el funcionamiento de aquella, y que son representados por diversas instituciones como la familia, la escuela, entre otras, que cumplen determinadas funciones, de manera que serán funcionales si  contribuyen al mantenimiento del orden o puede por el contrario ser disfuncional.</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 xml:space="preserve">“Para que todas las instituciones sean funcionales, éstas deben coincidir en idénticos valores sociales, lo que facilita el consenso. Las normas regulan y socializan el </w:t>
      </w:r>
      <w:r w:rsidRPr="00A83F0F">
        <w:rPr>
          <w:rFonts w:ascii="Arial" w:hAnsi="Arial" w:cs="Arial"/>
          <w:sz w:val="32"/>
          <w:szCs w:val="32"/>
        </w:rPr>
        <w:lastRenderedPageBreak/>
        <w:t>comportamiento de los individuos que componen esas instituciones, lo que se garantiza a través de la motivación (premios y castigos), que cuando no es efectiva funciona el control social (formal o informal). “</w:t>
      </w:r>
      <w:r w:rsidRPr="00A83F0F">
        <w:rPr>
          <w:rStyle w:val="Refdenotaalpie"/>
          <w:rFonts w:ascii="Arial" w:hAnsi="Arial" w:cs="Arial"/>
          <w:sz w:val="32"/>
          <w:szCs w:val="32"/>
        </w:rPr>
        <w:footnoteReference w:id="133"/>
      </w:r>
      <w:r w:rsidRPr="00A83F0F">
        <w:rPr>
          <w:rFonts w:ascii="Arial" w:hAnsi="Arial" w:cs="Arial"/>
          <w:smallCaps/>
          <w:sz w:val="32"/>
          <w:szCs w:val="32"/>
        </w:rPr>
        <w:t xml:space="preserve"> Emile Durkheim</w:t>
      </w:r>
      <w:r w:rsidRPr="00A83F0F">
        <w:rPr>
          <w:rFonts w:ascii="Arial" w:hAnsi="Arial" w:cs="Arial"/>
          <w:sz w:val="32"/>
          <w:szCs w:val="32"/>
        </w:rPr>
        <w:t xml:space="preserve"> (1858-1917), sociólogo francés, fue uno de los representantes del enfoque estructural-funcionalista; entre sus obras de interés criminológico están: “</w:t>
      </w:r>
      <w:r w:rsidRPr="00A83F0F">
        <w:rPr>
          <w:rFonts w:ascii="Arial" w:hAnsi="Arial" w:cs="Arial"/>
          <w:i/>
          <w:sz w:val="32"/>
          <w:szCs w:val="32"/>
        </w:rPr>
        <w:t>De la división del trabajo social” (1893), “Las Reglas del Método Sociológico” (1895) y “El Suicidio“(1897).</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 xml:space="preserve">Este autor fue el primero en utilizar el término </w:t>
      </w:r>
      <w:r w:rsidRPr="00A83F0F">
        <w:rPr>
          <w:rFonts w:ascii="Arial" w:hAnsi="Arial" w:cs="Arial"/>
          <w:i/>
          <w:sz w:val="32"/>
          <w:szCs w:val="32"/>
        </w:rPr>
        <w:t>anomia</w:t>
      </w:r>
      <w:r w:rsidRPr="00A83F0F">
        <w:rPr>
          <w:rFonts w:ascii="Arial" w:hAnsi="Arial" w:cs="Arial"/>
          <w:sz w:val="32"/>
          <w:szCs w:val="32"/>
        </w:rPr>
        <w:t xml:space="preserve"> para describir la situación de algunas personas que no poseen un freno, una guía, en medio del aumento de las aspiraciones que tiene el ser humano, que llevan al progreso y la civilización, que cuando se tornan excesivas y desmesuradas, provocan la inseguridad y la criminalidad. Esto se produce cuando existe un vacío o por la inexistencia de normas que pueden llevar a la conducta desviada. </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mallCaps/>
          <w:sz w:val="32"/>
          <w:szCs w:val="32"/>
        </w:rPr>
        <w:t xml:space="preserve">Robert K. </w:t>
      </w:r>
      <w:proofErr w:type="spellStart"/>
      <w:r w:rsidRPr="00A83F0F">
        <w:rPr>
          <w:rFonts w:ascii="Arial" w:hAnsi="Arial" w:cs="Arial"/>
          <w:smallCaps/>
          <w:sz w:val="32"/>
          <w:szCs w:val="32"/>
        </w:rPr>
        <w:t>Merton</w:t>
      </w:r>
      <w:proofErr w:type="spellEnd"/>
      <w:r w:rsidRPr="00A83F0F">
        <w:rPr>
          <w:rFonts w:ascii="Arial" w:hAnsi="Arial" w:cs="Arial"/>
          <w:sz w:val="32"/>
          <w:szCs w:val="32"/>
        </w:rPr>
        <w:t xml:space="preserve"> (1910-2003) Trató de adaptar la teoría de la anomia de </w:t>
      </w:r>
      <w:r w:rsidRPr="00A83F0F">
        <w:rPr>
          <w:rFonts w:ascii="Arial" w:hAnsi="Arial" w:cs="Arial"/>
          <w:smallCaps/>
          <w:sz w:val="32"/>
          <w:szCs w:val="32"/>
        </w:rPr>
        <w:t xml:space="preserve"> Durkheim </w:t>
      </w:r>
      <w:r w:rsidRPr="00A83F0F">
        <w:rPr>
          <w:rFonts w:ascii="Arial" w:hAnsi="Arial" w:cs="Arial"/>
          <w:sz w:val="32"/>
          <w:szCs w:val="32"/>
        </w:rPr>
        <w:t>a la sociedad norteamericana,  y desarrolla esta expresión en su famoso libro “Estructura social y anomia” utilizándola para explicar otras manifestaciones del hombre como el crimen, el alcoholismo, además del suicidio, estudiado por</w:t>
      </w:r>
      <w:r w:rsidRPr="00A83F0F">
        <w:rPr>
          <w:rFonts w:ascii="Arial" w:hAnsi="Arial" w:cs="Arial"/>
          <w:smallCaps/>
          <w:sz w:val="32"/>
          <w:szCs w:val="32"/>
        </w:rPr>
        <w:t xml:space="preserve"> Durkheim</w:t>
      </w:r>
      <w:r w:rsidRPr="00A83F0F">
        <w:rPr>
          <w:rFonts w:ascii="Arial" w:hAnsi="Arial" w:cs="Arial"/>
          <w:sz w:val="32"/>
          <w:szCs w:val="32"/>
        </w:rPr>
        <w:t>,  y analizó las contradicciones de las estructuras sociales norteamericanas, que provocaban la reacción normal de la conducta desviada. Distinguió dos elementos importantes de  la estructura cultural e la sociedad: los objetivos culturalmente determinados y los medios institucionales para lograrlos</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lastRenderedPageBreak/>
        <w:t xml:space="preserve">De esta forma, </w:t>
      </w:r>
      <w:proofErr w:type="spellStart"/>
      <w:r w:rsidRPr="00A83F0F">
        <w:rPr>
          <w:rFonts w:ascii="Arial" w:hAnsi="Arial" w:cs="Arial"/>
          <w:smallCaps/>
          <w:sz w:val="32"/>
          <w:szCs w:val="32"/>
        </w:rPr>
        <w:t>Merton</w:t>
      </w:r>
      <w:proofErr w:type="spellEnd"/>
      <w:r w:rsidRPr="00A83F0F">
        <w:rPr>
          <w:rFonts w:ascii="Arial" w:hAnsi="Arial" w:cs="Arial"/>
          <w:sz w:val="32"/>
          <w:szCs w:val="32"/>
        </w:rPr>
        <w:t xml:space="preserve"> planteaba que la cultura define las metas, los objetivos a alcanzar de manera igualitaria para todos los individuos (el éxito económico), pero las oportunidades estructurales son restringidas (medios legítimos limitados), por lo que surgen situaciones </w:t>
      </w:r>
      <w:proofErr w:type="spellStart"/>
      <w:r w:rsidRPr="00A83F0F">
        <w:rPr>
          <w:rFonts w:ascii="Arial" w:hAnsi="Arial" w:cs="Arial"/>
          <w:sz w:val="32"/>
          <w:szCs w:val="32"/>
        </w:rPr>
        <w:t>anómicas</w:t>
      </w:r>
      <w:proofErr w:type="spellEnd"/>
      <w:r w:rsidRPr="00A83F0F">
        <w:rPr>
          <w:rFonts w:ascii="Arial" w:hAnsi="Arial" w:cs="Arial"/>
          <w:sz w:val="32"/>
          <w:szCs w:val="32"/>
        </w:rPr>
        <w:t>, entre las que puede encontrarse el comportamiento delictivo, con lo que desarrolla una relación donde establece cinco formas de adaptación individual (Ver el Anexo 3): Conformidad, Innovación, Ritualismo, Rebelión y Retraimiento, en algunos casos se aceptan las metas culturalmente planteadas, en otras no, lo mismo ocurre con  los medios institucionalizados.</w:t>
      </w:r>
    </w:p>
    <w:p w:rsidR="0044513A" w:rsidRPr="00A83F0F" w:rsidRDefault="0044513A" w:rsidP="00C641B4">
      <w:pPr>
        <w:spacing w:after="0" w:line="276" w:lineRule="auto"/>
        <w:jc w:val="both"/>
        <w:rPr>
          <w:rFonts w:ascii="Arial" w:hAnsi="Arial" w:cs="Arial"/>
          <w:sz w:val="32"/>
          <w:szCs w:val="32"/>
        </w:rPr>
      </w:pPr>
      <w:proofErr w:type="spellStart"/>
      <w:r w:rsidRPr="00A83F0F">
        <w:rPr>
          <w:rFonts w:ascii="Arial" w:hAnsi="Arial" w:cs="Arial"/>
          <w:smallCaps/>
          <w:sz w:val="32"/>
          <w:szCs w:val="32"/>
        </w:rPr>
        <w:t>Merton</w:t>
      </w:r>
      <w:proofErr w:type="spellEnd"/>
      <w:r w:rsidRPr="00A83F0F">
        <w:rPr>
          <w:rFonts w:ascii="Arial" w:hAnsi="Arial" w:cs="Arial"/>
          <w:sz w:val="32"/>
          <w:szCs w:val="32"/>
        </w:rPr>
        <w:t xml:space="preserve"> cuestionó el sistema de valores de la sociedad norteamericana de su época que glorificaba la cultura del éxito económico  pero criticaba que los medios no estén al alcance de todos para lograrlo, por lo que la sociedad debía reformularlos para tal fin.</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Al concretarse a su sistema social, esto limita utilizar su teoría en otras realidades y con otros modelos teóricos.</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 xml:space="preserve">Las teorías funcionalistas consideran que las causas de la desviación no se encuentran en los factores </w:t>
      </w:r>
      <w:proofErr w:type="spellStart"/>
      <w:r w:rsidRPr="00A83F0F">
        <w:rPr>
          <w:rFonts w:ascii="Arial" w:hAnsi="Arial" w:cs="Arial"/>
          <w:sz w:val="32"/>
          <w:szCs w:val="32"/>
        </w:rPr>
        <w:t>bioantropológicos</w:t>
      </w:r>
      <w:proofErr w:type="spellEnd"/>
      <w:r w:rsidRPr="00A83F0F">
        <w:rPr>
          <w:rFonts w:ascii="Arial" w:hAnsi="Arial" w:cs="Arial"/>
          <w:sz w:val="32"/>
          <w:szCs w:val="32"/>
        </w:rPr>
        <w:t xml:space="preserve"> y naturales ni en una situación patológica de  la estructura social.</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Al considerar que la desviación es un fenómeno normal de toda estructura social, analizan que solo cuando se excedan determinados límites, esa desviación es negativa para el desarrollo estructural de la sociedad, y es acompañada por un estado de desorganización en el que el sistema de normas pierde su valor</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lastRenderedPageBreak/>
        <w:t xml:space="preserve">La importancia que le confieren a la funcionalidad del delito y de la pena, subordinan la cuestión ética y política,  los asuntos individuales o colectivos y el tema etiológico,  </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 xml:space="preserve">La teoría de la anomia  contribuyó a desarrollar otras teorías diferentes como las subculturales de </w:t>
      </w:r>
      <w:proofErr w:type="spellStart"/>
      <w:r w:rsidRPr="00A83F0F">
        <w:rPr>
          <w:rFonts w:ascii="Arial" w:hAnsi="Arial" w:cs="Arial"/>
          <w:smallCaps/>
          <w:sz w:val="32"/>
          <w:szCs w:val="32"/>
        </w:rPr>
        <w:t>Cloward</w:t>
      </w:r>
      <w:proofErr w:type="spellEnd"/>
      <w:r w:rsidRPr="00A83F0F">
        <w:rPr>
          <w:rFonts w:ascii="Arial" w:hAnsi="Arial" w:cs="Arial"/>
          <w:smallCaps/>
          <w:sz w:val="32"/>
          <w:szCs w:val="32"/>
        </w:rPr>
        <w:t xml:space="preserve"> y </w:t>
      </w:r>
      <w:proofErr w:type="spellStart"/>
      <w:r w:rsidRPr="00A83F0F">
        <w:rPr>
          <w:rFonts w:ascii="Arial" w:hAnsi="Arial" w:cs="Arial"/>
          <w:smallCaps/>
          <w:sz w:val="32"/>
          <w:szCs w:val="32"/>
        </w:rPr>
        <w:t>Ohlin</w:t>
      </w:r>
      <w:proofErr w:type="spellEnd"/>
      <w:r w:rsidRPr="00A83F0F">
        <w:rPr>
          <w:rFonts w:ascii="Arial" w:hAnsi="Arial" w:cs="Arial"/>
          <w:sz w:val="32"/>
          <w:szCs w:val="32"/>
        </w:rPr>
        <w:t xml:space="preserve"> y las del aprendizaje de Edwin Sutherland.</w:t>
      </w:r>
    </w:p>
    <w:p w:rsidR="0044513A" w:rsidRPr="00A83F0F" w:rsidRDefault="0044513A" w:rsidP="00C641B4">
      <w:pPr>
        <w:spacing w:line="276" w:lineRule="auto"/>
        <w:jc w:val="both"/>
        <w:rPr>
          <w:rFonts w:ascii="Arial" w:hAnsi="Arial" w:cs="Arial"/>
          <w:b/>
          <w:sz w:val="32"/>
          <w:szCs w:val="32"/>
        </w:rPr>
      </w:pPr>
      <w:r w:rsidRPr="00A83F0F">
        <w:rPr>
          <w:rFonts w:ascii="Arial" w:hAnsi="Arial" w:cs="Arial"/>
          <w:b/>
          <w:sz w:val="32"/>
          <w:szCs w:val="32"/>
        </w:rPr>
        <w:t xml:space="preserve">Teorías subculturales. </w:t>
      </w:r>
      <w:r w:rsidRPr="00A83F0F">
        <w:rPr>
          <w:rFonts w:ascii="Arial" w:hAnsi="Arial" w:cs="Arial"/>
          <w:b/>
          <w:smallCaps/>
          <w:sz w:val="32"/>
          <w:szCs w:val="32"/>
        </w:rPr>
        <w:t xml:space="preserve">Albert Cohen, </w:t>
      </w:r>
      <w:proofErr w:type="spellStart"/>
      <w:r w:rsidRPr="00A83F0F">
        <w:rPr>
          <w:rFonts w:ascii="Arial" w:hAnsi="Arial" w:cs="Arial"/>
          <w:b/>
          <w:smallCaps/>
          <w:sz w:val="32"/>
          <w:szCs w:val="32"/>
        </w:rPr>
        <w:t>Cloward</w:t>
      </w:r>
      <w:r w:rsidRPr="00A83F0F">
        <w:rPr>
          <w:rFonts w:ascii="Arial" w:hAnsi="Arial" w:cs="Arial"/>
          <w:b/>
          <w:sz w:val="32"/>
          <w:szCs w:val="32"/>
        </w:rPr>
        <w:t>y</w:t>
      </w:r>
      <w:r w:rsidRPr="00A83F0F">
        <w:rPr>
          <w:rFonts w:ascii="Arial" w:hAnsi="Arial" w:cs="Arial"/>
          <w:b/>
          <w:smallCaps/>
          <w:sz w:val="32"/>
          <w:szCs w:val="32"/>
        </w:rPr>
        <w:t>Ohlin</w:t>
      </w:r>
      <w:proofErr w:type="spellEnd"/>
      <w:r w:rsidRPr="00A83F0F">
        <w:rPr>
          <w:rFonts w:ascii="Arial" w:hAnsi="Arial" w:cs="Arial"/>
          <w:b/>
          <w:sz w:val="32"/>
          <w:szCs w:val="32"/>
        </w:rPr>
        <w:t>.</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 xml:space="preserve"> Las teorías subculturales  relacionaron los problemas </w:t>
      </w:r>
      <w:proofErr w:type="spellStart"/>
      <w:r w:rsidRPr="00A83F0F">
        <w:rPr>
          <w:rFonts w:ascii="Arial" w:hAnsi="Arial" w:cs="Arial"/>
          <w:sz w:val="32"/>
          <w:szCs w:val="32"/>
        </w:rPr>
        <w:t>macrosociológicos</w:t>
      </w:r>
      <w:proofErr w:type="spellEnd"/>
      <w:r w:rsidRPr="00A83F0F">
        <w:rPr>
          <w:rFonts w:ascii="Arial" w:hAnsi="Arial" w:cs="Arial"/>
          <w:sz w:val="32"/>
          <w:szCs w:val="32"/>
        </w:rPr>
        <w:t xml:space="preserve"> con los más ceñidos de los microambientes. Consideran que el grupo juega un papel importante donde  se produce una agrupación e interacción efectiva de un número de sujetos con problemas similares de adaptación y ajuste al que denomina subcultura. Estudiaron a la  delincuencia juvenil, conformada por jóvenes que rechazan los valores de la clase media y desean disfrutar sin embargo de su éxito, el joven es desvalorado tanto por lo que rehúsa, como por lo que desea.</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Para entender el significado de estos postulados, es conveniente conceptualizar algunos términos:</w:t>
      </w:r>
    </w:p>
    <w:p w:rsidR="0044513A" w:rsidRPr="00A83F0F" w:rsidRDefault="0044513A" w:rsidP="00C641B4">
      <w:pPr>
        <w:spacing w:after="0" w:line="276" w:lineRule="auto"/>
        <w:jc w:val="both"/>
        <w:rPr>
          <w:rFonts w:ascii="Arial" w:hAnsi="Arial" w:cs="Arial"/>
          <w:bCs/>
          <w:sz w:val="32"/>
          <w:szCs w:val="32"/>
        </w:rPr>
      </w:pPr>
      <w:r w:rsidRPr="00A83F0F">
        <w:rPr>
          <w:rFonts w:ascii="Arial" w:hAnsi="Arial" w:cs="Arial"/>
          <w:sz w:val="32"/>
          <w:szCs w:val="32"/>
        </w:rPr>
        <w:t xml:space="preserve">Cultura: </w:t>
      </w:r>
      <w:r w:rsidRPr="00A83F0F">
        <w:rPr>
          <w:rFonts w:ascii="Arial" w:hAnsi="Arial" w:cs="Arial"/>
          <w:bCs/>
          <w:sz w:val="32"/>
          <w:szCs w:val="32"/>
          <w:lang w:val="es-ES_tradnl"/>
        </w:rPr>
        <w:t>Es el conjunto de  Valores compartidos por una sociedad a partir de costumbres, creencias y normas.</w:t>
      </w:r>
    </w:p>
    <w:p w:rsidR="0044513A" w:rsidRPr="00A83F0F" w:rsidRDefault="0044513A" w:rsidP="00C641B4">
      <w:pPr>
        <w:spacing w:after="0" w:line="276" w:lineRule="auto"/>
        <w:jc w:val="both"/>
        <w:rPr>
          <w:rFonts w:ascii="Arial" w:hAnsi="Arial" w:cs="Arial"/>
          <w:bCs/>
          <w:sz w:val="32"/>
          <w:szCs w:val="32"/>
        </w:rPr>
      </w:pPr>
      <w:r w:rsidRPr="00A83F0F">
        <w:rPr>
          <w:rFonts w:ascii="Arial" w:hAnsi="Arial" w:cs="Arial"/>
          <w:bCs/>
          <w:sz w:val="32"/>
          <w:szCs w:val="32"/>
          <w:lang w:val="es-ES_tradnl"/>
        </w:rPr>
        <w:t>Subcultura: Valores compartidos por un grupo de la sociedad que se distinguen del resto de la misma. Es una “desviación” tolerada. Cuenta con cierta autonomía.</w:t>
      </w:r>
    </w:p>
    <w:p w:rsidR="0044513A" w:rsidRPr="00A83F0F" w:rsidRDefault="0044513A" w:rsidP="00C641B4">
      <w:pPr>
        <w:spacing w:after="0" w:line="276" w:lineRule="auto"/>
        <w:jc w:val="both"/>
        <w:rPr>
          <w:rFonts w:ascii="Arial" w:hAnsi="Arial" w:cs="Arial"/>
          <w:bCs/>
          <w:sz w:val="32"/>
          <w:szCs w:val="32"/>
        </w:rPr>
      </w:pPr>
      <w:r w:rsidRPr="00A83F0F">
        <w:rPr>
          <w:rFonts w:ascii="Arial" w:hAnsi="Arial" w:cs="Arial"/>
          <w:bCs/>
          <w:sz w:val="32"/>
          <w:szCs w:val="32"/>
        </w:rPr>
        <w:t xml:space="preserve">Las subculturas se caracterizan porque poseen rasgos que las diferencian de la cultura oficial en cuanto a su axiología, organización y autonomía; tienen regulaciones internas que organizan su vida interna, y le aporta a sus integrantes el status que la sociedad y su familia a veces les niega. Las </w:t>
      </w:r>
      <w:r w:rsidRPr="00A83F0F">
        <w:rPr>
          <w:rFonts w:ascii="Arial" w:hAnsi="Arial" w:cs="Arial"/>
          <w:bCs/>
          <w:sz w:val="32"/>
          <w:szCs w:val="32"/>
        </w:rPr>
        <w:lastRenderedPageBreak/>
        <w:t>subculturas además, les brinda a sus miembros, aprendizaje y  control.</w:t>
      </w:r>
    </w:p>
    <w:p w:rsidR="0044513A" w:rsidRPr="00A83F0F" w:rsidRDefault="0044513A" w:rsidP="00C641B4">
      <w:pPr>
        <w:spacing w:line="276" w:lineRule="auto"/>
        <w:jc w:val="both"/>
        <w:rPr>
          <w:rFonts w:ascii="Arial" w:hAnsi="Arial" w:cs="Arial"/>
          <w:sz w:val="32"/>
          <w:szCs w:val="32"/>
        </w:rPr>
      </w:pPr>
      <w:r w:rsidRPr="000A1621">
        <w:rPr>
          <w:rFonts w:ascii="Arial" w:hAnsi="Arial" w:cs="Arial"/>
          <w:smallCaps/>
          <w:sz w:val="32"/>
          <w:szCs w:val="32"/>
          <w:highlight w:val="yellow"/>
        </w:rPr>
        <w:t>Albert Cohen</w:t>
      </w:r>
      <w:r w:rsidRPr="000A1621">
        <w:rPr>
          <w:rFonts w:ascii="Arial" w:hAnsi="Arial" w:cs="Arial"/>
          <w:sz w:val="32"/>
          <w:szCs w:val="32"/>
          <w:highlight w:val="yellow"/>
        </w:rPr>
        <w:t xml:space="preserve">, uno de los autores más representativos de esta reflexión  criminológica, considera que la </w:t>
      </w:r>
      <w:bookmarkStart w:id="0" w:name="_GoBack"/>
      <w:r w:rsidRPr="000A1621">
        <w:rPr>
          <w:rFonts w:ascii="Arial" w:hAnsi="Arial" w:cs="Arial"/>
          <w:sz w:val="32"/>
          <w:szCs w:val="32"/>
          <w:highlight w:val="yellow"/>
        </w:rPr>
        <w:t>delincuencia ju</w:t>
      </w:r>
      <w:bookmarkEnd w:id="0"/>
      <w:r w:rsidRPr="000A1621">
        <w:rPr>
          <w:rFonts w:ascii="Arial" w:hAnsi="Arial" w:cs="Arial"/>
          <w:sz w:val="32"/>
          <w:szCs w:val="32"/>
          <w:highlight w:val="yellow"/>
        </w:rPr>
        <w:t>venil es una subcultura  delincuente conformada por jóvenes de la clase trabajadora más joven</w:t>
      </w:r>
      <w:r w:rsidRPr="00A83F0F">
        <w:rPr>
          <w:rFonts w:ascii="Arial" w:hAnsi="Arial" w:cs="Arial"/>
          <w:sz w:val="32"/>
          <w:szCs w:val="32"/>
        </w:rPr>
        <w:t xml:space="preserve">. Le confiere al </w:t>
      </w:r>
      <w:r w:rsidRPr="00A83F0F">
        <w:rPr>
          <w:rFonts w:ascii="Arial" w:hAnsi="Arial" w:cs="Arial"/>
          <w:i/>
          <w:sz w:val="32"/>
          <w:szCs w:val="32"/>
        </w:rPr>
        <w:t xml:space="preserve">grupo </w:t>
      </w:r>
      <w:r w:rsidRPr="00A83F0F">
        <w:rPr>
          <w:rFonts w:ascii="Arial" w:hAnsi="Arial" w:cs="Arial"/>
          <w:sz w:val="32"/>
          <w:szCs w:val="32"/>
        </w:rPr>
        <w:t>un rol importante, con el que se produce una agrupación e interacción efectiva de un número de sujetos con problemas similares de adaptación y ajuste al que denomina subcultura. Ésta es una forma de pensar, de comportarse de algunos grupos de la sociedad que se encuentran fundamentalmente en los barrios más pobres de la sociedad norteamericana.</w:t>
      </w:r>
    </w:p>
    <w:p w:rsidR="0044513A" w:rsidRPr="00A83F0F" w:rsidRDefault="0044513A" w:rsidP="00C641B4">
      <w:pPr>
        <w:spacing w:after="0" w:line="276" w:lineRule="auto"/>
        <w:jc w:val="both"/>
        <w:rPr>
          <w:rFonts w:ascii="Arial" w:hAnsi="Arial" w:cs="Arial"/>
          <w:b/>
          <w:sz w:val="32"/>
          <w:szCs w:val="32"/>
        </w:rPr>
      </w:pPr>
      <w:r w:rsidRPr="00A83F0F">
        <w:rPr>
          <w:rFonts w:ascii="Arial" w:hAnsi="Arial" w:cs="Arial"/>
          <w:sz w:val="32"/>
          <w:szCs w:val="32"/>
        </w:rPr>
        <w:t xml:space="preserve">De la misma manera </w:t>
      </w:r>
      <w:proofErr w:type="spellStart"/>
      <w:r w:rsidRPr="00A83F0F">
        <w:rPr>
          <w:rFonts w:ascii="Arial" w:hAnsi="Arial" w:cs="Arial"/>
          <w:smallCaps/>
          <w:sz w:val="32"/>
          <w:szCs w:val="32"/>
        </w:rPr>
        <w:t>Cloward</w:t>
      </w:r>
      <w:r w:rsidRPr="00A83F0F">
        <w:rPr>
          <w:rFonts w:ascii="Arial" w:hAnsi="Arial" w:cs="Arial"/>
          <w:sz w:val="32"/>
          <w:szCs w:val="32"/>
        </w:rPr>
        <w:t>y</w:t>
      </w:r>
      <w:r w:rsidRPr="00A83F0F">
        <w:rPr>
          <w:rFonts w:ascii="Arial" w:hAnsi="Arial" w:cs="Arial"/>
          <w:smallCaps/>
          <w:sz w:val="32"/>
          <w:szCs w:val="32"/>
        </w:rPr>
        <w:t>Ohlin</w:t>
      </w:r>
      <w:proofErr w:type="spellEnd"/>
      <w:r w:rsidRPr="00A83F0F">
        <w:rPr>
          <w:rFonts w:ascii="Arial" w:hAnsi="Arial" w:cs="Arial"/>
          <w:sz w:val="32"/>
          <w:szCs w:val="32"/>
        </w:rPr>
        <w:t xml:space="preserve">, representantes de las teorías subculturales intentan una explicación que une la teoría de </w:t>
      </w:r>
      <w:proofErr w:type="spellStart"/>
      <w:r w:rsidRPr="00A83F0F">
        <w:rPr>
          <w:rFonts w:ascii="Arial" w:hAnsi="Arial" w:cs="Arial"/>
          <w:smallCaps/>
          <w:sz w:val="32"/>
          <w:szCs w:val="32"/>
        </w:rPr>
        <w:t>Merton</w:t>
      </w:r>
      <w:proofErr w:type="spellEnd"/>
      <w:r w:rsidRPr="00A83F0F">
        <w:rPr>
          <w:rFonts w:ascii="Arial" w:hAnsi="Arial" w:cs="Arial"/>
          <w:sz w:val="32"/>
          <w:szCs w:val="32"/>
        </w:rPr>
        <w:t xml:space="preserve"> y la de </w:t>
      </w:r>
      <w:r w:rsidRPr="00A83F0F">
        <w:rPr>
          <w:rFonts w:ascii="Arial" w:hAnsi="Arial" w:cs="Arial"/>
          <w:smallCaps/>
          <w:sz w:val="32"/>
          <w:szCs w:val="32"/>
        </w:rPr>
        <w:t>Cohen</w:t>
      </w:r>
      <w:r w:rsidRPr="00A83F0F">
        <w:rPr>
          <w:rFonts w:ascii="Arial" w:hAnsi="Arial" w:cs="Arial"/>
          <w:sz w:val="32"/>
          <w:szCs w:val="32"/>
        </w:rPr>
        <w:t xml:space="preserve"> expresando que se puede explicar la delincuencia tanto por la carencia de status como de éxito económico.</w:t>
      </w:r>
      <w:r w:rsidRPr="00A83F0F">
        <w:rPr>
          <w:rFonts w:ascii="Arial" w:hAnsi="Arial" w:cs="Arial"/>
          <w:sz w:val="32"/>
          <w:szCs w:val="32"/>
        </w:rPr>
        <w:br/>
      </w:r>
      <w:r w:rsidRPr="00A83F0F">
        <w:rPr>
          <w:rFonts w:ascii="Arial" w:hAnsi="Arial" w:cs="Arial"/>
          <w:b/>
          <w:sz w:val="32"/>
          <w:szCs w:val="32"/>
        </w:rPr>
        <w:t xml:space="preserve">Las Teorías del Aprendizaje Social, la Asociación Diferencial y la delincuencia de cuello blanco. El legado de </w:t>
      </w:r>
      <w:r w:rsidRPr="00A83F0F">
        <w:rPr>
          <w:rFonts w:ascii="Arial" w:hAnsi="Arial" w:cs="Arial"/>
          <w:b/>
          <w:smallCaps/>
          <w:sz w:val="32"/>
          <w:szCs w:val="32"/>
        </w:rPr>
        <w:t>Edwin Sutherland</w:t>
      </w:r>
      <w:r w:rsidRPr="00A83F0F">
        <w:rPr>
          <w:rFonts w:ascii="Arial" w:hAnsi="Arial" w:cs="Arial"/>
          <w:b/>
          <w:sz w:val="32"/>
          <w:szCs w:val="32"/>
        </w:rPr>
        <w:t>.</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La teoría del Aprendizaje Social plantea que existen diversas formas de aprendizaje en los contactos diferenciales que mantiene el hombre con otros individuos, por lo que también se conoce como “la teoría de los contactos diferenciales” que tuvo su mayor aplicación en su teoría acerca de  la delincuencia de cuello blanco cuya esencia rara vez había sido explicada por otras teorías precedentes.</w:t>
      </w:r>
    </w:p>
    <w:p w:rsidR="0044513A" w:rsidRPr="00A83F0F" w:rsidRDefault="0044513A" w:rsidP="00C641B4">
      <w:pPr>
        <w:pStyle w:val="Textoindependiente"/>
        <w:spacing w:line="276" w:lineRule="auto"/>
        <w:rPr>
          <w:rFonts w:ascii="Arial" w:hAnsi="Arial" w:cs="Arial"/>
          <w:sz w:val="32"/>
          <w:szCs w:val="32"/>
        </w:rPr>
      </w:pPr>
      <w:r w:rsidRPr="00A83F0F">
        <w:rPr>
          <w:rFonts w:ascii="Arial" w:hAnsi="Arial" w:cs="Arial"/>
          <w:sz w:val="32"/>
          <w:szCs w:val="32"/>
        </w:rPr>
        <w:t xml:space="preserve">El aprendizaje delictivo no es considerado una aberración del proceso de conocimiento del ser humano, más bien valoraron </w:t>
      </w:r>
      <w:r w:rsidRPr="00A83F0F">
        <w:rPr>
          <w:rFonts w:ascii="Arial" w:hAnsi="Arial" w:cs="Arial"/>
          <w:sz w:val="32"/>
          <w:szCs w:val="32"/>
        </w:rPr>
        <w:lastRenderedPageBreak/>
        <w:t>que se producía con las mismas características en las que se consideró que el comportamiento delictivo es aprendido, y se desecha el componente hereditario de las teorías anteriores.</w:t>
      </w:r>
    </w:p>
    <w:p w:rsidR="0044513A" w:rsidRPr="00A83F0F" w:rsidRDefault="0044513A" w:rsidP="00C641B4">
      <w:pPr>
        <w:pStyle w:val="Textoindependiente"/>
        <w:spacing w:line="276" w:lineRule="auto"/>
        <w:rPr>
          <w:rFonts w:ascii="Arial" w:hAnsi="Arial" w:cs="Arial"/>
          <w:sz w:val="32"/>
          <w:szCs w:val="32"/>
        </w:rPr>
      </w:pPr>
      <w:r w:rsidRPr="00A83F0F">
        <w:rPr>
          <w:rFonts w:ascii="Arial" w:hAnsi="Arial" w:cs="Arial"/>
          <w:sz w:val="32"/>
          <w:szCs w:val="32"/>
        </w:rPr>
        <w:t>En un proceso de comunicación (verbal o extra-verbal),  consideraron que ese aprendizaje se produce en la interacción con otras personas íntimamente relacionadas e incluye las técnicas para cometer el delito, así como  los móviles y las actitudes.</w:t>
      </w:r>
    </w:p>
    <w:p w:rsidR="0044513A" w:rsidRPr="00A83F0F" w:rsidRDefault="0044513A" w:rsidP="00C641B4">
      <w:pPr>
        <w:pStyle w:val="Textoindependiente"/>
        <w:spacing w:line="276" w:lineRule="auto"/>
        <w:rPr>
          <w:rFonts w:ascii="Arial" w:hAnsi="Arial" w:cs="Arial"/>
          <w:sz w:val="32"/>
          <w:szCs w:val="32"/>
        </w:rPr>
      </w:pPr>
      <w:r w:rsidRPr="00A83F0F">
        <w:rPr>
          <w:rFonts w:ascii="Arial" w:hAnsi="Arial" w:cs="Arial"/>
          <w:smallCaps/>
          <w:sz w:val="32"/>
          <w:szCs w:val="32"/>
        </w:rPr>
        <w:t>Edwin Sutherland</w:t>
      </w:r>
      <w:r w:rsidRPr="00A83F0F">
        <w:rPr>
          <w:rFonts w:ascii="Arial" w:hAnsi="Arial" w:cs="Arial"/>
          <w:sz w:val="32"/>
          <w:szCs w:val="32"/>
        </w:rPr>
        <w:t xml:space="preserve"> (</w:t>
      </w:r>
      <w:r w:rsidRPr="00A83F0F">
        <w:rPr>
          <w:rFonts w:ascii="Arial" w:hAnsi="Arial" w:cs="Arial"/>
          <w:bCs/>
          <w:sz w:val="32"/>
          <w:szCs w:val="32"/>
          <w:lang w:val="es-ES_tradnl"/>
        </w:rPr>
        <w:t xml:space="preserve">(1883-1950) </w:t>
      </w:r>
      <w:r w:rsidRPr="00A83F0F">
        <w:rPr>
          <w:rFonts w:ascii="Arial" w:hAnsi="Arial" w:cs="Arial"/>
          <w:sz w:val="32"/>
          <w:szCs w:val="32"/>
        </w:rPr>
        <w:t>evalúa en su teoría de la Asociación Diferencial la idea que una persona se convierte en delincuente cuando las interpretaciones y las actitudes respecto al respeto de la ley eran superadas por aquellas que eran contrarias a su acatamiento.</w:t>
      </w:r>
    </w:p>
    <w:p w:rsidR="0044513A" w:rsidRPr="00A83F0F" w:rsidRDefault="0044513A" w:rsidP="00C641B4">
      <w:pPr>
        <w:spacing w:after="0" w:line="276" w:lineRule="auto"/>
        <w:jc w:val="both"/>
        <w:rPr>
          <w:rFonts w:ascii="Arial" w:hAnsi="Arial" w:cs="Arial"/>
          <w:bCs/>
          <w:sz w:val="32"/>
          <w:szCs w:val="32"/>
        </w:rPr>
      </w:pPr>
      <w:r w:rsidRPr="00A83F0F">
        <w:rPr>
          <w:rFonts w:ascii="Arial" w:hAnsi="Arial" w:cs="Arial"/>
          <w:bCs/>
          <w:sz w:val="32"/>
          <w:szCs w:val="32"/>
          <w:lang w:val="es-ES_tradnl"/>
        </w:rPr>
        <w:t xml:space="preserve">Su legado a la Criminología se puede apreciar en las siguientes obras: </w:t>
      </w:r>
      <w:r w:rsidRPr="00A83F0F">
        <w:rPr>
          <w:rFonts w:ascii="Arial" w:hAnsi="Arial" w:cs="Arial"/>
          <w:bCs/>
          <w:sz w:val="32"/>
          <w:szCs w:val="32"/>
        </w:rPr>
        <w:t>“Criminología” (1923); "Principios de Criminología” (1924), Con Locke, HJ “Hombres sin hogar ”(1936),  “El ladrón profesional: por un ladrón profesional. ”(1937) y por la que obtiene la celebridad "Delincuencia de cuello blanco" (1949), donde analizó a l</w:t>
      </w:r>
      <w:r w:rsidRPr="00A83F0F">
        <w:rPr>
          <w:rFonts w:ascii="Arial" w:hAnsi="Arial" w:cs="Arial"/>
          <w:bCs/>
          <w:sz w:val="32"/>
          <w:szCs w:val="32"/>
          <w:lang w:val="es-ES_tradnl"/>
        </w:rPr>
        <w:t>as más importantes empresas productoras de aparatos eléctricos norteamericanos que se habían dividido el espacio de ese país en 4 territorios  sin tener en cuenta los costos de producción ni las leyes de la oferta y la demanda y se ponían de acuerdo para fijar los precios en detrimento del consumidor.</w:t>
      </w:r>
    </w:p>
    <w:p w:rsidR="0044513A" w:rsidRPr="00A83F0F" w:rsidRDefault="0044513A" w:rsidP="00C641B4">
      <w:pPr>
        <w:spacing w:after="0" w:line="276" w:lineRule="auto"/>
        <w:jc w:val="both"/>
        <w:rPr>
          <w:rFonts w:ascii="Arial" w:hAnsi="Arial" w:cs="Arial"/>
          <w:bCs/>
          <w:sz w:val="32"/>
          <w:szCs w:val="32"/>
        </w:rPr>
      </w:pPr>
      <w:r w:rsidRPr="00A83F0F">
        <w:rPr>
          <w:rFonts w:ascii="Arial" w:hAnsi="Arial" w:cs="Arial"/>
          <w:sz w:val="32"/>
          <w:szCs w:val="32"/>
        </w:rPr>
        <w:t xml:space="preserve"> Esta teoría  critica el t</w:t>
      </w:r>
      <w:r w:rsidRPr="00A83F0F">
        <w:rPr>
          <w:rFonts w:ascii="Arial" w:hAnsi="Arial" w:cs="Arial"/>
          <w:bCs/>
          <w:sz w:val="32"/>
          <w:szCs w:val="32"/>
        </w:rPr>
        <w:t xml:space="preserve">rato judicial y legislativo que resulta más indulgente con los delincuentes de cuello blanco,  la existencia de tolerancia  y permisibilidad por parte de la opinión pública. Considera que la pobreza y los trastornos psicológicos y sociales por sí solo no pueden explicar este </w:t>
      </w:r>
      <w:r w:rsidRPr="00A83F0F">
        <w:rPr>
          <w:rFonts w:ascii="Arial" w:hAnsi="Arial" w:cs="Arial"/>
          <w:bCs/>
          <w:sz w:val="32"/>
          <w:szCs w:val="32"/>
        </w:rPr>
        <w:lastRenderedPageBreak/>
        <w:t xml:space="preserve">tipo de criminalidad y que  son delitos difíciles para detectar y castigar. </w:t>
      </w:r>
    </w:p>
    <w:p w:rsidR="0044513A" w:rsidRPr="00A83F0F" w:rsidRDefault="0044513A" w:rsidP="00C641B4">
      <w:pPr>
        <w:spacing w:after="0" w:line="276" w:lineRule="auto"/>
        <w:jc w:val="both"/>
        <w:rPr>
          <w:rFonts w:ascii="Arial" w:hAnsi="Arial" w:cs="Arial"/>
          <w:bCs/>
          <w:sz w:val="32"/>
          <w:szCs w:val="32"/>
        </w:rPr>
      </w:pPr>
      <w:r w:rsidRPr="00A83F0F">
        <w:rPr>
          <w:rFonts w:ascii="Arial" w:hAnsi="Arial" w:cs="Arial"/>
          <w:bCs/>
          <w:sz w:val="32"/>
          <w:szCs w:val="32"/>
        </w:rPr>
        <w:t xml:space="preserve">El </w:t>
      </w:r>
      <w:r w:rsidRPr="00A83F0F">
        <w:rPr>
          <w:rFonts w:ascii="Arial" w:hAnsi="Arial" w:cs="Arial"/>
          <w:b/>
          <w:bCs/>
          <w:sz w:val="32"/>
          <w:szCs w:val="32"/>
        </w:rPr>
        <w:t>delito de cuello blanco</w:t>
      </w:r>
      <w:r w:rsidRPr="00A83F0F">
        <w:rPr>
          <w:rFonts w:ascii="Arial" w:hAnsi="Arial" w:cs="Arial"/>
          <w:bCs/>
          <w:sz w:val="32"/>
          <w:szCs w:val="32"/>
        </w:rPr>
        <w:t xml:space="preserve"> según este autor, implica la pertenencia del comisor a un status social elevado, es una persona respetable y la infracción debe ser apta para lesionar o poner en peligro el orden económico. </w:t>
      </w:r>
    </w:p>
    <w:p w:rsidR="0044513A" w:rsidRPr="00A83F0F" w:rsidRDefault="0044513A" w:rsidP="00C641B4">
      <w:pPr>
        <w:spacing w:after="0" w:line="276" w:lineRule="auto"/>
        <w:jc w:val="both"/>
        <w:rPr>
          <w:rFonts w:ascii="Arial" w:hAnsi="Arial" w:cs="Arial"/>
          <w:bCs/>
          <w:sz w:val="32"/>
          <w:szCs w:val="32"/>
          <w:lang w:val="es-ES_tradnl"/>
        </w:rPr>
      </w:pPr>
      <w:r w:rsidRPr="00A83F0F">
        <w:rPr>
          <w:rFonts w:ascii="Arial" w:hAnsi="Arial" w:cs="Arial"/>
          <w:bCs/>
          <w:sz w:val="32"/>
          <w:szCs w:val="32"/>
        </w:rPr>
        <w:t xml:space="preserve">Otras variantes desarrolladas a partir de esta concepción fueron los </w:t>
      </w:r>
      <w:r w:rsidRPr="00A83F0F">
        <w:rPr>
          <w:rFonts w:ascii="Arial" w:hAnsi="Arial" w:cs="Arial"/>
          <w:b/>
          <w:bCs/>
          <w:sz w:val="32"/>
          <w:szCs w:val="32"/>
          <w:lang w:val="es-ES_tradnl"/>
        </w:rPr>
        <w:t xml:space="preserve">delitos de cuello azul </w:t>
      </w:r>
      <w:r w:rsidRPr="00A83F0F">
        <w:rPr>
          <w:rFonts w:ascii="Arial" w:hAnsi="Arial" w:cs="Arial"/>
          <w:bCs/>
          <w:sz w:val="32"/>
          <w:szCs w:val="32"/>
          <w:lang w:val="es-ES_tradnl"/>
        </w:rPr>
        <w:t>los cuales n</w:t>
      </w:r>
      <w:r w:rsidRPr="00A83F0F">
        <w:rPr>
          <w:rFonts w:ascii="Arial" w:hAnsi="Arial" w:cs="Arial"/>
          <w:bCs/>
          <w:sz w:val="32"/>
          <w:szCs w:val="32"/>
          <w:lang w:val="es-MX"/>
        </w:rPr>
        <w:t xml:space="preserve">o  siempre pertenecen a los estratos sociales privilegiados y en la que se incluyen entre otras, los profesionales  médicos, abogados y el </w:t>
      </w:r>
      <w:r w:rsidRPr="00A83F0F">
        <w:rPr>
          <w:rFonts w:ascii="Arial" w:hAnsi="Arial" w:cs="Arial"/>
          <w:b/>
          <w:bCs/>
          <w:sz w:val="32"/>
          <w:szCs w:val="32"/>
          <w:lang w:val="es-MX"/>
        </w:rPr>
        <w:t xml:space="preserve">Delito ocupacional </w:t>
      </w:r>
      <w:r w:rsidRPr="00A83F0F">
        <w:rPr>
          <w:rFonts w:ascii="Arial" w:hAnsi="Arial" w:cs="Arial"/>
          <w:bCs/>
          <w:sz w:val="32"/>
          <w:szCs w:val="32"/>
          <w:lang w:val="es-MX"/>
        </w:rPr>
        <w:t>que implican las prácticas desleales de los comerciantes, corrupción de funcionarios, adulteración de alimentos y medicinas, delitos aduanales, fiscales y monetarios</w:t>
      </w:r>
      <w:r w:rsidRPr="00A83F0F">
        <w:rPr>
          <w:rFonts w:ascii="Arial" w:hAnsi="Arial" w:cs="Arial"/>
          <w:bCs/>
          <w:sz w:val="32"/>
          <w:szCs w:val="32"/>
          <w:lang w:val="es-ES_tradnl"/>
        </w:rPr>
        <w:t>.</w:t>
      </w:r>
    </w:p>
    <w:p w:rsidR="0044513A" w:rsidRPr="00A83F0F" w:rsidRDefault="0044513A" w:rsidP="00C641B4">
      <w:pPr>
        <w:spacing w:after="0" w:line="276" w:lineRule="auto"/>
        <w:jc w:val="both"/>
        <w:rPr>
          <w:rFonts w:ascii="Arial" w:hAnsi="Arial" w:cs="Arial"/>
          <w:bCs/>
          <w:sz w:val="32"/>
          <w:szCs w:val="32"/>
        </w:rPr>
      </w:pPr>
      <w:r w:rsidRPr="00A83F0F">
        <w:rPr>
          <w:rFonts w:ascii="Arial" w:hAnsi="Arial" w:cs="Arial"/>
          <w:bCs/>
          <w:sz w:val="32"/>
          <w:szCs w:val="32"/>
        </w:rPr>
        <w:t xml:space="preserve">Para </w:t>
      </w:r>
      <w:r w:rsidRPr="00A83F0F">
        <w:rPr>
          <w:rFonts w:ascii="Arial" w:hAnsi="Arial" w:cs="Arial"/>
          <w:bCs/>
          <w:smallCaps/>
          <w:sz w:val="32"/>
          <w:szCs w:val="32"/>
        </w:rPr>
        <w:t>Sutherland</w:t>
      </w:r>
      <w:r w:rsidRPr="00A83F0F">
        <w:rPr>
          <w:rFonts w:ascii="Arial" w:hAnsi="Arial" w:cs="Arial"/>
          <w:bCs/>
          <w:sz w:val="32"/>
          <w:szCs w:val="32"/>
        </w:rPr>
        <w:t>, d</w:t>
      </w:r>
      <w:proofErr w:type="spellStart"/>
      <w:r w:rsidRPr="00A83F0F">
        <w:rPr>
          <w:rFonts w:ascii="Arial" w:hAnsi="Arial" w:cs="Arial"/>
          <w:bCs/>
          <w:sz w:val="32"/>
          <w:szCs w:val="32"/>
          <w:lang w:val="es-ES_tradnl"/>
        </w:rPr>
        <w:t>elito</w:t>
      </w:r>
      <w:proofErr w:type="spellEnd"/>
      <w:r w:rsidRPr="00A83F0F">
        <w:rPr>
          <w:rFonts w:ascii="Arial" w:hAnsi="Arial" w:cs="Arial"/>
          <w:bCs/>
          <w:sz w:val="32"/>
          <w:szCs w:val="32"/>
          <w:lang w:val="es-ES_tradnl"/>
        </w:rPr>
        <w:t xml:space="preserve"> no es todo lo contenido en el Código Penal, sino también lo que ocasiona un daño importante a los intereses de la colectividad, </w:t>
      </w:r>
      <w:proofErr w:type="spellStart"/>
      <w:r w:rsidRPr="00A83F0F">
        <w:rPr>
          <w:rFonts w:ascii="Arial" w:hAnsi="Arial" w:cs="Arial"/>
          <w:bCs/>
          <w:sz w:val="32"/>
          <w:szCs w:val="32"/>
          <w:lang w:val="es-ES_tradnl"/>
        </w:rPr>
        <w:t>aún</w:t>
      </w:r>
      <w:proofErr w:type="spellEnd"/>
      <w:r w:rsidRPr="00A83F0F">
        <w:rPr>
          <w:rFonts w:ascii="Arial" w:hAnsi="Arial" w:cs="Arial"/>
          <w:bCs/>
          <w:sz w:val="32"/>
          <w:szCs w:val="32"/>
          <w:lang w:val="es-ES_tradnl"/>
        </w:rPr>
        <w:t xml:space="preserve"> cuando no esté tipificado en la ley sustantiva, bastando que esté configurada en forma de multas, Suspensión de licencias, etc.</w:t>
      </w:r>
    </w:p>
    <w:p w:rsidR="0044513A" w:rsidRPr="00A83F0F" w:rsidRDefault="0044513A" w:rsidP="00C641B4">
      <w:pPr>
        <w:spacing w:after="0" w:line="276" w:lineRule="auto"/>
        <w:jc w:val="both"/>
        <w:rPr>
          <w:rFonts w:ascii="Arial" w:hAnsi="Arial" w:cs="Arial"/>
          <w:bCs/>
          <w:sz w:val="32"/>
          <w:szCs w:val="32"/>
        </w:rPr>
      </w:pPr>
      <w:r w:rsidRPr="00A83F0F">
        <w:rPr>
          <w:rFonts w:ascii="Arial" w:hAnsi="Arial" w:cs="Arial"/>
          <w:bCs/>
          <w:sz w:val="32"/>
          <w:szCs w:val="32"/>
        </w:rPr>
        <w:t xml:space="preserve">El delito de cuello blanco no puede ser definido en dependencia del </w:t>
      </w:r>
      <w:r w:rsidRPr="00A83F0F">
        <w:rPr>
          <w:rFonts w:ascii="Arial" w:hAnsi="Arial" w:cs="Arial"/>
          <w:bCs/>
          <w:sz w:val="32"/>
          <w:szCs w:val="32"/>
          <w:lang w:val="es-ES_tradnl"/>
        </w:rPr>
        <w:t xml:space="preserve"> interés protegido, como sucede en los delitos convencionales, sino respecto al sujeto activo que lo comete.</w:t>
      </w:r>
    </w:p>
    <w:p w:rsidR="0044513A" w:rsidRPr="00A83F0F" w:rsidRDefault="0044513A" w:rsidP="00C641B4">
      <w:pPr>
        <w:spacing w:line="276" w:lineRule="auto"/>
        <w:jc w:val="both"/>
        <w:rPr>
          <w:rFonts w:ascii="Arial" w:hAnsi="Arial" w:cs="Arial"/>
          <w:bCs/>
          <w:sz w:val="32"/>
          <w:szCs w:val="32"/>
        </w:rPr>
      </w:pPr>
      <w:r w:rsidRPr="00A83F0F">
        <w:rPr>
          <w:rFonts w:ascii="Arial" w:hAnsi="Arial" w:cs="Arial"/>
          <w:b/>
          <w:bCs/>
          <w:sz w:val="32"/>
          <w:szCs w:val="32"/>
        </w:rPr>
        <w:t>Características criminológicas actuales de la delincuencia económica y de su estudio.</w:t>
      </w:r>
      <w:r w:rsidRPr="00A83F0F">
        <w:rPr>
          <w:rStyle w:val="Refdenotaalpie"/>
          <w:rFonts w:ascii="Arial" w:hAnsi="Arial" w:cs="Arial"/>
          <w:b/>
          <w:bCs/>
          <w:sz w:val="32"/>
          <w:szCs w:val="32"/>
        </w:rPr>
        <w:footnoteReference w:id="134"/>
      </w:r>
    </w:p>
    <w:p w:rsidR="0044513A" w:rsidRPr="00A83F0F" w:rsidRDefault="0044513A" w:rsidP="00C641B4">
      <w:pPr>
        <w:pStyle w:val="Prrafodelista"/>
        <w:numPr>
          <w:ilvl w:val="0"/>
          <w:numId w:val="19"/>
        </w:numPr>
        <w:spacing w:after="0" w:line="276" w:lineRule="auto"/>
        <w:ind w:left="357" w:hanging="357"/>
        <w:jc w:val="both"/>
        <w:rPr>
          <w:rFonts w:ascii="Arial" w:hAnsi="Arial" w:cs="Arial"/>
          <w:bCs/>
          <w:sz w:val="32"/>
          <w:szCs w:val="32"/>
        </w:rPr>
      </w:pPr>
      <w:r w:rsidRPr="00A83F0F">
        <w:rPr>
          <w:rFonts w:ascii="Arial" w:hAnsi="Arial" w:cs="Arial"/>
          <w:bCs/>
          <w:sz w:val="32"/>
          <w:szCs w:val="32"/>
        </w:rPr>
        <w:t xml:space="preserve">Existen problemas epistemológicos, y conceptuales, pues algunas definiciones reduccionistas de las definiciones </w:t>
      </w:r>
      <w:r w:rsidRPr="00A83F0F">
        <w:rPr>
          <w:rFonts w:ascii="Arial" w:hAnsi="Arial" w:cs="Arial"/>
          <w:bCs/>
          <w:sz w:val="32"/>
          <w:szCs w:val="32"/>
        </w:rPr>
        <w:lastRenderedPageBreak/>
        <w:t>penales impiden el  conocimiento científico de sus causas y control.</w:t>
      </w:r>
    </w:p>
    <w:p w:rsidR="0044513A" w:rsidRPr="00A83F0F" w:rsidRDefault="0044513A" w:rsidP="00C641B4">
      <w:pPr>
        <w:pStyle w:val="Prrafodelista"/>
        <w:numPr>
          <w:ilvl w:val="0"/>
          <w:numId w:val="19"/>
        </w:numPr>
        <w:spacing w:after="0" w:line="276" w:lineRule="auto"/>
        <w:ind w:left="357" w:hanging="357"/>
        <w:jc w:val="both"/>
        <w:rPr>
          <w:rFonts w:ascii="Arial" w:hAnsi="Arial" w:cs="Arial"/>
          <w:bCs/>
          <w:sz w:val="32"/>
          <w:szCs w:val="32"/>
        </w:rPr>
      </w:pPr>
      <w:r w:rsidRPr="00A83F0F">
        <w:rPr>
          <w:rFonts w:ascii="Arial" w:hAnsi="Arial" w:cs="Arial"/>
          <w:bCs/>
          <w:sz w:val="32"/>
          <w:szCs w:val="32"/>
        </w:rPr>
        <w:t>La investigación de este fenómeno está centrada en sus “causas”,   de claro corte positivista ajustándose la explicación en  el delincuente, su individualismo y su pérdida de valores.</w:t>
      </w:r>
    </w:p>
    <w:p w:rsidR="0044513A" w:rsidRPr="00A83F0F" w:rsidRDefault="0044513A" w:rsidP="00C641B4">
      <w:pPr>
        <w:pStyle w:val="Prrafodelista"/>
        <w:numPr>
          <w:ilvl w:val="0"/>
          <w:numId w:val="19"/>
        </w:numPr>
        <w:spacing w:after="0" w:line="276" w:lineRule="auto"/>
        <w:ind w:left="0" w:hanging="357"/>
        <w:jc w:val="both"/>
        <w:rPr>
          <w:rFonts w:ascii="Arial" w:hAnsi="Arial" w:cs="Arial"/>
          <w:bCs/>
          <w:sz w:val="32"/>
          <w:szCs w:val="32"/>
        </w:rPr>
      </w:pPr>
      <w:r w:rsidRPr="00A83F0F">
        <w:rPr>
          <w:rFonts w:ascii="Arial" w:hAnsi="Arial" w:cs="Arial"/>
          <w:bCs/>
          <w:sz w:val="32"/>
          <w:szCs w:val="32"/>
        </w:rPr>
        <w:t xml:space="preserve">Existe una selección y etiquetamiento del “delito económico” especialmente los de tipo </w:t>
      </w:r>
      <w:proofErr w:type="spellStart"/>
      <w:r w:rsidRPr="00A83F0F">
        <w:rPr>
          <w:rFonts w:ascii="Arial" w:hAnsi="Arial" w:cs="Arial"/>
          <w:bCs/>
          <w:sz w:val="32"/>
          <w:szCs w:val="32"/>
        </w:rPr>
        <w:t>apropiativo</w:t>
      </w:r>
      <w:proofErr w:type="spellEnd"/>
      <w:r w:rsidRPr="00A83F0F">
        <w:rPr>
          <w:rFonts w:ascii="Arial" w:hAnsi="Arial" w:cs="Arial"/>
          <w:bCs/>
          <w:sz w:val="32"/>
          <w:szCs w:val="32"/>
        </w:rPr>
        <w:t xml:space="preserve"> en  detrimento de un enfoque sistémico que incluya la mercantilización de la delincuencia, el surgimiento y la  dinámica del fenómeno. </w:t>
      </w:r>
    </w:p>
    <w:p w:rsidR="0044513A" w:rsidRPr="00A83F0F" w:rsidRDefault="0044513A" w:rsidP="00C641B4">
      <w:pPr>
        <w:pStyle w:val="Prrafodelista"/>
        <w:numPr>
          <w:ilvl w:val="0"/>
          <w:numId w:val="19"/>
        </w:numPr>
        <w:spacing w:after="0" w:line="276" w:lineRule="auto"/>
        <w:ind w:left="0"/>
        <w:jc w:val="both"/>
        <w:rPr>
          <w:rFonts w:ascii="Arial" w:hAnsi="Arial" w:cs="Arial"/>
          <w:bCs/>
          <w:sz w:val="32"/>
          <w:szCs w:val="32"/>
        </w:rPr>
      </w:pPr>
      <w:r w:rsidRPr="00A83F0F">
        <w:rPr>
          <w:rFonts w:ascii="Arial" w:hAnsi="Arial" w:cs="Arial"/>
          <w:bCs/>
          <w:sz w:val="32"/>
          <w:szCs w:val="32"/>
        </w:rPr>
        <w:t>Las intervenciones jurídico-penales y sociales son convencionales en un fenómeno que no es convencional.</w:t>
      </w:r>
    </w:p>
    <w:p w:rsidR="0044513A" w:rsidRPr="00A83F0F" w:rsidRDefault="0044513A" w:rsidP="00C641B4">
      <w:pPr>
        <w:pStyle w:val="Prrafodelista"/>
        <w:numPr>
          <w:ilvl w:val="0"/>
          <w:numId w:val="19"/>
        </w:numPr>
        <w:spacing w:after="0" w:line="276" w:lineRule="auto"/>
        <w:ind w:left="357" w:hanging="357"/>
        <w:jc w:val="both"/>
        <w:rPr>
          <w:rFonts w:ascii="Arial" w:hAnsi="Arial" w:cs="Arial"/>
          <w:bCs/>
          <w:sz w:val="32"/>
          <w:szCs w:val="32"/>
        </w:rPr>
      </w:pPr>
      <w:r w:rsidRPr="00A83F0F">
        <w:rPr>
          <w:rFonts w:ascii="Arial" w:hAnsi="Arial" w:cs="Arial"/>
          <w:bCs/>
          <w:sz w:val="32"/>
          <w:szCs w:val="32"/>
        </w:rPr>
        <w:t>La cifra negra de estos delitos es muy alta.</w:t>
      </w:r>
    </w:p>
    <w:p w:rsidR="0044513A" w:rsidRPr="00A83F0F" w:rsidRDefault="0044513A" w:rsidP="00C641B4">
      <w:pPr>
        <w:spacing w:line="276" w:lineRule="auto"/>
        <w:rPr>
          <w:rFonts w:ascii="Arial" w:hAnsi="Arial" w:cs="Arial"/>
          <w:b/>
          <w:bCs/>
          <w:sz w:val="32"/>
          <w:szCs w:val="32"/>
        </w:rPr>
      </w:pPr>
      <w:r w:rsidRPr="00A83F0F">
        <w:rPr>
          <w:rFonts w:ascii="Arial" w:hAnsi="Arial" w:cs="Arial"/>
          <w:b/>
          <w:bCs/>
          <w:sz w:val="32"/>
          <w:szCs w:val="32"/>
        </w:rPr>
        <w:br w:type="page"/>
      </w:r>
    </w:p>
    <w:p w:rsidR="0044513A" w:rsidRPr="00A83F0F" w:rsidRDefault="0044513A" w:rsidP="00C641B4">
      <w:pPr>
        <w:spacing w:line="276" w:lineRule="auto"/>
        <w:jc w:val="both"/>
        <w:rPr>
          <w:rFonts w:ascii="Arial" w:hAnsi="Arial" w:cs="Arial"/>
          <w:bCs/>
          <w:sz w:val="32"/>
          <w:szCs w:val="32"/>
        </w:rPr>
      </w:pPr>
      <w:r w:rsidRPr="00A83F0F">
        <w:rPr>
          <w:rFonts w:ascii="Arial" w:hAnsi="Arial" w:cs="Arial"/>
          <w:b/>
          <w:bCs/>
          <w:sz w:val="32"/>
          <w:szCs w:val="32"/>
        </w:rPr>
        <w:lastRenderedPageBreak/>
        <w:t xml:space="preserve">El Enfoque de la Reacción Social. El </w:t>
      </w:r>
      <w:r w:rsidRPr="00A83F0F">
        <w:rPr>
          <w:rFonts w:ascii="Arial" w:hAnsi="Arial" w:cs="Arial"/>
          <w:b/>
          <w:bCs/>
          <w:sz w:val="32"/>
          <w:szCs w:val="32"/>
          <w:lang w:val="es-VE"/>
        </w:rPr>
        <w:t>Modelo Interaccionista</w:t>
      </w:r>
      <w:r w:rsidRPr="00A83F0F">
        <w:rPr>
          <w:rFonts w:ascii="Arial" w:hAnsi="Arial" w:cs="Arial"/>
          <w:b/>
          <w:bCs/>
          <w:sz w:val="32"/>
          <w:szCs w:val="32"/>
        </w:rPr>
        <w:t>.</w:t>
      </w:r>
    </w:p>
    <w:p w:rsidR="0044513A" w:rsidRPr="00A83F0F" w:rsidRDefault="0044513A" w:rsidP="00C641B4">
      <w:pPr>
        <w:spacing w:line="276" w:lineRule="auto"/>
        <w:jc w:val="both"/>
        <w:rPr>
          <w:rFonts w:ascii="Arial" w:hAnsi="Arial" w:cs="Arial"/>
          <w:bCs/>
          <w:sz w:val="32"/>
          <w:szCs w:val="32"/>
        </w:rPr>
      </w:pPr>
      <w:r w:rsidRPr="00A83F0F">
        <w:rPr>
          <w:rFonts w:ascii="Arial" w:hAnsi="Arial" w:cs="Arial"/>
          <w:bCs/>
          <w:sz w:val="32"/>
          <w:szCs w:val="32"/>
        </w:rPr>
        <w:t>Este modelo constituye un cambio de paradigma en el desarrollo del pensamiento criminológico, lo revoluciona a partir de la utilización de presupuestos diferentes a las teorías tradicionales, especialmente las de corte positivistas que poseían un substrato etiológico.</w:t>
      </w:r>
    </w:p>
    <w:p w:rsidR="0044513A" w:rsidRPr="00A83F0F" w:rsidRDefault="0044513A" w:rsidP="00C641B4">
      <w:pPr>
        <w:spacing w:line="276" w:lineRule="auto"/>
        <w:jc w:val="both"/>
        <w:rPr>
          <w:rFonts w:ascii="Arial" w:hAnsi="Arial" w:cs="Arial"/>
          <w:bCs/>
          <w:sz w:val="32"/>
          <w:szCs w:val="32"/>
        </w:rPr>
      </w:pPr>
      <w:r w:rsidRPr="00A83F0F">
        <w:rPr>
          <w:rFonts w:ascii="Arial" w:hAnsi="Arial" w:cs="Arial"/>
          <w:bCs/>
          <w:sz w:val="32"/>
          <w:szCs w:val="32"/>
        </w:rPr>
        <w:t>Se atiende a la formación y desarrollo de los procesos de criminalización y se tiene en cuenta la relación del binomio: conducta desviada y  reacción social a partir de la definición de ciertos comportamientos y personas como criminales.</w:t>
      </w:r>
    </w:p>
    <w:p w:rsidR="0044513A" w:rsidRPr="00A83F0F" w:rsidRDefault="0044513A" w:rsidP="00C641B4">
      <w:pPr>
        <w:spacing w:after="0" w:line="276" w:lineRule="auto"/>
        <w:jc w:val="both"/>
        <w:rPr>
          <w:rFonts w:ascii="Arial" w:hAnsi="Arial" w:cs="Arial"/>
          <w:bCs/>
          <w:sz w:val="32"/>
          <w:szCs w:val="32"/>
        </w:rPr>
      </w:pPr>
      <w:r w:rsidRPr="00A83F0F">
        <w:rPr>
          <w:rFonts w:ascii="Arial" w:hAnsi="Arial" w:cs="Arial"/>
          <w:bCs/>
          <w:sz w:val="32"/>
          <w:szCs w:val="32"/>
        </w:rPr>
        <w:t>Este modelo desarrolla los conceptos de «conducta desviada» y «reacción social» relación que implica la definición de  ciertos comportamientos y personas como criminales en el proceso social.</w:t>
      </w:r>
    </w:p>
    <w:p w:rsidR="0044513A" w:rsidRPr="00A83F0F" w:rsidRDefault="0044513A" w:rsidP="00C641B4">
      <w:pPr>
        <w:tabs>
          <w:tab w:val="num" w:pos="720"/>
        </w:tabs>
        <w:spacing w:after="0" w:line="276" w:lineRule="auto"/>
        <w:jc w:val="both"/>
        <w:rPr>
          <w:rFonts w:ascii="Arial" w:hAnsi="Arial" w:cs="Arial"/>
          <w:bCs/>
          <w:sz w:val="32"/>
          <w:szCs w:val="32"/>
          <w:lang w:val="es-VE"/>
        </w:rPr>
      </w:pPr>
      <w:r w:rsidRPr="00A83F0F">
        <w:rPr>
          <w:rFonts w:ascii="Arial" w:hAnsi="Arial" w:cs="Arial"/>
          <w:bCs/>
          <w:sz w:val="32"/>
          <w:szCs w:val="32"/>
        </w:rPr>
        <w:t>A través de complejos procesos de interacción social se atribuye la conducta desviada y se considera por tanto que no es una cualidad de la conducta en sí misma, por lo que se puede producir un etiquetamiento sobre algunas personas consideradas como desviadas lo que constituye un sello negativo para toda la vida.</w:t>
      </w:r>
    </w:p>
    <w:p w:rsidR="0044513A" w:rsidRPr="00A83F0F" w:rsidRDefault="0044513A" w:rsidP="00C641B4">
      <w:pPr>
        <w:spacing w:line="276" w:lineRule="auto"/>
        <w:jc w:val="both"/>
        <w:rPr>
          <w:rFonts w:ascii="Arial" w:hAnsi="Arial" w:cs="Arial"/>
          <w:sz w:val="32"/>
          <w:szCs w:val="32"/>
        </w:rPr>
      </w:pPr>
      <w:r w:rsidRPr="00A83F0F">
        <w:rPr>
          <w:rFonts w:ascii="Arial" w:hAnsi="Arial" w:cs="Arial"/>
          <w:sz w:val="32"/>
          <w:szCs w:val="32"/>
        </w:rPr>
        <w:t>Consideran que el control social construye la criminalidad, por lo tanto, la atención abandona al desviado para atender a los que lo definen como tal, cuestionándose su carácter selectivo y discriminatorio. El concepto de conducta desviada comienza a tener una valoración política, pues se relaciona con los procesos políticos.</w:t>
      </w:r>
    </w:p>
    <w:p w:rsidR="0044513A" w:rsidRPr="00A83F0F" w:rsidRDefault="0044513A" w:rsidP="00C641B4">
      <w:pPr>
        <w:spacing w:line="276" w:lineRule="auto"/>
        <w:jc w:val="both"/>
        <w:rPr>
          <w:rFonts w:ascii="Arial" w:hAnsi="Arial" w:cs="Arial"/>
          <w:sz w:val="32"/>
          <w:szCs w:val="32"/>
        </w:rPr>
      </w:pPr>
      <w:r w:rsidRPr="00A83F0F">
        <w:rPr>
          <w:rFonts w:ascii="Arial" w:hAnsi="Arial" w:cs="Arial"/>
          <w:sz w:val="32"/>
          <w:szCs w:val="32"/>
        </w:rPr>
        <w:t xml:space="preserve">Entre sus autores más representativos se </w:t>
      </w:r>
      <w:r w:rsidRPr="00A83F0F">
        <w:rPr>
          <w:rFonts w:ascii="Arial" w:hAnsi="Arial" w:cs="Arial"/>
          <w:smallCaps/>
          <w:sz w:val="32"/>
          <w:szCs w:val="32"/>
        </w:rPr>
        <w:t xml:space="preserve">encuentran H. </w:t>
      </w:r>
      <w:proofErr w:type="spellStart"/>
      <w:r w:rsidRPr="00A83F0F">
        <w:rPr>
          <w:rFonts w:ascii="Arial" w:hAnsi="Arial" w:cs="Arial"/>
          <w:smallCaps/>
          <w:sz w:val="32"/>
          <w:szCs w:val="32"/>
        </w:rPr>
        <w:t>Garfinkel</w:t>
      </w:r>
      <w:proofErr w:type="spellEnd"/>
      <w:r w:rsidRPr="00A83F0F">
        <w:rPr>
          <w:rFonts w:ascii="Arial" w:hAnsi="Arial" w:cs="Arial"/>
          <w:smallCaps/>
          <w:sz w:val="32"/>
          <w:szCs w:val="32"/>
        </w:rPr>
        <w:t xml:space="preserve">, E. </w:t>
      </w:r>
      <w:proofErr w:type="spellStart"/>
      <w:r w:rsidRPr="00A83F0F">
        <w:rPr>
          <w:rFonts w:ascii="Arial" w:hAnsi="Arial" w:cs="Arial"/>
          <w:smallCaps/>
          <w:sz w:val="32"/>
          <w:szCs w:val="32"/>
        </w:rPr>
        <w:t>Goffman</w:t>
      </w:r>
      <w:proofErr w:type="spellEnd"/>
      <w:r w:rsidRPr="00A83F0F">
        <w:rPr>
          <w:rFonts w:ascii="Arial" w:hAnsi="Arial" w:cs="Arial"/>
          <w:smallCaps/>
          <w:sz w:val="32"/>
          <w:szCs w:val="32"/>
        </w:rPr>
        <w:t xml:space="preserve">, H. Becker y F. </w:t>
      </w:r>
      <w:proofErr w:type="spellStart"/>
      <w:r w:rsidRPr="00A83F0F">
        <w:rPr>
          <w:rFonts w:ascii="Arial" w:hAnsi="Arial" w:cs="Arial"/>
          <w:smallCaps/>
          <w:sz w:val="32"/>
          <w:szCs w:val="32"/>
        </w:rPr>
        <w:t>Sack</w:t>
      </w:r>
      <w:r w:rsidRPr="00A83F0F">
        <w:rPr>
          <w:rFonts w:ascii="Arial" w:hAnsi="Arial" w:cs="Arial"/>
          <w:sz w:val="32"/>
          <w:szCs w:val="32"/>
        </w:rPr>
        <w:t>entre</w:t>
      </w:r>
      <w:proofErr w:type="spellEnd"/>
      <w:r w:rsidRPr="00A83F0F">
        <w:rPr>
          <w:rFonts w:ascii="Arial" w:hAnsi="Arial" w:cs="Arial"/>
          <w:sz w:val="32"/>
          <w:szCs w:val="32"/>
        </w:rPr>
        <w:t xml:space="preserve"> otros.</w:t>
      </w:r>
    </w:p>
    <w:p w:rsidR="0044513A" w:rsidRPr="00A83F0F" w:rsidRDefault="0044513A" w:rsidP="00C641B4">
      <w:pPr>
        <w:spacing w:line="276" w:lineRule="auto"/>
        <w:jc w:val="both"/>
        <w:rPr>
          <w:rFonts w:ascii="Arial" w:hAnsi="Arial" w:cs="Arial"/>
          <w:b/>
          <w:bCs/>
          <w:sz w:val="32"/>
          <w:szCs w:val="32"/>
        </w:rPr>
      </w:pPr>
      <w:r w:rsidRPr="00A83F0F">
        <w:rPr>
          <w:rFonts w:ascii="Arial" w:hAnsi="Arial" w:cs="Arial"/>
          <w:b/>
          <w:bCs/>
          <w:sz w:val="32"/>
          <w:szCs w:val="32"/>
        </w:rPr>
        <w:lastRenderedPageBreak/>
        <w:t>La Criminología Crítica.</w:t>
      </w:r>
    </w:p>
    <w:p w:rsidR="0044513A" w:rsidRPr="00A83F0F" w:rsidRDefault="0044513A" w:rsidP="00C641B4">
      <w:pPr>
        <w:spacing w:line="276" w:lineRule="auto"/>
        <w:jc w:val="both"/>
        <w:rPr>
          <w:rFonts w:ascii="Arial" w:hAnsi="Arial" w:cs="Arial"/>
          <w:bCs/>
          <w:sz w:val="32"/>
          <w:szCs w:val="32"/>
        </w:rPr>
      </w:pPr>
      <w:r w:rsidRPr="00A83F0F">
        <w:rPr>
          <w:rFonts w:ascii="Arial" w:hAnsi="Arial" w:cs="Arial"/>
          <w:bCs/>
          <w:sz w:val="32"/>
          <w:szCs w:val="32"/>
        </w:rPr>
        <w:t>Surge en los años 60  y constituye un movimiento heterogéneo del pensamiento criminológico que se inicia en Inglaterra, los Estados Unidos y se afianzó en América Latina.</w:t>
      </w:r>
    </w:p>
    <w:p w:rsidR="0044513A" w:rsidRPr="00A83F0F" w:rsidRDefault="0044513A" w:rsidP="00C641B4">
      <w:pPr>
        <w:spacing w:line="276" w:lineRule="auto"/>
        <w:jc w:val="both"/>
        <w:rPr>
          <w:rFonts w:ascii="Arial" w:hAnsi="Arial" w:cs="Arial"/>
          <w:bCs/>
          <w:sz w:val="32"/>
          <w:szCs w:val="32"/>
        </w:rPr>
      </w:pPr>
      <w:r w:rsidRPr="00A83F0F">
        <w:rPr>
          <w:rFonts w:ascii="Arial" w:hAnsi="Arial" w:cs="Arial"/>
          <w:bCs/>
          <w:sz w:val="32"/>
          <w:szCs w:val="32"/>
        </w:rPr>
        <w:t xml:space="preserve">Esta corriente fue facilitada en un contexto histórico en el que se  desarrollaron acontecimientos políticos y culturales en el mundo y especialmente en  la sociedad norteamericana (Asesinato de </w:t>
      </w:r>
      <w:r w:rsidRPr="00A83F0F">
        <w:rPr>
          <w:rFonts w:ascii="Arial" w:hAnsi="Arial" w:cs="Arial"/>
          <w:bCs/>
          <w:smallCaps/>
          <w:sz w:val="32"/>
          <w:szCs w:val="32"/>
        </w:rPr>
        <w:t>Kennedy</w:t>
      </w:r>
      <w:r w:rsidRPr="00A83F0F">
        <w:rPr>
          <w:rFonts w:ascii="Arial" w:hAnsi="Arial" w:cs="Arial"/>
          <w:bCs/>
          <w:sz w:val="32"/>
          <w:szCs w:val="32"/>
        </w:rPr>
        <w:t>, Mayo del 68 (París, Francia,), Guerra de Vietnam, motines carcelarios, movimientos feministas y de derechos humanos, etc.), por lo que se fue creando un pensamiento crítico y radical.</w:t>
      </w:r>
    </w:p>
    <w:p w:rsidR="0044513A" w:rsidRPr="00A83F0F" w:rsidRDefault="0044513A" w:rsidP="00C641B4">
      <w:pPr>
        <w:spacing w:line="276" w:lineRule="auto"/>
        <w:jc w:val="both"/>
        <w:rPr>
          <w:rFonts w:ascii="Arial" w:hAnsi="Arial" w:cs="Arial"/>
          <w:bCs/>
          <w:sz w:val="32"/>
          <w:szCs w:val="32"/>
        </w:rPr>
      </w:pPr>
      <w:r w:rsidRPr="00A83F0F">
        <w:rPr>
          <w:rFonts w:ascii="Arial" w:hAnsi="Arial" w:cs="Arial"/>
          <w:bCs/>
          <w:sz w:val="32"/>
          <w:szCs w:val="32"/>
        </w:rPr>
        <w:t>Sus postulados teóricos se dirigen a derrumbar ciertos mitos positivistas</w:t>
      </w:r>
      <w:r w:rsidRPr="00A83F0F">
        <w:rPr>
          <w:rStyle w:val="Refdenotaalpie"/>
          <w:rFonts w:ascii="Arial" w:hAnsi="Arial" w:cs="Arial"/>
          <w:bCs/>
          <w:sz w:val="32"/>
          <w:szCs w:val="32"/>
        </w:rPr>
        <w:footnoteReference w:id="135"/>
      </w:r>
      <w:r w:rsidRPr="00A83F0F">
        <w:rPr>
          <w:rFonts w:ascii="Arial" w:hAnsi="Arial" w:cs="Arial"/>
          <w:bCs/>
          <w:sz w:val="32"/>
          <w:szCs w:val="32"/>
        </w:rPr>
        <w:t xml:space="preserve"> y a analizar las condiciones objetivas, estructurales y funcionales que originan la desviación. Operan con bases marxistas para desarrollar sus teorías de  la desviación y de la criminalización. Por lo tanto, utilizan el método histórico y una perspectiva crítica</w:t>
      </w:r>
    </w:p>
    <w:p w:rsidR="0044513A" w:rsidRPr="00A83F0F" w:rsidRDefault="0044513A" w:rsidP="00C641B4">
      <w:pPr>
        <w:spacing w:line="276" w:lineRule="auto"/>
        <w:jc w:val="both"/>
        <w:rPr>
          <w:rFonts w:ascii="Arial" w:hAnsi="Arial" w:cs="Arial"/>
          <w:sz w:val="32"/>
          <w:szCs w:val="32"/>
        </w:rPr>
      </w:pPr>
      <w:r w:rsidRPr="00A83F0F">
        <w:rPr>
          <w:rFonts w:ascii="Arial" w:hAnsi="Arial" w:cs="Arial"/>
          <w:sz w:val="32"/>
          <w:szCs w:val="32"/>
        </w:rPr>
        <w:t>Su cuestionamiento lo dirigen no solo hacia el positivismo de las teorías precedentes, sino también hacia el Derecho Penal, las estadísticas oficiales y  hacia las estructuras de poder.</w:t>
      </w:r>
    </w:p>
    <w:p w:rsidR="0044513A" w:rsidRPr="00A83F0F" w:rsidRDefault="0044513A" w:rsidP="00C641B4">
      <w:pPr>
        <w:spacing w:line="276" w:lineRule="auto"/>
        <w:jc w:val="both"/>
        <w:rPr>
          <w:rFonts w:ascii="Arial" w:hAnsi="Arial" w:cs="Arial"/>
          <w:sz w:val="32"/>
          <w:szCs w:val="32"/>
        </w:rPr>
      </w:pPr>
      <w:r w:rsidRPr="00A83F0F">
        <w:rPr>
          <w:rFonts w:ascii="Arial" w:hAnsi="Arial" w:cs="Arial"/>
          <w:sz w:val="32"/>
          <w:szCs w:val="32"/>
        </w:rPr>
        <w:lastRenderedPageBreak/>
        <w:t xml:space="preserve">Desarrollan novedosos temas  y adentran su análisis hacia diversos conflictos de la sociedad como los </w:t>
      </w:r>
      <w:proofErr w:type="spellStart"/>
      <w:r w:rsidRPr="00A83F0F">
        <w:rPr>
          <w:rFonts w:ascii="Arial" w:hAnsi="Arial" w:cs="Arial"/>
          <w:sz w:val="32"/>
          <w:szCs w:val="32"/>
        </w:rPr>
        <w:t>guettos</w:t>
      </w:r>
      <w:proofErr w:type="spellEnd"/>
      <w:r w:rsidRPr="00A83F0F">
        <w:rPr>
          <w:rFonts w:ascii="Arial" w:hAnsi="Arial" w:cs="Arial"/>
          <w:sz w:val="32"/>
          <w:szCs w:val="32"/>
        </w:rPr>
        <w:t>, las minorías indígenas y étnicas, el control social, la delincuencia organizada, entre.</w:t>
      </w:r>
    </w:p>
    <w:p w:rsidR="0044513A" w:rsidRPr="00A83F0F" w:rsidRDefault="0044513A" w:rsidP="00C641B4">
      <w:pPr>
        <w:spacing w:line="276" w:lineRule="auto"/>
        <w:jc w:val="both"/>
        <w:rPr>
          <w:rFonts w:ascii="Arial" w:hAnsi="Arial" w:cs="Arial"/>
          <w:sz w:val="32"/>
          <w:szCs w:val="32"/>
        </w:rPr>
      </w:pPr>
      <w:r w:rsidRPr="00A83F0F">
        <w:rPr>
          <w:rFonts w:ascii="Arial" w:hAnsi="Arial" w:cs="Arial"/>
          <w:sz w:val="32"/>
          <w:szCs w:val="32"/>
        </w:rPr>
        <w:t>Resulta interesante como las ideas de la Criminología Crítica alcanzaron desde su inicio una amplia aceptación y divulgación, pero en los años ochenta comenzó a acusar cierto “cansancio”, comenzándose a cuestionar sus postulados hasta por los mismos autores que los desarrollaron.</w:t>
      </w:r>
      <w:r w:rsidRPr="00A83F0F">
        <w:rPr>
          <w:rStyle w:val="Refdenotaalpie"/>
          <w:rFonts w:ascii="Arial" w:hAnsi="Arial" w:cs="Arial"/>
          <w:sz w:val="32"/>
          <w:szCs w:val="32"/>
        </w:rPr>
        <w:footnoteReference w:id="136"/>
      </w:r>
    </w:p>
    <w:p w:rsidR="0044513A" w:rsidRPr="00A83F0F" w:rsidRDefault="0044513A" w:rsidP="00C641B4">
      <w:pPr>
        <w:spacing w:line="276" w:lineRule="auto"/>
        <w:jc w:val="both"/>
        <w:rPr>
          <w:rFonts w:ascii="Arial" w:hAnsi="Arial" w:cs="Arial"/>
          <w:sz w:val="32"/>
          <w:szCs w:val="32"/>
        </w:rPr>
      </w:pPr>
      <w:r w:rsidRPr="00A83F0F">
        <w:rPr>
          <w:rFonts w:ascii="Arial" w:hAnsi="Arial" w:cs="Arial"/>
          <w:sz w:val="32"/>
          <w:szCs w:val="32"/>
        </w:rPr>
        <w:t>Se producen reconsideraciones de las reflexiones de los años sesenta en que se inicia este movimiento, se advierten algunas confusiones epistemológicas y divisiones por el surgimiento de tendencias: realistas de izquierda, abolicionistas, minimalistas y por último, las grandes pretensiones de transformaciones sociales expresadas en sus anhelos teóricos parecían desvanecerse.</w:t>
      </w:r>
    </w:p>
    <w:p w:rsidR="0044513A" w:rsidRPr="00A83F0F" w:rsidRDefault="0044513A" w:rsidP="00C641B4">
      <w:pPr>
        <w:spacing w:line="276" w:lineRule="auto"/>
        <w:jc w:val="both"/>
        <w:rPr>
          <w:rFonts w:ascii="Arial" w:hAnsi="Arial" w:cs="Arial"/>
          <w:bCs/>
          <w:sz w:val="32"/>
          <w:szCs w:val="32"/>
          <w:lang w:val="es-ES_tradnl"/>
        </w:rPr>
      </w:pPr>
      <w:r w:rsidRPr="00A83F0F">
        <w:rPr>
          <w:rFonts w:ascii="Arial" w:hAnsi="Arial" w:cs="Arial"/>
          <w:bCs/>
          <w:sz w:val="32"/>
          <w:szCs w:val="32"/>
        </w:rPr>
        <w:t>Los autores más representativos de esta orientación marxista fueron, entre otros, A</w:t>
      </w:r>
      <w:r w:rsidRPr="00A83F0F">
        <w:rPr>
          <w:rFonts w:ascii="Arial" w:hAnsi="Arial" w:cs="Arial"/>
          <w:bCs/>
          <w:smallCaps/>
          <w:sz w:val="32"/>
          <w:szCs w:val="32"/>
        </w:rPr>
        <w:t xml:space="preserve">. </w:t>
      </w:r>
      <w:proofErr w:type="spellStart"/>
      <w:r w:rsidRPr="00A83F0F">
        <w:rPr>
          <w:rFonts w:ascii="Arial" w:hAnsi="Arial" w:cs="Arial"/>
          <w:bCs/>
          <w:smallCaps/>
          <w:sz w:val="32"/>
          <w:szCs w:val="32"/>
        </w:rPr>
        <w:t>Platt</w:t>
      </w:r>
      <w:proofErr w:type="spellEnd"/>
      <w:r w:rsidRPr="00A83F0F">
        <w:rPr>
          <w:rFonts w:ascii="Arial" w:hAnsi="Arial" w:cs="Arial"/>
          <w:bCs/>
          <w:smallCaps/>
          <w:sz w:val="32"/>
          <w:szCs w:val="32"/>
        </w:rPr>
        <w:t xml:space="preserve">, P. </w:t>
      </w:r>
      <w:proofErr w:type="spellStart"/>
      <w:r w:rsidRPr="00A83F0F">
        <w:rPr>
          <w:rFonts w:ascii="Arial" w:hAnsi="Arial" w:cs="Arial"/>
          <w:bCs/>
          <w:smallCaps/>
          <w:sz w:val="32"/>
          <w:szCs w:val="32"/>
        </w:rPr>
        <w:t>Takagi</w:t>
      </w:r>
      <w:proofErr w:type="spellEnd"/>
      <w:r w:rsidRPr="00A83F0F">
        <w:rPr>
          <w:rFonts w:ascii="Arial" w:hAnsi="Arial" w:cs="Arial"/>
          <w:bCs/>
          <w:smallCaps/>
          <w:sz w:val="32"/>
          <w:szCs w:val="32"/>
        </w:rPr>
        <w:t xml:space="preserve">, Herman </w:t>
      </w:r>
      <w:r w:rsidRPr="00A83F0F">
        <w:rPr>
          <w:rFonts w:ascii="Arial" w:hAnsi="Arial" w:cs="Arial"/>
          <w:bCs/>
          <w:sz w:val="32"/>
          <w:szCs w:val="32"/>
        </w:rPr>
        <w:t>y</w:t>
      </w:r>
      <w:r w:rsidRPr="00A83F0F">
        <w:rPr>
          <w:rFonts w:ascii="Arial" w:hAnsi="Arial" w:cs="Arial"/>
          <w:bCs/>
          <w:smallCaps/>
          <w:sz w:val="32"/>
          <w:szCs w:val="32"/>
        </w:rPr>
        <w:t xml:space="preserve"> Julia </w:t>
      </w:r>
      <w:proofErr w:type="spellStart"/>
      <w:r w:rsidRPr="00A83F0F">
        <w:rPr>
          <w:rFonts w:ascii="Arial" w:hAnsi="Arial" w:cs="Arial"/>
          <w:bCs/>
          <w:smallCaps/>
          <w:sz w:val="32"/>
          <w:szCs w:val="32"/>
        </w:rPr>
        <w:t>Schwendinger</w:t>
      </w:r>
      <w:proofErr w:type="spellEnd"/>
      <w:r w:rsidRPr="00A83F0F">
        <w:rPr>
          <w:rFonts w:ascii="Arial" w:hAnsi="Arial" w:cs="Arial"/>
          <w:bCs/>
          <w:smallCaps/>
          <w:sz w:val="32"/>
          <w:szCs w:val="32"/>
        </w:rPr>
        <w:t xml:space="preserve">, R. </w:t>
      </w:r>
      <w:proofErr w:type="spellStart"/>
      <w:r w:rsidRPr="00A83F0F">
        <w:rPr>
          <w:rFonts w:ascii="Arial" w:hAnsi="Arial" w:cs="Arial"/>
          <w:bCs/>
          <w:smallCaps/>
          <w:sz w:val="32"/>
          <w:szCs w:val="32"/>
        </w:rPr>
        <w:t>Quinney</w:t>
      </w:r>
      <w:proofErr w:type="spellEnd"/>
      <w:r w:rsidRPr="00A83F0F">
        <w:rPr>
          <w:rFonts w:ascii="Arial" w:hAnsi="Arial" w:cs="Arial"/>
          <w:bCs/>
          <w:smallCaps/>
          <w:sz w:val="32"/>
          <w:szCs w:val="32"/>
        </w:rPr>
        <w:t xml:space="preserve">, W. </w:t>
      </w:r>
      <w:proofErr w:type="spellStart"/>
      <w:r w:rsidRPr="00A83F0F">
        <w:rPr>
          <w:rFonts w:ascii="Arial" w:hAnsi="Arial" w:cs="Arial"/>
          <w:bCs/>
          <w:smallCaps/>
          <w:sz w:val="32"/>
          <w:szCs w:val="32"/>
        </w:rPr>
        <w:t>Chambliss</w:t>
      </w:r>
      <w:r w:rsidRPr="00A83F0F">
        <w:rPr>
          <w:rFonts w:ascii="Arial" w:hAnsi="Arial" w:cs="Arial"/>
          <w:bCs/>
          <w:sz w:val="32"/>
          <w:szCs w:val="32"/>
        </w:rPr>
        <w:t>y</w:t>
      </w:r>
      <w:proofErr w:type="spellEnd"/>
      <w:r w:rsidRPr="00A83F0F">
        <w:rPr>
          <w:rFonts w:ascii="Arial" w:hAnsi="Arial" w:cs="Arial"/>
          <w:bCs/>
          <w:smallCaps/>
          <w:sz w:val="32"/>
          <w:szCs w:val="32"/>
        </w:rPr>
        <w:t xml:space="preserve"> B. </w:t>
      </w:r>
      <w:proofErr w:type="spellStart"/>
      <w:r w:rsidRPr="00A83F0F">
        <w:rPr>
          <w:rFonts w:ascii="Arial" w:hAnsi="Arial" w:cs="Arial"/>
          <w:bCs/>
          <w:smallCaps/>
          <w:sz w:val="32"/>
          <w:szCs w:val="32"/>
        </w:rPr>
        <w:t>Krisberg</w:t>
      </w:r>
      <w:proofErr w:type="spellEnd"/>
      <w:r w:rsidRPr="00A83F0F">
        <w:rPr>
          <w:rFonts w:ascii="Arial" w:hAnsi="Arial" w:cs="Arial"/>
          <w:bCs/>
          <w:smallCaps/>
          <w:sz w:val="32"/>
          <w:szCs w:val="32"/>
          <w:lang w:val="es-ES_tradnl"/>
        </w:rPr>
        <w:t xml:space="preserve"> .</w:t>
      </w:r>
      <w:r w:rsidRPr="00A83F0F">
        <w:rPr>
          <w:rFonts w:ascii="Arial" w:hAnsi="Arial" w:cs="Arial"/>
          <w:bCs/>
          <w:sz w:val="32"/>
          <w:szCs w:val="32"/>
          <w:lang w:val="es-ES_tradnl"/>
        </w:rPr>
        <w:t>En el área latinoamericana se han destacado</w:t>
      </w:r>
      <w:r w:rsidRPr="00A83F0F">
        <w:rPr>
          <w:rFonts w:ascii="Arial" w:hAnsi="Arial" w:cs="Arial"/>
          <w:bCs/>
          <w:smallCaps/>
          <w:sz w:val="32"/>
          <w:szCs w:val="32"/>
          <w:lang w:val="es-ES_tradnl"/>
        </w:rPr>
        <w:t xml:space="preserve"> Rosa del Olmo, Lolita </w:t>
      </w:r>
      <w:proofErr w:type="spellStart"/>
      <w:r w:rsidRPr="00A83F0F">
        <w:rPr>
          <w:rFonts w:ascii="Arial" w:hAnsi="Arial" w:cs="Arial"/>
          <w:bCs/>
          <w:smallCaps/>
          <w:sz w:val="32"/>
          <w:szCs w:val="32"/>
          <w:lang w:val="es-ES_tradnl"/>
        </w:rPr>
        <w:t>Aniyar</w:t>
      </w:r>
      <w:proofErr w:type="spellEnd"/>
      <w:r w:rsidRPr="00A83F0F">
        <w:rPr>
          <w:rFonts w:ascii="Arial" w:hAnsi="Arial" w:cs="Arial"/>
          <w:bCs/>
          <w:smallCaps/>
          <w:sz w:val="32"/>
          <w:szCs w:val="32"/>
          <w:lang w:val="es-ES_tradnl"/>
        </w:rPr>
        <w:t xml:space="preserve"> de Castro</w:t>
      </w:r>
      <w:r w:rsidRPr="00A83F0F">
        <w:rPr>
          <w:rFonts w:ascii="Arial" w:hAnsi="Arial" w:cs="Arial"/>
          <w:bCs/>
          <w:sz w:val="32"/>
          <w:szCs w:val="32"/>
          <w:lang w:val="es-ES_tradnl"/>
        </w:rPr>
        <w:t>, entre otros.</w:t>
      </w:r>
    </w:p>
    <w:p w:rsidR="0044513A" w:rsidRPr="00A83F0F" w:rsidRDefault="0044513A" w:rsidP="00C641B4">
      <w:pPr>
        <w:spacing w:line="276" w:lineRule="auto"/>
        <w:rPr>
          <w:rFonts w:ascii="Arial" w:hAnsi="Arial" w:cs="Arial"/>
          <w:b/>
          <w:bCs/>
          <w:sz w:val="32"/>
          <w:szCs w:val="32"/>
        </w:rPr>
      </w:pPr>
      <w:r w:rsidRPr="00A83F0F">
        <w:rPr>
          <w:rFonts w:ascii="Arial" w:hAnsi="Arial" w:cs="Arial"/>
          <w:b/>
          <w:bCs/>
          <w:sz w:val="32"/>
          <w:szCs w:val="32"/>
        </w:rPr>
        <w:br w:type="page"/>
      </w:r>
    </w:p>
    <w:p w:rsidR="0044513A" w:rsidRPr="00A83F0F" w:rsidRDefault="0044513A" w:rsidP="00C641B4">
      <w:pPr>
        <w:spacing w:line="276" w:lineRule="auto"/>
        <w:jc w:val="both"/>
        <w:rPr>
          <w:rFonts w:ascii="Arial" w:hAnsi="Arial" w:cs="Arial"/>
          <w:b/>
          <w:bCs/>
          <w:sz w:val="32"/>
          <w:szCs w:val="32"/>
        </w:rPr>
      </w:pPr>
      <w:r w:rsidRPr="00A83F0F">
        <w:rPr>
          <w:rFonts w:ascii="Arial" w:hAnsi="Arial" w:cs="Arial"/>
          <w:b/>
          <w:bCs/>
          <w:sz w:val="32"/>
          <w:szCs w:val="32"/>
        </w:rPr>
        <w:lastRenderedPageBreak/>
        <w:t>Características actuales del pensamiento criminológico:</w:t>
      </w:r>
    </w:p>
    <w:p w:rsidR="0044513A" w:rsidRPr="00A83F0F" w:rsidRDefault="0044513A" w:rsidP="00C641B4">
      <w:pPr>
        <w:spacing w:line="276" w:lineRule="auto"/>
        <w:jc w:val="both"/>
        <w:rPr>
          <w:rFonts w:ascii="Arial" w:hAnsi="Arial" w:cs="Arial"/>
          <w:bCs/>
          <w:sz w:val="32"/>
          <w:szCs w:val="32"/>
          <w:lang w:val="es-VE"/>
        </w:rPr>
      </w:pPr>
      <w:r w:rsidRPr="00A83F0F">
        <w:rPr>
          <w:rFonts w:ascii="Arial" w:hAnsi="Arial" w:cs="Arial"/>
          <w:bCs/>
          <w:sz w:val="32"/>
          <w:szCs w:val="32"/>
        </w:rPr>
        <w:t>El pensamiento criminológico actual se caracteriza por la heterogeneidad de las investigaciones criminológicas y por la necesidad de contextualizarlas a la realidad</w:t>
      </w:r>
      <w:r w:rsidRPr="00A83F0F">
        <w:rPr>
          <w:rFonts w:ascii="Arial" w:hAnsi="Arial" w:cs="Arial"/>
          <w:bCs/>
          <w:sz w:val="32"/>
          <w:szCs w:val="32"/>
          <w:lang w:val="es-VE"/>
        </w:rPr>
        <w:t xml:space="preserve"> histórica, cultural y económica de cada país.</w:t>
      </w:r>
    </w:p>
    <w:p w:rsidR="0044513A" w:rsidRPr="00A83F0F" w:rsidRDefault="0044513A" w:rsidP="00C641B4">
      <w:pPr>
        <w:spacing w:line="276" w:lineRule="auto"/>
        <w:jc w:val="both"/>
        <w:rPr>
          <w:rFonts w:ascii="Arial" w:hAnsi="Arial" w:cs="Arial"/>
          <w:bCs/>
          <w:sz w:val="32"/>
          <w:szCs w:val="32"/>
          <w:lang w:val="es-VE"/>
        </w:rPr>
      </w:pPr>
      <w:r w:rsidRPr="00A83F0F">
        <w:rPr>
          <w:rFonts w:ascii="Arial" w:hAnsi="Arial" w:cs="Arial"/>
          <w:bCs/>
          <w:sz w:val="32"/>
          <w:szCs w:val="32"/>
          <w:lang w:val="es-VE"/>
        </w:rPr>
        <w:t>Existe una transformación de la reflexión criminológica que van desarrollando y evolucionando el cuerpo teórico y práctico de esta ciencia.</w:t>
      </w:r>
    </w:p>
    <w:p w:rsidR="0044513A" w:rsidRPr="00A83F0F" w:rsidRDefault="0044513A" w:rsidP="00C641B4">
      <w:pPr>
        <w:spacing w:line="276" w:lineRule="auto"/>
        <w:jc w:val="both"/>
        <w:rPr>
          <w:rFonts w:ascii="Arial" w:hAnsi="Arial" w:cs="Arial"/>
          <w:bCs/>
          <w:sz w:val="32"/>
          <w:szCs w:val="32"/>
          <w:lang w:val="es-VE"/>
        </w:rPr>
      </w:pPr>
      <w:r w:rsidRPr="00A83F0F">
        <w:rPr>
          <w:rFonts w:ascii="Arial" w:hAnsi="Arial" w:cs="Arial"/>
          <w:bCs/>
          <w:sz w:val="32"/>
          <w:szCs w:val="32"/>
          <w:lang w:val="es-VE"/>
        </w:rPr>
        <w:t xml:space="preserve">Se advierte la necesidad de pasar de una etapa informativa, contemplativa a una creadora y </w:t>
      </w:r>
      <w:proofErr w:type="spellStart"/>
      <w:r w:rsidRPr="00A83F0F">
        <w:rPr>
          <w:rFonts w:ascii="Arial" w:hAnsi="Arial" w:cs="Arial"/>
          <w:bCs/>
          <w:sz w:val="32"/>
          <w:szCs w:val="32"/>
          <w:lang w:val="es-VE"/>
        </w:rPr>
        <w:t>remodeladora</w:t>
      </w:r>
      <w:proofErr w:type="spellEnd"/>
      <w:r w:rsidRPr="00A83F0F">
        <w:rPr>
          <w:rFonts w:ascii="Arial" w:hAnsi="Arial" w:cs="Arial"/>
          <w:bCs/>
          <w:sz w:val="32"/>
          <w:szCs w:val="32"/>
          <w:lang w:val="es-VE"/>
        </w:rPr>
        <w:t xml:space="preserve"> siempre que se superen algunas limitaciones que existen en las relaciones entre instituciones del control social y los  investigadores en Criminología y respecto a los presupuestos económicos con que se cuenta para la realización de investigaciones criminológicas.</w:t>
      </w:r>
    </w:p>
    <w:p w:rsidR="0044513A" w:rsidRPr="00A83F0F" w:rsidRDefault="0044513A" w:rsidP="00C641B4">
      <w:pPr>
        <w:spacing w:line="276" w:lineRule="auto"/>
        <w:jc w:val="both"/>
        <w:rPr>
          <w:rFonts w:ascii="Arial" w:hAnsi="Arial" w:cs="Arial"/>
          <w:bCs/>
          <w:sz w:val="32"/>
          <w:szCs w:val="32"/>
          <w:lang w:val="es-VE"/>
        </w:rPr>
      </w:pPr>
      <w:r w:rsidRPr="00A83F0F">
        <w:rPr>
          <w:rFonts w:ascii="Arial" w:hAnsi="Arial" w:cs="Arial"/>
          <w:bCs/>
          <w:sz w:val="32"/>
          <w:szCs w:val="32"/>
          <w:lang w:val="es-VE"/>
        </w:rPr>
        <w:t>Existe prioridad en la realización de investigaciones de las ciencias y la tecnología, en  detrimento de las ciencias sociales, entre las que se extrañan las investigaciones “por encargo”.</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bCs/>
          <w:sz w:val="32"/>
          <w:szCs w:val="32"/>
          <w:lang w:val="es-VE"/>
        </w:rPr>
        <w:t>Se critican las dificultades para la obtención de los datos a partir de las fuentes oficiales lo que limita la realización de indagaciones que se sustenten en bases científicas y se cuestiona</w:t>
      </w:r>
      <w:r w:rsidRPr="00A83F0F">
        <w:rPr>
          <w:rFonts w:ascii="Arial" w:hAnsi="Arial" w:cs="Arial"/>
          <w:sz w:val="32"/>
          <w:szCs w:val="32"/>
        </w:rPr>
        <w:t xml:space="preserve"> la efectividad y el costo del delito.</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 xml:space="preserve">Sin descuidar la academia y  la reflexión teórica necesaria, la Criminología se torna más receptiva a los problemas y los conflictos de la sociedad y convierte las necesidades y urgencias sociales en estrategias de prevención y de </w:t>
      </w:r>
      <w:r w:rsidRPr="00A83F0F">
        <w:rPr>
          <w:rFonts w:ascii="Arial" w:hAnsi="Arial" w:cs="Arial"/>
          <w:sz w:val="32"/>
          <w:szCs w:val="32"/>
        </w:rPr>
        <w:lastRenderedPageBreak/>
        <w:t>interacción e intervención efectiva con las personas en un acercamiento eficaz y definitivo al entramado comunitario.</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Existe una redefinición de la Criminología y de los enfoques que intentan explicar a la criminalidad: Aunque persisten posturas teóricas leales al positivismo, los modelos integrados que relativizan la noción de lo causal van dominando el escenario criminológico.</w:t>
      </w:r>
      <w:r w:rsidRPr="00A83F0F">
        <w:rPr>
          <w:rStyle w:val="Refdenotaalpie"/>
          <w:rFonts w:ascii="Arial" w:hAnsi="Arial" w:cs="Arial"/>
          <w:sz w:val="32"/>
          <w:szCs w:val="32"/>
        </w:rPr>
        <w:footnoteReference w:id="137"/>
      </w:r>
      <w:r w:rsidRPr="00A83F0F">
        <w:rPr>
          <w:rFonts w:ascii="Arial" w:hAnsi="Arial" w:cs="Arial"/>
          <w:sz w:val="32"/>
          <w:szCs w:val="32"/>
        </w:rPr>
        <w:tab/>
      </w:r>
    </w:p>
    <w:p w:rsidR="0044513A" w:rsidRPr="00A83F0F" w:rsidRDefault="0044513A" w:rsidP="00C641B4">
      <w:pPr>
        <w:spacing w:before="100" w:beforeAutospacing="1" w:after="0" w:line="276" w:lineRule="auto"/>
        <w:jc w:val="both"/>
        <w:rPr>
          <w:rFonts w:ascii="Arial" w:hAnsi="Arial" w:cs="Arial"/>
          <w:sz w:val="32"/>
          <w:szCs w:val="32"/>
        </w:rPr>
      </w:pPr>
      <w:r w:rsidRPr="00A83F0F">
        <w:rPr>
          <w:rFonts w:ascii="Arial" w:hAnsi="Arial" w:cs="Arial"/>
          <w:sz w:val="32"/>
          <w:szCs w:val="32"/>
          <w:lang w:val="es-ES_tradnl"/>
        </w:rPr>
        <w:t>En los últimos años, se reconsidera el “paradigma causal-explicativo” del positivismo criminológico, el mismo concepto de “causa” se redefine a partir de la relatividad de la propia “causalidad” y las teorías “</w:t>
      </w:r>
      <w:proofErr w:type="spellStart"/>
      <w:r w:rsidRPr="00A83F0F">
        <w:rPr>
          <w:rFonts w:ascii="Arial" w:hAnsi="Arial" w:cs="Arial"/>
          <w:sz w:val="32"/>
          <w:szCs w:val="32"/>
          <w:lang w:val="es-ES_tradnl"/>
        </w:rPr>
        <w:t>monocausales</w:t>
      </w:r>
      <w:proofErr w:type="spellEnd"/>
      <w:r w:rsidRPr="00A83F0F">
        <w:rPr>
          <w:rFonts w:ascii="Arial" w:hAnsi="Arial" w:cs="Arial"/>
          <w:sz w:val="32"/>
          <w:szCs w:val="32"/>
          <w:lang w:val="es-ES_tradnl"/>
        </w:rPr>
        <w:t>” son superadas por modelos integrados profundamente complejos que interpretan, explican e intervienen mucho mejor los procesos de criminalización.</w:t>
      </w:r>
    </w:p>
    <w:p w:rsidR="0044513A" w:rsidRPr="00A83F0F" w:rsidRDefault="0044513A" w:rsidP="00C641B4">
      <w:pPr>
        <w:spacing w:before="100" w:beforeAutospacing="1" w:after="0" w:line="276" w:lineRule="auto"/>
        <w:jc w:val="both"/>
        <w:rPr>
          <w:rFonts w:ascii="Arial" w:hAnsi="Arial" w:cs="Arial"/>
          <w:sz w:val="32"/>
          <w:szCs w:val="32"/>
        </w:rPr>
      </w:pPr>
      <w:r w:rsidRPr="00A83F0F">
        <w:rPr>
          <w:rFonts w:ascii="Arial" w:hAnsi="Arial" w:cs="Arial"/>
          <w:sz w:val="32"/>
          <w:szCs w:val="32"/>
          <w:lang w:val="es-ES_tradnl"/>
        </w:rPr>
        <w:lastRenderedPageBreak/>
        <w:t xml:space="preserve">Por otra parte, se van desarrollando teorías que eluden la explicación etiológica del delito, teorías “situacionales”, que ponderan el factor “oportunidad” (y en variables </w:t>
      </w:r>
      <w:proofErr w:type="spellStart"/>
      <w:r w:rsidRPr="00A83F0F">
        <w:rPr>
          <w:rFonts w:ascii="Arial" w:hAnsi="Arial" w:cs="Arial"/>
          <w:sz w:val="32"/>
          <w:szCs w:val="32"/>
          <w:lang w:val="es-ES_tradnl"/>
        </w:rPr>
        <w:t>temporo</w:t>
      </w:r>
      <w:proofErr w:type="spellEnd"/>
      <w:r w:rsidRPr="00A83F0F">
        <w:rPr>
          <w:rFonts w:ascii="Arial" w:hAnsi="Arial" w:cs="Arial"/>
          <w:sz w:val="32"/>
          <w:szCs w:val="32"/>
          <w:lang w:val="es-ES_tradnl"/>
        </w:rPr>
        <w:t>-espaciales y contextuales) para describir el paso al acto de una decisión delictiva previamente adoptada; teorías “dinámicas”, que relacionan el comportamiento del individuo con su evolución personal, la edad, y las diversas fases o etapas cambiantes de su existencia y las teorías “</w:t>
      </w:r>
      <w:proofErr w:type="spellStart"/>
      <w:r w:rsidRPr="00A83F0F">
        <w:rPr>
          <w:rFonts w:ascii="Arial" w:hAnsi="Arial" w:cs="Arial"/>
          <w:sz w:val="32"/>
          <w:szCs w:val="32"/>
          <w:lang w:val="es-ES_tradnl"/>
        </w:rPr>
        <w:t>criminalizadoras</w:t>
      </w:r>
      <w:proofErr w:type="spellEnd"/>
      <w:r w:rsidRPr="00A83F0F">
        <w:rPr>
          <w:rFonts w:ascii="Arial" w:hAnsi="Arial" w:cs="Arial"/>
          <w:sz w:val="32"/>
          <w:szCs w:val="32"/>
          <w:lang w:val="es-ES_tradnl"/>
        </w:rPr>
        <w:t>” que no inquiere por las “causas” del comportamiento delictivo (“desviación primaria”) sino que se interesa acerca de la intervención selectiva y discriminatoria del control social formal a la que atribuyen la creación del delito.</w:t>
      </w:r>
    </w:p>
    <w:p w:rsidR="0044513A" w:rsidRPr="00A83F0F" w:rsidRDefault="0044513A" w:rsidP="00C641B4">
      <w:pPr>
        <w:spacing w:before="100" w:beforeAutospacing="1" w:after="0" w:line="276" w:lineRule="auto"/>
        <w:jc w:val="both"/>
        <w:rPr>
          <w:rFonts w:ascii="Arial" w:hAnsi="Arial" w:cs="Arial"/>
          <w:sz w:val="32"/>
          <w:szCs w:val="32"/>
          <w:lang w:val="es-ES_tradnl"/>
        </w:rPr>
      </w:pPr>
      <w:r w:rsidRPr="00A83F0F">
        <w:rPr>
          <w:rFonts w:ascii="Arial" w:hAnsi="Arial" w:cs="Arial"/>
          <w:sz w:val="32"/>
          <w:szCs w:val="32"/>
          <w:lang w:val="es-ES_tradnl"/>
        </w:rPr>
        <w:t>Los esquemas “causales” y “etiológicos” clásicos pierden terreno ante los “factores de riesgo”. El distinto cauce metodológico se advierte en las investigaciones que se realizan acerca del riesgo de violencia, violencia de género, y otras en las que es posible determinar el riesgo y poder prevenir antes de que esas conductas ocurran.</w:t>
      </w:r>
    </w:p>
    <w:p w:rsidR="0044513A" w:rsidRPr="00A83F0F" w:rsidRDefault="0044513A" w:rsidP="00C641B4">
      <w:pPr>
        <w:tabs>
          <w:tab w:val="num" w:pos="720"/>
        </w:tabs>
        <w:spacing w:before="100" w:beforeAutospacing="1" w:after="0" w:line="276" w:lineRule="auto"/>
        <w:jc w:val="both"/>
        <w:rPr>
          <w:rFonts w:ascii="Arial" w:hAnsi="Arial" w:cs="Arial"/>
          <w:sz w:val="32"/>
          <w:szCs w:val="32"/>
          <w:lang w:val="es-ES_tradnl"/>
        </w:rPr>
      </w:pPr>
      <w:r w:rsidRPr="00A83F0F">
        <w:rPr>
          <w:rFonts w:ascii="Arial" w:hAnsi="Arial" w:cs="Arial"/>
          <w:bCs/>
          <w:sz w:val="32"/>
          <w:szCs w:val="32"/>
        </w:rPr>
        <w:t xml:space="preserve">La respuesta del Estado al delito sigue siendo simplista y homogénea, muchas veces selectiva y discriminatoria y  tiende a agravar las penas. En ocasiones se aprecia una expansión del derecho Penal en detrimento de fórmulas preventivas y menos drásticas. Aumentan los delitos de cuello blanco que resultan difíciles de detectar y de castigar. </w:t>
      </w:r>
    </w:p>
    <w:p w:rsidR="0044513A" w:rsidRPr="00A83F0F" w:rsidRDefault="0044513A" w:rsidP="00C641B4">
      <w:pPr>
        <w:spacing w:before="100" w:beforeAutospacing="1" w:after="0" w:line="276" w:lineRule="auto"/>
        <w:jc w:val="both"/>
        <w:rPr>
          <w:rFonts w:ascii="Arial" w:hAnsi="Arial" w:cs="Arial"/>
          <w:sz w:val="32"/>
          <w:szCs w:val="32"/>
          <w:lang w:val="es-ES_tradnl"/>
        </w:rPr>
      </w:pPr>
      <w:r w:rsidRPr="00A83F0F">
        <w:rPr>
          <w:rFonts w:ascii="Arial" w:hAnsi="Arial" w:cs="Arial"/>
          <w:bCs/>
          <w:sz w:val="32"/>
          <w:szCs w:val="32"/>
        </w:rPr>
        <w:t xml:space="preserve">Se pretende limitar la "sensación de inseguridad" al plano de la criminalidad, ignorando que atraviesa todos los planos de la existencia social. </w:t>
      </w:r>
    </w:p>
    <w:p w:rsidR="0044513A" w:rsidRPr="00A83F0F" w:rsidRDefault="0044513A" w:rsidP="00C641B4">
      <w:pPr>
        <w:spacing w:before="100" w:beforeAutospacing="1" w:after="0" w:line="276" w:lineRule="auto"/>
        <w:jc w:val="both"/>
        <w:rPr>
          <w:rFonts w:ascii="Arial" w:hAnsi="Arial" w:cs="Arial"/>
          <w:sz w:val="32"/>
          <w:szCs w:val="32"/>
        </w:rPr>
      </w:pPr>
      <w:r w:rsidRPr="00A83F0F">
        <w:rPr>
          <w:rFonts w:ascii="Arial" w:hAnsi="Arial" w:cs="Arial"/>
          <w:sz w:val="32"/>
          <w:szCs w:val="32"/>
        </w:rPr>
        <w:lastRenderedPageBreak/>
        <w:t>Los conflictos sociales y los delitos  se  interpretan como fenómenos complejos. Esto se debe a la pluralidad de  elementos que inciden en la sociedad y en el ser humano en cada momento histórico determinado lo que implica la transdisciplinariedad en su  estudio, en su  prevención y en la  transformación efectiva que se realice del entorno comunitario y en los seres concretos.</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 xml:space="preserve">La comunidad se convierte en un escenario de conflicto y de solución práctica. </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Una línea singular de análisis criminológico nos los muestra la Criminología Clínica que al igual que la clínica médica, pretende formular una opinión sobre un delincuente, realizar un diagnóstico, un pronóstico, y una intervención individual a través de un tratamiento. Trata de particularizar los fundamentos de la Criminología general en un caso concreto.</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Con el auge de la delincuencia económica se desarrollan estudios que tratan de desentrañar este tipo de criminalidad, superando la vieja teoría y práctica criminológica que privilegiaban el análisis etiológico del delito y el estudio de la delincuencia convencional.</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 xml:space="preserve">Se introducen nuevos paradigmas de reflexión como la Criminología mediática en la que se denuncia el peligro de una imaginación sociológica a través de una realidad “cocinada” por los medios que son los que construyen la realidad y lo que conocemos es lo que éstos nos hacen creer. Los medios definen de forma estereotipada quienes son los desviados. Esta perspectiva criminológica denuncia la  facilitación mediática a partir de seriales televisivos, filmes, de cómo cometer delitos y la propia presentación de las crónicas </w:t>
      </w:r>
      <w:r w:rsidRPr="00A83F0F">
        <w:rPr>
          <w:rFonts w:ascii="Arial" w:hAnsi="Arial" w:cs="Arial"/>
          <w:sz w:val="32"/>
          <w:szCs w:val="32"/>
        </w:rPr>
        <w:lastRenderedPageBreak/>
        <w:t>criminales</w:t>
      </w:r>
      <w:r w:rsidRPr="00A83F0F">
        <w:rPr>
          <w:rStyle w:val="Refdenotaalpie"/>
          <w:rFonts w:ascii="Arial" w:hAnsi="Arial" w:cs="Arial"/>
          <w:sz w:val="32"/>
          <w:szCs w:val="32"/>
        </w:rPr>
        <w:footnoteReference w:id="138"/>
      </w:r>
      <w:r w:rsidRPr="00A83F0F">
        <w:rPr>
          <w:rFonts w:ascii="Arial" w:hAnsi="Arial" w:cs="Arial"/>
          <w:sz w:val="32"/>
          <w:szCs w:val="32"/>
        </w:rPr>
        <w:t xml:space="preserve"> y en muchos casos en la apología y o exaltación que se realiza de lo criminal y del que comete los delitos; la propagación de la creencia de que la criminalidad solo puede enfrentarse a través del Derecho Penal y el etiquetamiento de algunas minorías como desviados, distintos, transgresores, a partir de estereotipos repetidamente expuestos por los medios que se convierten en una  opción punitiva de connotación selectiva y política.</w:t>
      </w:r>
    </w:p>
    <w:p w:rsidR="0044513A" w:rsidRPr="00A83F0F" w:rsidRDefault="0044513A" w:rsidP="00C641B4">
      <w:pPr>
        <w:spacing w:line="276" w:lineRule="auto"/>
        <w:jc w:val="both"/>
        <w:rPr>
          <w:rFonts w:ascii="Arial" w:hAnsi="Arial" w:cs="Arial"/>
          <w:sz w:val="32"/>
          <w:szCs w:val="32"/>
        </w:rPr>
      </w:pPr>
      <w:r w:rsidRPr="00A83F0F">
        <w:rPr>
          <w:rFonts w:ascii="Arial" w:hAnsi="Arial" w:cs="Arial"/>
          <w:sz w:val="32"/>
          <w:szCs w:val="32"/>
        </w:rPr>
        <w:t>La naturaleza empírica de la Criminología que supera  la noción de que es un conjunto de teorías de cierto valor científico,  facilita la comprensión acerca de su utilidad práctica, pues especialmente en la actualidad, las investigaciones criminológicas procuran su esencia en la realidad social y vuelven a ella en forma de sugerencias, recomendaciones y de transformación concreta.</w:t>
      </w:r>
    </w:p>
    <w:p w:rsidR="0044513A" w:rsidRPr="00A83F0F" w:rsidRDefault="0044513A" w:rsidP="00C641B4">
      <w:pPr>
        <w:spacing w:line="276" w:lineRule="auto"/>
        <w:jc w:val="both"/>
        <w:rPr>
          <w:rFonts w:ascii="Arial" w:hAnsi="Arial" w:cs="Arial"/>
          <w:sz w:val="32"/>
          <w:szCs w:val="32"/>
          <w:lang w:val="es-ES_tradnl"/>
        </w:rPr>
      </w:pPr>
      <w:r w:rsidRPr="00A83F0F">
        <w:rPr>
          <w:rFonts w:ascii="Arial" w:hAnsi="Arial" w:cs="Arial"/>
          <w:sz w:val="32"/>
          <w:szCs w:val="32"/>
        </w:rPr>
        <w:br w:type="page"/>
      </w:r>
      <w:r w:rsidRPr="00A83F0F">
        <w:rPr>
          <w:rFonts w:ascii="Arial" w:hAnsi="Arial" w:cs="Arial"/>
          <w:b/>
          <w:sz w:val="32"/>
          <w:szCs w:val="32"/>
          <w:lang w:val="es-ES_tradnl"/>
        </w:rPr>
        <w:lastRenderedPageBreak/>
        <w:t>Bibliografía:</w:t>
      </w:r>
    </w:p>
    <w:p w:rsidR="0044513A" w:rsidRPr="00A83F0F" w:rsidRDefault="0044513A" w:rsidP="00C641B4">
      <w:pPr>
        <w:pStyle w:val="Prrafodelista"/>
        <w:numPr>
          <w:ilvl w:val="0"/>
          <w:numId w:val="18"/>
        </w:numPr>
        <w:spacing w:after="0" w:line="276" w:lineRule="auto"/>
        <w:jc w:val="both"/>
        <w:rPr>
          <w:rFonts w:ascii="Arial" w:hAnsi="Arial" w:cs="Arial"/>
          <w:sz w:val="32"/>
          <w:szCs w:val="32"/>
        </w:rPr>
      </w:pPr>
      <w:proofErr w:type="spellStart"/>
      <w:r w:rsidRPr="00A83F0F">
        <w:rPr>
          <w:rFonts w:ascii="Arial" w:hAnsi="Arial" w:cs="Arial"/>
          <w:sz w:val="32"/>
          <w:szCs w:val="32"/>
        </w:rPr>
        <w:t>Baratta</w:t>
      </w:r>
      <w:proofErr w:type="spellEnd"/>
      <w:r w:rsidRPr="00A83F0F">
        <w:rPr>
          <w:rFonts w:ascii="Arial" w:hAnsi="Arial" w:cs="Arial"/>
          <w:sz w:val="32"/>
          <w:szCs w:val="32"/>
        </w:rPr>
        <w:t xml:space="preserve">, </w:t>
      </w:r>
      <w:proofErr w:type="spellStart"/>
      <w:r w:rsidRPr="00A83F0F">
        <w:rPr>
          <w:rFonts w:ascii="Arial" w:hAnsi="Arial" w:cs="Arial"/>
          <w:sz w:val="32"/>
          <w:szCs w:val="32"/>
        </w:rPr>
        <w:t>Alessandro</w:t>
      </w:r>
      <w:proofErr w:type="spellEnd"/>
      <w:r w:rsidRPr="00A83F0F">
        <w:rPr>
          <w:rFonts w:ascii="Arial" w:hAnsi="Arial" w:cs="Arial"/>
          <w:sz w:val="32"/>
          <w:szCs w:val="32"/>
        </w:rPr>
        <w:t xml:space="preserve">: </w:t>
      </w:r>
      <w:r w:rsidRPr="00A83F0F">
        <w:rPr>
          <w:rFonts w:ascii="Arial" w:hAnsi="Arial" w:cs="Arial"/>
          <w:i/>
          <w:sz w:val="32"/>
          <w:szCs w:val="32"/>
        </w:rPr>
        <w:t>Criminología Crítica y Crítica del Derecho Penal</w:t>
      </w:r>
      <w:r w:rsidRPr="00A83F0F">
        <w:rPr>
          <w:rFonts w:ascii="Arial" w:hAnsi="Arial" w:cs="Arial"/>
          <w:sz w:val="32"/>
          <w:szCs w:val="32"/>
        </w:rPr>
        <w:t>. Ed Siglo XIX. México, 1993.</w:t>
      </w:r>
    </w:p>
    <w:p w:rsidR="0044513A" w:rsidRPr="00A83F0F" w:rsidRDefault="0044513A" w:rsidP="00C641B4">
      <w:pPr>
        <w:pStyle w:val="Prrafodelista"/>
        <w:numPr>
          <w:ilvl w:val="0"/>
          <w:numId w:val="18"/>
        </w:numPr>
        <w:spacing w:after="0" w:line="276" w:lineRule="auto"/>
        <w:jc w:val="both"/>
        <w:rPr>
          <w:rFonts w:ascii="Arial" w:hAnsi="Arial" w:cs="Arial"/>
          <w:sz w:val="32"/>
          <w:szCs w:val="32"/>
        </w:rPr>
      </w:pPr>
      <w:r w:rsidRPr="00A83F0F">
        <w:rPr>
          <w:rFonts w:ascii="Arial" w:hAnsi="Arial" w:cs="Arial"/>
          <w:sz w:val="32"/>
          <w:szCs w:val="32"/>
        </w:rPr>
        <w:t>Barrita L. F: “ Manual de Criminología”, México: Edit. Porrúa, 1996</w:t>
      </w:r>
    </w:p>
    <w:p w:rsidR="0044513A" w:rsidRPr="00A83F0F" w:rsidRDefault="0044513A" w:rsidP="00C641B4">
      <w:pPr>
        <w:pStyle w:val="Prrafodelista"/>
        <w:numPr>
          <w:ilvl w:val="0"/>
          <w:numId w:val="18"/>
        </w:numPr>
        <w:spacing w:after="0" w:line="276" w:lineRule="auto"/>
        <w:jc w:val="both"/>
        <w:rPr>
          <w:rFonts w:ascii="Arial" w:hAnsi="Arial" w:cs="Arial"/>
          <w:sz w:val="32"/>
          <w:szCs w:val="32"/>
          <w:lang w:val="es-ES_tradnl"/>
        </w:rPr>
      </w:pPr>
      <w:r w:rsidRPr="00A83F0F">
        <w:rPr>
          <w:rFonts w:ascii="Arial" w:hAnsi="Arial" w:cs="Arial"/>
          <w:sz w:val="32"/>
          <w:szCs w:val="32"/>
          <w:lang w:val="es-ES_tradnl"/>
        </w:rPr>
        <w:t>Castellanos, I.: “”Medicina Legal y Criminología Afrocubana”, La Habana, 1937.</w:t>
      </w:r>
    </w:p>
    <w:p w:rsidR="0044513A" w:rsidRPr="00A83F0F" w:rsidRDefault="0044513A" w:rsidP="00C641B4">
      <w:pPr>
        <w:pStyle w:val="Prrafodelista"/>
        <w:numPr>
          <w:ilvl w:val="0"/>
          <w:numId w:val="18"/>
        </w:numPr>
        <w:spacing w:after="0" w:line="276" w:lineRule="auto"/>
        <w:jc w:val="both"/>
        <w:rPr>
          <w:rFonts w:ascii="Arial" w:hAnsi="Arial" w:cs="Arial"/>
          <w:sz w:val="32"/>
          <w:szCs w:val="32"/>
          <w:lang w:val="es-ES_tradnl"/>
        </w:rPr>
      </w:pPr>
      <w:r w:rsidRPr="00A83F0F">
        <w:rPr>
          <w:rFonts w:ascii="Arial" w:hAnsi="Arial" w:cs="Arial"/>
          <w:sz w:val="32"/>
          <w:szCs w:val="32"/>
          <w:lang w:val="es-ES_tradnl"/>
        </w:rPr>
        <w:t>Castellanos, I.: “A través de la Criminología”, Atlas, La Habana, Ed Salas, 1914.</w:t>
      </w:r>
    </w:p>
    <w:p w:rsidR="0044513A" w:rsidRPr="00A83F0F" w:rsidRDefault="0044513A" w:rsidP="00C641B4">
      <w:pPr>
        <w:pStyle w:val="Prrafodelista"/>
        <w:numPr>
          <w:ilvl w:val="0"/>
          <w:numId w:val="18"/>
        </w:numPr>
        <w:spacing w:after="0" w:line="276" w:lineRule="auto"/>
        <w:jc w:val="both"/>
        <w:rPr>
          <w:rFonts w:ascii="Arial" w:hAnsi="Arial" w:cs="Arial"/>
          <w:sz w:val="32"/>
          <w:szCs w:val="32"/>
          <w:lang w:val="es-ES_tradnl"/>
        </w:rPr>
      </w:pPr>
      <w:r w:rsidRPr="00A83F0F">
        <w:rPr>
          <w:rFonts w:ascii="Arial" w:hAnsi="Arial" w:cs="Arial"/>
          <w:sz w:val="32"/>
          <w:szCs w:val="32"/>
          <w:lang w:val="es-ES_tradnl"/>
        </w:rPr>
        <w:t xml:space="preserve">Castellanos, I.: “Contribución al estudio del hombre negro delincuente”, La Habana, </w:t>
      </w:r>
      <w:proofErr w:type="spellStart"/>
      <w:r w:rsidRPr="00A83F0F">
        <w:rPr>
          <w:rFonts w:ascii="Arial" w:hAnsi="Arial" w:cs="Arial"/>
          <w:sz w:val="32"/>
          <w:szCs w:val="32"/>
          <w:lang w:val="es-ES_tradnl"/>
        </w:rPr>
        <w:t>Impr</w:t>
      </w:r>
      <w:proofErr w:type="spellEnd"/>
      <w:r w:rsidRPr="00A83F0F">
        <w:rPr>
          <w:rFonts w:ascii="Arial" w:hAnsi="Arial" w:cs="Arial"/>
          <w:sz w:val="32"/>
          <w:szCs w:val="32"/>
          <w:lang w:val="es-ES_tradnl"/>
        </w:rPr>
        <w:t xml:space="preserve"> y Papelería de Rambla, Bouza, 1915.</w:t>
      </w:r>
    </w:p>
    <w:p w:rsidR="0044513A" w:rsidRPr="00A83F0F" w:rsidRDefault="0044513A" w:rsidP="00C641B4">
      <w:pPr>
        <w:pStyle w:val="Prrafodelista"/>
        <w:numPr>
          <w:ilvl w:val="0"/>
          <w:numId w:val="18"/>
        </w:numPr>
        <w:spacing w:after="0" w:line="276" w:lineRule="auto"/>
        <w:jc w:val="both"/>
        <w:rPr>
          <w:rFonts w:ascii="Arial" w:hAnsi="Arial" w:cs="Arial"/>
          <w:sz w:val="32"/>
          <w:szCs w:val="32"/>
          <w:lang w:val="es-ES_tradnl"/>
        </w:rPr>
      </w:pPr>
      <w:r w:rsidRPr="00A83F0F">
        <w:rPr>
          <w:rFonts w:ascii="Arial" w:hAnsi="Arial" w:cs="Arial"/>
          <w:sz w:val="32"/>
          <w:szCs w:val="32"/>
          <w:lang w:val="es-ES_tradnl"/>
        </w:rPr>
        <w:t>Castellanos, I.: “El Alacrán en los Negros”, La Habana, Impr. Y Papelería de Rambla, Bouza, 1915.</w:t>
      </w:r>
    </w:p>
    <w:p w:rsidR="0044513A" w:rsidRPr="00A83F0F" w:rsidRDefault="0044513A" w:rsidP="00C641B4">
      <w:pPr>
        <w:pStyle w:val="Prrafodelista"/>
        <w:numPr>
          <w:ilvl w:val="0"/>
          <w:numId w:val="18"/>
        </w:numPr>
        <w:spacing w:after="0" w:line="276" w:lineRule="auto"/>
        <w:jc w:val="both"/>
        <w:rPr>
          <w:rFonts w:ascii="Arial" w:hAnsi="Arial" w:cs="Arial"/>
          <w:sz w:val="32"/>
          <w:szCs w:val="32"/>
          <w:lang w:val="es-ES_tradnl"/>
        </w:rPr>
      </w:pPr>
      <w:r w:rsidRPr="00A83F0F">
        <w:rPr>
          <w:rFonts w:ascii="Arial" w:hAnsi="Arial" w:cs="Arial"/>
          <w:sz w:val="32"/>
          <w:szCs w:val="32"/>
          <w:lang w:val="es-ES_tradnl"/>
        </w:rPr>
        <w:t>Castellanos, I.: “El apodo de los Delincuentes de Cuba”, La Habana, Impr. Y Papelería La Universal, 1926.</w:t>
      </w:r>
    </w:p>
    <w:p w:rsidR="0044513A" w:rsidRPr="00A83F0F" w:rsidRDefault="0044513A" w:rsidP="00C641B4">
      <w:pPr>
        <w:pStyle w:val="Prrafodelista"/>
        <w:numPr>
          <w:ilvl w:val="0"/>
          <w:numId w:val="18"/>
        </w:numPr>
        <w:spacing w:after="0" w:line="276" w:lineRule="auto"/>
        <w:jc w:val="both"/>
        <w:rPr>
          <w:rFonts w:ascii="Arial" w:hAnsi="Arial" w:cs="Arial"/>
          <w:sz w:val="32"/>
          <w:szCs w:val="32"/>
          <w:lang w:val="es-ES_tradnl"/>
        </w:rPr>
      </w:pPr>
      <w:r w:rsidRPr="00A83F0F">
        <w:rPr>
          <w:rFonts w:ascii="Arial" w:hAnsi="Arial" w:cs="Arial"/>
          <w:sz w:val="32"/>
          <w:szCs w:val="32"/>
          <w:lang w:val="es-ES_tradnl"/>
        </w:rPr>
        <w:t>Castellanos, I.: “El Doctor Fernando Ortiz y las Distintas Facetas de la Mala Vida Cubana”, La Saeta, la Habana, año No. 5, mayo 2, 1914.</w:t>
      </w:r>
    </w:p>
    <w:p w:rsidR="0044513A" w:rsidRPr="00A83F0F" w:rsidRDefault="0044513A" w:rsidP="00C641B4">
      <w:pPr>
        <w:pStyle w:val="Prrafodelista"/>
        <w:numPr>
          <w:ilvl w:val="0"/>
          <w:numId w:val="18"/>
        </w:numPr>
        <w:spacing w:after="0" w:line="276" w:lineRule="auto"/>
        <w:jc w:val="both"/>
        <w:rPr>
          <w:rFonts w:ascii="Arial" w:hAnsi="Arial" w:cs="Arial"/>
          <w:sz w:val="32"/>
          <w:szCs w:val="32"/>
          <w:lang w:val="es-ES_tradnl"/>
        </w:rPr>
      </w:pPr>
      <w:r w:rsidRPr="00A83F0F">
        <w:rPr>
          <w:rFonts w:ascii="Arial" w:hAnsi="Arial" w:cs="Arial"/>
          <w:sz w:val="32"/>
          <w:szCs w:val="32"/>
          <w:lang w:val="es-ES_tradnl"/>
        </w:rPr>
        <w:t>Castellanos, I.: “El Servicio de Antropología Penitenciaria”, La Habana, Impr. Y Papelería de Rambla, Bouza, 1916.</w:t>
      </w:r>
    </w:p>
    <w:p w:rsidR="0044513A" w:rsidRPr="00A83F0F" w:rsidRDefault="0044513A" w:rsidP="00C641B4">
      <w:pPr>
        <w:pStyle w:val="Prrafodelista"/>
        <w:numPr>
          <w:ilvl w:val="0"/>
          <w:numId w:val="18"/>
        </w:numPr>
        <w:spacing w:after="0" w:line="276" w:lineRule="auto"/>
        <w:jc w:val="both"/>
        <w:rPr>
          <w:rFonts w:ascii="Arial" w:hAnsi="Arial" w:cs="Arial"/>
          <w:sz w:val="32"/>
          <w:szCs w:val="32"/>
          <w:lang w:val="es-ES_tradnl"/>
        </w:rPr>
      </w:pPr>
      <w:r w:rsidRPr="00A83F0F">
        <w:rPr>
          <w:rFonts w:ascii="Arial" w:hAnsi="Arial" w:cs="Arial"/>
          <w:sz w:val="32"/>
          <w:szCs w:val="32"/>
          <w:lang w:val="es-ES_tradnl"/>
        </w:rPr>
        <w:t xml:space="preserve">Castellanos, I.: “Estigmas atávicos en </w:t>
      </w:r>
      <w:proofErr w:type="spellStart"/>
      <w:r w:rsidRPr="00A83F0F">
        <w:rPr>
          <w:rFonts w:ascii="Arial" w:hAnsi="Arial" w:cs="Arial"/>
          <w:sz w:val="32"/>
          <w:szCs w:val="32"/>
          <w:lang w:val="es-ES_tradnl"/>
        </w:rPr>
        <w:t>Dermopapiloscopía</w:t>
      </w:r>
      <w:proofErr w:type="spellEnd"/>
      <w:r w:rsidRPr="00A83F0F">
        <w:rPr>
          <w:rFonts w:ascii="Arial" w:hAnsi="Arial" w:cs="Arial"/>
          <w:sz w:val="32"/>
          <w:szCs w:val="32"/>
          <w:lang w:val="es-ES_tradnl"/>
        </w:rPr>
        <w:t>, la Habana, Impr., P Fernández, 1955.</w:t>
      </w:r>
    </w:p>
    <w:p w:rsidR="0044513A" w:rsidRPr="00A83F0F" w:rsidRDefault="0044513A" w:rsidP="00C641B4">
      <w:pPr>
        <w:pStyle w:val="Prrafodelista"/>
        <w:numPr>
          <w:ilvl w:val="0"/>
          <w:numId w:val="18"/>
        </w:numPr>
        <w:spacing w:after="0" w:line="276" w:lineRule="auto"/>
        <w:jc w:val="both"/>
        <w:rPr>
          <w:rFonts w:ascii="Arial" w:hAnsi="Arial" w:cs="Arial"/>
          <w:sz w:val="32"/>
          <w:szCs w:val="32"/>
          <w:lang w:val="es-ES_tradnl"/>
        </w:rPr>
      </w:pPr>
      <w:r w:rsidRPr="00A83F0F">
        <w:rPr>
          <w:rFonts w:ascii="Arial" w:hAnsi="Arial" w:cs="Arial"/>
          <w:sz w:val="32"/>
          <w:szCs w:val="32"/>
          <w:lang w:val="es-ES_tradnl"/>
        </w:rPr>
        <w:t>Castellanos, I.: “Fernando Ortiz en las Ciencias Criminológicas”, la Habana, 1955.</w:t>
      </w:r>
    </w:p>
    <w:p w:rsidR="0044513A" w:rsidRPr="00A83F0F" w:rsidRDefault="0044513A" w:rsidP="00C641B4">
      <w:pPr>
        <w:pStyle w:val="Prrafodelista"/>
        <w:numPr>
          <w:ilvl w:val="0"/>
          <w:numId w:val="18"/>
        </w:numPr>
        <w:spacing w:after="0" w:line="276" w:lineRule="auto"/>
        <w:jc w:val="both"/>
        <w:rPr>
          <w:rFonts w:ascii="Arial" w:hAnsi="Arial" w:cs="Arial"/>
          <w:sz w:val="32"/>
          <w:szCs w:val="32"/>
          <w:lang w:val="es-ES_tradnl"/>
        </w:rPr>
      </w:pPr>
      <w:r w:rsidRPr="00A83F0F">
        <w:rPr>
          <w:rFonts w:ascii="Arial" w:hAnsi="Arial" w:cs="Arial"/>
          <w:sz w:val="32"/>
          <w:szCs w:val="32"/>
          <w:lang w:val="es-ES_tradnl"/>
        </w:rPr>
        <w:t xml:space="preserve">Castellanos, I.: “Instrucciones Técnicas a los Funcionarios Policíacos acerca de la Salvaguardia y </w:t>
      </w:r>
      <w:r w:rsidRPr="00A83F0F">
        <w:rPr>
          <w:rFonts w:ascii="Arial" w:hAnsi="Arial" w:cs="Arial"/>
          <w:sz w:val="32"/>
          <w:szCs w:val="32"/>
          <w:lang w:val="es-ES_tradnl"/>
        </w:rPr>
        <w:lastRenderedPageBreak/>
        <w:t>Embalaje de las Piezas de Convicción”, La Habana, Rambla, Bouza, 1921.</w:t>
      </w:r>
    </w:p>
    <w:p w:rsidR="0044513A" w:rsidRPr="00A83F0F" w:rsidRDefault="0044513A" w:rsidP="00C641B4">
      <w:pPr>
        <w:pStyle w:val="Prrafodelista"/>
        <w:numPr>
          <w:ilvl w:val="0"/>
          <w:numId w:val="18"/>
        </w:numPr>
        <w:spacing w:after="0" w:line="276" w:lineRule="auto"/>
        <w:jc w:val="both"/>
        <w:rPr>
          <w:rFonts w:ascii="Arial" w:hAnsi="Arial" w:cs="Arial"/>
          <w:sz w:val="32"/>
          <w:szCs w:val="32"/>
          <w:lang w:val="es-ES_tradnl"/>
        </w:rPr>
      </w:pPr>
      <w:r w:rsidRPr="00A83F0F">
        <w:rPr>
          <w:rFonts w:ascii="Arial" w:hAnsi="Arial" w:cs="Arial"/>
          <w:sz w:val="32"/>
          <w:szCs w:val="32"/>
          <w:lang w:val="es-ES_tradnl"/>
        </w:rPr>
        <w:t xml:space="preserve">Castellanos, I.: “La Delincuencia femenina en Cuba”, La Habana, </w:t>
      </w:r>
      <w:proofErr w:type="spellStart"/>
      <w:r w:rsidRPr="00A83F0F">
        <w:rPr>
          <w:rFonts w:ascii="Arial" w:hAnsi="Arial" w:cs="Arial"/>
          <w:sz w:val="32"/>
          <w:szCs w:val="32"/>
          <w:lang w:val="es-ES_tradnl"/>
        </w:rPr>
        <w:t>Dorbecker</w:t>
      </w:r>
      <w:proofErr w:type="spellEnd"/>
      <w:r w:rsidRPr="00A83F0F">
        <w:rPr>
          <w:rFonts w:ascii="Arial" w:hAnsi="Arial" w:cs="Arial"/>
          <w:sz w:val="32"/>
          <w:szCs w:val="32"/>
          <w:lang w:val="es-ES_tradnl"/>
        </w:rPr>
        <w:t>, 1929.</w:t>
      </w:r>
    </w:p>
    <w:p w:rsidR="0044513A" w:rsidRPr="00A83F0F" w:rsidRDefault="0044513A" w:rsidP="00C641B4">
      <w:pPr>
        <w:pStyle w:val="Prrafodelista"/>
        <w:numPr>
          <w:ilvl w:val="0"/>
          <w:numId w:val="18"/>
        </w:numPr>
        <w:spacing w:after="0" w:line="276" w:lineRule="auto"/>
        <w:jc w:val="both"/>
        <w:rPr>
          <w:rFonts w:ascii="Arial" w:hAnsi="Arial" w:cs="Arial"/>
          <w:sz w:val="32"/>
          <w:szCs w:val="32"/>
          <w:lang w:val="es-ES_tradnl"/>
        </w:rPr>
      </w:pPr>
      <w:r w:rsidRPr="00A83F0F">
        <w:rPr>
          <w:rFonts w:ascii="Arial" w:hAnsi="Arial" w:cs="Arial"/>
          <w:sz w:val="32"/>
          <w:szCs w:val="32"/>
          <w:lang w:val="es-ES_tradnl"/>
        </w:rPr>
        <w:t>Castellanos, I.: “La Edad de las Impresiones Digitales Sangrientas”, la Habana, Impr. De Ramblas, Bouza, 1922.</w:t>
      </w:r>
    </w:p>
    <w:p w:rsidR="0044513A" w:rsidRPr="00A83F0F" w:rsidRDefault="0044513A" w:rsidP="00C641B4">
      <w:pPr>
        <w:pStyle w:val="Prrafodelista"/>
        <w:numPr>
          <w:ilvl w:val="0"/>
          <w:numId w:val="18"/>
        </w:numPr>
        <w:spacing w:after="0" w:line="276" w:lineRule="auto"/>
        <w:jc w:val="both"/>
        <w:rPr>
          <w:rFonts w:ascii="Arial" w:hAnsi="Arial" w:cs="Arial"/>
          <w:sz w:val="32"/>
          <w:szCs w:val="32"/>
          <w:lang w:val="es-ES_tradnl"/>
        </w:rPr>
      </w:pPr>
      <w:r w:rsidRPr="00A83F0F">
        <w:rPr>
          <w:rFonts w:ascii="Arial" w:hAnsi="Arial" w:cs="Arial"/>
          <w:sz w:val="32"/>
          <w:szCs w:val="32"/>
          <w:lang w:val="es-ES_tradnl"/>
        </w:rPr>
        <w:t>Castellanos, I.: “La Mandíbula del Criminal, La Habana, Impr. Moderna, 1914.</w:t>
      </w:r>
    </w:p>
    <w:p w:rsidR="0044513A" w:rsidRPr="00A83F0F" w:rsidRDefault="0044513A" w:rsidP="00C641B4">
      <w:pPr>
        <w:pStyle w:val="Prrafodelista"/>
        <w:numPr>
          <w:ilvl w:val="0"/>
          <w:numId w:val="18"/>
        </w:numPr>
        <w:spacing w:after="0" w:line="276" w:lineRule="auto"/>
        <w:jc w:val="both"/>
        <w:rPr>
          <w:rFonts w:ascii="Arial" w:hAnsi="Arial" w:cs="Arial"/>
          <w:sz w:val="32"/>
          <w:szCs w:val="32"/>
          <w:lang w:val="es-ES_tradnl"/>
        </w:rPr>
      </w:pPr>
      <w:r w:rsidRPr="00A83F0F">
        <w:rPr>
          <w:rFonts w:ascii="Arial" w:hAnsi="Arial" w:cs="Arial"/>
          <w:sz w:val="32"/>
          <w:szCs w:val="32"/>
          <w:lang w:val="es-ES_tradnl"/>
        </w:rPr>
        <w:t>Castellanos, I.: “Los Estigmas Somáticos de la Degeneración. Su apreciación en las razas de color”, La Habana, Imprenta la Propagandística, 1927</w:t>
      </w:r>
    </w:p>
    <w:p w:rsidR="0044513A" w:rsidRPr="00A83F0F" w:rsidRDefault="0044513A" w:rsidP="00C641B4">
      <w:pPr>
        <w:pStyle w:val="Prrafodelista"/>
        <w:numPr>
          <w:ilvl w:val="0"/>
          <w:numId w:val="18"/>
        </w:numPr>
        <w:spacing w:after="0" w:line="276" w:lineRule="auto"/>
        <w:jc w:val="both"/>
        <w:rPr>
          <w:rFonts w:ascii="Arial" w:hAnsi="Arial" w:cs="Arial"/>
          <w:sz w:val="32"/>
          <w:szCs w:val="32"/>
        </w:rPr>
      </w:pPr>
      <w:r w:rsidRPr="00A83F0F">
        <w:rPr>
          <w:rFonts w:ascii="Arial" w:hAnsi="Arial" w:cs="Arial"/>
          <w:sz w:val="32"/>
          <w:szCs w:val="32"/>
          <w:lang w:val="es-ES_tradnl"/>
        </w:rPr>
        <w:t>Cejas Sánchez, A.:”</w:t>
      </w:r>
      <w:r w:rsidRPr="00A83F0F">
        <w:rPr>
          <w:rFonts w:ascii="Arial" w:hAnsi="Arial" w:cs="Arial"/>
          <w:sz w:val="32"/>
          <w:szCs w:val="32"/>
        </w:rPr>
        <w:t xml:space="preserve"> Nuevo enfoque de la Criminología.” En: Revista Jurídica/6, La     Habana, Ene-Mar. Año III, 1985, p. 5-114.</w:t>
      </w:r>
    </w:p>
    <w:p w:rsidR="0044513A" w:rsidRPr="00A83F0F" w:rsidRDefault="0044513A" w:rsidP="00C641B4">
      <w:pPr>
        <w:pStyle w:val="Prrafodelista"/>
        <w:numPr>
          <w:ilvl w:val="0"/>
          <w:numId w:val="18"/>
        </w:numPr>
        <w:spacing w:after="0" w:line="276" w:lineRule="auto"/>
        <w:jc w:val="both"/>
        <w:rPr>
          <w:rFonts w:ascii="Arial" w:hAnsi="Arial" w:cs="Arial"/>
          <w:sz w:val="32"/>
          <w:szCs w:val="32"/>
        </w:rPr>
      </w:pPr>
      <w:r w:rsidRPr="00A83F0F">
        <w:rPr>
          <w:rFonts w:ascii="Arial" w:hAnsi="Arial" w:cs="Arial"/>
          <w:sz w:val="32"/>
          <w:szCs w:val="32"/>
        </w:rPr>
        <w:t>Cruz Ochoa, Ramón de la. Breve esbozo de la criminología en Cuba, XX Encuentro Histórico de Criminología. Venezuela 1995.</w:t>
      </w:r>
    </w:p>
    <w:p w:rsidR="0044513A" w:rsidRPr="00A83F0F" w:rsidRDefault="0044513A" w:rsidP="00C641B4">
      <w:pPr>
        <w:pStyle w:val="Prrafodelista"/>
        <w:numPr>
          <w:ilvl w:val="0"/>
          <w:numId w:val="18"/>
        </w:numPr>
        <w:spacing w:after="0" w:line="276" w:lineRule="auto"/>
        <w:jc w:val="both"/>
        <w:rPr>
          <w:rFonts w:ascii="Arial" w:hAnsi="Arial" w:cs="Arial"/>
          <w:sz w:val="32"/>
          <w:szCs w:val="32"/>
        </w:rPr>
      </w:pPr>
      <w:r w:rsidRPr="00A83F0F">
        <w:rPr>
          <w:rFonts w:ascii="Arial" w:hAnsi="Arial" w:cs="Arial"/>
          <w:sz w:val="32"/>
          <w:szCs w:val="32"/>
        </w:rPr>
        <w:t xml:space="preserve">De Armas </w:t>
      </w:r>
      <w:proofErr w:type="spellStart"/>
      <w:r w:rsidRPr="00A83F0F">
        <w:rPr>
          <w:rFonts w:ascii="Arial" w:hAnsi="Arial" w:cs="Arial"/>
          <w:sz w:val="32"/>
          <w:szCs w:val="32"/>
        </w:rPr>
        <w:t>Fonticoba</w:t>
      </w:r>
      <w:proofErr w:type="spellEnd"/>
      <w:r w:rsidRPr="00A83F0F">
        <w:rPr>
          <w:rFonts w:ascii="Arial" w:hAnsi="Arial" w:cs="Arial"/>
          <w:sz w:val="32"/>
          <w:szCs w:val="32"/>
        </w:rPr>
        <w:t>, et al: Criminología, Editorial Félix Varela, 2003.</w:t>
      </w:r>
    </w:p>
    <w:p w:rsidR="0044513A" w:rsidRPr="00A83F0F" w:rsidRDefault="0044513A" w:rsidP="00C641B4">
      <w:pPr>
        <w:pStyle w:val="Prrafodelista"/>
        <w:numPr>
          <w:ilvl w:val="0"/>
          <w:numId w:val="18"/>
        </w:numPr>
        <w:spacing w:after="0" w:line="276" w:lineRule="auto"/>
        <w:jc w:val="both"/>
        <w:rPr>
          <w:rFonts w:ascii="Arial" w:hAnsi="Arial" w:cs="Arial"/>
          <w:sz w:val="32"/>
          <w:szCs w:val="32"/>
          <w:lang w:val="es-ES_tradnl"/>
        </w:rPr>
      </w:pPr>
      <w:proofErr w:type="spellStart"/>
      <w:r w:rsidRPr="00A83F0F">
        <w:rPr>
          <w:rFonts w:ascii="Arial" w:hAnsi="Arial" w:cs="Arial"/>
          <w:sz w:val="32"/>
          <w:szCs w:val="32"/>
          <w:lang w:val="es-ES_tradnl"/>
        </w:rPr>
        <w:t>Dumont</w:t>
      </w:r>
      <w:proofErr w:type="spellEnd"/>
      <w:r w:rsidRPr="00A83F0F">
        <w:rPr>
          <w:rFonts w:ascii="Arial" w:hAnsi="Arial" w:cs="Arial"/>
          <w:sz w:val="32"/>
          <w:szCs w:val="32"/>
          <w:lang w:val="es-ES_tradnl"/>
        </w:rPr>
        <w:t>, H: “Antropología y patología comparadas de los Negros Esclavos, La Habana, Rambla, 1922.</w:t>
      </w:r>
    </w:p>
    <w:p w:rsidR="0044513A" w:rsidRPr="00A83F0F" w:rsidRDefault="0044513A" w:rsidP="00C641B4">
      <w:pPr>
        <w:pStyle w:val="Prrafodelista"/>
        <w:numPr>
          <w:ilvl w:val="0"/>
          <w:numId w:val="18"/>
        </w:numPr>
        <w:spacing w:after="0" w:line="276" w:lineRule="auto"/>
        <w:jc w:val="both"/>
        <w:rPr>
          <w:rFonts w:ascii="Arial" w:hAnsi="Arial" w:cs="Arial"/>
          <w:sz w:val="32"/>
          <w:szCs w:val="32"/>
          <w:lang w:val="es-ES_tradnl"/>
        </w:rPr>
      </w:pPr>
      <w:proofErr w:type="spellStart"/>
      <w:r w:rsidRPr="00A83F0F">
        <w:rPr>
          <w:rFonts w:ascii="Arial" w:hAnsi="Arial" w:cs="Arial"/>
          <w:sz w:val="32"/>
          <w:szCs w:val="32"/>
        </w:rPr>
        <w:t>Elbert</w:t>
      </w:r>
      <w:proofErr w:type="spellEnd"/>
      <w:r w:rsidRPr="00A83F0F">
        <w:rPr>
          <w:rFonts w:ascii="Arial" w:hAnsi="Arial" w:cs="Arial"/>
          <w:sz w:val="32"/>
          <w:szCs w:val="32"/>
        </w:rPr>
        <w:t>, C. A. : Manual básico de criminología. Buenos Aires: Eudeba,2001</w:t>
      </w:r>
    </w:p>
    <w:p w:rsidR="0044513A" w:rsidRPr="00A83F0F" w:rsidRDefault="0044513A" w:rsidP="00C641B4">
      <w:pPr>
        <w:pStyle w:val="Prrafodelista"/>
        <w:numPr>
          <w:ilvl w:val="0"/>
          <w:numId w:val="18"/>
        </w:numPr>
        <w:spacing w:after="0" w:line="276" w:lineRule="auto"/>
        <w:jc w:val="both"/>
        <w:rPr>
          <w:rFonts w:ascii="Arial" w:hAnsi="Arial" w:cs="Arial"/>
          <w:sz w:val="32"/>
          <w:szCs w:val="32"/>
        </w:rPr>
      </w:pPr>
      <w:r w:rsidRPr="00A83F0F">
        <w:rPr>
          <w:rFonts w:ascii="Arial" w:hAnsi="Arial" w:cs="Arial"/>
          <w:sz w:val="32"/>
          <w:szCs w:val="32"/>
        </w:rPr>
        <w:t xml:space="preserve">Durkheim, Emile: </w:t>
      </w:r>
      <w:r w:rsidRPr="00A83F0F">
        <w:rPr>
          <w:rFonts w:ascii="Arial" w:hAnsi="Arial" w:cs="Arial"/>
          <w:i/>
          <w:sz w:val="32"/>
          <w:szCs w:val="32"/>
        </w:rPr>
        <w:t xml:space="preserve">Las Reglas del Método Sociológico, </w:t>
      </w:r>
      <w:r w:rsidRPr="00A83F0F">
        <w:rPr>
          <w:rFonts w:ascii="Arial" w:hAnsi="Arial" w:cs="Arial"/>
          <w:sz w:val="32"/>
          <w:szCs w:val="32"/>
        </w:rPr>
        <w:t xml:space="preserve">Ed. </w:t>
      </w:r>
      <w:proofErr w:type="spellStart"/>
      <w:r w:rsidRPr="00A83F0F">
        <w:rPr>
          <w:rFonts w:ascii="Arial" w:hAnsi="Arial" w:cs="Arial"/>
          <w:sz w:val="32"/>
          <w:szCs w:val="32"/>
        </w:rPr>
        <w:t>Akal</w:t>
      </w:r>
      <w:proofErr w:type="spellEnd"/>
      <w:r w:rsidRPr="00A83F0F">
        <w:rPr>
          <w:rFonts w:ascii="Arial" w:hAnsi="Arial" w:cs="Arial"/>
          <w:sz w:val="32"/>
          <w:szCs w:val="32"/>
        </w:rPr>
        <w:t>, París, Francia, 1978.</w:t>
      </w:r>
    </w:p>
    <w:p w:rsidR="0044513A" w:rsidRPr="00A83F0F" w:rsidRDefault="0044513A" w:rsidP="00C641B4">
      <w:pPr>
        <w:pStyle w:val="Prrafodelista"/>
        <w:numPr>
          <w:ilvl w:val="0"/>
          <w:numId w:val="18"/>
        </w:numPr>
        <w:spacing w:after="0" w:line="276" w:lineRule="auto"/>
        <w:jc w:val="both"/>
        <w:rPr>
          <w:rFonts w:ascii="Arial" w:hAnsi="Arial" w:cs="Arial"/>
          <w:sz w:val="32"/>
          <w:szCs w:val="32"/>
        </w:rPr>
      </w:pPr>
      <w:r w:rsidRPr="00A83F0F">
        <w:rPr>
          <w:rFonts w:ascii="Arial" w:hAnsi="Arial" w:cs="Arial"/>
          <w:sz w:val="32"/>
          <w:szCs w:val="32"/>
        </w:rPr>
        <w:t xml:space="preserve">Ferri, Enrico: </w:t>
      </w:r>
      <w:r w:rsidRPr="00A83F0F">
        <w:rPr>
          <w:rFonts w:ascii="Arial" w:hAnsi="Arial" w:cs="Arial"/>
          <w:i/>
          <w:sz w:val="32"/>
          <w:szCs w:val="32"/>
        </w:rPr>
        <w:t xml:space="preserve">Sociología Criminal,  </w:t>
      </w:r>
      <w:r w:rsidRPr="00A83F0F">
        <w:rPr>
          <w:rFonts w:ascii="Arial" w:hAnsi="Arial" w:cs="Arial"/>
          <w:sz w:val="32"/>
          <w:szCs w:val="32"/>
        </w:rPr>
        <w:t>Ed. Góngora, Madrid, 1891.</w:t>
      </w:r>
    </w:p>
    <w:p w:rsidR="0044513A" w:rsidRPr="00A83F0F" w:rsidRDefault="0044513A" w:rsidP="00C641B4">
      <w:pPr>
        <w:pStyle w:val="Prrafodelista"/>
        <w:numPr>
          <w:ilvl w:val="0"/>
          <w:numId w:val="18"/>
        </w:numPr>
        <w:spacing w:after="0" w:line="276" w:lineRule="auto"/>
        <w:jc w:val="both"/>
        <w:rPr>
          <w:rFonts w:ascii="Arial" w:hAnsi="Arial" w:cs="Arial"/>
          <w:sz w:val="32"/>
          <w:szCs w:val="32"/>
        </w:rPr>
      </w:pPr>
      <w:r w:rsidRPr="00A83F0F">
        <w:rPr>
          <w:rFonts w:ascii="Arial" w:hAnsi="Arial" w:cs="Arial"/>
          <w:sz w:val="32"/>
          <w:szCs w:val="32"/>
        </w:rPr>
        <w:t xml:space="preserve">Ferri, Enrico: </w:t>
      </w:r>
      <w:r w:rsidRPr="00A83F0F">
        <w:rPr>
          <w:rFonts w:ascii="Arial" w:hAnsi="Arial" w:cs="Arial"/>
          <w:i/>
          <w:sz w:val="32"/>
          <w:szCs w:val="32"/>
        </w:rPr>
        <w:t xml:space="preserve">Los Nuevos Horizontes del Derecho Penal y el Procedimiento. </w:t>
      </w:r>
      <w:r w:rsidRPr="00A83F0F">
        <w:rPr>
          <w:rFonts w:ascii="Arial" w:hAnsi="Arial" w:cs="Arial"/>
          <w:sz w:val="32"/>
          <w:szCs w:val="32"/>
        </w:rPr>
        <w:t>Madrid, 1887.</w:t>
      </w:r>
    </w:p>
    <w:p w:rsidR="0044513A" w:rsidRPr="00A83F0F" w:rsidRDefault="0044513A" w:rsidP="00C641B4">
      <w:pPr>
        <w:pStyle w:val="Prrafodelista"/>
        <w:numPr>
          <w:ilvl w:val="0"/>
          <w:numId w:val="18"/>
        </w:numPr>
        <w:spacing w:after="0" w:line="276" w:lineRule="auto"/>
        <w:jc w:val="both"/>
        <w:rPr>
          <w:rFonts w:ascii="Arial" w:hAnsi="Arial" w:cs="Arial"/>
          <w:sz w:val="32"/>
          <w:szCs w:val="32"/>
        </w:rPr>
      </w:pPr>
      <w:r w:rsidRPr="00A83F0F">
        <w:rPr>
          <w:rFonts w:ascii="Arial" w:hAnsi="Arial" w:cs="Arial"/>
          <w:sz w:val="32"/>
          <w:szCs w:val="32"/>
        </w:rPr>
        <w:lastRenderedPageBreak/>
        <w:t xml:space="preserve">Freud, Sigmund: </w:t>
      </w:r>
      <w:r w:rsidRPr="00A83F0F">
        <w:rPr>
          <w:rFonts w:ascii="Arial" w:hAnsi="Arial" w:cs="Arial"/>
          <w:i/>
          <w:sz w:val="32"/>
          <w:szCs w:val="32"/>
        </w:rPr>
        <w:t xml:space="preserve">Obras Completas, </w:t>
      </w:r>
      <w:r w:rsidRPr="00A83F0F">
        <w:rPr>
          <w:rFonts w:ascii="Arial" w:hAnsi="Arial" w:cs="Arial"/>
          <w:sz w:val="32"/>
          <w:szCs w:val="32"/>
        </w:rPr>
        <w:t>Tomo I, Ed Biblioteca Nueva, Madrid España, 1948.</w:t>
      </w:r>
    </w:p>
    <w:p w:rsidR="0044513A" w:rsidRPr="00A83F0F" w:rsidRDefault="0044513A" w:rsidP="00C641B4">
      <w:pPr>
        <w:pStyle w:val="Prrafodelista"/>
        <w:numPr>
          <w:ilvl w:val="0"/>
          <w:numId w:val="18"/>
        </w:numPr>
        <w:spacing w:after="0" w:line="276" w:lineRule="auto"/>
        <w:jc w:val="both"/>
        <w:rPr>
          <w:rFonts w:ascii="Arial" w:hAnsi="Arial" w:cs="Arial"/>
          <w:sz w:val="32"/>
          <w:szCs w:val="32"/>
        </w:rPr>
      </w:pPr>
      <w:r w:rsidRPr="00A83F0F">
        <w:rPr>
          <w:rFonts w:ascii="Arial" w:hAnsi="Arial" w:cs="Arial"/>
          <w:sz w:val="32"/>
          <w:szCs w:val="32"/>
        </w:rPr>
        <w:t xml:space="preserve">García-Pablos de Molina, Antonio: </w:t>
      </w:r>
      <w:r w:rsidRPr="00A83F0F">
        <w:rPr>
          <w:rFonts w:ascii="Arial" w:hAnsi="Arial" w:cs="Arial"/>
          <w:i/>
          <w:sz w:val="32"/>
          <w:szCs w:val="32"/>
        </w:rPr>
        <w:t xml:space="preserve">Manual de Criminología. Introducción y teorías de la criminalidad, </w:t>
      </w:r>
      <w:r w:rsidRPr="00A83F0F">
        <w:rPr>
          <w:rFonts w:ascii="Arial" w:hAnsi="Arial" w:cs="Arial"/>
          <w:sz w:val="32"/>
          <w:szCs w:val="32"/>
        </w:rPr>
        <w:t>Ed. Espasa Calpe, Madrid, España, 1988.</w:t>
      </w:r>
    </w:p>
    <w:p w:rsidR="0044513A" w:rsidRPr="00A83F0F" w:rsidRDefault="0044513A" w:rsidP="00C641B4">
      <w:pPr>
        <w:pStyle w:val="Prrafodelista"/>
        <w:numPr>
          <w:ilvl w:val="0"/>
          <w:numId w:val="18"/>
        </w:numPr>
        <w:spacing w:after="0" w:line="276" w:lineRule="auto"/>
        <w:jc w:val="both"/>
        <w:rPr>
          <w:rFonts w:ascii="Arial" w:hAnsi="Arial" w:cs="Arial"/>
          <w:sz w:val="32"/>
          <w:szCs w:val="32"/>
        </w:rPr>
      </w:pPr>
      <w:r w:rsidRPr="00A83F0F">
        <w:rPr>
          <w:rFonts w:ascii="Arial" w:hAnsi="Arial" w:cs="Arial"/>
          <w:sz w:val="32"/>
          <w:szCs w:val="32"/>
        </w:rPr>
        <w:t xml:space="preserve">García-Pablos de Molina  Antonio: </w:t>
      </w:r>
      <w:r w:rsidRPr="00A83F0F">
        <w:rPr>
          <w:rFonts w:ascii="Arial" w:hAnsi="Arial" w:cs="Arial"/>
          <w:i/>
          <w:sz w:val="32"/>
          <w:szCs w:val="32"/>
        </w:rPr>
        <w:t xml:space="preserve">Criminología. Una Introducción a sus fundamentos teóricos para Juristas. </w:t>
      </w:r>
      <w:r w:rsidRPr="00A83F0F">
        <w:rPr>
          <w:rFonts w:ascii="Arial" w:hAnsi="Arial" w:cs="Arial"/>
          <w:sz w:val="32"/>
          <w:szCs w:val="32"/>
        </w:rPr>
        <w:t xml:space="preserve">Ed Tirant lo </w:t>
      </w:r>
      <w:proofErr w:type="spellStart"/>
      <w:r w:rsidRPr="00A83F0F">
        <w:rPr>
          <w:rFonts w:ascii="Arial" w:hAnsi="Arial" w:cs="Arial"/>
          <w:sz w:val="32"/>
          <w:szCs w:val="32"/>
        </w:rPr>
        <w:t>blanch</w:t>
      </w:r>
      <w:proofErr w:type="spellEnd"/>
      <w:r w:rsidRPr="00A83F0F">
        <w:rPr>
          <w:rFonts w:ascii="Arial" w:hAnsi="Arial" w:cs="Arial"/>
          <w:sz w:val="32"/>
          <w:szCs w:val="32"/>
        </w:rPr>
        <w:t>, Valencia, España, 1994.</w:t>
      </w:r>
    </w:p>
    <w:p w:rsidR="0044513A" w:rsidRPr="00A83F0F" w:rsidRDefault="0044513A" w:rsidP="00C641B4">
      <w:pPr>
        <w:pStyle w:val="Prrafodelista"/>
        <w:numPr>
          <w:ilvl w:val="0"/>
          <w:numId w:val="18"/>
        </w:numPr>
        <w:spacing w:after="0" w:line="276" w:lineRule="auto"/>
        <w:jc w:val="both"/>
        <w:rPr>
          <w:rFonts w:ascii="Arial" w:hAnsi="Arial" w:cs="Arial"/>
          <w:sz w:val="32"/>
          <w:szCs w:val="32"/>
          <w:lang w:val="en-US"/>
        </w:rPr>
      </w:pPr>
      <w:proofErr w:type="spellStart"/>
      <w:r w:rsidRPr="00A83F0F">
        <w:rPr>
          <w:rFonts w:ascii="Arial" w:hAnsi="Arial" w:cs="Arial"/>
          <w:sz w:val="32"/>
          <w:szCs w:val="32"/>
          <w:lang w:val="en-US"/>
        </w:rPr>
        <w:t>Glueck</w:t>
      </w:r>
      <w:proofErr w:type="spellEnd"/>
      <w:r w:rsidRPr="00A83F0F">
        <w:rPr>
          <w:rFonts w:ascii="Arial" w:hAnsi="Arial" w:cs="Arial"/>
          <w:sz w:val="32"/>
          <w:szCs w:val="32"/>
          <w:lang w:val="en-US"/>
        </w:rPr>
        <w:t xml:space="preserve">, Sheldon and Eleanor:  </w:t>
      </w:r>
      <w:r w:rsidRPr="00A83F0F">
        <w:rPr>
          <w:rFonts w:ascii="Arial" w:hAnsi="Arial" w:cs="Arial"/>
          <w:i/>
          <w:sz w:val="32"/>
          <w:szCs w:val="32"/>
          <w:lang w:val="en-US"/>
        </w:rPr>
        <w:t>Unraveling Juvenile Delinquency</w:t>
      </w:r>
      <w:r w:rsidRPr="00A83F0F">
        <w:rPr>
          <w:rFonts w:ascii="Arial" w:hAnsi="Arial" w:cs="Arial"/>
          <w:sz w:val="32"/>
          <w:szCs w:val="32"/>
          <w:lang w:val="en-US"/>
        </w:rPr>
        <w:t xml:space="preserve">, Harvard University Press, Cambridge, Mass., </w:t>
      </w:r>
      <w:proofErr w:type="spellStart"/>
      <w:r w:rsidRPr="00A83F0F">
        <w:rPr>
          <w:rFonts w:ascii="Arial" w:hAnsi="Arial" w:cs="Arial"/>
          <w:sz w:val="32"/>
          <w:szCs w:val="32"/>
          <w:lang w:val="en-US"/>
        </w:rPr>
        <w:t>EstadosUnidos</w:t>
      </w:r>
      <w:proofErr w:type="spellEnd"/>
      <w:r w:rsidRPr="00A83F0F">
        <w:rPr>
          <w:rFonts w:ascii="Arial" w:hAnsi="Arial" w:cs="Arial"/>
          <w:sz w:val="32"/>
          <w:szCs w:val="32"/>
          <w:lang w:val="en-US"/>
        </w:rPr>
        <w:t>, 1950.</w:t>
      </w:r>
    </w:p>
    <w:p w:rsidR="0044513A" w:rsidRPr="00A83F0F" w:rsidRDefault="0044513A" w:rsidP="00C641B4">
      <w:pPr>
        <w:pStyle w:val="Prrafodelista"/>
        <w:numPr>
          <w:ilvl w:val="0"/>
          <w:numId w:val="18"/>
        </w:numPr>
        <w:spacing w:after="0" w:line="276" w:lineRule="auto"/>
        <w:jc w:val="both"/>
        <w:rPr>
          <w:rFonts w:ascii="Arial" w:hAnsi="Arial" w:cs="Arial"/>
          <w:sz w:val="32"/>
          <w:szCs w:val="32"/>
        </w:rPr>
      </w:pPr>
      <w:r w:rsidRPr="00A83F0F">
        <w:rPr>
          <w:rFonts w:ascii="Arial" w:hAnsi="Arial" w:cs="Arial"/>
          <w:sz w:val="32"/>
          <w:szCs w:val="32"/>
          <w:lang w:val="en-GB"/>
        </w:rPr>
        <w:t xml:space="preserve">Howard, John: </w:t>
      </w:r>
      <w:r w:rsidRPr="00A83F0F">
        <w:rPr>
          <w:rFonts w:ascii="Arial" w:hAnsi="Arial" w:cs="Arial"/>
          <w:i/>
          <w:sz w:val="32"/>
          <w:szCs w:val="32"/>
          <w:lang w:val="en-GB"/>
        </w:rPr>
        <w:t xml:space="preserve">The State of the </w:t>
      </w:r>
      <w:proofErr w:type="spellStart"/>
      <w:r w:rsidRPr="00A83F0F">
        <w:rPr>
          <w:rFonts w:ascii="Arial" w:hAnsi="Arial" w:cs="Arial"/>
          <w:i/>
          <w:sz w:val="32"/>
          <w:szCs w:val="32"/>
          <w:lang w:val="en-GB"/>
        </w:rPr>
        <w:t>Prisions</w:t>
      </w:r>
      <w:proofErr w:type="spellEnd"/>
      <w:r w:rsidRPr="00A83F0F">
        <w:rPr>
          <w:rFonts w:ascii="Arial" w:hAnsi="Arial" w:cs="Arial"/>
          <w:sz w:val="32"/>
          <w:szCs w:val="32"/>
          <w:lang w:val="en-GB"/>
        </w:rPr>
        <w:t xml:space="preserve">, London 1929, J. M. Dent Sons, Ltd., Dutton, Co. </w:t>
      </w:r>
      <w:r w:rsidRPr="00A83F0F">
        <w:rPr>
          <w:rFonts w:ascii="Arial" w:hAnsi="Arial" w:cs="Arial"/>
          <w:sz w:val="32"/>
          <w:szCs w:val="32"/>
        </w:rPr>
        <w:t>(1ra. Edición, Londres, 1777.</w:t>
      </w:r>
    </w:p>
    <w:p w:rsidR="0044513A" w:rsidRPr="00C641B4" w:rsidRDefault="0044513A" w:rsidP="00C641B4">
      <w:pPr>
        <w:pStyle w:val="Prrafodelista"/>
        <w:numPr>
          <w:ilvl w:val="0"/>
          <w:numId w:val="18"/>
        </w:numPr>
        <w:spacing w:after="0" w:line="276" w:lineRule="auto"/>
        <w:jc w:val="both"/>
        <w:rPr>
          <w:rFonts w:ascii="Arial" w:hAnsi="Arial" w:cs="Arial"/>
          <w:sz w:val="32"/>
          <w:szCs w:val="32"/>
          <w:lang w:val="es-ES"/>
        </w:rPr>
      </w:pPr>
      <w:proofErr w:type="spellStart"/>
      <w:r w:rsidRPr="00A83F0F">
        <w:rPr>
          <w:rFonts w:ascii="Arial" w:hAnsi="Arial" w:cs="Arial"/>
          <w:sz w:val="32"/>
          <w:szCs w:val="32"/>
        </w:rPr>
        <w:t>Larrauri</w:t>
      </w:r>
      <w:proofErr w:type="spellEnd"/>
      <w:r w:rsidRPr="00A83F0F">
        <w:rPr>
          <w:rFonts w:ascii="Arial" w:hAnsi="Arial" w:cs="Arial"/>
          <w:sz w:val="32"/>
          <w:szCs w:val="32"/>
        </w:rPr>
        <w:t xml:space="preserve">, Elena: </w:t>
      </w:r>
      <w:r w:rsidRPr="00A83F0F">
        <w:rPr>
          <w:rFonts w:ascii="Arial" w:hAnsi="Arial" w:cs="Arial"/>
          <w:i/>
          <w:sz w:val="32"/>
          <w:szCs w:val="32"/>
        </w:rPr>
        <w:t>La herencia de la Criminología Crítica.</w:t>
      </w:r>
      <w:r w:rsidRPr="00C641B4">
        <w:rPr>
          <w:rFonts w:ascii="Arial" w:hAnsi="Arial" w:cs="Arial"/>
          <w:sz w:val="32"/>
          <w:szCs w:val="32"/>
          <w:lang w:val="es-ES"/>
        </w:rPr>
        <w:t>Ed. Siglo XXI, España, 1991.</w:t>
      </w:r>
    </w:p>
    <w:p w:rsidR="0044513A" w:rsidRPr="00A83F0F" w:rsidRDefault="0044513A" w:rsidP="00C641B4">
      <w:pPr>
        <w:pStyle w:val="Prrafodelista"/>
        <w:numPr>
          <w:ilvl w:val="0"/>
          <w:numId w:val="18"/>
        </w:numPr>
        <w:spacing w:after="0" w:line="276" w:lineRule="auto"/>
        <w:jc w:val="both"/>
        <w:rPr>
          <w:rFonts w:ascii="Arial" w:hAnsi="Arial" w:cs="Arial"/>
          <w:sz w:val="32"/>
          <w:szCs w:val="32"/>
          <w:lang w:val="fr-FR"/>
        </w:rPr>
      </w:pPr>
      <w:r w:rsidRPr="00A83F0F">
        <w:rPr>
          <w:rFonts w:ascii="Arial" w:hAnsi="Arial" w:cs="Arial"/>
          <w:i/>
          <w:sz w:val="32"/>
          <w:szCs w:val="32"/>
          <w:lang w:val="fr-FR"/>
        </w:rPr>
        <w:t xml:space="preserve">L’art de Connaitre les Hommes par la </w:t>
      </w:r>
      <w:proofErr w:type="spellStart"/>
      <w:r w:rsidRPr="00A83F0F">
        <w:rPr>
          <w:rFonts w:ascii="Arial" w:hAnsi="Arial" w:cs="Arial"/>
          <w:i/>
          <w:sz w:val="32"/>
          <w:szCs w:val="32"/>
          <w:lang w:val="fr-FR"/>
        </w:rPr>
        <w:t>Pysonomie</w:t>
      </w:r>
      <w:proofErr w:type="spellEnd"/>
      <w:r w:rsidRPr="00A83F0F">
        <w:rPr>
          <w:rFonts w:ascii="Arial" w:hAnsi="Arial" w:cs="Arial"/>
          <w:sz w:val="32"/>
          <w:szCs w:val="32"/>
          <w:lang w:val="fr-FR"/>
        </w:rPr>
        <w:t xml:space="preserve">. </w:t>
      </w:r>
      <w:proofErr w:type="spellStart"/>
      <w:r w:rsidRPr="00A83F0F">
        <w:rPr>
          <w:rFonts w:ascii="Arial" w:hAnsi="Arial" w:cs="Arial"/>
          <w:sz w:val="32"/>
          <w:szCs w:val="32"/>
          <w:lang w:val="fr-FR"/>
        </w:rPr>
        <w:t>Depélofol</w:t>
      </w:r>
      <w:proofErr w:type="spellEnd"/>
      <w:r w:rsidRPr="00A83F0F">
        <w:rPr>
          <w:rFonts w:ascii="Arial" w:hAnsi="Arial" w:cs="Arial"/>
          <w:sz w:val="32"/>
          <w:szCs w:val="32"/>
          <w:lang w:val="fr-FR"/>
        </w:rPr>
        <w:t xml:space="preserve"> Libraire, Paris, Francia, 1820.</w:t>
      </w:r>
    </w:p>
    <w:p w:rsidR="0044513A" w:rsidRPr="00A83F0F" w:rsidRDefault="0044513A" w:rsidP="00C641B4">
      <w:pPr>
        <w:pStyle w:val="Prrafodelista"/>
        <w:numPr>
          <w:ilvl w:val="0"/>
          <w:numId w:val="18"/>
        </w:numPr>
        <w:spacing w:after="0" w:line="276" w:lineRule="auto"/>
        <w:jc w:val="both"/>
        <w:rPr>
          <w:rFonts w:ascii="Arial" w:hAnsi="Arial" w:cs="Arial"/>
          <w:sz w:val="32"/>
          <w:szCs w:val="32"/>
          <w:lang w:val="fr-FR"/>
        </w:rPr>
      </w:pPr>
      <w:r w:rsidRPr="00A83F0F">
        <w:rPr>
          <w:rFonts w:ascii="Arial" w:hAnsi="Arial" w:cs="Arial"/>
          <w:i/>
          <w:sz w:val="32"/>
          <w:szCs w:val="32"/>
          <w:lang w:val="fr-FR"/>
        </w:rPr>
        <w:t>Lombroso, César </w:t>
      </w:r>
      <w:r w:rsidRPr="00A83F0F">
        <w:rPr>
          <w:rFonts w:ascii="Arial" w:hAnsi="Arial" w:cs="Arial"/>
          <w:sz w:val="32"/>
          <w:szCs w:val="32"/>
          <w:lang w:val="fr-FR"/>
        </w:rPr>
        <w:t xml:space="preserve">: Los </w:t>
      </w:r>
      <w:proofErr w:type="spellStart"/>
      <w:r w:rsidRPr="00A83F0F">
        <w:rPr>
          <w:rFonts w:ascii="Arial" w:hAnsi="Arial" w:cs="Arial"/>
          <w:sz w:val="32"/>
          <w:szCs w:val="32"/>
          <w:lang w:val="fr-FR"/>
        </w:rPr>
        <w:t>criminales</w:t>
      </w:r>
      <w:proofErr w:type="spellEnd"/>
      <w:r w:rsidRPr="00A83F0F">
        <w:rPr>
          <w:rFonts w:ascii="Arial" w:hAnsi="Arial" w:cs="Arial"/>
          <w:sz w:val="32"/>
          <w:szCs w:val="32"/>
          <w:lang w:val="fr-FR"/>
        </w:rPr>
        <w:t xml:space="preserve">, Barcelona, Centro Editorial </w:t>
      </w:r>
      <w:proofErr w:type="spellStart"/>
      <w:r w:rsidRPr="00A83F0F">
        <w:rPr>
          <w:rFonts w:ascii="Arial" w:hAnsi="Arial" w:cs="Arial"/>
          <w:sz w:val="32"/>
          <w:szCs w:val="32"/>
          <w:lang w:val="fr-FR"/>
        </w:rPr>
        <w:t>Presa</w:t>
      </w:r>
      <w:proofErr w:type="spellEnd"/>
      <w:r w:rsidRPr="00A83F0F">
        <w:rPr>
          <w:rFonts w:ascii="Arial" w:hAnsi="Arial" w:cs="Arial"/>
          <w:sz w:val="32"/>
          <w:szCs w:val="32"/>
          <w:lang w:val="fr-FR"/>
        </w:rPr>
        <w:t>,  s/a.</w:t>
      </w:r>
    </w:p>
    <w:p w:rsidR="0044513A" w:rsidRPr="00A83F0F" w:rsidRDefault="0044513A" w:rsidP="00C641B4">
      <w:pPr>
        <w:pStyle w:val="Prrafodelista"/>
        <w:numPr>
          <w:ilvl w:val="0"/>
          <w:numId w:val="18"/>
        </w:numPr>
        <w:spacing w:after="0" w:line="276" w:lineRule="auto"/>
        <w:jc w:val="both"/>
        <w:rPr>
          <w:rFonts w:ascii="Arial" w:hAnsi="Arial" w:cs="Arial"/>
          <w:sz w:val="32"/>
          <w:szCs w:val="32"/>
        </w:rPr>
      </w:pPr>
      <w:r w:rsidRPr="00A83F0F">
        <w:rPr>
          <w:rFonts w:ascii="Arial" w:hAnsi="Arial" w:cs="Arial"/>
          <w:sz w:val="32"/>
          <w:szCs w:val="32"/>
        </w:rPr>
        <w:t xml:space="preserve">Marín, Juan: </w:t>
      </w:r>
      <w:r w:rsidRPr="00A83F0F">
        <w:rPr>
          <w:rFonts w:ascii="Arial" w:hAnsi="Arial" w:cs="Arial"/>
          <w:i/>
          <w:sz w:val="32"/>
          <w:szCs w:val="32"/>
        </w:rPr>
        <w:t>Ensayos freudianos</w:t>
      </w:r>
      <w:r w:rsidRPr="00A83F0F">
        <w:rPr>
          <w:rFonts w:ascii="Arial" w:hAnsi="Arial" w:cs="Arial"/>
          <w:sz w:val="32"/>
          <w:szCs w:val="32"/>
        </w:rPr>
        <w:t>, Ed Zigzag, Santiago de Chile, Chile, 1938.</w:t>
      </w:r>
    </w:p>
    <w:p w:rsidR="0044513A" w:rsidRPr="00A83F0F" w:rsidRDefault="0044513A" w:rsidP="00C641B4">
      <w:pPr>
        <w:pStyle w:val="Prrafodelista"/>
        <w:numPr>
          <w:ilvl w:val="0"/>
          <w:numId w:val="18"/>
        </w:numPr>
        <w:spacing w:after="0" w:line="276" w:lineRule="auto"/>
        <w:jc w:val="both"/>
        <w:rPr>
          <w:rFonts w:ascii="Arial" w:hAnsi="Arial" w:cs="Arial"/>
          <w:sz w:val="32"/>
          <w:szCs w:val="32"/>
        </w:rPr>
      </w:pPr>
      <w:proofErr w:type="spellStart"/>
      <w:r w:rsidRPr="00A83F0F">
        <w:rPr>
          <w:rFonts w:ascii="Arial" w:hAnsi="Arial" w:cs="Arial"/>
          <w:sz w:val="32"/>
          <w:szCs w:val="32"/>
        </w:rPr>
        <w:t>Merton</w:t>
      </w:r>
      <w:proofErr w:type="spellEnd"/>
      <w:r w:rsidRPr="00A83F0F">
        <w:rPr>
          <w:rFonts w:ascii="Arial" w:hAnsi="Arial" w:cs="Arial"/>
          <w:sz w:val="32"/>
          <w:szCs w:val="32"/>
        </w:rPr>
        <w:t xml:space="preserve">, Robert K.: </w:t>
      </w:r>
      <w:r w:rsidRPr="00A83F0F">
        <w:rPr>
          <w:rFonts w:ascii="Arial" w:hAnsi="Arial" w:cs="Arial"/>
          <w:i/>
          <w:sz w:val="32"/>
          <w:szCs w:val="32"/>
        </w:rPr>
        <w:t>Estructura Social y Anomia</w:t>
      </w:r>
      <w:r w:rsidRPr="00A83F0F">
        <w:rPr>
          <w:rFonts w:ascii="Arial" w:hAnsi="Arial" w:cs="Arial"/>
          <w:sz w:val="32"/>
          <w:szCs w:val="32"/>
        </w:rPr>
        <w:t>, Ed. Península, Barcelona, España, 1972.</w:t>
      </w:r>
    </w:p>
    <w:p w:rsidR="0044513A" w:rsidRPr="00A83F0F" w:rsidRDefault="0044513A" w:rsidP="00C641B4">
      <w:pPr>
        <w:pStyle w:val="Prrafodelista"/>
        <w:numPr>
          <w:ilvl w:val="0"/>
          <w:numId w:val="18"/>
        </w:numPr>
        <w:spacing w:after="0" w:line="276" w:lineRule="auto"/>
        <w:jc w:val="both"/>
        <w:rPr>
          <w:rFonts w:ascii="Arial" w:hAnsi="Arial" w:cs="Arial"/>
          <w:sz w:val="32"/>
          <w:szCs w:val="32"/>
          <w:lang w:val="es-ES_tradnl"/>
        </w:rPr>
      </w:pPr>
      <w:r w:rsidRPr="00A83F0F">
        <w:rPr>
          <w:rFonts w:ascii="Arial" w:hAnsi="Arial" w:cs="Arial"/>
          <w:sz w:val="32"/>
          <w:szCs w:val="32"/>
          <w:lang w:val="es-ES_tradnl"/>
        </w:rPr>
        <w:t xml:space="preserve">Ortiz, Fernández, F.: “La Crisis Política. Sus Causas y Remedios, La </w:t>
      </w:r>
      <w:proofErr w:type="spellStart"/>
      <w:r w:rsidRPr="00A83F0F">
        <w:rPr>
          <w:rFonts w:ascii="Arial" w:hAnsi="Arial" w:cs="Arial"/>
          <w:sz w:val="32"/>
          <w:szCs w:val="32"/>
          <w:lang w:val="es-ES_tradnl"/>
        </w:rPr>
        <w:t>Habna</w:t>
      </w:r>
      <w:proofErr w:type="spellEnd"/>
      <w:r w:rsidRPr="00A83F0F">
        <w:rPr>
          <w:rFonts w:ascii="Arial" w:hAnsi="Arial" w:cs="Arial"/>
          <w:sz w:val="32"/>
          <w:szCs w:val="32"/>
          <w:lang w:val="es-ES_tradnl"/>
        </w:rPr>
        <w:t>, Imp. La Universal, 1915.</w:t>
      </w:r>
    </w:p>
    <w:p w:rsidR="0044513A" w:rsidRPr="00A83F0F" w:rsidRDefault="0044513A" w:rsidP="00C641B4">
      <w:pPr>
        <w:pStyle w:val="Prrafodelista"/>
        <w:numPr>
          <w:ilvl w:val="0"/>
          <w:numId w:val="18"/>
        </w:numPr>
        <w:spacing w:after="0" w:line="276" w:lineRule="auto"/>
        <w:jc w:val="both"/>
        <w:rPr>
          <w:rFonts w:ascii="Arial" w:hAnsi="Arial" w:cs="Arial"/>
          <w:sz w:val="32"/>
          <w:szCs w:val="32"/>
          <w:lang w:val="es-ES_tradnl"/>
        </w:rPr>
      </w:pPr>
      <w:r w:rsidRPr="00A83F0F">
        <w:rPr>
          <w:rFonts w:ascii="Arial" w:hAnsi="Arial" w:cs="Arial"/>
          <w:sz w:val="32"/>
          <w:szCs w:val="32"/>
          <w:lang w:val="es-ES_tradnl"/>
        </w:rPr>
        <w:t>Ortiz, Fernández, F.: “La Identificación Dactiloscópica”, La Habana, Imp. La Universal, 1913, 2da. Ed. Madrid, D. Jorro, 1916.</w:t>
      </w:r>
    </w:p>
    <w:p w:rsidR="0044513A" w:rsidRPr="00A83F0F" w:rsidRDefault="0044513A" w:rsidP="00C641B4">
      <w:pPr>
        <w:pStyle w:val="Prrafodelista"/>
        <w:numPr>
          <w:ilvl w:val="0"/>
          <w:numId w:val="18"/>
        </w:numPr>
        <w:spacing w:after="0" w:line="276" w:lineRule="auto"/>
        <w:jc w:val="both"/>
        <w:rPr>
          <w:rFonts w:ascii="Arial" w:hAnsi="Arial" w:cs="Arial"/>
          <w:sz w:val="32"/>
          <w:szCs w:val="32"/>
          <w:lang w:val="es-ES_tradnl"/>
        </w:rPr>
      </w:pPr>
      <w:r w:rsidRPr="00A83F0F">
        <w:rPr>
          <w:rFonts w:ascii="Arial" w:hAnsi="Arial" w:cs="Arial"/>
          <w:sz w:val="32"/>
          <w:szCs w:val="32"/>
          <w:lang w:val="es-ES_tradnl"/>
        </w:rPr>
        <w:lastRenderedPageBreak/>
        <w:t>Ortiz, Fernández, F.: “Discurso sobre Proyecto de Ley acerca del servicio Militar Obligatorio", La Habana, Imp. Ruiz, 1918, 3ra. Ed., La Habana, Imprenta La Universal,1918</w:t>
      </w:r>
    </w:p>
    <w:p w:rsidR="0044513A" w:rsidRPr="00A83F0F" w:rsidRDefault="0044513A" w:rsidP="00C641B4">
      <w:pPr>
        <w:pStyle w:val="Prrafodelista"/>
        <w:numPr>
          <w:ilvl w:val="0"/>
          <w:numId w:val="18"/>
        </w:numPr>
        <w:spacing w:after="0" w:line="276" w:lineRule="auto"/>
        <w:jc w:val="both"/>
        <w:rPr>
          <w:rFonts w:ascii="Arial" w:hAnsi="Arial" w:cs="Arial"/>
          <w:sz w:val="32"/>
          <w:szCs w:val="32"/>
          <w:lang w:val="es-ES_tradnl"/>
        </w:rPr>
      </w:pPr>
      <w:r w:rsidRPr="00A83F0F">
        <w:rPr>
          <w:rFonts w:ascii="Arial" w:hAnsi="Arial" w:cs="Arial"/>
          <w:sz w:val="32"/>
          <w:szCs w:val="32"/>
          <w:lang w:val="es-ES_tradnl"/>
        </w:rPr>
        <w:t>Ortiz, Fernández, F.: “El Derecho Internacional en el Nuevo Proyecto de Código Criminal Cubano, La Habana, Imp. El Siglo XX, 1926.</w:t>
      </w:r>
    </w:p>
    <w:p w:rsidR="0044513A" w:rsidRPr="00A83F0F" w:rsidRDefault="0044513A" w:rsidP="00C641B4">
      <w:pPr>
        <w:pStyle w:val="Prrafodelista"/>
        <w:numPr>
          <w:ilvl w:val="0"/>
          <w:numId w:val="18"/>
        </w:numPr>
        <w:spacing w:after="0" w:line="276" w:lineRule="auto"/>
        <w:jc w:val="both"/>
        <w:rPr>
          <w:rFonts w:ascii="Arial" w:hAnsi="Arial" w:cs="Arial"/>
          <w:sz w:val="32"/>
          <w:szCs w:val="32"/>
          <w:lang w:val="es-ES_tradnl"/>
        </w:rPr>
      </w:pPr>
      <w:r w:rsidRPr="00A83F0F">
        <w:rPr>
          <w:rFonts w:ascii="Arial" w:hAnsi="Arial" w:cs="Arial"/>
          <w:sz w:val="32"/>
          <w:szCs w:val="32"/>
          <w:lang w:val="es-ES_tradnl"/>
        </w:rPr>
        <w:t>Ortiz, Fernández, F.: “El Engaño de las Razas”, La Habana, Ed. Páginas, 1946.</w:t>
      </w:r>
    </w:p>
    <w:p w:rsidR="0044513A" w:rsidRPr="00A83F0F" w:rsidRDefault="0044513A" w:rsidP="00C641B4">
      <w:pPr>
        <w:pStyle w:val="Prrafodelista"/>
        <w:numPr>
          <w:ilvl w:val="0"/>
          <w:numId w:val="18"/>
        </w:numPr>
        <w:spacing w:after="0" w:line="276" w:lineRule="auto"/>
        <w:jc w:val="both"/>
        <w:rPr>
          <w:rFonts w:ascii="Arial" w:hAnsi="Arial" w:cs="Arial"/>
          <w:sz w:val="32"/>
          <w:szCs w:val="32"/>
          <w:lang w:val="es-ES_tradnl"/>
        </w:rPr>
      </w:pPr>
      <w:r w:rsidRPr="00A83F0F">
        <w:rPr>
          <w:rFonts w:ascii="Arial" w:hAnsi="Arial" w:cs="Arial"/>
          <w:sz w:val="32"/>
          <w:szCs w:val="32"/>
          <w:lang w:val="es-ES_tradnl"/>
        </w:rPr>
        <w:t xml:space="preserve">Ortiz, Fernández, F.: “El Presidio de la Habana” en Azul y Rojo, La </w:t>
      </w:r>
      <w:proofErr w:type="spellStart"/>
      <w:r w:rsidRPr="00A83F0F">
        <w:rPr>
          <w:rFonts w:ascii="Arial" w:hAnsi="Arial" w:cs="Arial"/>
          <w:sz w:val="32"/>
          <w:szCs w:val="32"/>
          <w:lang w:val="es-ES_tradnl"/>
        </w:rPr>
        <w:t>habana</w:t>
      </w:r>
      <w:proofErr w:type="spellEnd"/>
      <w:r w:rsidRPr="00A83F0F">
        <w:rPr>
          <w:rFonts w:ascii="Arial" w:hAnsi="Arial" w:cs="Arial"/>
          <w:sz w:val="32"/>
          <w:szCs w:val="32"/>
          <w:lang w:val="es-ES_tradnl"/>
        </w:rPr>
        <w:t>, año I, No. 15, Nov 9, 1902.</w:t>
      </w:r>
    </w:p>
    <w:p w:rsidR="0044513A" w:rsidRPr="00A83F0F" w:rsidRDefault="0044513A" w:rsidP="00C641B4">
      <w:pPr>
        <w:pStyle w:val="Prrafodelista"/>
        <w:numPr>
          <w:ilvl w:val="0"/>
          <w:numId w:val="18"/>
        </w:numPr>
        <w:spacing w:after="0" w:line="276" w:lineRule="auto"/>
        <w:jc w:val="both"/>
        <w:rPr>
          <w:rFonts w:ascii="Arial" w:hAnsi="Arial" w:cs="Arial"/>
          <w:sz w:val="32"/>
          <w:szCs w:val="32"/>
          <w:lang w:val="es-ES_tradnl"/>
        </w:rPr>
      </w:pPr>
      <w:r w:rsidRPr="00A83F0F">
        <w:rPr>
          <w:rFonts w:ascii="Arial" w:hAnsi="Arial" w:cs="Arial"/>
          <w:sz w:val="32"/>
          <w:szCs w:val="32"/>
          <w:lang w:val="es-ES_tradnl"/>
        </w:rPr>
        <w:t xml:space="preserve">Ortiz, Fernández, F.: “Estudios </w:t>
      </w:r>
      <w:proofErr w:type="spellStart"/>
      <w:r w:rsidRPr="00A83F0F">
        <w:rPr>
          <w:rFonts w:ascii="Arial" w:hAnsi="Arial" w:cs="Arial"/>
          <w:sz w:val="32"/>
          <w:szCs w:val="32"/>
          <w:lang w:val="es-ES_tradnl"/>
        </w:rPr>
        <w:t>Etnosociológicos</w:t>
      </w:r>
      <w:proofErr w:type="spellEnd"/>
      <w:r w:rsidRPr="00A83F0F">
        <w:rPr>
          <w:rFonts w:ascii="Arial" w:hAnsi="Arial" w:cs="Arial"/>
          <w:sz w:val="32"/>
          <w:szCs w:val="32"/>
          <w:lang w:val="es-ES_tradnl"/>
        </w:rPr>
        <w:t>, La Habana, Editorial Ciencias Sociales, 1991.</w:t>
      </w:r>
    </w:p>
    <w:p w:rsidR="0044513A" w:rsidRPr="00A83F0F" w:rsidRDefault="0044513A" w:rsidP="00C641B4">
      <w:pPr>
        <w:pStyle w:val="Prrafodelista"/>
        <w:numPr>
          <w:ilvl w:val="0"/>
          <w:numId w:val="18"/>
        </w:numPr>
        <w:spacing w:after="0" w:line="276" w:lineRule="auto"/>
        <w:jc w:val="both"/>
        <w:rPr>
          <w:rFonts w:ascii="Arial" w:hAnsi="Arial" w:cs="Arial"/>
          <w:sz w:val="32"/>
          <w:szCs w:val="32"/>
          <w:lang w:val="es-ES_tradnl"/>
        </w:rPr>
      </w:pPr>
      <w:r w:rsidRPr="00A83F0F">
        <w:rPr>
          <w:rFonts w:ascii="Arial" w:hAnsi="Arial" w:cs="Arial"/>
          <w:sz w:val="32"/>
          <w:szCs w:val="32"/>
          <w:lang w:val="es-ES_tradnl"/>
        </w:rPr>
        <w:t>Ortiz, Fernández, F.: “Italia y Cuba”, La Habana, Imp. La Universal.</w:t>
      </w:r>
    </w:p>
    <w:p w:rsidR="0044513A" w:rsidRPr="00A83F0F" w:rsidRDefault="0044513A" w:rsidP="00C641B4">
      <w:pPr>
        <w:pStyle w:val="Prrafodelista"/>
        <w:numPr>
          <w:ilvl w:val="0"/>
          <w:numId w:val="18"/>
        </w:numPr>
        <w:spacing w:after="0" w:line="276" w:lineRule="auto"/>
        <w:jc w:val="both"/>
        <w:rPr>
          <w:rFonts w:ascii="Arial" w:hAnsi="Arial" w:cs="Arial"/>
          <w:sz w:val="32"/>
          <w:szCs w:val="32"/>
          <w:lang w:val="es-ES_tradnl"/>
        </w:rPr>
      </w:pPr>
      <w:r w:rsidRPr="00A83F0F">
        <w:rPr>
          <w:rFonts w:ascii="Arial" w:hAnsi="Arial" w:cs="Arial"/>
          <w:sz w:val="32"/>
          <w:szCs w:val="32"/>
          <w:lang w:val="es-ES_tradnl"/>
        </w:rPr>
        <w:t xml:space="preserve">Ortiz, Fernández, F.: “La </w:t>
      </w:r>
      <w:proofErr w:type="spellStart"/>
      <w:r w:rsidRPr="00A83F0F">
        <w:rPr>
          <w:rFonts w:ascii="Arial" w:hAnsi="Arial" w:cs="Arial"/>
          <w:sz w:val="32"/>
          <w:szCs w:val="32"/>
          <w:lang w:val="es-ES_tradnl"/>
        </w:rPr>
        <w:t>CriminalitadeiNegri</w:t>
      </w:r>
      <w:proofErr w:type="spellEnd"/>
      <w:r w:rsidRPr="00A83F0F">
        <w:rPr>
          <w:rFonts w:ascii="Arial" w:hAnsi="Arial" w:cs="Arial"/>
          <w:sz w:val="32"/>
          <w:szCs w:val="32"/>
          <w:lang w:val="es-ES_tradnl"/>
        </w:rPr>
        <w:t xml:space="preserve"> in Cuba”, Torino, </w:t>
      </w:r>
      <w:proofErr w:type="spellStart"/>
      <w:r w:rsidRPr="00A83F0F">
        <w:rPr>
          <w:rFonts w:ascii="Arial" w:hAnsi="Arial" w:cs="Arial"/>
          <w:sz w:val="32"/>
          <w:szCs w:val="32"/>
          <w:lang w:val="es-ES_tradnl"/>
        </w:rPr>
        <w:t>Vicenzo</w:t>
      </w:r>
      <w:proofErr w:type="spellEnd"/>
      <w:r w:rsidRPr="00A83F0F">
        <w:rPr>
          <w:rFonts w:ascii="Arial" w:hAnsi="Arial" w:cs="Arial"/>
          <w:sz w:val="32"/>
          <w:szCs w:val="32"/>
          <w:lang w:val="es-ES_tradnl"/>
        </w:rPr>
        <w:t xml:space="preserve"> Bona, 1896.</w:t>
      </w:r>
    </w:p>
    <w:p w:rsidR="0044513A" w:rsidRPr="00A83F0F" w:rsidRDefault="0044513A" w:rsidP="00C641B4">
      <w:pPr>
        <w:pStyle w:val="Prrafodelista"/>
        <w:numPr>
          <w:ilvl w:val="0"/>
          <w:numId w:val="18"/>
        </w:numPr>
        <w:spacing w:after="0" w:line="276" w:lineRule="auto"/>
        <w:jc w:val="both"/>
        <w:rPr>
          <w:rFonts w:ascii="Arial" w:hAnsi="Arial" w:cs="Arial"/>
          <w:sz w:val="32"/>
          <w:szCs w:val="32"/>
          <w:lang w:val="es-ES_tradnl"/>
        </w:rPr>
      </w:pPr>
      <w:r w:rsidRPr="00A83F0F">
        <w:rPr>
          <w:rFonts w:ascii="Arial" w:hAnsi="Arial" w:cs="Arial"/>
          <w:sz w:val="32"/>
          <w:szCs w:val="32"/>
          <w:lang w:val="es-ES_tradnl"/>
        </w:rPr>
        <w:t>Ortiz, Fernández, F.: “La Reforma de Establecimientos Penales”, en  El Triunfo, la Habana, VI;  No. 5, Sept- Oct, 1914.</w:t>
      </w:r>
    </w:p>
    <w:p w:rsidR="0044513A" w:rsidRPr="00A83F0F" w:rsidRDefault="0044513A" w:rsidP="00C641B4">
      <w:pPr>
        <w:pStyle w:val="Prrafodelista"/>
        <w:numPr>
          <w:ilvl w:val="0"/>
          <w:numId w:val="18"/>
        </w:numPr>
        <w:spacing w:after="0" w:line="276" w:lineRule="auto"/>
        <w:jc w:val="both"/>
        <w:rPr>
          <w:rFonts w:ascii="Arial" w:hAnsi="Arial" w:cs="Arial"/>
          <w:sz w:val="32"/>
          <w:szCs w:val="32"/>
          <w:lang w:val="es-ES_tradnl"/>
        </w:rPr>
      </w:pPr>
      <w:r w:rsidRPr="00A83F0F">
        <w:rPr>
          <w:rFonts w:ascii="Arial" w:hAnsi="Arial" w:cs="Arial"/>
          <w:sz w:val="32"/>
          <w:szCs w:val="32"/>
          <w:lang w:val="es-ES_tradnl"/>
        </w:rPr>
        <w:t>Ortiz, Fernández, F.: “Los Negros Curros”, La Habana, Ed. Ciencias Sociales, 1995.</w:t>
      </w:r>
    </w:p>
    <w:p w:rsidR="0044513A" w:rsidRPr="00A83F0F" w:rsidRDefault="0044513A" w:rsidP="00C641B4">
      <w:pPr>
        <w:pStyle w:val="Prrafodelista"/>
        <w:numPr>
          <w:ilvl w:val="0"/>
          <w:numId w:val="18"/>
        </w:numPr>
        <w:spacing w:after="0" w:line="276" w:lineRule="auto"/>
        <w:jc w:val="both"/>
        <w:rPr>
          <w:rFonts w:ascii="Arial" w:hAnsi="Arial" w:cs="Arial"/>
          <w:sz w:val="32"/>
          <w:szCs w:val="32"/>
          <w:lang w:val="es-ES_tradnl"/>
        </w:rPr>
      </w:pPr>
      <w:r w:rsidRPr="00A83F0F">
        <w:rPr>
          <w:rFonts w:ascii="Arial" w:hAnsi="Arial" w:cs="Arial"/>
          <w:sz w:val="32"/>
          <w:szCs w:val="32"/>
          <w:lang w:val="es-ES_tradnl"/>
        </w:rPr>
        <w:t>Ortiz, Fernández, F.: “Los Negros Esclavos”, La Habana, Revista Bimestre Cubana, 1916, 2da. Ed., La Habana, Ed Ciencias Sociales, 1996.</w:t>
      </w:r>
    </w:p>
    <w:p w:rsidR="0044513A" w:rsidRPr="00A83F0F" w:rsidRDefault="0044513A" w:rsidP="00C641B4">
      <w:pPr>
        <w:pStyle w:val="Prrafodelista"/>
        <w:numPr>
          <w:ilvl w:val="0"/>
          <w:numId w:val="18"/>
        </w:numPr>
        <w:spacing w:after="0" w:line="276" w:lineRule="auto"/>
        <w:jc w:val="both"/>
        <w:rPr>
          <w:rFonts w:ascii="Arial" w:hAnsi="Arial" w:cs="Arial"/>
          <w:sz w:val="32"/>
          <w:szCs w:val="32"/>
          <w:lang w:val="es-ES_tradnl"/>
        </w:rPr>
      </w:pPr>
      <w:r w:rsidRPr="00A83F0F">
        <w:rPr>
          <w:rFonts w:ascii="Arial" w:hAnsi="Arial" w:cs="Arial"/>
          <w:sz w:val="32"/>
          <w:szCs w:val="32"/>
          <w:lang w:val="es-ES_tradnl"/>
        </w:rPr>
        <w:t>Ortiz, Fernández, F.: “Ni Racismos ni Xenofobia”, La Habana, Imp. El Universo, 1929.</w:t>
      </w:r>
    </w:p>
    <w:p w:rsidR="0044513A" w:rsidRPr="00A83F0F" w:rsidRDefault="0044513A" w:rsidP="00C641B4">
      <w:pPr>
        <w:pStyle w:val="Prrafodelista"/>
        <w:numPr>
          <w:ilvl w:val="0"/>
          <w:numId w:val="18"/>
        </w:numPr>
        <w:spacing w:after="0" w:line="276" w:lineRule="auto"/>
        <w:jc w:val="both"/>
        <w:rPr>
          <w:rFonts w:ascii="Arial" w:hAnsi="Arial" w:cs="Arial"/>
          <w:sz w:val="32"/>
          <w:szCs w:val="32"/>
          <w:lang w:val="es-ES_tradnl"/>
        </w:rPr>
      </w:pPr>
      <w:r w:rsidRPr="00A83F0F">
        <w:rPr>
          <w:rFonts w:ascii="Arial" w:hAnsi="Arial" w:cs="Arial"/>
          <w:sz w:val="32"/>
          <w:szCs w:val="32"/>
          <w:lang w:val="es-ES_tradnl"/>
        </w:rPr>
        <w:t xml:space="preserve">Ortiz, Fernández, F.: “Proyecto Oficial de Código Criminal cubano. Ponencia presentada el 20 de febrero </w:t>
      </w:r>
      <w:r w:rsidRPr="00A83F0F">
        <w:rPr>
          <w:rFonts w:ascii="Arial" w:hAnsi="Arial" w:cs="Arial"/>
          <w:sz w:val="32"/>
          <w:szCs w:val="32"/>
          <w:lang w:val="es-ES_tradnl"/>
        </w:rPr>
        <w:lastRenderedPageBreak/>
        <w:t>de 1926, Buenos Aires, Talleres Gráficos de la Penitenciaría Nacional, 1927.</w:t>
      </w:r>
    </w:p>
    <w:p w:rsidR="0044513A" w:rsidRPr="00A83F0F" w:rsidRDefault="0044513A" w:rsidP="00C641B4">
      <w:pPr>
        <w:pStyle w:val="Prrafodelista"/>
        <w:numPr>
          <w:ilvl w:val="0"/>
          <w:numId w:val="18"/>
        </w:numPr>
        <w:spacing w:after="0" w:line="276" w:lineRule="auto"/>
        <w:jc w:val="both"/>
        <w:rPr>
          <w:rFonts w:ascii="Arial" w:hAnsi="Arial" w:cs="Arial"/>
          <w:sz w:val="32"/>
          <w:szCs w:val="32"/>
          <w:lang w:val="es-ES_tradnl"/>
        </w:rPr>
      </w:pPr>
      <w:r w:rsidRPr="00A83F0F">
        <w:rPr>
          <w:rFonts w:ascii="Arial" w:hAnsi="Arial" w:cs="Arial"/>
          <w:sz w:val="32"/>
          <w:szCs w:val="32"/>
          <w:lang w:val="es-ES_tradnl"/>
        </w:rPr>
        <w:t>Ortiz, Fernández, F.: Contrapunteo Cubano del Tabaco y del Azúcar”, Ed. Ciencias Sociales, La Habana, 1983.</w:t>
      </w:r>
    </w:p>
    <w:p w:rsidR="0044513A" w:rsidRPr="00A83F0F" w:rsidRDefault="0044513A" w:rsidP="00C641B4">
      <w:pPr>
        <w:pStyle w:val="Prrafodelista"/>
        <w:numPr>
          <w:ilvl w:val="0"/>
          <w:numId w:val="18"/>
        </w:numPr>
        <w:spacing w:after="0" w:line="276" w:lineRule="auto"/>
        <w:jc w:val="both"/>
        <w:rPr>
          <w:rFonts w:ascii="Arial" w:hAnsi="Arial" w:cs="Arial"/>
          <w:sz w:val="32"/>
          <w:szCs w:val="32"/>
          <w:lang w:val="es-ES_tradnl"/>
        </w:rPr>
      </w:pPr>
      <w:r w:rsidRPr="00A83F0F">
        <w:rPr>
          <w:rFonts w:ascii="Arial" w:hAnsi="Arial" w:cs="Arial"/>
          <w:sz w:val="32"/>
          <w:szCs w:val="32"/>
          <w:lang w:val="es-ES_tradnl"/>
        </w:rPr>
        <w:t xml:space="preserve">Ortiz, Fernández, </w:t>
      </w:r>
      <w:proofErr w:type="spellStart"/>
      <w:r w:rsidRPr="00A83F0F">
        <w:rPr>
          <w:rFonts w:ascii="Arial" w:hAnsi="Arial" w:cs="Arial"/>
          <w:sz w:val="32"/>
          <w:szCs w:val="32"/>
          <w:lang w:val="es-ES_tradnl"/>
        </w:rPr>
        <w:t>F.:”La</w:t>
      </w:r>
      <w:proofErr w:type="spellEnd"/>
      <w:r w:rsidRPr="00A83F0F">
        <w:rPr>
          <w:rFonts w:ascii="Arial" w:hAnsi="Arial" w:cs="Arial"/>
          <w:sz w:val="32"/>
          <w:szCs w:val="32"/>
          <w:lang w:val="es-ES_tradnl"/>
        </w:rPr>
        <w:t xml:space="preserve"> inmigración desde el punto de vista criminológico”, en derecho y Sociología, La </w:t>
      </w:r>
      <w:proofErr w:type="spellStart"/>
      <w:r w:rsidRPr="00A83F0F">
        <w:rPr>
          <w:rFonts w:ascii="Arial" w:hAnsi="Arial" w:cs="Arial"/>
          <w:sz w:val="32"/>
          <w:szCs w:val="32"/>
          <w:lang w:val="es-ES_tradnl"/>
        </w:rPr>
        <w:t>habana</w:t>
      </w:r>
      <w:proofErr w:type="spellEnd"/>
      <w:r w:rsidRPr="00A83F0F">
        <w:rPr>
          <w:rFonts w:ascii="Arial" w:hAnsi="Arial" w:cs="Arial"/>
          <w:sz w:val="32"/>
          <w:szCs w:val="32"/>
          <w:lang w:val="es-ES_tradnl"/>
        </w:rPr>
        <w:t>, Año I, No. 5, Mayo, 1906</w:t>
      </w:r>
    </w:p>
    <w:p w:rsidR="0044513A" w:rsidRPr="00A83F0F" w:rsidRDefault="0044513A" w:rsidP="00C641B4">
      <w:pPr>
        <w:pStyle w:val="Prrafodelista"/>
        <w:numPr>
          <w:ilvl w:val="0"/>
          <w:numId w:val="18"/>
        </w:numPr>
        <w:spacing w:after="0" w:line="276" w:lineRule="auto"/>
        <w:jc w:val="both"/>
        <w:rPr>
          <w:rFonts w:ascii="Arial" w:hAnsi="Arial" w:cs="Arial"/>
          <w:sz w:val="32"/>
          <w:szCs w:val="32"/>
          <w:lang w:val="es-ES_tradnl"/>
        </w:rPr>
      </w:pPr>
      <w:r w:rsidRPr="00A83F0F">
        <w:rPr>
          <w:rFonts w:ascii="Arial" w:hAnsi="Arial" w:cs="Arial"/>
          <w:sz w:val="32"/>
          <w:szCs w:val="32"/>
          <w:lang w:val="es-ES_tradnl"/>
        </w:rPr>
        <w:t xml:space="preserve">Ortiz, Fernández, </w:t>
      </w:r>
      <w:proofErr w:type="spellStart"/>
      <w:r w:rsidRPr="00A83F0F">
        <w:rPr>
          <w:rFonts w:ascii="Arial" w:hAnsi="Arial" w:cs="Arial"/>
          <w:sz w:val="32"/>
          <w:szCs w:val="32"/>
          <w:lang w:val="es-ES_tradnl"/>
        </w:rPr>
        <w:t>F.:”Los</w:t>
      </w:r>
      <w:proofErr w:type="spellEnd"/>
      <w:r w:rsidRPr="00A83F0F">
        <w:rPr>
          <w:rFonts w:ascii="Arial" w:hAnsi="Arial" w:cs="Arial"/>
          <w:sz w:val="32"/>
          <w:szCs w:val="32"/>
          <w:lang w:val="es-ES_tradnl"/>
        </w:rPr>
        <w:t xml:space="preserve"> Negros Brujos”, Madrid, Librería de Fernando P. 1906, 2da. Ed., La Habana, Ed. Ciencias Sociales, 1995.</w:t>
      </w:r>
    </w:p>
    <w:p w:rsidR="0044513A" w:rsidRPr="00A83F0F" w:rsidRDefault="0044513A" w:rsidP="00C641B4">
      <w:pPr>
        <w:pStyle w:val="Prrafodelista"/>
        <w:numPr>
          <w:ilvl w:val="0"/>
          <w:numId w:val="18"/>
        </w:numPr>
        <w:spacing w:after="0" w:line="276" w:lineRule="auto"/>
        <w:jc w:val="both"/>
        <w:rPr>
          <w:rFonts w:ascii="Arial" w:hAnsi="Arial" w:cs="Arial"/>
          <w:sz w:val="32"/>
          <w:szCs w:val="32"/>
        </w:rPr>
      </w:pPr>
      <w:proofErr w:type="spellStart"/>
      <w:r w:rsidRPr="00A83F0F">
        <w:rPr>
          <w:rFonts w:ascii="Arial" w:hAnsi="Arial" w:cs="Arial"/>
          <w:sz w:val="32"/>
          <w:szCs w:val="32"/>
          <w:lang w:val="es-ES_tradnl"/>
        </w:rPr>
        <w:t>Oxamendi</w:t>
      </w:r>
      <w:proofErr w:type="spellEnd"/>
      <w:r w:rsidRPr="00A83F0F">
        <w:rPr>
          <w:rFonts w:ascii="Arial" w:hAnsi="Arial" w:cs="Arial"/>
          <w:sz w:val="32"/>
          <w:szCs w:val="32"/>
          <w:lang w:val="es-ES_tradnl"/>
        </w:rPr>
        <w:t xml:space="preserve">, R.: “La Nueva Criminología”, Conferencia, Folleto, </w:t>
      </w:r>
      <w:proofErr w:type="spellStart"/>
      <w:r w:rsidRPr="00A83F0F">
        <w:rPr>
          <w:rFonts w:ascii="Arial" w:hAnsi="Arial" w:cs="Arial"/>
          <w:sz w:val="32"/>
          <w:szCs w:val="32"/>
          <w:lang w:val="es-ES_tradnl"/>
        </w:rPr>
        <w:t>Etno</w:t>
      </w:r>
      <w:proofErr w:type="spellEnd"/>
      <w:r w:rsidRPr="00A83F0F">
        <w:rPr>
          <w:rFonts w:ascii="Arial" w:hAnsi="Arial" w:cs="Arial"/>
          <w:sz w:val="32"/>
          <w:szCs w:val="32"/>
          <w:lang w:val="es-ES_tradnl"/>
        </w:rPr>
        <w:t>, 10 de Noviembre</w:t>
      </w:r>
      <w:r w:rsidRPr="00A83F0F">
        <w:rPr>
          <w:rFonts w:ascii="Arial" w:hAnsi="Arial" w:cs="Arial"/>
          <w:sz w:val="32"/>
          <w:szCs w:val="32"/>
        </w:rPr>
        <w:t xml:space="preserve"> .</w:t>
      </w:r>
    </w:p>
    <w:p w:rsidR="0044513A" w:rsidRPr="00A83F0F" w:rsidRDefault="0044513A" w:rsidP="00C641B4">
      <w:pPr>
        <w:pStyle w:val="Prrafodelista"/>
        <w:numPr>
          <w:ilvl w:val="0"/>
          <w:numId w:val="18"/>
        </w:numPr>
        <w:spacing w:after="0" w:line="276" w:lineRule="auto"/>
        <w:jc w:val="both"/>
        <w:rPr>
          <w:rFonts w:ascii="Arial" w:hAnsi="Arial" w:cs="Arial"/>
          <w:sz w:val="32"/>
          <w:szCs w:val="32"/>
          <w:lang w:val="en-GB"/>
        </w:rPr>
      </w:pPr>
      <w:r w:rsidRPr="00A83F0F">
        <w:rPr>
          <w:rFonts w:ascii="Arial" w:hAnsi="Arial" w:cs="Arial"/>
          <w:sz w:val="32"/>
          <w:szCs w:val="32"/>
          <w:lang w:val="en-GB"/>
        </w:rPr>
        <w:t xml:space="preserve">Parsons, Talcott: </w:t>
      </w:r>
      <w:r w:rsidRPr="00A83F0F">
        <w:rPr>
          <w:rFonts w:ascii="Arial" w:hAnsi="Arial" w:cs="Arial"/>
          <w:i/>
          <w:sz w:val="32"/>
          <w:szCs w:val="32"/>
          <w:lang w:val="en-GB"/>
        </w:rPr>
        <w:t>Essays in sociological theory pure and applied</w:t>
      </w:r>
      <w:r w:rsidRPr="00A83F0F">
        <w:rPr>
          <w:rFonts w:ascii="Arial" w:hAnsi="Arial" w:cs="Arial"/>
          <w:sz w:val="32"/>
          <w:szCs w:val="32"/>
          <w:lang w:val="en-GB"/>
        </w:rPr>
        <w:t>, Glencoe, Illinois, Free Press, 1957.</w:t>
      </w:r>
    </w:p>
    <w:p w:rsidR="0044513A" w:rsidRPr="00A83F0F" w:rsidRDefault="0044513A" w:rsidP="00C641B4">
      <w:pPr>
        <w:pStyle w:val="Prrafodelista"/>
        <w:numPr>
          <w:ilvl w:val="0"/>
          <w:numId w:val="18"/>
        </w:numPr>
        <w:spacing w:after="0" w:line="276" w:lineRule="auto"/>
        <w:jc w:val="both"/>
        <w:rPr>
          <w:rFonts w:ascii="Arial" w:hAnsi="Arial" w:cs="Arial"/>
          <w:sz w:val="32"/>
          <w:szCs w:val="32"/>
        </w:rPr>
      </w:pPr>
      <w:r w:rsidRPr="00A83F0F">
        <w:rPr>
          <w:rFonts w:ascii="Arial" w:hAnsi="Arial" w:cs="Arial"/>
          <w:sz w:val="32"/>
          <w:szCs w:val="32"/>
        </w:rPr>
        <w:t xml:space="preserve">Rodríguez,  Gustavo A: </w:t>
      </w:r>
      <w:r w:rsidRPr="00A83F0F">
        <w:rPr>
          <w:rFonts w:ascii="Arial" w:hAnsi="Arial" w:cs="Arial"/>
          <w:i/>
          <w:sz w:val="32"/>
          <w:szCs w:val="32"/>
        </w:rPr>
        <w:t>El complejo de Penélope</w:t>
      </w:r>
      <w:r w:rsidRPr="00A83F0F">
        <w:rPr>
          <w:rFonts w:ascii="Arial" w:hAnsi="Arial" w:cs="Arial"/>
          <w:sz w:val="32"/>
          <w:szCs w:val="32"/>
        </w:rPr>
        <w:t>, Revista Jurídica Veracruzana de Jalapa, México, del 31 de marzo de 1941</w:t>
      </w:r>
    </w:p>
    <w:p w:rsidR="0044513A" w:rsidRPr="00A83F0F" w:rsidRDefault="0044513A" w:rsidP="00C641B4">
      <w:pPr>
        <w:pStyle w:val="Prrafodelista"/>
        <w:numPr>
          <w:ilvl w:val="0"/>
          <w:numId w:val="18"/>
        </w:numPr>
        <w:spacing w:after="0" w:line="276" w:lineRule="auto"/>
        <w:jc w:val="both"/>
        <w:rPr>
          <w:rFonts w:ascii="Arial" w:hAnsi="Arial" w:cs="Arial"/>
          <w:sz w:val="32"/>
          <w:szCs w:val="32"/>
        </w:rPr>
      </w:pPr>
      <w:r w:rsidRPr="00A83F0F">
        <w:rPr>
          <w:rFonts w:ascii="Arial" w:hAnsi="Arial" w:cs="Arial"/>
          <w:sz w:val="32"/>
          <w:szCs w:val="32"/>
        </w:rPr>
        <w:t xml:space="preserve">Rodríguez Manzanera, Luis: </w:t>
      </w:r>
      <w:r w:rsidRPr="00A83F0F">
        <w:rPr>
          <w:rFonts w:ascii="Arial" w:hAnsi="Arial" w:cs="Arial"/>
          <w:i/>
          <w:sz w:val="32"/>
          <w:szCs w:val="32"/>
        </w:rPr>
        <w:t>Criminología</w:t>
      </w:r>
      <w:r w:rsidRPr="00A83F0F">
        <w:rPr>
          <w:rFonts w:ascii="Arial" w:hAnsi="Arial" w:cs="Arial"/>
          <w:sz w:val="32"/>
          <w:szCs w:val="32"/>
        </w:rPr>
        <w:t xml:space="preserve"> Ed. Porrúa, México, 1979.</w:t>
      </w:r>
    </w:p>
    <w:p w:rsidR="0044513A" w:rsidRPr="00A83F0F" w:rsidRDefault="0044513A" w:rsidP="00C641B4">
      <w:pPr>
        <w:pStyle w:val="Prrafodelista"/>
        <w:numPr>
          <w:ilvl w:val="0"/>
          <w:numId w:val="18"/>
        </w:numPr>
        <w:spacing w:after="0" w:line="276" w:lineRule="auto"/>
        <w:jc w:val="both"/>
        <w:rPr>
          <w:rFonts w:ascii="Arial" w:hAnsi="Arial" w:cs="Arial"/>
          <w:sz w:val="32"/>
          <w:szCs w:val="32"/>
          <w:lang w:val="en-GB"/>
        </w:rPr>
      </w:pPr>
      <w:proofErr w:type="spellStart"/>
      <w:r w:rsidRPr="00A83F0F">
        <w:rPr>
          <w:rFonts w:ascii="Arial" w:hAnsi="Arial" w:cs="Arial"/>
          <w:sz w:val="32"/>
          <w:szCs w:val="32"/>
        </w:rPr>
        <w:t>Rosseau</w:t>
      </w:r>
      <w:proofErr w:type="spellEnd"/>
      <w:r w:rsidRPr="00A83F0F">
        <w:rPr>
          <w:rFonts w:ascii="Arial" w:hAnsi="Arial" w:cs="Arial"/>
          <w:sz w:val="32"/>
          <w:szCs w:val="32"/>
        </w:rPr>
        <w:t xml:space="preserve">, Juan Jacobo: </w:t>
      </w:r>
      <w:r w:rsidRPr="00A83F0F">
        <w:rPr>
          <w:rFonts w:ascii="Arial" w:hAnsi="Arial" w:cs="Arial"/>
          <w:i/>
          <w:sz w:val="32"/>
          <w:szCs w:val="32"/>
        </w:rPr>
        <w:t>El Contrato Social</w:t>
      </w:r>
      <w:r w:rsidRPr="00A83F0F">
        <w:rPr>
          <w:rFonts w:ascii="Arial" w:hAnsi="Arial" w:cs="Arial"/>
          <w:sz w:val="32"/>
          <w:szCs w:val="32"/>
        </w:rPr>
        <w:t xml:space="preserve">. </w:t>
      </w:r>
      <w:r w:rsidRPr="00A83F0F">
        <w:rPr>
          <w:rFonts w:ascii="Arial" w:hAnsi="Arial" w:cs="Arial"/>
          <w:sz w:val="32"/>
          <w:szCs w:val="32"/>
          <w:lang w:val="en-GB"/>
        </w:rPr>
        <w:t>UNAM. México, 1969.</w:t>
      </w:r>
    </w:p>
    <w:p w:rsidR="0044513A" w:rsidRPr="00A83F0F" w:rsidRDefault="0044513A" w:rsidP="00C641B4">
      <w:pPr>
        <w:pStyle w:val="Prrafodelista"/>
        <w:numPr>
          <w:ilvl w:val="0"/>
          <w:numId w:val="18"/>
        </w:numPr>
        <w:spacing w:after="0" w:line="276" w:lineRule="auto"/>
        <w:jc w:val="both"/>
        <w:rPr>
          <w:rFonts w:ascii="Arial" w:hAnsi="Arial" w:cs="Arial"/>
          <w:sz w:val="32"/>
          <w:szCs w:val="32"/>
        </w:rPr>
      </w:pPr>
      <w:proofErr w:type="spellStart"/>
      <w:r w:rsidRPr="00A83F0F">
        <w:rPr>
          <w:rFonts w:ascii="Arial" w:hAnsi="Arial" w:cs="Arial"/>
          <w:sz w:val="32"/>
          <w:szCs w:val="32"/>
        </w:rPr>
        <w:t>Sorhegui</w:t>
      </w:r>
      <w:proofErr w:type="spellEnd"/>
      <w:r w:rsidRPr="00A83F0F">
        <w:rPr>
          <w:rFonts w:ascii="Arial" w:hAnsi="Arial" w:cs="Arial"/>
          <w:sz w:val="32"/>
          <w:szCs w:val="32"/>
        </w:rPr>
        <w:t xml:space="preserve"> Mato Silvino. La criminología como ciencia. Su evolución histórica. Conferencia en Curso de Postgrado, Fiscalía General, La Habana, 1990.</w:t>
      </w:r>
    </w:p>
    <w:p w:rsidR="0044513A" w:rsidRPr="00A83F0F" w:rsidRDefault="0044513A" w:rsidP="00C641B4">
      <w:pPr>
        <w:pStyle w:val="Prrafodelista"/>
        <w:numPr>
          <w:ilvl w:val="0"/>
          <w:numId w:val="18"/>
        </w:numPr>
        <w:spacing w:after="0" w:line="276" w:lineRule="auto"/>
        <w:jc w:val="both"/>
        <w:rPr>
          <w:rFonts w:ascii="Arial" w:hAnsi="Arial" w:cs="Arial"/>
          <w:sz w:val="32"/>
          <w:szCs w:val="32"/>
        </w:rPr>
      </w:pPr>
      <w:proofErr w:type="spellStart"/>
      <w:r w:rsidRPr="00A83F0F">
        <w:rPr>
          <w:rFonts w:ascii="Arial" w:hAnsi="Arial" w:cs="Arial"/>
          <w:sz w:val="32"/>
          <w:szCs w:val="32"/>
        </w:rPr>
        <w:t>Tabío</w:t>
      </w:r>
      <w:proofErr w:type="spellEnd"/>
      <w:r w:rsidRPr="00A83F0F">
        <w:rPr>
          <w:rFonts w:ascii="Arial" w:hAnsi="Arial" w:cs="Arial"/>
          <w:sz w:val="32"/>
          <w:szCs w:val="32"/>
        </w:rPr>
        <w:t xml:space="preserve">, E. Criminología. Biblioteca Jurídica de Autores Cubanos y Extranjeros. Volumen CLXXXII. La Habana. 1960. </w:t>
      </w:r>
    </w:p>
    <w:p w:rsidR="0044513A" w:rsidRPr="00A83F0F" w:rsidRDefault="0044513A" w:rsidP="00C641B4">
      <w:pPr>
        <w:pStyle w:val="Prrafodelista"/>
        <w:numPr>
          <w:ilvl w:val="0"/>
          <w:numId w:val="18"/>
        </w:numPr>
        <w:spacing w:after="0" w:line="276" w:lineRule="auto"/>
        <w:jc w:val="both"/>
        <w:rPr>
          <w:rFonts w:ascii="Arial" w:hAnsi="Arial" w:cs="Arial"/>
          <w:sz w:val="32"/>
          <w:szCs w:val="32"/>
        </w:rPr>
      </w:pPr>
      <w:r w:rsidRPr="00A83F0F">
        <w:rPr>
          <w:rFonts w:ascii="Arial" w:hAnsi="Arial" w:cs="Arial"/>
          <w:sz w:val="32"/>
          <w:szCs w:val="32"/>
        </w:rPr>
        <w:t xml:space="preserve">Taylor, I.; </w:t>
      </w:r>
      <w:proofErr w:type="spellStart"/>
      <w:r w:rsidRPr="00A83F0F">
        <w:rPr>
          <w:rFonts w:ascii="Arial" w:hAnsi="Arial" w:cs="Arial"/>
          <w:sz w:val="32"/>
          <w:szCs w:val="32"/>
        </w:rPr>
        <w:t>Walton</w:t>
      </w:r>
      <w:proofErr w:type="spellEnd"/>
      <w:r w:rsidRPr="00A83F0F">
        <w:rPr>
          <w:rFonts w:ascii="Arial" w:hAnsi="Arial" w:cs="Arial"/>
          <w:sz w:val="32"/>
          <w:szCs w:val="32"/>
        </w:rPr>
        <w:t xml:space="preserve">, P.; Young, J: </w:t>
      </w:r>
      <w:r w:rsidRPr="00A83F0F">
        <w:rPr>
          <w:rFonts w:ascii="Arial" w:hAnsi="Arial" w:cs="Arial"/>
          <w:i/>
          <w:sz w:val="32"/>
          <w:szCs w:val="32"/>
        </w:rPr>
        <w:t>La nueva criminología</w:t>
      </w:r>
      <w:r w:rsidRPr="00A83F0F">
        <w:rPr>
          <w:rFonts w:ascii="Arial" w:hAnsi="Arial" w:cs="Arial"/>
          <w:sz w:val="32"/>
          <w:szCs w:val="32"/>
        </w:rPr>
        <w:t xml:space="preserve">. </w:t>
      </w:r>
      <w:proofErr w:type="spellStart"/>
      <w:r w:rsidRPr="00A83F0F">
        <w:rPr>
          <w:rFonts w:ascii="Arial" w:hAnsi="Arial" w:cs="Arial"/>
          <w:sz w:val="32"/>
          <w:szCs w:val="32"/>
        </w:rPr>
        <w:t>Amorrortu</w:t>
      </w:r>
      <w:proofErr w:type="spellEnd"/>
      <w:r w:rsidRPr="00A83F0F">
        <w:rPr>
          <w:rFonts w:ascii="Arial" w:hAnsi="Arial" w:cs="Arial"/>
          <w:sz w:val="32"/>
          <w:szCs w:val="32"/>
        </w:rPr>
        <w:t xml:space="preserve">. Bs. As. 1990 (Primera Reimpresión). </w:t>
      </w:r>
    </w:p>
    <w:p w:rsidR="0044513A" w:rsidRPr="00A83F0F" w:rsidRDefault="0044513A" w:rsidP="00C641B4">
      <w:pPr>
        <w:pStyle w:val="Prrafodelista"/>
        <w:numPr>
          <w:ilvl w:val="0"/>
          <w:numId w:val="18"/>
        </w:numPr>
        <w:spacing w:after="0" w:line="276" w:lineRule="auto"/>
        <w:jc w:val="both"/>
        <w:rPr>
          <w:rFonts w:ascii="Arial" w:hAnsi="Arial" w:cs="Arial"/>
          <w:sz w:val="32"/>
          <w:szCs w:val="32"/>
        </w:rPr>
      </w:pPr>
      <w:r w:rsidRPr="00A83F0F">
        <w:rPr>
          <w:rFonts w:ascii="Arial" w:hAnsi="Arial" w:cs="Arial"/>
          <w:sz w:val="32"/>
          <w:szCs w:val="32"/>
        </w:rPr>
        <w:lastRenderedPageBreak/>
        <w:t xml:space="preserve">Viera Hernández, Margarita: </w:t>
      </w:r>
      <w:r w:rsidRPr="00A83F0F">
        <w:rPr>
          <w:rFonts w:ascii="Arial" w:hAnsi="Arial" w:cs="Arial"/>
          <w:i/>
          <w:sz w:val="32"/>
          <w:szCs w:val="32"/>
        </w:rPr>
        <w:t>Criminología</w:t>
      </w:r>
      <w:r w:rsidRPr="00A83F0F">
        <w:rPr>
          <w:rFonts w:ascii="Arial" w:hAnsi="Arial" w:cs="Arial"/>
          <w:sz w:val="32"/>
          <w:szCs w:val="32"/>
        </w:rPr>
        <w:t>, Ed.  Dpto. de Textos y Materiales Didácticos. MES, Cuba.</w:t>
      </w:r>
    </w:p>
    <w:p w:rsidR="0044513A" w:rsidRPr="00A83F0F" w:rsidRDefault="0044513A" w:rsidP="00C641B4">
      <w:pPr>
        <w:pStyle w:val="Prrafodelista"/>
        <w:numPr>
          <w:ilvl w:val="0"/>
          <w:numId w:val="18"/>
        </w:numPr>
        <w:spacing w:after="0" w:line="276" w:lineRule="auto"/>
        <w:jc w:val="both"/>
        <w:rPr>
          <w:rFonts w:ascii="Arial" w:hAnsi="Arial" w:cs="Arial"/>
          <w:sz w:val="32"/>
          <w:szCs w:val="32"/>
        </w:rPr>
      </w:pPr>
      <w:r w:rsidRPr="00A83F0F">
        <w:rPr>
          <w:rFonts w:ascii="Arial" w:hAnsi="Arial" w:cs="Arial"/>
          <w:sz w:val="32"/>
          <w:szCs w:val="32"/>
        </w:rPr>
        <w:t>_____________ Problemas teóricos y metodológicos del desarrollo de la criminología Socialista, Tomos I y II, Ed. EMPES, 1987.</w:t>
      </w:r>
    </w:p>
    <w:p w:rsidR="0044513A" w:rsidRPr="00A83F0F" w:rsidRDefault="0044513A" w:rsidP="00C641B4">
      <w:pPr>
        <w:pStyle w:val="Prrafodelista"/>
        <w:numPr>
          <w:ilvl w:val="0"/>
          <w:numId w:val="18"/>
        </w:numPr>
        <w:spacing w:after="0" w:line="276" w:lineRule="auto"/>
        <w:jc w:val="both"/>
        <w:rPr>
          <w:rFonts w:ascii="Arial" w:hAnsi="Arial" w:cs="Arial"/>
          <w:sz w:val="32"/>
          <w:szCs w:val="32"/>
        </w:rPr>
      </w:pPr>
      <w:r w:rsidRPr="00A83F0F">
        <w:rPr>
          <w:rFonts w:ascii="Arial" w:hAnsi="Arial" w:cs="Arial"/>
          <w:sz w:val="32"/>
          <w:szCs w:val="32"/>
        </w:rPr>
        <w:t xml:space="preserve">____________ Temas fundamentales de Criminología, Ed. Félix Varela, 2000. </w:t>
      </w:r>
    </w:p>
    <w:p w:rsidR="0044513A" w:rsidRPr="00A83F0F" w:rsidRDefault="0044513A" w:rsidP="00C641B4">
      <w:pPr>
        <w:pStyle w:val="Prrafodelista"/>
        <w:spacing w:after="0" w:line="276" w:lineRule="auto"/>
        <w:ind w:left="0"/>
        <w:jc w:val="both"/>
        <w:rPr>
          <w:rFonts w:ascii="Arial" w:hAnsi="Arial" w:cs="Arial"/>
          <w:sz w:val="32"/>
          <w:szCs w:val="32"/>
        </w:rPr>
      </w:pPr>
      <w:r w:rsidRPr="00A83F0F">
        <w:rPr>
          <w:rFonts w:ascii="Arial" w:hAnsi="Arial" w:cs="Arial"/>
          <w:sz w:val="32"/>
          <w:szCs w:val="32"/>
        </w:rPr>
        <w:br w:type="page"/>
      </w:r>
      <w:r w:rsidRPr="00A83F0F">
        <w:rPr>
          <w:rFonts w:ascii="Arial" w:hAnsi="Arial" w:cs="Arial"/>
          <w:sz w:val="32"/>
          <w:szCs w:val="32"/>
        </w:rPr>
        <w:lastRenderedPageBreak/>
        <w:t>(Anexo 1)</w:t>
      </w:r>
    </w:p>
    <w:tbl>
      <w:tblPr>
        <w:tblpPr w:leftFromText="141" w:rightFromText="141" w:horzAnchor="margin" w:tblpY="73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22"/>
        <w:gridCol w:w="4322"/>
      </w:tblGrid>
      <w:tr w:rsidR="0044513A" w:rsidRPr="00A83F0F" w:rsidTr="00C641B4">
        <w:tc>
          <w:tcPr>
            <w:tcW w:w="4322" w:type="dxa"/>
          </w:tcPr>
          <w:p w:rsidR="0044513A" w:rsidRPr="00A83F0F" w:rsidRDefault="0044513A" w:rsidP="00C641B4">
            <w:pPr>
              <w:spacing w:after="0" w:line="276" w:lineRule="auto"/>
              <w:jc w:val="center"/>
              <w:rPr>
                <w:rFonts w:ascii="Arial" w:hAnsi="Arial" w:cs="Arial"/>
                <w:b/>
                <w:sz w:val="32"/>
                <w:szCs w:val="32"/>
              </w:rPr>
            </w:pPr>
            <w:r w:rsidRPr="00A83F0F">
              <w:rPr>
                <w:rFonts w:ascii="Arial" w:hAnsi="Arial" w:cs="Arial"/>
                <w:b/>
                <w:sz w:val="32"/>
                <w:szCs w:val="32"/>
              </w:rPr>
              <w:t>Escuela Clásica</w:t>
            </w:r>
          </w:p>
        </w:tc>
        <w:tc>
          <w:tcPr>
            <w:tcW w:w="4322" w:type="dxa"/>
          </w:tcPr>
          <w:p w:rsidR="0044513A" w:rsidRPr="00A83F0F" w:rsidRDefault="0044513A" w:rsidP="00C641B4">
            <w:pPr>
              <w:spacing w:after="0" w:line="276" w:lineRule="auto"/>
              <w:jc w:val="center"/>
              <w:rPr>
                <w:rFonts w:ascii="Arial" w:hAnsi="Arial" w:cs="Arial"/>
                <w:b/>
                <w:sz w:val="32"/>
                <w:szCs w:val="32"/>
              </w:rPr>
            </w:pPr>
            <w:r w:rsidRPr="00A83F0F">
              <w:rPr>
                <w:rFonts w:ascii="Arial" w:hAnsi="Arial" w:cs="Arial"/>
                <w:b/>
                <w:sz w:val="32"/>
                <w:szCs w:val="32"/>
              </w:rPr>
              <w:t>Escuela Positivista</w:t>
            </w:r>
          </w:p>
        </w:tc>
      </w:tr>
      <w:tr w:rsidR="0044513A" w:rsidRPr="00A83F0F" w:rsidTr="00C641B4">
        <w:tc>
          <w:tcPr>
            <w:tcW w:w="4322" w:type="dxa"/>
          </w:tcPr>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lang w:val="es-VE"/>
              </w:rPr>
              <w:t>Sus bases filosóficas se encuentran en el Derecho Natural.</w:t>
            </w:r>
          </w:p>
        </w:tc>
        <w:tc>
          <w:tcPr>
            <w:tcW w:w="4322" w:type="dxa"/>
          </w:tcPr>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Su base filosófica está en Augusto Comte y la científica en Charles Darwin.</w:t>
            </w:r>
          </w:p>
        </w:tc>
      </w:tr>
      <w:tr w:rsidR="0044513A" w:rsidRPr="00A83F0F" w:rsidTr="00C641B4">
        <w:tc>
          <w:tcPr>
            <w:tcW w:w="4322" w:type="dxa"/>
          </w:tcPr>
          <w:p w:rsidR="0044513A" w:rsidRPr="00A83F0F" w:rsidRDefault="0044513A" w:rsidP="00C641B4">
            <w:pPr>
              <w:spacing w:after="0" w:line="276" w:lineRule="auto"/>
              <w:jc w:val="both"/>
              <w:rPr>
                <w:rFonts w:ascii="Arial" w:hAnsi="Arial" w:cs="Arial"/>
                <w:sz w:val="32"/>
                <w:szCs w:val="32"/>
                <w:lang w:val="es-VE"/>
              </w:rPr>
            </w:pPr>
            <w:r w:rsidRPr="00A83F0F">
              <w:rPr>
                <w:rFonts w:ascii="Arial" w:hAnsi="Arial" w:cs="Arial"/>
                <w:sz w:val="32"/>
                <w:szCs w:val="32"/>
                <w:lang w:val="es-VE"/>
              </w:rPr>
              <w:t xml:space="preserve">El método es lógico-abstracto y </w:t>
            </w:r>
          </w:p>
          <w:p w:rsidR="0044513A" w:rsidRPr="00A83F0F" w:rsidRDefault="0044513A" w:rsidP="00C641B4">
            <w:pPr>
              <w:spacing w:after="0" w:line="276" w:lineRule="auto"/>
              <w:jc w:val="both"/>
              <w:rPr>
                <w:rFonts w:ascii="Arial" w:hAnsi="Arial" w:cs="Arial"/>
                <w:sz w:val="32"/>
                <w:szCs w:val="32"/>
                <w:lang w:val="es-VE"/>
              </w:rPr>
            </w:pPr>
            <w:r w:rsidRPr="00A83F0F">
              <w:rPr>
                <w:rFonts w:ascii="Arial" w:hAnsi="Arial" w:cs="Arial"/>
                <w:sz w:val="32"/>
                <w:szCs w:val="32"/>
                <w:lang w:val="es-VE"/>
              </w:rPr>
              <w:t>deductivo.</w:t>
            </w:r>
          </w:p>
        </w:tc>
        <w:tc>
          <w:tcPr>
            <w:tcW w:w="4322" w:type="dxa"/>
          </w:tcPr>
          <w:p w:rsidR="0044513A" w:rsidRPr="00A83F0F" w:rsidRDefault="0044513A" w:rsidP="00C641B4">
            <w:pPr>
              <w:autoSpaceDE w:val="0"/>
              <w:autoSpaceDN w:val="0"/>
              <w:adjustRightInd w:val="0"/>
              <w:spacing w:after="0" w:line="276" w:lineRule="auto"/>
              <w:jc w:val="both"/>
              <w:rPr>
                <w:rFonts w:ascii="Arial" w:hAnsi="Arial" w:cs="Arial"/>
                <w:sz w:val="32"/>
                <w:szCs w:val="32"/>
                <w:lang w:val="es-VE"/>
              </w:rPr>
            </w:pPr>
            <w:r w:rsidRPr="00A83F0F">
              <w:rPr>
                <w:rFonts w:ascii="Arial" w:hAnsi="Arial" w:cs="Arial"/>
                <w:iCs/>
                <w:color w:val="1F1A17"/>
                <w:sz w:val="32"/>
                <w:szCs w:val="32"/>
                <w:lang w:val="es-VE"/>
              </w:rPr>
              <w:t>El método es experimental</w:t>
            </w:r>
            <w:r w:rsidRPr="00A83F0F">
              <w:rPr>
                <w:rFonts w:ascii="Arial" w:hAnsi="Arial" w:cs="Arial"/>
                <w:color w:val="1F1A17"/>
                <w:sz w:val="32"/>
                <w:szCs w:val="32"/>
                <w:lang w:val="es-VE"/>
              </w:rPr>
              <w:t>, descansa en la experiencia y la observación, mediante el uso del método inductivo</w:t>
            </w:r>
          </w:p>
        </w:tc>
      </w:tr>
      <w:tr w:rsidR="0044513A" w:rsidRPr="00A83F0F" w:rsidTr="00C641B4">
        <w:tc>
          <w:tcPr>
            <w:tcW w:w="4322" w:type="dxa"/>
          </w:tcPr>
          <w:p w:rsidR="0044513A" w:rsidRPr="00A83F0F" w:rsidRDefault="0044513A" w:rsidP="00C641B4">
            <w:pPr>
              <w:autoSpaceDE w:val="0"/>
              <w:autoSpaceDN w:val="0"/>
              <w:adjustRightInd w:val="0"/>
              <w:spacing w:after="0" w:line="276" w:lineRule="auto"/>
              <w:jc w:val="both"/>
              <w:rPr>
                <w:rFonts w:ascii="Arial" w:hAnsi="Arial" w:cs="Arial"/>
                <w:sz w:val="32"/>
                <w:szCs w:val="32"/>
              </w:rPr>
            </w:pPr>
            <w:r w:rsidRPr="00A83F0F">
              <w:rPr>
                <w:rFonts w:ascii="Arial" w:hAnsi="Arial" w:cs="Arial"/>
                <w:sz w:val="32"/>
                <w:szCs w:val="32"/>
                <w:lang w:val="es-VE"/>
              </w:rPr>
              <w:t>Existe un respeto absoluto al principio de legalidad.</w:t>
            </w:r>
          </w:p>
        </w:tc>
        <w:tc>
          <w:tcPr>
            <w:tcW w:w="4322" w:type="dxa"/>
          </w:tcPr>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Destacan la importancia de los sustitutivos penales, algunos positivistas extremistas  propugnan la aplicación de medidas de seguridad sin delito, solo basta el estado peligroso del sujeto.</w:t>
            </w:r>
          </w:p>
        </w:tc>
      </w:tr>
      <w:tr w:rsidR="0044513A" w:rsidRPr="00A83F0F" w:rsidTr="00C641B4">
        <w:tc>
          <w:tcPr>
            <w:tcW w:w="4322" w:type="dxa"/>
          </w:tcPr>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lang w:val="es-VE"/>
              </w:rPr>
              <w:t xml:space="preserve">Consideran al delito como un ente jurídico </w:t>
            </w:r>
          </w:p>
        </w:tc>
        <w:tc>
          <w:tcPr>
            <w:tcW w:w="4322" w:type="dxa"/>
          </w:tcPr>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El delito es un hecho concreto, real, social, humano.</w:t>
            </w:r>
          </w:p>
        </w:tc>
      </w:tr>
      <w:tr w:rsidR="0044513A" w:rsidRPr="00A83F0F" w:rsidTr="00C641B4">
        <w:tc>
          <w:tcPr>
            <w:tcW w:w="4322" w:type="dxa"/>
          </w:tcPr>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El hombre posee libre albedrío</w:t>
            </w:r>
          </w:p>
        </w:tc>
        <w:tc>
          <w:tcPr>
            <w:tcW w:w="4322" w:type="dxa"/>
          </w:tcPr>
          <w:p w:rsidR="0044513A" w:rsidRPr="00A83F0F" w:rsidRDefault="0044513A" w:rsidP="00C641B4">
            <w:pPr>
              <w:spacing w:after="0" w:line="276" w:lineRule="auto"/>
              <w:jc w:val="both"/>
              <w:rPr>
                <w:rFonts w:ascii="Arial" w:hAnsi="Arial" w:cs="Arial"/>
                <w:sz w:val="32"/>
                <w:szCs w:val="32"/>
              </w:rPr>
            </w:pPr>
            <w:r w:rsidRPr="00A83F0F">
              <w:rPr>
                <w:rFonts w:ascii="Arial" w:hAnsi="Arial" w:cs="Arial"/>
                <w:sz w:val="32"/>
                <w:szCs w:val="32"/>
              </w:rPr>
              <w:t>Determinismo. La conducta del hombre está determinada por elementos físicos-biológicos, psíquicos y sociales.</w:t>
            </w:r>
          </w:p>
        </w:tc>
      </w:tr>
      <w:tr w:rsidR="0044513A" w:rsidRPr="00A83F0F" w:rsidTr="00C641B4">
        <w:tc>
          <w:tcPr>
            <w:tcW w:w="4322" w:type="dxa"/>
          </w:tcPr>
          <w:p w:rsidR="0044513A" w:rsidRPr="00A83F0F" w:rsidRDefault="0044513A" w:rsidP="00C641B4">
            <w:pPr>
              <w:autoSpaceDE w:val="0"/>
              <w:autoSpaceDN w:val="0"/>
              <w:adjustRightInd w:val="0"/>
              <w:spacing w:after="0" w:line="276" w:lineRule="auto"/>
              <w:jc w:val="both"/>
              <w:rPr>
                <w:rFonts w:ascii="Arial" w:hAnsi="Arial" w:cs="Arial"/>
                <w:sz w:val="32"/>
                <w:szCs w:val="32"/>
              </w:rPr>
            </w:pPr>
            <w:r w:rsidRPr="00A83F0F">
              <w:rPr>
                <w:rFonts w:ascii="Arial" w:hAnsi="Arial" w:cs="Arial"/>
                <w:color w:val="1F1A17"/>
                <w:sz w:val="32"/>
                <w:szCs w:val="32"/>
                <w:lang w:val="es-VE"/>
              </w:rPr>
              <w:t xml:space="preserve">Imputabilidad moral. La aplicación de las penas se realiza a los individuos moralmente responsables (se excluyen por tanto, los </w:t>
            </w:r>
            <w:r w:rsidRPr="00A83F0F">
              <w:rPr>
                <w:rFonts w:ascii="Arial" w:hAnsi="Arial" w:cs="Arial"/>
                <w:color w:val="1F1A17"/>
                <w:sz w:val="32"/>
                <w:szCs w:val="32"/>
                <w:lang w:val="es-VE"/>
              </w:rPr>
              <w:lastRenderedPageBreak/>
              <w:t>niños y los dementes que no poseen libre albedrío)</w:t>
            </w:r>
          </w:p>
        </w:tc>
        <w:tc>
          <w:tcPr>
            <w:tcW w:w="4322" w:type="dxa"/>
          </w:tcPr>
          <w:p w:rsidR="0044513A" w:rsidRPr="00A83F0F" w:rsidRDefault="0044513A" w:rsidP="00C641B4">
            <w:pPr>
              <w:spacing w:after="0" w:line="276" w:lineRule="auto"/>
              <w:jc w:val="both"/>
              <w:rPr>
                <w:rFonts w:ascii="Arial" w:hAnsi="Arial" w:cs="Arial"/>
                <w:sz w:val="32"/>
                <w:szCs w:val="32"/>
              </w:rPr>
            </w:pPr>
            <w:r w:rsidRPr="00A83F0F">
              <w:rPr>
                <w:rFonts w:ascii="Arial" w:hAnsi="Arial" w:cs="Arial"/>
                <w:color w:val="1F1A17"/>
                <w:sz w:val="32"/>
                <w:szCs w:val="32"/>
                <w:lang w:val="es-VE"/>
              </w:rPr>
              <w:lastRenderedPageBreak/>
              <w:t>Responsabilidad social</w:t>
            </w:r>
          </w:p>
        </w:tc>
      </w:tr>
      <w:tr w:rsidR="0044513A" w:rsidRPr="00A83F0F" w:rsidTr="00C641B4">
        <w:tc>
          <w:tcPr>
            <w:tcW w:w="4322" w:type="dxa"/>
          </w:tcPr>
          <w:p w:rsidR="0044513A" w:rsidRPr="00A83F0F" w:rsidRDefault="0044513A" w:rsidP="00C641B4">
            <w:pPr>
              <w:spacing w:after="0" w:line="276" w:lineRule="auto"/>
              <w:jc w:val="both"/>
              <w:rPr>
                <w:rFonts w:ascii="Arial" w:hAnsi="Arial" w:cs="Arial"/>
                <w:sz w:val="32"/>
                <w:szCs w:val="32"/>
              </w:rPr>
            </w:pPr>
            <w:r w:rsidRPr="00A83F0F">
              <w:rPr>
                <w:rFonts w:ascii="Arial" w:hAnsi="Arial" w:cs="Arial"/>
                <w:color w:val="1F1A17"/>
                <w:sz w:val="32"/>
                <w:szCs w:val="32"/>
                <w:lang w:val="es-VE"/>
              </w:rPr>
              <w:lastRenderedPageBreak/>
              <w:t>La pena es la retribución jurídica que se hace al criminal por el mal que hizo en la sociedad.</w:t>
            </w:r>
          </w:p>
        </w:tc>
        <w:tc>
          <w:tcPr>
            <w:tcW w:w="4322" w:type="dxa"/>
          </w:tcPr>
          <w:p w:rsidR="0044513A" w:rsidRPr="00A83F0F" w:rsidRDefault="0044513A" w:rsidP="00C641B4">
            <w:pPr>
              <w:spacing w:after="0" w:line="276" w:lineRule="auto"/>
              <w:jc w:val="both"/>
              <w:rPr>
                <w:rFonts w:ascii="Arial" w:hAnsi="Arial" w:cs="Arial"/>
                <w:sz w:val="32"/>
                <w:szCs w:val="32"/>
              </w:rPr>
            </w:pPr>
            <w:r w:rsidRPr="00A83F0F">
              <w:rPr>
                <w:rFonts w:ascii="Arial" w:hAnsi="Arial" w:cs="Arial"/>
                <w:i/>
                <w:iCs/>
                <w:color w:val="1F1A17"/>
                <w:sz w:val="32"/>
                <w:szCs w:val="32"/>
              </w:rPr>
              <w:t>La pena (retribución)</w:t>
            </w:r>
            <w:r w:rsidRPr="00A83F0F">
              <w:rPr>
                <w:rFonts w:ascii="Arial" w:hAnsi="Arial" w:cs="Arial"/>
                <w:color w:val="1F1A17"/>
                <w:sz w:val="32"/>
                <w:szCs w:val="32"/>
                <w:lang w:val="es-VE"/>
              </w:rPr>
              <w:t>, es sustituida por la sanción y tiene por fin asegurar la defensa social y disminuir la delincuencia.</w:t>
            </w:r>
          </w:p>
        </w:tc>
      </w:tr>
      <w:tr w:rsidR="0044513A" w:rsidRPr="00A83F0F" w:rsidTr="00C641B4">
        <w:tc>
          <w:tcPr>
            <w:tcW w:w="4322" w:type="dxa"/>
          </w:tcPr>
          <w:p w:rsidR="0044513A" w:rsidRPr="00A83F0F" w:rsidRDefault="0044513A" w:rsidP="00C641B4">
            <w:pPr>
              <w:spacing w:after="0" w:line="276" w:lineRule="auto"/>
              <w:jc w:val="center"/>
              <w:rPr>
                <w:rFonts w:ascii="Arial" w:hAnsi="Arial" w:cs="Arial"/>
                <w:b/>
                <w:sz w:val="32"/>
                <w:szCs w:val="32"/>
              </w:rPr>
            </w:pPr>
            <w:r w:rsidRPr="00A83F0F">
              <w:rPr>
                <w:rFonts w:ascii="Arial" w:hAnsi="Arial" w:cs="Arial"/>
                <w:b/>
                <w:sz w:val="32"/>
                <w:szCs w:val="32"/>
              </w:rPr>
              <w:t>Escuela Clásica</w:t>
            </w:r>
          </w:p>
        </w:tc>
        <w:tc>
          <w:tcPr>
            <w:tcW w:w="4322" w:type="dxa"/>
          </w:tcPr>
          <w:p w:rsidR="0044513A" w:rsidRPr="00A83F0F" w:rsidRDefault="0044513A" w:rsidP="00C641B4">
            <w:pPr>
              <w:spacing w:after="0" w:line="276" w:lineRule="auto"/>
              <w:jc w:val="center"/>
              <w:rPr>
                <w:rFonts w:ascii="Arial" w:hAnsi="Arial" w:cs="Arial"/>
                <w:b/>
                <w:sz w:val="32"/>
                <w:szCs w:val="32"/>
              </w:rPr>
            </w:pPr>
            <w:r w:rsidRPr="00A83F0F">
              <w:rPr>
                <w:rFonts w:ascii="Arial" w:hAnsi="Arial" w:cs="Arial"/>
                <w:b/>
                <w:sz w:val="32"/>
                <w:szCs w:val="32"/>
              </w:rPr>
              <w:t>Escuela Positivista</w:t>
            </w:r>
          </w:p>
        </w:tc>
      </w:tr>
      <w:tr w:rsidR="0044513A" w:rsidRPr="00A83F0F" w:rsidTr="00C641B4">
        <w:tc>
          <w:tcPr>
            <w:tcW w:w="4322" w:type="dxa"/>
          </w:tcPr>
          <w:p w:rsidR="0044513A" w:rsidRPr="00A83F0F" w:rsidRDefault="0044513A" w:rsidP="00C641B4">
            <w:pPr>
              <w:autoSpaceDE w:val="0"/>
              <w:autoSpaceDN w:val="0"/>
              <w:adjustRightInd w:val="0"/>
              <w:spacing w:after="0" w:line="276" w:lineRule="auto"/>
              <w:jc w:val="both"/>
              <w:rPr>
                <w:rFonts w:ascii="Arial" w:hAnsi="Arial" w:cs="Arial"/>
                <w:color w:val="1F1A17"/>
                <w:sz w:val="32"/>
                <w:szCs w:val="32"/>
                <w:lang w:val="es-VE"/>
              </w:rPr>
            </w:pPr>
            <w:r w:rsidRPr="00A83F0F">
              <w:rPr>
                <w:rFonts w:ascii="Arial" w:hAnsi="Arial" w:cs="Arial"/>
                <w:color w:val="1F1A17"/>
                <w:sz w:val="32"/>
                <w:szCs w:val="32"/>
                <w:lang w:val="es-VE"/>
              </w:rPr>
              <w:t>La retribución debe ser proporcional al mal que hizo el delincuente.</w:t>
            </w:r>
          </w:p>
        </w:tc>
        <w:tc>
          <w:tcPr>
            <w:tcW w:w="4322" w:type="dxa"/>
          </w:tcPr>
          <w:p w:rsidR="0044513A" w:rsidRPr="00A83F0F" w:rsidRDefault="0044513A" w:rsidP="00C641B4">
            <w:pPr>
              <w:autoSpaceDE w:val="0"/>
              <w:autoSpaceDN w:val="0"/>
              <w:adjustRightInd w:val="0"/>
              <w:spacing w:after="0" w:line="276" w:lineRule="auto"/>
              <w:jc w:val="both"/>
              <w:rPr>
                <w:rFonts w:ascii="Arial" w:hAnsi="Arial" w:cs="Arial"/>
                <w:sz w:val="32"/>
                <w:szCs w:val="32"/>
              </w:rPr>
            </w:pPr>
            <w:r w:rsidRPr="00A83F0F">
              <w:rPr>
                <w:rFonts w:ascii="Arial" w:hAnsi="Arial" w:cs="Arial"/>
                <w:color w:val="1F1A17"/>
                <w:sz w:val="32"/>
                <w:szCs w:val="32"/>
                <w:lang w:val="es-VE"/>
              </w:rPr>
              <w:t>La sanción es proporcional a la peligrosidad del sujeto.</w:t>
            </w:r>
          </w:p>
        </w:tc>
      </w:tr>
      <w:tr w:rsidR="0044513A" w:rsidRPr="00A83F0F" w:rsidTr="00C641B4">
        <w:tc>
          <w:tcPr>
            <w:tcW w:w="4322" w:type="dxa"/>
          </w:tcPr>
          <w:p w:rsidR="0044513A" w:rsidRPr="00A83F0F" w:rsidRDefault="0044513A" w:rsidP="00C641B4">
            <w:pPr>
              <w:autoSpaceDE w:val="0"/>
              <w:autoSpaceDN w:val="0"/>
              <w:adjustRightInd w:val="0"/>
              <w:spacing w:after="0" w:line="276" w:lineRule="auto"/>
              <w:jc w:val="both"/>
              <w:rPr>
                <w:rFonts w:ascii="Arial" w:hAnsi="Arial" w:cs="Arial"/>
                <w:color w:val="1F1A17"/>
                <w:sz w:val="32"/>
                <w:szCs w:val="32"/>
                <w:lang w:val="es-VE"/>
              </w:rPr>
            </w:pPr>
            <w:r w:rsidRPr="00A83F0F">
              <w:rPr>
                <w:rFonts w:ascii="Arial" w:hAnsi="Arial" w:cs="Arial"/>
                <w:color w:val="1F1A17"/>
                <w:sz w:val="32"/>
                <w:szCs w:val="32"/>
                <w:lang w:val="es-VE"/>
              </w:rPr>
              <w:t>La finalidad de la pena es restablecer el orden social externo que ha sido quebrantado por el delincuente.</w:t>
            </w:r>
          </w:p>
        </w:tc>
        <w:tc>
          <w:tcPr>
            <w:tcW w:w="4322" w:type="dxa"/>
          </w:tcPr>
          <w:p w:rsidR="0044513A" w:rsidRPr="00A83F0F" w:rsidRDefault="0044513A" w:rsidP="00C641B4">
            <w:pPr>
              <w:spacing w:after="0" w:line="276" w:lineRule="auto"/>
              <w:jc w:val="both"/>
              <w:rPr>
                <w:rFonts w:ascii="Arial" w:hAnsi="Arial" w:cs="Arial"/>
                <w:sz w:val="32"/>
                <w:szCs w:val="32"/>
              </w:rPr>
            </w:pPr>
            <w:r w:rsidRPr="00A83F0F">
              <w:rPr>
                <w:rFonts w:ascii="Arial" w:hAnsi="Arial" w:cs="Arial"/>
                <w:color w:val="1F1A17"/>
                <w:sz w:val="32"/>
                <w:szCs w:val="32"/>
                <w:lang w:val="es-VE"/>
              </w:rPr>
              <w:t>Interesa más la prevención que la represión de los delitos</w:t>
            </w:r>
          </w:p>
        </w:tc>
      </w:tr>
    </w:tbl>
    <w:p w:rsidR="0044513A" w:rsidRPr="00A83F0F" w:rsidRDefault="0044513A" w:rsidP="00C641B4">
      <w:pPr>
        <w:spacing w:line="276" w:lineRule="auto"/>
        <w:rPr>
          <w:rFonts w:ascii="Arial" w:hAnsi="Arial" w:cs="Arial"/>
          <w:b/>
          <w:bCs/>
          <w:color w:val="000000"/>
          <w:kern w:val="24"/>
          <w:sz w:val="32"/>
          <w:szCs w:val="32"/>
          <w:lang w:val="es-VE" w:eastAsia="es-ES"/>
        </w:rPr>
      </w:pPr>
      <w:r w:rsidRPr="00A83F0F">
        <w:rPr>
          <w:rFonts w:ascii="Arial" w:hAnsi="Arial" w:cs="Arial"/>
          <w:sz w:val="32"/>
          <w:szCs w:val="32"/>
        </w:rPr>
        <w:br w:type="page"/>
      </w:r>
      <w:r w:rsidRPr="00A83F0F">
        <w:rPr>
          <w:rFonts w:ascii="Arial" w:hAnsi="Arial" w:cs="Arial"/>
          <w:sz w:val="32"/>
          <w:szCs w:val="32"/>
        </w:rPr>
        <w:lastRenderedPageBreak/>
        <w:t>(Anexo 2) Teoría Estructural funcionalista</w:t>
      </w:r>
    </w:p>
    <w:p w:rsidR="0044513A" w:rsidRPr="00A83F0F" w:rsidRDefault="0044513A" w:rsidP="00C641B4">
      <w:pPr>
        <w:pStyle w:val="Prrafodelista"/>
        <w:spacing w:after="0" w:line="276" w:lineRule="auto"/>
        <w:jc w:val="both"/>
        <w:rPr>
          <w:rFonts w:ascii="Arial" w:hAnsi="Arial" w:cs="Arial"/>
          <w:b/>
          <w:bCs/>
          <w:color w:val="000000"/>
          <w:kern w:val="24"/>
          <w:sz w:val="32"/>
          <w:szCs w:val="32"/>
          <w:lang w:val="es-VE" w:eastAsia="es-ES"/>
        </w:rPr>
      </w:pPr>
    </w:p>
    <w:p w:rsidR="0044513A" w:rsidRPr="00A83F0F" w:rsidRDefault="0044513A" w:rsidP="00C641B4">
      <w:pPr>
        <w:pStyle w:val="Prrafodelista"/>
        <w:spacing w:after="0" w:line="276" w:lineRule="auto"/>
        <w:jc w:val="both"/>
        <w:rPr>
          <w:rFonts w:ascii="Arial" w:hAnsi="Arial" w:cs="Arial"/>
          <w:b/>
          <w:bCs/>
          <w:color w:val="000000"/>
          <w:kern w:val="24"/>
          <w:sz w:val="32"/>
          <w:szCs w:val="32"/>
          <w:lang w:val="es-VE" w:eastAsia="es-ES"/>
        </w:rPr>
      </w:pPr>
    </w:p>
    <w:p w:rsidR="0044513A" w:rsidRPr="00A83F0F" w:rsidRDefault="000A1621" w:rsidP="00C641B4">
      <w:pPr>
        <w:pStyle w:val="Prrafodelista"/>
        <w:spacing w:after="0" w:line="276" w:lineRule="auto"/>
        <w:jc w:val="both"/>
        <w:rPr>
          <w:rFonts w:ascii="Arial" w:hAnsi="Arial" w:cs="Arial"/>
          <w:sz w:val="32"/>
          <w:szCs w:val="32"/>
        </w:rPr>
      </w:pPr>
      <w:r>
        <w:rPr>
          <w:rFonts w:ascii="Arial" w:hAnsi="Arial" w:cs="Arial"/>
          <w:noProof/>
          <w:sz w:val="32"/>
          <w:szCs w:val="32"/>
          <w:lang w:val="es-ES" w:eastAsia="es-ES"/>
        </w:rPr>
      </w:r>
      <w:r>
        <w:rPr>
          <w:rFonts w:ascii="Arial" w:hAnsi="Arial" w:cs="Arial"/>
          <w:noProof/>
          <w:sz w:val="32"/>
          <w:szCs w:val="32"/>
          <w:lang w:val="es-ES" w:eastAsia="es-ES"/>
        </w:rPr>
        <w:pict>
          <v:group id="4 Grupo" o:spid="_x0000_s1065" style="width:465.6pt;height:426pt;mso-position-horizontal-relative:char;mso-position-vertical-relative:line" coordorigin="12954,2286" coordsize="68771,64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">
            <v:roundrect id="3 Rectángulo redondeado" o:spid="_x0000_s1066" style="position:absolute;left:32006;top:2286;width:12078;height:3050;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miBcAA&#10;AADaAAAADwAAAGRycy9kb3ducmV2LnhtbESP3YrCMBSE7wXfIRzBO00VdKWaFinsIoIXVR/g0Jz+&#10;0OakNFHr25uFhb0cZuYb5pCOphNPGlxjWcFqGYEgLqxuuFJwv30vdiCcR9bYWSYFb3KQJtPJAWNt&#10;X5zT8+orESDsYlRQe9/HUrqiJoNuaXvi4JV2MOiDHCqpB3wFuOnkOoq20mDDYaHGnrKaivb6MApu&#10;rb00501r8x9JWZa35ZfRpVLz2Xjcg/A0+v/wX/ukFazh90q4ATL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umiBcAAAADaAAAADwAAAAAAAAAAAAAAAACYAgAAZHJzL2Rvd25y&#10;ZXYueG1sUEsFBgAAAAAEAAQA9QAAAIUDAAAAAA==&#10;" fillcolor="aqua" strokeweight="1pt">
              <v:stroke startarrowwidth="narrow" startarrowlength="short" endarrowwidth="narrow" endarrowlength="short" endcap="square"/>
              <v:textbox>
                <w:txbxContent>
                  <w:p w:rsidR="000A1621" w:rsidRPr="000F306E" w:rsidRDefault="000A1621" w:rsidP="0044513A">
                    <w:pPr>
                      <w:pStyle w:val="NormalWeb"/>
                      <w:spacing w:before="0" w:beforeAutospacing="0" w:after="0" w:afterAutospacing="0"/>
                      <w:jc w:val="center"/>
                      <w:textAlignment w:val="baseline"/>
                      <w:rPr>
                        <w:rFonts w:ascii="Arial" w:hAnsi="Arial" w:cs="Arial"/>
                      </w:rPr>
                    </w:pPr>
                    <w:r w:rsidRPr="000F306E">
                      <w:rPr>
                        <w:rFonts w:ascii="Arial" w:hAnsi="Arial" w:cs="Arial"/>
                        <w:b/>
                        <w:bCs/>
                        <w:color w:val="000000"/>
                        <w:kern w:val="24"/>
                        <w:lang w:val="es-VE"/>
                      </w:rPr>
                      <w:t>SISTEMA</w:t>
                    </w:r>
                  </w:p>
                </w:txbxContent>
              </v:textbox>
            </v:roundrect>
            <v:roundrect id="4 Rectángulo redondeado" o:spid="_x0000_s1067" style="position:absolute;left:33531;top:11429;width:17465;height:3809;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UHnsEA&#10;AADaAAAADwAAAGRycy9kb3ducmV2LnhtbESP3YrCMBSE7wXfIRzBO01VdleqaZGCIgt7Ud0HODSn&#10;P7Q5KU3U+vZGWNjLYWa+YfbpaDpxp8E1lhWslhEI4sLqhisFv9fjYgvCeWSNnWVS8CQHaTKd7DHW&#10;9sE53S++EgHCLkYFtfd9LKUrajLolrYnDl5pB4M+yKGSesBHgJtOrqPoUxpsOCzU2FNWU9FebkbB&#10;tbU/zfdHa/OTpCzL2/LL6FKp+Ww87EB4Gv1/+K991go28L4SboBM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2lB57BAAAA2gAAAA8AAAAAAAAAAAAAAAAAmAIAAGRycy9kb3du&#10;cmV2LnhtbFBLBQYAAAAABAAEAPUAAACGAwAAAAA=&#10;" fillcolor="aqua" strokeweight="1pt">
              <v:stroke startarrowwidth="narrow" startarrowlength="short" endarrowwidth="narrow" endarrowlength="short" endcap="square"/>
              <v:textbox>
                <w:txbxContent>
                  <w:p w:rsidR="000A1621" w:rsidRDefault="000A1621" w:rsidP="0044513A">
                    <w:pPr>
                      <w:pStyle w:val="NormalWeb"/>
                      <w:spacing w:before="0" w:beforeAutospacing="0" w:after="0" w:afterAutospacing="0"/>
                      <w:textAlignment w:val="baseline"/>
                    </w:pPr>
                    <w:r w:rsidRPr="005D5312">
                      <w:rPr>
                        <w:b/>
                        <w:bCs/>
                        <w:color w:val="000000"/>
                        <w:kern w:val="24"/>
                        <w:sz w:val="28"/>
                        <w:szCs w:val="28"/>
                        <w:lang w:val="es-VE"/>
                      </w:rPr>
                      <w:t>SUBSISTEMAS</w:t>
                    </w:r>
                  </w:p>
                </w:txbxContent>
              </v:textbox>
            </v:roundrect>
            <v:roundrect id="5 Rectángulo redondeado" o:spid="_x0000_s1068" style="position:absolute;left:14479;top:18288;width:16404;height:3809;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yf6sEA&#10;AADaAAAADwAAAGRycy9kb3ducmV2LnhtbESP3YrCMBSE7wXfIRzBO00Vd1eqaZGCIgt7Ud0HODSn&#10;P7Q5KU3U+vZGWNjLYWa+YfbpaDpxp8E1lhWslhEI4sLqhisFv9fjYgvCeWSNnWVS8CQHaTKd7DHW&#10;9sE53S++EgHCLkYFtfd9LKUrajLolrYnDl5pB4M+yKGSesBHgJtOrqPoUxpsOCzU2FNWU9FebkbB&#10;tbU/zfdHa/OTpCzL2/LL6FKp+Ww87EB4Gv1/+K991go28L4SboBM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JMn+rBAAAA2gAAAA8AAAAAAAAAAAAAAAAAmAIAAGRycy9kb3du&#10;cmV2LnhtbFBLBQYAAAAABAAEAPUAAACGAwAAAAA=&#10;" fillcolor="aqua" strokeweight="1pt">
              <v:stroke startarrowwidth="narrow" startarrowlength="short" endarrowwidth="narrow" endarrowlength="short" endcap="square"/>
              <v:textbox>
                <w:txbxContent>
                  <w:p w:rsidR="000A1621" w:rsidRDefault="000A1621" w:rsidP="0044513A">
                    <w:pPr>
                      <w:pStyle w:val="NormalWeb"/>
                      <w:spacing w:before="0" w:beforeAutospacing="0" w:after="0" w:afterAutospacing="0"/>
                      <w:textAlignment w:val="baseline"/>
                    </w:pPr>
                    <w:r w:rsidRPr="005D5312">
                      <w:rPr>
                        <w:b/>
                        <w:bCs/>
                        <w:color w:val="000000"/>
                        <w:kern w:val="24"/>
                        <w:sz w:val="28"/>
                        <w:szCs w:val="28"/>
                        <w:lang w:val="es-VE"/>
                      </w:rPr>
                      <w:t>ECONÓMICO</w:t>
                    </w:r>
                  </w:p>
                </w:txbxContent>
              </v:textbox>
            </v:roundrect>
            <v:roundrect id="6 Rectángulo redondeado" o:spid="_x0000_s1069" style="position:absolute;left:38098;top:18288;width:13217;height:3809;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A6ccAA&#10;AADaAAAADwAAAGRycy9kb3ducmV2LnhtbESP3YrCMBSE7wXfIRzBO01d0JVqWqSwIoIXVR/g0Jz+&#10;0OakNFHr25uFhb0cZuYbZp+OphNPGlxjWcFqGYEgLqxuuFJwv/0stiCcR9bYWSYFb3KQJtPJHmNt&#10;X5zT8+orESDsYlRQe9/HUrqiJoNuaXvi4JV2MOiDHCqpB3wFuOnkVxRtpMGGw0KNPWU1Fe31YRTc&#10;WntpzuvW5kdJWZa35bfRpVLz2XjYgfA0+v/wX/ukFazh90q4ATL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QA6ccAAAADaAAAADwAAAAAAAAAAAAAAAACYAgAAZHJzL2Rvd25y&#10;ZXYueG1sUEsFBgAAAAAEAAQA9QAAAIUDAAAAAA==&#10;" fillcolor="aqua" strokeweight="1pt">
              <v:stroke startarrowwidth="narrow" startarrowlength="short" endarrowwidth="narrow" endarrowlength="short" endcap="square"/>
              <v:textbox>
                <w:txbxContent>
                  <w:p w:rsidR="000A1621" w:rsidRDefault="000A1621" w:rsidP="0044513A">
                    <w:pPr>
                      <w:pStyle w:val="NormalWeb"/>
                      <w:spacing w:before="0" w:beforeAutospacing="0" w:after="0" w:afterAutospacing="0"/>
                      <w:textAlignment w:val="baseline"/>
                    </w:pPr>
                    <w:r w:rsidRPr="005D5312">
                      <w:rPr>
                        <w:b/>
                        <w:bCs/>
                        <w:color w:val="000000"/>
                        <w:kern w:val="24"/>
                        <w:sz w:val="28"/>
                        <w:szCs w:val="28"/>
                        <w:lang w:val="es-VE"/>
                      </w:rPr>
                      <w:t>POLÍTICO</w:t>
                    </w:r>
                  </w:p>
                </w:txbxContent>
              </v:textbox>
            </v:roundrect>
            <v:roundrect id="7 Rectángulo redondeado" o:spid="_x0000_s1070" style="position:absolute;left:63250;top:17529;width:14317;height:3809;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KkBsAA&#10;AADaAAAADwAAAGRycy9kb3ducmV2LnhtbESP3YrCMBSE7wXfIRzBO01dUJdqWqSwIsJeVPcBDs3p&#10;D21OShO1vr0RFrwcZuYbZp+OphN3GlxjWcFqGYEgLqxuuFLwd/1ZfINwHlljZ5kUPMlBmkwne4y1&#10;fXBO94uvRICwi1FB7X0fS+mKmgy6pe2Jg1fawaAPcqikHvAR4KaTX1G0kQYbDgs19pTVVLSXm1Fw&#10;be1vc163Nj9KyrK8LbdGl0rNZ+NhB8LT6D/h//ZJK9jA+0q4ATJ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dKkBsAAAADaAAAADwAAAAAAAAAAAAAAAACYAgAAZHJzL2Rvd25y&#10;ZXYueG1sUEsFBgAAAAAEAAQA9QAAAIUDAAAAAA==&#10;" fillcolor="aqua" strokeweight="1pt">
              <v:stroke startarrowwidth="narrow" startarrowlength="short" endarrowwidth="narrow" endarrowlength="short" endcap="square"/>
              <v:textbox>
                <w:txbxContent>
                  <w:p w:rsidR="000A1621" w:rsidRDefault="000A1621" w:rsidP="0044513A">
                    <w:pPr>
                      <w:pStyle w:val="NormalWeb"/>
                      <w:spacing w:before="0" w:beforeAutospacing="0" w:after="0" w:afterAutospacing="0"/>
                      <w:textAlignment w:val="baseline"/>
                    </w:pPr>
                    <w:r w:rsidRPr="005D5312">
                      <w:rPr>
                        <w:b/>
                        <w:bCs/>
                        <w:color w:val="000000"/>
                        <w:kern w:val="24"/>
                        <w:sz w:val="28"/>
                        <w:szCs w:val="28"/>
                        <w:lang w:val="es-VE"/>
                      </w:rPr>
                      <w:t>CULTURAL</w:t>
                    </w:r>
                  </w:p>
                </w:txbxContent>
              </v:textbox>
            </v:roundrect>
            <v:roundrect id="8 Rectángulo redondeado" o:spid="_x0000_s1071" style="position:absolute;left:32764;top:27431;width:19477;height:3809;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4BncAA&#10;AADaAAAADwAAAGRycy9kb3ducmV2LnhtbESP3YrCMBSE7wXfIRzBO01d8IdqFCmsiLAXtT7AoTn9&#10;oc1JaaLWtzfCgpfDzHzD7A6DacWDeldbVrCYRyCIc6trLhXcst/ZBoTzyBpby6TgRQ4O+/Foh7G2&#10;T07pcfWlCBB2MSqovO9iKV1ekUE3tx1x8ArbG/RB9qXUPT4D3LTyJ4pW0mDNYaHCjpKK8uZ6Nwqy&#10;xv7Vl2Vj05OkJEmbYm10odR0Mhy3IDwN/hv+b5+1gjV8roQbIP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p4BncAAAADaAAAADwAAAAAAAAAAAAAAAACYAgAAZHJzL2Rvd25y&#10;ZXYueG1sUEsFBgAAAAAEAAQA9QAAAIUDAAAAAA==&#10;" fillcolor="aqua" strokeweight="1pt">
              <v:stroke startarrowwidth="narrow" startarrowlength="short" endarrowwidth="narrow" endarrowlength="short" endcap="square"/>
              <v:textbox>
                <w:txbxContent>
                  <w:p w:rsidR="000A1621" w:rsidRDefault="000A1621" w:rsidP="0044513A">
                    <w:pPr>
                      <w:pStyle w:val="NormalWeb"/>
                      <w:spacing w:before="0" w:beforeAutospacing="0" w:after="0" w:afterAutospacing="0"/>
                      <w:textAlignment w:val="baseline"/>
                    </w:pPr>
                    <w:r w:rsidRPr="005D5312">
                      <w:rPr>
                        <w:b/>
                        <w:bCs/>
                        <w:color w:val="000000"/>
                        <w:kern w:val="24"/>
                        <w:sz w:val="28"/>
                        <w:szCs w:val="28"/>
                        <w:lang w:val="es-VE"/>
                      </w:rPr>
                      <w:t>INSTITUCIONES</w:t>
                    </w:r>
                  </w:p>
                </w:txbxContent>
              </v:textbox>
            </v:roundrect>
            <v:roundrect id="9 Rectángulo redondeado" o:spid="_x0000_s1072" style="position:absolute;left:12954;top:36574;width:12625;height:3809;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GV77sA&#10;AADaAAAADwAAAGRycy9kb3ducmV2LnhtbERPSwrCMBDdC94hjOBOUwU/VKNIQRHBRdUDDM30Q5tJ&#10;aaLW25uF4PLx/tt9bxrxos5VlhXMphEI4szqigsFj/txsgbhPLLGxjIp+JCD/W442GKs7ZtTet18&#10;IUIIuxgVlN63sZQuK8mgm9qWOHC57Qz6ALtC6g7fIdw0ch5FS2mw4tBQYktJSVl9exoF99peq8ui&#10;tulJUpKkdb4yOldqPOoPGxCeev8X/9xnrSBsDVfCDZC7L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KMBle+7AAAA2gAAAA8AAAAAAAAAAAAAAAAAmAIAAGRycy9kb3ducmV2Lnht&#10;bFBLBQYAAAAABAAEAPUAAACAAwAAAAA=&#10;" fillcolor="aqua" strokeweight="1pt">
              <v:stroke startarrowwidth="narrow" startarrowlength="short" endarrowwidth="narrow" endarrowlength="short" endcap="square"/>
              <v:textbox>
                <w:txbxContent>
                  <w:p w:rsidR="000A1621" w:rsidRDefault="000A1621" w:rsidP="0044513A">
                    <w:pPr>
                      <w:pStyle w:val="NormalWeb"/>
                      <w:spacing w:before="0" w:beforeAutospacing="0" w:after="0" w:afterAutospacing="0"/>
                      <w:textAlignment w:val="baseline"/>
                    </w:pPr>
                    <w:r w:rsidRPr="005D5312">
                      <w:rPr>
                        <w:b/>
                        <w:bCs/>
                        <w:color w:val="000000"/>
                        <w:kern w:val="24"/>
                        <w:sz w:val="28"/>
                        <w:szCs w:val="28"/>
                        <w:lang w:val="es-VE"/>
                      </w:rPr>
                      <w:t>ESCUELA</w:t>
                    </w:r>
                  </w:p>
                </w:txbxContent>
              </v:textbox>
            </v:roundrect>
            <v:roundrect id="10 Rectángulo redondeado" o:spid="_x0000_s1073" style="position:absolute;left:39623;top:36574;width:13452;height:3809;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0wdMEA&#10;AADaAAAADwAAAGRycy9kb3ducmV2LnhtbESP3YrCMBSE7wXfIRzBO00V3F2raZGCIgt7Ud0HODSn&#10;P7Q5KU3U+vZGWNjLYWa+YfbpaDpxp8E1lhWslhEI4sLqhisFv9fj4guE88gaO8uk4EkO0mQ62WOs&#10;7YNzul98JQKEXYwKau/7WEpX1GTQLW1PHLzSDgZ9kEMl9YCPADedXEfRhzTYcFiosaespqK93IyC&#10;a2t/mu9Na/OTpCzL2/LT6FKp+Ww87EB4Gv1/+K991gq28L4SboBM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xNMHTBAAAA2gAAAA8AAAAAAAAAAAAAAAAAmAIAAGRycy9kb3du&#10;cmV2LnhtbFBLBQYAAAAABAAEAPUAAACGAwAAAAA=&#10;" fillcolor="aqua" strokeweight="1pt">
              <v:stroke startarrowwidth="narrow" startarrowlength="short" endarrowwidth="narrow" endarrowlength="short" endcap="square"/>
              <v:textbox>
                <w:txbxContent>
                  <w:p w:rsidR="000A1621" w:rsidRDefault="000A1621" w:rsidP="0044513A">
                    <w:pPr>
                      <w:pStyle w:val="NormalWeb"/>
                      <w:spacing w:before="0" w:beforeAutospacing="0" w:after="0" w:afterAutospacing="0"/>
                      <w:textAlignment w:val="baseline"/>
                    </w:pPr>
                    <w:r w:rsidRPr="005D5312">
                      <w:rPr>
                        <w:b/>
                        <w:bCs/>
                        <w:color w:val="000000"/>
                        <w:kern w:val="24"/>
                        <w:sz w:val="28"/>
                        <w:szCs w:val="28"/>
                        <w:lang w:val="es-VE"/>
                      </w:rPr>
                      <w:t>RELIGIÓN</w:t>
                    </w:r>
                  </w:p>
                </w:txbxContent>
              </v:textbox>
            </v:roundrect>
            <v:roundrect id="11 Rectángulo redondeado" o:spid="_x0000_s1074" style="position:absolute;left:64767;top:35815;width:7489;height:3809;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WeSsIA&#10;AADbAAAADwAAAGRycy9kb3ducmV2LnhtbESPzYrCQBCE74LvMLTgTScuuC7RUSSwIgt7iO4DNJnO&#10;D8n0hMyo8e3tw4K3bqq66uvdYXSdutMQGs8GVssEFHHhbcOVgb/r9+ILVIjIFjvPZOBJAQ776WSH&#10;qfUPzul+iZWSEA4pGqhj7FOtQ1GTw7D0PbFopR8cRlmHStsBHxLuOv2RJJ/aYcPSUGNPWU1Fe7k5&#10;A9fW/zY/69bnJ01ZlrflxtnSmPlsPG5BRRrj2/x/fbaCL/Tyiwyg9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9Z5KwgAAANsAAAAPAAAAAAAAAAAAAAAAAJgCAABkcnMvZG93&#10;bnJldi54bWxQSwUGAAAAAAQABAD1AAAAhwMAAAAA&#10;" fillcolor="aqua" strokeweight="1pt">
              <v:stroke startarrowwidth="narrow" startarrowlength="short" endarrowwidth="narrow" endarrowlength="short" endcap="square"/>
              <v:textbox>
                <w:txbxContent>
                  <w:p w:rsidR="000A1621" w:rsidRDefault="000A1621" w:rsidP="0044513A">
                    <w:pPr>
                      <w:pStyle w:val="NormalWeb"/>
                      <w:spacing w:before="0" w:beforeAutospacing="0" w:after="0" w:afterAutospacing="0"/>
                      <w:textAlignment w:val="baseline"/>
                    </w:pPr>
                    <w:r w:rsidRPr="005D5312">
                      <w:rPr>
                        <w:b/>
                        <w:bCs/>
                        <w:color w:val="000000"/>
                        <w:kern w:val="24"/>
                        <w:sz w:val="28"/>
                        <w:szCs w:val="28"/>
                        <w:lang w:val="es-VE"/>
                      </w:rPr>
                      <w:t>ETC.</w:t>
                    </w:r>
                  </w:p>
                </w:txbxContent>
              </v:textbox>
            </v:roundrect>
            <v:roundrect id="15 Rectángulo redondeado" o:spid="_x0000_s1075" style="position:absolute;left:60200;top:24381;width:18065;height:3816;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k70cAA&#10;AADbAAAADwAAAGRycy9kb3ducmV2LnhtbERP22rCQBB9F/yHZYS+mU2E1pJmlRKoiNCHaD9gyE4u&#10;JDsbstsY/94VBN/mcK6T7WfTi4lG11pWkEQxCOLS6pZrBX+Xn/UnCOeRNfaWScGNHOx3y0WGqbZX&#10;Lmg6+1qEEHYpKmi8H1IpXdmQQRfZgThwlR0N+gDHWuoRryHc9HITxx/SYMuhocGB8obK7vxvFFw6&#10;+9ue3jtbHCTledFVW6Mrpd5W8/cXCE+zf4mf7qMO8xN4/BIOkLs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7k70cAAAADbAAAADwAAAAAAAAAAAAAAAACYAgAAZHJzL2Rvd25y&#10;ZXYueG1sUEsFBgAAAAAEAAQA9QAAAIUDAAAAAA==&#10;" fillcolor="aqua" strokeweight="1pt">
              <v:stroke startarrowwidth="narrow" startarrowlength="short" endarrowwidth="narrow" endarrowlength="short" endcap="square"/>
              <v:textbox>
                <w:txbxContent>
                  <w:p w:rsidR="000A1621" w:rsidRDefault="000A1621" w:rsidP="0044513A">
                    <w:pPr>
                      <w:pStyle w:val="NormalWeb"/>
                      <w:spacing w:before="0" w:beforeAutospacing="0" w:after="0" w:afterAutospacing="0"/>
                      <w:textAlignment w:val="baseline"/>
                    </w:pPr>
                    <w:r w:rsidRPr="005D5312">
                      <w:rPr>
                        <w:b/>
                        <w:bCs/>
                        <w:color w:val="000000"/>
                        <w:kern w:val="24"/>
                        <w:sz w:val="28"/>
                        <w:szCs w:val="28"/>
                        <w:lang w:val="es-VE"/>
                      </w:rPr>
                      <w:t>FUNCIONALES</w:t>
                    </w:r>
                  </w:p>
                </w:txbxContent>
              </v:textbox>
            </v:roundrect>
            <v:roundrect id="16 Rectángulo redondeado" o:spid="_x0000_s1076" style="position:absolute;left:60200;top:30481;width:21525;height:3050;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ulpr4A&#10;AADbAAAADwAAAGRycy9kb3ducmV2LnhtbERP24rCMBB9F/yHMIJvmiroSjUtUthFBB+qfsDQTC+0&#10;mZQmav17s7Cwb3M41zmko+nEkwbXWFawWkYgiAurG64U3G/fix0I55E1dpZJwZscpMl0csBY2xfn&#10;9Lz6SoQQdjEqqL3vYyldUZNBt7Q9ceBKOxj0AQ6V1AO+Qrjp5DqKttJgw6Ghxp6ymor2+jAKbq29&#10;NOdNa/MfSVmWt+WX0aVS89l43IPwNPp/8Z/7pMP8Nfz+Eg6Qy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drpaa+AAAA2wAAAA8AAAAAAAAAAAAAAAAAmAIAAGRycy9kb3ducmV2&#10;LnhtbFBLBQYAAAAABAAEAPUAAACDAwAAAAA=&#10;" fillcolor="aqua" strokeweight="1pt">
              <v:stroke startarrowwidth="narrow" startarrowlength="short" endarrowwidth="narrow" endarrowlength="short" endcap="square"/>
              <v:textbox>
                <w:txbxContent>
                  <w:p w:rsidR="000A1621" w:rsidRDefault="000A1621" w:rsidP="0044513A">
                    <w:pPr>
                      <w:pStyle w:val="NormalWeb"/>
                      <w:spacing w:before="0" w:beforeAutospacing="0" w:after="0" w:afterAutospacing="0"/>
                      <w:textAlignment w:val="baseline"/>
                    </w:pPr>
                    <w:r w:rsidRPr="005D5312">
                      <w:rPr>
                        <w:b/>
                        <w:bCs/>
                        <w:color w:val="000000"/>
                        <w:kern w:val="24"/>
                        <w:lang w:val="es-VE"/>
                      </w:rPr>
                      <w:t>DISFUNCIONALES</w:t>
                    </w:r>
                  </w:p>
                </w:txbxContent>
              </v:textbox>
            </v:roundrect>
            <v:roundrect id="17 Rectángulo redondeado" o:spid="_x0000_s1077" style="position:absolute;left:28197;top:44199;width:16654;height:3809;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APb8A&#10;AADbAAAADwAAAGRycy9kb3ducmV2LnhtbERP24rCMBB9F/yHMIJvmqrsrlTTIgVFFvahuh8wNNML&#10;bSaliVr/3ggL+zaHc519OppO3GlwjWUFq2UEgriwuuFKwe/1uNiCcB5ZY2eZFDzJQZpMJ3uMtX1w&#10;TveLr0QIYRejgtr7PpbSFTUZdEvbEweutINBH+BQST3gI4SbTq6j6FMabDg01NhTVlPRXm5GwbW1&#10;P833R2vzk6Qsy9vyy+hSqflsPOxAeBr9v/jPfdZh/gbev4QDZPI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4JwA9vwAAANsAAAAPAAAAAAAAAAAAAAAAAJgCAABkcnMvZG93bnJl&#10;di54bWxQSwUGAAAAAAQABAD1AAAAhAMAAAAA&#10;" fillcolor="aqua" strokeweight="1pt">
              <v:stroke startarrowwidth="narrow" startarrowlength="short" endarrowwidth="narrow" endarrowlength="short" endcap="square"/>
              <v:textbox>
                <w:txbxContent>
                  <w:p w:rsidR="000A1621" w:rsidRDefault="000A1621" w:rsidP="0044513A">
                    <w:pPr>
                      <w:pStyle w:val="NormalWeb"/>
                      <w:spacing w:before="0" w:beforeAutospacing="0" w:after="0" w:afterAutospacing="0"/>
                      <w:textAlignment w:val="baseline"/>
                    </w:pPr>
                    <w:r w:rsidRPr="005D5312">
                      <w:rPr>
                        <w:b/>
                        <w:bCs/>
                        <w:color w:val="000000"/>
                        <w:kern w:val="24"/>
                        <w:sz w:val="28"/>
                        <w:szCs w:val="28"/>
                        <w:lang w:val="es-VE"/>
                      </w:rPr>
                      <w:t>Mismos valores</w:t>
                    </w:r>
                  </w:p>
                </w:txbxContent>
              </v:textbox>
            </v:roundrect>
            <v:roundrect id="18 Rectángulo redondeado" o:spid="_x0000_s1078" style="position:absolute;left:28197;top:51817;width:11130;height:3050;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6YSb8A&#10;AADbAAAADwAAAGRycy9kb3ducmV2LnhtbERP24rCMBB9F/yHMIJvmirurlTTIgVFFvahuh8wNNML&#10;bSaliVr/3ggL+zaHc519OppO3GlwjWUFq2UEgriwuuFKwe/1uNiCcB5ZY2eZFDzJQZpMJ3uMtX1w&#10;TveLr0QIYRejgtr7PpbSFTUZdEvbEweutINBH+BQST3gI4SbTq6j6FMabDg01NhTVlPRXm5GwbW1&#10;P833R2vzk6Qsy9vyy+hSqflsPOxAeBr9v/jPfdZh/gbev4QDZPI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zphJvwAAANsAAAAPAAAAAAAAAAAAAAAAAJgCAABkcnMvZG93bnJl&#10;di54bWxQSwUGAAAAAAQABAD1AAAAhAMAAAAA&#10;" fillcolor="aqua" strokeweight="1pt">
              <v:stroke startarrowwidth="narrow" startarrowlength="short" endarrowwidth="narrow" endarrowlength="short" endcap="square"/>
              <v:textbox>
                <w:txbxContent>
                  <w:p w:rsidR="000A1621" w:rsidRDefault="000A1621" w:rsidP="0044513A">
                    <w:pPr>
                      <w:pStyle w:val="NormalWeb"/>
                      <w:spacing w:before="0" w:beforeAutospacing="0" w:after="0" w:afterAutospacing="0"/>
                      <w:textAlignment w:val="baseline"/>
                    </w:pPr>
                    <w:r w:rsidRPr="005D5312">
                      <w:rPr>
                        <w:b/>
                        <w:bCs/>
                        <w:color w:val="000000"/>
                        <w:kern w:val="24"/>
                        <w:lang w:val="es-VE"/>
                      </w:rPr>
                      <w:t>Consenso</w:t>
                    </w:r>
                  </w:p>
                </w:txbxContent>
              </v:textbox>
            </v:roundrect>
            <v:roundrect id="19 Rectángulo redondeado" o:spid="_x0000_s1079" style="position:absolute;left:48766;top:51817;width:9711;height:3050;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I90r4A&#10;AADbAAAADwAAAGRycy9kb3ducmV2LnhtbERP24rCMBB9F/yHMIJvmrqgK9W0SGFFBB+qfsDQTC+0&#10;mZQmav17s7Cwb3M419mno+nEkwbXWFawWkYgiAurG64U3G8/iy0I55E1dpZJwZscpMl0ssdY2xfn&#10;9Lz6SoQQdjEqqL3vYyldUZNBt7Q9ceBKOxj0AQ6V1AO+Qrjp5FcUbaTBhkNDjT1lNRXt9WEU3Fp7&#10;ac7r1uZHSVmWt+W30aVS89l42IHwNPp/8Z/7pMP8Nfz+Eg6Qy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iCPdK+AAAA2wAAAA8AAAAAAAAAAAAAAAAAmAIAAGRycy9kb3ducmV2&#10;LnhtbFBLBQYAAAAABAAEAPUAAACDAwAAAAA=&#10;" fillcolor="aqua" strokeweight="1pt">
              <v:stroke startarrowwidth="narrow" startarrowlength="short" endarrowwidth="narrow" endarrowlength="short" endcap="square"/>
              <v:textbox>
                <w:txbxContent>
                  <w:p w:rsidR="000A1621" w:rsidRDefault="000A1621" w:rsidP="0044513A">
                    <w:pPr>
                      <w:pStyle w:val="NormalWeb"/>
                      <w:spacing w:before="0" w:beforeAutospacing="0" w:after="0" w:afterAutospacing="0"/>
                      <w:textAlignment w:val="baseline"/>
                    </w:pPr>
                    <w:r w:rsidRPr="005D5312">
                      <w:rPr>
                        <w:b/>
                        <w:bCs/>
                        <w:color w:val="000000"/>
                        <w:kern w:val="24"/>
                        <w:lang w:val="es-VE"/>
                      </w:rPr>
                      <w:t>Normas</w:t>
                    </w:r>
                  </w:p>
                </w:txbxContent>
              </v:textbox>
            </v:roundrect>
            <v:roundrect id="20 Rectángulo redondeado" o:spid="_x0000_s1080" style="position:absolute;left:62483;top:48767;width:11965;height:3050;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Cjpb4A&#10;AADbAAAADwAAAGRycy9kb3ducmV2LnhtbERP24rCMBB9F/yHMIJvmrqgLtW0SGFFhH2o7gcMzfRC&#10;m0lpota/N8KCb3M419mno+nEnQbXWFawWkYgiAurG64U/F1/Ft8gnEfW2FkmBU9ykCbTyR5jbR+c&#10;0/3iKxFC2MWooPa+j6V0RU0G3dL2xIEr7WDQBzhUUg/4COGmk19RtJEGGw4NNfaU1VS0l5tRcG3t&#10;b3NetzY/SsqyvC23RpdKzWfjYQfC0+g/4n/3SYf5G3j/Eg6Qy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hQo6W+AAAA2wAAAA8AAAAAAAAAAAAAAAAAmAIAAGRycy9kb3ducmV2&#10;LnhtbFBLBQYAAAAABAAEAPUAAACDAwAAAAA=&#10;" fillcolor="aqua" strokeweight="1pt">
              <v:stroke startarrowwidth="narrow" startarrowlength="short" endarrowwidth="narrow" endarrowlength="short" endcap="square"/>
              <v:textbox>
                <w:txbxContent>
                  <w:p w:rsidR="000A1621" w:rsidRDefault="000A1621" w:rsidP="0044513A">
                    <w:pPr>
                      <w:pStyle w:val="NormalWeb"/>
                      <w:spacing w:before="0" w:beforeAutospacing="0" w:after="0" w:afterAutospacing="0"/>
                      <w:textAlignment w:val="baseline"/>
                    </w:pPr>
                    <w:r w:rsidRPr="00681D49">
                      <w:rPr>
                        <w:b/>
                        <w:bCs/>
                        <w:color w:val="000000"/>
                        <w:kern w:val="24"/>
                        <w:lang w:val="es-VE"/>
                      </w:rPr>
                      <w:t>Individual</w:t>
                    </w:r>
                  </w:p>
                </w:txbxContent>
              </v:textbox>
            </v:roundrect>
            <v:roundrect id="21 Rectángulo redondeado" o:spid="_x0000_s1081" style="position:absolute;left:63250;top:54101;width:7944;height:3050;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wGPr4A&#10;AADbAAAADwAAAGRycy9kb3ducmV2LnhtbERPy6rCMBDdC/5DGMGdpl7wQTWKFK6IcBe1fsDQTB+0&#10;mZQmav17I1xwN4fznN1hMK14UO9qywoW8wgEcW51zaWCW/Y724BwHllja5kUvMjBYT8e7TDW9skp&#10;Pa6+FCGEXYwKKu+7WEqXV2TQzW1HHLjC9gZ9gH0pdY/PEG5a+RNFK2mw5tBQYUdJRXlzvRsFWWP/&#10;6suyselJUpKkTbE2ulBqOhmOWxCeBv8V/7vPOsxfw+eXcIDcv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ccBj6+AAAA2wAAAA8AAAAAAAAAAAAAAAAAmAIAAGRycy9kb3ducmV2&#10;LnhtbFBLBQYAAAAABAAEAPUAAACDAwAAAAA=&#10;" fillcolor="aqua" strokeweight="1pt">
              <v:stroke startarrowwidth="narrow" startarrowlength="short" endarrowwidth="narrow" endarrowlength="short" endcap="square"/>
              <v:textbox>
                <w:txbxContent>
                  <w:p w:rsidR="000A1621" w:rsidRDefault="000A1621" w:rsidP="0044513A">
                    <w:pPr>
                      <w:pStyle w:val="NormalWeb"/>
                      <w:spacing w:before="0" w:beforeAutospacing="0" w:after="0" w:afterAutospacing="0"/>
                      <w:textAlignment w:val="baseline"/>
                    </w:pPr>
                    <w:r w:rsidRPr="005D5312">
                      <w:rPr>
                        <w:b/>
                        <w:bCs/>
                        <w:color w:val="000000"/>
                        <w:kern w:val="24"/>
                        <w:lang w:val="es-VE"/>
                      </w:rPr>
                      <w:t>Social</w:t>
                    </w:r>
                  </w:p>
                </w:txbxContent>
              </v:textbox>
            </v:roundrect>
            <v:roundrect id="22 Rectángulo redondeado" o:spid="_x0000_s1082" style="position:absolute;left:26672;top:60960;width:15242;height:3809;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OSTMIA&#10;AADbAAAADwAAAGRycy9kb3ducmV2LnhtbESPzYrCQBCE74LvMLTgTScuuC7RUSSwIgt7iO4DNJnO&#10;D8n0hMyo8e3tw4K3bqq66uvdYXSdutMQGs8GVssEFHHhbcOVgb/r9+ILVIjIFjvPZOBJAQ776WSH&#10;qfUPzul+iZWSEA4pGqhj7FOtQ1GTw7D0PbFopR8cRlmHStsBHxLuOv2RJJ/aYcPSUGNPWU1Fe7k5&#10;A9fW/zY/69bnJ01ZlrflxtnSmPlsPG5BRRrj2/x/fbaCL7Dyiwyg9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g5JMwgAAANsAAAAPAAAAAAAAAAAAAAAAAJgCAABkcnMvZG93&#10;bnJldi54bWxQSwUGAAAAAAQABAD1AAAAhwMAAAAA&#10;" fillcolor="aqua" strokeweight="1pt">
              <v:stroke startarrowwidth="narrow" startarrowlength="short" endarrowwidth="narrow" endarrowlength="short" endcap="square"/>
              <v:textbox>
                <w:txbxContent>
                  <w:p w:rsidR="000A1621" w:rsidRDefault="000A1621" w:rsidP="0044513A">
                    <w:pPr>
                      <w:pStyle w:val="NormalWeb"/>
                      <w:spacing w:before="0" w:beforeAutospacing="0" w:after="0" w:afterAutospacing="0"/>
                      <w:textAlignment w:val="baseline"/>
                    </w:pPr>
                    <w:r w:rsidRPr="005D5312">
                      <w:rPr>
                        <w:b/>
                        <w:bCs/>
                        <w:color w:val="000000"/>
                        <w:kern w:val="24"/>
                        <w:lang w:val="es-VE"/>
                      </w:rPr>
                      <w:t>Control social</w:t>
                    </w:r>
                  </w:p>
                </w:txbxContent>
              </v:textbox>
            </v:roundrect>
            <v:roundrect id="23 Rectángulo redondeado" o:spid="_x0000_s1083" style="position:absolute;left:48766;top:58676;width:10660;height:3043;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83178A&#10;AADbAAAADwAAAGRycy9kb3ducmV2LnhtbERP24rCMBB9F/yHMIJvmiq4u1bTIgVFFvahuh8wNNML&#10;bSaliVr/3ggL+zaHc519OppO3GlwjWUFq2UEgriwuuFKwe/1uPgC4Tyyxs4yKXiSgzSZTvYYa/vg&#10;nO4XX4kQwi5GBbX3fSylK2oy6Ja2Jw5caQeDPsChknrARwg3nVxH0Yc02HBoqLGnrKaivdyMgmtr&#10;f5rvTWvzk6Qsy9vy0+hSqflsPOxAeBr9v/jPfdZh/hbev4QDZPI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zzfXvwAAANsAAAAPAAAAAAAAAAAAAAAAAJgCAABkcnMvZG93bnJl&#10;di54bWxQSwUGAAAAAAQABAD1AAAAhAMAAAAA&#10;" fillcolor="aqua" strokeweight="1pt">
              <v:stroke startarrowwidth="narrow" startarrowlength="short" endarrowwidth="narrow" endarrowlength="short" endcap="square"/>
              <v:textbox>
                <w:txbxContent>
                  <w:p w:rsidR="000A1621" w:rsidRDefault="000A1621" w:rsidP="0044513A">
                    <w:pPr>
                      <w:pStyle w:val="NormalWeb"/>
                      <w:spacing w:before="0" w:beforeAutospacing="0" w:after="0" w:afterAutospacing="0"/>
                      <w:textAlignment w:val="baseline"/>
                    </w:pPr>
                    <w:r w:rsidRPr="005D5312">
                      <w:rPr>
                        <w:b/>
                        <w:bCs/>
                        <w:color w:val="000000"/>
                        <w:kern w:val="24"/>
                        <w:lang w:val="es-VE"/>
                      </w:rPr>
                      <w:t>Informal</w:t>
                    </w:r>
                  </w:p>
                </w:txbxContent>
              </v:textbox>
            </v:roundrect>
            <v:roundrect id="24 Rectángulo redondeado" o:spid="_x0000_s1084" style="position:absolute;left:48766;top:63244;width:9241;height:3050;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lU97sA&#10;AADbAAAADwAAAGRycy9kb3ducmV2LnhtbERPSwrCMBDdC94hjOBOUwU/VKNIQRHBRdUDDM30Q5tJ&#10;aaLW25uF4PLx/tt9bxrxos5VlhXMphEI4szqigsFj/txsgbhPLLGxjIp+JCD/W442GKs7ZtTet18&#10;IUIIuxgVlN63sZQuK8mgm9qWOHC57Qz6ALtC6g7fIdw0ch5FS2mw4tBQYktJSVl9exoF99peq8ui&#10;tulJUpKkdb4yOldqPOoPGxCeev8X/9xnrWAe1ocv4QfI3R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MaZVPe7AAAA2wAAAA8AAAAAAAAAAAAAAAAAmAIAAGRycy9kb3ducmV2Lnht&#10;bFBLBQYAAAAABAAEAPUAAACAAwAAAAA=&#10;" fillcolor="aqua" strokeweight="1pt">
              <v:stroke startarrowwidth="narrow" startarrowlength="short" endarrowwidth="narrow" endarrowlength="short" endcap="square"/>
              <v:textbox>
                <w:txbxContent>
                  <w:p w:rsidR="000A1621" w:rsidRDefault="000A1621" w:rsidP="0044513A">
                    <w:pPr>
                      <w:pStyle w:val="NormalWeb"/>
                      <w:spacing w:before="0" w:beforeAutospacing="0" w:after="0" w:afterAutospacing="0"/>
                      <w:textAlignment w:val="baseline"/>
                    </w:pPr>
                    <w:r w:rsidRPr="005D5312">
                      <w:rPr>
                        <w:b/>
                        <w:bCs/>
                        <w:color w:val="000000"/>
                        <w:kern w:val="24"/>
                        <w:lang w:val="es-VE"/>
                      </w:rPr>
                      <w:t>Formal</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25 Flecha abajo" o:spid="_x0000_s1085" type="#_x0000_t67" style="position:absolute;left:40526;top:6861;width:4294;height:38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LfMMA&#10;AADbAAAADwAAAGRycy9kb3ducmV2LnhtbESPT4vCMBTE7wt+h/AWvCyaKijSNcoiLOjBg3/Q67N5&#10;m5Y2L6XJ2vbbG0HwOMzMb5jlurOVuFPjC8cKJuMEBHHmdMFGwfn0O1qA8AFZY+WYFPTkYb0afCwx&#10;1a7lA92PwYgIYZ+igjyEOpXSZzlZ9GNXE0fvzzUWQ5SNkbrBNsJtJadJMpcWC44LOda0ySkrj/9W&#10;gdvf/En3u9vs+tWXpiztzrQXpYaf3c83iEBdeIdf7a1WMJ3A80v8AXL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T+LfMMAAADbAAAADwAAAAAAAAAAAAAAAACYAgAAZHJzL2Rv&#10;d25yZXYueG1sUEsFBgAAAAAEAAQA9QAAAIgDAAAAAA==&#10;" adj="10800" fillcolor="#4f81bd" strokeweight="1pt">
              <v:stroke startarrowwidth="narrow" startarrowlength="short" endarrowwidth="narrow" endarrowlength="short" joinstyle="round" endcap="square"/>
              <v:textbox>
                <w:txbxContent>
                  <w:p w:rsidR="000A1621" w:rsidRDefault="000A1621" w:rsidP="0044513A"/>
                </w:txbxContent>
              </v:textbox>
            </v:shape>
            <v:shapetype id="_x0000_t32" coordsize="21600,21600" o:spt="32" o:oned="t" path="m,l21600,21600e" filled="f">
              <v:path arrowok="t" fillok="f" o:connecttype="none"/>
              <o:lock v:ext="edit" shapetype="t"/>
            </v:shapetype>
            <v:shape id="27 Conector recto de flecha" o:spid="_x0000_s1086" type="#_x0000_t32" style="position:absolute;left:53340;top:12192;width:7620;height:38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5E2AsMAAADbAAAADwAAAGRycy9kb3ducmV2LnhtbESPzWrCQBSF9wXfYbgFd3XSLIqNjmKE&#10;0gpujEK7vGSuSTBzJ2QmMfr0TkDo8nB+Ps5yPZha9NS6yrKC91kEgji3uuJCwen49TYH4Tyyxtoy&#10;KbiRg/Vq8rLERNsrH6jPfCHCCLsEFZTeN4mULi/JoJvZhjh4Z9sa9EG2hdQtXsO4qWUcRR/SYMWB&#10;UGJD25LyS9aZEZLG59/77tt3d0q7z2H/dzG5UtPXYbMA4Wnw/+Fn+0criGMYv4QfIF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eRNgLDAAAA2wAAAA8AAAAAAAAAAAAA&#10;AAAAoQIAAGRycy9kb3ducmV2LnhtbFBLBQYAAAAABAAEAPkAAACRAwAAAAA=&#10;" strokecolor="red" strokeweight="1pt">
              <v:stroke startarrowwidth="narrow" startarrowlength="short" endarrow="open" endcap="square"/>
            </v:shape>
            <v:shape id="30 Conector recto de flecha" o:spid="_x0000_s1087" type="#_x0000_t32" style="position:absolute;left:21336;top:12954;width:10668;height:2286;rotation:18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LF7yMQAAADbAAAADwAAAGRycy9kb3ducmV2LnhtbESPT4vCMBTE7wt+h/AEb2taF/xTjeIu&#10;iB7cg1Xvj+bZFpuX2mS1+unNguBxmJnfMLNFaypxpcaVlhXE/QgEcWZ1ybmCw371OQbhPLLGyjIp&#10;uJODxbzzMcNE2xvv6Jr6XAQIuwQVFN7XiZQuK8ig69uaOHgn2xj0QTa51A3eAtxUchBFQ2mw5LBQ&#10;YE0/BWXn9M8oGB0nq9+4lbThx3m33saX7/R+UarXbZdTEJ5a/w6/2hutYPAF/1/CD5Dz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sXvIxAAAANsAAAAPAAAAAAAAAAAA&#10;AAAAAKECAABkcnMvZG93bnJldi54bWxQSwUGAAAAAAQABAD5AAAAkgMAAAAA&#10;" strokecolor="red" strokeweight="1pt">
              <v:stroke startarrowwidth="narrow" startarrowlength="short" endarrow="open" endcap="square"/>
            </v:shape>
            <v:shape id="33 Conector recto de flecha" o:spid="_x0000_s1088" type="#_x0000_t32" style="position:absolute;left:42680;top:16756;width:3048;height:15;rotation:9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4bXb0AAADbAAAADwAAAGRycy9kb3ducmV2LnhtbESPSwvCMBCE74L/IazgTVNFRKpRxAd4&#10;9IXnpVnbYrOpTVrrvzeC4HGYmW+Yxao1hWiocrllBaNhBII4sTrnVMH1sh/MQDiPrLGwTAre5GC1&#10;7HYWGGv74hM1Z5+KAGEXo4LM+zKW0iUZGXRDWxIH724rgz7IKpW6wleAm0KOo2gqDeYcFjIsaZNR&#10;8jjXRoHMXfN223ZUP5MbT/m4q0leler32vUchKfW/8O/9kErGE/g+yX8ALn8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HluG129AAAA2wAAAA8AAAAAAAAAAAAAAAAAoQIA&#10;AGRycy9kb3ducmV2LnhtbFBLBQYAAAAABAAEAPkAAACLAwAAAAA=&#10;" strokecolor="red" strokeweight="1pt">
              <v:stroke startarrowwidth="narrow" startarrowlength="short" endarrow="open" endcap="square"/>
            </v:shape>
            <v:shape id="36 Conector recto de flecha" o:spid="_x0000_s1089" type="#_x0000_t32" style="position:absolute;left:42680;top:24376;width:3048;height:15;rotation:9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K+xr0AAADbAAAADwAAAGRycy9kb3ducmV2LnhtbESPSwvCMBCE74L/IazgTVMFRapRxAd4&#10;9IXnpVnbYrOpTVrrvzeC4HGYmW+Yxao1hWiocrllBaNhBII4sTrnVMH1sh/MQDiPrLGwTAre5GC1&#10;7HYWGGv74hM1Z5+KAGEXo4LM+zKW0iUZGXRDWxIH724rgz7IKpW6wleAm0KOo2gqDeYcFjIsaZNR&#10;8jjXRoHMXfN223ZUP5MbT/m4q0leler32vUchKfW/8O/9kErGE/g+yX8ALn8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BYivsa9AAAA2wAAAA8AAAAAAAAAAAAAAAAAoQIA&#10;AGRycy9kb3ducmV2LnhtbFBLBQYAAAAABAAEAPkAAACLAwAAAAA=&#10;" strokecolor="red" strokeweight="1pt">
              <v:stroke startarrowwidth="narrow" startarrowlength="short" endarrow="open" endcap="square"/>
            </v:shape>
            <v:shape id="37 Conector recto de flecha" o:spid="_x0000_s1090" type="#_x0000_t32" style="position:absolute;left:25146;top:31242;width:6096;height:3048;rotation:18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MbYUMMAAADbAAAADwAAAGRycy9kb3ducmV2LnhtbESPQYvCMBSE78L+h/AEbzatB3WrUdwF&#10;0cN6sKv3R/Nsi81LbbJa99cbQfA4zMw3zHzZmVpcqXWVZQVJFIMgzq2uuFBw+F0PpyCcR9ZYWyYF&#10;d3KwXHz05phqe+M9XTNfiABhl6KC0vsmldLlJRl0kW2Ig3eyrUEfZFtI3eItwE0tR3E8lgYrDgsl&#10;NvRdUn7O/oyCyfFzvUs6SVv+P+83P8nlK7tflBr0u9UMhKfOv8Ov9lYrGI3h+SX8ALl4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TG2FDDAAAA2wAAAA8AAAAAAAAAAAAA&#10;AAAAoQIAAGRycy9kb3ducmV2LnhtbFBLBQYAAAAABAAEAPkAAACRAwAAAAA=&#10;" strokecolor="red" strokeweight="1pt">
              <v:stroke startarrowwidth="narrow" startarrowlength="short" endarrow="open" endcap="square"/>
            </v:shape>
            <v:shape id="39 Conector recto de flecha" o:spid="_x0000_s1091" type="#_x0000_t32" style="position:absolute;left:42680;top:33520;width:3048;height:15;rotation:9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yFKr0AAADbAAAADwAAAGRycy9kb3ducmV2LnhtbESPSwvCMBCE74L/IazgTVM9qFSjiA/w&#10;6AvPS7O2xWZTm7TWf28EweMwM98wi1VrCtFQ5XLLCkbDCARxYnXOqYLrZT+YgXAeWWNhmRS8ycFq&#10;2e0sMNb2xSdqzj4VAcIuRgWZ92UspUsyMuiGtiQO3t1WBn2QVSp1ha8AN4UcR9FEGsw5LGRY0iaj&#10;5HGujQKZu+bttu2ofiY3nvBxV5O8KtXvtes5CE+t/4d/7YNWMJ7C90v4AXL5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Im8hSq9AAAA2wAAAA8AAAAAAAAAAAAAAAAAoQIA&#10;AGRycy9kb3ducmV2LnhtbFBLBQYAAAAABAAEAPkAAACLAwAAAAA=&#10;" strokecolor="red" strokeweight="1pt">
              <v:stroke startarrowwidth="narrow" startarrowlength="short" endarrow="open" endcap="square"/>
            </v:shape>
            <v:shape id="40 Conector recto de flecha" o:spid="_x0000_s1092" type="#_x0000_t32" style="position:absolute;left:51816;top:32004;width:11430;height:533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nkB6L8AAADbAAAADwAAAGRycy9kb3ducmV2LnhtbERPy4rCMBTdC/5DuII7Te1CnGoUFUSF&#10;2fgAXV6aa1tsbkqTavXrJ4Iwy8N5zxatKcWDaldYVjAaRiCIU6sLzhScT5vBBITzyBpLy6TgRQ4W&#10;825nhom2Tz7Q4+gzEULYJagg975KpHRpTgbd0FbEgbvZ2qAPsM6krvEZwk0p4ygaS4MFh4YcK1rn&#10;lN6PjfmUrOLb5b3f+uZNq+an/b3eTapUv9cupyA8tf5f/HXvtII4jA1fwg+Q8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BnkB6L8AAADbAAAADwAAAAAAAAAAAAAAAACh&#10;AgAAZHJzL2Rvd25yZXYueG1sUEsFBgAAAAAEAAQA+QAAAI0DAAAAAA==&#10;" strokecolor="red" strokeweight="1pt">
              <v:stroke startarrowwidth="narrow" startarrowlength="short" endarrow="open" endcap="square"/>
            </v:shape>
            <v:shape id="43 Conector recto de flecha" o:spid="_x0000_s1093" type="#_x0000_t32" style="position:absolute;left:31638;top:38481;width:9891;height:15;rotation:9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2+0w70AAADbAAAADwAAAGRycy9kb3ducmV2LnhtbESPSwvCMBCE74L/IazgTVM9iFajiA/w&#10;6AvPS7O2xWZTm7TWf28EweMwM98wi1VrCtFQ5XLLCkbDCARxYnXOqYLrZT+YgnAeWWNhmRS8ycFq&#10;2e0sMNb2xSdqzj4VAcIuRgWZ92UspUsyMuiGtiQO3t1WBn2QVSp1ha8AN4UcR9FEGsw5LGRY0iaj&#10;5HGujQKZu+bttu2ofiY3nvBxV5O8KtXvtes5CE+t/4d/7YNWMJ7B90v4AXL5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dvtMO9AAAA2wAAAA8AAAAAAAAAAAAAAAAAoQIA&#10;AGRycy9kb3ducmV2LnhtbFBLBQYAAAAABAAEAPkAAACLAwAAAAA=&#10;" strokecolor="red" strokeweight="1pt">
              <v:stroke startarrowwidth="narrow" startarrowlength="short" endarrow="open" endcap="square"/>
            </v:shape>
            <v:shape id="46 Conector recto de flecha" o:spid="_x0000_s1094" type="#_x0000_t32" style="position:absolute;left:33536;top:50284;width:3048;height:15;rotation:9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" strokecolor="red" strokeweight="1pt">
              <v:stroke startarrowwidth="narrow" startarrowlength="short" endarrow="open" endcap="square"/>
            </v:shape>
            <v:shape id="47 Conector recto de flecha" o:spid="_x0000_s1095" type="#_x0000_t32" style="position:absolute;left:32774;top:58666;width:3048;height:15;rotation:9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MAuGMAAAADbAAAADwAAAGRycy9kb3ducmV2LnhtbESPT4vCMBTE78J+h/AW9qZpXRCppkVc&#10;F/bon+L50TzbYvPSbdJav70RBI/DzPyGWWejacRAnastK4hnEQjiwuqaSwX56Xe6BOE8ssbGMim4&#10;k4Ms/ZisMdH2xgcajr4UAcIuQQWV920ipSsqMuhmtiUO3sV2Bn2QXSl1h7cAN42cR9FCGqw5LFTY&#10;0rai4nrsjQJZu+Hufsa4/y/OvOD9rieZK/X1OW5WIDyN/h1+tf+0gu8Ynl/CD5Dp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zALhjAAAAA2wAAAA8AAAAAAAAAAAAAAAAA&#10;oQIAAGRycy9kb3ducmV2LnhtbFBLBQYAAAAABAAEAPkAAACOAwAAAAA=&#10;" strokecolor="red" strokeweight="1pt">
              <v:stroke startarrowwidth="narrow" startarrowlength="short" endarrow="open" endcap="square"/>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48 Abrir llave" o:spid="_x0000_s1096" type="#_x0000_t87" style="position:absolute;left:54744;top:23622;width:5107;height:106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s05sUA&#10;AADbAAAADwAAAGRycy9kb3ducmV2LnhtbESPQWvCQBSE7wX/w/KEXkQ3KoikriEIoaW0lFr1/Mi+&#10;boLZtyG7Jum/7xYKHoeZ+YbZZaNtRE+drx0rWC4SEMSl0zUbBaevYr4F4QOyxsYxKfghD9l+8rDD&#10;VLuBP6k/BiMihH2KCqoQ2lRKX1Zk0S9cSxy9b9dZDFF2RuoOhwi3jVwlyUZarDkuVNjSoaLyerxZ&#10;Be/Dx7lYzl4Ls9nObjmZ57f+slbqcTrmTyACjeEe/m+/aAXrFfx9iT9A7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CzTmxQAAANsAAAAPAAAAAAAAAAAAAAAAAJgCAABkcnMv&#10;ZG93bnJldi54bWxQSwUGAAAAAAQABAD1AAAAigMAAAAA&#10;" adj="1029" strokeweight="1pt">
              <v:stroke startarrowwidth="narrow" startarrowlength="short" endarrowwidth="narrow" endarrowlength="short" endcap="square"/>
              <v:textbox>
                <w:txbxContent>
                  <w:p w:rsidR="000A1621" w:rsidRDefault="000A1621" w:rsidP="0044513A"/>
                </w:txbxContent>
              </v:textbox>
            </v:shape>
            <v:shape id="50 Abrir llave" o:spid="_x0000_s1097" type="#_x0000_t87" style="position:absolute;left:57218;top:48008;width:5106;height:9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55xsQA&#10;AADbAAAADwAAAGRycy9kb3ducmV2LnhtbESPT4vCMBTE74LfITxhb5r6b9GuUUQQRTy41YPHR/O2&#10;rTYvpcna7rffCILHYWZ+wyxWrSnFg2pXWFYwHEQgiFOrC84UXM7b/gyE88gaS8uk4I8crJbdzgJj&#10;bRv+pkfiMxEg7GJUkHtfxVK6NCeDbmAr4uD92NqgD7LOpK6xCXBTylEUfUqDBYeFHCva5JTek1+j&#10;YHf092lJ1fQwm18nw2x3Oq1vjVIfvXb9BcJT69/hV3uvFYzH8PwSfoB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uecbEAAAA2wAAAA8AAAAAAAAAAAAAAAAAmAIAAGRycy9k&#10;b3ducmV2LnhtbFBLBQYAAAAABAAEAPUAAACJAwAAAAA=&#10;" adj="306" strokeweight="1pt">
              <v:stroke startarrowwidth="narrow" startarrowlength="short" endarrowwidth="narrow" endarrowlength="short" endcap="square"/>
              <v:textbox>
                <w:txbxContent>
                  <w:p w:rsidR="000A1621" w:rsidRDefault="000A1621" w:rsidP="0044513A"/>
                </w:txbxContent>
              </v:textbox>
            </v:shape>
            <v:shape id="51 Conector recto de flecha" o:spid="_x0000_s1098" type="#_x0000_t32" style="position:absolute;left:44196;top:53340;width:2286;height:1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2dMMMAAADbAAAADwAAAGRycy9kb3ducmV2LnhtbESPzWrCQBSF94LvMFzBXTNRS6lpxqCF&#10;YoVuagt2eclck5DMnZCZaPTpHaHg8nB+Pk6aDaYRJ+pcZVnBLIpBEOdWV1wo+P35eHoF4TyyxsYy&#10;KbiQg2w1HqWYaHvmbzrtfSHCCLsEFZTet4mULi/JoItsSxy8o+0M+iC7QuoOz2HcNHIexy/SYMWB&#10;UGJL7yXl9b43d8hmfjxcd1vfX2nTL4evv9rkSk0nw/oNhKfBP8L/7U+tYPEM9y/hB8jV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LtnTDDAAAA2wAAAA8AAAAAAAAAAAAA&#10;AAAAoQIAAGRycy9kb3ducmV2LnhtbFBLBQYAAAAABAAEAPkAAACRAwAAAAA=&#10;" strokecolor="red" strokeweight="1pt">
              <v:stroke startarrowwidth="narrow" startarrowlength="short" endarrow="open" endcap="square"/>
            </v:shape>
            <v:shape id="58 Abrir llave" o:spid="_x0000_s1099" type="#_x0000_t87" style="position:absolute;left:42863;top:58676;width:5106;height:76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11tMUA&#10;AADbAAAADwAAAGRycy9kb3ducmV2LnhtbESPQWsCMRSE70L/Q3gFb5qtslq2RhFFUYpobQ89vm6e&#10;m6Wbl3UTdfvvTaHQ4zAz3zCTWWsrcaXGl44VPPUTEMS50yUXCj7eV71nED4ga6wck4If8jCbPnQm&#10;mGl34ze6HkMhIoR9hgpMCHUmpc8NWfR9VxNH7+QaiyHKppC6wVuE20oOkmQkLZYcFwzWtDCUfx8v&#10;VsH5NP583aaDA8n0sB+FtfnaLVuluo/t/AVEoDb8h//aG61gmMLvl/gD5PQ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vXW0xQAAANsAAAAPAAAAAAAAAAAAAAAAAJgCAABkcnMv&#10;ZG93bnJldi54bWxQSwUGAAAAAAQABAD1AAAAigMAAAAA&#10;" adj="720" strokeweight="1pt">
              <v:stroke startarrowwidth="narrow" startarrowlength="short" endarrowwidth="narrow" endarrowlength="short" endcap="square"/>
              <v:textbox>
                <w:txbxContent>
                  <w:p w:rsidR="000A1621" w:rsidRDefault="000A1621" w:rsidP="0044513A"/>
                </w:txbxContent>
              </v:textbox>
            </v:shape>
            <w10:wrap type="none"/>
            <w10:anchorlock/>
          </v:group>
        </w:pict>
      </w:r>
    </w:p>
    <w:p w:rsidR="0044513A" w:rsidRPr="00A83F0F" w:rsidRDefault="0044513A" w:rsidP="00C641B4">
      <w:pPr>
        <w:pStyle w:val="Prrafodelista"/>
        <w:spacing w:after="0" w:line="276" w:lineRule="auto"/>
        <w:jc w:val="both"/>
        <w:rPr>
          <w:rFonts w:ascii="Arial" w:hAnsi="Arial" w:cs="Arial"/>
          <w:sz w:val="32"/>
          <w:szCs w:val="32"/>
        </w:rPr>
      </w:pPr>
    </w:p>
    <w:p w:rsidR="0044513A" w:rsidRPr="00A83F0F" w:rsidRDefault="0044513A" w:rsidP="00C641B4">
      <w:pPr>
        <w:pStyle w:val="Prrafodelista"/>
        <w:spacing w:after="0" w:line="276" w:lineRule="auto"/>
        <w:jc w:val="both"/>
        <w:rPr>
          <w:rFonts w:ascii="Arial" w:hAnsi="Arial" w:cs="Arial"/>
          <w:sz w:val="32"/>
          <w:szCs w:val="32"/>
        </w:rPr>
      </w:pPr>
    </w:p>
    <w:p w:rsidR="0044513A" w:rsidRPr="00A83F0F" w:rsidRDefault="0044513A" w:rsidP="00C641B4">
      <w:pPr>
        <w:pStyle w:val="Prrafodelista"/>
        <w:spacing w:after="0" w:line="276" w:lineRule="auto"/>
        <w:jc w:val="both"/>
        <w:rPr>
          <w:rFonts w:ascii="Arial" w:hAnsi="Arial" w:cs="Arial"/>
          <w:sz w:val="32"/>
          <w:szCs w:val="32"/>
        </w:rPr>
      </w:pPr>
    </w:p>
    <w:p w:rsidR="0044513A" w:rsidRPr="00A83F0F" w:rsidRDefault="0044513A" w:rsidP="00C641B4">
      <w:pPr>
        <w:pStyle w:val="Prrafodelista"/>
        <w:spacing w:after="0" w:line="276" w:lineRule="auto"/>
        <w:jc w:val="both"/>
        <w:rPr>
          <w:rFonts w:ascii="Arial" w:hAnsi="Arial" w:cs="Arial"/>
          <w:sz w:val="32"/>
          <w:szCs w:val="32"/>
        </w:rPr>
      </w:pPr>
    </w:p>
    <w:p w:rsidR="0044513A" w:rsidRPr="00A83F0F" w:rsidRDefault="0044513A" w:rsidP="00C641B4">
      <w:pPr>
        <w:pStyle w:val="Prrafodelista"/>
        <w:spacing w:after="0" w:line="276" w:lineRule="auto"/>
        <w:jc w:val="both"/>
        <w:rPr>
          <w:rFonts w:ascii="Arial" w:hAnsi="Arial" w:cs="Arial"/>
          <w:sz w:val="32"/>
          <w:szCs w:val="3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17"/>
        <w:gridCol w:w="1923"/>
        <w:gridCol w:w="2814"/>
      </w:tblGrid>
      <w:tr w:rsidR="0044513A" w:rsidRPr="00A83F0F" w:rsidTr="00C641B4">
        <w:tc>
          <w:tcPr>
            <w:tcW w:w="8720" w:type="dxa"/>
            <w:gridSpan w:val="3"/>
          </w:tcPr>
          <w:p w:rsidR="0044513A" w:rsidRPr="00A83F0F" w:rsidRDefault="0044513A" w:rsidP="00C641B4">
            <w:pPr>
              <w:spacing w:after="0" w:line="276" w:lineRule="auto"/>
              <w:jc w:val="center"/>
              <w:rPr>
                <w:rFonts w:ascii="Arial" w:hAnsi="Arial" w:cs="Arial"/>
                <w:b/>
                <w:sz w:val="32"/>
                <w:szCs w:val="32"/>
              </w:rPr>
            </w:pPr>
            <w:r w:rsidRPr="00A83F0F">
              <w:rPr>
                <w:rFonts w:ascii="Arial" w:hAnsi="Arial" w:cs="Arial"/>
                <w:b/>
                <w:sz w:val="32"/>
                <w:szCs w:val="32"/>
              </w:rPr>
              <w:t xml:space="preserve">Modos de adaptación individual  concebidos por Robert </w:t>
            </w:r>
            <w:r w:rsidRPr="00A83F0F">
              <w:rPr>
                <w:rFonts w:ascii="Arial" w:hAnsi="Arial" w:cs="Arial"/>
                <w:b/>
                <w:sz w:val="32"/>
                <w:szCs w:val="32"/>
              </w:rPr>
              <w:lastRenderedPageBreak/>
              <w:t xml:space="preserve">K. </w:t>
            </w:r>
            <w:proofErr w:type="spellStart"/>
            <w:r w:rsidRPr="00A83F0F">
              <w:rPr>
                <w:rFonts w:ascii="Arial" w:hAnsi="Arial" w:cs="Arial"/>
                <w:b/>
                <w:sz w:val="32"/>
                <w:szCs w:val="32"/>
              </w:rPr>
              <w:t>Merton</w:t>
            </w:r>
            <w:proofErr w:type="spellEnd"/>
          </w:p>
        </w:tc>
      </w:tr>
      <w:tr w:rsidR="0044513A" w:rsidRPr="00A83F0F" w:rsidTr="00C641B4">
        <w:tc>
          <w:tcPr>
            <w:tcW w:w="4588" w:type="dxa"/>
          </w:tcPr>
          <w:p w:rsidR="0044513A" w:rsidRPr="00A83F0F" w:rsidRDefault="0044513A" w:rsidP="00C641B4">
            <w:pPr>
              <w:spacing w:after="0" w:line="276" w:lineRule="auto"/>
              <w:jc w:val="center"/>
              <w:rPr>
                <w:rFonts w:ascii="Arial" w:hAnsi="Arial" w:cs="Arial"/>
                <w:sz w:val="32"/>
                <w:szCs w:val="32"/>
              </w:rPr>
            </w:pPr>
          </w:p>
          <w:p w:rsidR="0044513A" w:rsidRPr="00A83F0F" w:rsidRDefault="0044513A" w:rsidP="00C641B4">
            <w:pPr>
              <w:spacing w:after="0" w:line="276" w:lineRule="auto"/>
              <w:jc w:val="center"/>
              <w:rPr>
                <w:rFonts w:ascii="Arial" w:hAnsi="Arial" w:cs="Arial"/>
                <w:sz w:val="32"/>
                <w:szCs w:val="32"/>
              </w:rPr>
            </w:pPr>
            <w:r w:rsidRPr="00A83F0F">
              <w:rPr>
                <w:rFonts w:ascii="Arial" w:hAnsi="Arial" w:cs="Arial"/>
                <w:sz w:val="32"/>
                <w:szCs w:val="32"/>
              </w:rPr>
              <w:t>Modos de adaptación</w:t>
            </w:r>
          </w:p>
        </w:tc>
        <w:tc>
          <w:tcPr>
            <w:tcW w:w="1968" w:type="dxa"/>
          </w:tcPr>
          <w:p w:rsidR="0044513A" w:rsidRPr="00A83F0F" w:rsidRDefault="0044513A" w:rsidP="00C641B4">
            <w:pPr>
              <w:spacing w:after="0" w:line="276" w:lineRule="auto"/>
              <w:jc w:val="center"/>
              <w:rPr>
                <w:rFonts w:ascii="Arial" w:hAnsi="Arial" w:cs="Arial"/>
                <w:sz w:val="32"/>
                <w:szCs w:val="32"/>
              </w:rPr>
            </w:pPr>
          </w:p>
          <w:p w:rsidR="0044513A" w:rsidRPr="00A83F0F" w:rsidRDefault="0044513A" w:rsidP="00C641B4">
            <w:pPr>
              <w:spacing w:after="0" w:line="276" w:lineRule="auto"/>
              <w:jc w:val="center"/>
              <w:rPr>
                <w:rFonts w:ascii="Arial" w:hAnsi="Arial" w:cs="Arial"/>
                <w:sz w:val="32"/>
                <w:szCs w:val="32"/>
              </w:rPr>
            </w:pPr>
            <w:r w:rsidRPr="00A83F0F">
              <w:rPr>
                <w:rFonts w:ascii="Arial" w:hAnsi="Arial" w:cs="Arial"/>
                <w:sz w:val="32"/>
                <w:szCs w:val="32"/>
              </w:rPr>
              <w:t>Metas culturales</w:t>
            </w:r>
          </w:p>
        </w:tc>
        <w:tc>
          <w:tcPr>
            <w:tcW w:w="2164" w:type="dxa"/>
          </w:tcPr>
          <w:p w:rsidR="0044513A" w:rsidRPr="00A83F0F" w:rsidRDefault="0044513A" w:rsidP="00C641B4">
            <w:pPr>
              <w:spacing w:after="0" w:line="276" w:lineRule="auto"/>
              <w:jc w:val="center"/>
              <w:rPr>
                <w:rFonts w:ascii="Arial" w:hAnsi="Arial" w:cs="Arial"/>
                <w:sz w:val="32"/>
                <w:szCs w:val="32"/>
              </w:rPr>
            </w:pPr>
            <w:r w:rsidRPr="00A83F0F">
              <w:rPr>
                <w:rFonts w:ascii="Arial" w:hAnsi="Arial" w:cs="Arial"/>
                <w:sz w:val="32"/>
                <w:szCs w:val="32"/>
              </w:rPr>
              <w:t>Medios institucionalizados</w:t>
            </w:r>
          </w:p>
        </w:tc>
      </w:tr>
      <w:tr w:rsidR="0044513A" w:rsidRPr="00A83F0F" w:rsidTr="00C641B4">
        <w:tc>
          <w:tcPr>
            <w:tcW w:w="4588" w:type="dxa"/>
          </w:tcPr>
          <w:p w:rsidR="0044513A" w:rsidRPr="00A83F0F" w:rsidRDefault="0044513A" w:rsidP="00C641B4">
            <w:pPr>
              <w:spacing w:after="0" w:line="276" w:lineRule="auto"/>
              <w:jc w:val="both"/>
              <w:rPr>
                <w:rFonts w:ascii="Arial" w:hAnsi="Arial" w:cs="Arial"/>
                <w:sz w:val="32"/>
                <w:szCs w:val="32"/>
              </w:rPr>
            </w:pPr>
            <w:r w:rsidRPr="00A83F0F">
              <w:rPr>
                <w:rFonts w:ascii="Arial" w:hAnsi="Arial" w:cs="Arial"/>
                <w:b/>
                <w:sz w:val="32"/>
                <w:szCs w:val="32"/>
              </w:rPr>
              <w:t xml:space="preserve">Conformidad: </w:t>
            </w:r>
            <w:r w:rsidRPr="00A83F0F">
              <w:rPr>
                <w:rFonts w:ascii="Arial" w:hAnsi="Arial" w:cs="Arial"/>
                <w:sz w:val="32"/>
                <w:szCs w:val="32"/>
              </w:rPr>
              <w:t>Es la respuesta común en una sociedad estable. Facilita la continuación de la sociedad. La sociedad se consolida cuando los individuos manifiestan una conducta conforme a las normas culturales establecidas. Es la única que no constituye una “conducta desviada”.</w:t>
            </w:r>
          </w:p>
        </w:tc>
        <w:tc>
          <w:tcPr>
            <w:tcW w:w="1968" w:type="dxa"/>
          </w:tcPr>
          <w:p w:rsidR="0044513A" w:rsidRPr="00A83F0F" w:rsidRDefault="0044513A" w:rsidP="00C641B4">
            <w:pPr>
              <w:spacing w:after="0" w:line="276" w:lineRule="auto"/>
              <w:jc w:val="both"/>
              <w:rPr>
                <w:rFonts w:ascii="Arial" w:hAnsi="Arial" w:cs="Arial"/>
                <w:sz w:val="32"/>
                <w:szCs w:val="32"/>
              </w:rPr>
            </w:pPr>
            <w:r w:rsidRPr="00A83F0F">
              <w:rPr>
                <w:rFonts w:ascii="Arial" w:hAnsi="Arial" w:cs="Arial"/>
                <w:b/>
                <w:bCs/>
                <w:sz w:val="32"/>
                <w:szCs w:val="32"/>
              </w:rPr>
              <w:t>+</w:t>
            </w:r>
          </w:p>
        </w:tc>
        <w:tc>
          <w:tcPr>
            <w:tcW w:w="2164" w:type="dxa"/>
          </w:tcPr>
          <w:p w:rsidR="0044513A" w:rsidRPr="00A83F0F" w:rsidRDefault="0044513A" w:rsidP="00C641B4">
            <w:pPr>
              <w:spacing w:after="0" w:line="276" w:lineRule="auto"/>
              <w:jc w:val="both"/>
              <w:rPr>
                <w:rFonts w:ascii="Arial" w:hAnsi="Arial" w:cs="Arial"/>
                <w:sz w:val="32"/>
                <w:szCs w:val="32"/>
              </w:rPr>
            </w:pPr>
            <w:r w:rsidRPr="00A83F0F">
              <w:rPr>
                <w:rFonts w:ascii="Arial" w:hAnsi="Arial" w:cs="Arial"/>
                <w:b/>
                <w:bCs/>
                <w:sz w:val="32"/>
                <w:szCs w:val="32"/>
              </w:rPr>
              <w:t>+</w:t>
            </w:r>
          </w:p>
        </w:tc>
      </w:tr>
      <w:tr w:rsidR="0044513A" w:rsidRPr="00A83F0F" w:rsidTr="00C641B4">
        <w:tc>
          <w:tcPr>
            <w:tcW w:w="4588" w:type="dxa"/>
          </w:tcPr>
          <w:p w:rsidR="0044513A" w:rsidRPr="00A83F0F" w:rsidRDefault="0044513A" w:rsidP="00C641B4">
            <w:pPr>
              <w:spacing w:after="0" w:line="276" w:lineRule="auto"/>
              <w:jc w:val="both"/>
              <w:rPr>
                <w:rFonts w:ascii="Arial" w:hAnsi="Arial" w:cs="Arial"/>
                <w:sz w:val="32"/>
                <w:szCs w:val="32"/>
              </w:rPr>
            </w:pPr>
            <w:r w:rsidRPr="00A83F0F">
              <w:rPr>
                <w:rFonts w:ascii="Arial" w:hAnsi="Arial" w:cs="Arial"/>
                <w:b/>
                <w:sz w:val="32"/>
                <w:szCs w:val="32"/>
              </w:rPr>
              <w:t>Innovación:</w:t>
            </w:r>
            <w:r w:rsidRPr="00A83F0F">
              <w:rPr>
                <w:rFonts w:ascii="Arial" w:hAnsi="Arial" w:cs="Arial"/>
                <w:sz w:val="32"/>
                <w:szCs w:val="32"/>
              </w:rPr>
              <w:t xml:space="preserve"> La relevancia concedida a la meta-éxito facilita el uso de medios institucionales proscritos, pero eficaces para alcanzar por lo menos el simulacro del éxito: riqueza y poder. El individuo interiorizó la importancia cultural de la meta, pero no los medios institucionales para lograrlo. En esta respuesta se encuentran los crímenes de cuello blanco y parece justificarse el axioma “El fin </w:t>
            </w:r>
            <w:r w:rsidRPr="00A83F0F">
              <w:rPr>
                <w:rFonts w:ascii="Arial" w:hAnsi="Arial" w:cs="Arial"/>
                <w:sz w:val="32"/>
                <w:szCs w:val="32"/>
              </w:rPr>
              <w:lastRenderedPageBreak/>
              <w:t>justifica los medios.”</w:t>
            </w:r>
          </w:p>
        </w:tc>
        <w:tc>
          <w:tcPr>
            <w:tcW w:w="1968" w:type="dxa"/>
          </w:tcPr>
          <w:p w:rsidR="0044513A" w:rsidRPr="00A83F0F" w:rsidRDefault="0044513A" w:rsidP="00C641B4">
            <w:pPr>
              <w:spacing w:after="0" w:line="276" w:lineRule="auto"/>
              <w:jc w:val="both"/>
              <w:rPr>
                <w:rFonts w:ascii="Arial" w:hAnsi="Arial" w:cs="Arial"/>
                <w:sz w:val="32"/>
                <w:szCs w:val="32"/>
              </w:rPr>
            </w:pPr>
            <w:r w:rsidRPr="00A83F0F">
              <w:rPr>
                <w:rFonts w:ascii="Arial" w:hAnsi="Arial" w:cs="Arial"/>
                <w:b/>
                <w:bCs/>
                <w:sz w:val="32"/>
                <w:szCs w:val="32"/>
              </w:rPr>
              <w:lastRenderedPageBreak/>
              <w:t>+</w:t>
            </w:r>
          </w:p>
        </w:tc>
        <w:tc>
          <w:tcPr>
            <w:tcW w:w="2164" w:type="dxa"/>
          </w:tcPr>
          <w:p w:rsidR="0044513A" w:rsidRPr="00A83F0F" w:rsidRDefault="0044513A" w:rsidP="00C641B4">
            <w:pPr>
              <w:spacing w:after="0" w:line="276" w:lineRule="auto"/>
              <w:jc w:val="both"/>
              <w:rPr>
                <w:rFonts w:ascii="Arial" w:hAnsi="Arial" w:cs="Arial"/>
                <w:sz w:val="32"/>
                <w:szCs w:val="32"/>
              </w:rPr>
            </w:pPr>
            <w:r w:rsidRPr="00A83F0F">
              <w:rPr>
                <w:rFonts w:ascii="Arial" w:hAnsi="Arial" w:cs="Arial"/>
                <w:b/>
                <w:bCs/>
                <w:sz w:val="32"/>
                <w:szCs w:val="32"/>
              </w:rPr>
              <w:t>–</w:t>
            </w:r>
          </w:p>
        </w:tc>
      </w:tr>
    </w:tbl>
    <w:p w:rsidR="0044513A" w:rsidRPr="00A83F0F" w:rsidRDefault="0044513A" w:rsidP="00C641B4">
      <w:pPr>
        <w:spacing w:line="276" w:lineRule="auto"/>
        <w:rPr>
          <w:rFonts w:ascii="Arial" w:hAnsi="Arial" w:cs="Arial"/>
          <w:sz w:val="32"/>
          <w:szCs w:val="3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20"/>
        <w:gridCol w:w="1920"/>
        <w:gridCol w:w="2814"/>
      </w:tblGrid>
      <w:tr w:rsidR="0044513A" w:rsidRPr="00A83F0F" w:rsidTr="00C641B4">
        <w:tc>
          <w:tcPr>
            <w:tcW w:w="8720" w:type="dxa"/>
            <w:gridSpan w:val="3"/>
          </w:tcPr>
          <w:p w:rsidR="0044513A" w:rsidRPr="00A83F0F" w:rsidRDefault="0044513A" w:rsidP="00C641B4">
            <w:pPr>
              <w:spacing w:after="0" w:line="276" w:lineRule="auto"/>
              <w:jc w:val="center"/>
              <w:rPr>
                <w:rFonts w:ascii="Arial" w:hAnsi="Arial" w:cs="Arial"/>
                <w:b/>
                <w:bCs/>
                <w:sz w:val="32"/>
                <w:szCs w:val="32"/>
              </w:rPr>
            </w:pPr>
            <w:r w:rsidRPr="00A83F0F">
              <w:rPr>
                <w:rFonts w:ascii="Arial" w:hAnsi="Arial" w:cs="Arial"/>
                <w:b/>
                <w:sz w:val="32"/>
                <w:szCs w:val="32"/>
              </w:rPr>
              <w:t xml:space="preserve">Modos de adaptación individual  concebidos por Robert K. </w:t>
            </w:r>
            <w:proofErr w:type="spellStart"/>
            <w:r w:rsidRPr="00A83F0F">
              <w:rPr>
                <w:rFonts w:ascii="Arial" w:hAnsi="Arial" w:cs="Arial"/>
                <w:b/>
                <w:sz w:val="32"/>
                <w:szCs w:val="32"/>
              </w:rPr>
              <w:t>Merton</w:t>
            </w:r>
            <w:proofErr w:type="spellEnd"/>
          </w:p>
        </w:tc>
      </w:tr>
      <w:tr w:rsidR="0044513A" w:rsidRPr="00A83F0F" w:rsidTr="00C641B4">
        <w:tc>
          <w:tcPr>
            <w:tcW w:w="4588" w:type="dxa"/>
          </w:tcPr>
          <w:p w:rsidR="0044513A" w:rsidRPr="00A83F0F" w:rsidRDefault="0044513A" w:rsidP="00C641B4">
            <w:pPr>
              <w:spacing w:after="0" w:line="276" w:lineRule="auto"/>
              <w:jc w:val="center"/>
              <w:rPr>
                <w:rFonts w:ascii="Arial" w:hAnsi="Arial" w:cs="Arial"/>
                <w:sz w:val="32"/>
                <w:szCs w:val="32"/>
              </w:rPr>
            </w:pPr>
            <w:r w:rsidRPr="00A83F0F">
              <w:rPr>
                <w:rFonts w:ascii="Arial" w:hAnsi="Arial" w:cs="Arial"/>
                <w:sz w:val="32"/>
                <w:szCs w:val="32"/>
              </w:rPr>
              <w:t>Modos de adaptación</w:t>
            </w:r>
          </w:p>
        </w:tc>
        <w:tc>
          <w:tcPr>
            <w:tcW w:w="1968" w:type="dxa"/>
          </w:tcPr>
          <w:p w:rsidR="0044513A" w:rsidRPr="00A83F0F" w:rsidRDefault="0044513A" w:rsidP="00C641B4">
            <w:pPr>
              <w:spacing w:after="0" w:line="276" w:lineRule="auto"/>
              <w:jc w:val="center"/>
              <w:rPr>
                <w:rFonts w:ascii="Arial" w:hAnsi="Arial" w:cs="Arial"/>
                <w:sz w:val="32"/>
                <w:szCs w:val="32"/>
              </w:rPr>
            </w:pPr>
            <w:r w:rsidRPr="00A83F0F">
              <w:rPr>
                <w:rFonts w:ascii="Arial" w:hAnsi="Arial" w:cs="Arial"/>
                <w:sz w:val="32"/>
                <w:szCs w:val="32"/>
              </w:rPr>
              <w:t>Metas culturales</w:t>
            </w:r>
          </w:p>
        </w:tc>
        <w:tc>
          <w:tcPr>
            <w:tcW w:w="2164" w:type="dxa"/>
          </w:tcPr>
          <w:p w:rsidR="0044513A" w:rsidRPr="00A83F0F" w:rsidRDefault="0044513A" w:rsidP="00C641B4">
            <w:pPr>
              <w:spacing w:after="0" w:line="276" w:lineRule="auto"/>
              <w:jc w:val="center"/>
              <w:rPr>
                <w:rFonts w:ascii="Arial" w:hAnsi="Arial" w:cs="Arial"/>
                <w:sz w:val="32"/>
                <w:szCs w:val="32"/>
              </w:rPr>
            </w:pPr>
            <w:r w:rsidRPr="00A83F0F">
              <w:rPr>
                <w:rFonts w:ascii="Arial" w:hAnsi="Arial" w:cs="Arial"/>
                <w:sz w:val="32"/>
                <w:szCs w:val="32"/>
              </w:rPr>
              <w:t>Medios institucionalizados</w:t>
            </w:r>
          </w:p>
        </w:tc>
      </w:tr>
      <w:tr w:rsidR="0044513A" w:rsidRPr="00A83F0F" w:rsidTr="00C641B4">
        <w:tc>
          <w:tcPr>
            <w:tcW w:w="4588" w:type="dxa"/>
          </w:tcPr>
          <w:p w:rsidR="0044513A" w:rsidRPr="00A83F0F" w:rsidRDefault="0044513A" w:rsidP="00C641B4">
            <w:pPr>
              <w:spacing w:after="0" w:line="276" w:lineRule="auto"/>
              <w:jc w:val="both"/>
              <w:rPr>
                <w:rFonts w:ascii="Arial" w:hAnsi="Arial" w:cs="Arial"/>
                <w:sz w:val="32"/>
                <w:szCs w:val="32"/>
              </w:rPr>
            </w:pPr>
            <w:r w:rsidRPr="00A83F0F">
              <w:rPr>
                <w:rFonts w:ascii="Arial" w:hAnsi="Arial" w:cs="Arial"/>
                <w:b/>
                <w:sz w:val="32"/>
                <w:szCs w:val="32"/>
              </w:rPr>
              <w:t>Retraimiento:</w:t>
            </w:r>
            <w:r w:rsidRPr="00A83F0F">
              <w:rPr>
                <w:rFonts w:ascii="Arial" w:hAnsi="Arial" w:cs="Arial"/>
                <w:sz w:val="32"/>
                <w:szCs w:val="32"/>
              </w:rPr>
              <w:t xml:space="preserve"> Su manifestación es individual. Se rechaza tanto las metas culturales como los medios institucionales para obtenerlas. Existe una verdadera evasión, en la que el individuo elimina el conflicto evadiéndose y se transforma en un asocial, en un “cuerpo extraño a la sociedad Son los dementes,  vagabundos, etc.</w:t>
            </w:r>
          </w:p>
        </w:tc>
        <w:tc>
          <w:tcPr>
            <w:tcW w:w="1968" w:type="dxa"/>
          </w:tcPr>
          <w:p w:rsidR="0044513A" w:rsidRPr="00A83F0F" w:rsidRDefault="0044513A" w:rsidP="00C641B4">
            <w:pPr>
              <w:spacing w:after="0" w:line="276" w:lineRule="auto"/>
              <w:jc w:val="both"/>
              <w:rPr>
                <w:rFonts w:ascii="Arial" w:hAnsi="Arial" w:cs="Arial"/>
                <w:sz w:val="32"/>
                <w:szCs w:val="32"/>
              </w:rPr>
            </w:pPr>
            <w:r w:rsidRPr="00A83F0F">
              <w:rPr>
                <w:rFonts w:ascii="Arial" w:hAnsi="Arial" w:cs="Arial"/>
                <w:b/>
                <w:bCs/>
                <w:sz w:val="32"/>
                <w:szCs w:val="32"/>
              </w:rPr>
              <w:t>–</w:t>
            </w:r>
          </w:p>
        </w:tc>
        <w:tc>
          <w:tcPr>
            <w:tcW w:w="2164" w:type="dxa"/>
          </w:tcPr>
          <w:p w:rsidR="0044513A" w:rsidRPr="00A83F0F" w:rsidRDefault="0044513A" w:rsidP="00C641B4">
            <w:pPr>
              <w:spacing w:after="0" w:line="276" w:lineRule="auto"/>
              <w:jc w:val="both"/>
              <w:rPr>
                <w:rFonts w:ascii="Arial" w:hAnsi="Arial" w:cs="Arial"/>
                <w:sz w:val="32"/>
                <w:szCs w:val="32"/>
              </w:rPr>
            </w:pPr>
            <w:r w:rsidRPr="00A83F0F">
              <w:rPr>
                <w:rFonts w:ascii="Arial" w:hAnsi="Arial" w:cs="Arial"/>
                <w:b/>
                <w:bCs/>
                <w:sz w:val="32"/>
                <w:szCs w:val="32"/>
              </w:rPr>
              <w:t>–</w:t>
            </w:r>
          </w:p>
        </w:tc>
      </w:tr>
      <w:tr w:rsidR="0044513A" w:rsidRPr="00A83F0F" w:rsidTr="00C641B4">
        <w:tc>
          <w:tcPr>
            <w:tcW w:w="4588" w:type="dxa"/>
          </w:tcPr>
          <w:p w:rsidR="0044513A" w:rsidRPr="00A83F0F" w:rsidRDefault="0044513A" w:rsidP="00C641B4">
            <w:pPr>
              <w:spacing w:after="0" w:line="276" w:lineRule="auto"/>
              <w:jc w:val="both"/>
              <w:rPr>
                <w:rFonts w:ascii="Arial" w:hAnsi="Arial" w:cs="Arial"/>
                <w:sz w:val="32"/>
                <w:szCs w:val="32"/>
              </w:rPr>
            </w:pPr>
            <w:r w:rsidRPr="00A83F0F">
              <w:rPr>
                <w:rFonts w:ascii="Arial" w:hAnsi="Arial" w:cs="Arial"/>
                <w:b/>
                <w:sz w:val="32"/>
                <w:szCs w:val="32"/>
              </w:rPr>
              <w:t>Rebelión</w:t>
            </w:r>
            <w:r w:rsidRPr="00A83F0F">
              <w:rPr>
                <w:rFonts w:ascii="Arial" w:hAnsi="Arial" w:cs="Arial"/>
                <w:sz w:val="32"/>
                <w:szCs w:val="32"/>
              </w:rPr>
              <w:t>: Se manifiesta colectivamente. Los individuos consideran ajenas las metas y las normas de la estructura social por considerarlas arbitrarias. Reclaman entonces un cambio social, de valores.</w:t>
            </w:r>
          </w:p>
        </w:tc>
        <w:tc>
          <w:tcPr>
            <w:tcW w:w="1968" w:type="dxa"/>
          </w:tcPr>
          <w:p w:rsidR="0044513A" w:rsidRPr="00A83F0F" w:rsidRDefault="0044513A" w:rsidP="00C641B4">
            <w:pPr>
              <w:spacing w:after="0" w:line="276" w:lineRule="auto"/>
              <w:jc w:val="both"/>
              <w:rPr>
                <w:rFonts w:ascii="Arial" w:hAnsi="Arial" w:cs="Arial"/>
                <w:b/>
                <w:bCs/>
                <w:sz w:val="32"/>
                <w:szCs w:val="32"/>
              </w:rPr>
            </w:pPr>
          </w:p>
          <w:p w:rsidR="0044513A" w:rsidRPr="00A83F0F" w:rsidRDefault="0044513A" w:rsidP="00C641B4">
            <w:pPr>
              <w:spacing w:after="0" w:line="276" w:lineRule="auto"/>
              <w:jc w:val="both"/>
              <w:rPr>
                <w:rFonts w:ascii="Arial" w:hAnsi="Arial" w:cs="Arial"/>
                <w:b/>
                <w:bCs/>
                <w:sz w:val="32"/>
                <w:szCs w:val="32"/>
              </w:rPr>
            </w:pPr>
            <w:r w:rsidRPr="00A83F0F">
              <w:rPr>
                <w:rFonts w:ascii="Arial" w:hAnsi="Arial" w:cs="Arial"/>
                <w:b/>
                <w:bCs/>
                <w:sz w:val="32"/>
                <w:szCs w:val="32"/>
              </w:rPr>
              <w:t>+</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b/>
                <w:bCs/>
                <w:sz w:val="32"/>
                <w:szCs w:val="32"/>
              </w:rPr>
              <w:t>–</w:t>
            </w:r>
          </w:p>
        </w:tc>
        <w:tc>
          <w:tcPr>
            <w:tcW w:w="2164" w:type="dxa"/>
          </w:tcPr>
          <w:p w:rsidR="0044513A" w:rsidRPr="00A83F0F" w:rsidRDefault="0044513A" w:rsidP="00C641B4">
            <w:pPr>
              <w:spacing w:after="0" w:line="276" w:lineRule="auto"/>
              <w:jc w:val="both"/>
              <w:rPr>
                <w:rFonts w:ascii="Arial" w:hAnsi="Arial" w:cs="Arial"/>
                <w:b/>
                <w:bCs/>
                <w:sz w:val="32"/>
                <w:szCs w:val="32"/>
              </w:rPr>
            </w:pPr>
            <w:r w:rsidRPr="00A83F0F">
              <w:rPr>
                <w:rFonts w:ascii="Arial" w:hAnsi="Arial" w:cs="Arial"/>
                <w:b/>
                <w:bCs/>
                <w:sz w:val="32"/>
                <w:szCs w:val="32"/>
              </w:rPr>
              <w:t>+</w:t>
            </w:r>
          </w:p>
          <w:p w:rsidR="0044513A" w:rsidRPr="00A83F0F" w:rsidRDefault="0044513A" w:rsidP="00C641B4">
            <w:pPr>
              <w:spacing w:after="0" w:line="276" w:lineRule="auto"/>
              <w:jc w:val="both"/>
              <w:rPr>
                <w:rFonts w:ascii="Arial" w:hAnsi="Arial" w:cs="Arial"/>
                <w:sz w:val="32"/>
                <w:szCs w:val="32"/>
              </w:rPr>
            </w:pPr>
            <w:r w:rsidRPr="00A83F0F">
              <w:rPr>
                <w:rFonts w:ascii="Arial" w:hAnsi="Arial" w:cs="Arial"/>
                <w:b/>
                <w:bCs/>
                <w:sz w:val="32"/>
                <w:szCs w:val="32"/>
              </w:rPr>
              <w:t>–</w:t>
            </w:r>
          </w:p>
        </w:tc>
      </w:tr>
    </w:tbl>
    <w:p w:rsidR="0044513A" w:rsidRPr="00A83F0F" w:rsidRDefault="0044513A" w:rsidP="00C641B4">
      <w:pPr>
        <w:pStyle w:val="Prrafodelista"/>
        <w:spacing w:after="0" w:line="276" w:lineRule="auto"/>
        <w:jc w:val="both"/>
        <w:rPr>
          <w:rFonts w:ascii="Arial" w:hAnsi="Arial" w:cs="Arial"/>
          <w:sz w:val="32"/>
          <w:szCs w:val="32"/>
        </w:rPr>
      </w:pPr>
    </w:p>
    <w:p w:rsidR="000C7B07" w:rsidRPr="00A83F0F" w:rsidRDefault="000C7B07" w:rsidP="00C641B4">
      <w:pPr>
        <w:spacing w:after="0" w:line="276" w:lineRule="auto"/>
        <w:jc w:val="both"/>
        <w:rPr>
          <w:rFonts w:ascii="Arial" w:hAnsi="Arial" w:cs="Arial"/>
          <w:sz w:val="32"/>
          <w:szCs w:val="32"/>
          <w:lang w:val="es-ES_tradnl"/>
        </w:rPr>
      </w:pPr>
    </w:p>
    <w:sectPr w:rsidR="000C7B07" w:rsidRPr="00A83F0F" w:rsidSect="00660C15">
      <w:footerReference w:type="default" r:id="rId15"/>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5C2" w:rsidRDefault="004C05C2" w:rsidP="000C7B07">
      <w:pPr>
        <w:spacing w:after="0" w:line="240" w:lineRule="auto"/>
      </w:pPr>
      <w:r>
        <w:separator/>
      </w:r>
    </w:p>
  </w:endnote>
  <w:endnote w:type="continuationSeparator" w:id="0">
    <w:p w:rsidR="004C05C2" w:rsidRDefault="004C05C2" w:rsidP="000C7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mn-ea">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244683"/>
      <w:docPartObj>
        <w:docPartGallery w:val="Page Numbers (Bottom of Page)"/>
        <w:docPartUnique/>
      </w:docPartObj>
    </w:sdtPr>
    <w:sdtContent>
      <w:p w:rsidR="000A1621" w:rsidRDefault="000A1621">
        <w:pPr>
          <w:pStyle w:val="Piedepgina"/>
          <w:jc w:val="right"/>
        </w:pPr>
        <w:r>
          <w:fldChar w:fldCharType="begin"/>
        </w:r>
        <w:r>
          <w:instrText>PAGE   \* MERGEFORMAT</w:instrText>
        </w:r>
        <w:r>
          <w:fldChar w:fldCharType="separate"/>
        </w:r>
        <w:r w:rsidR="00653331" w:rsidRPr="00653331">
          <w:rPr>
            <w:noProof/>
            <w:lang w:val="es-ES"/>
          </w:rPr>
          <w:t>173</w:t>
        </w:r>
        <w:r>
          <w:rPr>
            <w:noProof/>
            <w:lang w:val="es-ES"/>
          </w:rPr>
          <w:fldChar w:fldCharType="end"/>
        </w:r>
      </w:p>
    </w:sdtContent>
  </w:sdt>
  <w:p w:rsidR="000A1621" w:rsidRDefault="000A162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5C2" w:rsidRDefault="004C05C2" w:rsidP="000C7B07">
      <w:pPr>
        <w:spacing w:after="0" w:line="240" w:lineRule="auto"/>
      </w:pPr>
      <w:r>
        <w:separator/>
      </w:r>
    </w:p>
  </w:footnote>
  <w:footnote w:type="continuationSeparator" w:id="0">
    <w:p w:rsidR="004C05C2" w:rsidRDefault="004C05C2" w:rsidP="000C7B07">
      <w:pPr>
        <w:spacing w:after="0" w:line="240" w:lineRule="auto"/>
      </w:pPr>
      <w:r>
        <w:continuationSeparator/>
      </w:r>
    </w:p>
  </w:footnote>
  <w:footnote w:id="1">
    <w:p w:rsidR="000A1621" w:rsidRPr="00660C15" w:rsidRDefault="000A1621" w:rsidP="00524E4B">
      <w:pPr>
        <w:spacing w:line="360" w:lineRule="auto"/>
        <w:jc w:val="both"/>
        <w:rPr>
          <w:rFonts w:asciiTheme="majorHAnsi" w:hAnsiTheme="majorHAnsi" w:cstheme="majorHAnsi"/>
          <w:b/>
          <w:sz w:val="20"/>
          <w:szCs w:val="20"/>
          <w:lang w:val="es-ES_tradnl"/>
        </w:rPr>
      </w:pPr>
      <w:r w:rsidRPr="00660C15">
        <w:rPr>
          <w:rStyle w:val="Refdenotaalpie"/>
          <w:rFonts w:asciiTheme="majorHAnsi" w:hAnsiTheme="majorHAnsi" w:cstheme="majorHAnsi"/>
          <w:color w:val="000000" w:themeColor="text1"/>
          <w:sz w:val="20"/>
          <w:szCs w:val="20"/>
          <w:vertAlign w:val="baseline"/>
        </w:rPr>
        <w:footnoteRef/>
      </w:r>
      <w:r w:rsidRPr="00660C15">
        <w:rPr>
          <w:rFonts w:asciiTheme="majorHAnsi" w:hAnsiTheme="majorHAnsi" w:cstheme="majorHAnsi"/>
          <w:sz w:val="20"/>
          <w:szCs w:val="20"/>
          <w:lang w:val="es-ES_tradnl"/>
        </w:rPr>
        <w:t xml:space="preserve">Véase </w:t>
      </w:r>
      <w:proofErr w:type="spellStart"/>
      <w:r w:rsidRPr="00660C15">
        <w:rPr>
          <w:rFonts w:asciiTheme="majorHAnsi" w:hAnsiTheme="majorHAnsi" w:cstheme="majorHAnsi"/>
          <w:sz w:val="20"/>
          <w:szCs w:val="20"/>
          <w:lang w:val="es-ES_tradnl"/>
        </w:rPr>
        <w:t>Zaffaroni</w:t>
      </w:r>
      <w:proofErr w:type="spellEnd"/>
      <w:r w:rsidRPr="00660C15">
        <w:rPr>
          <w:rFonts w:asciiTheme="majorHAnsi" w:hAnsiTheme="majorHAnsi" w:cstheme="majorHAnsi"/>
          <w:sz w:val="20"/>
          <w:szCs w:val="20"/>
          <w:lang w:val="es-ES_tradnl"/>
        </w:rPr>
        <w:t xml:space="preserve">, Eugenio Raúl. (1999) Texto de la conferencia pronunciada al cierre del Congreso Internacional “La Criminología del Siglo XXI en América Latina”. UBA, Argentina, páginas 2-4. Publicada en la Revista Capítulo Criminológico. Maracaibo, Venezuela. Diciembre-1999.  </w:t>
      </w:r>
      <w:r w:rsidRPr="00660C15">
        <w:rPr>
          <w:rFonts w:asciiTheme="majorHAnsi" w:hAnsiTheme="majorHAnsi" w:cstheme="majorHAnsi"/>
          <w:sz w:val="20"/>
          <w:szCs w:val="20"/>
        </w:rPr>
        <w:t xml:space="preserve">BERNALDO DE QUIRÓS, Constancio, </w:t>
      </w:r>
      <w:r w:rsidRPr="00660C15">
        <w:rPr>
          <w:rFonts w:asciiTheme="majorHAnsi" w:hAnsiTheme="majorHAnsi" w:cstheme="majorHAnsi"/>
          <w:iCs/>
          <w:sz w:val="20"/>
          <w:szCs w:val="20"/>
        </w:rPr>
        <w:t xml:space="preserve">Criminología </w:t>
      </w:r>
      <w:r w:rsidRPr="00660C15">
        <w:rPr>
          <w:rFonts w:asciiTheme="majorHAnsi" w:hAnsiTheme="majorHAnsi" w:cstheme="majorHAnsi"/>
          <w:sz w:val="20"/>
          <w:szCs w:val="20"/>
        </w:rPr>
        <w:t xml:space="preserve">[1948], 2.ª ed., México, José M. </w:t>
      </w:r>
      <w:proofErr w:type="spellStart"/>
      <w:r w:rsidRPr="00660C15">
        <w:rPr>
          <w:rFonts w:asciiTheme="majorHAnsi" w:hAnsiTheme="majorHAnsi" w:cstheme="majorHAnsi"/>
          <w:sz w:val="20"/>
          <w:szCs w:val="20"/>
        </w:rPr>
        <w:t>Cajicajr</w:t>
      </w:r>
      <w:proofErr w:type="spellEnd"/>
      <w:r w:rsidRPr="00660C15">
        <w:rPr>
          <w:rFonts w:asciiTheme="majorHAnsi" w:hAnsiTheme="majorHAnsi" w:cstheme="majorHAnsi"/>
          <w:sz w:val="20"/>
          <w:szCs w:val="20"/>
        </w:rPr>
        <w:t xml:space="preserve">., S.A., 1955, p. 8.  </w:t>
      </w:r>
      <w:proofErr w:type="spellStart"/>
      <w:r w:rsidRPr="00660C15">
        <w:rPr>
          <w:rFonts w:asciiTheme="majorHAnsi" w:hAnsiTheme="majorHAnsi" w:cstheme="majorHAnsi"/>
          <w:sz w:val="20"/>
          <w:szCs w:val="20"/>
          <w:lang w:val="es-ES_tradnl"/>
        </w:rPr>
        <w:t>Pavarini</w:t>
      </w:r>
      <w:proofErr w:type="spellEnd"/>
      <w:r w:rsidRPr="00660C15">
        <w:rPr>
          <w:rFonts w:asciiTheme="majorHAnsi" w:hAnsiTheme="majorHAnsi" w:cstheme="majorHAnsi"/>
          <w:sz w:val="20"/>
          <w:szCs w:val="20"/>
          <w:lang w:val="es-ES_tradnl"/>
        </w:rPr>
        <w:t xml:space="preserve">, </w:t>
      </w:r>
      <w:proofErr w:type="spellStart"/>
      <w:r w:rsidRPr="00660C15">
        <w:rPr>
          <w:rFonts w:asciiTheme="majorHAnsi" w:hAnsiTheme="majorHAnsi" w:cstheme="majorHAnsi"/>
          <w:sz w:val="20"/>
          <w:szCs w:val="20"/>
          <w:lang w:val="es-ES_tradnl"/>
        </w:rPr>
        <w:t>Mssximo</w:t>
      </w:r>
      <w:proofErr w:type="spellEnd"/>
      <w:r w:rsidRPr="00660C15">
        <w:rPr>
          <w:rFonts w:asciiTheme="majorHAnsi" w:hAnsiTheme="majorHAnsi" w:cstheme="majorHAnsi"/>
          <w:sz w:val="20"/>
          <w:szCs w:val="20"/>
          <w:lang w:val="es-ES_tradnl"/>
        </w:rPr>
        <w:t>. Control y dominación. Teorías criminológicas burguesas. Editorial Siglo XXI. Argentina. 2002. Páginas 27-29.</w:t>
      </w:r>
    </w:p>
  </w:footnote>
  <w:footnote w:id="2">
    <w:p w:rsidR="000A1621" w:rsidRPr="00660C15" w:rsidRDefault="000A1621" w:rsidP="00524E4B">
      <w:pPr>
        <w:spacing w:line="360" w:lineRule="auto"/>
        <w:jc w:val="both"/>
        <w:rPr>
          <w:rFonts w:asciiTheme="majorHAnsi" w:hAnsiTheme="majorHAnsi" w:cstheme="majorHAnsi"/>
          <w:b/>
          <w:sz w:val="20"/>
          <w:szCs w:val="20"/>
          <w:lang w:val="es-ES_tradnl"/>
        </w:rPr>
      </w:pPr>
      <w:r w:rsidRPr="00660C15">
        <w:rPr>
          <w:rStyle w:val="Refdenotaalpie"/>
          <w:rFonts w:asciiTheme="majorHAnsi" w:hAnsiTheme="majorHAnsi" w:cstheme="majorHAnsi"/>
          <w:color w:val="000000" w:themeColor="text1"/>
          <w:sz w:val="20"/>
          <w:szCs w:val="20"/>
          <w:vertAlign w:val="baseline"/>
        </w:rPr>
        <w:footnoteRef/>
      </w:r>
      <w:proofErr w:type="spellStart"/>
      <w:r w:rsidRPr="00660C15">
        <w:rPr>
          <w:rFonts w:asciiTheme="majorHAnsi" w:hAnsiTheme="majorHAnsi" w:cstheme="majorHAnsi"/>
          <w:sz w:val="20"/>
          <w:szCs w:val="20"/>
          <w:lang w:val="es-ES_tradnl"/>
        </w:rPr>
        <w:t>Spee</w:t>
      </w:r>
      <w:proofErr w:type="spellEnd"/>
      <w:r w:rsidRPr="00660C15">
        <w:rPr>
          <w:rFonts w:asciiTheme="majorHAnsi" w:hAnsiTheme="majorHAnsi" w:cstheme="majorHAnsi"/>
          <w:sz w:val="20"/>
          <w:szCs w:val="20"/>
          <w:lang w:val="es-ES_tradnl"/>
        </w:rPr>
        <w:t xml:space="preserve"> von </w:t>
      </w:r>
      <w:proofErr w:type="spellStart"/>
      <w:r w:rsidRPr="00660C15">
        <w:rPr>
          <w:rFonts w:asciiTheme="majorHAnsi" w:hAnsiTheme="majorHAnsi" w:cstheme="majorHAnsi"/>
          <w:sz w:val="20"/>
          <w:szCs w:val="20"/>
          <w:lang w:val="es-ES_tradnl"/>
        </w:rPr>
        <w:t>Langenfeld</w:t>
      </w:r>
      <w:proofErr w:type="spellEnd"/>
      <w:r w:rsidRPr="00660C15">
        <w:rPr>
          <w:rFonts w:asciiTheme="majorHAnsi" w:hAnsiTheme="majorHAnsi" w:cstheme="majorHAnsi"/>
          <w:sz w:val="20"/>
          <w:szCs w:val="20"/>
          <w:lang w:val="es-ES_tradnl"/>
        </w:rPr>
        <w:t xml:space="preserve">. El Martillo de las Brujas, en  AA.VV.,  </w:t>
      </w:r>
      <w:proofErr w:type="spellStart"/>
      <w:r w:rsidRPr="00660C15">
        <w:rPr>
          <w:rFonts w:asciiTheme="majorHAnsi" w:hAnsiTheme="majorHAnsi" w:cstheme="majorHAnsi"/>
          <w:iCs/>
          <w:sz w:val="20"/>
          <w:szCs w:val="20"/>
          <w:lang w:val="es-ES_tradnl"/>
        </w:rPr>
        <w:t>IterCriminis</w:t>
      </w:r>
      <w:proofErr w:type="spellEnd"/>
      <w:r w:rsidRPr="00660C15">
        <w:rPr>
          <w:rFonts w:asciiTheme="majorHAnsi" w:hAnsiTheme="majorHAnsi" w:cstheme="majorHAnsi"/>
          <w:sz w:val="20"/>
          <w:szCs w:val="20"/>
          <w:lang w:val="es-ES_tradnl"/>
        </w:rPr>
        <w:t xml:space="preserve">, n.º 14, México, Instituto Nacional de Ciencias Penales, 2010, páginas. 141-152.  </w:t>
      </w:r>
    </w:p>
  </w:footnote>
  <w:footnote w:id="3">
    <w:p w:rsidR="000A1621" w:rsidRPr="00660C15" w:rsidRDefault="000A1621" w:rsidP="00524E4B">
      <w:pPr>
        <w:spacing w:line="360" w:lineRule="auto"/>
        <w:jc w:val="both"/>
        <w:rPr>
          <w:rFonts w:asciiTheme="majorHAnsi" w:hAnsiTheme="majorHAnsi" w:cstheme="majorHAnsi"/>
          <w:b/>
          <w:sz w:val="20"/>
          <w:szCs w:val="20"/>
        </w:rPr>
      </w:pPr>
      <w:r w:rsidRPr="00660C15">
        <w:rPr>
          <w:rStyle w:val="Refdenotaalpie"/>
          <w:rFonts w:asciiTheme="majorHAnsi" w:hAnsiTheme="majorHAnsi" w:cstheme="majorHAnsi"/>
          <w:color w:val="000000" w:themeColor="text1"/>
          <w:sz w:val="20"/>
          <w:szCs w:val="20"/>
          <w:vertAlign w:val="baseline"/>
        </w:rPr>
        <w:footnoteRef/>
      </w:r>
      <w:proofErr w:type="spellStart"/>
      <w:r w:rsidRPr="00660C15">
        <w:rPr>
          <w:rFonts w:asciiTheme="majorHAnsi" w:hAnsiTheme="majorHAnsi" w:cstheme="majorHAnsi"/>
          <w:sz w:val="20"/>
          <w:szCs w:val="20"/>
          <w:lang w:val="es-VE"/>
        </w:rPr>
        <w:t>Krämer</w:t>
      </w:r>
      <w:proofErr w:type="spellEnd"/>
      <w:r w:rsidRPr="00660C15">
        <w:rPr>
          <w:rFonts w:asciiTheme="majorHAnsi" w:hAnsiTheme="majorHAnsi" w:cstheme="majorHAnsi"/>
          <w:sz w:val="20"/>
          <w:szCs w:val="20"/>
          <w:lang w:val="es-VE"/>
        </w:rPr>
        <w:t>, Heinrich (</w:t>
      </w:r>
      <w:proofErr w:type="spellStart"/>
      <w:r w:rsidRPr="00660C15">
        <w:rPr>
          <w:rFonts w:asciiTheme="majorHAnsi" w:hAnsiTheme="majorHAnsi" w:cstheme="majorHAnsi"/>
          <w:sz w:val="20"/>
          <w:szCs w:val="20"/>
          <w:lang w:val="es-VE"/>
        </w:rPr>
        <w:t>Institoris</w:t>
      </w:r>
      <w:proofErr w:type="spellEnd"/>
      <w:r w:rsidRPr="00660C15">
        <w:rPr>
          <w:rFonts w:asciiTheme="majorHAnsi" w:hAnsiTheme="majorHAnsi" w:cstheme="majorHAnsi"/>
          <w:sz w:val="20"/>
          <w:szCs w:val="20"/>
          <w:lang w:val="es-VE"/>
        </w:rPr>
        <w:t xml:space="preserve">), </w:t>
      </w:r>
      <w:proofErr w:type="spellStart"/>
      <w:r w:rsidRPr="00660C15">
        <w:rPr>
          <w:rFonts w:asciiTheme="majorHAnsi" w:hAnsiTheme="majorHAnsi" w:cstheme="majorHAnsi"/>
          <w:iCs/>
          <w:sz w:val="20"/>
          <w:szCs w:val="20"/>
          <w:lang w:val="es-VE"/>
        </w:rPr>
        <w:t>MalleusMaleficarum</w:t>
      </w:r>
      <w:proofErr w:type="spellEnd"/>
      <w:r w:rsidRPr="00660C15">
        <w:rPr>
          <w:rFonts w:asciiTheme="majorHAnsi" w:hAnsiTheme="majorHAnsi" w:cstheme="majorHAnsi"/>
          <w:iCs/>
          <w:sz w:val="20"/>
          <w:szCs w:val="20"/>
          <w:lang w:val="es-VE"/>
        </w:rPr>
        <w:t xml:space="preserve">. </w:t>
      </w:r>
      <w:r w:rsidRPr="00660C15">
        <w:rPr>
          <w:rFonts w:asciiTheme="majorHAnsi" w:hAnsiTheme="majorHAnsi" w:cstheme="majorHAnsi"/>
          <w:iCs/>
          <w:sz w:val="20"/>
          <w:szCs w:val="20"/>
        </w:rPr>
        <w:t>El martillo de los brujos. El libro infame de la Inquisición</w:t>
      </w:r>
      <w:r w:rsidRPr="00660C15">
        <w:rPr>
          <w:rFonts w:asciiTheme="majorHAnsi" w:hAnsiTheme="majorHAnsi" w:cstheme="majorHAnsi"/>
          <w:sz w:val="20"/>
          <w:szCs w:val="20"/>
        </w:rPr>
        <w:t xml:space="preserve">, traducción de Edgardo </w:t>
      </w:r>
      <w:proofErr w:type="spellStart"/>
      <w:r w:rsidRPr="00660C15">
        <w:rPr>
          <w:rFonts w:asciiTheme="majorHAnsi" w:hAnsiTheme="majorHAnsi" w:cstheme="majorHAnsi"/>
          <w:sz w:val="20"/>
          <w:szCs w:val="20"/>
        </w:rPr>
        <w:t>D’Elio</w:t>
      </w:r>
      <w:proofErr w:type="spellEnd"/>
      <w:r w:rsidRPr="00660C15">
        <w:rPr>
          <w:rFonts w:asciiTheme="majorHAnsi" w:hAnsiTheme="majorHAnsi" w:cstheme="majorHAnsi"/>
          <w:sz w:val="20"/>
          <w:szCs w:val="20"/>
        </w:rPr>
        <w:t xml:space="preserve">, Barcelona, Círculo Latino, 2005.  </w:t>
      </w:r>
    </w:p>
  </w:footnote>
  <w:footnote w:id="4">
    <w:p w:rsidR="000A1621" w:rsidRPr="00660C15" w:rsidRDefault="000A1621" w:rsidP="00524E4B">
      <w:pPr>
        <w:spacing w:line="360" w:lineRule="auto"/>
        <w:jc w:val="both"/>
        <w:rPr>
          <w:rFonts w:asciiTheme="majorHAnsi" w:hAnsiTheme="majorHAnsi" w:cstheme="majorHAnsi"/>
          <w:b/>
          <w:sz w:val="20"/>
          <w:szCs w:val="20"/>
        </w:rPr>
      </w:pPr>
      <w:r w:rsidRPr="00660C15">
        <w:rPr>
          <w:rStyle w:val="Refdenotaalpie"/>
          <w:rFonts w:asciiTheme="majorHAnsi" w:hAnsiTheme="majorHAnsi" w:cstheme="majorHAnsi"/>
          <w:color w:val="000000" w:themeColor="text1"/>
          <w:sz w:val="20"/>
          <w:szCs w:val="20"/>
          <w:vertAlign w:val="baseline"/>
        </w:rPr>
        <w:footnoteRef/>
      </w:r>
      <w:r w:rsidRPr="00660C15">
        <w:rPr>
          <w:rFonts w:asciiTheme="majorHAnsi" w:hAnsiTheme="majorHAnsi" w:cstheme="majorHAnsi"/>
          <w:sz w:val="20"/>
          <w:szCs w:val="20"/>
          <w:lang w:val="es-ES_tradnl"/>
        </w:rPr>
        <w:t xml:space="preserve">  En sus inicios el término “desviación de la conducta”  fue utilizado en la investigación  criminológica de corte sociológico para identificar las conductas que se apartaban de las normas que regían el apacible desenvolvimiento de la vida social, sin embargo los representantes de la Nueva Criminología lo usaron  para identificar las conductas que se apartaban de las normas jurídicas  impuestas por el poder </w:t>
      </w:r>
      <w:proofErr w:type="spellStart"/>
      <w:r w:rsidRPr="00660C15">
        <w:rPr>
          <w:rFonts w:asciiTheme="majorHAnsi" w:hAnsiTheme="majorHAnsi" w:cstheme="majorHAnsi"/>
          <w:sz w:val="20"/>
          <w:szCs w:val="20"/>
          <w:lang w:val="es-ES_tradnl"/>
        </w:rPr>
        <w:t>criminalizante</w:t>
      </w:r>
      <w:proofErr w:type="spellEnd"/>
      <w:r w:rsidRPr="00660C15">
        <w:rPr>
          <w:rFonts w:asciiTheme="majorHAnsi" w:hAnsiTheme="majorHAnsi" w:cstheme="majorHAnsi"/>
          <w:sz w:val="20"/>
          <w:szCs w:val="20"/>
          <w:lang w:val="es-ES_tradnl"/>
        </w:rPr>
        <w:t xml:space="preserve"> que “etiquetaba a los desviados”, otorgándole un contenido axiológico al término que descubría la necesidad de su control, con un matiz secretorio, &lt;Teoría del </w:t>
      </w:r>
      <w:proofErr w:type="spellStart"/>
      <w:r w:rsidRPr="00660C15">
        <w:rPr>
          <w:rFonts w:asciiTheme="majorHAnsi" w:hAnsiTheme="majorHAnsi" w:cstheme="majorHAnsi"/>
          <w:sz w:val="20"/>
          <w:szCs w:val="20"/>
          <w:lang w:val="es-ES_tradnl"/>
        </w:rPr>
        <w:t>LabellingApproach</w:t>
      </w:r>
      <w:proofErr w:type="spellEnd"/>
      <w:r w:rsidRPr="00660C15">
        <w:rPr>
          <w:rFonts w:asciiTheme="majorHAnsi" w:hAnsiTheme="majorHAnsi" w:cstheme="majorHAnsi"/>
          <w:sz w:val="20"/>
          <w:szCs w:val="20"/>
          <w:lang w:val="es-ES_tradnl"/>
        </w:rPr>
        <w:t xml:space="preserve">  (</w:t>
      </w:r>
      <w:proofErr w:type="spellStart"/>
      <w:r w:rsidRPr="00660C15">
        <w:rPr>
          <w:rFonts w:asciiTheme="majorHAnsi" w:hAnsiTheme="majorHAnsi" w:cstheme="majorHAnsi"/>
          <w:sz w:val="20"/>
          <w:szCs w:val="20"/>
          <w:lang w:val="es-ES_tradnl"/>
        </w:rPr>
        <w:t>Kitsuse-Cicourel</w:t>
      </w:r>
      <w:proofErr w:type="spellEnd"/>
      <w:r w:rsidRPr="00660C15">
        <w:rPr>
          <w:rFonts w:asciiTheme="majorHAnsi" w:hAnsiTheme="majorHAnsi" w:cstheme="majorHAnsi"/>
          <w:sz w:val="20"/>
          <w:szCs w:val="20"/>
          <w:lang w:val="es-ES_tradnl"/>
        </w:rPr>
        <w:t xml:space="preserve"> 1963) (</w:t>
      </w:r>
      <w:proofErr w:type="spellStart"/>
      <w:r w:rsidRPr="00660C15">
        <w:rPr>
          <w:rFonts w:asciiTheme="majorHAnsi" w:hAnsiTheme="majorHAnsi" w:cstheme="majorHAnsi"/>
          <w:sz w:val="20"/>
          <w:szCs w:val="20"/>
          <w:lang w:val="es-ES_tradnl"/>
        </w:rPr>
        <w:t>Garfinkel</w:t>
      </w:r>
      <w:proofErr w:type="spellEnd"/>
      <w:r w:rsidRPr="00660C15">
        <w:rPr>
          <w:rFonts w:asciiTheme="majorHAnsi" w:hAnsiTheme="majorHAnsi" w:cstheme="majorHAnsi"/>
          <w:sz w:val="20"/>
          <w:szCs w:val="20"/>
          <w:lang w:val="es-ES_tradnl"/>
        </w:rPr>
        <w:t xml:space="preserve"> 1967) razones por las cuales su definición ha sido muy controvertida, debido a su proyección determinista, relativa y genérica desde el punto de vista espacio-temporal&gt;.  La orientación sociológica de esas teorías criminológicas desarrolladas básicamente en EU e Inglaterra y la influencia del marxismo, las tornaron  radicales. Para mayor información, véase: &lt;</w:t>
      </w:r>
      <w:proofErr w:type="spellStart"/>
      <w:r w:rsidRPr="00660C15">
        <w:rPr>
          <w:rFonts w:asciiTheme="majorHAnsi" w:hAnsiTheme="majorHAnsi" w:cstheme="majorHAnsi"/>
          <w:sz w:val="20"/>
          <w:szCs w:val="20"/>
          <w:lang w:val="es-ES_tradnl"/>
        </w:rPr>
        <w:t>Larrauri</w:t>
      </w:r>
      <w:proofErr w:type="spellEnd"/>
      <w:r w:rsidRPr="00660C15">
        <w:rPr>
          <w:rFonts w:asciiTheme="majorHAnsi" w:hAnsiTheme="majorHAnsi" w:cstheme="majorHAnsi"/>
          <w:sz w:val="20"/>
          <w:szCs w:val="20"/>
          <w:lang w:val="es-ES_tradnl"/>
        </w:rPr>
        <w:t>, Elena. (1991) La herencia de la Criminología crítica. Editorial Siglo XXI, España, páginas. 25-48.&gt;&lt;García Pablos de Molina, Antonio. (1994)  “Problemas y tendencias de la moderna Criminología”, en Cuadernos de</w:t>
      </w:r>
      <w:r w:rsidRPr="00660C15">
        <w:rPr>
          <w:rFonts w:asciiTheme="majorHAnsi" w:hAnsiTheme="majorHAnsi" w:cstheme="majorHAnsi"/>
          <w:sz w:val="20"/>
          <w:szCs w:val="20"/>
        </w:rPr>
        <w:t xml:space="preserve"> Derecho Judicial. Volumen XXIX, Criminología. Editado por el Consejo General del Poder Judicial. </w:t>
      </w:r>
      <w:proofErr w:type="spellStart"/>
      <w:r w:rsidRPr="00660C15">
        <w:rPr>
          <w:rFonts w:asciiTheme="majorHAnsi" w:hAnsiTheme="majorHAnsi" w:cstheme="majorHAnsi"/>
          <w:sz w:val="20"/>
          <w:szCs w:val="20"/>
          <w:lang w:val="en-US"/>
        </w:rPr>
        <w:t>Septiembre</w:t>
      </w:r>
      <w:proofErr w:type="spellEnd"/>
      <w:r w:rsidRPr="00660C15">
        <w:rPr>
          <w:rFonts w:asciiTheme="majorHAnsi" w:hAnsiTheme="majorHAnsi" w:cstheme="majorHAnsi"/>
          <w:sz w:val="20"/>
          <w:szCs w:val="20"/>
          <w:lang w:val="en-US"/>
        </w:rPr>
        <w:t xml:space="preserve">, Madrid, </w:t>
      </w:r>
      <w:proofErr w:type="spellStart"/>
      <w:r w:rsidRPr="00660C15">
        <w:rPr>
          <w:rFonts w:asciiTheme="majorHAnsi" w:hAnsiTheme="majorHAnsi" w:cstheme="majorHAnsi"/>
          <w:sz w:val="20"/>
          <w:szCs w:val="20"/>
          <w:lang w:val="en-US"/>
        </w:rPr>
        <w:t>página</w:t>
      </w:r>
      <w:proofErr w:type="spellEnd"/>
      <w:r w:rsidRPr="00660C15">
        <w:rPr>
          <w:rFonts w:asciiTheme="majorHAnsi" w:hAnsiTheme="majorHAnsi" w:cstheme="majorHAnsi"/>
          <w:sz w:val="20"/>
          <w:szCs w:val="20"/>
          <w:lang w:val="en-US"/>
        </w:rPr>
        <w:t xml:space="preserve"> 348.&gt;&lt;</w:t>
      </w:r>
      <w:proofErr w:type="spellStart"/>
      <w:r w:rsidRPr="00660C15">
        <w:rPr>
          <w:rFonts w:asciiTheme="majorHAnsi" w:hAnsiTheme="majorHAnsi" w:cstheme="majorHAnsi"/>
          <w:sz w:val="20"/>
          <w:szCs w:val="20"/>
          <w:lang w:val="en-US"/>
        </w:rPr>
        <w:t>VéasetambiénLemert</w:t>
      </w:r>
      <w:proofErr w:type="spellEnd"/>
      <w:r w:rsidRPr="00660C15">
        <w:rPr>
          <w:rFonts w:asciiTheme="majorHAnsi" w:hAnsiTheme="majorHAnsi" w:cstheme="majorHAnsi"/>
          <w:sz w:val="20"/>
          <w:szCs w:val="20"/>
          <w:lang w:val="en-US"/>
        </w:rPr>
        <w:t xml:space="preserve"> E. M. Some aspects of a general theory of s</w:t>
      </w:r>
      <w:proofErr w:type="spellStart"/>
      <w:r w:rsidRPr="00660C15">
        <w:rPr>
          <w:rFonts w:asciiTheme="majorHAnsi" w:hAnsiTheme="majorHAnsi" w:cstheme="majorHAnsi"/>
          <w:sz w:val="20"/>
          <w:szCs w:val="20"/>
          <w:lang w:val="en-GB"/>
        </w:rPr>
        <w:t>ocio-pathic</w:t>
      </w:r>
      <w:proofErr w:type="spellEnd"/>
      <w:r w:rsidRPr="00660C15">
        <w:rPr>
          <w:rFonts w:asciiTheme="majorHAnsi" w:hAnsiTheme="majorHAnsi" w:cstheme="majorHAnsi"/>
          <w:sz w:val="20"/>
          <w:szCs w:val="20"/>
          <w:lang w:val="en-US"/>
        </w:rPr>
        <w:t xml:space="preserve"> behavior. Proceedings of the Pacific Sociological Society, Washington: State College of   Washington.  </w:t>
      </w:r>
      <w:r w:rsidRPr="00660C15">
        <w:rPr>
          <w:rFonts w:asciiTheme="majorHAnsi" w:hAnsiTheme="majorHAnsi" w:cstheme="majorHAnsi"/>
          <w:sz w:val="20"/>
          <w:szCs w:val="20"/>
          <w:lang w:val="es-ES_tradnl"/>
        </w:rPr>
        <w:t xml:space="preserve">Vol. 16. Páginas 16 y 17.   A partir de la diferencia que introduce  </w:t>
      </w:r>
      <w:proofErr w:type="spellStart"/>
      <w:r w:rsidRPr="00660C15">
        <w:rPr>
          <w:rFonts w:asciiTheme="majorHAnsi" w:hAnsiTheme="majorHAnsi" w:cstheme="majorHAnsi"/>
          <w:sz w:val="20"/>
          <w:szCs w:val="20"/>
          <w:lang w:val="es-ES_tradnl"/>
        </w:rPr>
        <w:t>Lemert</w:t>
      </w:r>
      <w:proofErr w:type="spellEnd"/>
      <w:r w:rsidRPr="00660C15">
        <w:rPr>
          <w:rFonts w:asciiTheme="majorHAnsi" w:hAnsiTheme="majorHAnsi" w:cstheme="majorHAnsi"/>
          <w:sz w:val="20"/>
          <w:szCs w:val="20"/>
        </w:rPr>
        <w:t>entre desviación primaria y secundaria,  algunos autores consideran más apropiado el término conducta desviada que el de conducta criminal, debido a que la desviación primaria  tiene una definición sociológica más abierta y puede abarcar además de las conductas delictivas, otras como la drogadicción, la prostitución, las ocasionadas por enfermedades mentales, el suicidio, etc. Véase  además: &lt;</w:t>
      </w:r>
      <w:proofErr w:type="spellStart"/>
      <w:r w:rsidRPr="00660C15">
        <w:rPr>
          <w:rFonts w:asciiTheme="majorHAnsi" w:hAnsiTheme="majorHAnsi" w:cstheme="majorHAnsi"/>
          <w:sz w:val="20"/>
          <w:szCs w:val="20"/>
        </w:rPr>
        <w:t>WinfriedHassemer</w:t>
      </w:r>
      <w:proofErr w:type="spellEnd"/>
      <w:r w:rsidRPr="00660C15">
        <w:rPr>
          <w:rFonts w:asciiTheme="majorHAnsi" w:hAnsiTheme="majorHAnsi" w:cstheme="majorHAnsi"/>
          <w:sz w:val="20"/>
          <w:szCs w:val="20"/>
        </w:rPr>
        <w:t xml:space="preserve"> y Francisco Muñoz Conde. (1989) Introducción a la Criminología y el Derecho Penal. Editorial Tirant lo Blanch, páginas 51 y siguientes.&gt;</w:t>
      </w:r>
    </w:p>
  </w:footnote>
  <w:footnote w:id="5">
    <w:p w:rsidR="000A1621" w:rsidRPr="00660C15" w:rsidRDefault="000A1621" w:rsidP="00524E4B">
      <w:pPr>
        <w:spacing w:line="360" w:lineRule="auto"/>
        <w:jc w:val="both"/>
        <w:rPr>
          <w:rFonts w:asciiTheme="majorHAnsi" w:hAnsiTheme="majorHAnsi" w:cstheme="majorHAnsi"/>
          <w:b/>
          <w:sz w:val="20"/>
          <w:szCs w:val="20"/>
          <w:lang w:val="es-ES_tradnl"/>
        </w:rPr>
      </w:pPr>
      <w:r w:rsidRPr="00660C15">
        <w:rPr>
          <w:rStyle w:val="Refdenotaalpie"/>
          <w:rFonts w:asciiTheme="majorHAnsi" w:hAnsiTheme="majorHAnsi" w:cstheme="majorHAnsi"/>
          <w:color w:val="000000" w:themeColor="text1"/>
          <w:sz w:val="20"/>
          <w:szCs w:val="20"/>
          <w:vertAlign w:val="baseline"/>
        </w:rPr>
        <w:footnoteRef/>
      </w:r>
      <w:r w:rsidRPr="00660C15">
        <w:rPr>
          <w:rFonts w:asciiTheme="majorHAnsi" w:hAnsiTheme="majorHAnsi" w:cstheme="majorHAnsi"/>
          <w:sz w:val="20"/>
          <w:szCs w:val="20"/>
          <w:lang w:val="es-ES_tradnl"/>
        </w:rPr>
        <w:t xml:space="preserve">Gómez Pérez, Ángela. (2013) Enfoque </w:t>
      </w:r>
      <w:proofErr w:type="spellStart"/>
      <w:r w:rsidRPr="00660C15">
        <w:rPr>
          <w:rFonts w:asciiTheme="majorHAnsi" w:hAnsiTheme="majorHAnsi" w:cstheme="majorHAnsi"/>
          <w:sz w:val="20"/>
          <w:szCs w:val="20"/>
          <w:lang w:val="es-ES_tradnl"/>
        </w:rPr>
        <w:t>victimológico</w:t>
      </w:r>
      <w:proofErr w:type="spellEnd"/>
      <w:r w:rsidRPr="00660C15">
        <w:rPr>
          <w:rFonts w:asciiTheme="majorHAnsi" w:hAnsiTheme="majorHAnsi" w:cstheme="majorHAnsi"/>
          <w:sz w:val="20"/>
          <w:szCs w:val="20"/>
          <w:lang w:val="es-ES_tradnl"/>
        </w:rPr>
        <w:t xml:space="preserve"> de la protección a los bienes colectivos supraindividuales. ¿Reacción penal o administrativa? </w:t>
      </w:r>
      <w:proofErr w:type="spellStart"/>
      <w:r w:rsidRPr="00660C15">
        <w:rPr>
          <w:rFonts w:asciiTheme="majorHAnsi" w:hAnsiTheme="majorHAnsi" w:cstheme="majorHAnsi"/>
          <w:sz w:val="20"/>
          <w:szCs w:val="20"/>
          <w:lang w:val="es-ES_tradnl"/>
        </w:rPr>
        <w:t>Verlag</w:t>
      </w:r>
      <w:proofErr w:type="spellEnd"/>
      <w:r w:rsidRPr="00660C15">
        <w:rPr>
          <w:rFonts w:asciiTheme="majorHAnsi" w:hAnsiTheme="majorHAnsi" w:cstheme="majorHAnsi"/>
          <w:sz w:val="20"/>
          <w:szCs w:val="20"/>
          <w:lang w:val="es-ES_tradnl"/>
        </w:rPr>
        <w:t xml:space="preserve"> Dr. </w:t>
      </w:r>
      <w:proofErr w:type="spellStart"/>
      <w:r w:rsidRPr="00660C15">
        <w:rPr>
          <w:rFonts w:asciiTheme="majorHAnsi" w:hAnsiTheme="majorHAnsi" w:cstheme="majorHAnsi"/>
          <w:sz w:val="20"/>
          <w:szCs w:val="20"/>
          <w:lang w:val="es-ES_tradnl"/>
        </w:rPr>
        <w:t>Kovač</w:t>
      </w:r>
      <w:proofErr w:type="spellEnd"/>
      <w:r w:rsidRPr="00660C15">
        <w:rPr>
          <w:rFonts w:asciiTheme="majorHAnsi" w:hAnsiTheme="majorHAnsi" w:cstheme="majorHAnsi"/>
          <w:sz w:val="20"/>
          <w:szCs w:val="20"/>
          <w:lang w:val="es-ES_tradnl"/>
        </w:rPr>
        <w:t xml:space="preserve">. </w:t>
      </w:r>
      <w:proofErr w:type="spellStart"/>
      <w:r w:rsidRPr="00660C15">
        <w:rPr>
          <w:rFonts w:asciiTheme="majorHAnsi" w:hAnsiTheme="majorHAnsi" w:cstheme="majorHAnsi"/>
          <w:sz w:val="20"/>
          <w:szCs w:val="20"/>
          <w:lang w:val="es-ES_tradnl"/>
        </w:rPr>
        <w:t>Hamburg</w:t>
      </w:r>
      <w:proofErr w:type="spellEnd"/>
      <w:r w:rsidRPr="00660C15">
        <w:rPr>
          <w:rFonts w:asciiTheme="majorHAnsi" w:hAnsiTheme="majorHAnsi" w:cstheme="majorHAnsi"/>
          <w:sz w:val="20"/>
          <w:szCs w:val="20"/>
          <w:lang w:val="es-ES_tradnl"/>
        </w:rPr>
        <w:t>, página 215-228.</w:t>
      </w:r>
    </w:p>
  </w:footnote>
  <w:footnote w:id="6">
    <w:p w:rsidR="000A1621" w:rsidRPr="00660C15" w:rsidRDefault="000A1621" w:rsidP="00524E4B">
      <w:pPr>
        <w:spacing w:line="360" w:lineRule="auto"/>
        <w:jc w:val="both"/>
        <w:rPr>
          <w:rFonts w:asciiTheme="majorHAnsi" w:hAnsiTheme="majorHAnsi" w:cstheme="majorHAnsi"/>
          <w:b/>
          <w:sz w:val="20"/>
          <w:szCs w:val="20"/>
          <w:lang w:val="es-ES_tradnl"/>
        </w:rPr>
      </w:pPr>
      <w:r w:rsidRPr="00660C15">
        <w:rPr>
          <w:rStyle w:val="Refdenotaalpie"/>
          <w:rFonts w:asciiTheme="majorHAnsi" w:hAnsiTheme="majorHAnsi" w:cstheme="majorHAnsi"/>
          <w:color w:val="000000" w:themeColor="text1"/>
          <w:sz w:val="20"/>
          <w:szCs w:val="20"/>
          <w:vertAlign w:val="baseline"/>
        </w:rPr>
        <w:footnoteRef/>
      </w:r>
      <w:r w:rsidRPr="00660C15">
        <w:rPr>
          <w:rFonts w:asciiTheme="majorHAnsi" w:hAnsiTheme="majorHAnsi" w:cstheme="majorHAnsi"/>
          <w:sz w:val="20"/>
          <w:szCs w:val="20"/>
          <w:lang w:val="es-ES_tradnl"/>
        </w:rPr>
        <w:t xml:space="preserve"> Del Olmo Rosa. América Latina y su Criminología. Editorial Siglo XXI. Editores S.A. México, 1981, páginas. 21,22.</w:t>
      </w:r>
    </w:p>
  </w:footnote>
  <w:footnote w:id="7">
    <w:p w:rsidR="000A1621" w:rsidRPr="00660C15" w:rsidRDefault="000A1621" w:rsidP="00524E4B">
      <w:pPr>
        <w:spacing w:line="360" w:lineRule="auto"/>
        <w:jc w:val="both"/>
        <w:rPr>
          <w:rFonts w:asciiTheme="majorHAnsi" w:hAnsiTheme="majorHAnsi" w:cstheme="majorHAnsi"/>
          <w:b/>
          <w:sz w:val="20"/>
          <w:szCs w:val="20"/>
        </w:rPr>
      </w:pPr>
      <w:r w:rsidRPr="00660C15">
        <w:rPr>
          <w:rStyle w:val="Refdenotaalpie"/>
          <w:rFonts w:asciiTheme="majorHAnsi" w:hAnsiTheme="majorHAnsi" w:cstheme="majorHAnsi"/>
          <w:color w:val="000000" w:themeColor="text1"/>
          <w:sz w:val="20"/>
          <w:szCs w:val="20"/>
          <w:vertAlign w:val="baseline"/>
        </w:rPr>
        <w:footnoteRef/>
      </w:r>
      <w:r w:rsidRPr="00660C15">
        <w:rPr>
          <w:rFonts w:asciiTheme="majorHAnsi" w:hAnsiTheme="majorHAnsi" w:cstheme="majorHAnsi"/>
          <w:sz w:val="20"/>
          <w:szCs w:val="20"/>
          <w:lang w:val="es-ES_tradnl"/>
        </w:rPr>
        <w:t xml:space="preserve"> Káiser, </w:t>
      </w:r>
      <w:proofErr w:type="spellStart"/>
      <w:r w:rsidRPr="00660C15">
        <w:rPr>
          <w:rFonts w:asciiTheme="majorHAnsi" w:hAnsiTheme="majorHAnsi" w:cstheme="majorHAnsi"/>
          <w:sz w:val="20"/>
          <w:szCs w:val="20"/>
          <w:lang w:val="es-ES_tradnl"/>
        </w:rPr>
        <w:t>Günter</w:t>
      </w:r>
      <w:proofErr w:type="spellEnd"/>
      <w:r w:rsidRPr="00660C15">
        <w:rPr>
          <w:rFonts w:asciiTheme="majorHAnsi" w:hAnsiTheme="majorHAnsi" w:cstheme="majorHAnsi"/>
          <w:sz w:val="20"/>
          <w:szCs w:val="20"/>
          <w:lang w:val="es-ES_tradnl"/>
        </w:rPr>
        <w:t xml:space="preserve">. </w:t>
      </w:r>
      <w:r w:rsidRPr="00660C15">
        <w:rPr>
          <w:rFonts w:asciiTheme="majorHAnsi" w:hAnsiTheme="majorHAnsi" w:cstheme="majorHAnsi"/>
          <w:sz w:val="20"/>
          <w:szCs w:val="20"/>
        </w:rPr>
        <w:t xml:space="preserve">.  (1998) Criminología, 7ma Edición,  Editorial </w:t>
      </w:r>
      <w:proofErr w:type="spellStart"/>
      <w:r w:rsidRPr="00660C15">
        <w:rPr>
          <w:rFonts w:asciiTheme="majorHAnsi" w:hAnsiTheme="majorHAnsi" w:cstheme="majorHAnsi"/>
          <w:sz w:val="20"/>
          <w:szCs w:val="20"/>
        </w:rPr>
        <w:t>Dikinson</w:t>
      </w:r>
      <w:proofErr w:type="spellEnd"/>
      <w:r w:rsidRPr="00660C15">
        <w:rPr>
          <w:rFonts w:asciiTheme="majorHAnsi" w:hAnsiTheme="majorHAnsi" w:cstheme="majorHAnsi"/>
          <w:sz w:val="20"/>
          <w:szCs w:val="20"/>
        </w:rPr>
        <w:t>,  Madrid, Página 25.</w:t>
      </w:r>
    </w:p>
  </w:footnote>
  <w:footnote w:id="8">
    <w:p w:rsidR="000A1621" w:rsidRPr="00660C15" w:rsidRDefault="000A1621" w:rsidP="00524E4B">
      <w:pPr>
        <w:spacing w:line="360" w:lineRule="auto"/>
        <w:jc w:val="both"/>
        <w:rPr>
          <w:rFonts w:asciiTheme="majorHAnsi" w:hAnsiTheme="majorHAnsi" w:cstheme="majorHAnsi"/>
          <w:b/>
          <w:sz w:val="20"/>
          <w:szCs w:val="20"/>
          <w:lang w:val="es-ES_tradnl"/>
        </w:rPr>
      </w:pPr>
      <w:r w:rsidRPr="00660C15">
        <w:rPr>
          <w:rStyle w:val="Refdenotaalpie"/>
          <w:rFonts w:asciiTheme="majorHAnsi" w:hAnsiTheme="majorHAnsi" w:cstheme="majorHAnsi"/>
          <w:color w:val="000000" w:themeColor="text1"/>
          <w:sz w:val="20"/>
          <w:szCs w:val="20"/>
          <w:vertAlign w:val="baseline"/>
        </w:rPr>
        <w:footnoteRef/>
      </w:r>
      <w:r w:rsidRPr="00660C15">
        <w:rPr>
          <w:rFonts w:asciiTheme="majorHAnsi" w:hAnsiTheme="majorHAnsi" w:cstheme="majorHAnsi"/>
          <w:sz w:val="20"/>
          <w:szCs w:val="20"/>
        </w:rPr>
        <w:t xml:space="preserve"> Véase </w:t>
      </w:r>
      <w:proofErr w:type="spellStart"/>
      <w:r w:rsidRPr="00660C15">
        <w:rPr>
          <w:rFonts w:asciiTheme="majorHAnsi" w:hAnsiTheme="majorHAnsi" w:cstheme="majorHAnsi"/>
          <w:sz w:val="20"/>
          <w:szCs w:val="20"/>
        </w:rPr>
        <w:t>Zaffaroni</w:t>
      </w:r>
      <w:proofErr w:type="spellEnd"/>
      <w:r w:rsidRPr="00660C15">
        <w:rPr>
          <w:rFonts w:asciiTheme="majorHAnsi" w:hAnsiTheme="majorHAnsi" w:cstheme="majorHAnsi"/>
          <w:sz w:val="20"/>
          <w:szCs w:val="20"/>
        </w:rPr>
        <w:t>, Eugenio Raúl. (1999) Ídem, página 1</w:t>
      </w:r>
      <w:r w:rsidRPr="00660C15">
        <w:rPr>
          <w:rFonts w:asciiTheme="majorHAnsi" w:hAnsiTheme="majorHAnsi" w:cstheme="majorHAnsi"/>
          <w:sz w:val="20"/>
          <w:szCs w:val="20"/>
          <w:lang w:val="es-ES_tradnl"/>
        </w:rPr>
        <w:t>.</w:t>
      </w:r>
    </w:p>
  </w:footnote>
  <w:footnote w:id="9">
    <w:p w:rsidR="000A1621" w:rsidRPr="00660C15" w:rsidRDefault="000A1621" w:rsidP="00524E4B">
      <w:pPr>
        <w:spacing w:line="360" w:lineRule="auto"/>
        <w:jc w:val="both"/>
        <w:rPr>
          <w:rFonts w:asciiTheme="majorHAnsi" w:hAnsiTheme="majorHAnsi" w:cstheme="majorHAnsi"/>
          <w:b/>
          <w:sz w:val="20"/>
          <w:szCs w:val="20"/>
          <w:lang w:val="es-ES_tradnl"/>
        </w:rPr>
      </w:pPr>
      <w:r w:rsidRPr="00660C15">
        <w:rPr>
          <w:rStyle w:val="Refdenotaalpie"/>
          <w:rFonts w:asciiTheme="majorHAnsi" w:hAnsiTheme="majorHAnsi" w:cstheme="majorHAnsi"/>
          <w:color w:val="000000" w:themeColor="text1"/>
          <w:sz w:val="20"/>
          <w:szCs w:val="20"/>
          <w:vertAlign w:val="baseline"/>
        </w:rPr>
        <w:footnoteRef/>
      </w:r>
      <w:proofErr w:type="spellStart"/>
      <w:r w:rsidRPr="00660C15">
        <w:rPr>
          <w:rFonts w:asciiTheme="majorHAnsi" w:hAnsiTheme="majorHAnsi" w:cstheme="majorHAnsi"/>
          <w:sz w:val="20"/>
          <w:szCs w:val="20"/>
          <w:lang w:val="es-ES_tradnl"/>
        </w:rPr>
        <w:t>Mikulisky</w:t>
      </w:r>
      <w:proofErr w:type="spellEnd"/>
      <w:r w:rsidRPr="00660C15">
        <w:rPr>
          <w:rFonts w:asciiTheme="majorHAnsi" w:hAnsiTheme="majorHAnsi" w:cstheme="majorHAnsi"/>
          <w:sz w:val="20"/>
          <w:szCs w:val="20"/>
          <w:lang w:val="es-ES_tradnl"/>
        </w:rPr>
        <w:t xml:space="preserve">. (1977)  La Controversia </w:t>
      </w:r>
      <w:proofErr w:type="spellStart"/>
      <w:r w:rsidRPr="00660C15">
        <w:rPr>
          <w:rFonts w:asciiTheme="majorHAnsi" w:hAnsiTheme="majorHAnsi" w:cstheme="majorHAnsi"/>
          <w:sz w:val="20"/>
          <w:szCs w:val="20"/>
          <w:lang w:val="es-ES_tradnl"/>
        </w:rPr>
        <w:t>internalismo-externalismo</w:t>
      </w:r>
      <w:proofErr w:type="spellEnd"/>
      <w:r w:rsidRPr="00660C15">
        <w:rPr>
          <w:rFonts w:asciiTheme="majorHAnsi" w:hAnsiTheme="majorHAnsi" w:cstheme="majorHAnsi"/>
          <w:sz w:val="20"/>
          <w:szCs w:val="20"/>
          <w:lang w:val="es-ES_tradnl"/>
        </w:rPr>
        <w:t xml:space="preserve"> como falso problema. Selección de lecturas realizada por Aldereguía, Jorge. (1984)  FFH de la UH. Páginas 342-343.</w:t>
      </w:r>
    </w:p>
  </w:footnote>
  <w:footnote w:id="10">
    <w:p w:rsidR="000A1621" w:rsidRPr="00660C15" w:rsidRDefault="000A1621" w:rsidP="00524E4B">
      <w:pPr>
        <w:spacing w:line="360" w:lineRule="auto"/>
        <w:jc w:val="both"/>
        <w:rPr>
          <w:rFonts w:asciiTheme="majorHAnsi" w:hAnsiTheme="majorHAnsi" w:cstheme="majorHAnsi"/>
          <w:b/>
          <w:sz w:val="20"/>
          <w:szCs w:val="20"/>
          <w:lang w:val="es-ES_tradnl"/>
        </w:rPr>
      </w:pPr>
      <w:r w:rsidRPr="00660C15">
        <w:rPr>
          <w:rStyle w:val="Refdenotaalpie"/>
          <w:rFonts w:asciiTheme="majorHAnsi" w:hAnsiTheme="majorHAnsi" w:cstheme="majorHAnsi"/>
          <w:color w:val="000000" w:themeColor="text1"/>
          <w:sz w:val="20"/>
          <w:szCs w:val="20"/>
          <w:vertAlign w:val="baseline"/>
        </w:rPr>
        <w:footnoteRef/>
      </w:r>
      <w:r w:rsidRPr="00660C15">
        <w:rPr>
          <w:rFonts w:asciiTheme="majorHAnsi" w:hAnsiTheme="majorHAnsi" w:cstheme="majorHAnsi"/>
          <w:sz w:val="20"/>
          <w:szCs w:val="20"/>
          <w:lang w:val="es-ES_tradnl"/>
        </w:rPr>
        <w:t xml:space="preserve"> Ingenieros, José. (1913)  Criminología. Editor Daniel Morro. Madrid. España, página 86 (Disponible en BJA, soporte digital)</w:t>
      </w:r>
    </w:p>
  </w:footnote>
  <w:footnote w:id="11">
    <w:p w:rsidR="000A1621" w:rsidRPr="00660C15" w:rsidRDefault="000A1621" w:rsidP="00524E4B">
      <w:pPr>
        <w:spacing w:line="360" w:lineRule="auto"/>
        <w:jc w:val="both"/>
        <w:rPr>
          <w:rFonts w:asciiTheme="majorHAnsi" w:hAnsiTheme="majorHAnsi" w:cstheme="majorHAnsi"/>
          <w:b/>
          <w:sz w:val="20"/>
          <w:szCs w:val="20"/>
          <w:lang w:val="es-ES_tradnl"/>
        </w:rPr>
      </w:pPr>
      <w:r w:rsidRPr="00660C15">
        <w:rPr>
          <w:rStyle w:val="Refdenotaalpie"/>
          <w:rFonts w:asciiTheme="majorHAnsi" w:hAnsiTheme="majorHAnsi" w:cstheme="majorHAnsi"/>
          <w:color w:val="000000" w:themeColor="text1"/>
          <w:sz w:val="20"/>
          <w:szCs w:val="20"/>
          <w:vertAlign w:val="baseline"/>
        </w:rPr>
        <w:footnoteRef/>
      </w:r>
      <w:proofErr w:type="spellStart"/>
      <w:r w:rsidRPr="00660C15">
        <w:rPr>
          <w:rFonts w:asciiTheme="majorHAnsi" w:hAnsiTheme="majorHAnsi" w:cstheme="majorHAnsi"/>
          <w:sz w:val="20"/>
          <w:szCs w:val="20"/>
          <w:lang w:val="es-ES_tradnl"/>
        </w:rPr>
        <w:t>Zaffaroni</w:t>
      </w:r>
      <w:proofErr w:type="spellEnd"/>
      <w:r w:rsidRPr="00660C15">
        <w:rPr>
          <w:rFonts w:asciiTheme="majorHAnsi" w:hAnsiTheme="majorHAnsi" w:cstheme="majorHAnsi"/>
          <w:sz w:val="20"/>
          <w:szCs w:val="20"/>
          <w:lang w:val="es-ES_tradnl"/>
        </w:rPr>
        <w:t>, Eugenio Raúl. Criminología desde el margen. (1998) Editorial Temis. Bogotá, Colombia. Pág. 5</w:t>
      </w:r>
    </w:p>
  </w:footnote>
  <w:footnote w:id="12">
    <w:p w:rsidR="000A1621" w:rsidRPr="00660C15" w:rsidRDefault="000A1621" w:rsidP="00524E4B">
      <w:pPr>
        <w:spacing w:line="360" w:lineRule="auto"/>
        <w:jc w:val="both"/>
        <w:rPr>
          <w:rFonts w:asciiTheme="majorHAnsi" w:hAnsiTheme="majorHAnsi" w:cstheme="majorHAnsi"/>
          <w:b/>
          <w:sz w:val="20"/>
          <w:szCs w:val="20"/>
          <w:lang w:val="es-ES_tradnl"/>
        </w:rPr>
      </w:pPr>
      <w:r w:rsidRPr="00660C15">
        <w:rPr>
          <w:rStyle w:val="Refdenotaalpie"/>
          <w:rFonts w:asciiTheme="majorHAnsi" w:hAnsiTheme="majorHAnsi" w:cstheme="majorHAnsi"/>
          <w:color w:val="000000" w:themeColor="text1"/>
          <w:sz w:val="20"/>
          <w:szCs w:val="20"/>
          <w:vertAlign w:val="baseline"/>
        </w:rPr>
        <w:footnoteRef/>
      </w:r>
      <w:proofErr w:type="spellStart"/>
      <w:r w:rsidRPr="00660C15">
        <w:rPr>
          <w:rFonts w:asciiTheme="majorHAnsi" w:hAnsiTheme="majorHAnsi" w:cstheme="majorHAnsi"/>
          <w:sz w:val="20"/>
          <w:szCs w:val="20"/>
          <w:lang w:val="es-ES_tradnl"/>
        </w:rPr>
        <w:t>Zaffaroni</w:t>
      </w:r>
      <w:proofErr w:type="spellEnd"/>
      <w:r w:rsidRPr="00660C15">
        <w:rPr>
          <w:rFonts w:asciiTheme="majorHAnsi" w:hAnsiTheme="majorHAnsi" w:cstheme="majorHAnsi"/>
          <w:sz w:val="20"/>
          <w:szCs w:val="20"/>
          <w:lang w:val="es-ES_tradnl"/>
        </w:rPr>
        <w:t>, Eugenio Raúl. (1999) Ídem. Página 5.</w:t>
      </w:r>
    </w:p>
  </w:footnote>
  <w:footnote w:id="13">
    <w:p w:rsidR="000A1621" w:rsidRPr="00660C15" w:rsidRDefault="000A1621" w:rsidP="00524E4B">
      <w:pPr>
        <w:spacing w:line="360" w:lineRule="auto"/>
        <w:jc w:val="both"/>
        <w:rPr>
          <w:rFonts w:asciiTheme="majorHAnsi" w:hAnsiTheme="majorHAnsi" w:cstheme="majorHAnsi"/>
          <w:b/>
          <w:sz w:val="20"/>
          <w:szCs w:val="20"/>
          <w:lang w:val="es-ES_tradnl"/>
        </w:rPr>
      </w:pPr>
      <w:r w:rsidRPr="00660C15">
        <w:rPr>
          <w:rStyle w:val="Refdenotaalpie"/>
          <w:rFonts w:asciiTheme="majorHAnsi" w:hAnsiTheme="majorHAnsi" w:cstheme="majorHAnsi"/>
          <w:color w:val="000000" w:themeColor="text1"/>
          <w:sz w:val="20"/>
          <w:szCs w:val="20"/>
          <w:vertAlign w:val="baseline"/>
        </w:rPr>
        <w:footnoteRef/>
      </w:r>
      <w:proofErr w:type="spellStart"/>
      <w:r w:rsidRPr="00660C15">
        <w:rPr>
          <w:rFonts w:asciiTheme="majorHAnsi" w:hAnsiTheme="majorHAnsi" w:cstheme="majorHAnsi"/>
          <w:sz w:val="20"/>
          <w:szCs w:val="20"/>
          <w:lang w:val="es-ES_tradnl"/>
        </w:rPr>
        <w:t>Virgolini</w:t>
      </w:r>
      <w:proofErr w:type="spellEnd"/>
      <w:r w:rsidRPr="00660C15">
        <w:rPr>
          <w:rFonts w:asciiTheme="majorHAnsi" w:hAnsiTheme="majorHAnsi" w:cstheme="majorHAnsi"/>
          <w:sz w:val="20"/>
          <w:szCs w:val="20"/>
          <w:lang w:val="es-ES_tradnl"/>
        </w:rPr>
        <w:t>, Julio E. S. (2005)  La razón ausente. Ensayo sobre Criminología y crítica  Política. Editores del Puerto. Buenos Aires, Argentina. Página 1-17. Disponible en  soporte digital en la BJA.</w:t>
      </w:r>
    </w:p>
  </w:footnote>
  <w:footnote w:id="14">
    <w:p w:rsidR="000A1621" w:rsidRPr="00660C15" w:rsidRDefault="000A1621" w:rsidP="00524E4B">
      <w:pPr>
        <w:spacing w:line="360" w:lineRule="auto"/>
        <w:jc w:val="both"/>
        <w:rPr>
          <w:rFonts w:asciiTheme="majorHAnsi" w:hAnsiTheme="majorHAnsi" w:cstheme="majorHAnsi"/>
          <w:b/>
          <w:sz w:val="20"/>
          <w:szCs w:val="20"/>
          <w:lang w:val="pt-PT"/>
        </w:rPr>
      </w:pPr>
      <w:r w:rsidRPr="00660C15">
        <w:rPr>
          <w:rStyle w:val="Refdenotaalpie"/>
          <w:rFonts w:asciiTheme="majorHAnsi" w:hAnsiTheme="majorHAnsi" w:cstheme="majorHAnsi"/>
          <w:color w:val="000000" w:themeColor="text1"/>
          <w:sz w:val="20"/>
          <w:szCs w:val="20"/>
          <w:vertAlign w:val="baseline"/>
        </w:rPr>
        <w:footnoteRef/>
      </w:r>
      <w:r w:rsidRPr="00660C15">
        <w:rPr>
          <w:rFonts w:asciiTheme="majorHAnsi" w:hAnsiTheme="majorHAnsi" w:cstheme="majorHAnsi"/>
          <w:sz w:val="20"/>
          <w:szCs w:val="20"/>
          <w:lang w:val="pt-PT"/>
        </w:rPr>
        <w:t>Kaiser Günter. Idem, páginas 25-27.</w:t>
      </w:r>
    </w:p>
  </w:footnote>
  <w:footnote w:id="15">
    <w:p w:rsidR="000A1621" w:rsidRPr="00660C15" w:rsidRDefault="000A1621" w:rsidP="00524E4B">
      <w:pPr>
        <w:spacing w:line="360" w:lineRule="auto"/>
        <w:jc w:val="both"/>
        <w:rPr>
          <w:rFonts w:asciiTheme="majorHAnsi" w:hAnsiTheme="majorHAnsi" w:cstheme="majorHAnsi"/>
          <w:b/>
          <w:sz w:val="20"/>
          <w:szCs w:val="20"/>
        </w:rPr>
      </w:pPr>
      <w:r w:rsidRPr="00660C15">
        <w:rPr>
          <w:rStyle w:val="Refdenotaalpie"/>
          <w:rFonts w:asciiTheme="majorHAnsi" w:hAnsiTheme="majorHAnsi" w:cstheme="majorHAnsi"/>
          <w:color w:val="000000" w:themeColor="text1"/>
          <w:sz w:val="20"/>
          <w:szCs w:val="20"/>
          <w:vertAlign w:val="baseline"/>
        </w:rPr>
        <w:footnoteRef/>
      </w:r>
      <w:r w:rsidRPr="00660C15">
        <w:rPr>
          <w:rFonts w:asciiTheme="majorHAnsi" w:hAnsiTheme="majorHAnsi" w:cstheme="majorHAnsi"/>
          <w:sz w:val="20"/>
          <w:szCs w:val="20"/>
          <w:lang w:val="pt-PT"/>
        </w:rPr>
        <w:t xml:space="preserve"> López </w:t>
      </w:r>
      <w:r w:rsidRPr="00660C15">
        <w:rPr>
          <w:rFonts w:asciiTheme="majorHAnsi" w:hAnsiTheme="majorHAnsi" w:cstheme="majorHAnsi"/>
          <w:sz w:val="20"/>
          <w:szCs w:val="20"/>
          <w:lang w:val="pt-PT"/>
        </w:rPr>
        <w:t xml:space="preserve">Rey, Manuel. </w:t>
      </w:r>
      <w:r w:rsidRPr="00660C15">
        <w:rPr>
          <w:rFonts w:asciiTheme="majorHAnsi" w:hAnsiTheme="majorHAnsi" w:cstheme="majorHAnsi"/>
          <w:sz w:val="20"/>
          <w:szCs w:val="20"/>
        </w:rPr>
        <w:t>Criminología (1981) Editorial Aguilar S.A. de ediciones,  1ra. Reimpresión, Madrid, España. Preámbulo y página 3.</w:t>
      </w:r>
    </w:p>
  </w:footnote>
  <w:footnote w:id="16">
    <w:p w:rsidR="000A1621" w:rsidRPr="00660C15" w:rsidRDefault="000A1621" w:rsidP="00524E4B">
      <w:pPr>
        <w:spacing w:line="360" w:lineRule="auto"/>
        <w:jc w:val="both"/>
        <w:rPr>
          <w:rFonts w:asciiTheme="majorHAnsi" w:hAnsiTheme="majorHAnsi" w:cstheme="majorHAnsi"/>
          <w:b/>
          <w:sz w:val="20"/>
          <w:szCs w:val="20"/>
          <w:lang w:val="es-ES_tradnl"/>
        </w:rPr>
      </w:pPr>
      <w:r w:rsidRPr="00660C15">
        <w:rPr>
          <w:rStyle w:val="Refdenotaalpie"/>
          <w:rFonts w:asciiTheme="majorHAnsi" w:hAnsiTheme="majorHAnsi" w:cstheme="majorHAnsi"/>
          <w:color w:val="000000" w:themeColor="text1"/>
          <w:sz w:val="20"/>
          <w:szCs w:val="20"/>
          <w:vertAlign w:val="baseline"/>
        </w:rPr>
        <w:footnoteRef/>
      </w:r>
      <w:r w:rsidRPr="00660C15">
        <w:rPr>
          <w:rFonts w:asciiTheme="majorHAnsi" w:hAnsiTheme="majorHAnsi" w:cstheme="majorHAnsi"/>
          <w:sz w:val="20"/>
          <w:szCs w:val="20"/>
          <w:lang w:val="es-ES_tradnl"/>
        </w:rPr>
        <w:t xml:space="preserve"> López Rey, Manuel. </w:t>
      </w:r>
      <w:r w:rsidRPr="00660C15">
        <w:rPr>
          <w:rFonts w:asciiTheme="majorHAnsi" w:hAnsiTheme="majorHAnsi" w:cstheme="majorHAnsi"/>
          <w:sz w:val="20"/>
          <w:szCs w:val="20"/>
        </w:rPr>
        <w:t xml:space="preserve">Criminología. </w:t>
      </w:r>
      <w:r w:rsidRPr="00660C15">
        <w:rPr>
          <w:rFonts w:asciiTheme="majorHAnsi" w:hAnsiTheme="majorHAnsi" w:cstheme="majorHAnsi"/>
          <w:sz w:val="20"/>
          <w:szCs w:val="20"/>
          <w:lang w:val="es-ES_tradnl"/>
        </w:rPr>
        <w:t>Ídem, páginas 3-9.</w:t>
      </w:r>
    </w:p>
  </w:footnote>
  <w:footnote w:id="17">
    <w:p w:rsidR="000A1621" w:rsidRPr="00660C15" w:rsidRDefault="000A1621" w:rsidP="00524E4B">
      <w:pPr>
        <w:spacing w:line="360" w:lineRule="auto"/>
        <w:jc w:val="both"/>
        <w:rPr>
          <w:rFonts w:asciiTheme="majorHAnsi" w:hAnsiTheme="majorHAnsi" w:cstheme="majorHAnsi"/>
          <w:b/>
          <w:sz w:val="20"/>
          <w:szCs w:val="20"/>
          <w:lang w:eastAsia="pt-PT"/>
        </w:rPr>
      </w:pPr>
      <w:r w:rsidRPr="00660C15">
        <w:rPr>
          <w:rStyle w:val="Refdenotaalpie"/>
          <w:rFonts w:asciiTheme="majorHAnsi" w:hAnsiTheme="majorHAnsi" w:cstheme="majorHAnsi"/>
          <w:color w:val="000000" w:themeColor="text1"/>
          <w:sz w:val="20"/>
          <w:szCs w:val="20"/>
          <w:vertAlign w:val="baseline"/>
        </w:rPr>
        <w:footnoteRef/>
      </w:r>
      <w:proofErr w:type="spellStart"/>
      <w:r w:rsidRPr="00660C15">
        <w:rPr>
          <w:rFonts w:asciiTheme="majorHAnsi" w:hAnsiTheme="majorHAnsi" w:cstheme="majorHAnsi"/>
          <w:sz w:val="20"/>
          <w:szCs w:val="20"/>
          <w:lang w:val="es-ES_tradnl"/>
        </w:rPr>
        <w:t>Zaffaroni</w:t>
      </w:r>
      <w:proofErr w:type="spellEnd"/>
      <w:r w:rsidRPr="00660C15">
        <w:rPr>
          <w:rFonts w:asciiTheme="majorHAnsi" w:hAnsiTheme="majorHAnsi" w:cstheme="majorHAnsi"/>
          <w:sz w:val="20"/>
          <w:szCs w:val="20"/>
          <w:lang w:val="es-ES_tradnl"/>
        </w:rPr>
        <w:t xml:space="preserve">, Eugenio Raúl.  “Criminología mediática y política”.  Fascículo La cuestión criminal, </w:t>
      </w:r>
      <w:r w:rsidRPr="00660C15">
        <w:rPr>
          <w:rFonts w:asciiTheme="majorHAnsi" w:hAnsiTheme="majorHAnsi" w:cstheme="majorHAnsi"/>
          <w:sz w:val="20"/>
          <w:szCs w:val="20"/>
          <w:lang w:eastAsia="pt-PT"/>
        </w:rPr>
        <w:t xml:space="preserve">Páginas. 1-3. </w:t>
      </w:r>
      <w:r w:rsidRPr="00660C15">
        <w:rPr>
          <w:rFonts w:asciiTheme="majorHAnsi" w:hAnsiTheme="majorHAnsi" w:cstheme="majorHAnsi"/>
          <w:sz w:val="20"/>
          <w:szCs w:val="20"/>
          <w:lang w:val="es-ES_tradnl"/>
        </w:rPr>
        <w:t xml:space="preserve">Consultado en: </w:t>
      </w:r>
      <w:hyperlink r:id="rId1" w:history="1">
        <w:r w:rsidRPr="00660C15">
          <w:rPr>
            <w:rStyle w:val="Hipervnculo"/>
            <w:rFonts w:asciiTheme="majorHAnsi" w:hAnsiTheme="majorHAnsi" w:cstheme="majorHAnsi"/>
            <w:color w:val="000000" w:themeColor="text1"/>
            <w:sz w:val="20"/>
            <w:szCs w:val="20"/>
            <w:lang w:val="es-ES_tradnl"/>
          </w:rPr>
          <w:t>http://www.wordpress.com/tag/cuestion-criminal-zaffaroni</w:t>
        </w:r>
      </w:hyperlink>
      <w:r w:rsidRPr="00660C15">
        <w:rPr>
          <w:rFonts w:asciiTheme="majorHAnsi" w:hAnsiTheme="majorHAnsi" w:cstheme="majorHAnsi"/>
          <w:sz w:val="20"/>
          <w:szCs w:val="20"/>
          <w:lang w:eastAsia="pt-PT"/>
        </w:rPr>
        <w:t xml:space="preserve">  Fecha 23-9-2011.  </w:t>
      </w:r>
    </w:p>
  </w:footnote>
  <w:footnote w:id="18">
    <w:p w:rsidR="000A1621" w:rsidRPr="00660C15" w:rsidRDefault="000A1621" w:rsidP="00524E4B">
      <w:pPr>
        <w:spacing w:line="360" w:lineRule="auto"/>
        <w:jc w:val="both"/>
        <w:rPr>
          <w:rFonts w:asciiTheme="majorHAnsi" w:hAnsiTheme="majorHAnsi" w:cstheme="majorHAnsi"/>
          <w:b/>
          <w:sz w:val="20"/>
          <w:szCs w:val="20"/>
          <w:lang w:val="es-ES_tradnl"/>
        </w:rPr>
      </w:pPr>
      <w:r w:rsidRPr="00660C15">
        <w:rPr>
          <w:rStyle w:val="Refdenotaalpie"/>
          <w:rFonts w:asciiTheme="majorHAnsi" w:hAnsiTheme="majorHAnsi" w:cstheme="majorHAnsi"/>
          <w:color w:val="000000" w:themeColor="text1"/>
          <w:sz w:val="20"/>
          <w:szCs w:val="20"/>
          <w:vertAlign w:val="baseline"/>
        </w:rPr>
        <w:footnoteRef/>
      </w:r>
      <w:r w:rsidRPr="00660C15">
        <w:rPr>
          <w:rFonts w:asciiTheme="majorHAnsi" w:hAnsiTheme="majorHAnsi" w:cstheme="majorHAnsi"/>
          <w:sz w:val="20"/>
          <w:szCs w:val="20"/>
          <w:lang w:val="es-ES_tradnl"/>
        </w:rPr>
        <w:t>González Rodríguez, Marta T. (2004) Fundamentos teóricos del control social de la criminalidad. Reflexiones desde la experiencia cubana. Tesis en opción al grado de Doctora en Ciencias Jurídicas. Defendida en La Universidad de La Habana. Página 13.</w:t>
      </w:r>
    </w:p>
  </w:footnote>
  <w:footnote w:id="19">
    <w:p w:rsidR="000A1621" w:rsidRPr="00660C15" w:rsidRDefault="000A1621" w:rsidP="00524E4B">
      <w:pPr>
        <w:spacing w:line="360" w:lineRule="auto"/>
        <w:jc w:val="both"/>
        <w:rPr>
          <w:rFonts w:asciiTheme="majorHAnsi" w:hAnsiTheme="majorHAnsi" w:cstheme="majorHAnsi"/>
          <w:b/>
          <w:sz w:val="20"/>
          <w:szCs w:val="20"/>
        </w:rPr>
      </w:pPr>
      <w:r w:rsidRPr="00660C15">
        <w:rPr>
          <w:rStyle w:val="Refdenotaalpie"/>
          <w:rFonts w:asciiTheme="majorHAnsi" w:hAnsiTheme="majorHAnsi" w:cstheme="majorHAnsi"/>
          <w:color w:val="000000" w:themeColor="text1"/>
          <w:sz w:val="20"/>
          <w:szCs w:val="20"/>
          <w:vertAlign w:val="baseline"/>
        </w:rPr>
        <w:footnoteRef/>
      </w:r>
      <w:r w:rsidRPr="00660C15">
        <w:rPr>
          <w:rFonts w:asciiTheme="majorHAnsi" w:hAnsiTheme="majorHAnsi" w:cstheme="majorHAnsi"/>
          <w:sz w:val="20"/>
          <w:szCs w:val="20"/>
        </w:rPr>
        <w:t xml:space="preserve">&lt;Véase Ortiz, Fernando. (1906) Hampa afro-cubana: Los negros esclavos. Reedición. Editorial Ciencias Sociales. ICL La Habana. 1975, esta obra es un compendio de su estudio etnológico sobre el desarrollo de la esclavitud en Cuba y las consecuencias en la psiquis de quienes padecieron la crueldad de la trata; traídos de su tierra, zafados de sus raíces, cuestión que relaciona  con la criminalidad.  También véase su obra La identificación dactiloscópica, estudio de </w:t>
      </w:r>
      <w:proofErr w:type="spellStart"/>
      <w:r w:rsidRPr="00660C15">
        <w:rPr>
          <w:rFonts w:asciiTheme="majorHAnsi" w:hAnsiTheme="majorHAnsi" w:cstheme="majorHAnsi"/>
          <w:sz w:val="20"/>
          <w:szCs w:val="20"/>
        </w:rPr>
        <w:t>Policiología</w:t>
      </w:r>
      <w:proofErr w:type="spellEnd"/>
      <w:r w:rsidRPr="00660C15">
        <w:rPr>
          <w:rFonts w:asciiTheme="majorHAnsi" w:hAnsiTheme="majorHAnsi" w:cstheme="majorHAnsi"/>
          <w:sz w:val="20"/>
          <w:szCs w:val="20"/>
        </w:rPr>
        <w:t xml:space="preserve"> y Derecho público, que compila todas las formas de identificación individual  existentes en la época al servicio de la explicación criminal.&gt;&lt;Véase Castellano, Israel.  Con una extensa obra en materia de Antropología criminal. Desarrolla la teoría de la “Química criminológica”, haciendo referencia a elementos psicofísicos y sociales en la formación de los criminales.&gt;&lt;Véase </w:t>
      </w:r>
      <w:proofErr w:type="spellStart"/>
      <w:r w:rsidRPr="00660C15">
        <w:rPr>
          <w:rFonts w:asciiTheme="majorHAnsi" w:hAnsiTheme="majorHAnsi" w:cstheme="majorHAnsi"/>
          <w:sz w:val="20"/>
          <w:szCs w:val="20"/>
        </w:rPr>
        <w:t>Oxamendi</w:t>
      </w:r>
      <w:proofErr w:type="spellEnd"/>
      <w:r w:rsidRPr="00660C15">
        <w:rPr>
          <w:rFonts w:asciiTheme="majorHAnsi" w:hAnsiTheme="majorHAnsi" w:cstheme="majorHAnsi"/>
          <w:sz w:val="20"/>
          <w:szCs w:val="20"/>
        </w:rPr>
        <w:t xml:space="preserve">, Ricardo A. El delito (Criminología) (1933) Talleres Tipográficos de F. Verdugo. La Habana. Páginas  15-65.  Este  autor mapea las distintas vertientes de conocimiento que sirven de fuente a la aparición de la Criminología como ciencia causal explicativa, pero desarrolla la vertiente sociológica.  Resulta interesante su actualización a la altura, donde referencia los trabajos de Durkheim y de Marx para analizar el elemento funcional y el factor económico en la explicación del delito.&gt;&lt;También  </w:t>
      </w:r>
      <w:proofErr w:type="spellStart"/>
      <w:r w:rsidRPr="00660C15">
        <w:rPr>
          <w:rFonts w:asciiTheme="majorHAnsi" w:hAnsiTheme="majorHAnsi" w:cstheme="majorHAnsi"/>
          <w:sz w:val="20"/>
          <w:szCs w:val="20"/>
        </w:rPr>
        <w:t>Mestre</w:t>
      </w:r>
      <w:proofErr w:type="spellEnd"/>
      <w:r w:rsidRPr="00660C15">
        <w:rPr>
          <w:rFonts w:asciiTheme="majorHAnsi" w:hAnsiTheme="majorHAnsi" w:cstheme="majorHAnsi"/>
          <w:sz w:val="20"/>
          <w:szCs w:val="20"/>
        </w:rPr>
        <w:t xml:space="preserve">, </w:t>
      </w:r>
      <w:proofErr w:type="spellStart"/>
      <w:r w:rsidRPr="00660C15">
        <w:rPr>
          <w:rFonts w:asciiTheme="majorHAnsi" w:hAnsiTheme="majorHAnsi" w:cstheme="majorHAnsi"/>
          <w:sz w:val="20"/>
          <w:szCs w:val="20"/>
        </w:rPr>
        <w:t>Aristides</w:t>
      </w:r>
      <w:proofErr w:type="spellEnd"/>
      <w:r w:rsidRPr="00660C15">
        <w:rPr>
          <w:rFonts w:asciiTheme="majorHAnsi" w:hAnsiTheme="majorHAnsi" w:cstheme="majorHAnsi"/>
          <w:sz w:val="20"/>
          <w:szCs w:val="20"/>
        </w:rPr>
        <w:t xml:space="preserve">. (1934) Antropología Jurídica, donde se aborda el comportamiento criminal  tomando como referente los trabajos de Lombroso&gt;&lt;Véase </w:t>
      </w:r>
      <w:proofErr w:type="spellStart"/>
      <w:r w:rsidRPr="00660C15">
        <w:rPr>
          <w:rFonts w:asciiTheme="majorHAnsi" w:hAnsiTheme="majorHAnsi" w:cstheme="majorHAnsi"/>
          <w:sz w:val="20"/>
          <w:szCs w:val="20"/>
        </w:rPr>
        <w:t>Tabío</w:t>
      </w:r>
      <w:proofErr w:type="spellEnd"/>
      <w:r w:rsidRPr="00660C15">
        <w:rPr>
          <w:rFonts w:asciiTheme="majorHAnsi" w:hAnsiTheme="majorHAnsi" w:cstheme="majorHAnsi"/>
          <w:sz w:val="20"/>
          <w:szCs w:val="20"/>
        </w:rPr>
        <w:t xml:space="preserve">, Evelio.  (1960) Criminología. Editor Jesús Montero. La Habana, Páginas 13-36 El autor  reconoce en la Criminología una ciencia causal explicativa a partir de factores de índole diversa, (psicológicos, sociales, económicos, biológicos, ambientales, etc.) y otorga relevancia al desarrollo de la Dogmática jurídica para propiciar un Derecho Penal garantista, al propio tiempo que cuestiona el trabajo de los centros penitenciarios por considerar que no ayudan a resolver los problemas que conducen al hombre a delinquir. </w:t>
      </w:r>
    </w:p>
  </w:footnote>
  <w:footnote w:id="20">
    <w:p w:rsidR="000A1621" w:rsidRPr="00660C15" w:rsidRDefault="000A1621" w:rsidP="00524E4B">
      <w:pPr>
        <w:spacing w:line="360" w:lineRule="auto"/>
        <w:jc w:val="both"/>
        <w:rPr>
          <w:rFonts w:asciiTheme="majorHAnsi" w:hAnsiTheme="majorHAnsi" w:cstheme="majorHAnsi"/>
          <w:b/>
          <w:sz w:val="20"/>
          <w:szCs w:val="20"/>
        </w:rPr>
      </w:pPr>
      <w:r w:rsidRPr="00660C15">
        <w:rPr>
          <w:rStyle w:val="Refdenotaalpie"/>
          <w:rFonts w:asciiTheme="majorHAnsi" w:hAnsiTheme="majorHAnsi" w:cstheme="majorHAnsi"/>
          <w:color w:val="000000" w:themeColor="text1"/>
          <w:sz w:val="20"/>
          <w:szCs w:val="20"/>
          <w:vertAlign w:val="baseline"/>
        </w:rPr>
        <w:footnoteRef/>
      </w:r>
      <w:r w:rsidRPr="00660C15">
        <w:rPr>
          <w:rFonts w:asciiTheme="majorHAnsi" w:hAnsiTheme="majorHAnsi" w:cstheme="majorHAnsi"/>
          <w:sz w:val="20"/>
          <w:szCs w:val="20"/>
        </w:rPr>
        <w:t xml:space="preserve"> En esta década tiene un peso importante el enfoque antropológico, médico-legista, psiquiátrico y psicológico tanto en la academia como en la práctica social. Véase &lt;Cejas Sánchez, (1965) Antonio. Criminología. Editora Universitaria. La Habana, Cuba. Su obra presenta un enfoque  penológico, médico-legal y antropológico.&gt;</w:t>
      </w:r>
    </w:p>
  </w:footnote>
  <w:footnote w:id="21">
    <w:p w:rsidR="000A1621" w:rsidRPr="00660C15" w:rsidRDefault="000A1621" w:rsidP="00524E4B">
      <w:pPr>
        <w:spacing w:line="360" w:lineRule="auto"/>
        <w:jc w:val="both"/>
        <w:rPr>
          <w:rFonts w:asciiTheme="majorHAnsi" w:hAnsiTheme="majorHAnsi" w:cstheme="majorHAnsi"/>
          <w:b/>
          <w:sz w:val="20"/>
          <w:szCs w:val="20"/>
        </w:rPr>
      </w:pPr>
      <w:r w:rsidRPr="00660C15">
        <w:rPr>
          <w:rStyle w:val="Refdenotaalpie"/>
          <w:rFonts w:asciiTheme="majorHAnsi" w:hAnsiTheme="majorHAnsi" w:cstheme="majorHAnsi"/>
          <w:color w:val="000000" w:themeColor="text1"/>
          <w:sz w:val="20"/>
          <w:szCs w:val="20"/>
          <w:vertAlign w:val="baseline"/>
        </w:rPr>
        <w:footnoteRef/>
      </w:r>
      <w:r w:rsidRPr="00660C15">
        <w:rPr>
          <w:rFonts w:asciiTheme="majorHAnsi" w:hAnsiTheme="majorHAnsi" w:cstheme="majorHAnsi"/>
          <w:sz w:val="20"/>
          <w:szCs w:val="20"/>
        </w:rPr>
        <w:t xml:space="preserve"> Véase &lt;</w:t>
      </w:r>
      <w:proofErr w:type="spellStart"/>
      <w:r w:rsidRPr="00660C15">
        <w:rPr>
          <w:rFonts w:asciiTheme="majorHAnsi" w:hAnsiTheme="majorHAnsi" w:cstheme="majorHAnsi"/>
          <w:sz w:val="20"/>
          <w:szCs w:val="20"/>
        </w:rPr>
        <w:t>Kudriavtsev</w:t>
      </w:r>
      <w:proofErr w:type="spellEnd"/>
      <w:r w:rsidRPr="00660C15">
        <w:rPr>
          <w:rFonts w:asciiTheme="majorHAnsi" w:hAnsiTheme="majorHAnsi" w:cstheme="majorHAnsi"/>
          <w:sz w:val="20"/>
          <w:szCs w:val="20"/>
        </w:rPr>
        <w:t xml:space="preserve">, V. N. (1978) Director del Instituto del Estado y del Derecho de la Academia de Ciencias de la URSS. Las causas de las Transgresiones de la Ley. Editorial </w:t>
      </w:r>
      <w:proofErr w:type="spellStart"/>
      <w:r w:rsidRPr="00660C15">
        <w:rPr>
          <w:rFonts w:asciiTheme="majorHAnsi" w:hAnsiTheme="majorHAnsi" w:cstheme="majorHAnsi"/>
          <w:sz w:val="20"/>
          <w:szCs w:val="20"/>
        </w:rPr>
        <w:t>Nauka</w:t>
      </w:r>
      <w:proofErr w:type="spellEnd"/>
      <w:r w:rsidRPr="00660C15">
        <w:rPr>
          <w:rFonts w:asciiTheme="majorHAnsi" w:hAnsiTheme="majorHAnsi" w:cstheme="majorHAnsi"/>
          <w:sz w:val="20"/>
          <w:szCs w:val="20"/>
        </w:rPr>
        <w:t>. Moscú, URSS.&gt;&lt;</w:t>
      </w:r>
      <w:proofErr w:type="spellStart"/>
      <w:r w:rsidRPr="00660C15">
        <w:rPr>
          <w:rFonts w:asciiTheme="majorHAnsi" w:hAnsiTheme="majorHAnsi" w:cstheme="majorHAnsi"/>
          <w:sz w:val="20"/>
          <w:szCs w:val="20"/>
        </w:rPr>
        <w:t>Kustnetsova</w:t>
      </w:r>
      <w:proofErr w:type="spellEnd"/>
      <w:r w:rsidRPr="00660C15">
        <w:rPr>
          <w:rFonts w:asciiTheme="majorHAnsi" w:hAnsiTheme="majorHAnsi" w:cstheme="majorHAnsi"/>
          <w:sz w:val="20"/>
          <w:szCs w:val="20"/>
        </w:rPr>
        <w:t xml:space="preserve">, Ana. (1978) Causas y condiciones de la determinación criminológica. Moscú, URSS. Policopiado. SDE&gt;. &lt;Milutinovic, Milán. (1973) Las grandes tendencias de la Criminología contemporánea. VII Congreso de Criminología. Yugoeslavia&gt;&lt;Vermes, </w:t>
      </w:r>
      <w:proofErr w:type="spellStart"/>
      <w:r w:rsidRPr="00660C15">
        <w:rPr>
          <w:rFonts w:asciiTheme="majorHAnsi" w:hAnsiTheme="majorHAnsi" w:cstheme="majorHAnsi"/>
          <w:sz w:val="20"/>
          <w:szCs w:val="20"/>
        </w:rPr>
        <w:t>MIklos</w:t>
      </w:r>
      <w:proofErr w:type="spellEnd"/>
      <w:r w:rsidRPr="00660C15">
        <w:rPr>
          <w:rFonts w:asciiTheme="majorHAnsi" w:hAnsiTheme="majorHAnsi" w:cstheme="majorHAnsi"/>
          <w:sz w:val="20"/>
          <w:szCs w:val="20"/>
        </w:rPr>
        <w:t xml:space="preserve">. (1978) Cuestiones metodológicas de la Criminología. </w:t>
      </w:r>
      <w:proofErr w:type="spellStart"/>
      <w:r w:rsidRPr="00660C15">
        <w:rPr>
          <w:rFonts w:asciiTheme="majorHAnsi" w:hAnsiTheme="majorHAnsi" w:cstheme="majorHAnsi"/>
          <w:sz w:val="20"/>
          <w:szCs w:val="20"/>
        </w:rPr>
        <w:t>AkademiaiKiado</w:t>
      </w:r>
      <w:proofErr w:type="spellEnd"/>
      <w:r w:rsidRPr="00660C15">
        <w:rPr>
          <w:rFonts w:asciiTheme="majorHAnsi" w:hAnsiTheme="majorHAnsi" w:cstheme="majorHAnsi"/>
          <w:sz w:val="20"/>
          <w:szCs w:val="20"/>
        </w:rPr>
        <w:t>, Hungría&gt;&lt;</w:t>
      </w:r>
      <w:proofErr w:type="spellStart"/>
      <w:r w:rsidRPr="00660C15">
        <w:rPr>
          <w:rFonts w:asciiTheme="majorHAnsi" w:hAnsiTheme="majorHAnsi" w:cstheme="majorHAnsi"/>
          <w:sz w:val="20"/>
          <w:szCs w:val="20"/>
        </w:rPr>
        <w:t>Sider</w:t>
      </w:r>
      <w:proofErr w:type="spellEnd"/>
      <w:r w:rsidRPr="00660C15">
        <w:rPr>
          <w:rFonts w:asciiTheme="majorHAnsi" w:hAnsiTheme="majorHAnsi" w:cstheme="majorHAnsi"/>
          <w:sz w:val="20"/>
          <w:szCs w:val="20"/>
        </w:rPr>
        <w:t xml:space="preserve">, </w:t>
      </w:r>
      <w:proofErr w:type="spellStart"/>
      <w:r w:rsidRPr="00660C15">
        <w:rPr>
          <w:rFonts w:asciiTheme="majorHAnsi" w:hAnsiTheme="majorHAnsi" w:cstheme="majorHAnsi"/>
          <w:sz w:val="20"/>
          <w:szCs w:val="20"/>
        </w:rPr>
        <w:t>Dietmar</w:t>
      </w:r>
      <w:proofErr w:type="spellEnd"/>
      <w:r w:rsidRPr="00660C15">
        <w:rPr>
          <w:rFonts w:asciiTheme="majorHAnsi" w:hAnsiTheme="majorHAnsi" w:cstheme="majorHAnsi"/>
          <w:sz w:val="20"/>
          <w:szCs w:val="20"/>
        </w:rPr>
        <w:t xml:space="preserve">.  et al. (1982) Prevención y lucha contra los delitos de peligro en la economía nacional de la RDA. Revista La Nueva Justicia. No. 11&gt;&lt;Pavel, </w:t>
      </w:r>
      <w:proofErr w:type="spellStart"/>
      <w:r w:rsidRPr="00660C15">
        <w:rPr>
          <w:rFonts w:asciiTheme="majorHAnsi" w:hAnsiTheme="majorHAnsi" w:cstheme="majorHAnsi"/>
          <w:sz w:val="20"/>
          <w:szCs w:val="20"/>
        </w:rPr>
        <w:t>Baicho</w:t>
      </w:r>
      <w:proofErr w:type="spellEnd"/>
      <w:r w:rsidRPr="00660C15">
        <w:rPr>
          <w:rFonts w:asciiTheme="majorHAnsi" w:hAnsiTheme="majorHAnsi" w:cstheme="majorHAnsi"/>
          <w:sz w:val="20"/>
          <w:szCs w:val="20"/>
        </w:rPr>
        <w:t>. (1985) Causas y condiciones de la delincuencia en la sociedad socialista. Conferencia pronunciada en el Ministerio de Justicia de la República de Cuba.&gt; Todos estos trabajos fueron difundidos en el país a través de distintos números de la Revista Divulgación Jurídica del Ministerio de Justicia de la República de Cuba en la década de los 80.</w:t>
      </w:r>
    </w:p>
  </w:footnote>
  <w:footnote w:id="22">
    <w:p w:rsidR="000A1621" w:rsidRPr="00660C15" w:rsidRDefault="000A1621" w:rsidP="00524E4B">
      <w:pPr>
        <w:spacing w:line="360" w:lineRule="auto"/>
        <w:jc w:val="both"/>
        <w:rPr>
          <w:rFonts w:asciiTheme="majorHAnsi" w:hAnsiTheme="majorHAnsi" w:cstheme="majorHAnsi"/>
          <w:b/>
          <w:sz w:val="20"/>
          <w:szCs w:val="20"/>
        </w:rPr>
      </w:pPr>
      <w:r w:rsidRPr="00660C15">
        <w:rPr>
          <w:rStyle w:val="Refdenotaalpie"/>
          <w:rFonts w:asciiTheme="majorHAnsi" w:hAnsiTheme="majorHAnsi" w:cstheme="majorHAnsi"/>
          <w:color w:val="000000" w:themeColor="text1"/>
          <w:sz w:val="20"/>
          <w:szCs w:val="20"/>
          <w:vertAlign w:val="baseline"/>
        </w:rPr>
        <w:footnoteRef/>
      </w:r>
      <w:r w:rsidRPr="00660C15">
        <w:rPr>
          <w:rFonts w:asciiTheme="majorHAnsi" w:hAnsiTheme="majorHAnsi" w:cstheme="majorHAnsi"/>
          <w:sz w:val="20"/>
          <w:szCs w:val="20"/>
        </w:rPr>
        <w:t xml:space="preserve"> Véase &lt;Viera Hernández, Margarita. (1986) Criminología. MES. Universidad de La Habana. Páginas 3-7.&gt;&lt;Véase igualmente Viera Hernández Margarita. Criminología. Editorial Pueblo y Educación. La Habana.  1991.  Página 8.&gt;En el mismo sentido, consúltese:&lt;Navarrete Calderón, Caridad. Contribuyó al desarrollo de la investigación criminológica en Cuba con amplios resultados investigativos especialmente en materia de prevención y trabajo comunitario, pero su discurso no abandona totalmente el enfoque etiológico socialista dirigido a la prevención como elemento esencial desde un referente funcionalista. Véase Criminología. (Colectivo de autores 2006) Tema: Alcances, ciencia, disciplina y práctica social.  Editorial Félix Varela. La Habana. Páginas 25-54.  En este trabajo, aunque se abordan las formas de control social y los procesos de criminalización como elementos del objeto de estudio de la Criminología, se insiste en la existencia de factores determinantes del fenómeno criminal desde una dimensión compleja en su esquema de procesos meta, macro, micro e individual que han de servir de base para proyectar la reacción y las estrategias preventivas. Considera que el dictamen criminológico resulta de gran utilidad para conocer los mecanismos de la conducta delictiva. &gt;&lt;Véase Barral, Fernando. (1988) Modelación sociológica de la delincuencia en Cuba. Revista  Cubana de Ciencias Sociales. No. 18. Contiene un análisis de la delincuencia marginal en Cuba y sus factores determinantes.&gt;&lt;</w:t>
      </w:r>
      <w:proofErr w:type="spellStart"/>
      <w:r w:rsidRPr="00660C15">
        <w:rPr>
          <w:rFonts w:asciiTheme="majorHAnsi" w:hAnsiTheme="majorHAnsi" w:cstheme="majorHAnsi"/>
          <w:sz w:val="20"/>
          <w:szCs w:val="20"/>
        </w:rPr>
        <w:t>Sorhegui</w:t>
      </w:r>
      <w:proofErr w:type="spellEnd"/>
      <w:r w:rsidRPr="00660C15">
        <w:rPr>
          <w:rFonts w:asciiTheme="majorHAnsi" w:hAnsiTheme="majorHAnsi" w:cstheme="majorHAnsi"/>
          <w:sz w:val="20"/>
          <w:szCs w:val="20"/>
        </w:rPr>
        <w:t xml:space="preserve">, Silvino. Este autor  en la década de los 80 publica trabajos relacionados con la delincuencia grupal, en particular para cometer delitos de “Sacrificio ilegal de ganado mayor” por lo que se detiene en esos procesos de criminalización. Años más tarde publica un artículo donde realiza una valoración muy objetiva de las contradicciones que se generan en la sociedad cubana a partir de una deficiente implementación del modelo económico socialista. Véase: </w:t>
      </w:r>
      <w:proofErr w:type="spellStart"/>
      <w:r w:rsidRPr="00660C15">
        <w:rPr>
          <w:rFonts w:asciiTheme="majorHAnsi" w:hAnsiTheme="majorHAnsi" w:cstheme="majorHAnsi"/>
          <w:sz w:val="20"/>
          <w:szCs w:val="20"/>
        </w:rPr>
        <w:t>Sorhegui</w:t>
      </w:r>
      <w:proofErr w:type="spellEnd"/>
      <w:r w:rsidRPr="00660C15">
        <w:rPr>
          <w:rFonts w:asciiTheme="majorHAnsi" w:hAnsiTheme="majorHAnsi" w:cstheme="majorHAnsi"/>
          <w:sz w:val="20"/>
          <w:szCs w:val="20"/>
        </w:rPr>
        <w:t>, Silvino. (1990) Carácter  científico de la Criminología. Revista Jurídica No. 27 del MINJUS. La Habana.&gt;</w:t>
      </w:r>
    </w:p>
  </w:footnote>
  <w:footnote w:id="23">
    <w:p w:rsidR="000A1621" w:rsidRPr="00660C15" w:rsidRDefault="000A1621" w:rsidP="00524E4B">
      <w:pPr>
        <w:spacing w:line="360" w:lineRule="auto"/>
        <w:jc w:val="both"/>
        <w:rPr>
          <w:rFonts w:asciiTheme="majorHAnsi" w:hAnsiTheme="majorHAnsi" w:cstheme="majorHAnsi"/>
          <w:b/>
          <w:sz w:val="20"/>
          <w:szCs w:val="20"/>
        </w:rPr>
      </w:pPr>
      <w:r w:rsidRPr="00660C15">
        <w:rPr>
          <w:rStyle w:val="Refdenotaalpie"/>
          <w:rFonts w:asciiTheme="majorHAnsi" w:hAnsiTheme="majorHAnsi" w:cstheme="majorHAnsi"/>
          <w:color w:val="000000" w:themeColor="text1"/>
          <w:sz w:val="20"/>
          <w:szCs w:val="20"/>
          <w:vertAlign w:val="baseline"/>
        </w:rPr>
        <w:footnoteRef/>
      </w:r>
      <w:r w:rsidRPr="00660C15">
        <w:rPr>
          <w:rFonts w:asciiTheme="majorHAnsi" w:hAnsiTheme="majorHAnsi" w:cstheme="majorHAnsi"/>
          <w:sz w:val="20"/>
          <w:szCs w:val="20"/>
        </w:rPr>
        <w:t xml:space="preserve"> Viera Hernández, Margarita.  (2000) Temas fundamentales de Criminología. Editorial Félix Varela. La Habana.  Páginas 4 y siguientes.</w:t>
      </w:r>
    </w:p>
  </w:footnote>
  <w:footnote w:id="24">
    <w:p w:rsidR="000A1621" w:rsidRPr="00660C15" w:rsidRDefault="000A1621" w:rsidP="00524E4B">
      <w:pPr>
        <w:spacing w:after="0" w:line="360" w:lineRule="auto"/>
        <w:jc w:val="both"/>
        <w:rPr>
          <w:rFonts w:asciiTheme="majorHAnsi" w:hAnsiTheme="majorHAnsi" w:cstheme="majorHAnsi"/>
          <w:b/>
          <w:sz w:val="20"/>
          <w:szCs w:val="20"/>
          <w:lang w:val="es-ES_tradnl"/>
        </w:rPr>
      </w:pPr>
      <w:r w:rsidRPr="00660C15">
        <w:rPr>
          <w:rStyle w:val="Refdenotaalpie"/>
          <w:rFonts w:asciiTheme="majorHAnsi" w:hAnsiTheme="majorHAnsi" w:cstheme="majorHAnsi"/>
          <w:color w:val="000000" w:themeColor="text1"/>
          <w:sz w:val="20"/>
          <w:szCs w:val="20"/>
          <w:vertAlign w:val="baseline"/>
        </w:rPr>
        <w:footnoteRef/>
      </w:r>
      <w:r w:rsidRPr="00660C15">
        <w:rPr>
          <w:rFonts w:asciiTheme="majorHAnsi" w:hAnsiTheme="majorHAnsi" w:cstheme="majorHAnsi"/>
          <w:sz w:val="20"/>
          <w:szCs w:val="20"/>
          <w:lang w:val="es-ES_tradnl"/>
        </w:rPr>
        <w:t xml:space="preserve"> De la Cruz Ochoa, Ramón. (2006) Criminología. (Colectivo de autores) &lt;Temas: El delito y el Derecho Penal en Cuba después de 1959. Páginas 84-101; Breve esbozo histórico de la Criminología en Cuba. Páginas 102-117.  Política Criminal. Concepto, métodos y sus relaciones con la Criminología en Cuba. Páginas 285-297&gt; La experiencia acumulada por este autor, que ocupó importantes funciones en la Administración del Estado y los órganos del sistema de Justicia, asociada a la participación en múltiples eventos internacionales,  dejaron su impronta en la proyección de sus trabajos acerca de los problemas contemporáneos del fenómeno criminal, la reacción social y sus implicaciones socio-políticas.</w:t>
      </w:r>
    </w:p>
  </w:footnote>
  <w:footnote w:id="25">
    <w:p w:rsidR="000A1621" w:rsidRPr="00660C15" w:rsidRDefault="000A1621" w:rsidP="00524E4B">
      <w:pPr>
        <w:spacing w:after="0" w:line="360" w:lineRule="auto"/>
        <w:jc w:val="both"/>
        <w:rPr>
          <w:rFonts w:asciiTheme="majorHAnsi" w:hAnsiTheme="majorHAnsi" w:cstheme="majorHAnsi"/>
          <w:b/>
          <w:sz w:val="20"/>
          <w:szCs w:val="20"/>
          <w:lang w:val="es-ES_tradnl"/>
        </w:rPr>
      </w:pPr>
    </w:p>
    <w:p w:rsidR="000A1621" w:rsidRPr="00660C15" w:rsidRDefault="000A1621" w:rsidP="00524E4B">
      <w:pPr>
        <w:spacing w:after="0" w:line="360" w:lineRule="auto"/>
        <w:jc w:val="both"/>
        <w:rPr>
          <w:rFonts w:asciiTheme="majorHAnsi" w:hAnsiTheme="majorHAnsi" w:cstheme="majorHAnsi"/>
          <w:b/>
          <w:sz w:val="20"/>
          <w:szCs w:val="20"/>
          <w:lang w:val="es-ES_tradnl"/>
        </w:rPr>
      </w:pPr>
      <w:r w:rsidRPr="00660C15">
        <w:rPr>
          <w:rStyle w:val="Refdenotaalpie"/>
          <w:rFonts w:asciiTheme="majorHAnsi" w:hAnsiTheme="majorHAnsi" w:cstheme="majorHAnsi"/>
          <w:color w:val="000000" w:themeColor="text1"/>
          <w:sz w:val="20"/>
          <w:szCs w:val="20"/>
          <w:vertAlign w:val="baseline"/>
        </w:rPr>
        <w:footnoteRef/>
      </w:r>
      <w:r w:rsidRPr="00660C15">
        <w:rPr>
          <w:rFonts w:asciiTheme="majorHAnsi" w:hAnsiTheme="majorHAnsi" w:cstheme="majorHAnsi"/>
          <w:sz w:val="20"/>
          <w:szCs w:val="20"/>
          <w:lang w:val="es-ES_tradnl"/>
        </w:rPr>
        <w:t xml:space="preserve"> De Armas </w:t>
      </w:r>
      <w:proofErr w:type="spellStart"/>
      <w:r w:rsidRPr="00660C15">
        <w:rPr>
          <w:rFonts w:asciiTheme="majorHAnsi" w:hAnsiTheme="majorHAnsi" w:cstheme="majorHAnsi"/>
          <w:sz w:val="20"/>
          <w:szCs w:val="20"/>
          <w:lang w:val="es-ES_tradnl"/>
        </w:rPr>
        <w:t>Fonticobas</w:t>
      </w:r>
      <w:proofErr w:type="spellEnd"/>
      <w:r w:rsidRPr="00660C15">
        <w:rPr>
          <w:rFonts w:asciiTheme="majorHAnsi" w:hAnsiTheme="majorHAnsi" w:cstheme="majorHAnsi"/>
          <w:sz w:val="20"/>
          <w:szCs w:val="20"/>
          <w:lang w:val="es-ES_tradnl"/>
        </w:rPr>
        <w:t>, Tania (2006) Coordinadora del libro Criminología. (Colectivo de autores)  Tema: El desarrollo histórico del pensamiento criminológico. Página 83. &lt;Su experiencia como discípula de Margarita Viera y como Profesora principal de Criminología por más de una década ha propiciado su desarrollo académico en el marco de los nuevos paradigmas de la Criminología contemporánea&gt;</w:t>
      </w:r>
    </w:p>
  </w:footnote>
  <w:footnote w:id="26">
    <w:p w:rsidR="000A1621" w:rsidRPr="00660C15" w:rsidRDefault="000A1621" w:rsidP="00524E4B">
      <w:pPr>
        <w:spacing w:line="360" w:lineRule="auto"/>
        <w:jc w:val="both"/>
        <w:rPr>
          <w:rFonts w:asciiTheme="majorHAnsi" w:hAnsiTheme="majorHAnsi" w:cstheme="majorHAnsi"/>
          <w:b/>
          <w:sz w:val="20"/>
          <w:szCs w:val="20"/>
          <w:lang w:val="es-ES_tradnl"/>
        </w:rPr>
      </w:pPr>
      <w:r w:rsidRPr="00660C15">
        <w:rPr>
          <w:rStyle w:val="Refdenotaalpie"/>
          <w:rFonts w:asciiTheme="majorHAnsi" w:hAnsiTheme="majorHAnsi" w:cstheme="majorHAnsi"/>
          <w:color w:val="000000" w:themeColor="text1"/>
          <w:sz w:val="20"/>
          <w:szCs w:val="20"/>
          <w:vertAlign w:val="baseline"/>
        </w:rPr>
        <w:footnoteRef/>
      </w:r>
      <w:r w:rsidRPr="00660C15">
        <w:rPr>
          <w:rFonts w:asciiTheme="majorHAnsi" w:hAnsiTheme="majorHAnsi" w:cstheme="majorHAnsi"/>
          <w:sz w:val="20"/>
          <w:szCs w:val="20"/>
        </w:rPr>
        <w:t xml:space="preserve"> Véase investigaciones de; &lt;González Rodríguez, Marta. </w:t>
      </w:r>
      <w:r w:rsidRPr="00660C15">
        <w:rPr>
          <w:rFonts w:asciiTheme="majorHAnsi" w:hAnsiTheme="majorHAnsi" w:cstheme="majorHAnsi"/>
          <w:sz w:val="20"/>
          <w:szCs w:val="20"/>
          <w:lang w:val="es-ES_tradnl"/>
        </w:rPr>
        <w:t>(2004) Tesis doctoral “</w:t>
      </w:r>
      <w:r w:rsidRPr="00660C15">
        <w:rPr>
          <w:rFonts w:asciiTheme="majorHAnsi" w:hAnsiTheme="majorHAnsi" w:cstheme="majorHAnsi"/>
          <w:sz w:val="20"/>
          <w:szCs w:val="20"/>
        </w:rPr>
        <w:t xml:space="preserve">Fundamentos  teóricos  del  control social  de  la  criminalidad. Reflexiones  desde  la  experiencia  cubana” Santa Clara&gt;&lt;Pérez </w:t>
      </w:r>
      <w:proofErr w:type="spellStart"/>
      <w:r w:rsidRPr="00660C15">
        <w:rPr>
          <w:rFonts w:asciiTheme="majorHAnsi" w:hAnsiTheme="majorHAnsi" w:cstheme="majorHAnsi"/>
          <w:sz w:val="20"/>
          <w:szCs w:val="20"/>
        </w:rPr>
        <w:t>Najera</w:t>
      </w:r>
      <w:proofErr w:type="spellEnd"/>
      <w:r w:rsidRPr="00660C15">
        <w:rPr>
          <w:rFonts w:asciiTheme="majorHAnsi" w:hAnsiTheme="majorHAnsi" w:cstheme="majorHAnsi"/>
          <w:sz w:val="20"/>
          <w:szCs w:val="20"/>
        </w:rPr>
        <w:t xml:space="preserve">, </w:t>
      </w:r>
      <w:proofErr w:type="spellStart"/>
      <w:r w:rsidRPr="00660C15">
        <w:rPr>
          <w:rFonts w:asciiTheme="majorHAnsi" w:hAnsiTheme="majorHAnsi" w:cstheme="majorHAnsi"/>
          <w:sz w:val="20"/>
          <w:szCs w:val="20"/>
        </w:rPr>
        <w:t>Celín</w:t>
      </w:r>
      <w:proofErr w:type="spellEnd"/>
      <w:r w:rsidRPr="00660C15">
        <w:rPr>
          <w:rFonts w:asciiTheme="majorHAnsi" w:hAnsiTheme="majorHAnsi" w:cstheme="majorHAnsi"/>
          <w:sz w:val="20"/>
          <w:szCs w:val="20"/>
        </w:rPr>
        <w:t xml:space="preserve">. (2011) </w:t>
      </w:r>
      <w:r w:rsidRPr="00660C15">
        <w:rPr>
          <w:rFonts w:asciiTheme="majorHAnsi" w:hAnsiTheme="majorHAnsi" w:cstheme="majorHAnsi"/>
          <w:sz w:val="20"/>
          <w:szCs w:val="20"/>
          <w:lang w:val="es-ES_tradnl"/>
        </w:rPr>
        <w:t xml:space="preserve">Violencia sobre el adulto mayor. Estrategia para reducir la victimización en el Municipio de Ciego de Ávila. Tesis Doctoral. Provincia de Ciego de Ávila &gt;&lt;Pérez González, Ernesto (2010) </w:t>
      </w:r>
      <w:r w:rsidRPr="00660C15">
        <w:rPr>
          <w:rFonts w:asciiTheme="majorHAnsi" w:hAnsiTheme="majorHAnsi" w:cstheme="majorHAnsi"/>
          <w:sz w:val="20"/>
          <w:szCs w:val="20"/>
        </w:rPr>
        <w:t xml:space="preserve">“Psicología, Derecho Penal y Criminología”, Editorial ONBC, Organización Nacional de Bufetes Colectivos, La Habana. Fruto </w:t>
      </w:r>
      <w:r w:rsidRPr="00660C15">
        <w:rPr>
          <w:rFonts w:asciiTheme="majorHAnsi" w:hAnsiTheme="majorHAnsi" w:cstheme="majorHAnsi"/>
          <w:sz w:val="20"/>
          <w:szCs w:val="20"/>
          <w:lang w:val="es-ES_tradnl"/>
        </w:rPr>
        <w:t xml:space="preserve">de su labor como </w:t>
      </w:r>
      <w:proofErr w:type="spellStart"/>
      <w:r w:rsidRPr="00660C15">
        <w:rPr>
          <w:rFonts w:asciiTheme="majorHAnsi" w:hAnsiTheme="majorHAnsi" w:cstheme="majorHAnsi"/>
          <w:sz w:val="20"/>
          <w:szCs w:val="20"/>
          <w:lang w:val="es-ES_tradnl"/>
        </w:rPr>
        <w:t>Psiquiátra</w:t>
      </w:r>
      <w:proofErr w:type="spellEnd"/>
      <w:r w:rsidRPr="00660C15">
        <w:rPr>
          <w:rFonts w:asciiTheme="majorHAnsi" w:hAnsiTheme="majorHAnsi" w:cstheme="majorHAnsi"/>
          <w:sz w:val="20"/>
          <w:szCs w:val="20"/>
          <w:lang w:val="es-ES_tradnl"/>
        </w:rPr>
        <w:t xml:space="preserve"> Forense y como Docente de su especialidad en pregrado y posgrado.&gt;</w:t>
      </w:r>
    </w:p>
  </w:footnote>
  <w:footnote w:id="27">
    <w:p w:rsidR="000A1621" w:rsidRPr="00660C15" w:rsidRDefault="000A1621" w:rsidP="00524E4B">
      <w:pPr>
        <w:spacing w:line="360" w:lineRule="auto"/>
        <w:jc w:val="both"/>
        <w:rPr>
          <w:rFonts w:asciiTheme="majorHAnsi" w:hAnsiTheme="majorHAnsi" w:cstheme="majorHAnsi"/>
          <w:b/>
          <w:sz w:val="20"/>
          <w:szCs w:val="20"/>
          <w:lang w:val="es-ES_tradnl"/>
        </w:rPr>
      </w:pPr>
      <w:r w:rsidRPr="00660C15">
        <w:rPr>
          <w:rStyle w:val="Refdenotaalpie"/>
          <w:rFonts w:asciiTheme="majorHAnsi" w:hAnsiTheme="majorHAnsi" w:cstheme="majorHAnsi"/>
          <w:color w:val="000000" w:themeColor="text1"/>
          <w:sz w:val="20"/>
          <w:szCs w:val="20"/>
          <w:vertAlign w:val="baseline"/>
        </w:rPr>
        <w:footnoteRef/>
      </w:r>
      <w:r w:rsidRPr="00660C15">
        <w:rPr>
          <w:rFonts w:asciiTheme="majorHAnsi" w:hAnsiTheme="majorHAnsi" w:cstheme="majorHAnsi"/>
          <w:sz w:val="20"/>
          <w:szCs w:val="20"/>
        </w:rPr>
        <w:t xml:space="preserve"> El Programa de Maestría en Criminología de la Facultad de Derecho de la Universidad de La Habana fue elaborado por la Profesora </w:t>
      </w:r>
      <w:proofErr w:type="spellStart"/>
      <w:r w:rsidRPr="00660C15">
        <w:rPr>
          <w:rFonts w:asciiTheme="majorHAnsi" w:hAnsiTheme="majorHAnsi" w:cstheme="majorHAnsi"/>
          <w:sz w:val="20"/>
          <w:szCs w:val="20"/>
        </w:rPr>
        <w:t>Dra.Viera</w:t>
      </w:r>
      <w:proofErr w:type="spellEnd"/>
      <w:r w:rsidRPr="00660C15">
        <w:rPr>
          <w:rFonts w:asciiTheme="majorHAnsi" w:hAnsiTheme="majorHAnsi" w:cstheme="majorHAnsi"/>
          <w:sz w:val="20"/>
          <w:szCs w:val="20"/>
        </w:rPr>
        <w:t xml:space="preserve"> Hernández. Su coordinación posterior fue conducida por la Dra. Navarrete Calderón desde el año 1999 hasta el año 2002, fecha a partir de la cual asume su coordinación la Profesora Dra. Gómez Pérez hasta la fecha actual. Durante todo el tiempo el Dr. Ramón de la Cruz Ochoa ha fungido como su Presidente honorario y su comité académico se integra por la Profesora Dra. </w:t>
      </w:r>
      <w:r w:rsidRPr="00660C15">
        <w:rPr>
          <w:rFonts w:asciiTheme="majorHAnsi" w:hAnsiTheme="majorHAnsi" w:cstheme="majorHAnsi"/>
          <w:sz w:val="20"/>
          <w:szCs w:val="20"/>
          <w:lang w:val="es-ES_tradnl"/>
        </w:rPr>
        <w:t xml:space="preserve">De Armas </w:t>
      </w:r>
      <w:proofErr w:type="spellStart"/>
      <w:r w:rsidRPr="00660C15">
        <w:rPr>
          <w:rFonts w:asciiTheme="majorHAnsi" w:hAnsiTheme="majorHAnsi" w:cstheme="majorHAnsi"/>
          <w:sz w:val="20"/>
          <w:szCs w:val="20"/>
          <w:lang w:val="es-ES_tradnl"/>
        </w:rPr>
        <w:t>Fonticobas</w:t>
      </w:r>
      <w:proofErr w:type="spellEnd"/>
      <w:r w:rsidRPr="00660C15">
        <w:rPr>
          <w:rFonts w:asciiTheme="majorHAnsi" w:hAnsiTheme="majorHAnsi" w:cstheme="majorHAnsi"/>
          <w:sz w:val="20"/>
          <w:szCs w:val="20"/>
          <w:lang w:val="es-ES_tradnl"/>
        </w:rPr>
        <w:t xml:space="preserve">, el Profesor Dr. Antonio Lores, la Profesora Dra. Teresa Muñoz, el Profesor Dr. Ernesto Pérez, y la  </w:t>
      </w:r>
      <w:proofErr w:type="spellStart"/>
      <w:r w:rsidRPr="00660C15">
        <w:rPr>
          <w:rFonts w:asciiTheme="majorHAnsi" w:hAnsiTheme="majorHAnsi" w:cstheme="majorHAnsi"/>
          <w:sz w:val="20"/>
          <w:szCs w:val="20"/>
          <w:lang w:val="es-ES_tradnl"/>
        </w:rPr>
        <w:t>Msc</w:t>
      </w:r>
      <w:proofErr w:type="spellEnd"/>
      <w:r w:rsidRPr="00660C15">
        <w:rPr>
          <w:rFonts w:asciiTheme="majorHAnsi" w:hAnsiTheme="majorHAnsi" w:cstheme="majorHAnsi"/>
          <w:sz w:val="20"/>
          <w:szCs w:val="20"/>
          <w:lang w:val="es-ES_tradnl"/>
        </w:rPr>
        <w:t xml:space="preserve">. </w:t>
      </w:r>
      <w:proofErr w:type="spellStart"/>
      <w:r w:rsidRPr="00660C15">
        <w:rPr>
          <w:rFonts w:asciiTheme="majorHAnsi" w:hAnsiTheme="majorHAnsi" w:cstheme="majorHAnsi"/>
          <w:sz w:val="20"/>
          <w:szCs w:val="20"/>
          <w:lang w:val="es-ES_tradnl"/>
        </w:rPr>
        <w:t>MagalysCasel</w:t>
      </w:r>
      <w:proofErr w:type="spellEnd"/>
      <w:r w:rsidRPr="00660C15">
        <w:rPr>
          <w:rFonts w:asciiTheme="majorHAnsi" w:hAnsiTheme="majorHAnsi" w:cstheme="majorHAnsi"/>
          <w:sz w:val="20"/>
          <w:szCs w:val="20"/>
          <w:lang w:val="es-ES_tradnl"/>
        </w:rPr>
        <w:t>. El Programa ya corre su VI Edición y ha sido acreditado por el MES con categoría de excelencia.</w:t>
      </w:r>
    </w:p>
  </w:footnote>
  <w:footnote w:id="28">
    <w:p w:rsidR="000A1621" w:rsidRPr="00660C15" w:rsidRDefault="000A1621" w:rsidP="00524E4B">
      <w:pPr>
        <w:spacing w:line="360" w:lineRule="auto"/>
        <w:jc w:val="both"/>
        <w:rPr>
          <w:rFonts w:asciiTheme="majorHAnsi" w:hAnsiTheme="majorHAnsi" w:cstheme="majorHAnsi"/>
          <w:b/>
          <w:sz w:val="20"/>
          <w:szCs w:val="20"/>
        </w:rPr>
      </w:pPr>
      <w:r w:rsidRPr="00660C15">
        <w:rPr>
          <w:rStyle w:val="Refdenotaalpie"/>
          <w:rFonts w:asciiTheme="majorHAnsi" w:hAnsiTheme="majorHAnsi" w:cstheme="majorHAnsi"/>
          <w:color w:val="000000" w:themeColor="text1"/>
          <w:sz w:val="20"/>
          <w:szCs w:val="20"/>
          <w:vertAlign w:val="baseline"/>
        </w:rPr>
        <w:footnoteRef/>
      </w:r>
      <w:proofErr w:type="spellStart"/>
      <w:r w:rsidRPr="00660C15">
        <w:rPr>
          <w:rFonts w:asciiTheme="majorHAnsi" w:hAnsiTheme="majorHAnsi" w:cstheme="majorHAnsi"/>
          <w:sz w:val="20"/>
          <w:szCs w:val="20"/>
          <w:lang w:val="es-ES_tradnl"/>
        </w:rPr>
        <w:t>Ferrajoli</w:t>
      </w:r>
      <w:proofErr w:type="spellEnd"/>
      <w:r w:rsidRPr="00660C15">
        <w:rPr>
          <w:rFonts w:asciiTheme="majorHAnsi" w:hAnsiTheme="majorHAnsi" w:cstheme="majorHAnsi"/>
          <w:sz w:val="20"/>
          <w:szCs w:val="20"/>
          <w:lang w:val="es-ES_tradnl"/>
        </w:rPr>
        <w:t xml:space="preserve"> Luigi. </w:t>
      </w:r>
      <w:r w:rsidRPr="00660C15">
        <w:rPr>
          <w:rFonts w:asciiTheme="majorHAnsi" w:hAnsiTheme="majorHAnsi" w:cstheme="majorHAnsi"/>
          <w:sz w:val="20"/>
          <w:szCs w:val="20"/>
        </w:rPr>
        <w:t xml:space="preserve">(1995) Derecho y Razón, Teoría del </w:t>
      </w:r>
      <w:proofErr w:type="spellStart"/>
      <w:r w:rsidRPr="00660C15">
        <w:rPr>
          <w:rFonts w:asciiTheme="majorHAnsi" w:hAnsiTheme="majorHAnsi" w:cstheme="majorHAnsi"/>
          <w:sz w:val="20"/>
          <w:szCs w:val="20"/>
        </w:rPr>
        <w:t>Garantismo</w:t>
      </w:r>
      <w:proofErr w:type="spellEnd"/>
      <w:r w:rsidRPr="00660C15">
        <w:rPr>
          <w:rFonts w:asciiTheme="majorHAnsi" w:hAnsiTheme="majorHAnsi" w:cstheme="majorHAnsi"/>
          <w:sz w:val="20"/>
          <w:szCs w:val="20"/>
        </w:rPr>
        <w:t xml:space="preserve"> Penal, Editorial </w:t>
      </w:r>
      <w:proofErr w:type="spellStart"/>
      <w:r w:rsidRPr="00660C15">
        <w:rPr>
          <w:rFonts w:asciiTheme="majorHAnsi" w:hAnsiTheme="majorHAnsi" w:cstheme="majorHAnsi"/>
          <w:sz w:val="20"/>
          <w:szCs w:val="20"/>
        </w:rPr>
        <w:t>Tratta</w:t>
      </w:r>
      <w:proofErr w:type="spellEnd"/>
      <w:r w:rsidRPr="00660C15">
        <w:rPr>
          <w:rFonts w:asciiTheme="majorHAnsi" w:hAnsiTheme="majorHAnsi" w:cstheme="majorHAnsi"/>
          <w:sz w:val="20"/>
          <w:szCs w:val="20"/>
        </w:rPr>
        <w:t>, Madrid. Página 763.</w:t>
      </w:r>
    </w:p>
  </w:footnote>
  <w:footnote w:id="29">
    <w:p w:rsidR="000A1621" w:rsidRPr="00660C15" w:rsidRDefault="000A1621" w:rsidP="00524E4B">
      <w:pPr>
        <w:spacing w:line="360" w:lineRule="auto"/>
        <w:jc w:val="both"/>
        <w:rPr>
          <w:rFonts w:asciiTheme="majorHAnsi" w:hAnsiTheme="majorHAnsi" w:cstheme="majorHAnsi"/>
          <w:b/>
          <w:sz w:val="20"/>
          <w:szCs w:val="20"/>
          <w:lang w:val="es-ES_tradnl"/>
        </w:rPr>
      </w:pPr>
      <w:r w:rsidRPr="00660C15">
        <w:rPr>
          <w:rStyle w:val="Refdenotaalpie"/>
          <w:rFonts w:asciiTheme="majorHAnsi" w:hAnsiTheme="majorHAnsi" w:cstheme="majorHAnsi"/>
          <w:color w:val="000000" w:themeColor="text1"/>
          <w:sz w:val="20"/>
          <w:szCs w:val="20"/>
          <w:vertAlign w:val="baseline"/>
        </w:rPr>
        <w:footnoteRef/>
      </w:r>
      <w:r w:rsidRPr="00660C15">
        <w:rPr>
          <w:rFonts w:asciiTheme="majorHAnsi" w:hAnsiTheme="majorHAnsi" w:cstheme="majorHAnsi"/>
          <w:sz w:val="20"/>
          <w:szCs w:val="20"/>
        </w:rPr>
        <w:t xml:space="preserve"> Para más información sobre estos problemas de la Criminología, véase García Pablos de Molina, Antonio (2003) Ídem, páginas 56-66. </w:t>
      </w:r>
    </w:p>
  </w:footnote>
  <w:footnote w:id="30">
    <w:p w:rsidR="000A1621" w:rsidRPr="00660C15" w:rsidRDefault="000A1621" w:rsidP="00524E4B">
      <w:pPr>
        <w:spacing w:line="360" w:lineRule="auto"/>
        <w:jc w:val="both"/>
        <w:rPr>
          <w:rFonts w:asciiTheme="majorHAnsi" w:hAnsiTheme="majorHAnsi" w:cstheme="majorHAnsi"/>
          <w:b/>
          <w:sz w:val="20"/>
          <w:szCs w:val="20"/>
          <w:lang w:val="es-ES_tradnl" w:eastAsia="pt-PT"/>
        </w:rPr>
      </w:pPr>
      <w:r w:rsidRPr="00660C15">
        <w:rPr>
          <w:rStyle w:val="Refdenotaalpie"/>
          <w:rFonts w:asciiTheme="majorHAnsi" w:hAnsiTheme="majorHAnsi" w:cstheme="majorHAnsi"/>
          <w:color w:val="000000" w:themeColor="text1"/>
          <w:sz w:val="20"/>
          <w:szCs w:val="20"/>
          <w:vertAlign w:val="baseline"/>
        </w:rPr>
        <w:footnoteRef/>
      </w:r>
      <w:r w:rsidRPr="00660C15">
        <w:rPr>
          <w:rFonts w:asciiTheme="majorHAnsi" w:hAnsiTheme="majorHAnsi" w:cstheme="majorHAnsi"/>
          <w:sz w:val="20"/>
          <w:szCs w:val="20"/>
          <w:lang w:val="es-ES_tradnl" w:eastAsia="pt-PT"/>
        </w:rPr>
        <w:t xml:space="preserve">Las ciencias nomotéticas se basan en lo que  Kant Wilhelm </w:t>
      </w:r>
      <w:proofErr w:type="spellStart"/>
      <w:r w:rsidRPr="00660C15">
        <w:rPr>
          <w:rFonts w:asciiTheme="majorHAnsi" w:hAnsiTheme="majorHAnsi" w:cstheme="majorHAnsi"/>
          <w:sz w:val="20"/>
          <w:szCs w:val="20"/>
          <w:lang w:val="es-ES_tradnl" w:eastAsia="pt-PT"/>
        </w:rPr>
        <w:t>Windelband</w:t>
      </w:r>
      <w:proofErr w:type="spellEnd"/>
      <w:r w:rsidRPr="00660C15">
        <w:rPr>
          <w:rFonts w:asciiTheme="majorHAnsi" w:hAnsiTheme="majorHAnsi" w:cstheme="majorHAnsi"/>
          <w:sz w:val="20"/>
          <w:szCs w:val="20"/>
          <w:lang w:val="es-ES_tradnl" w:eastAsia="pt-PT"/>
        </w:rPr>
        <w:t xml:space="preserve"> describió como una tendencia a generalizar y es típico de las ciencias naturales; en ella se describe el intento de derivar las leyes que explican los fenómenos objetivos en general. En tanto que las ciencias Ideográficas se fundamentan en lo que Kant describió como una tendencia a especificar lo que corresponde a las ciencias de las humanidades; las cuales describen el esfuerzo por comprender el significado de los fenómenos contingentes, únicos y en ocasiones subjetivos. </w:t>
      </w:r>
    </w:p>
    <w:p w:rsidR="000A1621" w:rsidRPr="00660C15" w:rsidRDefault="000A1621" w:rsidP="00524E4B">
      <w:pPr>
        <w:spacing w:line="360" w:lineRule="auto"/>
        <w:jc w:val="both"/>
        <w:rPr>
          <w:rFonts w:asciiTheme="majorHAnsi" w:hAnsiTheme="majorHAnsi" w:cstheme="majorHAnsi"/>
          <w:b/>
          <w:sz w:val="20"/>
          <w:szCs w:val="20"/>
          <w:lang w:val="es-ES_tradnl" w:eastAsia="pt-PT"/>
        </w:rPr>
      </w:pPr>
      <w:r w:rsidRPr="00660C15">
        <w:rPr>
          <w:rFonts w:asciiTheme="majorHAnsi" w:hAnsiTheme="majorHAnsi" w:cstheme="majorHAnsi"/>
          <w:sz w:val="20"/>
          <w:szCs w:val="20"/>
          <w:lang w:val="es-ES_tradnl" w:eastAsia="pt-PT"/>
        </w:rPr>
        <w:t xml:space="preserve">Los enfoques nomotéticos en general son cuantitativos, en tanto que a los ideográficos se les atribuye un enfoque cualitativo; sin embargo un estudio ideográfico puede tener un enfoque cuantitativo, dependiendo de la naturaleza del objeto de estudio y las pretensiones del investigador. </w:t>
      </w:r>
    </w:p>
    <w:p w:rsidR="000A1621" w:rsidRPr="00660C15" w:rsidRDefault="000A1621" w:rsidP="00524E4B">
      <w:pPr>
        <w:spacing w:line="360" w:lineRule="auto"/>
        <w:jc w:val="both"/>
        <w:rPr>
          <w:rFonts w:asciiTheme="majorHAnsi" w:hAnsiTheme="majorHAnsi" w:cstheme="majorHAnsi"/>
          <w:b/>
          <w:sz w:val="20"/>
          <w:szCs w:val="20"/>
          <w:lang w:val="es-ES_tradnl" w:eastAsia="pt-PT"/>
        </w:rPr>
      </w:pPr>
      <w:r w:rsidRPr="00660C15">
        <w:rPr>
          <w:rFonts w:asciiTheme="majorHAnsi" w:hAnsiTheme="majorHAnsi" w:cstheme="majorHAnsi"/>
          <w:sz w:val="20"/>
          <w:szCs w:val="20"/>
          <w:lang w:val="es-ES_tradnl" w:eastAsia="pt-PT"/>
        </w:rPr>
        <w:t xml:space="preserve">Para mayor información, consúltese: Sandia Rondel y Luisa Deyanira. Las perspectivas nomotéticas e ideográfica en el trato a la realidad estudiada por las ciencias sociales. UPEL, Maracay. Documento en PDF, consultado en internet con fecha 4-5-14. </w:t>
      </w:r>
    </w:p>
  </w:footnote>
  <w:footnote w:id="31">
    <w:p w:rsidR="000A1621" w:rsidRPr="00660C15" w:rsidRDefault="000A1621" w:rsidP="0044513A">
      <w:pPr>
        <w:spacing w:line="360" w:lineRule="auto"/>
        <w:jc w:val="both"/>
        <w:rPr>
          <w:rFonts w:asciiTheme="majorHAnsi" w:hAnsiTheme="majorHAnsi" w:cstheme="majorHAnsi"/>
          <w:b/>
          <w:sz w:val="20"/>
          <w:szCs w:val="20"/>
          <w:lang w:val="es-ES_tradnl"/>
        </w:rPr>
      </w:pPr>
      <w:r w:rsidRPr="00660C15">
        <w:rPr>
          <w:rStyle w:val="Refdenotaalpie"/>
          <w:rFonts w:asciiTheme="majorHAnsi" w:hAnsiTheme="majorHAnsi" w:cstheme="majorHAnsi"/>
          <w:color w:val="000000" w:themeColor="text1"/>
          <w:sz w:val="20"/>
          <w:szCs w:val="20"/>
          <w:vertAlign w:val="baseline"/>
        </w:rPr>
        <w:footnoteRef/>
      </w:r>
      <w:r w:rsidRPr="00660C15">
        <w:rPr>
          <w:rFonts w:asciiTheme="majorHAnsi" w:hAnsiTheme="majorHAnsi" w:cstheme="majorHAnsi"/>
          <w:sz w:val="20"/>
          <w:szCs w:val="20"/>
          <w:lang w:val="es-ES_tradnl"/>
        </w:rPr>
        <w:t xml:space="preserve">Véase </w:t>
      </w:r>
      <w:proofErr w:type="spellStart"/>
      <w:r w:rsidRPr="00660C15">
        <w:rPr>
          <w:rFonts w:asciiTheme="majorHAnsi" w:hAnsiTheme="majorHAnsi" w:cstheme="majorHAnsi"/>
          <w:sz w:val="20"/>
          <w:szCs w:val="20"/>
          <w:lang w:val="es-ES_tradnl"/>
        </w:rPr>
        <w:t>Zaffaroni</w:t>
      </w:r>
      <w:proofErr w:type="spellEnd"/>
      <w:r w:rsidRPr="00660C15">
        <w:rPr>
          <w:rFonts w:asciiTheme="majorHAnsi" w:hAnsiTheme="majorHAnsi" w:cstheme="majorHAnsi"/>
          <w:sz w:val="20"/>
          <w:szCs w:val="20"/>
          <w:lang w:val="es-ES_tradnl"/>
        </w:rPr>
        <w:t xml:space="preserve">, Eugenio Raúl. (1999) Texto de la conferencia pronunciada al cierre del Congreso Internacional “La Criminología del Siglo XXI en América Latina”. UBA, Argentina, páginas 2-4. Publicada en la Revista Capítulo Criminológico. Maracaibo, Venezuela. Diciembre-1999.  </w:t>
      </w:r>
      <w:r w:rsidRPr="00660C15">
        <w:rPr>
          <w:rFonts w:asciiTheme="majorHAnsi" w:hAnsiTheme="majorHAnsi" w:cstheme="majorHAnsi"/>
          <w:sz w:val="20"/>
          <w:szCs w:val="20"/>
        </w:rPr>
        <w:t xml:space="preserve">BERNALDO DE QUIRÓS, Constancio, </w:t>
      </w:r>
      <w:r w:rsidRPr="00660C15">
        <w:rPr>
          <w:rFonts w:asciiTheme="majorHAnsi" w:hAnsiTheme="majorHAnsi" w:cstheme="majorHAnsi"/>
          <w:iCs/>
          <w:sz w:val="20"/>
          <w:szCs w:val="20"/>
        </w:rPr>
        <w:t xml:space="preserve">Criminología </w:t>
      </w:r>
      <w:r w:rsidRPr="00660C15">
        <w:rPr>
          <w:rFonts w:asciiTheme="majorHAnsi" w:hAnsiTheme="majorHAnsi" w:cstheme="majorHAnsi"/>
          <w:sz w:val="20"/>
          <w:szCs w:val="20"/>
        </w:rPr>
        <w:t xml:space="preserve">[1948], 2.ª ed., México, José M. </w:t>
      </w:r>
      <w:proofErr w:type="spellStart"/>
      <w:r w:rsidRPr="00660C15">
        <w:rPr>
          <w:rFonts w:asciiTheme="majorHAnsi" w:hAnsiTheme="majorHAnsi" w:cstheme="majorHAnsi"/>
          <w:sz w:val="20"/>
          <w:szCs w:val="20"/>
        </w:rPr>
        <w:t>Cajicajr</w:t>
      </w:r>
      <w:proofErr w:type="spellEnd"/>
      <w:r w:rsidRPr="00660C15">
        <w:rPr>
          <w:rFonts w:asciiTheme="majorHAnsi" w:hAnsiTheme="majorHAnsi" w:cstheme="majorHAnsi"/>
          <w:sz w:val="20"/>
          <w:szCs w:val="20"/>
        </w:rPr>
        <w:t xml:space="preserve">., S.A., 1955, p. 8.  </w:t>
      </w:r>
      <w:proofErr w:type="spellStart"/>
      <w:r w:rsidRPr="00660C15">
        <w:rPr>
          <w:rFonts w:asciiTheme="majorHAnsi" w:hAnsiTheme="majorHAnsi" w:cstheme="majorHAnsi"/>
          <w:sz w:val="20"/>
          <w:szCs w:val="20"/>
          <w:lang w:val="es-ES_tradnl"/>
        </w:rPr>
        <w:t>Pavarini</w:t>
      </w:r>
      <w:proofErr w:type="spellEnd"/>
      <w:r w:rsidRPr="00660C15">
        <w:rPr>
          <w:rFonts w:asciiTheme="majorHAnsi" w:hAnsiTheme="majorHAnsi" w:cstheme="majorHAnsi"/>
          <w:sz w:val="20"/>
          <w:szCs w:val="20"/>
          <w:lang w:val="es-ES_tradnl"/>
        </w:rPr>
        <w:t xml:space="preserve">, </w:t>
      </w:r>
      <w:proofErr w:type="spellStart"/>
      <w:r w:rsidRPr="00660C15">
        <w:rPr>
          <w:rFonts w:asciiTheme="majorHAnsi" w:hAnsiTheme="majorHAnsi" w:cstheme="majorHAnsi"/>
          <w:sz w:val="20"/>
          <w:szCs w:val="20"/>
          <w:lang w:val="es-ES_tradnl"/>
        </w:rPr>
        <w:t>Mssximo</w:t>
      </w:r>
      <w:proofErr w:type="spellEnd"/>
      <w:r w:rsidRPr="00660C15">
        <w:rPr>
          <w:rFonts w:asciiTheme="majorHAnsi" w:hAnsiTheme="majorHAnsi" w:cstheme="majorHAnsi"/>
          <w:sz w:val="20"/>
          <w:szCs w:val="20"/>
          <w:lang w:val="es-ES_tradnl"/>
        </w:rPr>
        <w:t>. Control y dominación. Teorías criminológicas burguesas. Editorial Siglo XXI. Argentina. 2002. Páginas 27-29.</w:t>
      </w:r>
    </w:p>
  </w:footnote>
  <w:footnote w:id="32">
    <w:p w:rsidR="000A1621" w:rsidRPr="00660C15" w:rsidRDefault="000A1621" w:rsidP="0044513A">
      <w:pPr>
        <w:spacing w:line="360" w:lineRule="auto"/>
        <w:jc w:val="both"/>
        <w:rPr>
          <w:rFonts w:asciiTheme="majorHAnsi" w:hAnsiTheme="majorHAnsi" w:cstheme="majorHAnsi"/>
          <w:b/>
          <w:sz w:val="20"/>
          <w:szCs w:val="20"/>
          <w:lang w:val="es-ES_tradnl"/>
        </w:rPr>
      </w:pPr>
      <w:r w:rsidRPr="00660C15">
        <w:rPr>
          <w:rStyle w:val="Refdenotaalpie"/>
          <w:rFonts w:asciiTheme="majorHAnsi" w:hAnsiTheme="majorHAnsi" w:cstheme="majorHAnsi"/>
          <w:color w:val="000000" w:themeColor="text1"/>
          <w:sz w:val="20"/>
          <w:szCs w:val="20"/>
          <w:vertAlign w:val="baseline"/>
        </w:rPr>
        <w:footnoteRef/>
      </w:r>
      <w:proofErr w:type="spellStart"/>
      <w:r w:rsidRPr="00660C15">
        <w:rPr>
          <w:rFonts w:asciiTheme="majorHAnsi" w:hAnsiTheme="majorHAnsi" w:cstheme="majorHAnsi"/>
          <w:sz w:val="20"/>
          <w:szCs w:val="20"/>
          <w:lang w:val="es-ES_tradnl"/>
        </w:rPr>
        <w:t>Spee</w:t>
      </w:r>
      <w:proofErr w:type="spellEnd"/>
      <w:r w:rsidRPr="00660C15">
        <w:rPr>
          <w:rFonts w:asciiTheme="majorHAnsi" w:hAnsiTheme="majorHAnsi" w:cstheme="majorHAnsi"/>
          <w:sz w:val="20"/>
          <w:szCs w:val="20"/>
          <w:lang w:val="es-ES_tradnl"/>
        </w:rPr>
        <w:t xml:space="preserve"> von </w:t>
      </w:r>
      <w:proofErr w:type="spellStart"/>
      <w:r w:rsidRPr="00660C15">
        <w:rPr>
          <w:rFonts w:asciiTheme="majorHAnsi" w:hAnsiTheme="majorHAnsi" w:cstheme="majorHAnsi"/>
          <w:sz w:val="20"/>
          <w:szCs w:val="20"/>
          <w:lang w:val="es-ES_tradnl"/>
        </w:rPr>
        <w:t>Langenfeld</w:t>
      </w:r>
      <w:proofErr w:type="spellEnd"/>
      <w:r w:rsidRPr="00660C15">
        <w:rPr>
          <w:rFonts w:asciiTheme="majorHAnsi" w:hAnsiTheme="majorHAnsi" w:cstheme="majorHAnsi"/>
          <w:sz w:val="20"/>
          <w:szCs w:val="20"/>
          <w:lang w:val="es-ES_tradnl"/>
        </w:rPr>
        <w:t xml:space="preserve">. El Martillo de las Brujas, en  AA.VV.,  </w:t>
      </w:r>
      <w:proofErr w:type="spellStart"/>
      <w:r w:rsidRPr="00660C15">
        <w:rPr>
          <w:rFonts w:asciiTheme="majorHAnsi" w:hAnsiTheme="majorHAnsi" w:cstheme="majorHAnsi"/>
          <w:iCs/>
          <w:sz w:val="20"/>
          <w:szCs w:val="20"/>
          <w:lang w:val="es-ES_tradnl"/>
        </w:rPr>
        <w:t>IterCriminis</w:t>
      </w:r>
      <w:proofErr w:type="spellEnd"/>
      <w:r w:rsidRPr="00660C15">
        <w:rPr>
          <w:rFonts w:asciiTheme="majorHAnsi" w:hAnsiTheme="majorHAnsi" w:cstheme="majorHAnsi"/>
          <w:sz w:val="20"/>
          <w:szCs w:val="20"/>
          <w:lang w:val="es-ES_tradnl"/>
        </w:rPr>
        <w:t xml:space="preserve">, n.º 14, México, Instituto Nacional de Ciencias Penales, 2010, páginas. 141-152.  </w:t>
      </w:r>
    </w:p>
  </w:footnote>
  <w:footnote w:id="33">
    <w:p w:rsidR="000A1621" w:rsidRPr="00660C15" w:rsidRDefault="000A1621" w:rsidP="0044513A">
      <w:pPr>
        <w:spacing w:line="360" w:lineRule="auto"/>
        <w:jc w:val="both"/>
        <w:rPr>
          <w:rFonts w:asciiTheme="majorHAnsi" w:hAnsiTheme="majorHAnsi" w:cstheme="majorHAnsi"/>
          <w:b/>
          <w:sz w:val="20"/>
          <w:szCs w:val="20"/>
        </w:rPr>
      </w:pPr>
      <w:r w:rsidRPr="00660C15">
        <w:rPr>
          <w:rStyle w:val="Refdenotaalpie"/>
          <w:rFonts w:asciiTheme="majorHAnsi" w:hAnsiTheme="majorHAnsi" w:cstheme="majorHAnsi"/>
          <w:color w:val="000000" w:themeColor="text1"/>
          <w:sz w:val="20"/>
          <w:szCs w:val="20"/>
          <w:vertAlign w:val="baseline"/>
        </w:rPr>
        <w:footnoteRef/>
      </w:r>
      <w:proofErr w:type="spellStart"/>
      <w:r w:rsidRPr="00660C15">
        <w:rPr>
          <w:rFonts w:asciiTheme="majorHAnsi" w:hAnsiTheme="majorHAnsi" w:cstheme="majorHAnsi"/>
          <w:sz w:val="20"/>
          <w:szCs w:val="20"/>
          <w:lang w:val="es-VE"/>
        </w:rPr>
        <w:t>Krämer</w:t>
      </w:r>
      <w:proofErr w:type="spellEnd"/>
      <w:r w:rsidRPr="00660C15">
        <w:rPr>
          <w:rFonts w:asciiTheme="majorHAnsi" w:hAnsiTheme="majorHAnsi" w:cstheme="majorHAnsi"/>
          <w:sz w:val="20"/>
          <w:szCs w:val="20"/>
          <w:lang w:val="es-VE"/>
        </w:rPr>
        <w:t>, Heinrich (</w:t>
      </w:r>
      <w:proofErr w:type="spellStart"/>
      <w:r w:rsidRPr="00660C15">
        <w:rPr>
          <w:rFonts w:asciiTheme="majorHAnsi" w:hAnsiTheme="majorHAnsi" w:cstheme="majorHAnsi"/>
          <w:sz w:val="20"/>
          <w:szCs w:val="20"/>
          <w:lang w:val="es-VE"/>
        </w:rPr>
        <w:t>Institoris</w:t>
      </w:r>
      <w:proofErr w:type="spellEnd"/>
      <w:r w:rsidRPr="00660C15">
        <w:rPr>
          <w:rFonts w:asciiTheme="majorHAnsi" w:hAnsiTheme="majorHAnsi" w:cstheme="majorHAnsi"/>
          <w:sz w:val="20"/>
          <w:szCs w:val="20"/>
          <w:lang w:val="es-VE"/>
        </w:rPr>
        <w:t xml:space="preserve">), </w:t>
      </w:r>
      <w:proofErr w:type="spellStart"/>
      <w:r w:rsidRPr="00660C15">
        <w:rPr>
          <w:rFonts w:asciiTheme="majorHAnsi" w:hAnsiTheme="majorHAnsi" w:cstheme="majorHAnsi"/>
          <w:iCs/>
          <w:sz w:val="20"/>
          <w:szCs w:val="20"/>
          <w:lang w:val="es-VE"/>
        </w:rPr>
        <w:t>MalleusMaleficarum</w:t>
      </w:r>
      <w:proofErr w:type="spellEnd"/>
      <w:r w:rsidRPr="00660C15">
        <w:rPr>
          <w:rFonts w:asciiTheme="majorHAnsi" w:hAnsiTheme="majorHAnsi" w:cstheme="majorHAnsi"/>
          <w:iCs/>
          <w:sz w:val="20"/>
          <w:szCs w:val="20"/>
          <w:lang w:val="es-VE"/>
        </w:rPr>
        <w:t xml:space="preserve">. </w:t>
      </w:r>
      <w:r w:rsidRPr="00660C15">
        <w:rPr>
          <w:rFonts w:asciiTheme="majorHAnsi" w:hAnsiTheme="majorHAnsi" w:cstheme="majorHAnsi"/>
          <w:iCs/>
          <w:sz w:val="20"/>
          <w:szCs w:val="20"/>
        </w:rPr>
        <w:t>El martillo de los brujos. El libro infame de la Inquisición</w:t>
      </w:r>
      <w:r w:rsidRPr="00660C15">
        <w:rPr>
          <w:rFonts w:asciiTheme="majorHAnsi" w:hAnsiTheme="majorHAnsi" w:cstheme="majorHAnsi"/>
          <w:sz w:val="20"/>
          <w:szCs w:val="20"/>
        </w:rPr>
        <w:t xml:space="preserve">, traducción de Edgardo </w:t>
      </w:r>
      <w:proofErr w:type="spellStart"/>
      <w:r w:rsidRPr="00660C15">
        <w:rPr>
          <w:rFonts w:asciiTheme="majorHAnsi" w:hAnsiTheme="majorHAnsi" w:cstheme="majorHAnsi"/>
          <w:sz w:val="20"/>
          <w:szCs w:val="20"/>
        </w:rPr>
        <w:t>D’Elio</w:t>
      </w:r>
      <w:proofErr w:type="spellEnd"/>
      <w:r w:rsidRPr="00660C15">
        <w:rPr>
          <w:rFonts w:asciiTheme="majorHAnsi" w:hAnsiTheme="majorHAnsi" w:cstheme="majorHAnsi"/>
          <w:sz w:val="20"/>
          <w:szCs w:val="20"/>
        </w:rPr>
        <w:t xml:space="preserve">, Barcelona, Círculo Latino, 2005.  </w:t>
      </w:r>
    </w:p>
  </w:footnote>
  <w:footnote w:id="34">
    <w:p w:rsidR="000A1621" w:rsidRPr="00660C15" w:rsidRDefault="000A1621" w:rsidP="0044513A">
      <w:pPr>
        <w:spacing w:line="360" w:lineRule="auto"/>
        <w:jc w:val="both"/>
        <w:rPr>
          <w:rFonts w:asciiTheme="majorHAnsi" w:hAnsiTheme="majorHAnsi" w:cstheme="majorHAnsi"/>
          <w:b/>
          <w:sz w:val="20"/>
          <w:szCs w:val="20"/>
        </w:rPr>
      </w:pPr>
      <w:r w:rsidRPr="00660C15">
        <w:rPr>
          <w:rStyle w:val="Refdenotaalpie"/>
          <w:rFonts w:asciiTheme="majorHAnsi" w:hAnsiTheme="majorHAnsi" w:cstheme="majorHAnsi"/>
          <w:color w:val="000000" w:themeColor="text1"/>
          <w:sz w:val="20"/>
          <w:szCs w:val="20"/>
          <w:vertAlign w:val="baseline"/>
        </w:rPr>
        <w:footnoteRef/>
      </w:r>
      <w:r w:rsidRPr="00660C15">
        <w:rPr>
          <w:rFonts w:asciiTheme="majorHAnsi" w:hAnsiTheme="majorHAnsi" w:cstheme="majorHAnsi"/>
          <w:sz w:val="20"/>
          <w:szCs w:val="20"/>
          <w:lang w:val="es-ES_tradnl"/>
        </w:rPr>
        <w:t xml:space="preserve">  En sus inicios el término “desviación de la conducta”  fue utilizado en la investigación  criminológica de corte sociológico para identificar las conductas que se apartaban de las normas que regían el apacible desenvolvimiento de la vida social, sin embargo los representantes de la Nueva Criminología lo usaron  para identificar las conductas que se apartaban de las normas jurídicas  impuestas por el poder </w:t>
      </w:r>
      <w:proofErr w:type="spellStart"/>
      <w:r w:rsidRPr="00660C15">
        <w:rPr>
          <w:rFonts w:asciiTheme="majorHAnsi" w:hAnsiTheme="majorHAnsi" w:cstheme="majorHAnsi"/>
          <w:sz w:val="20"/>
          <w:szCs w:val="20"/>
          <w:lang w:val="es-ES_tradnl"/>
        </w:rPr>
        <w:t>criminalizante</w:t>
      </w:r>
      <w:proofErr w:type="spellEnd"/>
      <w:r w:rsidRPr="00660C15">
        <w:rPr>
          <w:rFonts w:asciiTheme="majorHAnsi" w:hAnsiTheme="majorHAnsi" w:cstheme="majorHAnsi"/>
          <w:sz w:val="20"/>
          <w:szCs w:val="20"/>
          <w:lang w:val="es-ES_tradnl"/>
        </w:rPr>
        <w:t xml:space="preserve"> que “etiquetaba a los desviados”, otorgándole un contenido axiológico al término que descubría la necesidad de su control, con un matiz secretorio, &lt;Teoría del </w:t>
      </w:r>
      <w:proofErr w:type="spellStart"/>
      <w:r w:rsidRPr="00660C15">
        <w:rPr>
          <w:rFonts w:asciiTheme="majorHAnsi" w:hAnsiTheme="majorHAnsi" w:cstheme="majorHAnsi"/>
          <w:sz w:val="20"/>
          <w:szCs w:val="20"/>
          <w:lang w:val="es-ES_tradnl"/>
        </w:rPr>
        <w:t>LabellingApproach</w:t>
      </w:r>
      <w:proofErr w:type="spellEnd"/>
      <w:r w:rsidRPr="00660C15">
        <w:rPr>
          <w:rFonts w:asciiTheme="majorHAnsi" w:hAnsiTheme="majorHAnsi" w:cstheme="majorHAnsi"/>
          <w:sz w:val="20"/>
          <w:szCs w:val="20"/>
          <w:lang w:val="es-ES_tradnl"/>
        </w:rPr>
        <w:t xml:space="preserve">  (</w:t>
      </w:r>
      <w:proofErr w:type="spellStart"/>
      <w:r w:rsidRPr="00660C15">
        <w:rPr>
          <w:rFonts w:asciiTheme="majorHAnsi" w:hAnsiTheme="majorHAnsi" w:cstheme="majorHAnsi"/>
          <w:sz w:val="20"/>
          <w:szCs w:val="20"/>
          <w:lang w:val="es-ES_tradnl"/>
        </w:rPr>
        <w:t>Kitsuse-Cicourel</w:t>
      </w:r>
      <w:proofErr w:type="spellEnd"/>
      <w:r w:rsidRPr="00660C15">
        <w:rPr>
          <w:rFonts w:asciiTheme="majorHAnsi" w:hAnsiTheme="majorHAnsi" w:cstheme="majorHAnsi"/>
          <w:sz w:val="20"/>
          <w:szCs w:val="20"/>
          <w:lang w:val="es-ES_tradnl"/>
        </w:rPr>
        <w:t xml:space="preserve"> 1963) (</w:t>
      </w:r>
      <w:proofErr w:type="spellStart"/>
      <w:r w:rsidRPr="00660C15">
        <w:rPr>
          <w:rFonts w:asciiTheme="majorHAnsi" w:hAnsiTheme="majorHAnsi" w:cstheme="majorHAnsi"/>
          <w:sz w:val="20"/>
          <w:szCs w:val="20"/>
          <w:lang w:val="es-ES_tradnl"/>
        </w:rPr>
        <w:t>Garfinkel</w:t>
      </w:r>
      <w:proofErr w:type="spellEnd"/>
      <w:r w:rsidRPr="00660C15">
        <w:rPr>
          <w:rFonts w:asciiTheme="majorHAnsi" w:hAnsiTheme="majorHAnsi" w:cstheme="majorHAnsi"/>
          <w:sz w:val="20"/>
          <w:szCs w:val="20"/>
          <w:lang w:val="es-ES_tradnl"/>
        </w:rPr>
        <w:t xml:space="preserve"> 1967) razones por las cuales su definición ha sido muy controvertida, debido a su proyección determinista, relativa y genérica desde el punto de vista espacio-temporal&gt;.  La orientación sociológica de esas teorías criminológicas desarrolladas básicamente en EU e Inglaterra y la influencia del marxismo, las tornaron  radicales. Para mayor información, véase: &lt;</w:t>
      </w:r>
      <w:proofErr w:type="spellStart"/>
      <w:r w:rsidRPr="00660C15">
        <w:rPr>
          <w:rFonts w:asciiTheme="majorHAnsi" w:hAnsiTheme="majorHAnsi" w:cstheme="majorHAnsi"/>
          <w:sz w:val="20"/>
          <w:szCs w:val="20"/>
          <w:lang w:val="es-ES_tradnl"/>
        </w:rPr>
        <w:t>Larrauri</w:t>
      </w:r>
      <w:proofErr w:type="spellEnd"/>
      <w:r w:rsidRPr="00660C15">
        <w:rPr>
          <w:rFonts w:asciiTheme="majorHAnsi" w:hAnsiTheme="majorHAnsi" w:cstheme="majorHAnsi"/>
          <w:sz w:val="20"/>
          <w:szCs w:val="20"/>
          <w:lang w:val="es-ES_tradnl"/>
        </w:rPr>
        <w:t>, Elena. (1991) La herencia de la Criminología crítica. Editorial Siglo XXI, España, páginas. 25-48.&gt;&lt;García Pablos de Molina, Antonio. (1994)  “Problemas y tendencias de la moderna Criminología”, en Cuadernos de</w:t>
      </w:r>
      <w:r w:rsidRPr="00660C15">
        <w:rPr>
          <w:rFonts w:asciiTheme="majorHAnsi" w:hAnsiTheme="majorHAnsi" w:cstheme="majorHAnsi"/>
          <w:sz w:val="20"/>
          <w:szCs w:val="20"/>
        </w:rPr>
        <w:t xml:space="preserve"> Derecho Judicial. Volumen XXIX, Criminología. Editado por el Consejo General del Poder Judicial. </w:t>
      </w:r>
      <w:proofErr w:type="spellStart"/>
      <w:r w:rsidRPr="00660C15">
        <w:rPr>
          <w:rFonts w:asciiTheme="majorHAnsi" w:hAnsiTheme="majorHAnsi" w:cstheme="majorHAnsi"/>
          <w:sz w:val="20"/>
          <w:szCs w:val="20"/>
          <w:lang w:val="en-US"/>
        </w:rPr>
        <w:t>Septiembre</w:t>
      </w:r>
      <w:proofErr w:type="spellEnd"/>
      <w:r w:rsidRPr="00660C15">
        <w:rPr>
          <w:rFonts w:asciiTheme="majorHAnsi" w:hAnsiTheme="majorHAnsi" w:cstheme="majorHAnsi"/>
          <w:sz w:val="20"/>
          <w:szCs w:val="20"/>
          <w:lang w:val="en-US"/>
        </w:rPr>
        <w:t xml:space="preserve">, Madrid, </w:t>
      </w:r>
      <w:proofErr w:type="spellStart"/>
      <w:r w:rsidRPr="00660C15">
        <w:rPr>
          <w:rFonts w:asciiTheme="majorHAnsi" w:hAnsiTheme="majorHAnsi" w:cstheme="majorHAnsi"/>
          <w:sz w:val="20"/>
          <w:szCs w:val="20"/>
          <w:lang w:val="en-US"/>
        </w:rPr>
        <w:t>página</w:t>
      </w:r>
      <w:proofErr w:type="spellEnd"/>
      <w:r w:rsidRPr="00660C15">
        <w:rPr>
          <w:rFonts w:asciiTheme="majorHAnsi" w:hAnsiTheme="majorHAnsi" w:cstheme="majorHAnsi"/>
          <w:sz w:val="20"/>
          <w:szCs w:val="20"/>
          <w:lang w:val="en-US"/>
        </w:rPr>
        <w:t xml:space="preserve"> 348.&gt;&lt;</w:t>
      </w:r>
      <w:proofErr w:type="spellStart"/>
      <w:r w:rsidRPr="00660C15">
        <w:rPr>
          <w:rFonts w:asciiTheme="majorHAnsi" w:hAnsiTheme="majorHAnsi" w:cstheme="majorHAnsi"/>
          <w:sz w:val="20"/>
          <w:szCs w:val="20"/>
          <w:lang w:val="en-US"/>
        </w:rPr>
        <w:t>VéasetambiénLemert</w:t>
      </w:r>
      <w:proofErr w:type="spellEnd"/>
      <w:r w:rsidRPr="00660C15">
        <w:rPr>
          <w:rFonts w:asciiTheme="majorHAnsi" w:hAnsiTheme="majorHAnsi" w:cstheme="majorHAnsi"/>
          <w:sz w:val="20"/>
          <w:szCs w:val="20"/>
          <w:lang w:val="en-US"/>
        </w:rPr>
        <w:t xml:space="preserve"> E. M. Some aspects of a general theory of s</w:t>
      </w:r>
      <w:proofErr w:type="spellStart"/>
      <w:r w:rsidRPr="00660C15">
        <w:rPr>
          <w:rFonts w:asciiTheme="majorHAnsi" w:hAnsiTheme="majorHAnsi" w:cstheme="majorHAnsi"/>
          <w:sz w:val="20"/>
          <w:szCs w:val="20"/>
          <w:lang w:val="en-GB"/>
        </w:rPr>
        <w:t>ocio-pathic</w:t>
      </w:r>
      <w:proofErr w:type="spellEnd"/>
      <w:r w:rsidRPr="00660C15">
        <w:rPr>
          <w:rFonts w:asciiTheme="majorHAnsi" w:hAnsiTheme="majorHAnsi" w:cstheme="majorHAnsi"/>
          <w:sz w:val="20"/>
          <w:szCs w:val="20"/>
          <w:lang w:val="en-US"/>
        </w:rPr>
        <w:t xml:space="preserve"> behavior. Proceedings of the Pacific Sociological Society, Washington: State College of   Washington.  </w:t>
      </w:r>
      <w:r w:rsidRPr="00660C15">
        <w:rPr>
          <w:rFonts w:asciiTheme="majorHAnsi" w:hAnsiTheme="majorHAnsi" w:cstheme="majorHAnsi"/>
          <w:sz w:val="20"/>
          <w:szCs w:val="20"/>
          <w:lang w:val="es-ES_tradnl"/>
        </w:rPr>
        <w:t xml:space="preserve">Vol. 16. Páginas 16 y 17.   A partir de la diferencia que introduce  </w:t>
      </w:r>
      <w:proofErr w:type="spellStart"/>
      <w:r w:rsidRPr="00660C15">
        <w:rPr>
          <w:rFonts w:asciiTheme="majorHAnsi" w:hAnsiTheme="majorHAnsi" w:cstheme="majorHAnsi"/>
          <w:sz w:val="20"/>
          <w:szCs w:val="20"/>
          <w:lang w:val="es-ES_tradnl"/>
        </w:rPr>
        <w:t>Lemert</w:t>
      </w:r>
      <w:proofErr w:type="spellEnd"/>
      <w:r w:rsidRPr="00660C15">
        <w:rPr>
          <w:rFonts w:asciiTheme="majorHAnsi" w:hAnsiTheme="majorHAnsi" w:cstheme="majorHAnsi"/>
          <w:sz w:val="20"/>
          <w:szCs w:val="20"/>
        </w:rPr>
        <w:t>entre desviación primaria y secundaria,  algunos autores consideran más apropiado el término conducta desviada que el de conducta criminal, debido a que la desviación primaria  tiene una definición sociológica más abierta y puede abarcar además de las conductas delictivas, otras como la drogadicción, la prostitución, las ocasionadas por enfermedades mentales, el suicidio, etc. Véase  además: &lt;</w:t>
      </w:r>
      <w:proofErr w:type="spellStart"/>
      <w:r w:rsidRPr="00660C15">
        <w:rPr>
          <w:rFonts w:asciiTheme="majorHAnsi" w:hAnsiTheme="majorHAnsi" w:cstheme="majorHAnsi"/>
          <w:sz w:val="20"/>
          <w:szCs w:val="20"/>
        </w:rPr>
        <w:t>WinfriedHassemer</w:t>
      </w:r>
      <w:proofErr w:type="spellEnd"/>
      <w:r w:rsidRPr="00660C15">
        <w:rPr>
          <w:rFonts w:asciiTheme="majorHAnsi" w:hAnsiTheme="majorHAnsi" w:cstheme="majorHAnsi"/>
          <w:sz w:val="20"/>
          <w:szCs w:val="20"/>
        </w:rPr>
        <w:t xml:space="preserve"> y Francisco Muñoz Conde. (1989) Introducción a la Criminología y el Derecho Penal. Editorial Tirant lo Blanch, páginas 51 y siguientes.&gt;</w:t>
      </w:r>
    </w:p>
  </w:footnote>
  <w:footnote w:id="35">
    <w:p w:rsidR="000A1621" w:rsidRPr="00660C15" w:rsidRDefault="000A1621" w:rsidP="0044513A">
      <w:pPr>
        <w:spacing w:line="360" w:lineRule="auto"/>
        <w:jc w:val="both"/>
        <w:rPr>
          <w:rFonts w:asciiTheme="majorHAnsi" w:hAnsiTheme="majorHAnsi" w:cstheme="majorHAnsi"/>
          <w:b/>
          <w:sz w:val="20"/>
          <w:szCs w:val="20"/>
          <w:lang w:val="es-ES_tradnl"/>
        </w:rPr>
      </w:pPr>
      <w:r w:rsidRPr="00660C15">
        <w:rPr>
          <w:rStyle w:val="Refdenotaalpie"/>
          <w:rFonts w:asciiTheme="majorHAnsi" w:hAnsiTheme="majorHAnsi" w:cstheme="majorHAnsi"/>
          <w:color w:val="000000" w:themeColor="text1"/>
          <w:sz w:val="20"/>
          <w:szCs w:val="20"/>
          <w:vertAlign w:val="baseline"/>
        </w:rPr>
        <w:footnoteRef/>
      </w:r>
      <w:r w:rsidRPr="00660C15">
        <w:rPr>
          <w:rFonts w:asciiTheme="majorHAnsi" w:hAnsiTheme="majorHAnsi" w:cstheme="majorHAnsi"/>
          <w:sz w:val="20"/>
          <w:szCs w:val="20"/>
          <w:lang w:val="es-ES_tradnl"/>
        </w:rPr>
        <w:t xml:space="preserve">Gómez Pérez, Ángela. (2013) Enfoque </w:t>
      </w:r>
      <w:proofErr w:type="spellStart"/>
      <w:r w:rsidRPr="00660C15">
        <w:rPr>
          <w:rFonts w:asciiTheme="majorHAnsi" w:hAnsiTheme="majorHAnsi" w:cstheme="majorHAnsi"/>
          <w:sz w:val="20"/>
          <w:szCs w:val="20"/>
          <w:lang w:val="es-ES_tradnl"/>
        </w:rPr>
        <w:t>victimológico</w:t>
      </w:r>
      <w:proofErr w:type="spellEnd"/>
      <w:r w:rsidRPr="00660C15">
        <w:rPr>
          <w:rFonts w:asciiTheme="majorHAnsi" w:hAnsiTheme="majorHAnsi" w:cstheme="majorHAnsi"/>
          <w:sz w:val="20"/>
          <w:szCs w:val="20"/>
          <w:lang w:val="es-ES_tradnl"/>
        </w:rPr>
        <w:t xml:space="preserve"> de la protección a los bienes colectivos supraindividuales. ¿Reacción penal o administrativa? </w:t>
      </w:r>
      <w:proofErr w:type="spellStart"/>
      <w:r w:rsidRPr="00660C15">
        <w:rPr>
          <w:rFonts w:asciiTheme="majorHAnsi" w:hAnsiTheme="majorHAnsi" w:cstheme="majorHAnsi"/>
          <w:sz w:val="20"/>
          <w:szCs w:val="20"/>
          <w:lang w:val="es-ES_tradnl"/>
        </w:rPr>
        <w:t>Verlag</w:t>
      </w:r>
      <w:proofErr w:type="spellEnd"/>
      <w:r w:rsidRPr="00660C15">
        <w:rPr>
          <w:rFonts w:asciiTheme="majorHAnsi" w:hAnsiTheme="majorHAnsi" w:cstheme="majorHAnsi"/>
          <w:sz w:val="20"/>
          <w:szCs w:val="20"/>
          <w:lang w:val="es-ES_tradnl"/>
        </w:rPr>
        <w:t xml:space="preserve"> Dr. </w:t>
      </w:r>
      <w:proofErr w:type="spellStart"/>
      <w:r w:rsidRPr="00660C15">
        <w:rPr>
          <w:rFonts w:asciiTheme="majorHAnsi" w:hAnsiTheme="majorHAnsi" w:cstheme="majorHAnsi"/>
          <w:sz w:val="20"/>
          <w:szCs w:val="20"/>
          <w:lang w:val="es-ES_tradnl"/>
        </w:rPr>
        <w:t>Kovač</w:t>
      </w:r>
      <w:proofErr w:type="spellEnd"/>
      <w:r w:rsidRPr="00660C15">
        <w:rPr>
          <w:rFonts w:asciiTheme="majorHAnsi" w:hAnsiTheme="majorHAnsi" w:cstheme="majorHAnsi"/>
          <w:sz w:val="20"/>
          <w:szCs w:val="20"/>
          <w:lang w:val="es-ES_tradnl"/>
        </w:rPr>
        <w:t xml:space="preserve">. </w:t>
      </w:r>
      <w:proofErr w:type="spellStart"/>
      <w:r w:rsidRPr="00660C15">
        <w:rPr>
          <w:rFonts w:asciiTheme="majorHAnsi" w:hAnsiTheme="majorHAnsi" w:cstheme="majorHAnsi"/>
          <w:sz w:val="20"/>
          <w:szCs w:val="20"/>
          <w:lang w:val="es-ES_tradnl"/>
        </w:rPr>
        <w:t>Hamburg</w:t>
      </w:r>
      <w:proofErr w:type="spellEnd"/>
      <w:r w:rsidRPr="00660C15">
        <w:rPr>
          <w:rFonts w:asciiTheme="majorHAnsi" w:hAnsiTheme="majorHAnsi" w:cstheme="majorHAnsi"/>
          <w:sz w:val="20"/>
          <w:szCs w:val="20"/>
          <w:lang w:val="es-ES_tradnl"/>
        </w:rPr>
        <w:t>, página 215-228.</w:t>
      </w:r>
    </w:p>
  </w:footnote>
  <w:footnote w:id="36">
    <w:p w:rsidR="000A1621" w:rsidRPr="00660C15" w:rsidRDefault="000A1621" w:rsidP="0044513A">
      <w:pPr>
        <w:spacing w:line="360" w:lineRule="auto"/>
        <w:jc w:val="both"/>
        <w:rPr>
          <w:rFonts w:asciiTheme="majorHAnsi" w:hAnsiTheme="majorHAnsi" w:cstheme="majorHAnsi"/>
          <w:b/>
          <w:sz w:val="20"/>
          <w:szCs w:val="20"/>
          <w:lang w:val="es-ES_tradnl"/>
        </w:rPr>
      </w:pPr>
      <w:r w:rsidRPr="00660C15">
        <w:rPr>
          <w:rStyle w:val="Refdenotaalpie"/>
          <w:rFonts w:asciiTheme="majorHAnsi" w:hAnsiTheme="majorHAnsi" w:cstheme="majorHAnsi"/>
          <w:color w:val="000000" w:themeColor="text1"/>
          <w:sz w:val="20"/>
          <w:szCs w:val="20"/>
          <w:vertAlign w:val="baseline"/>
        </w:rPr>
        <w:footnoteRef/>
      </w:r>
      <w:r w:rsidRPr="00660C15">
        <w:rPr>
          <w:rFonts w:asciiTheme="majorHAnsi" w:hAnsiTheme="majorHAnsi" w:cstheme="majorHAnsi"/>
          <w:sz w:val="20"/>
          <w:szCs w:val="20"/>
          <w:lang w:val="es-ES_tradnl"/>
        </w:rPr>
        <w:t xml:space="preserve"> Del Olmo Rosa. América Latina y su Criminología. Editorial Siglo XXI. Editores S.A. México, 1981, páginas. 21,22.</w:t>
      </w:r>
    </w:p>
  </w:footnote>
  <w:footnote w:id="37">
    <w:p w:rsidR="000A1621" w:rsidRPr="00660C15" w:rsidRDefault="000A1621" w:rsidP="0044513A">
      <w:pPr>
        <w:spacing w:line="360" w:lineRule="auto"/>
        <w:jc w:val="both"/>
        <w:rPr>
          <w:rFonts w:asciiTheme="majorHAnsi" w:hAnsiTheme="majorHAnsi" w:cstheme="majorHAnsi"/>
          <w:b/>
          <w:sz w:val="20"/>
          <w:szCs w:val="20"/>
        </w:rPr>
      </w:pPr>
      <w:r w:rsidRPr="00660C15">
        <w:rPr>
          <w:rStyle w:val="Refdenotaalpie"/>
          <w:rFonts w:asciiTheme="majorHAnsi" w:hAnsiTheme="majorHAnsi" w:cstheme="majorHAnsi"/>
          <w:color w:val="000000" w:themeColor="text1"/>
          <w:sz w:val="20"/>
          <w:szCs w:val="20"/>
          <w:vertAlign w:val="baseline"/>
        </w:rPr>
        <w:footnoteRef/>
      </w:r>
      <w:r w:rsidRPr="00660C15">
        <w:rPr>
          <w:rFonts w:asciiTheme="majorHAnsi" w:hAnsiTheme="majorHAnsi" w:cstheme="majorHAnsi"/>
          <w:sz w:val="20"/>
          <w:szCs w:val="20"/>
          <w:lang w:val="es-ES_tradnl"/>
        </w:rPr>
        <w:t xml:space="preserve"> Káiser, </w:t>
      </w:r>
      <w:proofErr w:type="spellStart"/>
      <w:r w:rsidRPr="00660C15">
        <w:rPr>
          <w:rFonts w:asciiTheme="majorHAnsi" w:hAnsiTheme="majorHAnsi" w:cstheme="majorHAnsi"/>
          <w:sz w:val="20"/>
          <w:szCs w:val="20"/>
          <w:lang w:val="es-ES_tradnl"/>
        </w:rPr>
        <w:t>Günter</w:t>
      </w:r>
      <w:proofErr w:type="spellEnd"/>
      <w:r w:rsidRPr="00660C15">
        <w:rPr>
          <w:rFonts w:asciiTheme="majorHAnsi" w:hAnsiTheme="majorHAnsi" w:cstheme="majorHAnsi"/>
          <w:sz w:val="20"/>
          <w:szCs w:val="20"/>
          <w:lang w:val="es-ES_tradnl"/>
        </w:rPr>
        <w:t xml:space="preserve">. </w:t>
      </w:r>
      <w:r w:rsidRPr="00660C15">
        <w:rPr>
          <w:rFonts w:asciiTheme="majorHAnsi" w:hAnsiTheme="majorHAnsi" w:cstheme="majorHAnsi"/>
          <w:sz w:val="20"/>
          <w:szCs w:val="20"/>
        </w:rPr>
        <w:t xml:space="preserve">.  (1998) Criminología, 7ma Edición,  Editorial </w:t>
      </w:r>
      <w:proofErr w:type="spellStart"/>
      <w:r w:rsidRPr="00660C15">
        <w:rPr>
          <w:rFonts w:asciiTheme="majorHAnsi" w:hAnsiTheme="majorHAnsi" w:cstheme="majorHAnsi"/>
          <w:sz w:val="20"/>
          <w:szCs w:val="20"/>
        </w:rPr>
        <w:t>Dikinson</w:t>
      </w:r>
      <w:proofErr w:type="spellEnd"/>
      <w:r w:rsidRPr="00660C15">
        <w:rPr>
          <w:rFonts w:asciiTheme="majorHAnsi" w:hAnsiTheme="majorHAnsi" w:cstheme="majorHAnsi"/>
          <w:sz w:val="20"/>
          <w:szCs w:val="20"/>
        </w:rPr>
        <w:t>,  Madrid, Página 25.</w:t>
      </w:r>
    </w:p>
  </w:footnote>
  <w:footnote w:id="38">
    <w:p w:rsidR="000A1621" w:rsidRPr="00660C15" w:rsidRDefault="000A1621" w:rsidP="0044513A">
      <w:pPr>
        <w:spacing w:line="360" w:lineRule="auto"/>
        <w:jc w:val="both"/>
        <w:rPr>
          <w:rFonts w:asciiTheme="majorHAnsi" w:hAnsiTheme="majorHAnsi" w:cstheme="majorHAnsi"/>
          <w:b/>
          <w:sz w:val="20"/>
          <w:szCs w:val="20"/>
          <w:lang w:val="es-ES_tradnl"/>
        </w:rPr>
      </w:pPr>
      <w:r w:rsidRPr="00660C15">
        <w:rPr>
          <w:rStyle w:val="Refdenotaalpie"/>
          <w:rFonts w:asciiTheme="majorHAnsi" w:hAnsiTheme="majorHAnsi" w:cstheme="majorHAnsi"/>
          <w:color w:val="000000" w:themeColor="text1"/>
          <w:sz w:val="20"/>
          <w:szCs w:val="20"/>
          <w:vertAlign w:val="baseline"/>
        </w:rPr>
        <w:footnoteRef/>
      </w:r>
      <w:r w:rsidRPr="00660C15">
        <w:rPr>
          <w:rFonts w:asciiTheme="majorHAnsi" w:hAnsiTheme="majorHAnsi" w:cstheme="majorHAnsi"/>
          <w:sz w:val="20"/>
          <w:szCs w:val="20"/>
        </w:rPr>
        <w:t xml:space="preserve"> Véase </w:t>
      </w:r>
      <w:proofErr w:type="spellStart"/>
      <w:r w:rsidRPr="00660C15">
        <w:rPr>
          <w:rFonts w:asciiTheme="majorHAnsi" w:hAnsiTheme="majorHAnsi" w:cstheme="majorHAnsi"/>
          <w:sz w:val="20"/>
          <w:szCs w:val="20"/>
        </w:rPr>
        <w:t>Zaffaroni</w:t>
      </w:r>
      <w:proofErr w:type="spellEnd"/>
      <w:r w:rsidRPr="00660C15">
        <w:rPr>
          <w:rFonts w:asciiTheme="majorHAnsi" w:hAnsiTheme="majorHAnsi" w:cstheme="majorHAnsi"/>
          <w:sz w:val="20"/>
          <w:szCs w:val="20"/>
        </w:rPr>
        <w:t>, Eugenio Raúl. (1999) Ídem, página 1</w:t>
      </w:r>
      <w:r w:rsidRPr="00660C15">
        <w:rPr>
          <w:rFonts w:asciiTheme="majorHAnsi" w:hAnsiTheme="majorHAnsi" w:cstheme="majorHAnsi"/>
          <w:sz w:val="20"/>
          <w:szCs w:val="20"/>
          <w:lang w:val="es-ES_tradnl"/>
        </w:rPr>
        <w:t>.</w:t>
      </w:r>
    </w:p>
  </w:footnote>
  <w:footnote w:id="39">
    <w:p w:rsidR="000A1621" w:rsidRPr="00660C15" w:rsidRDefault="000A1621" w:rsidP="0044513A">
      <w:pPr>
        <w:spacing w:line="360" w:lineRule="auto"/>
        <w:jc w:val="both"/>
        <w:rPr>
          <w:rFonts w:asciiTheme="majorHAnsi" w:hAnsiTheme="majorHAnsi" w:cstheme="majorHAnsi"/>
          <w:b/>
          <w:sz w:val="20"/>
          <w:szCs w:val="20"/>
          <w:lang w:val="es-ES_tradnl"/>
        </w:rPr>
      </w:pPr>
      <w:r w:rsidRPr="00660C15">
        <w:rPr>
          <w:rStyle w:val="Refdenotaalpie"/>
          <w:rFonts w:asciiTheme="majorHAnsi" w:hAnsiTheme="majorHAnsi" w:cstheme="majorHAnsi"/>
          <w:color w:val="000000" w:themeColor="text1"/>
          <w:sz w:val="20"/>
          <w:szCs w:val="20"/>
          <w:vertAlign w:val="baseline"/>
        </w:rPr>
        <w:footnoteRef/>
      </w:r>
      <w:proofErr w:type="spellStart"/>
      <w:r w:rsidRPr="00660C15">
        <w:rPr>
          <w:rFonts w:asciiTheme="majorHAnsi" w:hAnsiTheme="majorHAnsi" w:cstheme="majorHAnsi"/>
          <w:sz w:val="20"/>
          <w:szCs w:val="20"/>
          <w:lang w:val="es-ES_tradnl"/>
        </w:rPr>
        <w:t>Mikulisky</w:t>
      </w:r>
      <w:proofErr w:type="spellEnd"/>
      <w:r w:rsidRPr="00660C15">
        <w:rPr>
          <w:rFonts w:asciiTheme="majorHAnsi" w:hAnsiTheme="majorHAnsi" w:cstheme="majorHAnsi"/>
          <w:sz w:val="20"/>
          <w:szCs w:val="20"/>
          <w:lang w:val="es-ES_tradnl"/>
        </w:rPr>
        <w:t xml:space="preserve">. (1977)  La Controversia </w:t>
      </w:r>
      <w:proofErr w:type="spellStart"/>
      <w:r w:rsidRPr="00660C15">
        <w:rPr>
          <w:rFonts w:asciiTheme="majorHAnsi" w:hAnsiTheme="majorHAnsi" w:cstheme="majorHAnsi"/>
          <w:sz w:val="20"/>
          <w:szCs w:val="20"/>
          <w:lang w:val="es-ES_tradnl"/>
        </w:rPr>
        <w:t>internalismo-externalismo</w:t>
      </w:r>
      <w:proofErr w:type="spellEnd"/>
      <w:r w:rsidRPr="00660C15">
        <w:rPr>
          <w:rFonts w:asciiTheme="majorHAnsi" w:hAnsiTheme="majorHAnsi" w:cstheme="majorHAnsi"/>
          <w:sz w:val="20"/>
          <w:szCs w:val="20"/>
          <w:lang w:val="es-ES_tradnl"/>
        </w:rPr>
        <w:t xml:space="preserve"> como falso problema. Selección de lecturas realizada por Aldereguía, Jorge. (1984)  FFH de la UH. Páginas 342-343.</w:t>
      </w:r>
    </w:p>
  </w:footnote>
  <w:footnote w:id="40">
    <w:p w:rsidR="000A1621" w:rsidRPr="00660C15" w:rsidRDefault="000A1621" w:rsidP="0044513A">
      <w:pPr>
        <w:spacing w:line="360" w:lineRule="auto"/>
        <w:jc w:val="both"/>
        <w:rPr>
          <w:rFonts w:asciiTheme="majorHAnsi" w:hAnsiTheme="majorHAnsi" w:cstheme="majorHAnsi"/>
          <w:b/>
          <w:sz w:val="20"/>
          <w:szCs w:val="20"/>
          <w:lang w:val="es-ES_tradnl"/>
        </w:rPr>
      </w:pPr>
      <w:r w:rsidRPr="00660C15">
        <w:rPr>
          <w:rStyle w:val="Refdenotaalpie"/>
          <w:rFonts w:asciiTheme="majorHAnsi" w:hAnsiTheme="majorHAnsi" w:cstheme="majorHAnsi"/>
          <w:color w:val="000000" w:themeColor="text1"/>
          <w:sz w:val="20"/>
          <w:szCs w:val="20"/>
          <w:vertAlign w:val="baseline"/>
        </w:rPr>
        <w:footnoteRef/>
      </w:r>
      <w:r w:rsidRPr="00660C15">
        <w:rPr>
          <w:rFonts w:asciiTheme="majorHAnsi" w:hAnsiTheme="majorHAnsi" w:cstheme="majorHAnsi"/>
          <w:sz w:val="20"/>
          <w:szCs w:val="20"/>
          <w:lang w:val="es-ES_tradnl"/>
        </w:rPr>
        <w:t xml:space="preserve"> Ingenieros, José. (1913)  Criminología. Editor Daniel Morro. Madrid. España, página 86 (Disponible en BJA, soporte digital)</w:t>
      </w:r>
    </w:p>
  </w:footnote>
  <w:footnote w:id="41">
    <w:p w:rsidR="000A1621" w:rsidRPr="00660C15" w:rsidRDefault="000A1621" w:rsidP="0044513A">
      <w:pPr>
        <w:spacing w:line="360" w:lineRule="auto"/>
        <w:jc w:val="both"/>
        <w:rPr>
          <w:rFonts w:asciiTheme="majorHAnsi" w:hAnsiTheme="majorHAnsi" w:cstheme="majorHAnsi"/>
          <w:b/>
          <w:sz w:val="20"/>
          <w:szCs w:val="20"/>
          <w:lang w:val="es-ES_tradnl"/>
        </w:rPr>
      </w:pPr>
      <w:r w:rsidRPr="00660C15">
        <w:rPr>
          <w:rStyle w:val="Refdenotaalpie"/>
          <w:rFonts w:asciiTheme="majorHAnsi" w:hAnsiTheme="majorHAnsi" w:cstheme="majorHAnsi"/>
          <w:color w:val="000000" w:themeColor="text1"/>
          <w:sz w:val="20"/>
          <w:szCs w:val="20"/>
          <w:vertAlign w:val="baseline"/>
        </w:rPr>
        <w:footnoteRef/>
      </w:r>
      <w:proofErr w:type="spellStart"/>
      <w:r w:rsidRPr="00660C15">
        <w:rPr>
          <w:rFonts w:asciiTheme="majorHAnsi" w:hAnsiTheme="majorHAnsi" w:cstheme="majorHAnsi"/>
          <w:sz w:val="20"/>
          <w:szCs w:val="20"/>
          <w:lang w:val="es-ES_tradnl"/>
        </w:rPr>
        <w:t>Zaffaroni</w:t>
      </w:r>
      <w:proofErr w:type="spellEnd"/>
      <w:r w:rsidRPr="00660C15">
        <w:rPr>
          <w:rFonts w:asciiTheme="majorHAnsi" w:hAnsiTheme="majorHAnsi" w:cstheme="majorHAnsi"/>
          <w:sz w:val="20"/>
          <w:szCs w:val="20"/>
          <w:lang w:val="es-ES_tradnl"/>
        </w:rPr>
        <w:t>, Eugenio Raúl. Criminología desde el margen. (1998) Editorial Temis. Bogotá, Colombia. Pág. 5</w:t>
      </w:r>
    </w:p>
  </w:footnote>
  <w:footnote w:id="42">
    <w:p w:rsidR="000A1621" w:rsidRPr="00660C15" w:rsidRDefault="000A1621" w:rsidP="0044513A">
      <w:pPr>
        <w:spacing w:line="360" w:lineRule="auto"/>
        <w:jc w:val="both"/>
        <w:rPr>
          <w:rFonts w:asciiTheme="majorHAnsi" w:hAnsiTheme="majorHAnsi" w:cstheme="majorHAnsi"/>
          <w:b/>
          <w:sz w:val="20"/>
          <w:szCs w:val="20"/>
          <w:lang w:val="es-ES_tradnl"/>
        </w:rPr>
      </w:pPr>
      <w:r w:rsidRPr="00660C15">
        <w:rPr>
          <w:rStyle w:val="Refdenotaalpie"/>
          <w:rFonts w:asciiTheme="majorHAnsi" w:hAnsiTheme="majorHAnsi" w:cstheme="majorHAnsi"/>
          <w:color w:val="000000" w:themeColor="text1"/>
          <w:sz w:val="20"/>
          <w:szCs w:val="20"/>
          <w:vertAlign w:val="baseline"/>
        </w:rPr>
        <w:footnoteRef/>
      </w:r>
      <w:proofErr w:type="spellStart"/>
      <w:r w:rsidRPr="00660C15">
        <w:rPr>
          <w:rFonts w:asciiTheme="majorHAnsi" w:hAnsiTheme="majorHAnsi" w:cstheme="majorHAnsi"/>
          <w:sz w:val="20"/>
          <w:szCs w:val="20"/>
          <w:lang w:val="es-ES_tradnl"/>
        </w:rPr>
        <w:t>Zaffaroni</w:t>
      </w:r>
      <w:proofErr w:type="spellEnd"/>
      <w:r w:rsidRPr="00660C15">
        <w:rPr>
          <w:rFonts w:asciiTheme="majorHAnsi" w:hAnsiTheme="majorHAnsi" w:cstheme="majorHAnsi"/>
          <w:sz w:val="20"/>
          <w:szCs w:val="20"/>
          <w:lang w:val="es-ES_tradnl"/>
        </w:rPr>
        <w:t>, Eugenio Raúl. (1999) Ídem. Página 5.</w:t>
      </w:r>
    </w:p>
  </w:footnote>
  <w:footnote w:id="43">
    <w:p w:rsidR="000A1621" w:rsidRPr="00660C15" w:rsidRDefault="000A1621" w:rsidP="0044513A">
      <w:pPr>
        <w:spacing w:line="360" w:lineRule="auto"/>
        <w:jc w:val="both"/>
        <w:rPr>
          <w:rFonts w:asciiTheme="majorHAnsi" w:hAnsiTheme="majorHAnsi" w:cstheme="majorHAnsi"/>
          <w:b/>
          <w:sz w:val="20"/>
          <w:szCs w:val="20"/>
          <w:lang w:val="es-ES_tradnl"/>
        </w:rPr>
      </w:pPr>
      <w:r w:rsidRPr="00660C15">
        <w:rPr>
          <w:rStyle w:val="Refdenotaalpie"/>
          <w:rFonts w:asciiTheme="majorHAnsi" w:hAnsiTheme="majorHAnsi" w:cstheme="majorHAnsi"/>
          <w:color w:val="000000" w:themeColor="text1"/>
          <w:sz w:val="20"/>
          <w:szCs w:val="20"/>
          <w:vertAlign w:val="baseline"/>
        </w:rPr>
        <w:footnoteRef/>
      </w:r>
      <w:proofErr w:type="spellStart"/>
      <w:r w:rsidRPr="00660C15">
        <w:rPr>
          <w:rFonts w:asciiTheme="majorHAnsi" w:hAnsiTheme="majorHAnsi" w:cstheme="majorHAnsi"/>
          <w:sz w:val="20"/>
          <w:szCs w:val="20"/>
          <w:lang w:val="es-ES_tradnl"/>
        </w:rPr>
        <w:t>Virgolini</w:t>
      </w:r>
      <w:proofErr w:type="spellEnd"/>
      <w:r w:rsidRPr="00660C15">
        <w:rPr>
          <w:rFonts w:asciiTheme="majorHAnsi" w:hAnsiTheme="majorHAnsi" w:cstheme="majorHAnsi"/>
          <w:sz w:val="20"/>
          <w:szCs w:val="20"/>
          <w:lang w:val="es-ES_tradnl"/>
        </w:rPr>
        <w:t>, Julio E. S. (2005)  La razón ausente. Ensayo sobre Criminología y crítica  Política. Editores del Puerto. Buenos Aires, Argentina. Página 1-17. Disponible en  soporte digital en la BJA.</w:t>
      </w:r>
    </w:p>
  </w:footnote>
  <w:footnote w:id="44">
    <w:p w:rsidR="000A1621" w:rsidRPr="00660C15" w:rsidRDefault="000A1621" w:rsidP="0044513A">
      <w:pPr>
        <w:spacing w:line="360" w:lineRule="auto"/>
        <w:jc w:val="both"/>
        <w:rPr>
          <w:rFonts w:asciiTheme="majorHAnsi" w:hAnsiTheme="majorHAnsi" w:cstheme="majorHAnsi"/>
          <w:b/>
          <w:sz w:val="20"/>
          <w:szCs w:val="20"/>
          <w:lang w:val="pt-PT"/>
        </w:rPr>
      </w:pPr>
      <w:r w:rsidRPr="00660C15">
        <w:rPr>
          <w:rStyle w:val="Refdenotaalpie"/>
          <w:rFonts w:asciiTheme="majorHAnsi" w:hAnsiTheme="majorHAnsi" w:cstheme="majorHAnsi"/>
          <w:color w:val="000000" w:themeColor="text1"/>
          <w:sz w:val="20"/>
          <w:szCs w:val="20"/>
          <w:vertAlign w:val="baseline"/>
        </w:rPr>
        <w:footnoteRef/>
      </w:r>
      <w:r w:rsidRPr="00660C15">
        <w:rPr>
          <w:rFonts w:asciiTheme="majorHAnsi" w:hAnsiTheme="majorHAnsi" w:cstheme="majorHAnsi"/>
          <w:sz w:val="20"/>
          <w:szCs w:val="20"/>
          <w:lang w:val="pt-PT"/>
        </w:rPr>
        <w:t>Kaiser Günter. Idem, páginas 25-27.</w:t>
      </w:r>
    </w:p>
  </w:footnote>
  <w:footnote w:id="45">
    <w:p w:rsidR="000A1621" w:rsidRPr="00660C15" w:rsidRDefault="000A1621" w:rsidP="0044513A">
      <w:pPr>
        <w:spacing w:line="360" w:lineRule="auto"/>
        <w:jc w:val="both"/>
        <w:rPr>
          <w:rFonts w:asciiTheme="majorHAnsi" w:hAnsiTheme="majorHAnsi" w:cstheme="majorHAnsi"/>
          <w:b/>
          <w:sz w:val="20"/>
          <w:szCs w:val="20"/>
        </w:rPr>
      </w:pPr>
      <w:r w:rsidRPr="00660C15">
        <w:rPr>
          <w:rStyle w:val="Refdenotaalpie"/>
          <w:rFonts w:asciiTheme="majorHAnsi" w:hAnsiTheme="majorHAnsi" w:cstheme="majorHAnsi"/>
          <w:color w:val="000000" w:themeColor="text1"/>
          <w:sz w:val="20"/>
          <w:szCs w:val="20"/>
          <w:vertAlign w:val="baseline"/>
        </w:rPr>
        <w:footnoteRef/>
      </w:r>
      <w:r w:rsidRPr="00660C15">
        <w:rPr>
          <w:rFonts w:asciiTheme="majorHAnsi" w:hAnsiTheme="majorHAnsi" w:cstheme="majorHAnsi"/>
          <w:sz w:val="20"/>
          <w:szCs w:val="20"/>
          <w:lang w:val="pt-PT"/>
        </w:rPr>
        <w:t xml:space="preserve"> López </w:t>
      </w:r>
      <w:r w:rsidRPr="00660C15">
        <w:rPr>
          <w:rFonts w:asciiTheme="majorHAnsi" w:hAnsiTheme="majorHAnsi" w:cstheme="majorHAnsi"/>
          <w:sz w:val="20"/>
          <w:szCs w:val="20"/>
          <w:lang w:val="pt-PT"/>
        </w:rPr>
        <w:t xml:space="preserve">Rey, Manuel. </w:t>
      </w:r>
      <w:r w:rsidRPr="00660C15">
        <w:rPr>
          <w:rFonts w:asciiTheme="majorHAnsi" w:hAnsiTheme="majorHAnsi" w:cstheme="majorHAnsi"/>
          <w:sz w:val="20"/>
          <w:szCs w:val="20"/>
        </w:rPr>
        <w:t>Criminología (1981) Editorial Aguilar S.A. de ediciones,  1ra. Reimpresión, Madrid, España. Preámbulo y página 3.</w:t>
      </w:r>
    </w:p>
  </w:footnote>
  <w:footnote w:id="46">
    <w:p w:rsidR="000A1621" w:rsidRPr="00660C15" w:rsidRDefault="000A1621" w:rsidP="0044513A">
      <w:pPr>
        <w:spacing w:line="360" w:lineRule="auto"/>
        <w:jc w:val="both"/>
        <w:rPr>
          <w:rFonts w:asciiTheme="majorHAnsi" w:hAnsiTheme="majorHAnsi" w:cstheme="majorHAnsi"/>
          <w:b/>
          <w:sz w:val="20"/>
          <w:szCs w:val="20"/>
          <w:lang w:val="es-ES_tradnl"/>
        </w:rPr>
      </w:pPr>
      <w:r w:rsidRPr="00660C15">
        <w:rPr>
          <w:rStyle w:val="Refdenotaalpie"/>
          <w:rFonts w:asciiTheme="majorHAnsi" w:hAnsiTheme="majorHAnsi" w:cstheme="majorHAnsi"/>
          <w:color w:val="000000" w:themeColor="text1"/>
          <w:sz w:val="20"/>
          <w:szCs w:val="20"/>
          <w:vertAlign w:val="baseline"/>
        </w:rPr>
        <w:footnoteRef/>
      </w:r>
      <w:r w:rsidRPr="00660C15">
        <w:rPr>
          <w:rFonts w:asciiTheme="majorHAnsi" w:hAnsiTheme="majorHAnsi" w:cstheme="majorHAnsi"/>
          <w:sz w:val="20"/>
          <w:szCs w:val="20"/>
          <w:lang w:val="es-ES_tradnl"/>
        </w:rPr>
        <w:t xml:space="preserve"> López Rey, Manuel. </w:t>
      </w:r>
      <w:r w:rsidRPr="00660C15">
        <w:rPr>
          <w:rFonts w:asciiTheme="majorHAnsi" w:hAnsiTheme="majorHAnsi" w:cstheme="majorHAnsi"/>
          <w:sz w:val="20"/>
          <w:szCs w:val="20"/>
        </w:rPr>
        <w:t xml:space="preserve">Criminología. </w:t>
      </w:r>
      <w:r w:rsidRPr="00660C15">
        <w:rPr>
          <w:rFonts w:asciiTheme="majorHAnsi" w:hAnsiTheme="majorHAnsi" w:cstheme="majorHAnsi"/>
          <w:sz w:val="20"/>
          <w:szCs w:val="20"/>
          <w:lang w:val="es-ES_tradnl"/>
        </w:rPr>
        <w:t>Ídem, páginas 3-9.</w:t>
      </w:r>
    </w:p>
  </w:footnote>
  <w:footnote w:id="47">
    <w:p w:rsidR="000A1621" w:rsidRPr="00660C15" w:rsidRDefault="000A1621" w:rsidP="0044513A">
      <w:pPr>
        <w:spacing w:line="360" w:lineRule="auto"/>
        <w:jc w:val="both"/>
        <w:rPr>
          <w:rFonts w:asciiTheme="majorHAnsi" w:hAnsiTheme="majorHAnsi" w:cstheme="majorHAnsi"/>
          <w:b/>
          <w:sz w:val="20"/>
          <w:szCs w:val="20"/>
          <w:lang w:eastAsia="pt-PT"/>
        </w:rPr>
      </w:pPr>
      <w:r w:rsidRPr="00660C15">
        <w:rPr>
          <w:rStyle w:val="Refdenotaalpie"/>
          <w:rFonts w:asciiTheme="majorHAnsi" w:hAnsiTheme="majorHAnsi" w:cstheme="majorHAnsi"/>
          <w:color w:val="000000" w:themeColor="text1"/>
          <w:sz w:val="20"/>
          <w:szCs w:val="20"/>
          <w:vertAlign w:val="baseline"/>
        </w:rPr>
        <w:footnoteRef/>
      </w:r>
      <w:proofErr w:type="spellStart"/>
      <w:r w:rsidRPr="00660C15">
        <w:rPr>
          <w:rFonts w:asciiTheme="majorHAnsi" w:hAnsiTheme="majorHAnsi" w:cstheme="majorHAnsi"/>
          <w:sz w:val="20"/>
          <w:szCs w:val="20"/>
          <w:lang w:val="es-ES_tradnl"/>
        </w:rPr>
        <w:t>Zaffaroni</w:t>
      </w:r>
      <w:proofErr w:type="spellEnd"/>
      <w:r w:rsidRPr="00660C15">
        <w:rPr>
          <w:rFonts w:asciiTheme="majorHAnsi" w:hAnsiTheme="majorHAnsi" w:cstheme="majorHAnsi"/>
          <w:sz w:val="20"/>
          <w:szCs w:val="20"/>
          <w:lang w:val="es-ES_tradnl"/>
        </w:rPr>
        <w:t xml:space="preserve">, Eugenio Raúl.  “Criminología mediática y política”.  Fascículo La cuestión criminal, </w:t>
      </w:r>
      <w:r w:rsidRPr="00660C15">
        <w:rPr>
          <w:rFonts w:asciiTheme="majorHAnsi" w:hAnsiTheme="majorHAnsi" w:cstheme="majorHAnsi"/>
          <w:sz w:val="20"/>
          <w:szCs w:val="20"/>
          <w:lang w:eastAsia="pt-PT"/>
        </w:rPr>
        <w:t xml:space="preserve">Páginas. 1-3. </w:t>
      </w:r>
      <w:r w:rsidRPr="00660C15">
        <w:rPr>
          <w:rFonts w:asciiTheme="majorHAnsi" w:hAnsiTheme="majorHAnsi" w:cstheme="majorHAnsi"/>
          <w:sz w:val="20"/>
          <w:szCs w:val="20"/>
          <w:lang w:val="es-ES_tradnl"/>
        </w:rPr>
        <w:t xml:space="preserve">Consultado en: </w:t>
      </w:r>
      <w:hyperlink r:id="rId2" w:history="1">
        <w:r w:rsidRPr="00660C15">
          <w:rPr>
            <w:rStyle w:val="Hipervnculo"/>
            <w:rFonts w:asciiTheme="majorHAnsi" w:hAnsiTheme="majorHAnsi" w:cstheme="majorHAnsi"/>
            <w:color w:val="000000" w:themeColor="text1"/>
            <w:sz w:val="20"/>
            <w:szCs w:val="20"/>
            <w:lang w:val="es-ES_tradnl"/>
          </w:rPr>
          <w:t>http://www.wordpress.com/tag/cuestion-criminal-zaffaroni</w:t>
        </w:r>
      </w:hyperlink>
      <w:r w:rsidRPr="00660C15">
        <w:rPr>
          <w:rFonts w:asciiTheme="majorHAnsi" w:hAnsiTheme="majorHAnsi" w:cstheme="majorHAnsi"/>
          <w:sz w:val="20"/>
          <w:szCs w:val="20"/>
          <w:lang w:eastAsia="pt-PT"/>
        </w:rPr>
        <w:t xml:space="preserve">  Fecha 23-9-2011.  </w:t>
      </w:r>
    </w:p>
  </w:footnote>
  <w:footnote w:id="48">
    <w:p w:rsidR="000A1621" w:rsidRPr="00660C15" w:rsidRDefault="000A1621" w:rsidP="0044513A">
      <w:pPr>
        <w:spacing w:line="360" w:lineRule="auto"/>
        <w:jc w:val="both"/>
        <w:rPr>
          <w:rFonts w:asciiTheme="majorHAnsi" w:hAnsiTheme="majorHAnsi" w:cstheme="majorHAnsi"/>
          <w:b/>
          <w:sz w:val="20"/>
          <w:szCs w:val="20"/>
          <w:lang w:val="es-ES_tradnl"/>
        </w:rPr>
      </w:pPr>
      <w:r w:rsidRPr="00660C15">
        <w:rPr>
          <w:rStyle w:val="Refdenotaalpie"/>
          <w:rFonts w:asciiTheme="majorHAnsi" w:hAnsiTheme="majorHAnsi" w:cstheme="majorHAnsi"/>
          <w:color w:val="000000" w:themeColor="text1"/>
          <w:sz w:val="20"/>
          <w:szCs w:val="20"/>
          <w:vertAlign w:val="baseline"/>
        </w:rPr>
        <w:footnoteRef/>
      </w:r>
      <w:r w:rsidRPr="00660C15">
        <w:rPr>
          <w:rFonts w:asciiTheme="majorHAnsi" w:hAnsiTheme="majorHAnsi" w:cstheme="majorHAnsi"/>
          <w:sz w:val="20"/>
          <w:szCs w:val="20"/>
          <w:lang w:val="es-ES_tradnl"/>
        </w:rPr>
        <w:t>González Rodríguez, Marta T. (2004) Fundamentos teóricos del control social de la criminalidad. Reflexiones desde la experiencia cubana. Tesis en opción al grado de Doctora en Ciencias Jurídicas. Defendida en La Universidad de La Habana. Página 13.</w:t>
      </w:r>
    </w:p>
  </w:footnote>
  <w:footnote w:id="49">
    <w:p w:rsidR="000A1621" w:rsidRPr="00660C15" w:rsidRDefault="000A1621" w:rsidP="0044513A">
      <w:pPr>
        <w:spacing w:line="360" w:lineRule="auto"/>
        <w:jc w:val="both"/>
        <w:rPr>
          <w:rFonts w:asciiTheme="majorHAnsi" w:hAnsiTheme="majorHAnsi" w:cstheme="majorHAnsi"/>
          <w:b/>
          <w:sz w:val="20"/>
          <w:szCs w:val="20"/>
        </w:rPr>
      </w:pPr>
      <w:r w:rsidRPr="00660C15">
        <w:rPr>
          <w:rStyle w:val="Refdenotaalpie"/>
          <w:rFonts w:asciiTheme="majorHAnsi" w:hAnsiTheme="majorHAnsi" w:cstheme="majorHAnsi"/>
          <w:color w:val="000000" w:themeColor="text1"/>
          <w:sz w:val="20"/>
          <w:szCs w:val="20"/>
          <w:vertAlign w:val="baseline"/>
        </w:rPr>
        <w:footnoteRef/>
      </w:r>
      <w:r w:rsidRPr="00660C15">
        <w:rPr>
          <w:rFonts w:asciiTheme="majorHAnsi" w:hAnsiTheme="majorHAnsi" w:cstheme="majorHAnsi"/>
          <w:sz w:val="20"/>
          <w:szCs w:val="20"/>
        </w:rPr>
        <w:t xml:space="preserve">&lt;Véase Ortiz, Fernando. (1906) Hampa afro-cubana: Los negros esclavos. Reedición. Editorial Ciencias Sociales. ICL La Habana. 1975, esta obra es un compendio de su estudio etnológico sobre el desarrollo de la esclavitud en Cuba y las consecuencias en la psiquis de quienes padecieron la crueldad de la trata; traídos de su tierra, zafados de sus raíces, cuestión que relaciona  con la criminalidad.  También véase su obra La identificación dactiloscópica, estudio de </w:t>
      </w:r>
      <w:proofErr w:type="spellStart"/>
      <w:r w:rsidRPr="00660C15">
        <w:rPr>
          <w:rFonts w:asciiTheme="majorHAnsi" w:hAnsiTheme="majorHAnsi" w:cstheme="majorHAnsi"/>
          <w:sz w:val="20"/>
          <w:szCs w:val="20"/>
        </w:rPr>
        <w:t>Policiología</w:t>
      </w:r>
      <w:proofErr w:type="spellEnd"/>
      <w:r w:rsidRPr="00660C15">
        <w:rPr>
          <w:rFonts w:asciiTheme="majorHAnsi" w:hAnsiTheme="majorHAnsi" w:cstheme="majorHAnsi"/>
          <w:sz w:val="20"/>
          <w:szCs w:val="20"/>
        </w:rPr>
        <w:t xml:space="preserve"> y Derecho público, que compila todas las formas de identificación individual  existentes en la época al servicio de la explicación criminal.&gt;&lt;Véase Castellano, Israel.  Con una extensa obra en materia de Antropología criminal. Desarrolla la teoría de la “Química criminológica”, haciendo referencia a elementos psicofísicos y sociales en la formación de los criminales.&gt;&lt;Véase </w:t>
      </w:r>
      <w:proofErr w:type="spellStart"/>
      <w:r w:rsidRPr="00660C15">
        <w:rPr>
          <w:rFonts w:asciiTheme="majorHAnsi" w:hAnsiTheme="majorHAnsi" w:cstheme="majorHAnsi"/>
          <w:sz w:val="20"/>
          <w:szCs w:val="20"/>
        </w:rPr>
        <w:t>Oxamendi</w:t>
      </w:r>
      <w:proofErr w:type="spellEnd"/>
      <w:r w:rsidRPr="00660C15">
        <w:rPr>
          <w:rFonts w:asciiTheme="majorHAnsi" w:hAnsiTheme="majorHAnsi" w:cstheme="majorHAnsi"/>
          <w:sz w:val="20"/>
          <w:szCs w:val="20"/>
        </w:rPr>
        <w:t xml:space="preserve">, Ricardo A. El delito (Criminología) (1933) Talleres Tipográficos de F. Verdugo. La Habana. Páginas  15-65.  Este  autor mapea las distintas vertientes de conocimiento que sirven de fuente a la aparición de la Criminología como ciencia causal explicativa, pero desarrolla la vertiente sociológica.  Resulta interesante su actualización a la altura, donde referencia los trabajos de Durkheim y de Marx para analizar el elemento funcional y el factor económico en la explicación del delito.&gt;&lt;También  </w:t>
      </w:r>
      <w:proofErr w:type="spellStart"/>
      <w:r w:rsidRPr="00660C15">
        <w:rPr>
          <w:rFonts w:asciiTheme="majorHAnsi" w:hAnsiTheme="majorHAnsi" w:cstheme="majorHAnsi"/>
          <w:sz w:val="20"/>
          <w:szCs w:val="20"/>
        </w:rPr>
        <w:t>Mestre</w:t>
      </w:r>
      <w:proofErr w:type="spellEnd"/>
      <w:r w:rsidRPr="00660C15">
        <w:rPr>
          <w:rFonts w:asciiTheme="majorHAnsi" w:hAnsiTheme="majorHAnsi" w:cstheme="majorHAnsi"/>
          <w:sz w:val="20"/>
          <w:szCs w:val="20"/>
        </w:rPr>
        <w:t xml:space="preserve">, </w:t>
      </w:r>
      <w:proofErr w:type="spellStart"/>
      <w:r w:rsidRPr="00660C15">
        <w:rPr>
          <w:rFonts w:asciiTheme="majorHAnsi" w:hAnsiTheme="majorHAnsi" w:cstheme="majorHAnsi"/>
          <w:sz w:val="20"/>
          <w:szCs w:val="20"/>
        </w:rPr>
        <w:t>Aristides</w:t>
      </w:r>
      <w:proofErr w:type="spellEnd"/>
      <w:r w:rsidRPr="00660C15">
        <w:rPr>
          <w:rFonts w:asciiTheme="majorHAnsi" w:hAnsiTheme="majorHAnsi" w:cstheme="majorHAnsi"/>
          <w:sz w:val="20"/>
          <w:szCs w:val="20"/>
        </w:rPr>
        <w:t xml:space="preserve">. (1934) Antropología Jurídica, donde se aborda el comportamiento criminal  tomando como referente los trabajos de Lombroso&gt;&lt;Véase </w:t>
      </w:r>
      <w:proofErr w:type="spellStart"/>
      <w:r w:rsidRPr="00660C15">
        <w:rPr>
          <w:rFonts w:asciiTheme="majorHAnsi" w:hAnsiTheme="majorHAnsi" w:cstheme="majorHAnsi"/>
          <w:sz w:val="20"/>
          <w:szCs w:val="20"/>
        </w:rPr>
        <w:t>Tabío</w:t>
      </w:r>
      <w:proofErr w:type="spellEnd"/>
      <w:r w:rsidRPr="00660C15">
        <w:rPr>
          <w:rFonts w:asciiTheme="majorHAnsi" w:hAnsiTheme="majorHAnsi" w:cstheme="majorHAnsi"/>
          <w:sz w:val="20"/>
          <w:szCs w:val="20"/>
        </w:rPr>
        <w:t xml:space="preserve">, Evelio.  (1960) Criminología. Editor Jesús Montero. La Habana, Páginas 13-36 El autor  reconoce en la Criminología una ciencia causal explicativa a partir de factores de índole diversa, (psicológicos, sociales, económicos, biológicos, ambientales, etc.) y otorga relevancia al desarrollo de la Dogmática jurídica para propiciar un Derecho Penal garantista, al propio tiempo que cuestiona el trabajo de los centros penitenciarios por considerar que no ayudan a resolver los problemas que conducen al hombre a delinquir. </w:t>
      </w:r>
    </w:p>
  </w:footnote>
  <w:footnote w:id="50">
    <w:p w:rsidR="000A1621" w:rsidRPr="00660C15" w:rsidRDefault="000A1621" w:rsidP="0044513A">
      <w:pPr>
        <w:spacing w:line="360" w:lineRule="auto"/>
        <w:jc w:val="both"/>
        <w:rPr>
          <w:rFonts w:asciiTheme="majorHAnsi" w:hAnsiTheme="majorHAnsi" w:cstheme="majorHAnsi"/>
          <w:b/>
          <w:sz w:val="20"/>
          <w:szCs w:val="20"/>
        </w:rPr>
      </w:pPr>
      <w:r w:rsidRPr="00660C15">
        <w:rPr>
          <w:rStyle w:val="Refdenotaalpie"/>
          <w:rFonts w:asciiTheme="majorHAnsi" w:hAnsiTheme="majorHAnsi" w:cstheme="majorHAnsi"/>
          <w:color w:val="000000" w:themeColor="text1"/>
          <w:sz w:val="20"/>
          <w:szCs w:val="20"/>
          <w:vertAlign w:val="baseline"/>
        </w:rPr>
        <w:footnoteRef/>
      </w:r>
      <w:r w:rsidRPr="00660C15">
        <w:rPr>
          <w:rFonts w:asciiTheme="majorHAnsi" w:hAnsiTheme="majorHAnsi" w:cstheme="majorHAnsi"/>
          <w:sz w:val="20"/>
          <w:szCs w:val="20"/>
        </w:rPr>
        <w:t xml:space="preserve"> En esta década tiene un peso importante el enfoque antropológico, médico-legista, psiquiátrico y psicológico tanto en la academia como en la práctica social. Véase &lt;Cejas Sánchez, (1965) Antonio. Criminología. Editora Universitaria. La Habana, Cuba. Su obra presenta un enfoque  penológico, médico-legal y antropológico.&gt;</w:t>
      </w:r>
    </w:p>
  </w:footnote>
  <w:footnote w:id="51">
    <w:p w:rsidR="000A1621" w:rsidRPr="00660C15" w:rsidRDefault="000A1621" w:rsidP="0044513A">
      <w:pPr>
        <w:spacing w:line="360" w:lineRule="auto"/>
        <w:jc w:val="both"/>
        <w:rPr>
          <w:rFonts w:asciiTheme="majorHAnsi" w:hAnsiTheme="majorHAnsi" w:cstheme="majorHAnsi"/>
          <w:b/>
          <w:sz w:val="20"/>
          <w:szCs w:val="20"/>
        </w:rPr>
      </w:pPr>
      <w:r w:rsidRPr="00660C15">
        <w:rPr>
          <w:rStyle w:val="Refdenotaalpie"/>
          <w:rFonts w:asciiTheme="majorHAnsi" w:hAnsiTheme="majorHAnsi" w:cstheme="majorHAnsi"/>
          <w:color w:val="000000" w:themeColor="text1"/>
          <w:sz w:val="20"/>
          <w:szCs w:val="20"/>
          <w:vertAlign w:val="baseline"/>
        </w:rPr>
        <w:footnoteRef/>
      </w:r>
      <w:r w:rsidRPr="00660C15">
        <w:rPr>
          <w:rFonts w:asciiTheme="majorHAnsi" w:hAnsiTheme="majorHAnsi" w:cstheme="majorHAnsi"/>
          <w:sz w:val="20"/>
          <w:szCs w:val="20"/>
        </w:rPr>
        <w:t xml:space="preserve"> Véase &lt;</w:t>
      </w:r>
      <w:proofErr w:type="spellStart"/>
      <w:r w:rsidRPr="00660C15">
        <w:rPr>
          <w:rFonts w:asciiTheme="majorHAnsi" w:hAnsiTheme="majorHAnsi" w:cstheme="majorHAnsi"/>
          <w:sz w:val="20"/>
          <w:szCs w:val="20"/>
        </w:rPr>
        <w:t>Kudriavtsev</w:t>
      </w:r>
      <w:proofErr w:type="spellEnd"/>
      <w:r w:rsidRPr="00660C15">
        <w:rPr>
          <w:rFonts w:asciiTheme="majorHAnsi" w:hAnsiTheme="majorHAnsi" w:cstheme="majorHAnsi"/>
          <w:sz w:val="20"/>
          <w:szCs w:val="20"/>
        </w:rPr>
        <w:t xml:space="preserve">, V. N. (1978) Director del Instituto del Estado y del Derecho de la Academia de Ciencias de la URSS. Las causas de las Transgresiones de la Ley. Editorial </w:t>
      </w:r>
      <w:proofErr w:type="spellStart"/>
      <w:r w:rsidRPr="00660C15">
        <w:rPr>
          <w:rFonts w:asciiTheme="majorHAnsi" w:hAnsiTheme="majorHAnsi" w:cstheme="majorHAnsi"/>
          <w:sz w:val="20"/>
          <w:szCs w:val="20"/>
        </w:rPr>
        <w:t>Nauka</w:t>
      </w:r>
      <w:proofErr w:type="spellEnd"/>
      <w:r w:rsidRPr="00660C15">
        <w:rPr>
          <w:rFonts w:asciiTheme="majorHAnsi" w:hAnsiTheme="majorHAnsi" w:cstheme="majorHAnsi"/>
          <w:sz w:val="20"/>
          <w:szCs w:val="20"/>
        </w:rPr>
        <w:t>. Moscú, URSS.&gt;&lt;</w:t>
      </w:r>
      <w:proofErr w:type="spellStart"/>
      <w:r w:rsidRPr="00660C15">
        <w:rPr>
          <w:rFonts w:asciiTheme="majorHAnsi" w:hAnsiTheme="majorHAnsi" w:cstheme="majorHAnsi"/>
          <w:sz w:val="20"/>
          <w:szCs w:val="20"/>
        </w:rPr>
        <w:t>Kustnetsova</w:t>
      </w:r>
      <w:proofErr w:type="spellEnd"/>
      <w:r w:rsidRPr="00660C15">
        <w:rPr>
          <w:rFonts w:asciiTheme="majorHAnsi" w:hAnsiTheme="majorHAnsi" w:cstheme="majorHAnsi"/>
          <w:sz w:val="20"/>
          <w:szCs w:val="20"/>
        </w:rPr>
        <w:t xml:space="preserve">, Ana. (1978) Causas y condiciones de la determinación criminológica. Moscú, URSS. Policopiado. SDE&gt;. &lt;Milutinovic, Milán. (1973) Las grandes tendencias de la Criminología contemporánea. VII Congreso de Criminología. Yugoeslavia&gt;&lt;Vermes, </w:t>
      </w:r>
      <w:proofErr w:type="spellStart"/>
      <w:r w:rsidRPr="00660C15">
        <w:rPr>
          <w:rFonts w:asciiTheme="majorHAnsi" w:hAnsiTheme="majorHAnsi" w:cstheme="majorHAnsi"/>
          <w:sz w:val="20"/>
          <w:szCs w:val="20"/>
        </w:rPr>
        <w:t>MIklos</w:t>
      </w:r>
      <w:proofErr w:type="spellEnd"/>
      <w:r w:rsidRPr="00660C15">
        <w:rPr>
          <w:rFonts w:asciiTheme="majorHAnsi" w:hAnsiTheme="majorHAnsi" w:cstheme="majorHAnsi"/>
          <w:sz w:val="20"/>
          <w:szCs w:val="20"/>
        </w:rPr>
        <w:t xml:space="preserve">. (1978) Cuestiones metodológicas de la Criminología. </w:t>
      </w:r>
      <w:proofErr w:type="spellStart"/>
      <w:r w:rsidRPr="00660C15">
        <w:rPr>
          <w:rFonts w:asciiTheme="majorHAnsi" w:hAnsiTheme="majorHAnsi" w:cstheme="majorHAnsi"/>
          <w:sz w:val="20"/>
          <w:szCs w:val="20"/>
        </w:rPr>
        <w:t>AkademiaiKiado</w:t>
      </w:r>
      <w:proofErr w:type="spellEnd"/>
      <w:r w:rsidRPr="00660C15">
        <w:rPr>
          <w:rFonts w:asciiTheme="majorHAnsi" w:hAnsiTheme="majorHAnsi" w:cstheme="majorHAnsi"/>
          <w:sz w:val="20"/>
          <w:szCs w:val="20"/>
        </w:rPr>
        <w:t>, Hungría&gt;&lt;</w:t>
      </w:r>
      <w:proofErr w:type="spellStart"/>
      <w:r w:rsidRPr="00660C15">
        <w:rPr>
          <w:rFonts w:asciiTheme="majorHAnsi" w:hAnsiTheme="majorHAnsi" w:cstheme="majorHAnsi"/>
          <w:sz w:val="20"/>
          <w:szCs w:val="20"/>
        </w:rPr>
        <w:t>Sider</w:t>
      </w:r>
      <w:proofErr w:type="spellEnd"/>
      <w:r w:rsidRPr="00660C15">
        <w:rPr>
          <w:rFonts w:asciiTheme="majorHAnsi" w:hAnsiTheme="majorHAnsi" w:cstheme="majorHAnsi"/>
          <w:sz w:val="20"/>
          <w:szCs w:val="20"/>
        </w:rPr>
        <w:t xml:space="preserve">, </w:t>
      </w:r>
      <w:proofErr w:type="spellStart"/>
      <w:r w:rsidRPr="00660C15">
        <w:rPr>
          <w:rFonts w:asciiTheme="majorHAnsi" w:hAnsiTheme="majorHAnsi" w:cstheme="majorHAnsi"/>
          <w:sz w:val="20"/>
          <w:szCs w:val="20"/>
        </w:rPr>
        <w:t>Dietmar</w:t>
      </w:r>
      <w:proofErr w:type="spellEnd"/>
      <w:r w:rsidRPr="00660C15">
        <w:rPr>
          <w:rFonts w:asciiTheme="majorHAnsi" w:hAnsiTheme="majorHAnsi" w:cstheme="majorHAnsi"/>
          <w:sz w:val="20"/>
          <w:szCs w:val="20"/>
        </w:rPr>
        <w:t xml:space="preserve">.  et al. (1982) Prevención y lucha contra los delitos de peligro en la economía nacional de la RDA. Revista La Nueva Justicia. No. 11&gt;&lt;Pavel, </w:t>
      </w:r>
      <w:proofErr w:type="spellStart"/>
      <w:r w:rsidRPr="00660C15">
        <w:rPr>
          <w:rFonts w:asciiTheme="majorHAnsi" w:hAnsiTheme="majorHAnsi" w:cstheme="majorHAnsi"/>
          <w:sz w:val="20"/>
          <w:szCs w:val="20"/>
        </w:rPr>
        <w:t>Baicho</w:t>
      </w:r>
      <w:proofErr w:type="spellEnd"/>
      <w:r w:rsidRPr="00660C15">
        <w:rPr>
          <w:rFonts w:asciiTheme="majorHAnsi" w:hAnsiTheme="majorHAnsi" w:cstheme="majorHAnsi"/>
          <w:sz w:val="20"/>
          <w:szCs w:val="20"/>
        </w:rPr>
        <w:t>. (1985) Causas y condiciones de la delincuencia en la sociedad socialista. Conferencia pronunciada en el Ministerio de Justicia de la República de Cuba.&gt; Todos estos trabajos fueron difundidos en el país a través de distintos números de la Revista Divulgación Jurídica del Ministerio de Justicia de la República de Cuba en la década de los 80.</w:t>
      </w:r>
    </w:p>
  </w:footnote>
  <w:footnote w:id="52">
    <w:p w:rsidR="000A1621" w:rsidRPr="00660C15" w:rsidRDefault="000A1621" w:rsidP="0044513A">
      <w:pPr>
        <w:spacing w:line="360" w:lineRule="auto"/>
        <w:jc w:val="both"/>
        <w:rPr>
          <w:rFonts w:asciiTheme="majorHAnsi" w:hAnsiTheme="majorHAnsi" w:cstheme="majorHAnsi"/>
          <w:b/>
          <w:sz w:val="20"/>
          <w:szCs w:val="20"/>
        </w:rPr>
      </w:pPr>
      <w:r w:rsidRPr="00660C15">
        <w:rPr>
          <w:rStyle w:val="Refdenotaalpie"/>
          <w:rFonts w:asciiTheme="majorHAnsi" w:hAnsiTheme="majorHAnsi" w:cstheme="majorHAnsi"/>
          <w:color w:val="000000" w:themeColor="text1"/>
          <w:sz w:val="20"/>
          <w:szCs w:val="20"/>
          <w:vertAlign w:val="baseline"/>
        </w:rPr>
        <w:footnoteRef/>
      </w:r>
      <w:r w:rsidRPr="00660C15">
        <w:rPr>
          <w:rFonts w:asciiTheme="majorHAnsi" w:hAnsiTheme="majorHAnsi" w:cstheme="majorHAnsi"/>
          <w:sz w:val="20"/>
          <w:szCs w:val="20"/>
        </w:rPr>
        <w:t xml:space="preserve"> Véase &lt;Viera Hernández, Margarita. (1986) Criminología. MES. Universidad de La Habana. Páginas 3-7.&gt;&lt;Véase igualmente Viera Hernández Margarita. Criminología. Editorial Pueblo y Educación. La Habana.  1991.  Página 8.&gt;En el mismo sentido, consúltese:&lt;Navarrete Calderón, Caridad. Contribuyó al desarrollo de la investigación criminológica en Cuba con amplios resultados investigativos especialmente en materia de prevención y trabajo comunitario, pero su discurso no abandona totalmente el enfoque etiológico socialista dirigido a la prevención como elemento esencial desde un referente funcionalista. Véase Criminología. (Colectivo de autores 2006) Tema: Alcances, ciencia, disciplina y práctica social.  Editorial Félix Varela. La Habana. Páginas 25-54.  En este trabajo, aunque se abordan las formas de control social y los procesos de criminalización como elementos del objeto de estudio de la Criminología, se insiste en la existencia de factores determinantes del fenómeno criminal desde una dimensión compleja en su esquema de procesos meta, macro, micro e individual que han de servir de base para proyectar la reacción y las estrategias preventivas. Considera que el dictamen criminológico resulta de gran utilidad para conocer los mecanismos de la conducta delictiva. &gt;&lt;Véase Barral, Fernando. (1988) Modelación sociológica de la delincuencia en Cuba. Revista  Cubana de Ciencias Sociales. No. 18. Contiene un análisis de la delincuencia marginal en Cuba y sus factores determinantes.&gt;&lt;</w:t>
      </w:r>
      <w:proofErr w:type="spellStart"/>
      <w:r w:rsidRPr="00660C15">
        <w:rPr>
          <w:rFonts w:asciiTheme="majorHAnsi" w:hAnsiTheme="majorHAnsi" w:cstheme="majorHAnsi"/>
          <w:sz w:val="20"/>
          <w:szCs w:val="20"/>
        </w:rPr>
        <w:t>Sorhegui</w:t>
      </w:r>
      <w:proofErr w:type="spellEnd"/>
      <w:r w:rsidRPr="00660C15">
        <w:rPr>
          <w:rFonts w:asciiTheme="majorHAnsi" w:hAnsiTheme="majorHAnsi" w:cstheme="majorHAnsi"/>
          <w:sz w:val="20"/>
          <w:szCs w:val="20"/>
        </w:rPr>
        <w:t xml:space="preserve">, Silvino. Este autor  en la década de los 80 publica trabajos relacionados con la delincuencia grupal, en particular para cometer delitos de “Sacrificio ilegal de ganado mayor” por lo que se detiene en esos procesos de criminalización. Años más tarde publica un artículo donde realiza una valoración muy objetiva de las contradicciones que se generan en la sociedad cubana a partir de una deficiente implementación del modelo económico socialista. Véase: </w:t>
      </w:r>
      <w:proofErr w:type="spellStart"/>
      <w:r w:rsidRPr="00660C15">
        <w:rPr>
          <w:rFonts w:asciiTheme="majorHAnsi" w:hAnsiTheme="majorHAnsi" w:cstheme="majorHAnsi"/>
          <w:sz w:val="20"/>
          <w:szCs w:val="20"/>
        </w:rPr>
        <w:t>Sorhegui</w:t>
      </w:r>
      <w:proofErr w:type="spellEnd"/>
      <w:r w:rsidRPr="00660C15">
        <w:rPr>
          <w:rFonts w:asciiTheme="majorHAnsi" w:hAnsiTheme="majorHAnsi" w:cstheme="majorHAnsi"/>
          <w:sz w:val="20"/>
          <w:szCs w:val="20"/>
        </w:rPr>
        <w:t>, Silvino. (1990) Carácter  científico de la Criminología. Revista Jurídica No. 27 del MINJUS. La Habana.&gt;</w:t>
      </w:r>
    </w:p>
  </w:footnote>
  <w:footnote w:id="53">
    <w:p w:rsidR="000A1621" w:rsidRPr="00660C15" w:rsidRDefault="000A1621" w:rsidP="0044513A">
      <w:pPr>
        <w:spacing w:line="360" w:lineRule="auto"/>
        <w:jc w:val="both"/>
        <w:rPr>
          <w:rFonts w:asciiTheme="majorHAnsi" w:hAnsiTheme="majorHAnsi" w:cstheme="majorHAnsi"/>
          <w:b/>
          <w:sz w:val="20"/>
          <w:szCs w:val="20"/>
        </w:rPr>
      </w:pPr>
      <w:r w:rsidRPr="00660C15">
        <w:rPr>
          <w:rStyle w:val="Refdenotaalpie"/>
          <w:rFonts w:asciiTheme="majorHAnsi" w:hAnsiTheme="majorHAnsi" w:cstheme="majorHAnsi"/>
          <w:color w:val="000000" w:themeColor="text1"/>
          <w:sz w:val="20"/>
          <w:szCs w:val="20"/>
          <w:vertAlign w:val="baseline"/>
        </w:rPr>
        <w:footnoteRef/>
      </w:r>
      <w:r w:rsidRPr="00660C15">
        <w:rPr>
          <w:rFonts w:asciiTheme="majorHAnsi" w:hAnsiTheme="majorHAnsi" w:cstheme="majorHAnsi"/>
          <w:sz w:val="20"/>
          <w:szCs w:val="20"/>
        </w:rPr>
        <w:t xml:space="preserve"> Viera Hernández, Margarita.  (2000) Temas fundamentales de Criminología. Editorial Félix Varela. La Habana.  Páginas 4 y siguientes.</w:t>
      </w:r>
    </w:p>
  </w:footnote>
  <w:footnote w:id="54">
    <w:p w:rsidR="000A1621" w:rsidRPr="00660C15" w:rsidRDefault="000A1621" w:rsidP="0044513A">
      <w:pPr>
        <w:spacing w:after="0" w:line="360" w:lineRule="auto"/>
        <w:jc w:val="both"/>
        <w:rPr>
          <w:rFonts w:asciiTheme="majorHAnsi" w:hAnsiTheme="majorHAnsi" w:cstheme="majorHAnsi"/>
          <w:b/>
          <w:sz w:val="20"/>
          <w:szCs w:val="20"/>
          <w:lang w:val="es-ES_tradnl"/>
        </w:rPr>
      </w:pPr>
      <w:r w:rsidRPr="00660C15">
        <w:rPr>
          <w:rStyle w:val="Refdenotaalpie"/>
          <w:rFonts w:asciiTheme="majorHAnsi" w:hAnsiTheme="majorHAnsi" w:cstheme="majorHAnsi"/>
          <w:color w:val="000000" w:themeColor="text1"/>
          <w:sz w:val="20"/>
          <w:szCs w:val="20"/>
          <w:vertAlign w:val="baseline"/>
        </w:rPr>
        <w:footnoteRef/>
      </w:r>
      <w:r w:rsidRPr="00660C15">
        <w:rPr>
          <w:rFonts w:asciiTheme="majorHAnsi" w:hAnsiTheme="majorHAnsi" w:cstheme="majorHAnsi"/>
          <w:sz w:val="20"/>
          <w:szCs w:val="20"/>
          <w:lang w:val="es-ES_tradnl"/>
        </w:rPr>
        <w:t xml:space="preserve"> De la Cruz Ochoa, Ramón. (2006) Criminología. (Colectivo de autores) &lt;Temas: El delito y el Derecho Penal en Cuba después de 1959. Páginas 84-101; Breve esbozo histórico de la Criminología en Cuba. Páginas 102-117.  Política Criminal. Concepto, métodos y sus relaciones con la Criminología en Cuba. Páginas 285-297&gt; La experiencia acumulada por este autor, que ocupó importantes funciones en la Administración del Estado y los órganos del sistema de Justicia, asociada a la participación en múltiples eventos internacionales,  dejaron su impronta en la proyección de sus trabajos acerca de los problemas contemporáneos del fenómeno criminal, la reacción social y sus implicaciones socio-políticas.</w:t>
      </w:r>
    </w:p>
  </w:footnote>
  <w:footnote w:id="55">
    <w:p w:rsidR="000A1621" w:rsidRPr="00660C15" w:rsidRDefault="000A1621" w:rsidP="0044513A">
      <w:pPr>
        <w:spacing w:after="0" w:line="360" w:lineRule="auto"/>
        <w:jc w:val="both"/>
        <w:rPr>
          <w:rFonts w:asciiTheme="majorHAnsi" w:hAnsiTheme="majorHAnsi" w:cstheme="majorHAnsi"/>
          <w:b/>
          <w:sz w:val="20"/>
          <w:szCs w:val="20"/>
          <w:lang w:val="es-ES_tradnl"/>
        </w:rPr>
      </w:pPr>
    </w:p>
    <w:p w:rsidR="000A1621" w:rsidRPr="00660C15" w:rsidRDefault="000A1621" w:rsidP="0044513A">
      <w:pPr>
        <w:spacing w:after="0" w:line="360" w:lineRule="auto"/>
        <w:jc w:val="both"/>
        <w:rPr>
          <w:rFonts w:asciiTheme="majorHAnsi" w:hAnsiTheme="majorHAnsi" w:cstheme="majorHAnsi"/>
          <w:b/>
          <w:sz w:val="20"/>
          <w:szCs w:val="20"/>
          <w:lang w:val="es-ES_tradnl"/>
        </w:rPr>
      </w:pPr>
      <w:r w:rsidRPr="00660C15">
        <w:rPr>
          <w:rStyle w:val="Refdenotaalpie"/>
          <w:rFonts w:asciiTheme="majorHAnsi" w:hAnsiTheme="majorHAnsi" w:cstheme="majorHAnsi"/>
          <w:color w:val="000000" w:themeColor="text1"/>
          <w:sz w:val="20"/>
          <w:szCs w:val="20"/>
          <w:vertAlign w:val="baseline"/>
        </w:rPr>
        <w:footnoteRef/>
      </w:r>
      <w:r w:rsidRPr="00660C15">
        <w:rPr>
          <w:rFonts w:asciiTheme="majorHAnsi" w:hAnsiTheme="majorHAnsi" w:cstheme="majorHAnsi"/>
          <w:sz w:val="20"/>
          <w:szCs w:val="20"/>
          <w:lang w:val="es-ES_tradnl"/>
        </w:rPr>
        <w:t xml:space="preserve"> De Armas </w:t>
      </w:r>
      <w:proofErr w:type="spellStart"/>
      <w:r w:rsidRPr="00660C15">
        <w:rPr>
          <w:rFonts w:asciiTheme="majorHAnsi" w:hAnsiTheme="majorHAnsi" w:cstheme="majorHAnsi"/>
          <w:sz w:val="20"/>
          <w:szCs w:val="20"/>
          <w:lang w:val="es-ES_tradnl"/>
        </w:rPr>
        <w:t>Fonticobas</w:t>
      </w:r>
      <w:proofErr w:type="spellEnd"/>
      <w:r w:rsidRPr="00660C15">
        <w:rPr>
          <w:rFonts w:asciiTheme="majorHAnsi" w:hAnsiTheme="majorHAnsi" w:cstheme="majorHAnsi"/>
          <w:sz w:val="20"/>
          <w:szCs w:val="20"/>
          <w:lang w:val="es-ES_tradnl"/>
        </w:rPr>
        <w:t>, Tania (2006) Coordinadora del libro Criminología. (Colectivo de autores)  Tema: El desarrollo histórico del pensamiento criminológico. Página 83. &lt;Su experiencia como discípula de Margarita Viera y como Profesora principal de Criminología por más de una década ha propiciado su desarrollo académico en el marco de los nuevos paradigmas de la Criminología contemporánea&gt;</w:t>
      </w:r>
    </w:p>
  </w:footnote>
  <w:footnote w:id="56">
    <w:p w:rsidR="000A1621" w:rsidRPr="00660C15" w:rsidRDefault="000A1621" w:rsidP="0044513A">
      <w:pPr>
        <w:spacing w:line="360" w:lineRule="auto"/>
        <w:jc w:val="both"/>
        <w:rPr>
          <w:rFonts w:asciiTheme="majorHAnsi" w:hAnsiTheme="majorHAnsi" w:cstheme="majorHAnsi"/>
          <w:b/>
          <w:sz w:val="20"/>
          <w:szCs w:val="20"/>
          <w:lang w:val="es-ES_tradnl"/>
        </w:rPr>
      </w:pPr>
      <w:r w:rsidRPr="00660C15">
        <w:rPr>
          <w:rStyle w:val="Refdenotaalpie"/>
          <w:rFonts w:asciiTheme="majorHAnsi" w:hAnsiTheme="majorHAnsi" w:cstheme="majorHAnsi"/>
          <w:color w:val="000000" w:themeColor="text1"/>
          <w:sz w:val="20"/>
          <w:szCs w:val="20"/>
          <w:vertAlign w:val="baseline"/>
        </w:rPr>
        <w:footnoteRef/>
      </w:r>
      <w:r w:rsidRPr="00660C15">
        <w:rPr>
          <w:rFonts w:asciiTheme="majorHAnsi" w:hAnsiTheme="majorHAnsi" w:cstheme="majorHAnsi"/>
          <w:sz w:val="20"/>
          <w:szCs w:val="20"/>
        </w:rPr>
        <w:t xml:space="preserve"> Véase investigaciones de; &lt;González Rodríguez, Marta. </w:t>
      </w:r>
      <w:r w:rsidRPr="00660C15">
        <w:rPr>
          <w:rFonts w:asciiTheme="majorHAnsi" w:hAnsiTheme="majorHAnsi" w:cstheme="majorHAnsi"/>
          <w:sz w:val="20"/>
          <w:szCs w:val="20"/>
          <w:lang w:val="es-ES_tradnl"/>
        </w:rPr>
        <w:t>(2004) Tesis doctoral “</w:t>
      </w:r>
      <w:r w:rsidRPr="00660C15">
        <w:rPr>
          <w:rFonts w:asciiTheme="majorHAnsi" w:hAnsiTheme="majorHAnsi" w:cstheme="majorHAnsi"/>
          <w:sz w:val="20"/>
          <w:szCs w:val="20"/>
        </w:rPr>
        <w:t xml:space="preserve">Fundamentos  teóricos  del  control social  de  la  criminalidad. Reflexiones  desde  la  experiencia  cubana” Santa Clara&gt;&lt;Pérez </w:t>
      </w:r>
      <w:proofErr w:type="spellStart"/>
      <w:r w:rsidRPr="00660C15">
        <w:rPr>
          <w:rFonts w:asciiTheme="majorHAnsi" w:hAnsiTheme="majorHAnsi" w:cstheme="majorHAnsi"/>
          <w:sz w:val="20"/>
          <w:szCs w:val="20"/>
        </w:rPr>
        <w:t>Najera</w:t>
      </w:r>
      <w:proofErr w:type="spellEnd"/>
      <w:r w:rsidRPr="00660C15">
        <w:rPr>
          <w:rFonts w:asciiTheme="majorHAnsi" w:hAnsiTheme="majorHAnsi" w:cstheme="majorHAnsi"/>
          <w:sz w:val="20"/>
          <w:szCs w:val="20"/>
        </w:rPr>
        <w:t xml:space="preserve">, </w:t>
      </w:r>
      <w:proofErr w:type="spellStart"/>
      <w:r w:rsidRPr="00660C15">
        <w:rPr>
          <w:rFonts w:asciiTheme="majorHAnsi" w:hAnsiTheme="majorHAnsi" w:cstheme="majorHAnsi"/>
          <w:sz w:val="20"/>
          <w:szCs w:val="20"/>
        </w:rPr>
        <w:t>Celín</w:t>
      </w:r>
      <w:proofErr w:type="spellEnd"/>
      <w:r w:rsidRPr="00660C15">
        <w:rPr>
          <w:rFonts w:asciiTheme="majorHAnsi" w:hAnsiTheme="majorHAnsi" w:cstheme="majorHAnsi"/>
          <w:sz w:val="20"/>
          <w:szCs w:val="20"/>
        </w:rPr>
        <w:t xml:space="preserve">. (2011) </w:t>
      </w:r>
      <w:r w:rsidRPr="00660C15">
        <w:rPr>
          <w:rFonts w:asciiTheme="majorHAnsi" w:hAnsiTheme="majorHAnsi" w:cstheme="majorHAnsi"/>
          <w:sz w:val="20"/>
          <w:szCs w:val="20"/>
          <w:lang w:val="es-ES_tradnl"/>
        </w:rPr>
        <w:t xml:space="preserve">Violencia sobre el adulto mayor. Estrategia para reducir la victimización en el Municipio de Ciego de Ávila. Tesis Doctoral. Provincia de Ciego de Ávila &gt;&lt;Pérez González, Ernesto (2010) </w:t>
      </w:r>
      <w:r w:rsidRPr="00660C15">
        <w:rPr>
          <w:rFonts w:asciiTheme="majorHAnsi" w:hAnsiTheme="majorHAnsi" w:cstheme="majorHAnsi"/>
          <w:sz w:val="20"/>
          <w:szCs w:val="20"/>
        </w:rPr>
        <w:t xml:space="preserve">“Psicología, Derecho Penal y Criminología”, Editorial ONBC, Organización Nacional de Bufetes Colectivos, La Habana. Fruto </w:t>
      </w:r>
      <w:r w:rsidRPr="00660C15">
        <w:rPr>
          <w:rFonts w:asciiTheme="majorHAnsi" w:hAnsiTheme="majorHAnsi" w:cstheme="majorHAnsi"/>
          <w:sz w:val="20"/>
          <w:szCs w:val="20"/>
          <w:lang w:val="es-ES_tradnl"/>
        </w:rPr>
        <w:t xml:space="preserve">de su labor como </w:t>
      </w:r>
      <w:proofErr w:type="spellStart"/>
      <w:r w:rsidRPr="00660C15">
        <w:rPr>
          <w:rFonts w:asciiTheme="majorHAnsi" w:hAnsiTheme="majorHAnsi" w:cstheme="majorHAnsi"/>
          <w:sz w:val="20"/>
          <w:szCs w:val="20"/>
          <w:lang w:val="es-ES_tradnl"/>
        </w:rPr>
        <w:t>Psiquiátra</w:t>
      </w:r>
      <w:proofErr w:type="spellEnd"/>
      <w:r w:rsidRPr="00660C15">
        <w:rPr>
          <w:rFonts w:asciiTheme="majorHAnsi" w:hAnsiTheme="majorHAnsi" w:cstheme="majorHAnsi"/>
          <w:sz w:val="20"/>
          <w:szCs w:val="20"/>
          <w:lang w:val="es-ES_tradnl"/>
        </w:rPr>
        <w:t xml:space="preserve"> Forense y como Docente de su especialidad en pregrado y posgrado.&gt;</w:t>
      </w:r>
    </w:p>
  </w:footnote>
  <w:footnote w:id="57">
    <w:p w:rsidR="000A1621" w:rsidRPr="00660C15" w:rsidRDefault="000A1621" w:rsidP="0044513A">
      <w:pPr>
        <w:spacing w:line="360" w:lineRule="auto"/>
        <w:jc w:val="both"/>
        <w:rPr>
          <w:rFonts w:asciiTheme="majorHAnsi" w:hAnsiTheme="majorHAnsi" w:cstheme="majorHAnsi"/>
          <w:b/>
          <w:sz w:val="20"/>
          <w:szCs w:val="20"/>
          <w:lang w:val="es-ES_tradnl"/>
        </w:rPr>
      </w:pPr>
      <w:r w:rsidRPr="00660C15">
        <w:rPr>
          <w:rStyle w:val="Refdenotaalpie"/>
          <w:rFonts w:asciiTheme="majorHAnsi" w:hAnsiTheme="majorHAnsi" w:cstheme="majorHAnsi"/>
          <w:color w:val="000000" w:themeColor="text1"/>
          <w:sz w:val="20"/>
          <w:szCs w:val="20"/>
          <w:vertAlign w:val="baseline"/>
        </w:rPr>
        <w:footnoteRef/>
      </w:r>
      <w:r w:rsidRPr="00660C15">
        <w:rPr>
          <w:rFonts w:asciiTheme="majorHAnsi" w:hAnsiTheme="majorHAnsi" w:cstheme="majorHAnsi"/>
          <w:sz w:val="20"/>
          <w:szCs w:val="20"/>
        </w:rPr>
        <w:t xml:space="preserve"> El Programa de Maestría en Criminología de la Facultad de Derecho de la Universidad de La Habana fue elaborado por la Profesora </w:t>
      </w:r>
      <w:proofErr w:type="spellStart"/>
      <w:r w:rsidRPr="00660C15">
        <w:rPr>
          <w:rFonts w:asciiTheme="majorHAnsi" w:hAnsiTheme="majorHAnsi" w:cstheme="majorHAnsi"/>
          <w:sz w:val="20"/>
          <w:szCs w:val="20"/>
        </w:rPr>
        <w:t>Dra.Viera</w:t>
      </w:r>
      <w:proofErr w:type="spellEnd"/>
      <w:r w:rsidRPr="00660C15">
        <w:rPr>
          <w:rFonts w:asciiTheme="majorHAnsi" w:hAnsiTheme="majorHAnsi" w:cstheme="majorHAnsi"/>
          <w:sz w:val="20"/>
          <w:szCs w:val="20"/>
        </w:rPr>
        <w:t xml:space="preserve"> Hernández. Su coordinación posterior fue conducida por la Dra. Navarrete Calderón desde el año 1999 hasta el año 2002, fecha a partir de la cual asume su coordinación la Profesora Dra. Gómez Pérez hasta la fecha actual. Durante todo el tiempo el Dr. Ramón de la Cruz Ochoa ha fungido como su Presidente honorario y su comité académico se integra por la Profesora Dra. </w:t>
      </w:r>
      <w:r w:rsidRPr="00660C15">
        <w:rPr>
          <w:rFonts w:asciiTheme="majorHAnsi" w:hAnsiTheme="majorHAnsi" w:cstheme="majorHAnsi"/>
          <w:sz w:val="20"/>
          <w:szCs w:val="20"/>
          <w:lang w:val="es-ES_tradnl"/>
        </w:rPr>
        <w:t xml:space="preserve">De Armas </w:t>
      </w:r>
      <w:proofErr w:type="spellStart"/>
      <w:r w:rsidRPr="00660C15">
        <w:rPr>
          <w:rFonts w:asciiTheme="majorHAnsi" w:hAnsiTheme="majorHAnsi" w:cstheme="majorHAnsi"/>
          <w:sz w:val="20"/>
          <w:szCs w:val="20"/>
          <w:lang w:val="es-ES_tradnl"/>
        </w:rPr>
        <w:t>Fonticobas</w:t>
      </w:r>
      <w:proofErr w:type="spellEnd"/>
      <w:r w:rsidRPr="00660C15">
        <w:rPr>
          <w:rFonts w:asciiTheme="majorHAnsi" w:hAnsiTheme="majorHAnsi" w:cstheme="majorHAnsi"/>
          <w:sz w:val="20"/>
          <w:szCs w:val="20"/>
          <w:lang w:val="es-ES_tradnl"/>
        </w:rPr>
        <w:t xml:space="preserve">, el Profesor Dr. Antonio Lores, la Profesora Dra. Teresa Muñoz, el Profesor Dr. Ernesto Pérez, y la  </w:t>
      </w:r>
      <w:proofErr w:type="spellStart"/>
      <w:r w:rsidRPr="00660C15">
        <w:rPr>
          <w:rFonts w:asciiTheme="majorHAnsi" w:hAnsiTheme="majorHAnsi" w:cstheme="majorHAnsi"/>
          <w:sz w:val="20"/>
          <w:szCs w:val="20"/>
          <w:lang w:val="es-ES_tradnl"/>
        </w:rPr>
        <w:t>Msc</w:t>
      </w:r>
      <w:proofErr w:type="spellEnd"/>
      <w:r w:rsidRPr="00660C15">
        <w:rPr>
          <w:rFonts w:asciiTheme="majorHAnsi" w:hAnsiTheme="majorHAnsi" w:cstheme="majorHAnsi"/>
          <w:sz w:val="20"/>
          <w:szCs w:val="20"/>
          <w:lang w:val="es-ES_tradnl"/>
        </w:rPr>
        <w:t xml:space="preserve">. </w:t>
      </w:r>
      <w:proofErr w:type="spellStart"/>
      <w:r w:rsidRPr="00660C15">
        <w:rPr>
          <w:rFonts w:asciiTheme="majorHAnsi" w:hAnsiTheme="majorHAnsi" w:cstheme="majorHAnsi"/>
          <w:sz w:val="20"/>
          <w:szCs w:val="20"/>
          <w:lang w:val="es-ES_tradnl"/>
        </w:rPr>
        <w:t>MagalysCasel</w:t>
      </w:r>
      <w:proofErr w:type="spellEnd"/>
      <w:r w:rsidRPr="00660C15">
        <w:rPr>
          <w:rFonts w:asciiTheme="majorHAnsi" w:hAnsiTheme="majorHAnsi" w:cstheme="majorHAnsi"/>
          <w:sz w:val="20"/>
          <w:szCs w:val="20"/>
          <w:lang w:val="es-ES_tradnl"/>
        </w:rPr>
        <w:t>. El Programa ya corre su VI Edición y ha sido acreditado por el MES con categoría de excelencia.</w:t>
      </w:r>
    </w:p>
  </w:footnote>
  <w:footnote w:id="58">
    <w:p w:rsidR="000A1621" w:rsidRPr="00660C15" w:rsidRDefault="000A1621" w:rsidP="0044513A">
      <w:pPr>
        <w:spacing w:line="360" w:lineRule="auto"/>
        <w:jc w:val="both"/>
        <w:rPr>
          <w:rFonts w:asciiTheme="majorHAnsi" w:hAnsiTheme="majorHAnsi" w:cstheme="majorHAnsi"/>
          <w:b/>
          <w:sz w:val="20"/>
          <w:szCs w:val="20"/>
        </w:rPr>
      </w:pPr>
      <w:r w:rsidRPr="00660C15">
        <w:rPr>
          <w:rStyle w:val="Refdenotaalpie"/>
          <w:rFonts w:asciiTheme="majorHAnsi" w:hAnsiTheme="majorHAnsi" w:cstheme="majorHAnsi"/>
          <w:color w:val="000000" w:themeColor="text1"/>
          <w:sz w:val="20"/>
          <w:szCs w:val="20"/>
          <w:vertAlign w:val="baseline"/>
        </w:rPr>
        <w:footnoteRef/>
      </w:r>
      <w:proofErr w:type="spellStart"/>
      <w:r w:rsidRPr="00660C15">
        <w:rPr>
          <w:rFonts w:asciiTheme="majorHAnsi" w:hAnsiTheme="majorHAnsi" w:cstheme="majorHAnsi"/>
          <w:sz w:val="20"/>
          <w:szCs w:val="20"/>
          <w:lang w:val="es-ES_tradnl"/>
        </w:rPr>
        <w:t>Ferrajoli</w:t>
      </w:r>
      <w:proofErr w:type="spellEnd"/>
      <w:r w:rsidRPr="00660C15">
        <w:rPr>
          <w:rFonts w:asciiTheme="majorHAnsi" w:hAnsiTheme="majorHAnsi" w:cstheme="majorHAnsi"/>
          <w:sz w:val="20"/>
          <w:szCs w:val="20"/>
          <w:lang w:val="es-ES_tradnl"/>
        </w:rPr>
        <w:t xml:space="preserve"> Luigi. </w:t>
      </w:r>
      <w:r w:rsidRPr="00660C15">
        <w:rPr>
          <w:rFonts w:asciiTheme="majorHAnsi" w:hAnsiTheme="majorHAnsi" w:cstheme="majorHAnsi"/>
          <w:sz w:val="20"/>
          <w:szCs w:val="20"/>
        </w:rPr>
        <w:t xml:space="preserve">(1995) Derecho y Razón, Teoría del </w:t>
      </w:r>
      <w:proofErr w:type="spellStart"/>
      <w:r w:rsidRPr="00660C15">
        <w:rPr>
          <w:rFonts w:asciiTheme="majorHAnsi" w:hAnsiTheme="majorHAnsi" w:cstheme="majorHAnsi"/>
          <w:sz w:val="20"/>
          <w:szCs w:val="20"/>
        </w:rPr>
        <w:t>Garantismo</w:t>
      </w:r>
      <w:proofErr w:type="spellEnd"/>
      <w:r w:rsidRPr="00660C15">
        <w:rPr>
          <w:rFonts w:asciiTheme="majorHAnsi" w:hAnsiTheme="majorHAnsi" w:cstheme="majorHAnsi"/>
          <w:sz w:val="20"/>
          <w:szCs w:val="20"/>
        </w:rPr>
        <w:t xml:space="preserve"> Penal, Editorial </w:t>
      </w:r>
      <w:proofErr w:type="spellStart"/>
      <w:r w:rsidRPr="00660C15">
        <w:rPr>
          <w:rFonts w:asciiTheme="majorHAnsi" w:hAnsiTheme="majorHAnsi" w:cstheme="majorHAnsi"/>
          <w:sz w:val="20"/>
          <w:szCs w:val="20"/>
        </w:rPr>
        <w:t>Tratta</w:t>
      </w:r>
      <w:proofErr w:type="spellEnd"/>
      <w:r w:rsidRPr="00660C15">
        <w:rPr>
          <w:rFonts w:asciiTheme="majorHAnsi" w:hAnsiTheme="majorHAnsi" w:cstheme="majorHAnsi"/>
          <w:sz w:val="20"/>
          <w:szCs w:val="20"/>
        </w:rPr>
        <w:t>, Madrid. Página 763.</w:t>
      </w:r>
    </w:p>
  </w:footnote>
  <w:footnote w:id="59">
    <w:p w:rsidR="000A1621" w:rsidRPr="00660C15" w:rsidRDefault="000A1621" w:rsidP="0044513A">
      <w:pPr>
        <w:spacing w:line="360" w:lineRule="auto"/>
        <w:jc w:val="both"/>
        <w:rPr>
          <w:rFonts w:asciiTheme="majorHAnsi" w:hAnsiTheme="majorHAnsi" w:cstheme="majorHAnsi"/>
          <w:b/>
          <w:sz w:val="20"/>
          <w:szCs w:val="20"/>
          <w:lang w:val="es-ES_tradnl"/>
        </w:rPr>
      </w:pPr>
      <w:r w:rsidRPr="00660C15">
        <w:rPr>
          <w:rStyle w:val="Refdenotaalpie"/>
          <w:rFonts w:asciiTheme="majorHAnsi" w:hAnsiTheme="majorHAnsi" w:cstheme="majorHAnsi"/>
          <w:color w:val="000000" w:themeColor="text1"/>
          <w:sz w:val="20"/>
          <w:szCs w:val="20"/>
          <w:vertAlign w:val="baseline"/>
        </w:rPr>
        <w:footnoteRef/>
      </w:r>
      <w:r w:rsidRPr="00660C15">
        <w:rPr>
          <w:rFonts w:asciiTheme="majorHAnsi" w:hAnsiTheme="majorHAnsi" w:cstheme="majorHAnsi"/>
          <w:sz w:val="20"/>
          <w:szCs w:val="20"/>
        </w:rPr>
        <w:t xml:space="preserve"> Para más información sobre estos problemas de la Criminología, véase García Pablos de Molina, Antonio (2003) Ídem, páginas 56-66. </w:t>
      </w:r>
    </w:p>
  </w:footnote>
  <w:footnote w:id="60">
    <w:p w:rsidR="000A1621" w:rsidRPr="00660C15" w:rsidRDefault="000A1621" w:rsidP="0044513A">
      <w:pPr>
        <w:spacing w:line="360" w:lineRule="auto"/>
        <w:jc w:val="both"/>
        <w:rPr>
          <w:rFonts w:asciiTheme="majorHAnsi" w:hAnsiTheme="majorHAnsi" w:cstheme="majorHAnsi"/>
          <w:b/>
          <w:sz w:val="20"/>
          <w:szCs w:val="20"/>
          <w:lang w:val="es-ES_tradnl" w:eastAsia="pt-PT"/>
        </w:rPr>
      </w:pPr>
      <w:r w:rsidRPr="00660C15">
        <w:rPr>
          <w:rStyle w:val="Refdenotaalpie"/>
          <w:rFonts w:asciiTheme="majorHAnsi" w:hAnsiTheme="majorHAnsi" w:cstheme="majorHAnsi"/>
          <w:color w:val="000000" w:themeColor="text1"/>
          <w:sz w:val="20"/>
          <w:szCs w:val="20"/>
          <w:vertAlign w:val="baseline"/>
        </w:rPr>
        <w:footnoteRef/>
      </w:r>
      <w:r w:rsidRPr="00660C15">
        <w:rPr>
          <w:rFonts w:asciiTheme="majorHAnsi" w:hAnsiTheme="majorHAnsi" w:cstheme="majorHAnsi"/>
          <w:sz w:val="20"/>
          <w:szCs w:val="20"/>
          <w:lang w:val="es-ES_tradnl" w:eastAsia="pt-PT"/>
        </w:rPr>
        <w:t xml:space="preserve">Las ciencias nomotéticas se basan en lo que  Kant Wilhelm </w:t>
      </w:r>
      <w:proofErr w:type="spellStart"/>
      <w:r w:rsidRPr="00660C15">
        <w:rPr>
          <w:rFonts w:asciiTheme="majorHAnsi" w:hAnsiTheme="majorHAnsi" w:cstheme="majorHAnsi"/>
          <w:sz w:val="20"/>
          <w:szCs w:val="20"/>
          <w:lang w:val="es-ES_tradnl" w:eastAsia="pt-PT"/>
        </w:rPr>
        <w:t>Windelband</w:t>
      </w:r>
      <w:proofErr w:type="spellEnd"/>
      <w:r w:rsidRPr="00660C15">
        <w:rPr>
          <w:rFonts w:asciiTheme="majorHAnsi" w:hAnsiTheme="majorHAnsi" w:cstheme="majorHAnsi"/>
          <w:sz w:val="20"/>
          <w:szCs w:val="20"/>
          <w:lang w:val="es-ES_tradnl" w:eastAsia="pt-PT"/>
        </w:rPr>
        <w:t xml:space="preserve"> describió como una tendencia a generalizar y es típico de las ciencias naturales; en ella se describe el intento de derivar las leyes que explican los fenómenos objetivos en general. En tanto que las ciencias Ideográficas se fundamentan en lo que Kant describió como una tendencia a especificar lo que corresponde a las ciencias de las humanidades; las cuales describen el esfuerzo por comprender el significado de los fenómenos contingentes, únicos y en ocasiones subjetivos. </w:t>
      </w:r>
    </w:p>
    <w:p w:rsidR="000A1621" w:rsidRPr="00660C15" w:rsidRDefault="000A1621" w:rsidP="0044513A">
      <w:pPr>
        <w:spacing w:line="360" w:lineRule="auto"/>
        <w:jc w:val="both"/>
        <w:rPr>
          <w:rFonts w:asciiTheme="majorHAnsi" w:hAnsiTheme="majorHAnsi" w:cstheme="majorHAnsi"/>
          <w:b/>
          <w:sz w:val="20"/>
          <w:szCs w:val="20"/>
          <w:lang w:val="es-ES_tradnl" w:eastAsia="pt-PT"/>
        </w:rPr>
      </w:pPr>
      <w:r w:rsidRPr="00660C15">
        <w:rPr>
          <w:rFonts w:asciiTheme="majorHAnsi" w:hAnsiTheme="majorHAnsi" w:cstheme="majorHAnsi"/>
          <w:sz w:val="20"/>
          <w:szCs w:val="20"/>
          <w:lang w:val="es-ES_tradnl" w:eastAsia="pt-PT"/>
        </w:rPr>
        <w:t xml:space="preserve">Los enfoques nomotéticos en general son cuantitativos, en tanto que a los ideográficos se les atribuye un enfoque cualitativo; sin embargo un estudio ideográfico puede tener un enfoque cuantitativo, dependiendo de la naturaleza del objeto de estudio y las pretensiones del investigador. </w:t>
      </w:r>
    </w:p>
    <w:p w:rsidR="000A1621" w:rsidRPr="00660C15" w:rsidRDefault="000A1621" w:rsidP="0044513A">
      <w:pPr>
        <w:spacing w:line="360" w:lineRule="auto"/>
        <w:jc w:val="both"/>
        <w:rPr>
          <w:rFonts w:asciiTheme="majorHAnsi" w:hAnsiTheme="majorHAnsi" w:cstheme="majorHAnsi"/>
          <w:b/>
          <w:sz w:val="20"/>
          <w:szCs w:val="20"/>
          <w:lang w:val="es-ES_tradnl" w:eastAsia="pt-PT"/>
        </w:rPr>
      </w:pPr>
      <w:r w:rsidRPr="00660C15">
        <w:rPr>
          <w:rFonts w:asciiTheme="majorHAnsi" w:hAnsiTheme="majorHAnsi" w:cstheme="majorHAnsi"/>
          <w:sz w:val="20"/>
          <w:szCs w:val="20"/>
          <w:lang w:val="es-ES_tradnl" w:eastAsia="pt-PT"/>
        </w:rPr>
        <w:t xml:space="preserve">Para mayor información, consúltese: Sandia Rondel y Luisa Deyanira. Las perspectivas nomotéticas e ideográfica en el trato a la realidad estudiada por las ciencias sociales. UPEL, Maracay. Documento en PDF, consultado en internet con fecha 4-5-14. </w:t>
      </w:r>
    </w:p>
  </w:footnote>
  <w:footnote w:id="61">
    <w:p w:rsidR="000A1621" w:rsidRPr="00660C15" w:rsidRDefault="000A1621" w:rsidP="0044513A">
      <w:pPr>
        <w:spacing w:line="360" w:lineRule="auto"/>
        <w:jc w:val="both"/>
        <w:rPr>
          <w:rFonts w:asciiTheme="majorHAnsi" w:hAnsiTheme="majorHAnsi" w:cstheme="majorHAnsi"/>
          <w:b/>
          <w:sz w:val="20"/>
          <w:szCs w:val="20"/>
        </w:rPr>
      </w:pPr>
      <w:r w:rsidRPr="00660C15">
        <w:rPr>
          <w:rStyle w:val="Refdenotaalpie"/>
          <w:rFonts w:asciiTheme="majorHAnsi" w:hAnsiTheme="majorHAnsi" w:cstheme="majorHAnsi"/>
          <w:color w:val="000000" w:themeColor="text1"/>
          <w:sz w:val="20"/>
          <w:szCs w:val="20"/>
          <w:vertAlign w:val="baseline"/>
        </w:rPr>
        <w:footnoteRef/>
      </w:r>
      <w:r w:rsidRPr="00660C15">
        <w:rPr>
          <w:rFonts w:asciiTheme="majorHAnsi" w:hAnsiTheme="majorHAnsi" w:cstheme="majorHAnsi"/>
          <w:sz w:val="20"/>
          <w:szCs w:val="20"/>
        </w:rPr>
        <w:t xml:space="preserve"> Para mayor información, véase: Bunge, Mario. La ciencia, su método y su Filosofía.  Disponible en </w:t>
      </w:r>
      <w:hyperlink r:id="rId3" w:history="1">
        <w:r w:rsidRPr="00660C15">
          <w:rPr>
            <w:rStyle w:val="Hipervnculo"/>
            <w:rFonts w:asciiTheme="majorHAnsi" w:hAnsiTheme="majorHAnsi" w:cstheme="majorHAnsi"/>
            <w:color w:val="000000" w:themeColor="text1"/>
            <w:sz w:val="20"/>
            <w:szCs w:val="20"/>
          </w:rPr>
          <w:t>http://www.google.com</w:t>
        </w:r>
      </w:hyperlink>
      <w:r w:rsidRPr="00660C15">
        <w:rPr>
          <w:rFonts w:asciiTheme="majorHAnsi" w:hAnsiTheme="majorHAnsi" w:cstheme="majorHAnsi"/>
          <w:sz w:val="20"/>
          <w:szCs w:val="20"/>
        </w:rPr>
        <w:t>, consultado 5 de mayo 2014.</w:t>
      </w:r>
    </w:p>
  </w:footnote>
  <w:footnote w:id="62">
    <w:p w:rsidR="000A1621" w:rsidRPr="00660C15" w:rsidRDefault="000A1621" w:rsidP="0044513A">
      <w:pPr>
        <w:spacing w:line="360" w:lineRule="auto"/>
        <w:jc w:val="both"/>
        <w:rPr>
          <w:rFonts w:asciiTheme="majorHAnsi" w:hAnsiTheme="majorHAnsi" w:cstheme="majorHAnsi"/>
          <w:b/>
          <w:sz w:val="20"/>
          <w:szCs w:val="20"/>
          <w:lang w:val="es-ES_tradnl"/>
        </w:rPr>
      </w:pPr>
      <w:r w:rsidRPr="00660C15">
        <w:rPr>
          <w:rStyle w:val="Refdenotaalpie"/>
          <w:rFonts w:asciiTheme="majorHAnsi" w:hAnsiTheme="majorHAnsi" w:cstheme="majorHAnsi"/>
          <w:color w:val="000000" w:themeColor="text1"/>
          <w:sz w:val="20"/>
          <w:szCs w:val="20"/>
          <w:vertAlign w:val="baseline"/>
        </w:rPr>
        <w:footnoteRef/>
      </w:r>
      <w:r w:rsidRPr="00660C15">
        <w:rPr>
          <w:rFonts w:asciiTheme="majorHAnsi" w:hAnsiTheme="majorHAnsi" w:cstheme="majorHAnsi"/>
          <w:sz w:val="20"/>
          <w:szCs w:val="20"/>
          <w:lang w:val="es-ES_tradnl"/>
        </w:rPr>
        <w:t xml:space="preserve"> Véase </w:t>
      </w:r>
      <w:proofErr w:type="spellStart"/>
      <w:r w:rsidRPr="00660C15">
        <w:rPr>
          <w:rFonts w:asciiTheme="majorHAnsi" w:hAnsiTheme="majorHAnsi" w:cstheme="majorHAnsi"/>
          <w:sz w:val="20"/>
          <w:szCs w:val="20"/>
          <w:lang w:val="es-ES_tradnl"/>
        </w:rPr>
        <w:t>Thieghi</w:t>
      </w:r>
      <w:proofErr w:type="spellEnd"/>
      <w:r w:rsidRPr="00660C15">
        <w:rPr>
          <w:rFonts w:asciiTheme="majorHAnsi" w:hAnsiTheme="majorHAnsi" w:cstheme="majorHAnsi"/>
          <w:sz w:val="20"/>
          <w:szCs w:val="20"/>
          <w:lang w:val="es-ES_tradnl"/>
        </w:rPr>
        <w:t xml:space="preserve">, Osvaldo.  (1978) La Conducta criminal. Aprendizaje, tratamiento y prevención. Editorial Ábaco, de Rodolfo </w:t>
      </w:r>
      <w:proofErr w:type="spellStart"/>
      <w:r w:rsidRPr="00660C15">
        <w:rPr>
          <w:rFonts w:asciiTheme="majorHAnsi" w:hAnsiTheme="majorHAnsi" w:cstheme="majorHAnsi"/>
          <w:sz w:val="20"/>
          <w:szCs w:val="20"/>
          <w:lang w:val="es-ES_tradnl"/>
        </w:rPr>
        <w:t>Depalma</w:t>
      </w:r>
      <w:proofErr w:type="spellEnd"/>
      <w:r w:rsidRPr="00660C15">
        <w:rPr>
          <w:rFonts w:asciiTheme="majorHAnsi" w:hAnsiTheme="majorHAnsi" w:cstheme="majorHAnsi"/>
          <w:sz w:val="20"/>
          <w:szCs w:val="20"/>
          <w:lang w:val="es-ES_tradnl"/>
        </w:rPr>
        <w:t>. Buenos Aires, Argentina. Páginas 21-29.</w:t>
      </w:r>
    </w:p>
  </w:footnote>
  <w:footnote w:id="63">
    <w:p w:rsidR="000A1621" w:rsidRPr="00660C15" w:rsidRDefault="000A1621" w:rsidP="0044513A">
      <w:pPr>
        <w:spacing w:line="360" w:lineRule="auto"/>
        <w:jc w:val="both"/>
        <w:rPr>
          <w:rFonts w:asciiTheme="majorHAnsi" w:hAnsiTheme="majorHAnsi" w:cstheme="majorHAnsi"/>
          <w:b/>
          <w:sz w:val="20"/>
          <w:szCs w:val="20"/>
          <w:lang w:val="es-ES_tradnl"/>
        </w:rPr>
      </w:pPr>
      <w:r w:rsidRPr="00660C15">
        <w:rPr>
          <w:rStyle w:val="Refdenotaalpie"/>
          <w:rFonts w:asciiTheme="majorHAnsi" w:hAnsiTheme="majorHAnsi" w:cstheme="majorHAnsi"/>
          <w:color w:val="000000" w:themeColor="text1"/>
          <w:sz w:val="20"/>
          <w:szCs w:val="20"/>
          <w:vertAlign w:val="baseline"/>
        </w:rPr>
        <w:footnoteRef/>
      </w:r>
      <w:r w:rsidRPr="00660C15">
        <w:rPr>
          <w:rFonts w:asciiTheme="majorHAnsi" w:hAnsiTheme="majorHAnsi" w:cstheme="majorHAnsi"/>
          <w:sz w:val="20"/>
          <w:szCs w:val="20"/>
          <w:lang w:val="es-ES_tradnl"/>
        </w:rPr>
        <w:t>Véase García Pablos de Molina, Antonio. (2003) Tratado de Criminología. 3ra. Edición. Editorial Tirant lo Blanch. Valencia, páginas 77-78.</w:t>
      </w:r>
    </w:p>
  </w:footnote>
  <w:footnote w:id="64">
    <w:p w:rsidR="000A1621" w:rsidRPr="00660C15" w:rsidRDefault="000A1621" w:rsidP="0044513A">
      <w:pPr>
        <w:spacing w:line="360" w:lineRule="auto"/>
        <w:jc w:val="both"/>
        <w:rPr>
          <w:rFonts w:asciiTheme="majorHAnsi" w:hAnsiTheme="majorHAnsi" w:cstheme="majorHAnsi"/>
          <w:b/>
          <w:sz w:val="20"/>
          <w:szCs w:val="20"/>
        </w:rPr>
      </w:pPr>
      <w:r w:rsidRPr="00660C15">
        <w:rPr>
          <w:rStyle w:val="Refdenotaalpie"/>
          <w:rFonts w:asciiTheme="majorHAnsi" w:hAnsiTheme="majorHAnsi" w:cstheme="majorHAnsi"/>
          <w:color w:val="000000" w:themeColor="text1"/>
          <w:sz w:val="20"/>
          <w:szCs w:val="20"/>
          <w:vertAlign w:val="baseline"/>
        </w:rPr>
        <w:footnoteRef/>
      </w:r>
      <w:r w:rsidRPr="00660C15">
        <w:rPr>
          <w:rFonts w:asciiTheme="majorHAnsi" w:hAnsiTheme="majorHAnsi" w:cstheme="majorHAnsi"/>
          <w:sz w:val="20"/>
          <w:szCs w:val="20"/>
        </w:rPr>
        <w:t xml:space="preserve"> Del Olmo, R., (1991) “Hacia dónde va La Criminología en América Latina”, Artículo publicado en la obra “Hacia el Derecho Penal del Nuevo Milenio” INACIPE, México, D.F.  Página. 183.</w:t>
      </w:r>
    </w:p>
  </w:footnote>
  <w:footnote w:id="65">
    <w:p w:rsidR="000A1621" w:rsidRPr="00660C15" w:rsidRDefault="000A1621" w:rsidP="0044513A">
      <w:pPr>
        <w:spacing w:line="360" w:lineRule="auto"/>
        <w:jc w:val="both"/>
        <w:rPr>
          <w:rFonts w:asciiTheme="majorHAnsi" w:hAnsiTheme="majorHAnsi" w:cstheme="majorHAnsi"/>
          <w:b/>
          <w:sz w:val="20"/>
          <w:szCs w:val="20"/>
          <w:lang w:val="es-ES_tradnl"/>
        </w:rPr>
      </w:pPr>
      <w:r w:rsidRPr="00660C15">
        <w:rPr>
          <w:rStyle w:val="Refdenotaalpie"/>
          <w:rFonts w:asciiTheme="majorHAnsi" w:hAnsiTheme="majorHAnsi" w:cstheme="majorHAnsi"/>
          <w:color w:val="000000" w:themeColor="text1"/>
          <w:sz w:val="20"/>
          <w:szCs w:val="20"/>
          <w:vertAlign w:val="baseline"/>
        </w:rPr>
        <w:footnoteRef/>
      </w:r>
      <w:r w:rsidRPr="00660C15">
        <w:rPr>
          <w:rFonts w:asciiTheme="majorHAnsi" w:hAnsiTheme="majorHAnsi" w:cstheme="majorHAnsi"/>
          <w:sz w:val="20"/>
          <w:szCs w:val="20"/>
          <w:lang w:val="es-ES_tradnl"/>
        </w:rPr>
        <w:t>Artículo 3 de la Constitución de la República de Cuba. Editora Política. La Habana 1992.</w:t>
      </w:r>
    </w:p>
  </w:footnote>
  <w:footnote w:id="66">
    <w:p w:rsidR="000A1621" w:rsidRPr="00660C15" w:rsidRDefault="000A1621" w:rsidP="0044513A">
      <w:pPr>
        <w:spacing w:line="360" w:lineRule="auto"/>
        <w:jc w:val="both"/>
        <w:rPr>
          <w:rFonts w:asciiTheme="majorHAnsi" w:hAnsiTheme="majorHAnsi" w:cstheme="majorHAnsi"/>
          <w:b/>
          <w:sz w:val="20"/>
          <w:szCs w:val="20"/>
        </w:rPr>
      </w:pPr>
      <w:r w:rsidRPr="00660C15">
        <w:rPr>
          <w:rStyle w:val="Refdenotaalpie"/>
          <w:rFonts w:asciiTheme="majorHAnsi" w:hAnsiTheme="majorHAnsi" w:cstheme="majorHAnsi"/>
          <w:color w:val="000000" w:themeColor="text1"/>
          <w:sz w:val="20"/>
          <w:szCs w:val="20"/>
          <w:vertAlign w:val="baseline"/>
        </w:rPr>
        <w:footnoteRef/>
      </w:r>
      <w:r w:rsidRPr="00660C15">
        <w:rPr>
          <w:rFonts w:asciiTheme="majorHAnsi" w:hAnsiTheme="majorHAnsi" w:cstheme="majorHAnsi"/>
          <w:sz w:val="20"/>
          <w:szCs w:val="20"/>
        </w:rPr>
        <w:t xml:space="preserve"> Para mayor información, consúltese: Gómez Pérez Ángela. (2006) Perspectivas del Derecho cubano actual. Tomo I, Libro coordinado por Gallardo Pérez, Leonardo. Editorial Reus, España. Páginas 267-315.  Se caracteriza la situación del Derecho administrativo sancionador en Cuba y se pone de relieve el inusitado auge del ejercicio de la Potestad sancionadora de la Administración,  la desarticulada </w:t>
      </w:r>
      <w:r w:rsidRPr="00660C15">
        <w:rPr>
          <w:rFonts w:asciiTheme="majorHAnsi" w:hAnsiTheme="majorHAnsi" w:cstheme="majorHAnsi"/>
          <w:sz w:val="20"/>
          <w:szCs w:val="20"/>
          <w:lang w:val="es-ES_tradnl"/>
        </w:rPr>
        <w:t>disgregación</w:t>
      </w:r>
      <w:r w:rsidRPr="00660C15">
        <w:rPr>
          <w:rFonts w:asciiTheme="majorHAnsi" w:hAnsiTheme="majorHAnsi" w:cstheme="majorHAnsi"/>
          <w:sz w:val="20"/>
          <w:szCs w:val="20"/>
        </w:rPr>
        <w:t xml:space="preserve">  del Derecho administrativo que soporta su actuación y las irregularidades legales que puede acarrear la ausencia de sistematización de esta forma de reacción. </w:t>
      </w:r>
    </w:p>
  </w:footnote>
  <w:footnote w:id="67">
    <w:p w:rsidR="000A1621" w:rsidRPr="00660C15" w:rsidRDefault="000A1621" w:rsidP="0044513A">
      <w:pPr>
        <w:spacing w:line="360" w:lineRule="auto"/>
        <w:jc w:val="both"/>
        <w:rPr>
          <w:rFonts w:asciiTheme="majorHAnsi" w:hAnsiTheme="majorHAnsi" w:cstheme="majorHAnsi"/>
          <w:b/>
          <w:sz w:val="20"/>
          <w:szCs w:val="20"/>
        </w:rPr>
      </w:pPr>
      <w:r w:rsidRPr="00660C15">
        <w:rPr>
          <w:rStyle w:val="Refdenotaalpie"/>
          <w:rFonts w:asciiTheme="majorHAnsi" w:hAnsiTheme="majorHAnsi" w:cstheme="majorHAnsi"/>
          <w:color w:val="000000" w:themeColor="text1"/>
          <w:sz w:val="20"/>
          <w:szCs w:val="20"/>
          <w:vertAlign w:val="baseline"/>
        </w:rPr>
        <w:footnoteRef/>
      </w:r>
      <w:r w:rsidRPr="00660C15">
        <w:rPr>
          <w:rFonts w:asciiTheme="majorHAnsi" w:hAnsiTheme="majorHAnsi" w:cstheme="majorHAnsi"/>
          <w:sz w:val="20"/>
          <w:szCs w:val="20"/>
        </w:rPr>
        <w:t xml:space="preserve"> López Rey, M., (</w:t>
      </w:r>
      <w:r w:rsidRPr="00524E4B">
        <w:rPr>
          <w:rFonts w:asciiTheme="majorHAnsi" w:hAnsiTheme="majorHAnsi" w:cstheme="majorHAnsi"/>
          <w:sz w:val="20"/>
          <w:szCs w:val="20"/>
          <w:u w:val="single"/>
        </w:rPr>
        <w:t>1981</w:t>
      </w:r>
      <w:r w:rsidRPr="00660C15">
        <w:rPr>
          <w:rFonts w:asciiTheme="majorHAnsi" w:hAnsiTheme="majorHAnsi" w:cstheme="majorHAnsi"/>
          <w:sz w:val="20"/>
          <w:szCs w:val="20"/>
        </w:rPr>
        <w:t>) “Criminología y planificación de La Política Criminal”, Tomo II, Primera Reimpresión, Madrid, España. Página 6.</w:t>
      </w:r>
    </w:p>
  </w:footnote>
  <w:footnote w:id="68">
    <w:p w:rsidR="000A1621" w:rsidRPr="00660C15" w:rsidRDefault="000A1621" w:rsidP="0044513A">
      <w:pPr>
        <w:spacing w:line="360" w:lineRule="auto"/>
        <w:jc w:val="both"/>
        <w:rPr>
          <w:rFonts w:asciiTheme="majorHAnsi" w:hAnsiTheme="majorHAnsi" w:cstheme="majorHAnsi"/>
          <w:b/>
          <w:sz w:val="20"/>
          <w:szCs w:val="20"/>
        </w:rPr>
      </w:pPr>
      <w:r w:rsidRPr="00660C15">
        <w:rPr>
          <w:rStyle w:val="Refdenotaalpie"/>
          <w:rFonts w:asciiTheme="majorHAnsi" w:hAnsiTheme="majorHAnsi" w:cstheme="majorHAnsi"/>
          <w:color w:val="000000" w:themeColor="text1"/>
          <w:sz w:val="20"/>
          <w:szCs w:val="20"/>
          <w:vertAlign w:val="baseline"/>
        </w:rPr>
        <w:footnoteRef/>
      </w:r>
      <w:proofErr w:type="spellStart"/>
      <w:r w:rsidRPr="00660C15">
        <w:rPr>
          <w:rFonts w:asciiTheme="majorHAnsi" w:hAnsiTheme="majorHAnsi" w:cstheme="majorHAnsi"/>
          <w:sz w:val="20"/>
          <w:szCs w:val="20"/>
        </w:rPr>
        <w:t>Tocora</w:t>
      </w:r>
      <w:proofErr w:type="spellEnd"/>
      <w:r w:rsidRPr="00660C15">
        <w:rPr>
          <w:rFonts w:asciiTheme="majorHAnsi" w:hAnsiTheme="majorHAnsi" w:cstheme="majorHAnsi"/>
          <w:sz w:val="20"/>
          <w:szCs w:val="20"/>
        </w:rPr>
        <w:t>, Fernando, (1990) “Política Criminal en América Latina”. Ediciones Librería del Profesional. Primera Edición, Bogotá,  Colombia. Página 118</w:t>
      </w:r>
    </w:p>
  </w:footnote>
  <w:footnote w:id="69">
    <w:p w:rsidR="000A1621" w:rsidRPr="00660C15" w:rsidRDefault="000A1621" w:rsidP="0044513A">
      <w:pPr>
        <w:spacing w:line="360" w:lineRule="auto"/>
        <w:jc w:val="both"/>
        <w:rPr>
          <w:rFonts w:asciiTheme="majorHAnsi" w:hAnsiTheme="majorHAnsi" w:cstheme="majorHAnsi"/>
          <w:b/>
          <w:sz w:val="20"/>
          <w:szCs w:val="20"/>
        </w:rPr>
      </w:pPr>
      <w:r w:rsidRPr="00660C15">
        <w:rPr>
          <w:rStyle w:val="Refdenotaalpie"/>
          <w:rFonts w:asciiTheme="majorHAnsi" w:hAnsiTheme="majorHAnsi" w:cstheme="majorHAnsi"/>
          <w:color w:val="000000" w:themeColor="text1"/>
          <w:sz w:val="20"/>
          <w:szCs w:val="20"/>
          <w:vertAlign w:val="baseline"/>
        </w:rPr>
        <w:footnoteRef/>
      </w:r>
      <w:r w:rsidRPr="00660C15">
        <w:rPr>
          <w:rFonts w:asciiTheme="majorHAnsi" w:hAnsiTheme="majorHAnsi" w:cstheme="majorHAnsi"/>
          <w:sz w:val="20"/>
          <w:szCs w:val="20"/>
        </w:rPr>
        <w:t xml:space="preserve">Bustos Ramírez, Juan., (1997) “La Problemática de las Medidas Sustitutivas y Alternativas”. Artículo publicado en la obra “De Las Penas”. Homenaje a Isidoro Benedetti, Editorial </w:t>
      </w:r>
      <w:proofErr w:type="spellStart"/>
      <w:r w:rsidRPr="00660C15">
        <w:rPr>
          <w:rFonts w:asciiTheme="majorHAnsi" w:hAnsiTheme="majorHAnsi" w:cstheme="majorHAnsi"/>
          <w:sz w:val="20"/>
          <w:szCs w:val="20"/>
        </w:rPr>
        <w:t>Depalma</w:t>
      </w:r>
      <w:proofErr w:type="spellEnd"/>
      <w:r w:rsidRPr="00660C15">
        <w:rPr>
          <w:rFonts w:asciiTheme="majorHAnsi" w:hAnsiTheme="majorHAnsi" w:cstheme="majorHAnsi"/>
          <w:sz w:val="20"/>
          <w:szCs w:val="20"/>
        </w:rPr>
        <w:t>, Buenos Aires, Pág. 94.  En esta obra señala: “(...) Las alternativas globales sólo pueden surgir desde la perspectiva de un Derecho Penal de alternativas, esto es abierto a otras alternativas en relación a los conflictos sociales y a la recepción de las necesidades de las personas.” “En este sentido, dado que el derecho es proceso y el derecho penal es proceso penal antes que nada, resulta que una alternativa global tiene que partir de esta consideración, es decir que ella ha de ser buscada fundamentalmente en el interior del sistema procesal penal.”</w:t>
      </w:r>
    </w:p>
  </w:footnote>
  <w:footnote w:id="70">
    <w:p w:rsidR="000A1621" w:rsidRPr="00660C15" w:rsidRDefault="000A1621" w:rsidP="0044513A">
      <w:pPr>
        <w:spacing w:line="360" w:lineRule="auto"/>
        <w:jc w:val="both"/>
        <w:rPr>
          <w:rFonts w:asciiTheme="majorHAnsi" w:hAnsiTheme="majorHAnsi" w:cstheme="majorHAnsi"/>
          <w:b/>
          <w:sz w:val="20"/>
          <w:szCs w:val="20"/>
        </w:rPr>
      </w:pPr>
      <w:r w:rsidRPr="00660C15">
        <w:rPr>
          <w:rStyle w:val="Refdenotaalpie"/>
          <w:rFonts w:asciiTheme="majorHAnsi" w:hAnsiTheme="majorHAnsi" w:cstheme="majorHAnsi"/>
          <w:color w:val="000000" w:themeColor="text1"/>
          <w:sz w:val="20"/>
          <w:szCs w:val="20"/>
          <w:vertAlign w:val="baseline"/>
        </w:rPr>
        <w:footnoteRef/>
      </w:r>
      <w:proofErr w:type="spellStart"/>
      <w:r w:rsidRPr="00660C15">
        <w:rPr>
          <w:rFonts w:asciiTheme="majorHAnsi" w:hAnsiTheme="majorHAnsi" w:cstheme="majorHAnsi"/>
          <w:sz w:val="20"/>
          <w:szCs w:val="20"/>
        </w:rPr>
        <w:t>Jescheck</w:t>
      </w:r>
      <w:proofErr w:type="spellEnd"/>
      <w:r w:rsidRPr="00660C15">
        <w:rPr>
          <w:rFonts w:asciiTheme="majorHAnsi" w:hAnsiTheme="majorHAnsi" w:cstheme="majorHAnsi"/>
          <w:sz w:val="20"/>
          <w:szCs w:val="20"/>
        </w:rPr>
        <w:t xml:space="preserve">, H.H., (1985) Profesor e Investigador del Instituto Max  Planck, </w:t>
      </w:r>
      <w:proofErr w:type="spellStart"/>
      <w:r w:rsidRPr="00660C15">
        <w:rPr>
          <w:rFonts w:asciiTheme="majorHAnsi" w:hAnsiTheme="majorHAnsi" w:cstheme="majorHAnsi"/>
          <w:sz w:val="20"/>
          <w:szCs w:val="20"/>
        </w:rPr>
        <w:t>Freiburg</w:t>
      </w:r>
      <w:proofErr w:type="spellEnd"/>
      <w:r w:rsidRPr="00660C15">
        <w:rPr>
          <w:rFonts w:asciiTheme="majorHAnsi" w:hAnsiTheme="majorHAnsi" w:cstheme="majorHAnsi"/>
          <w:sz w:val="20"/>
          <w:szCs w:val="20"/>
        </w:rPr>
        <w:t xml:space="preserve">, Alemania. “Rasgos Fundamentales del Movimiento Internacional de Reforma”,  Traducción del alemán por Santiago Mir, conjunto de artículos recogido en la publicación editada por el MINJUS bajo el título de: “La reforma del Derecho Penal”,  La  Habana. Página 11. </w:t>
      </w:r>
    </w:p>
  </w:footnote>
  <w:footnote w:id="71">
    <w:p w:rsidR="000A1621" w:rsidRPr="00660C15" w:rsidRDefault="000A1621" w:rsidP="0044513A">
      <w:pPr>
        <w:spacing w:line="360" w:lineRule="auto"/>
        <w:jc w:val="both"/>
        <w:rPr>
          <w:rFonts w:asciiTheme="majorHAnsi" w:hAnsiTheme="majorHAnsi" w:cstheme="majorHAnsi"/>
          <w:b/>
          <w:sz w:val="20"/>
          <w:szCs w:val="20"/>
        </w:rPr>
      </w:pPr>
      <w:r w:rsidRPr="00660C15">
        <w:rPr>
          <w:rStyle w:val="Refdenotaalpie"/>
          <w:rFonts w:asciiTheme="majorHAnsi" w:hAnsiTheme="majorHAnsi" w:cstheme="majorHAnsi"/>
          <w:color w:val="000000" w:themeColor="text1"/>
          <w:sz w:val="20"/>
          <w:szCs w:val="20"/>
          <w:vertAlign w:val="baseline"/>
        </w:rPr>
        <w:footnoteRef/>
      </w:r>
      <w:r w:rsidRPr="00660C15">
        <w:rPr>
          <w:rFonts w:asciiTheme="majorHAnsi" w:hAnsiTheme="majorHAnsi" w:cstheme="majorHAnsi"/>
          <w:sz w:val="20"/>
          <w:szCs w:val="20"/>
        </w:rPr>
        <w:t xml:space="preserve"> Para mayor información sobre la tendencia Neo-realista de  izquierda, consúltese a: Martínez Sánchez, M. (1990) ¿Qué pasa con la Criminología Moderna?, Editorial Temis, Bogotá, Colombia. Página. 2. “Los neorrealistas proponen tomar en serio la realidad del delito, y para ello consideran  necesario ocuparse de su etiología y dar  prioridades a los estudios </w:t>
      </w:r>
      <w:proofErr w:type="spellStart"/>
      <w:r w:rsidRPr="00660C15">
        <w:rPr>
          <w:rFonts w:asciiTheme="majorHAnsi" w:hAnsiTheme="majorHAnsi" w:cstheme="majorHAnsi"/>
          <w:sz w:val="20"/>
          <w:szCs w:val="20"/>
        </w:rPr>
        <w:t>victimológicos</w:t>
      </w:r>
      <w:proofErr w:type="spellEnd"/>
      <w:r w:rsidRPr="00660C15">
        <w:rPr>
          <w:rFonts w:asciiTheme="majorHAnsi" w:hAnsiTheme="majorHAnsi" w:cstheme="majorHAnsi"/>
          <w:sz w:val="20"/>
          <w:szCs w:val="20"/>
        </w:rPr>
        <w:t>”</w:t>
      </w:r>
    </w:p>
  </w:footnote>
  <w:footnote w:id="72">
    <w:p w:rsidR="000A1621" w:rsidRPr="00660C15" w:rsidRDefault="000A1621" w:rsidP="0044513A">
      <w:pPr>
        <w:spacing w:line="360" w:lineRule="auto"/>
        <w:jc w:val="both"/>
        <w:rPr>
          <w:rFonts w:asciiTheme="majorHAnsi" w:hAnsiTheme="majorHAnsi" w:cstheme="majorHAnsi"/>
          <w:b/>
          <w:sz w:val="20"/>
          <w:szCs w:val="20"/>
        </w:rPr>
      </w:pPr>
      <w:r w:rsidRPr="00660C15">
        <w:rPr>
          <w:rStyle w:val="Refdenotaalpie"/>
          <w:rFonts w:asciiTheme="majorHAnsi" w:hAnsiTheme="majorHAnsi" w:cstheme="majorHAnsi"/>
          <w:color w:val="000000" w:themeColor="text1"/>
          <w:sz w:val="20"/>
          <w:szCs w:val="20"/>
          <w:vertAlign w:val="baseline"/>
        </w:rPr>
        <w:footnoteRef/>
      </w:r>
      <w:r w:rsidRPr="00660C15">
        <w:rPr>
          <w:rFonts w:asciiTheme="majorHAnsi" w:hAnsiTheme="majorHAnsi" w:cstheme="majorHAnsi"/>
          <w:sz w:val="20"/>
          <w:szCs w:val="20"/>
          <w:lang w:val="es-ES_tradnl"/>
        </w:rPr>
        <w:t xml:space="preserve"> Véase. González Rodríguez,  Marta. (2004) Tesis doctoral “</w:t>
      </w:r>
      <w:r w:rsidRPr="00660C15">
        <w:rPr>
          <w:rFonts w:asciiTheme="majorHAnsi" w:hAnsiTheme="majorHAnsi" w:cstheme="majorHAnsi"/>
          <w:sz w:val="20"/>
          <w:szCs w:val="20"/>
        </w:rPr>
        <w:t xml:space="preserve">Fundamentos  teóricos  del  control social  de  la  criminalidad. Reflexiones  desde  la  experiencia  cubana” Santa Clara. Página 7. La autora </w:t>
      </w:r>
      <w:r w:rsidRPr="00660C15">
        <w:rPr>
          <w:rFonts w:asciiTheme="majorHAnsi" w:hAnsiTheme="majorHAnsi" w:cstheme="majorHAnsi"/>
          <w:sz w:val="20"/>
          <w:szCs w:val="20"/>
          <w:lang w:val="es-ES_tradnl"/>
        </w:rPr>
        <w:t xml:space="preserve">cita a: </w:t>
      </w:r>
      <w:proofErr w:type="spellStart"/>
      <w:r w:rsidRPr="00660C15">
        <w:rPr>
          <w:rFonts w:asciiTheme="majorHAnsi" w:hAnsiTheme="majorHAnsi" w:cstheme="majorHAnsi"/>
          <w:smallCaps/>
          <w:sz w:val="20"/>
          <w:szCs w:val="20"/>
          <w:lang w:val="es-ES_tradnl"/>
        </w:rPr>
        <w:t>Bergalli</w:t>
      </w:r>
      <w:proofErr w:type="spellEnd"/>
      <w:r w:rsidRPr="00660C15">
        <w:rPr>
          <w:rFonts w:asciiTheme="majorHAnsi" w:hAnsiTheme="majorHAnsi" w:cstheme="majorHAnsi"/>
          <w:smallCaps/>
          <w:sz w:val="20"/>
          <w:szCs w:val="20"/>
          <w:lang w:val="es-ES_tradnl"/>
        </w:rPr>
        <w:t>, R.,</w:t>
      </w:r>
      <w:r w:rsidRPr="00660C15">
        <w:rPr>
          <w:rFonts w:asciiTheme="majorHAnsi" w:hAnsiTheme="majorHAnsi" w:cstheme="majorHAnsi"/>
          <w:iCs/>
          <w:sz w:val="20"/>
          <w:szCs w:val="20"/>
        </w:rPr>
        <w:t xml:space="preserve">Relaciones entre Control Social y Globalización: </w:t>
      </w:r>
      <w:proofErr w:type="spellStart"/>
      <w:r w:rsidRPr="00660C15">
        <w:rPr>
          <w:rFonts w:asciiTheme="majorHAnsi" w:hAnsiTheme="majorHAnsi" w:cstheme="majorHAnsi"/>
          <w:iCs/>
          <w:sz w:val="20"/>
          <w:szCs w:val="20"/>
        </w:rPr>
        <w:t>fordismo</w:t>
      </w:r>
      <w:proofErr w:type="spellEnd"/>
      <w:r w:rsidRPr="00660C15">
        <w:rPr>
          <w:rFonts w:asciiTheme="majorHAnsi" w:hAnsiTheme="majorHAnsi" w:cstheme="majorHAnsi"/>
          <w:iCs/>
          <w:sz w:val="20"/>
          <w:szCs w:val="20"/>
        </w:rPr>
        <w:t xml:space="preserve"> y disciplina, post-</w:t>
      </w:r>
      <w:proofErr w:type="spellStart"/>
      <w:r w:rsidRPr="00660C15">
        <w:rPr>
          <w:rFonts w:asciiTheme="majorHAnsi" w:hAnsiTheme="majorHAnsi" w:cstheme="majorHAnsi"/>
          <w:iCs/>
          <w:sz w:val="20"/>
          <w:szCs w:val="20"/>
        </w:rPr>
        <w:t>fordismo</w:t>
      </w:r>
      <w:proofErr w:type="spellEnd"/>
      <w:r w:rsidRPr="00660C15">
        <w:rPr>
          <w:rFonts w:asciiTheme="majorHAnsi" w:hAnsiTheme="majorHAnsi" w:cstheme="majorHAnsi"/>
          <w:iCs/>
          <w:sz w:val="20"/>
          <w:szCs w:val="20"/>
        </w:rPr>
        <w:t xml:space="preserve"> y control punitivo. </w:t>
      </w:r>
      <w:r w:rsidRPr="00660C15">
        <w:rPr>
          <w:rFonts w:asciiTheme="majorHAnsi" w:hAnsiTheme="majorHAnsi" w:cstheme="majorHAnsi"/>
          <w:sz w:val="20"/>
          <w:szCs w:val="20"/>
          <w:lang w:val="en-US"/>
        </w:rPr>
        <w:t xml:space="preserve">2000.  </w:t>
      </w:r>
      <w:proofErr w:type="spellStart"/>
      <w:r w:rsidRPr="00660C15">
        <w:rPr>
          <w:rFonts w:asciiTheme="majorHAnsi" w:hAnsiTheme="majorHAnsi" w:cstheme="majorHAnsi"/>
          <w:sz w:val="20"/>
          <w:szCs w:val="20"/>
          <w:lang w:val="en-US"/>
        </w:rPr>
        <w:t>Disponible</w:t>
      </w:r>
      <w:proofErr w:type="spellEnd"/>
      <w:r w:rsidRPr="00660C15">
        <w:rPr>
          <w:rFonts w:asciiTheme="majorHAnsi" w:hAnsiTheme="majorHAnsi" w:cstheme="majorHAnsi"/>
          <w:sz w:val="20"/>
          <w:szCs w:val="20"/>
          <w:lang w:val="en-US"/>
        </w:rPr>
        <w:t xml:space="preserve"> en Word Wide Web: </w:t>
      </w:r>
      <w:r>
        <w:fldChar w:fldCharType="begin"/>
      </w:r>
      <w:r w:rsidRPr="00653331">
        <w:rPr>
          <w:lang w:val="en-US"/>
        </w:rPr>
        <w:instrText xml:space="preserve"> HYPERLINK "http://www.ub.es/penal/bergalli.htm" </w:instrText>
      </w:r>
      <w:r>
        <w:fldChar w:fldCharType="separate"/>
      </w:r>
      <w:r w:rsidRPr="00660C15">
        <w:rPr>
          <w:rStyle w:val="Hipervnculo"/>
          <w:rFonts w:asciiTheme="majorHAnsi" w:hAnsiTheme="majorHAnsi" w:cstheme="majorHAnsi"/>
          <w:color w:val="000000" w:themeColor="text1"/>
          <w:sz w:val="20"/>
          <w:szCs w:val="20"/>
          <w:lang w:val="en-US"/>
        </w:rPr>
        <w:t>http://www.ub.es/penal/bergalli.htm</w:t>
      </w:r>
      <w:r>
        <w:rPr>
          <w:rStyle w:val="Hipervnculo"/>
          <w:rFonts w:asciiTheme="majorHAnsi" w:hAnsiTheme="majorHAnsi" w:cstheme="majorHAnsi"/>
          <w:color w:val="000000" w:themeColor="text1"/>
          <w:sz w:val="20"/>
          <w:szCs w:val="20"/>
          <w:lang w:val="en-US"/>
        </w:rPr>
        <w:fldChar w:fldCharType="end"/>
      </w:r>
      <w:r w:rsidRPr="00660C15">
        <w:rPr>
          <w:rFonts w:asciiTheme="majorHAnsi" w:hAnsiTheme="majorHAnsi" w:cstheme="majorHAnsi"/>
          <w:sz w:val="20"/>
          <w:szCs w:val="20"/>
          <w:lang w:val="en-US"/>
        </w:rPr>
        <w:t xml:space="preserve">. </w:t>
      </w:r>
      <w:r w:rsidRPr="00660C15">
        <w:rPr>
          <w:rFonts w:asciiTheme="majorHAnsi" w:hAnsiTheme="majorHAnsi" w:cstheme="majorHAnsi"/>
          <w:sz w:val="20"/>
          <w:szCs w:val="20"/>
          <w:lang w:val="es-ES_tradnl"/>
        </w:rPr>
        <w:t xml:space="preserve">(Consultado 15/04/2014), párrafos 8-12;   </w:t>
      </w:r>
      <w:proofErr w:type="spellStart"/>
      <w:r w:rsidRPr="00660C15">
        <w:rPr>
          <w:rFonts w:asciiTheme="majorHAnsi" w:hAnsiTheme="majorHAnsi" w:cstheme="majorHAnsi"/>
          <w:smallCaps/>
          <w:sz w:val="20"/>
          <w:szCs w:val="20"/>
        </w:rPr>
        <w:t>Bergalli</w:t>
      </w:r>
      <w:proofErr w:type="spellEnd"/>
      <w:r w:rsidRPr="00660C15">
        <w:rPr>
          <w:rFonts w:asciiTheme="majorHAnsi" w:hAnsiTheme="majorHAnsi" w:cstheme="majorHAnsi"/>
          <w:smallCaps/>
          <w:sz w:val="20"/>
          <w:szCs w:val="20"/>
        </w:rPr>
        <w:t xml:space="preserve">, R., </w:t>
      </w:r>
      <w:r w:rsidRPr="00660C15">
        <w:rPr>
          <w:rFonts w:asciiTheme="majorHAnsi" w:hAnsiTheme="majorHAnsi" w:cstheme="majorHAnsi"/>
          <w:iCs/>
          <w:sz w:val="20"/>
          <w:szCs w:val="20"/>
        </w:rPr>
        <w:t>¿De cuál derecho y de qué control social se habla?.</w:t>
      </w:r>
      <w:r w:rsidRPr="00386594">
        <w:rPr>
          <w:rFonts w:asciiTheme="majorHAnsi" w:hAnsiTheme="majorHAnsi" w:cstheme="majorHAnsi"/>
          <w:sz w:val="20"/>
          <w:szCs w:val="20"/>
          <w:lang w:val="es-ES"/>
        </w:rPr>
        <w:t xml:space="preserve">1998.Disponible en Word Wide Web: </w:t>
      </w:r>
      <w:hyperlink r:id="rId4" w:history="1">
        <w:r w:rsidRPr="00386594">
          <w:rPr>
            <w:rStyle w:val="Hipervnculo"/>
            <w:rFonts w:asciiTheme="majorHAnsi" w:hAnsiTheme="majorHAnsi" w:cstheme="majorHAnsi"/>
            <w:color w:val="000000" w:themeColor="text1"/>
            <w:sz w:val="20"/>
            <w:szCs w:val="20"/>
            <w:lang w:val="es-ES"/>
          </w:rPr>
          <w:t>http://www.ub.es/penal/bergalli.htm</w:t>
        </w:r>
      </w:hyperlink>
      <w:r w:rsidRPr="00386594">
        <w:rPr>
          <w:rFonts w:asciiTheme="majorHAnsi" w:hAnsiTheme="majorHAnsi" w:cstheme="majorHAnsi"/>
          <w:sz w:val="20"/>
          <w:szCs w:val="20"/>
          <w:lang w:val="es-ES"/>
        </w:rPr>
        <w:t xml:space="preserve">. </w:t>
      </w:r>
      <w:r w:rsidRPr="00660C15">
        <w:rPr>
          <w:rFonts w:asciiTheme="majorHAnsi" w:hAnsiTheme="majorHAnsi" w:cstheme="majorHAnsi"/>
          <w:sz w:val="20"/>
          <w:szCs w:val="20"/>
          <w:lang w:val="es-ES_tradnl"/>
        </w:rPr>
        <w:t xml:space="preserve">(Consultado 30/01/2002), párrafo 21 y 22. </w:t>
      </w:r>
    </w:p>
  </w:footnote>
  <w:footnote w:id="73">
    <w:p w:rsidR="000A1621" w:rsidRPr="00660C15" w:rsidRDefault="000A1621" w:rsidP="0044513A">
      <w:pPr>
        <w:spacing w:line="360" w:lineRule="auto"/>
        <w:jc w:val="both"/>
        <w:rPr>
          <w:rFonts w:asciiTheme="majorHAnsi" w:hAnsiTheme="majorHAnsi" w:cstheme="majorHAnsi"/>
          <w:b/>
          <w:sz w:val="20"/>
          <w:szCs w:val="20"/>
        </w:rPr>
      </w:pPr>
      <w:r w:rsidRPr="00660C15">
        <w:rPr>
          <w:rStyle w:val="Refdenotaalpie"/>
          <w:rFonts w:asciiTheme="majorHAnsi" w:hAnsiTheme="majorHAnsi" w:cstheme="majorHAnsi"/>
          <w:color w:val="000000" w:themeColor="text1"/>
          <w:sz w:val="20"/>
          <w:szCs w:val="20"/>
          <w:vertAlign w:val="baseline"/>
        </w:rPr>
        <w:footnoteRef/>
      </w:r>
      <w:r w:rsidRPr="00660C15">
        <w:rPr>
          <w:rFonts w:asciiTheme="majorHAnsi" w:hAnsiTheme="majorHAnsi" w:cstheme="majorHAnsi"/>
          <w:sz w:val="20"/>
          <w:szCs w:val="20"/>
          <w:lang w:val="es-ES_tradnl"/>
        </w:rPr>
        <w:t xml:space="preserve">Citado por: González  Rodríguez, Martha. Ibídem. </w:t>
      </w:r>
      <w:proofErr w:type="spellStart"/>
      <w:r w:rsidRPr="00660C15">
        <w:rPr>
          <w:rFonts w:asciiTheme="majorHAnsi" w:hAnsiTheme="majorHAnsi" w:cstheme="majorHAnsi"/>
          <w:sz w:val="20"/>
          <w:szCs w:val="20"/>
          <w:lang w:val="es-ES_tradnl"/>
        </w:rPr>
        <w:t>Edwuard</w:t>
      </w:r>
      <w:proofErr w:type="spellEnd"/>
      <w:r w:rsidRPr="00660C15">
        <w:rPr>
          <w:rFonts w:asciiTheme="majorHAnsi" w:hAnsiTheme="majorHAnsi" w:cstheme="majorHAnsi"/>
          <w:sz w:val="20"/>
          <w:szCs w:val="20"/>
        </w:rPr>
        <w:t xml:space="preserve">Ross  proviene de la Universidad de </w:t>
      </w:r>
      <w:r w:rsidRPr="00660C15">
        <w:rPr>
          <w:rFonts w:asciiTheme="majorHAnsi" w:hAnsiTheme="majorHAnsi" w:cstheme="majorHAnsi"/>
          <w:iCs/>
          <w:sz w:val="20"/>
          <w:szCs w:val="20"/>
        </w:rPr>
        <w:t xml:space="preserve">Stanford </w:t>
      </w:r>
      <w:r w:rsidRPr="00660C15">
        <w:rPr>
          <w:rFonts w:asciiTheme="majorHAnsi" w:hAnsiTheme="majorHAnsi" w:cstheme="majorHAnsi"/>
          <w:sz w:val="20"/>
          <w:szCs w:val="20"/>
        </w:rPr>
        <w:t>y usa por vez  primera la categoría Control Social en el año 1894 en algunos de sus artículos científicos y en el año 1901 publica su obra titulada “</w:t>
      </w:r>
      <w:r w:rsidRPr="00660C15">
        <w:rPr>
          <w:rFonts w:asciiTheme="majorHAnsi" w:hAnsiTheme="majorHAnsi" w:cstheme="majorHAnsi"/>
          <w:iCs/>
          <w:sz w:val="20"/>
          <w:szCs w:val="20"/>
        </w:rPr>
        <w:t>Social Control</w:t>
      </w:r>
      <w:r w:rsidRPr="00660C15">
        <w:rPr>
          <w:rFonts w:asciiTheme="majorHAnsi" w:hAnsiTheme="majorHAnsi" w:cstheme="majorHAnsi"/>
          <w:sz w:val="20"/>
          <w:szCs w:val="20"/>
        </w:rPr>
        <w:t xml:space="preserve"> (</w:t>
      </w:r>
      <w:proofErr w:type="spellStart"/>
      <w:r w:rsidRPr="00660C15">
        <w:rPr>
          <w:rFonts w:asciiTheme="majorHAnsi" w:hAnsiTheme="majorHAnsi" w:cstheme="majorHAnsi"/>
          <w:iCs/>
          <w:sz w:val="20"/>
          <w:szCs w:val="20"/>
        </w:rPr>
        <w:t>Survey</w:t>
      </w:r>
      <w:proofErr w:type="spellEnd"/>
      <w:r w:rsidRPr="00660C15">
        <w:rPr>
          <w:rFonts w:asciiTheme="majorHAnsi" w:hAnsiTheme="majorHAnsi" w:cstheme="majorHAnsi"/>
          <w:iCs/>
          <w:sz w:val="20"/>
          <w:szCs w:val="20"/>
        </w:rPr>
        <w:t xml:space="preserve"> of </w:t>
      </w:r>
      <w:proofErr w:type="spellStart"/>
      <w:r w:rsidRPr="00660C15">
        <w:rPr>
          <w:rFonts w:asciiTheme="majorHAnsi" w:hAnsiTheme="majorHAnsi" w:cstheme="majorHAnsi"/>
          <w:iCs/>
          <w:sz w:val="20"/>
          <w:szCs w:val="20"/>
        </w:rPr>
        <w:t>theFoundations</w:t>
      </w:r>
      <w:proofErr w:type="spellEnd"/>
      <w:r w:rsidRPr="00660C15">
        <w:rPr>
          <w:rFonts w:asciiTheme="majorHAnsi" w:hAnsiTheme="majorHAnsi" w:cstheme="majorHAnsi"/>
          <w:iCs/>
          <w:sz w:val="20"/>
          <w:szCs w:val="20"/>
        </w:rPr>
        <w:t xml:space="preserve"> of </w:t>
      </w:r>
      <w:proofErr w:type="spellStart"/>
      <w:r w:rsidRPr="00660C15">
        <w:rPr>
          <w:rFonts w:asciiTheme="majorHAnsi" w:hAnsiTheme="majorHAnsi" w:cstheme="majorHAnsi"/>
          <w:iCs/>
          <w:sz w:val="20"/>
          <w:szCs w:val="20"/>
        </w:rPr>
        <w:t>Order</w:t>
      </w:r>
      <w:proofErr w:type="spellEnd"/>
      <w:r w:rsidRPr="00660C15">
        <w:rPr>
          <w:rFonts w:asciiTheme="majorHAnsi" w:hAnsiTheme="majorHAnsi" w:cstheme="majorHAnsi"/>
          <w:sz w:val="20"/>
          <w:szCs w:val="20"/>
        </w:rPr>
        <w:t xml:space="preserve">)”. </w:t>
      </w:r>
    </w:p>
  </w:footnote>
  <w:footnote w:id="74">
    <w:p w:rsidR="000A1621" w:rsidRPr="00660C15" w:rsidRDefault="000A1621" w:rsidP="0044513A">
      <w:pPr>
        <w:spacing w:line="360" w:lineRule="auto"/>
        <w:jc w:val="both"/>
        <w:rPr>
          <w:rFonts w:asciiTheme="majorHAnsi" w:hAnsiTheme="majorHAnsi" w:cstheme="majorHAnsi"/>
          <w:b/>
          <w:sz w:val="20"/>
          <w:szCs w:val="20"/>
          <w:lang w:val="es-ES_tradnl"/>
        </w:rPr>
      </w:pPr>
      <w:r w:rsidRPr="00660C15">
        <w:rPr>
          <w:rStyle w:val="Refdenotaalpie"/>
          <w:rFonts w:asciiTheme="majorHAnsi" w:hAnsiTheme="majorHAnsi" w:cstheme="majorHAnsi"/>
          <w:color w:val="000000" w:themeColor="text1"/>
          <w:sz w:val="20"/>
          <w:szCs w:val="20"/>
          <w:vertAlign w:val="baseline"/>
        </w:rPr>
        <w:footnoteRef/>
      </w:r>
      <w:r w:rsidRPr="00660C15">
        <w:rPr>
          <w:rFonts w:asciiTheme="majorHAnsi" w:hAnsiTheme="majorHAnsi" w:cstheme="majorHAnsi"/>
          <w:sz w:val="20"/>
          <w:szCs w:val="20"/>
        </w:rPr>
        <w:t xml:space="preserve"> Para mayor información sobre la evolución, alcance y contenido del proceso de “Control social”, consúltese González Rodríguez, Marta. Ídem. Páginas 8,9</w:t>
      </w:r>
    </w:p>
  </w:footnote>
  <w:footnote w:id="75">
    <w:p w:rsidR="000A1621" w:rsidRPr="00660C15" w:rsidRDefault="000A1621" w:rsidP="0044513A">
      <w:pPr>
        <w:spacing w:line="360" w:lineRule="auto"/>
        <w:jc w:val="both"/>
        <w:rPr>
          <w:rFonts w:asciiTheme="majorHAnsi" w:hAnsiTheme="majorHAnsi" w:cstheme="majorHAnsi"/>
          <w:b/>
          <w:sz w:val="20"/>
          <w:szCs w:val="20"/>
          <w:lang w:val="es-ES_tradnl"/>
        </w:rPr>
      </w:pPr>
      <w:r w:rsidRPr="00660C15">
        <w:rPr>
          <w:rStyle w:val="Refdenotaalpie"/>
          <w:rFonts w:asciiTheme="majorHAnsi" w:hAnsiTheme="majorHAnsi" w:cstheme="majorHAnsi"/>
          <w:color w:val="000000" w:themeColor="text1"/>
          <w:sz w:val="20"/>
          <w:szCs w:val="20"/>
          <w:vertAlign w:val="baseline"/>
        </w:rPr>
        <w:footnoteRef/>
      </w:r>
      <w:r w:rsidRPr="00660C15">
        <w:rPr>
          <w:rFonts w:asciiTheme="majorHAnsi" w:hAnsiTheme="majorHAnsi" w:cstheme="majorHAnsi"/>
          <w:sz w:val="20"/>
          <w:szCs w:val="20"/>
        </w:rPr>
        <w:t xml:space="preserve"> Definición</w:t>
      </w:r>
      <w:r w:rsidRPr="00660C15">
        <w:rPr>
          <w:rFonts w:asciiTheme="majorHAnsi" w:hAnsiTheme="majorHAnsi" w:cstheme="majorHAnsi"/>
          <w:sz w:val="20"/>
          <w:szCs w:val="20"/>
          <w:lang w:val="es-ES_tradnl"/>
        </w:rPr>
        <w:t xml:space="preserve"> proyectada desde la visión criminológica, donde se fusionan los componentes estructurales y dinámicos. González, Marta. Ídem, Página 18.</w:t>
      </w:r>
    </w:p>
  </w:footnote>
  <w:footnote w:id="76">
    <w:p w:rsidR="000A1621" w:rsidRPr="00660C15" w:rsidRDefault="000A1621" w:rsidP="0044513A">
      <w:pPr>
        <w:spacing w:line="360" w:lineRule="auto"/>
        <w:jc w:val="both"/>
        <w:rPr>
          <w:rFonts w:asciiTheme="majorHAnsi" w:hAnsiTheme="majorHAnsi" w:cstheme="majorHAnsi"/>
          <w:b/>
          <w:sz w:val="20"/>
          <w:szCs w:val="20"/>
          <w:lang w:val="es-ES_tradnl"/>
        </w:rPr>
      </w:pPr>
      <w:r w:rsidRPr="00660C15">
        <w:rPr>
          <w:rStyle w:val="Refdenotaalpie"/>
          <w:rFonts w:asciiTheme="majorHAnsi" w:hAnsiTheme="majorHAnsi" w:cstheme="majorHAnsi"/>
          <w:color w:val="000000" w:themeColor="text1"/>
          <w:sz w:val="20"/>
          <w:szCs w:val="20"/>
          <w:vertAlign w:val="baseline"/>
        </w:rPr>
        <w:footnoteRef/>
      </w:r>
      <w:r w:rsidRPr="00660C15">
        <w:rPr>
          <w:rFonts w:asciiTheme="majorHAnsi" w:hAnsiTheme="majorHAnsi" w:cstheme="majorHAnsi"/>
          <w:sz w:val="20"/>
          <w:szCs w:val="20"/>
          <w:lang w:val="es-ES_tradnl"/>
        </w:rPr>
        <w:t>Von Liszt, Franz. (1926) Tratado de Derecho Penal, Vol. I, Editorial Reus, Madrid . Introducción, página 3.</w:t>
      </w:r>
    </w:p>
  </w:footnote>
  <w:footnote w:id="77">
    <w:p w:rsidR="000A1621" w:rsidRPr="00660C15" w:rsidRDefault="000A1621" w:rsidP="0044513A">
      <w:pPr>
        <w:spacing w:line="360" w:lineRule="auto"/>
        <w:jc w:val="both"/>
        <w:rPr>
          <w:rFonts w:asciiTheme="majorHAnsi" w:hAnsiTheme="majorHAnsi" w:cstheme="majorHAnsi"/>
          <w:b/>
          <w:sz w:val="20"/>
          <w:szCs w:val="20"/>
        </w:rPr>
      </w:pPr>
      <w:r w:rsidRPr="00660C15">
        <w:rPr>
          <w:rStyle w:val="Refdenotaalpie"/>
          <w:rFonts w:asciiTheme="majorHAnsi" w:hAnsiTheme="majorHAnsi" w:cstheme="majorHAnsi"/>
          <w:color w:val="000000" w:themeColor="text1"/>
          <w:sz w:val="20"/>
          <w:szCs w:val="20"/>
          <w:vertAlign w:val="baseline"/>
        </w:rPr>
        <w:footnoteRef/>
      </w:r>
      <w:proofErr w:type="spellStart"/>
      <w:r w:rsidRPr="00660C15">
        <w:rPr>
          <w:rFonts w:asciiTheme="majorHAnsi" w:hAnsiTheme="majorHAnsi" w:cstheme="majorHAnsi"/>
          <w:sz w:val="20"/>
          <w:szCs w:val="20"/>
        </w:rPr>
        <w:t>Bernaldo</w:t>
      </w:r>
      <w:proofErr w:type="spellEnd"/>
      <w:r w:rsidRPr="00660C15">
        <w:rPr>
          <w:rFonts w:asciiTheme="majorHAnsi" w:hAnsiTheme="majorHAnsi" w:cstheme="majorHAnsi"/>
          <w:sz w:val="20"/>
          <w:szCs w:val="20"/>
        </w:rPr>
        <w:t xml:space="preserve"> De Quirós, Constancio. (1948) Panorama de la Criminología, Puebla, México. Página 35-36. Este autor fue Sociólogo y Jurista español (1873-1959)</w:t>
      </w:r>
    </w:p>
  </w:footnote>
  <w:footnote w:id="78">
    <w:p w:rsidR="000A1621" w:rsidRPr="00660C15" w:rsidRDefault="000A1621" w:rsidP="0044513A">
      <w:pPr>
        <w:spacing w:line="360" w:lineRule="auto"/>
        <w:jc w:val="both"/>
        <w:rPr>
          <w:rFonts w:asciiTheme="majorHAnsi" w:hAnsiTheme="majorHAnsi" w:cstheme="majorHAnsi"/>
          <w:b/>
          <w:sz w:val="20"/>
          <w:szCs w:val="20"/>
        </w:rPr>
      </w:pPr>
      <w:r w:rsidRPr="00660C15">
        <w:rPr>
          <w:rStyle w:val="Refdenotaalpie"/>
          <w:rFonts w:asciiTheme="majorHAnsi" w:hAnsiTheme="majorHAnsi" w:cstheme="majorHAnsi"/>
          <w:color w:val="000000" w:themeColor="text1"/>
          <w:sz w:val="20"/>
          <w:szCs w:val="20"/>
          <w:vertAlign w:val="baseline"/>
        </w:rPr>
        <w:footnoteRef/>
      </w:r>
      <w:r w:rsidRPr="00660C15">
        <w:rPr>
          <w:rFonts w:asciiTheme="majorHAnsi" w:hAnsiTheme="majorHAnsi" w:cstheme="majorHAnsi"/>
          <w:sz w:val="20"/>
          <w:szCs w:val="20"/>
        </w:rPr>
        <w:t xml:space="preserve"> Solís Espinosa, Alejandro. Criminología crítica. Panorama contemporáneo. Lima, Perú. S.F.E. Páginas 13 y siguientes.</w:t>
      </w:r>
    </w:p>
  </w:footnote>
  <w:footnote w:id="79">
    <w:p w:rsidR="000A1621" w:rsidRPr="00660C15" w:rsidRDefault="000A1621" w:rsidP="0044513A">
      <w:pPr>
        <w:spacing w:line="360" w:lineRule="auto"/>
        <w:jc w:val="both"/>
        <w:rPr>
          <w:rFonts w:asciiTheme="majorHAnsi" w:hAnsiTheme="majorHAnsi" w:cstheme="majorHAnsi"/>
          <w:b/>
          <w:sz w:val="20"/>
          <w:szCs w:val="20"/>
        </w:rPr>
      </w:pPr>
      <w:r w:rsidRPr="00660C15">
        <w:rPr>
          <w:rStyle w:val="Refdenotaalpie"/>
          <w:rFonts w:asciiTheme="majorHAnsi" w:hAnsiTheme="majorHAnsi" w:cstheme="majorHAnsi"/>
          <w:color w:val="000000" w:themeColor="text1"/>
          <w:sz w:val="20"/>
          <w:szCs w:val="20"/>
          <w:vertAlign w:val="baseline"/>
        </w:rPr>
        <w:footnoteRef/>
      </w:r>
      <w:r w:rsidRPr="00660C15">
        <w:rPr>
          <w:rFonts w:asciiTheme="majorHAnsi" w:hAnsiTheme="majorHAnsi" w:cstheme="majorHAnsi"/>
          <w:sz w:val="20"/>
          <w:szCs w:val="20"/>
          <w:lang w:val="de-DE"/>
        </w:rPr>
        <w:t xml:space="preserve">Kramer Heinrich y Sprenger Jacobus. </w:t>
      </w:r>
      <w:r w:rsidRPr="00660C15">
        <w:rPr>
          <w:rFonts w:asciiTheme="majorHAnsi" w:hAnsiTheme="majorHAnsi" w:cstheme="majorHAnsi"/>
          <w:sz w:val="20"/>
          <w:szCs w:val="20"/>
          <w:lang w:val="es-ES_tradnl"/>
        </w:rPr>
        <w:t xml:space="preserve">(1486) </w:t>
      </w:r>
      <w:proofErr w:type="spellStart"/>
      <w:r w:rsidRPr="00660C15">
        <w:rPr>
          <w:rFonts w:asciiTheme="majorHAnsi" w:hAnsiTheme="majorHAnsi" w:cstheme="majorHAnsi"/>
          <w:sz w:val="20"/>
          <w:szCs w:val="20"/>
          <w:lang w:val="es-ES_tradnl"/>
        </w:rPr>
        <w:t>MalleusMaleficarum</w:t>
      </w:r>
      <w:proofErr w:type="spellEnd"/>
      <w:r w:rsidRPr="00660C15">
        <w:rPr>
          <w:rFonts w:asciiTheme="majorHAnsi" w:hAnsiTheme="majorHAnsi" w:cstheme="majorHAnsi"/>
          <w:sz w:val="20"/>
          <w:szCs w:val="20"/>
          <w:lang w:val="es-ES_tradnl"/>
        </w:rPr>
        <w:t xml:space="preserve"> (El martillo de los brujos)  Fueron dos monjes nombrados inquisidores mediante Bula del Papa Inocencio VIII. De 1448. Traducción Floreal Maza. Ediciones Orión. </w:t>
      </w:r>
    </w:p>
  </w:footnote>
  <w:footnote w:id="80">
    <w:p w:rsidR="000A1621" w:rsidRPr="00660C15" w:rsidRDefault="000A1621" w:rsidP="0044513A">
      <w:pPr>
        <w:spacing w:line="360" w:lineRule="auto"/>
        <w:jc w:val="both"/>
        <w:rPr>
          <w:rFonts w:asciiTheme="majorHAnsi" w:hAnsiTheme="majorHAnsi" w:cstheme="majorHAnsi"/>
          <w:b/>
          <w:sz w:val="20"/>
          <w:szCs w:val="20"/>
        </w:rPr>
      </w:pPr>
      <w:r w:rsidRPr="00660C15">
        <w:rPr>
          <w:rStyle w:val="Refdenotaalpie"/>
          <w:rFonts w:asciiTheme="majorHAnsi" w:hAnsiTheme="majorHAnsi" w:cstheme="majorHAnsi"/>
          <w:color w:val="000000" w:themeColor="text1"/>
          <w:sz w:val="20"/>
          <w:szCs w:val="20"/>
          <w:vertAlign w:val="baseline"/>
        </w:rPr>
        <w:footnoteRef/>
      </w:r>
      <w:proofErr w:type="spellStart"/>
      <w:r w:rsidRPr="00660C15">
        <w:rPr>
          <w:rFonts w:asciiTheme="majorHAnsi" w:hAnsiTheme="majorHAnsi" w:cstheme="majorHAnsi"/>
          <w:sz w:val="20"/>
          <w:szCs w:val="20"/>
          <w:lang w:val="es-ES_tradnl"/>
        </w:rPr>
        <w:t>Zaffaroni</w:t>
      </w:r>
      <w:proofErr w:type="spellEnd"/>
      <w:r w:rsidRPr="00660C15">
        <w:rPr>
          <w:rFonts w:asciiTheme="majorHAnsi" w:hAnsiTheme="majorHAnsi" w:cstheme="majorHAnsi"/>
          <w:sz w:val="20"/>
          <w:szCs w:val="20"/>
          <w:lang w:val="es-ES_tradnl"/>
        </w:rPr>
        <w:t xml:space="preserve">, Eugenio R. Criminología. Bogotá,   1988. </w:t>
      </w:r>
      <w:r w:rsidRPr="00660C15">
        <w:rPr>
          <w:rFonts w:asciiTheme="majorHAnsi" w:hAnsiTheme="majorHAnsi" w:cstheme="majorHAnsi"/>
          <w:sz w:val="20"/>
          <w:szCs w:val="20"/>
        </w:rPr>
        <w:t>Pág. 5</w:t>
      </w:r>
    </w:p>
  </w:footnote>
  <w:footnote w:id="81">
    <w:p w:rsidR="000A1621" w:rsidRPr="00660C15" w:rsidRDefault="000A1621" w:rsidP="0044513A">
      <w:pPr>
        <w:spacing w:line="360" w:lineRule="auto"/>
        <w:jc w:val="both"/>
        <w:rPr>
          <w:rFonts w:asciiTheme="majorHAnsi" w:hAnsiTheme="majorHAnsi" w:cstheme="majorHAnsi"/>
          <w:b/>
          <w:sz w:val="20"/>
          <w:szCs w:val="20"/>
        </w:rPr>
      </w:pPr>
      <w:r w:rsidRPr="00660C15">
        <w:rPr>
          <w:rStyle w:val="Refdenotaalpie"/>
          <w:rFonts w:asciiTheme="majorHAnsi" w:hAnsiTheme="majorHAnsi" w:cstheme="majorHAnsi"/>
          <w:color w:val="000000" w:themeColor="text1"/>
          <w:sz w:val="20"/>
          <w:szCs w:val="20"/>
          <w:vertAlign w:val="baseline"/>
        </w:rPr>
        <w:footnoteRef/>
      </w:r>
      <w:proofErr w:type="spellStart"/>
      <w:r w:rsidRPr="00660C15">
        <w:rPr>
          <w:rFonts w:asciiTheme="majorHAnsi" w:hAnsiTheme="majorHAnsi" w:cstheme="majorHAnsi"/>
          <w:sz w:val="20"/>
          <w:szCs w:val="20"/>
        </w:rPr>
        <w:t>PavariniMassimo</w:t>
      </w:r>
      <w:proofErr w:type="spellEnd"/>
      <w:r w:rsidRPr="00660C15">
        <w:rPr>
          <w:rFonts w:asciiTheme="majorHAnsi" w:hAnsiTheme="majorHAnsi" w:cstheme="majorHAnsi"/>
          <w:sz w:val="20"/>
          <w:szCs w:val="20"/>
        </w:rPr>
        <w:t xml:space="preserve">. Los orígenes y primeros desarrollos teóricos de la criminología. Artículo en </w:t>
      </w:r>
      <w:proofErr w:type="spellStart"/>
      <w:r w:rsidRPr="00660C15">
        <w:rPr>
          <w:rFonts w:asciiTheme="majorHAnsi" w:hAnsiTheme="majorHAnsi" w:cstheme="majorHAnsi"/>
          <w:sz w:val="20"/>
          <w:szCs w:val="20"/>
        </w:rPr>
        <w:t>Diivulgaciónjuridical</w:t>
      </w:r>
      <w:proofErr w:type="spellEnd"/>
      <w:r w:rsidRPr="00660C15">
        <w:rPr>
          <w:rFonts w:asciiTheme="majorHAnsi" w:hAnsiTheme="majorHAnsi" w:cstheme="majorHAnsi"/>
          <w:sz w:val="20"/>
          <w:szCs w:val="20"/>
        </w:rPr>
        <w:t>. Revista 14/80, 1986.</w:t>
      </w:r>
    </w:p>
  </w:footnote>
  <w:footnote w:id="82">
    <w:p w:rsidR="000A1621" w:rsidRPr="00660C15" w:rsidRDefault="000A1621" w:rsidP="0044513A">
      <w:pPr>
        <w:spacing w:line="360" w:lineRule="auto"/>
        <w:jc w:val="both"/>
        <w:rPr>
          <w:rFonts w:asciiTheme="majorHAnsi" w:hAnsiTheme="majorHAnsi" w:cstheme="majorHAnsi"/>
          <w:b/>
          <w:sz w:val="20"/>
          <w:szCs w:val="20"/>
        </w:rPr>
      </w:pPr>
      <w:r w:rsidRPr="00660C15">
        <w:rPr>
          <w:rStyle w:val="Refdenotaalpie"/>
          <w:rFonts w:asciiTheme="majorHAnsi" w:hAnsiTheme="majorHAnsi" w:cstheme="majorHAnsi"/>
          <w:color w:val="000000" w:themeColor="text1"/>
          <w:sz w:val="20"/>
          <w:szCs w:val="20"/>
          <w:vertAlign w:val="baseline"/>
        </w:rPr>
        <w:footnoteRef/>
      </w:r>
      <w:proofErr w:type="spellStart"/>
      <w:r w:rsidRPr="00660C15">
        <w:rPr>
          <w:rFonts w:asciiTheme="majorHAnsi" w:hAnsiTheme="majorHAnsi" w:cstheme="majorHAnsi"/>
          <w:sz w:val="20"/>
          <w:szCs w:val="20"/>
        </w:rPr>
        <w:t>Dobb</w:t>
      </w:r>
      <w:proofErr w:type="spellEnd"/>
      <w:r w:rsidRPr="00660C15">
        <w:rPr>
          <w:rFonts w:asciiTheme="majorHAnsi" w:hAnsiTheme="majorHAnsi" w:cstheme="majorHAnsi"/>
          <w:sz w:val="20"/>
          <w:szCs w:val="20"/>
        </w:rPr>
        <w:t>, Maurice. Estudios sobre el desarrollo del capitalismo. Méjico, 1983. Páginas 32-33</w:t>
      </w:r>
    </w:p>
  </w:footnote>
  <w:footnote w:id="83">
    <w:p w:rsidR="000A1621" w:rsidRPr="00660C15" w:rsidRDefault="000A1621" w:rsidP="0044513A">
      <w:pPr>
        <w:spacing w:line="360" w:lineRule="auto"/>
        <w:jc w:val="both"/>
        <w:rPr>
          <w:rFonts w:asciiTheme="majorHAnsi" w:hAnsiTheme="majorHAnsi" w:cstheme="majorHAnsi"/>
          <w:b/>
          <w:sz w:val="20"/>
          <w:szCs w:val="20"/>
        </w:rPr>
      </w:pPr>
      <w:r w:rsidRPr="00660C15">
        <w:rPr>
          <w:rStyle w:val="Refdenotaalpie"/>
          <w:rFonts w:asciiTheme="majorHAnsi" w:hAnsiTheme="majorHAnsi" w:cstheme="majorHAnsi"/>
          <w:color w:val="000000" w:themeColor="text1"/>
          <w:sz w:val="20"/>
          <w:szCs w:val="20"/>
          <w:vertAlign w:val="baseline"/>
        </w:rPr>
        <w:footnoteRef/>
      </w:r>
      <w:r w:rsidRPr="00660C15">
        <w:rPr>
          <w:rFonts w:asciiTheme="majorHAnsi" w:hAnsiTheme="majorHAnsi" w:cstheme="majorHAnsi"/>
          <w:sz w:val="20"/>
          <w:szCs w:val="20"/>
        </w:rPr>
        <w:t xml:space="preserve"> Ver Enciclopedia Historia de la Filosofía. COU. INBAD. Impreso en España por </w:t>
      </w:r>
      <w:proofErr w:type="spellStart"/>
      <w:r w:rsidRPr="00660C15">
        <w:rPr>
          <w:rFonts w:asciiTheme="majorHAnsi" w:hAnsiTheme="majorHAnsi" w:cstheme="majorHAnsi"/>
          <w:sz w:val="20"/>
          <w:szCs w:val="20"/>
        </w:rPr>
        <w:t>Artegraf</w:t>
      </w:r>
      <w:proofErr w:type="spellEnd"/>
      <w:r w:rsidRPr="00660C15">
        <w:rPr>
          <w:rFonts w:asciiTheme="majorHAnsi" w:hAnsiTheme="majorHAnsi" w:cstheme="majorHAnsi"/>
          <w:sz w:val="20"/>
          <w:szCs w:val="20"/>
        </w:rPr>
        <w:t>. Sebastián Gómez. Madrid. 1985 (Los comentarios sobre la reflexiones filosóficas de los siglos XVII, XVIII y XIX  son tomados de esta obra, a partir de su p. 315-442.</w:t>
      </w:r>
    </w:p>
  </w:footnote>
  <w:footnote w:id="84">
    <w:p w:rsidR="000A1621" w:rsidRPr="00660C15" w:rsidRDefault="000A1621" w:rsidP="0044513A">
      <w:pPr>
        <w:spacing w:line="360" w:lineRule="auto"/>
        <w:jc w:val="both"/>
        <w:rPr>
          <w:rFonts w:asciiTheme="majorHAnsi" w:hAnsiTheme="majorHAnsi" w:cstheme="majorHAnsi"/>
          <w:b/>
          <w:sz w:val="20"/>
          <w:szCs w:val="20"/>
        </w:rPr>
      </w:pPr>
      <w:r w:rsidRPr="00660C15">
        <w:rPr>
          <w:rStyle w:val="Refdenotaalpie"/>
          <w:rFonts w:asciiTheme="majorHAnsi" w:hAnsiTheme="majorHAnsi" w:cstheme="majorHAnsi"/>
          <w:color w:val="000000" w:themeColor="text1"/>
          <w:sz w:val="20"/>
          <w:szCs w:val="20"/>
          <w:vertAlign w:val="baseline"/>
        </w:rPr>
        <w:footnoteRef/>
      </w:r>
      <w:r w:rsidRPr="00660C15">
        <w:rPr>
          <w:rFonts w:asciiTheme="majorHAnsi" w:hAnsiTheme="majorHAnsi" w:cstheme="majorHAnsi"/>
          <w:sz w:val="20"/>
          <w:szCs w:val="20"/>
        </w:rPr>
        <w:t xml:space="preserve"> Ver Enciclopedia Historia de la Filosofía, Ídem</w:t>
      </w:r>
      <w:r w:rsidRPr="00660C15">
        <w:rPr>
          <w:rFonts w:asciiTheme="majorHAnsi" w:hAnsiTheme="majorHAnsi" w:cstheme="majorHAnsi"/>
          <w:sz w:val="20"/>
          <w:szCs w:val="20"/>
          <w:lang w:val="es-ES_tradnl"/>
        </w:rPr>
        <w:t>. Páginas 443, 444.</w:t>
      </w:r>
    </w:p>
  </w:footnote>
  <w:footnote w:id="85">
    <w:p w:rsidR="000A1621" w:rsidRPr="00660C15" w:rsidRDefault="000A1621" w:rsidP="0044513A">
      <w:pPr>
        <w:spacing w:line="360" w:lineRule="auto"/>
        <w:jc w:val="both"/>
        <w:rPr>
          <w:rFonts w:asciiTheme="majorHAnsi" w:hAnsiTheme="majorHAnsi" w:cstheme="majorHAnsi"/>
          <w:b/>
          <w:sz w:val="20"/>
          <w:szCs w:val="20"/>
        </w:rPr>
      </w:pPr>
      <w:r w:rsidRPr="00660C15">
        <w:rPr>
          <w:rStyle w:val="Refdenotaalpie"/>
          <w:rFonts w:asciiTheme="majorHAnsi" w:hAnsiTheme="majorHAnsi" w:cstheme="majorHAnsi"/>
          <w:color w:val="000000" w:themeColor="text1"/>
          <w:sz w:val="20"/>
          <w:szCs w:val="20"/>
          <w:vertAlign w:val="baseline"/>
        </w:rPr>
        <w:footnoteRef/>
      </w:r>
      <w:proofErr w:type="spellStart"/>
      <w:r w:rsidRPr="00660C15">
        <w:rPr>
          <w:rFonts w:asciiTheme="majorHAnsi" w:hAnsiTheme="majorHAnsi" w:cstheme="majorHAnsi"/>
          <w:sz w:val="20"/>
          <w:szCs w:val="20"/>
        </w:rPr>
        <w:t>Bayle</w:t>
      </w:r>
      <w:proofErr w:type="spellEnd"/>
      <w:r w:rsidRPr="00660C15">
        <w:rPr>
          <w:rFonts w:asciiTheme="majorHAnsi" w:hAnsiTheme="majorHAnsi" w:cstheme="majorHAnsi"/>
          <w:sz w:val="20"/>
          <w:szCs w:val="20"/>
        </w:rPr>
        <w:t xml:space="preserve">, Pierre (1697) Diccionario histórico y crítico. Francia. </w:t>
      </w:r>
      <w:proofErr w:type="spellStart"/>
      <w:r w:rsidRPr="00660C15">
        <w:rPr>
          <w:rFonts w:asciiTheme="majorHAnsi" w:hAnsiTheme="majorHAnsi" w:cstheme="majorHAnsi"/>
          <w:sz w:val="20"/>
          <w:szCs w:val="20"/>
        </w:rPr>
        <w:t>Byle</w:t>
      </w:r>
      <w:proofErr w:type="spellEnd"/>
      <w:r w:rsidRPr="00660C15">
        <w:rPr>
          <w:rFonts w:asciiTheme="majorHAnsi" w:hAnsiTheme="majorHAnsi" w:cstheme="majorHAnsi"/>
          <w:sz w:val="20"/>
          <w:szCs w:val="20"/>
        </w:rPr>
        <w:t xml:space="preserve"> (1647-1706)en este Diccionario biográfico, compendió reseñas de trabajos científicos de muchas personalidades, con comentarios a pie de página que obligaban a nuevas interpretaciones. Se dice que tuvo gran influencia en el pensamiento de los representantes de la ilustración.</w:t>
      </w:r>
    </w:p>
  </w:footnote>
  <w:footnote w:id="86">
    <w:p w:rsidR="000A1621" w:rsidRPr="00660C15" w:rsidRDefault="000A1621" w:rsidP="0044513A">
      <w:pPr>
        <w:spacing w:line="360" w:lineRule="auto"/>
        <w:jc w:val="both"/>
        <w:rPr>
          <w:rFonts w:asciiTheme="majorHAnsi" w:hAnsiTheme="majorHAnsi" w:cstheme="majorHAnsi"/>
          <w:b/>
          <w:sz w:val="20"/>
          <w:szCs w:val="20"/>
        </w:rPr>
      </w:pPr>
      <w:r w:rsidRPr="00660C15">
        <w:rPr>
          <w:rStyle w:val="Refdenotaalpie"/>
          <w:rFonts w:asciiTheme="majorHAnsi" w:hAnsiTheme="majorHAnsi" w:cstheme="majorHAnsi"/>
          <w:color w:val="000000" w:themeColor="text1"/>
          <w:sz w:val="20"/>
          <w:szCs w:val="20"/>
          <w:vertAlign w:val="baseline"/>
        </w:rPr>
        <w:footnoteRef/>
      </w:r>
      <w:r w:rsidRPr="00660C15">
        <w:rPr>
          <w:rFonts w:asciiTheme="majorHAnsi" w:hAnsiTheme="majorHAnsi" w:cstheme="majorHAnsi"/>
          <w:sz w:val="20"/>
          <w:szCs w:val="20"/>
        </w:rPr>
        <w:t xml:space="preserve"> Sainz Cantero, José. La ciencia del Derecho Penal y su evolución. Boch, Barcelona, España, 1985. Página 47. Cit. Por: Rodríguez Manzanera, Luis. Criminología. Segunda Edición, Editorial Porrúa. México. 1981 Página 198. </w:t>
      </w:r>
    </w:p>
  </w:footnote>
  <w:footnote w:id="87">
    <w:p w:rsidR="000A1621" w:rsidRPr="00660C15" w:rsidRDefault="000A1621" w:rsidP="0044513A">
      <w:pPr>
        <w:spacing w:line="360" w:lineRule="auto"/>
        <w:jc w:val="both"/>
        <w:rPr>
          <w:rFonts w:asciiTheme="majorHAnsi" w:hAnsiTheme="majorHAnsi" w:cstheme="majorHAnsi"/>
          <w:b/>
          <w:sz w:val="20"/>
          <w:szCs w:val="20"/>
        </w:rPr>
      </w:pPr>
      <w:r w:rsidRPr="00660C15">
        <w:rPr>
          <w:rStyle w:val="Refdenotaalpie"/>
          <w:rFonts w:asciiTheme="majorHAnsi" w:hAnsiTheme="majorHAnsi" w:cstheme="majorHAnsi"/>
          <w:color w:val="000000" w:themeColor="text1"/>
          <w:sz w:val="20"/>
          <w:szCs w:val="20"/>
          <w:vertAlign w:val="baseline"/>
        </w:rPr>
        <w:footnoteRef/>
      </w:r>
      <w:r w:rsidRPr="00660C15">
        <w:rPr>
          <w:rFonts w:asciiTheme="majorHAnsi" w:hAnsiTheme="majorHAnsi" w:cstheme="majorHAnsi"/>
          <w:sz w:val="20"/>
          <w:szCs w:val="20"/>
        </w:rPr>
        <w:t xml:space="preserve"> Rodríguez Manzanera, Luis. Ibídem.</w:t>
      </w:r>
    </w:p>
  </w:footnote>
  <w:footnote w:id="88">
    <w:p w:rsidR="000A1621" w:rsidRPr="00660C15" w:rsidRDefault="000A1621" w:rsidP="0044513A">
      <w:pPr>
        <w:spacing w:line="360" w:lineRule="auto"/>
        <w:jc w:val="both"/>
        <w:rPr>
          <w:rFonts w:asciiTheme="majorHAnsi" w:hAnsiTheme="majorHAnsi" w:cstheme="majorHAnsi"/>
          <w:b/>
          <w:sz w:val="20"/>
          <w:szCs w:val="20"/>
        </w:rPr>
      </w:pPr>
      <w:r w:rsidRPr="00660C15">
        <w:rPr>
          <w:rStyle w:val="Refdenotaalpie"/>
          <w:rFonts w:asciiTheme="majorHAnsi" w:hAnsiTheme="majorHAnsi" w:cstheme="majorHAnsi"/>
          <w:color w:val="000000" w:themeColor="text1"/>
          <w:sz w:val="20"/>
          <w:szCs w:val="20"/>
          <w:vertAlign w:val="baseline"/>
        </w:rPr>
        <w:footnoteRef/>
      </w:r>
      <w:r w:rsidRPr="00660C15">
        <w:rPr>
          <w:rFonts w:asciiTheme="majorHAnsi" w:hAnsiTheme="majorHAnsi" w:cstheme="majorHAnsi"/>
          <w:sz w:val="20"/>
          <w:szCs w:val="20"/>
        </w:rPr>
        <w:t xml:space="preserve">  Sainz Canteros, José.  Cit. Por: Rodríguez Manzanera, Luis. Ídem. Página 199 y 200.</w:t>
      </w:r>
    </w:p>
  </w:footnote>
  <w:footnote w:id="89">
    <w:p w:rsidR="000A1621" w:rsidRPr="00660C15" w:rsidRDefault="000A1621" w:rsidP="0044513A">
      <w:pPr>
        <w:spacing w:line="360" w:lineRule="auto"/>
        <w:jc w:val="both"/>
        <w:rPr>
          <w:rFonts w:asciiTheme="majorHAnsi" w:hAnsiTheme="majorHAnsi" w:cstheme="majorHAnsi"/>
          <w:b/>
          <w:sz w:val="20"/>
          <w:szCs w:val="20"/>
        </w:rPr>
      </w:pPr>
      <w:r w:rsidRPr="00660C15">
        <w:rPr>
          <w:rStyle w:val="Refdenotaalpie"/>
          <w:rFonts w:asciiTheme="majorHAnsi" w:hAnsiTheme="majorHAnsi" w:cstheme="majorHAnsi"/>
          <w:color w:val="000000" w:themeColor="text1"/>
          <w:sz w:val="20"/>
          <w:szCs w:val="20"/>
          <w:vertAlign w:val="baseline"/>
        </w:rPr>
        <w:footnoteRef/>
      </w:r>
      <w:r w:rsidRPr="00660C15">
        <w:rPr>
          <w:rFonts w:asciiTheme="majorHAnsi" w:hAnsiTheme="majorHAnsi" w:cstheme="majorHAnsi"/>
          <w:sz w:val="20"/>
          <w:szCs w:val="20"/>
          <w:lang w:val="es-ES_tradnl"/>
        </w:rPr>
        <w:t xml:space="preserve"> Véase </w:t>
      </w:r>
      <w:proofErr w:type="spellStart"/>
      <w:r w:rsidRPr="00660C15">
        <w:rPr>
          <w:rFonts w:asciiTheme="majorHAnsi" w:hAnsiTheme="majorHAnsi" w:cstheme="majorHAnsi"/>
          <w:sz w:val="20"/>
          <w:szCs w:val="20"/>
          <w:lang w:val="es-ES_tradnl"/>
        </w:rPr>
        <w:t>Radzinowicz</w:t>
      </w:r>
      <w:proofErr w:type="spellEnd"/>
      <w:r w:rsidRPr="00660C15">
        <w:rPr>
          <w:rFonts w:asciiTheme="majorHAnsi" w:hAnsiTheme="majorHAnsi" w:cstheme="majorHAnsi"/>
          <w:sz w:val="20"/>
          <w:szCs w:val="20"/>
          <w:lang w:val="es-ES_tradnl"/>
        </w:rPr>
        <w:t xml:space="preserve">, León. </w:t>
      </w:r>
      <w:r w:rsidRPr="00660C15">
        <w:rPr>
          <w:rFonts w:asciiTheme="majorHAnsi" w:hAnsiTheme="majorHAnsi" w:cstheme="majorHAnsi"/>
          <w:sz w:val="20"/>
          <w:szCs w:val="20"/>
          <w:lang w:val="en-GB"/>
        </w:rPr>
        <w:t>Ideology and crime.</w:t>
      </w:r>
      <w:r w:rsidRPr="00660C15">
        <w:rPr>
          <w:rFonts w:asciiTheme="majorHAnsi" w:hAnsiTheme="majorHAnsi" w:cstheme="majorHAnsi"/>
          <w:sz w:val="20"/>
          <w:szCs w:val="20"/>
          <w:lang w:val="en-US"/>
        </w:rPr>
        <w:t>Heinemann Educational Books, Londres.</w:t>
      </w:r>
      <w:r w:rsidRPr="00386594">
        <w:rPr>
          <w:rFonts w:asciiTheme="majorHAnsi" w:hAnsiTheme="majorHAnsi" w:cstheme="majorHAnsi"/>
          <w:sz w:val="20"/>
          <w:szCs w:val="20"/>
          <w:lang w:val="en-US"/>
        </w:rPr>
        <w:t xml:space="preserve">1966. </w:t>
      </w:r>
      <w:r w:rsidRPr="00660C15">
        <w:rPr>
          <w:rFonts w:asciiTheme="majorHAnsi" w:hAnsiTheme="majorHAnsi" w:cstheme="majorHAnsi"/>
          <w:sz w:val="20"/>
          <w:szCs w:val="20"/>
          <w:lang w:val="es-ES_tradnl"/>
        </w:rPr>
        <w:t xml:space="preserve">Pág. 9. </w:t>
      </w:r>
      <w:r w:rsidRPr="00660C15">
        <w:rPr>
          <w:rFonts w:asciiTheme="majorHAnsi" w:hAnsiTheme="majorHAnsi" w:cstheme="majorHAnsi"/>
          <w:sz w:val="20"/>
          <w:szCs w:val="20"/>
        </w:rPr>
        <w:t>Cit por: Rodríguez Manzanera, Luis. Ídem. Página 196.</w:t>
      </w:r>
    </w:p>
  </w:footnote>
  <w:footnote w:id="90">
    <w:p w:rsidR="000A1621" w:rsidRPr="00660C15" w:rsidRDefault="000A1621" w:rsidP="0044513A">
      <w:pPr>
        <w:spacing w:line="360" w:lineRule="auto"/>
        <w:jc w:val="both"/>
        <w:rPr>
          <w:rFonts w:asciiTheme="majorHAnsi" w:hAnsiTheme="majorHAnsi" w:cstheme="majorHAnsi"/>
          <w:b/>
          <w:sz w:val="20"/>
          <w:szCs w:val="20"/>
        </w:rPr>
      </w:pPr>
      <w:r w:rsidRPr="00660C15">
        <w:rPr>
          <w:rStyle w:val="Refdenotaalpie"/>
          <w:rFonts w:asciiTheme="majorHAnsi" w:hAnsiTheme="majorHAnsi" w:cstheme="majorHAnsi"/>
          <w:color w:val="000000" w:themeColor="text1"/>
          <w:sz w:val="20"/>
          <w:szCs w:val="20"/>
          <w:vertAlign w:val="baseline"/>
        </w:rPr>
        <w:footnoteRef/>
      </w:r>
      <w:r w:rsidRPr="00660C15">
        <w:rPr>
          <w:rFonts w:asciiTheme="majorHAnsi" w:hAnsiTheme="majorHAnsi" w:cstheme="majorHAnsi"/>
          <w:sz w:val="20"/>
          <w:szCs w:val="20"/>
          <w:lang w:val="es-ES_tradnl"/>
        </w:rPr>
        <w:t xml:space="preserve">Para más información, consúltese </w:t>
      </w:r>
      <w:proofErr w:type="spellStart"/>
      <w:r w:rsidRPr="00660C15">
        <w:rPr>
          <w:rFonts w:asciiTheme="majorHAnsi" w:hAnsiTheme="majorHAnsi" w:cstheme="majorHAnsi"/>
          <w:sz w:val="20"/>
          <w:szCs w:val="20"/>
          <w:lang w:val="es-ES_tradnl"/>
        </w:rPr>
        <w:t>Gudín</w:t>
      </w:r>
      <w:proofErr w:type="spellEnd"/>
      <w:r w:rsidRPr="00660C15">
        <w:rPr>
          <w:rFonts w:asciiTheme="majorHAnsi" w:hAnsiTheme="majorHAnsi" w:cstheme="majorHAnsi"/>
          <w:sz w:val="20"/>
          <w:szCs w:val="20"/>
          <w:lang w:val="es-ES_tradnl"/>
        </w:rPr>
        <w:t xml:space="preserve"> Rodríguez-</w:t>
      </w:r>
      <w:proofErr w:type="spellStart"/>
      <w:r w:rsidRPr="00660C15">
        <w:rPr>
          <w:rFonts w:asciiTheme="majorHAnsi" w:hAnsiTheme="majorHAnsi" w:cstheme="majorHAnsi"/>
          <w:sz w:val="20"/>
          <w:szCs w:val="20"/>
          <w:lang w:val="es-ES_tradnl"/>
        </w:rPr>
        <w:t>Magariño</w:t>
      </w:r>
      <w:proofErr w:type="spellEnd"/>
      <w:r w:rsidRPr="00660C15">
        <w:rPr>
          <w:rFonts w:asciiTheme="majorHAnsi" w:hAnsiTheme="majorHAnsi" w:cstheme="majorHAnsi"/>
          <w:sz w:val="20"/>
          <w:szCs w:val="20"/>
          <w:lang w:val="es-ES_tradnl"/>
        </w:rPr>
        <w:t xml:space="preserve">, Faustino. Crónica de la vida de John Howard  alma mater del Derecho Penitenciario. </w:t>
      </w:r>
      <w:r w:rsidRPr="00660C15">
        <w:rPr>
          <w:rFonts w:asciiTheme="majorHAnsi" w:hAnsiTheme="majorHAnsi" w:cstheme="majorHAnsi"/>
          <w:sz w:val="20"/>
          <w:szCs w:val="20"/>
          <w:lang w:val="es-ES_tradnl" w:eastAsia="pt-PT"/>
        </w:rPr>
        <w:t>ADPCP, VOL. LVIII, 2005. Documento en PDF.  También en Rodríguez Manzanera, Luis. Ídem, 191-193.</w:t>
      </w:r>
    </w:p>
  </w:footnote>
  <w:footnote w:id="91">
    <w:p w:rsidR="000A1621" w:rsidRPr="00660C15" w:rsidRDefault="000A1621" w:rsidP="0044513A">
      <w:pPr>
        <w:spacing w:line="360" w:lineRule="auto"/>
        <w:jc w:val="both"/>
        <w:rPr>
          <w:rFonts w:asciiTheme="majorHAnsi" w:hAnsiTheme="majorHAnsi" w:cstheme="majorHAnsi"/>
          <w:b/>
          <w:sz w:val="20"/>
          <w:szCs w:val="20"/>
        </w:rPr>
      </w:pPr>
      <w:r w:rsidRPr="00660C15">
        <w:rPr>
          <w:rStyle w:val="Refdenotaalpie"/>
          <w:rFonts w:asciiTheme="majorHAnsi" w:hAnsiTheme="majorHAnsi" w:cstheme="majorHAnsi"/>
          <w:color w:val="000000" w:themeColor="text1"/>
          <w:sz w:val="20"/>
          <w:szCs w:val="20"/>
          <w:vertAlign w:val="baseline"/>
        </w:rPr>
        <w:footnoteRef/>
      </w:r>
      <w:r w:rsidRPr="00660C15">
        <w:rPr>
          <w:rFonts w:asciiTheme="majorHAnsi" w:hAnsiTheme="majorHAnsi" w:cstheme="majorHAnsi"/>
          <w:sz w:val="20"/>
          <w:szCs w:val="20"/>
          <w:lang w:val="es-ES_tradnl"/>
        </w:rPr>
        <w:t xml:space="preserve"> Rodríguez Manzanera, Luis. Ídem. Páginas  193, 194.</w:t>
      </w:r>
    </w:p>
  </w:footnote>
  <w:footnote w:id="92">
    <w:p w:rsidR="000A1621" w:rsidRPr="00660C15" w:rsidRDefault="000A1621" w:rsidP="0044513A">
      <w:pPr>
        <w:spacing w:line="360" w:lineRule="auto"/>
        <w:jc w:val="both"/>
        <w:rPr>
          <w:rFonts w:asciiTheme="majorHAnsi" w:hAnsiTheme="majorHAnsi" w:cstheme="majorHAnsi"/>
          <w:b/>
          <w:sz w:val="20"/>
          <w:szCs w:val="20"/>
          <w:lang w:eastAsia="pt-PT"/>
        </w:rPr>
      </w:pPr>
      <w:r w:rsidRPr="00660C15">
        <w:rPr>
          <w:rStyle w:val="Refdenotaalpie"/>
          <w:rFonts w:asciiTheme="majorHAnsi" w:hAnsiTheme="majorHAnsi" w:cstheme="majorHAnsi"/>
          <w:color w:val="000000" w:themeColor="text1"/>
          <w:sz w:val="20"/>
          <w:szCs w:val="20"/>
          <w:vertAlign w:val="baseline"/>
        </w:rPr>
        <w:footnoteRef/>
      </w:r>
      <w:r w:rsidRPr="00660C15">
        <w:rPr>
          <w:rFonts w:asciiTheme="majorHAnsi" w:hAnsiTheme="majorHAnsi" w:cstheme="majorHAnsi"/>
          <w:sz w:val="20"/>
          <w:szCs w:val="20"/>
          <w:lang w:val="es-ES_tradnl"/>
        </w:rPr>
        <w:t xml:space="preserve">Véase </w:t>
      </w:r>
      <w:r w:rsidRPr="00660C15">
        <w:rPr>
          <w:rFonts w:asciiTheme="majorHAnsi" w:hAnsiTheme="majorHAnsi" w:cstheme="majorHAnsi"/>
          <w:sz w:val="20"/>
          <w:szCs w:val="20"/>
          <w:lang w:eastAsia="pt-PT"/>
        </w:rPr>
        <w:t xml:space="preserve">Bentham, Jeremía (1791)  </w:t>
      </w:r>
      <w:proofErr w:type="spellStart"/>
      <w:r w:rsidRPr="00660C15">
        <w:rPr>
          <w:rFonts w:asciiTheme="majorHAnsi" w:hAnsiTheme="majorHAnsi" w:cstheme="majorHAnsi"/>
          <w:sz w:val="20"/>
          <w:szCs w:val="20"/>
        </w:rPr>
        <w:t>Panopticón</w:t>
      </w:r>
      <w:proofErr w:type="spellEnd"/>
      <w:r w:rsidRPr="00660C15">
        <w:rPr>
          <w:rFonts w:asciiTheme="majorHAnsi" w:hAnsiTheme="majorHAnsi" w:cstheme="majorHAnsi"/>
          <w:sz w:val="20"/>
          <w:szCs w:val="20"/>
        </w:rPr>
        <w:t xml:space="preserve">, </w:t>
      </w:r>
      <w:proofErr w:type="spellStart"/>
      <w:r w:rsidRPr="00660C15">
        <w:rPr>
          <w:rFonts w:asciiTheme="majorHAnsi" w:hAnsiTheme="majorHAnsi" w:cstheme="majorHAnsi"/>
          <w:sz w:val="20"/>
          <w:szCs w:val="20"/>
        </w:rPr>
        <w:t>ortheInspectiónHouse</w:t>
      </w:r>
      <w:proofErr w:type="spellEnd"/>
      <w:r w:rsidRPr="00660C15">
        <w:rPr>
          <w:rFonts w:asciiTheme="majorHAnsi" w:hAnsiTheme="majorHAnsi" w:cstheme="majorHAnsi"/>
          <w:sz w:val="20"/>
          <w:szCs w:val="20"/>
        </w:rPr>
        <w:t xml:space="preserve">, </w:t>
      </w:r>
      <w:r w:rsidRPr="00660C15">
        <w:rPr>
          <w:rFonts w:asciiTheme="majorHAnsi" w:hAnsiTheme="majorHAnsi" w:cstheme="majorHAnsi"/>
          <w:sz w:val="20"/>
          <w:szCs w:val="20"/>
          <w:lang w:eastAsia="pt-PT"/>
        </w:rPr>
        <w:t xml:space="preserve">Escritos Económicos, Fondo de </w:t>
      </w:r>
      <w:hyperlink r:id="rId5" w:history="1">
        <w:r w:rsidRPr="00660C15">
          <w:rPr>
            <w:rFonts w:asciiTheme="majorHAnsi" w:hAnsiTheme="majorHAnsi" w:cstheme="majorHAnsi"/>
            <w:sz w:val="20"/>
            <w:szCs w:val="20"/>
            <w:lang w:eastAsia="pt-PT"/>
          </w:rPr>
          <w:t>Cultura</w:t>
        </w:r>
      </w:hyperlink>
      <w:r w:rsidRPr="00660C15">
        <w:rPr>
          <w:rFonts w:asciiTheme="majorHAnsi" w:hAnsiTheme="majorHAnsi" w:cstheme="majorHAnsi"/>
          <w:sz w:val="20"/>
          <w:szCs w:val="20"/>
          <w:lang w:eastAsia="pt-PT"/>
        </w:rPr>
        <w:t xml:space="preserve"> Económica, México (1978). Página 5 y siguientes.</w:t>
      </w:r>
    </w:p>
    <w:p w:rsidR="000A1621" w:rsidRPr="00660C15" w:rsidRDefault="000A1621" w:rsidP="0044513A">
      <w:pPr>
        <w:spacing w:line="360" w:lineRule="auto"/>
        <w:jc w:val="both"/>
        <w:rPr>
          <w:rFonts w:asciiTheme="majorHAnsi" w:hAnsiTheme="majorHAnsi" w:cstheme="majorHAnsi"/>
          <w:b/>
          <w:sz w:val="20"/>
          <w:szCs w:val="20"/>
        </w:rPr>
      </w:pPr>
    </w:p>
  </w:footnote>
  <w:footnote w:id="93">
    <w:p w:rsidR="000A1621" w:rsidRPr="00660C15" w:rsidRDefault="000A1621" w:rsidP="0044513A">
      <w:pPr>
        <w:spacing w:line="360" w:lineRule="auto"/>
        <w:jc w:val="both"/>
        <w:rPr>
          <w:rFonts w:asciiTheme="majorHAnsi" w:hAnsiTheme="majorHAnsi" w:cstheme="majorHAnsi"/>
          <w:b/>
          <w:sz w:val="20"/>
          <w:szCs w:val="20"/>
        </w:rPr>
      </w:pPr>
      <w:r w:rsidRPr="00660C15">
        <w:rPr>
          <w:rStyle w:val="Refdenotaalpie"/>
          <w:rFonts w:asciiTheme="majorHAnsi" w:hAnsiTheme="majorHAnsi" w:cstheme="majorHAnsi"/>
          <w:color w:val="000000" w:themeColor="text1"/>
          <w:sz w:val="20"/>
          <w:szCs w:val="20"/>
          <w:vertAlign w:val="baseline"/>
        </w:rPr>
        <w:footnoteRef/>
      </w:r>
      <w:r w:rsidRPr="00660C15">
        <w:rPr>
          <w:rFonts w:asciiTheme="majorHAnsi" w:hAnsiTheme="majorHAnsi" w:cstheme="majorHAnsi"/>
          <w:sz w:val="20"/>
          <w:szCs w:val="20"/>
        </w:rPr>
        <w:t xml:space="preserve"> Para mayor información sobre el tema véase a García Pablos de Molina, Antonio. (2003) Tratado de Criminología. Editorial Tirant lo Blanch. Valencia, España. Páginas 357-365. También Rodríguez Manzanera, L. (1982) Criminología. Editorial Porrúa. México. Páginas 182-184.</w:t>
      </w:r>
    </w:p>
  </w:footnote>
  <w:footnote w:id="94">
    <w:p w:rsidR="000A1621" w:rsidRPr="00660C15" w:rsidRDefault="000A1621" w:rsidP="0044513A">
      <w:pPr>
        <w:spacing w:line="360" w:lineRule="auto"/>
        <w:jc w:val="both"/>
        <w:rPr>
          <w:rFonts w:asciiTheme="majorHAnsi" w:hAnsiTheme="majorHAnsi" w:cstheme="majorHAnsi"/>
          <w:b/>
          <w:sz w:val="20"/>
          <w:szCs w:val="20"/>
        </w:rPr>
      </w:pPr>
      <w:r w:rsidRPr="00660C15">
        <w:rPr>
          <w:rStyle w:val="Refdenotaalpie"/>
          <w:rFonts w:asciiTheme="majorHAnsi" w:hAnsiTheme="majorHAnsi" w:cstheme="majorHAnsi"/>
          <w:color w:val="000000" w:themeColor="text1"/>
          <w:sz w:val="20"/>
          <w:szCs w:val="20"/>
          <w:vertAlign w:val="baseline"/>
        </w:rPr>
        <w:footnoteRef/>
      </w:r>
      <w:r w:rsidRPr="00660C15">
        <w:rPr>
          <w:rFonts w:asciiTheme="majorHAnsi" w:hAnsiTheme="majorHAnsi" w:cstheme="majorHAnsi"/>
          <w:sz w:val="20"/>
          <w:szCs w:val="20"/>
        </w:rPr>
        <w:t xml:space="preserve"> Véase García Pablos de Molina, Antonio. Ídem. Páginas 365-369</w:t>
      </w:r>
    </w:p>
  </w:footnote>
  <w:footnote w:id="95">
    <w:p w:rsidR="000A1621" w:rsidRPr="00660C15" w:rsidRDefault="000A1621" w:rsidP="0044513A">
      <w:pPr>
        <w:spacing w:line="360" w:lineRule="auto"/>
        <w:jc w:val="both"/>
        <w:rPr>
          <w:rFonts w:asciiTheme="majorHAnsi" w:hAnsiTheme="majorHAnsi" w:cstheme="majorHAnsi"/>
          <w:b/>
          <w:sz w:val="20"/>
          <w:szCs w:val="20"/>
        </w:rPr>
      </w:pPr>
      <w:r w:rsidRPr="00660C15">
        <w:rPr>
          <w:rStyle w:val="Refdenotaalpie"/>
          <w:rFonts w:asciiTheme="majorHAnsi" w:hAnsiTheme="majorHAnsi" w:cstheme="majorHAnsi"/>
          <w:color w:val="000000" w:themeColor="text1"/>
          <w:sz w:val="20"/>
          <w:szCs w:val="20"/>
          <w:vertAlign w:val="baseline"/>
        </w:rPr>
        <w:footnoteRef/>
      </w:r>
      <w:r w:rsidRPr="00660C15">
        <w:rPr>
          <w:rFonts w:asciiTheme="majorHAnsi" w:hAnsiTheme="majorHAnsi" w:cstheme="majorHAnsi"/>
          <w:sz w:val="20"/>
          <w:szCs w:val="20"/>
        </w:rPr>
        <w:t xml:space="preserve"> García Pablos de Molina, Antonio. Ídem. Página 371-372. </w:t>
      </w:r>
      <w:proofErr w:type="spellStart"/>
      <w:r w:rsidRPr="00660C15">
        <w:rPr>
          <w:rFonts w:asciiTheme="majorHAnsi" w:hAnsiTheme="majorHAnsi" w:cstheme="majorHAnsi"/>
          <w:sz w:val="20"/>
          <w:szCs w:val="20"/>
          <w:lang w:val="es-ES_tradnl"/>
        </w:rPr>
        <w:t>Quetelet</w:t>
      </w:r>
      <w:proofErr w:type="spellEnd"/>
      <w:r w:rsidRPr="00660C15">
        <w:rPr>
          <w:rFonts w:asciiTheme="majorHAnsi" w:hAnsiTheme="majorHAnsi" w:cstheme="majorHAnsi"/>
          <w:sz w:val="20"/>
          <w:szCs w:val="20"/>
          <w:lang w:val="es-ES_tradnl"/>
        </w:rPr>
        <w:t>, de origen belga era matemático, demógrafo, astrónomo y sociólogo. Es considerado el padre de la Estadística criminal. Publicó diversas obras y estudios cartográficos y geográficos en Europa. Se ocupó del delito. Elaboró la conocida “curva de distribución normal”</w:t>
      </w:r>
    </w:p>
  </w:footnote>
  <w:footnote w:id="96">
    <w:p w:rsidR="000A1621" w:rsidRPr="00660C15" w:rsidRDefault="000A1621" w:rsidP="0044513A">
      <w:pPr>
        <w:spacing w:line="360" w:lineRule="auto"/>
        <w:jc w:val="both"/>
        <w:rPr>
          <w:rFonts w:asciiTheme="majorHAnsi" w:hAnsiTheme="majorHAnsi" w:cstheme="majorHAnsi"/>
          <w:b/>
          <w:sz w:val="20"/>
          <w:szCs w:val="20"/>
        </w:rPr>
      </w:pPr>
      <w:r w:rsidRPr="00660C15">
        <w:rPr>
          <w:rStyle w:val="Refdenotaalpie"/>
          <w:rFonts w:asciiTheme="majorHAnsi" w:hAnsiTheme="majorHAnsi" w:cstheme="majorHAnsi"/>
          <w:color w:val="000000" w:themeColor="text1"/>
          <w:sz w:val="20"/>
          <w:szCs w:val="20"/>
          <w:vertAlign w:val="baseline"/>
        </w:rPr>
        <w:footnoteRef/>
      </w:r>
      <w:r w:rsidRPr="00660C15">
        <w:rPr>
          <w:rFonts w:asciiTheme="majorHAnsi" w:hAnsiTheme="majorHAnsi" w:cstheme="majorHAnsi"/>
          <w:sz w:val="20"/>
          <w:szCs w:val="20"/>
        </w:rPr>
        <w:t xml:space="preserve"> García Pablos de Molina, Antonio. Ídem. Página 374 y siguientes</w:t>
      </w:r>
    </w:p>
  </w:footnote>
  <w:footnote w:id="97">
    <w:p w:rsidR="000A1621" w:rsidRPr="00660C15" w:rsidRDefault="000A1621" w:rsidP="0044513A">
      <w:pPr>
        <w:spacing w:line="360" w:lineRule="auto"/>
        <w:jc w:val="both"/>
        <w:rPr>
          <w:rFonts w:asciiTheme="majorHAnsi" w:hAnsiTheme="majorHAnsi" w:cstheme="majorHAnsi"/>
          <w:b/>
          <w:sz w:val="20"/>
          <w:szCs w:val="20"/>
        </w:rPr>
      </w:pPr>
      <w:r w:rsidRPr="00660C15">
        <w:rPr>
          <w:rStyle w:val="Refdenotaalpie"/>
          <w:rFonts w:asciiTheme="majorHAnsi" w:hAnsiTheme="majorHAnsi" w:cstheme="majorHAnsi"/>
          <w:color w:val="000000" w:themeColor="text1"/>
          <w:sz w:val="20"/>
          <w:szCs w:val="20"/>
          <w:vertAlign w:val="baseline"/>
        </w:rPr>
        <w:footnoteRef/>
      </w:r>
      <w:r w:rsidRPr="00660C15">
        <w:rPr>
          <w:rFonts w:asciiTheme="majorHAnsi" w:hAnsiTheme="majorHAnsi" w:cstheme="majorHAnsi"/>
          <w:sz w:val="20"/>
          <w:szCs w:val="20"/>
        </w:rPr>
        <w:t xml:space="preserve"> Véase Rodríguez Manzanera, L. Ídem. Páginas 316 y 317.</w:t>
      </w:r>
    </w:p>
  </w:footnote>
  <w:footnote w:id="98">
    <w:p w:rsidR="000A1621" w:rsidRPr="00660C15" w:rsidRDefault="000A1621" w:rsidP="0044513A">
      <w:pPr>
        <w:spacing w:line="360" w:lineRule="auto"/>
        <w:jc w:val="both"/>
        <w:rPr>
          <w:rFonts w:asciiTheme="majorHAnsi" w:hAnsiTheme="majorHAnsi" w:cstheme="majorHAnsi"/>
          <w:b/>
          <w:sz w:val="20"/>
          <w:szCs w:val="20"/>
        </w:rPr>
      </w:pPr>
      <w:r w:rsidRPr="00660C15">
        <w:rPr>
          <w:rStyle w:val="Refdenotaalpie"/>
          <w:rFonts w:asciiTheme="majorHAnsi" w:hAnsiTheme="majorHAnsi" w:cstheme="majorHAnsi"/>
          <w:color w:val="000000" w:themeColor="text1"/>
          <w:sz w:val="20"/>
          <w:szCs w:val="20"/>
          <w:vertAlign w:val="baseline"/>
        </w:rPr>
        <w:footnoteRef/>
      </w:r>
      <w:r w:rsidRPr="00660C15">
        <w:rPr>
          <w:rFonts w:asciiTheme="majorHAnsi" w:hAnsiTheme="majorHAnsi" w:cstheme="majorHAnsi"/>
          <w:sz w:val="20"/>
          <w:szCs w:val="20"/>
        </w:rPr>
        <w:t xml:space="preserve"> García Pablos de Molina, Antonio. Ídem. Página 392</w:t>
      </w:r>
    </w:p>
  </w:footnote>
  <w:footnote w:id="99">
    <w:p w:rsidR="000A1621" w:rsidRPr="00660C15" w:rsidRDefault="000A1621" w:rsidP="0044513A">
      <w:pPr>
        <w:spacing w:line="360" w:lineRule="auto"/>
        <w:jc w:val="both"/>
        <w:rPr>
          <w:rFonts w:asciiTheme="majorHAnsi" w:hAnsiTheme="majorHAnsi" w:cstheme="majorHAnsi"/>
          <w:b/>
          <w:sz w:val="20"/>
          <w:szCs w:val="20"/>
        </w:rPr>
      </w:pPr>
      <w:r w:rsidRPr="00660C15">
        <w:rPr>
          <w:rStyle w:val="Refdenotaalpie"/>
          <w:rFonts w:asciiTheme="majorHAnsi" w:hAnsiTheme="majorHAnsi" w:cstheme="majorHAnsi"/>
          <w:color w:val="000000" w:themeColor="text1"/>
          <w:sz w:val="20"/>
          <w:szCs w:val="20"/>
          <w:vertAlign w:val="baseline"/>
        </w:rPr>
        <w:footnoteRef/>
      </w:r>
      <w:r w:rsidRPr="00660C15">
        <w:rPr>
          <w:rFonts w:asciiTheme="majorHAnsi" w:hAnsiTheme="majorHAnsi" w:cstheme="majorHAnsi"/>
          <w:sz w:val="20"/>
          <w:szCs w:val="20"/>
          <w:lang w:val="es-ES_tradnl"/>
        </w:rPr>
        <w:t xml:space="preserve"> Ver Historia de la Filosofía. Ídem. Páginas 634, 645.</w:t>
      </w:r>
    </w:p>
  </w:footnote>
  <w:footnote w:id="100">
    <w:p w:rsidR="000A1621" w:rsidRPr="00356AA4" w:rsidRDefault="000A1621" w:rsidP="0044513A">
      <w:pPr>
        <w:spacing w:after="0" w:line="360" w:lineRule="auto"/>
        <w:jc w:val="both"/>
        <w:rPr>
          <w:rFonts w:ascii="Arial" w:hAnsi="Arial" w:cs="Arial"/>
          <w:sz w:val="20"/>
          <w:szCs w:val="20"/>
        </w:rPr>
      </w:pPr>
      <w:r w:rsidRPr="00356AA4">
        <w:rPr>
          <w:rStyle w:val="Refdenotaalpie"/>
          <w:rFonts w:ascii="Arial" w:hAnsi="Arial" w:cs="Arial"/>
          <w:sz w:val="20"/>
          <w:szCs w:val="20"/>
        </w:rPr>
        <w:footnoteRef/>
      </w:r>
      <w:r w:rsidRPr="00356AA4">
        <w:rPr>
          <w:rFonts w:ascii="Arial" w:hAnsi="Arial" w:cs="Arial"/>
          <w:sz w:val="20"/>
          <w:szCs w:val="20"/>
        </w:rPr>
        <w:t xml:space="preserve"> Vid. </w:t>
      </w:r>
      <w:r w:rsidRPr="00356AA4">
        <w:rPr>
          <w:rFonts w:ascii="Arial" w:hAnsi="Arial" w:cs="Arial"/>
          <w:smallCaps/>
          <w:sz w:val="20"/>
          <w:szCs w:val="20"/>
        </w:rPr>
        <w:t xml:space="preserve">De Armas </w:t>
      </w:r>
      <w:proofErr w:type="spellStart"/>
      <w:r w:rsidRPr="00356AA4">
        <w:rPr>
          <w:rFonts w:ascii="Arial" w:hAnsi="Arial" w:cs="Arial"/>
          <w:smallCaps/>
          <w:sz w:val="20"/>
          <w:szCs w:val="20"/>
        </w:rPr>
        <w:t>Fonticoba</w:t>
      </w:r>
      <w:proofErr w:type="spellEnd"/>
      <w:r w:rsidRPr="00356AA4">
        <w:rPr>
          <w:rFonts w:ascii="Arial" w:hAnsi="Arial" w:cs="Arial"/>
          <w:smallCaps/>
          <w:sz w:val="20"/>
          <w:szCs w:val="20"/>
        </w:rPr>
        <w:t xml:space="preserve"> Tania</w:t>
      </w:r>
      <w:r w:rsidRPr="00356AA4">
        <w:rPr>
          <w:rFonts w:ascii="Arial" w:hAnsi="Arial" w:cs="Arial"/>
          <w:sz w:val="20"/>
          <w:szCs w:val="20"/>
        </w:rPr>
        <w:t xml:space="preserve">: El desarrollo del pensamiento criminológico”, Ed. </w:t>
      </w:r>
      <w:r w:rsidRPr="00356AA4">
        <w:rPr>
          <w:rFonts w:ascii="Arial" w:hAnsi="Arial" w:cs="Arial"/>
          <w:smallCaps/>
          <w:sz w:val="20"/>
          <w:szCs w:val="20"/>
        </w:rPr>
        <w:t>Félix Varela</w:t>
      </w:r>
      <w:r w:rsidRPr="00356AA4">
        <w:rPr>
          <w:rFonts w:ascii="Arial" w:hAnsi="Arial" w:cs="Arial"/>
          <w:sz w:val="20"/>
          <w:szCs w:val="20"/>
        </w:rPr>
        <w:t xml:space="preserve">, La  Habana, “Desde la </w:t>
      </w:r>
      <w:r w:rsidRPr="00356AA4">
        <w:rPr>
          <w:rFonts w:ascii="Arial" w:hAnsi="Arial" w:cs="Arial"/>
          <w:b/>
          <w:sz w:val="20"/>
          <w:szCs w:val="20"/>
        </w:rPr>
        <w:t>perspectiva tradicional</w:t>
      </w:r>
      <w:r w:rsidRPr="00356AA4">
        <w:rPr>
          <w:rFonts w:ascii="Arial" w:hAnsi="Arial" w:cs="Arial"/>
          <w:sz w:val="20"/>
          <w:szCs w:val="20"/>
        </w:rPr>
        <w:t xml:space="preserve">, la Criminología es entendida como la disciplina que estudia las </w:t>
      </w:r>
      <w:r w:rsidRPr="00356AA4">
        <w:rPr>
          <w:rFonts w:ascii="Arial" w:hAnsi="Arial" w:cs="Arial"/>
          <w:i/>
          <w:sz w:val="20"/>
          <w:szCs w:val="20"/>
        </w:rPr>
        <w:t>causas</w:t>
      </w:r>
      <w:r w:rsidRPr="00356AA4">
        <w:rPr>
          <w:rFonts w:ascii="Arial" w:hAnsi="Arial" w:cs="Arial"/>
          <w:sz w:val="20"/>
          <w:szCs w:val="20"/>
        </w:rPr>
        <w:t xml:space="preserve"> del delito, dirigida inicialmente hacia el comisor de los delitos, de manera que  la causa  de la criminalidad tenía un carácter individual endógeno: biológico, psicológico, sociológico, considerado así por los fundadores de esta ciencia: </w:t>
      </w:r>
      <w:r w:rsidRPr="00356AA4">
        <w:rPr>
          <w:rFonts w:ascii="Arial" w:hAnsi="Arial" w:cs="Arial"/>
          <w:smallCaps/>
          <w:sz w:val="20"/>
          <w:szCs w:val="20"/>
        </w:rPr>
        <w:t xml:space="preserve">César Lombroso, Enrico Ferri </w:t>
      </w:r>
      <w:r w:rsidRPr="00356AA4">
        <w:rPr>
          <w:rFonts w:ascii="Arial" w:hAnsi="Arial" w:cs="Arial"/>
          <w:sz w:val="20"/>
          <w:szCs w:val="20"/>
        </w:rPr>
        <w:t xml:space="preserve">y </w:t>
      </w:r>
      <w:r w:rsidRPr="00356AA4">
        <w:rPr>
          <w:rFonts w:ascii="Arial" w:hAnsi="Arial" w:cs="Arial"/>
          <w:smallCaps/>
          <w:sz w:val="20"/>
          <w:szCs w:val="20"/>
        </w:rPr>
        <w:t xml:space="preserve">Rafael </w:t>
      </w:r>
      <w:proofErr w:type="spellStart"/>
      <w:r w:rsidRPr="00356AA4">
        <w:rPr>
          <w:rFonts w:ascii="Arial" w:hAnsi="Arial" w:cs="Arial"/>
          <w:smallCaps/>
          <w:sz w:val="20"/>
          <w:szCs w:val="20"/>
        </w:rPr>
        <w:t>Garófalo</w:t>
      </w:r>
      <w:proofErr w:type="spellEnd"/>
      <w:r w:rsidRPr="00356AA4">
        <w:rPr>
          <w:rFonts w:ascii="Arial" w:hAnsi="Arial" w:cs="Arial"/>
          <w:sz w:val="20"/>
          <w:szCs w:val="20"/>
        </w:rPr>
        <w:t xml:space="preserve"> entre otros, o tenía un carácter exógeno: influencias de la familia, de la escuela, problemas económicos y otras fuentes (</w:t>
      </w:r>
      <w:proofErr w:type="spellStart"/>
      <w:r w:rsidRPr="00356AA4">
        <w:rPr>
          <w:rFonts w:ascii="Arial" w:hAnsi="Arial" w:cs="Arial"/>
          <w:smallCaps/>
          <w:sz w:val="20"/>
          <w:szCs w:val="20"/>
        </w:rPr>
        <w:t>Laccasagne</w:t>
      </w:r>
      <w:proofErr w:type="spellEnd"/>
      <w:r w:rsidRPr="00356AA4">
        <w:rPr>
          <w:rFonts w:ascii="Arial" w:hAnsi="Arial" w:cs="Arial"/>
          <w:smallCaps/>
          <w:sz w:val="20"/>
          <w:szCs w:val="20"/>
        </w:rPr>
        <w:t xml:space="preserve">, </w:t>
      </w:r>
      <w:proofErr w:type="spellStart"/>
      <w:r w:rsidRPr="00356AA4">
        <w:rPr>
          <w:rFonts w:ascii="Arial" w:hAnsi="Arial" w:cs="Arial"/>
          <w:smallCaps/>
          <w:sz w:val="20"/>
          <w:szCs w:val="20"/>
        </w:rPr>
        <w:t>Manouvrier</w:t>
      </w:r>
      <w:proofErr w:type="spellEnd"/>
      <w:r w:rsidRPr="00356AA4">
        <w:rPr>
          <w:rFonts w:ascii="Arial" w:hAnsi="Arial" w:cs="Arial"/>
          <w:smallCaps/>
          <w:sz w:val="20"/>
          <w:szCs w:val="20"/>
        </w:rPr>
        <w:t>).</w:t>
      </w:r>
    </w:p>
    <w:p w:rsidR="000A1621" w:rsidRPr="00356AA4" w:rsidRDefault="000A1621" w:rsidP="0044513A">
      <w:pPr>
        <w:spacing w:after="0" w:line="360" w:lineRule="auto"/>
        <w:jc w:val="both"/>
        <w:rPr>
          <w:rFonts w:ascii="Arial" w:hAnsi="Arial" w:cs="Arial"/>
          <w:sz w:val="20"/>
          <w:szCs w:val="20"/>
        </w:rPr>
      </w:pPr>
      <w:r w:rsidRPr="00356AA4">
        <w:rPr>
          <w:rFonts w:ascii="Arial" w:hAnsi="Arial" w:cs="Arial"/>
          <w:sz w:val="20"/>
          <w:szCs w:val="20"/>
        </w:rPr>
        <w:t>Esta perspectiva, que nos presenta un enfoque etiológico centrado en el estudio de las causas del delito, sean individuales o sociales, continúa asombrosamente siendo utilizada y ha sido presentada en la actualidad con alguna ornamentación para mostrarla más atractiva y actualizada.</w:t>
      </w:r>
    </w:p>
    <w:p w:rsidR="000A1621" w:rsidRPr="00356AA4" w:rsidRDefault="000A1621" w:rsidP="0044513A">
      <w:pPr>
        <w:spacing w:after="0" w:line="360" w:lineRule="auto"/>
        <w:jc w:val="both"/>
        <w:rPr>
          <w:rFonts w:ascii="Arial" w:hAnsi="Arial" w:cs="Arial"/>
          <w:sz w:val="20"/>
          <w:szCs w:val="20"/>
        </w:rPr>
      </w:pPr>
      <w:r w:rsidRPr="00356AA4">
        <w:rPr>
          <w:rFonts w:ascii="Arial" w:hAnsi="Arial" w:cs="Arial"/>
          <w:sz w:val="20"/>
          <w:szCs w:val="20"/>
        </w:rPr>
        <w:t xml:space="preserve">A partir de la </w:t>
      </w:r>
      <w:r w:rsidRPr="00356AA4">
        <w:rPr>
          <w:rFonts w:ascii="Arial" w:hAnsi="Arial" w:cs="Arial"/>
          <w:b/>
          <w:sz w:val="20"/>
          <w:szCs w:val="20"/>
        </w:rPr>
        <w:t>perspectiva contemporánea</w:t>
      </w:r>
      <w:r w:rsidRPr="00356AA4">
        <w:rPr>
          <w:rFonts w:ascii="Arial" w:hAnsi="Arial" w:cs="Arial"/>
          <w:sz w:val="20"/>
          <w:szCs w:val="20"/>
        </w:rPr>
        <w:t xml:space="preserve"> se busca el origen del delito indagando en el proceso de criminalización: en primer orden se atiende a </w:t>
      </w:r>
      <w:r w:rsidRPr="00356AA4">
        <w:rPr>
          <w:rFonts w:ascii="Arial" w:hAnsi="Arial" w:cs="Arial"/>
          <w:i/>
          <w:sz w:val="20"/>
          <w:szCs w:val="20"/>
        </w:rPr>
        <w:t>quien hace la ley</w:t>
      </w:r>
      <w:r w:rsidRPr="00356AA4">
        <w:rPr>
          <w:rFonts w:ascii="Arial" w:hAnsi="Arial" w:cs="Arial"/>
          <w:sz w:val="20"/>
          <w:szCs w:val="20"/>
        </w:rPr>
        <w:t xml:space="preserve"> (el legislador), escudriñando acerca de los intereses que pretende proteger, en segundo orden </w:t>
      </w:r>
      <w:r w:rsidRPr="00356AA4">
        <w:rPr>
          <w:rFonts w:ascii="Arial" w:hAnsi="Arial" w:cs="Arial"/>
          <w:i/>
          <w:sz w:val="20"/>
          <w:szCs w:val="20"/>
        </w:rPr>
        <w:t>al que la aplica</w:t>
      </w:r>
      <w:r w:rsidRPr="00356AA4">
        <w:rPr>
          <w:rFonts w:ascii="Arial" w:hAnsi="Arial" w:cs="Arial"/>
          <w:sz w:val="20"/>
          <w:szCs w:val="20"/>
        </w:rPr>
        <w:t xml:space="preserve"> (policías, fiscales, jueces) examinando el carácter selectivo de sus decisiones y en tercer orden a </w:t>
      </w:r>
      <w:r w:rsidRPr="00356AA4">
        <w:rPr>
          <w:rFonts w:ascii="Arial" w:hAnsi="Arial" w:cs="Arial"/>
          <w:i/>
          <w:sz w:val="20"/>
          <w:szCs w:val="20"/>
        </w:rPr>
        <w:t>quien la ejecuta</w:t>
      </w:r>
      <w:r w:rsidRPr="00356AA4">
        <w:rPr>
          <w:rFonts w:ascii="Arial" w:hAnsi="Arial" w:cs="Arial"/>
          <w:sz w:val="20"/>
          <w:szCs w:val="20"/>
        </w:rPr>
        <w:t xml:space="preserve"> (el sistema penitenciario), explorando y cuestionando su verdadero sentido. “</w:t>
      </w:r>
    </w:p>
    <w:p w:rsidR="000A1621" w:rsidRPr="00356AA4" w:rsidRDefault="000A1621" w:rsidP="0044513A">
      <w:pPr>
        <w:spacing w:after="0" w:line="360" w:lineRule="auto"/>
        <w:jc w:val="both"/>
        <w:rPr>
          <w:sz w:val="20"/>
          <w:szCs w:val="20"/>
        </w:rPr>
      </w:pPr>
    </w:p>
  </w:footnote>
  <w:footnote w:id="101">
    <w:p w:rsidR="000A1621" w:rsidRPr="00356AA4" w:rsidRDefault="000A1621" w:rsidP="0044513A">
      <w:pPr>
        <w:pStyle w:val="Textonotapie"/>
        <w:spacing w:line="360" w:lineRule="auto"/>
      </w:pPr>
      <w:r w:rsidRPr="00356AA4">
        <w:rPr>
          <w:rStyle w:val="Refdenotaalpie"/>
          <w:rFonts w:ascii="Arial" w:hAnsi="Arial" w:cs="Arial"/>
        </w:rPr>
        <w:footnoteRef/>
      </w:r>
      <w:r w:rsidRPr="00356AA4">
        <w:rPr>
          <w:rFonts w:ascii="Arial" w:hAnsi="Arial" w:cs="Arial"/>
        </w:rPr>
        <w:t xml:space="preserve"> Vid. </w:t>
      </w:r>
      <w:r w:rsidRPr="00356AA4">
        <w:rPr>
          <w:rFonts w:ascii="Arial" w:hAnsi="Arial" w:cs="Arial"/>
          <w:smallCaps/>
        </w:rPr>
        <w:t>Del Olmo Rosa</w:t>
      </w:r>
      <w:r w:rsidRPr="00356AA4">
        <w:rPr>
          <w:rFonts w:ascii="Arial" w:hAnsi="Arial" w:cs="Arial"/>
        </w:rPr>
        <w:t xml:space="preserve">: </w:t>
      </w:r>
      <w:r w:rsidRPr="00356AA4">
        <w:rPr>
          <w:rFonts w:ascii="Arial" w:hAnsi="Arial" w:cs="Arial"/>
          <w:b/>
          <w:i/>
        </w:rPr>
        <w:t xml:space="preserve">América Latina y su Criminología, </w:t>
      </w:r>
      <w:r w:rsidRPr="00356AA4">
        <w:rPr>
          <w:rFonts w:ascii="Arial" w:hAnsi="Arial" w:cs="Arial"/>
        </w:rPr>
        <w:t>Ed. Siglo XXI,, México, 1981</w:t>
      </w:r>
      <w:r w:rsidRPr="00356AA4">
        <w:rPr>
          <w:rFonts w:ascii="Arial" w:hAnsi="Arial" w:cs="Arial"/>
          <w:b/>
          <w:i/>
        </w:rPr>
        <w:t xml:space="preserve">, </w:t>
      </w:r>
      <w:r w:rsidRPr="00356AA4">
        <w:rPr>
          <w:rFonts w:ascii="Arial" w:hAnsi="Arial" w:cs="Arial"/>
        </w:rPr>
        <w:t>Capítulo I, p. 27.</w:t>
      </w:r>
    </w:p>
  </w:footnote>
  <w:footnote w:id="102">
    <w:p w:rsidR="000A1621" w:rsidRPr="00356AA4" w:rsidRDefault="000A1621" w:rsidP="0044513A">
      <w:pPr>
        <w:pStyle w:val="Textonotapie"/>
        <w:spacing w:line="360" w:lineRule="auto"/>
      </w:pPr>
      <w:r w:rsidRPr="00356AA4">
        <w:rPr>
          <w:rStyle w:val="Refdenotaalpie"/>
          <w:rFonts w:ascii="Arial" w:hAnsi="Arial" w:cs="Arial"/>
        </w:rPr>
        <w:footnoteRef/>
      </w:r>
      <w:r w:rsidRPr="00356AA4">
        <w:rPr>
          <w:rFonts w:ascii="Arial" w:hAnsi="Arial" w:cs="Arial"/>
        </w:rPr>
        <w:t xml:space="preserve"> Vid. </w:t>
      </w:r>
      <w:r w:rsidRPr="00356AA4">
        <w:rPr>
          <w:rFonts w:ascii="Arial" w:hAnsi="Arial" w:cs="Arial"/>
          <w:smallCaps/>
        </w:rPr>
        <w:t xml:space="preserve">Del Olmo, Rosa: </w:t>
      </w:r>
      <w:r w:rsidRPr="00356AA4">
        <w:rPr>
          <w:rFonts w:ascii="Arial" w:hAnsi="Arial" w:cs="Arial"/>
          <w:b/>
          <w:i/>
        </w:rPr>
        <w:t>América Latina y su Criminología</w:t>
      </w:r>
      <w:r w:rsidRPr="00356AA4">
        <w:rPr>
          <w:rFonts w:ascii="Arial" w:hAnsi="Arial" w:cs="Arial"/>
        </w:rPr>
        <w:t>, Ed. Siglo XXI,, México, 1981</w:t>
      </w:r>
      <w:r w:rsidRPr="00356AA4">
        <w:rPr>
          <w:rFonts w:ascii="Arial" w:hAnsi="Arial" w:cs="Arial"/>
          <w:b/>
          <w:i/>
        </w:rPr>
        <w:t xml:space="preserve">, </w:t>
      </w:r>
      <w:r w:rsidRPr="00356AA4">
        <w:rPr>
          <w:rFonts w:ascii="Arial" w:hAnsi="Arial" w:cs="Arial"/>
        </w:rPr>
        <w:t>Capítulo I, p. 33:“La función de la Criminología en ese momento, y de ahí su importancia, sería la de legitimar en nombre de la ciencia la intervención estatal contra los “resistentes” al sistema (léase delincuentes y revolucionarios)… con la entrada de los criminólogos en el proceso de elaboración de las leyes, se había preparado el escenario para una cabal “</w:t>
      </w:r>
      <w:proofErr w:type="spellStart"/>
      <w:r w:rsidRPr="00356AA4">
        <w:rPr>
          <w:rFonts w:ascii="Arial" w:hAnsi="Arial" w:cs="Arial"/>
        </w:rPr>
        <w:t>cientización</w:t>
      </w:r>
      <w:proofErr w:type="spellEnd"/>
      <w:r w:rsidRPr="00356AA4">
        <w:rPr>
          <w:rFonts w:ascii="Arial" w:hAnsi="Arial" w:cs="Arial"/>
        </w:rPr>
        <w:t>” del control social público en la Europa occidental…</w:t>
      </w:r>
    </w:p>
  </w:footnote>
  <w:footnote w:id="103">
    <w:p w:rsidR="000A1621" w:rsidRPr="00356AA4" w:rsidRDefault="000A1621" w:rsidP="0044513A">
      <w:pPr>
        <w:autoSpaceDE w:val="0"/>
        <w:autoSpaceDN w:val="0"/>
        <w:adjustRightInd w:val="0"/>
        <w:spacing w:after="0" w:line="360" w:lineRule="auto"/>
        <w:jc w:val="both"/>
        <w:rPr>
          <w:sz w:val="20"/>
          <w:szCs w:val="20"/>
        </w:rPr>
      </w:pPr>
      <w:r w:rsidRPr="00356AA4">
        <w:rPr>
          <w:rStyle w:val="Refdenotaalpie"/>
          <w:rFonts w:ascii="Arial" w:hAnsi="Arial" w:cs="Arial"/>
          <w:sz w:val="20"/>
          <w:szCs w:val="20"/>
        </w:rPr>
        <w:footnoteRef/>
      </w:r>
      <w:r w:rsidRPr="00356AA4">
        <w:rPr>
          <w:rFonts w:ascii="Arial" w:hAnsi="Arial" w:cs="Arial"/>
          <w:sz w:val="20"/>
          <w:szCs w:val="20"/>
        </w:rPr>
        <w:t xml:space="preserve"> Los seguidores de la Escuela Positivista contaron con varias publicaciones donde difundían sus trabajos: una de ellas fue el "Archivo de Psiquiatría, Antropología Criminal y Ciencia Penal", entre otras, donde fueron frecuentes las investigaciones y las reflexiones realizadas por </w:t>
      </w:r>
      <w:r w:rsidRPr="00356AA4">
        <w:rPr>
          <w:rFonts w:ascii="Arial" w:hAnsi="Arial" w:cs="Arial"/>
          <w:smallCaps/>
          <w:sz w:val="20"/>
          <w:szCs w:val="20"/>
        </w:rPr>
        <w:t>Lombroso, Ferri,</w:t>
      </w:r>
      <w:r w:rsidRPr="00356AA4">
        <w:rPr>
          <w:rFonts w:ascii="Arial" w:hAnsi="Arial" w:cs="Arial"/>
          <w:sz w:val="20"/>
          <w:szCs w:val="20"/>
        </w:rPr>
        <w:t xml:space="preserve"> entre otros autores positivistas; también celebraron varios eventos internacionales entre los que merece destacarse el Primer Congreso de Antropología Criminal, efectuado en Roma,  adonde asistieron las voces más importantes respecto al asunto criminal. Otros congresos se celebrarían en 1989 (segundo), 1892 (tercero) 1896 (cuarto) y el último al que </w:t>
      </w:r>
      <w:r w:rsidRPr="00356AA4">
        <w:rPr>
          <w:rFonts w:ascii="Arial" w:hAnsi="Arial" w:cs="Arial"/>
          <w:smallCaps/>
          <w:sz w:val="20"/>
          <w:szCs w:val="20"/>
        </w:rPr>
        <w:t>C. Lombroso</w:t>
      </w:r>
      <w:r w:rsidRPr="00356AA4">
        <w:rPr>
          <w:rFonts w:ascii="Arial" w:hAnsi="Arial" w:cs="Arial"/>
          <w:sz w:val="20"/>
          <w:szCs w:val="20"/>
        </w:rPr>
        <w:t xml:space="preserve"> asistió fue al de Antropología Criminal, en Torino en 1906 que el maestro italiano denominó el “Gran Homenaje Fúnebre”, pues efectivamente falleció dos años después a los setenta y cinco años.</w:t>
      </w:r>
    </w:p>
  </w:footnote>
  <w:footnote w:id="104">
    <w:p w:rsidR="000A1621" w:rsidRPr="00356AA4" w:rsidRDefault="000A1621" w:rsidP="0044513A">
      <w:pPr>
        <w:spacing w:line="360" w:lineRule="auto"/>
        <w:jc w:val="both"/>
        <w:rPr>
          <w:sz w:val="20"/>
          <w:szCs w:val="20"/>
        </w:rPr>
      </w:pPr>
      <w:r w:rsidRPr="00356AA4">
        <w:rPr>
          <w:rStyle w:val="Refdenotaalpie"/>
          <w:rFonts w:ascii="Arial" w:hAnsi="Arial" w:cs="Arial"/>
          <w:sz w:val="20"/>
          <w:szCs w:val="20"/>
        </w:rPr>
        <w:footnoteRef/>
      </w:r>
      <w:r w:rsidRPr="00356AA4">
        <w:rPr>
          <w:rFonts w:ascii="Arial" w:hAnsi="Arial" w:cs="Arial"/>
          <w:sz w:val="20"/>
          <w:szCs w:val="20"/>
        </w:rPr>
        <w:t xml:space="preserve"> Vid. </w:t>
      </w:r>
      <w:r w:rsidRPr="00356AA4">
        <w:rPr>
          <w:rFonts w:ascii="Arial" w:hAnsi="Arial" w:cs="Arial"/>
          <w:smallCaps/>
          <w:sz w:val="20"/>
          <w:szCs w:val="20"/>
        </w:rPr>
        <w:t xml:space="preserve">De Armas </w:t>
      </w:r>
      <w:proofErr w:type="spellStart"/>
      <w:r w:rsidRPr="00356AA4">
        <w:rPr>
          <w:rFonts w:ascii="Arial" w:hAnsi="Arial" w:cs="Arial"/>
          <w:smallCaps/>
          <w:sz w:val="20"/>
          <w:szCs w:val="20"/>
        </w:rPr>
        <w:t>Fonticoba</w:t>
      </w:r>
      <w:proofErr w:type="spellEnd"/>
      <w:r w:rsidRPr="00356AA4">
        <w:rPr>
          <w:rFonts w:ascii="Arial" w:hAnsi="Arial" w:cs="Arial"/>
          <w:smallCaps/>
          <w:sz w:val="20"/>
          <w:szCs w:val="20"/>
        </w:rPr>
        <w:t>, Tania</w:t>
      </w:r>
      <w:r w:rsidRPr="00356AA4">
        <w:rPr>
          <w:rFonts w:ascii="Arial" w:hAnsi="Arial" w:cs="Arial"/>
          <w:sz w:val="20"/>
          <w:szCs w:val="20"/>
        </w:rPr>
        <w:t xml:space="preserve">: </w:t>
      </w:r>
      <w:r w:rsidRPr="00356AA4">
        <w:rPr>
          <w:rFonts w:ascii="Arial" w:hAnsi="Arial" w:cs="Arial"/>
          <w:b/>
          <w:i/>
          <w:sz w:val="20"/>
          <w:szCs w:val="20"/>
        </w:rPr>
        <w:t>El desarrollo histórico del pensamiento criminológico.</w:t>
      </w:r>
      <w:r w:rsidRPr="00356AA4">
        <w:rPr>
          <w:rFonts w:ascii="Arial" w:hAnsi="Arial" w:cs="Arial"/>
          <w:sz w:val="20"/>
          <w:szCs w:val="20"/>
        </w:rPr>
        <w:t xml:space="preserve"> Criminología, Ed. Félix Varela, 2003,  p. 45</w:t>
      </w:r>
    </w:p>
  </w:footnote>
  <w:footnote w:id="105">
    <w:p w:rsidR="000A1621" w:rsidRPr="00356AA4" w:rsidRDefault="000A1621" w:rsidP="0044513A">
      <w:pPr>
        <w:pStyle w:val="Textonotapie"/>
        <w:spacing w:line="360" w:lineRule="auto"/>
        <w:rPr>
          <w:rFonts w:ascii="Arial" w:hAnsi="Arial" w:cs="Arial"/>
        </w:rPr>
      </w:pPr>
      <w:r w:rsidRPr="00356AA4">
        <w:rPr>
          <w:rStyle w:val="Refdenotaalpie"/>
          <w:rFonts w:ascii="Arial" w:hAnsi="Arial" w:cs="Arial"/>
        </w:rPr>
        <w:footnoteRef/>
      </w:r>
      <w:r w:rsidRPr="00356AA4">
        <w:rPr>
          <w:rFonts w:ascii="Arial" w:hAnsi="Arial" w:cs="Arial"/>
        </w:rPr>
        <w:t xml:space="preserve"> Véase otras posturas en </w:t>
      </w:r>
      <w:proofErr w:type="spellStart"/>
      <w:r w:rsidRPr="00356AA4">
        <w:rPr>
          <w:rFonts w:ascii="Arial" w:hAnsi="Arial" w:cs="Arial"/>
          <w:smallCaps/>
        </w:rPr>
        <w:t>Zaffaronni</w:t>
      </w:r>
      <w:proofErr w:type="spellEnd"/>
      <w:r w:rsidRPr="00356AA4">
        <w:rPr>
          <w:rFonts w:ascii="Arial" w:hAnsi="Arial" w:cs="Arial"/>
          <w:smallCaps/>
        </w:rPr>
        <w:t>, Eugenio R.</w:t>
      </w:r>
      <w:r w:rsidRPr="00356AA4">
        <w:rPr>
          <w:rFonts w:ascii="Arial" w:hAnsi="Arial" w:cs="Arial"/>
        </w:rPr>
        <w:t xml:space="preserve">: </w:t>
      </w:r>
      <w:r w:rsidRPr="00356AA4">
        <w:rPr>
          <w:rFonts w:ascii="Arial" w:hAnsi="Arial" w:cs="Arial"/>
          <w:b/>
          <w:i/>
        </w:rPr>
        <w:t>La cuestión Criminal</w:t>
      </w:r>
      <w:r w:rsidRPr="00356AA4">
        <w:rPr>
          <w:rFonts w:ascii="Arial" w:hAnsi="Arial" w:cs="Arial"/>
        </w:rPr>
        <w:t xml:space="preserve">, Suplemento Especial No.7  del periódico Página 12, Buenos Aires, Argentina,  página II. Así mismo en </w:t>
      </w:r>
      <w:proofErr w:type="spellStart"/>
      <w:r w:rsidRPr="00356AA4">
        <w:rPr>
          <w:rFonts w:ascii="Arial" w:hAnsi="Arial" w:cs="Arial"/>
          <w:smallCaps/>
        </w:rPr>
        <w:t>Bonger</w:t>
      </w:r>
      <w:proofErr w:type="spellEnd"/>
      <w:r w:rsidRPr="00356AA4">
        <w:rPr>
          <w:rFonts w:ascii="Arial" w:hAnsi="Arial" w:cs="Arial"/>
          <w:smallCaps/>
        </w:rPr>
        <w:t xml:space="preserve"> W.:</w:t>
      </w:r>
      <w:r w:rsidRPr="00356AA4">
        <w:rPr>
          <w:rFonts w:ascii="Arial" w:hAnsi="Arial" w:cs="Arial"/>
          <w:b/>
          <w:i/>
        </w:rPr>
        <w:t xml:space="preserve"> Introducción a la Criminología, </w:t>
      </w:r>
      <w:r w:rsidRPr="00356AA4">
        <w:rPr>
          <w:rFonts w:ascii="Arial" w:hAnsi="Arial" w:cs="Arial"/>
        </w:rPr>
        <w:t xml:space="preserve">1933 y en   </w:t>
      </w:r>
      <w:r w:rsidRPr="00356AA4">
        <w:rPr>
          <w:rFonts w:ascii="Arial" w:hAnsi="Arial" w:cs="Arial"/>
          <w:smallCaps/>
        </w:rPr>
        <w:t xml:space="preserve">Jiménez de </w:t>
      </w:r>
      <w:proofErr w:type="spellStart"/>
      <w:r w:rsidRPr="00356AA4">
        <w:rPr>
          <w:rFonts w:ascii="Arial" w:hAnsi="Arial" w:cs="Arial"/>
          <w:smallCaps/>
        </w:rPr>
        <w:t>Asúa</w:t>
      </w:r>
      <w:proofErr w:type="spellEnd"/>
      <w:r w:rsidRPr="00356AA4">
        <w:rPr>
          <w:rFonts w:ascii="Arial" w:hAnsi="Arial" w:cs="Arial"/>
          <w:smallCaps/>
        </w:rPr>
        <w:t>, :</w:t>
      </w:r>
      <w:r w:rsidRPr="00356AA4">
        <w:rPr>
          <w:rFonts w:ascii="Arial" w:hAnsi="Arial" w:cs="Arial"/>
          <w:b/>
          <w:i/>
        </w:rPr>
        <w:t>Tratado de Derecho Penal</w:t>
      </w:r>
      <w:r w:rsidRPr="00356AA4">
        <w:rPr>
          <w:rFonts w:ascii="Arial" w:hAnsi="Arial" w:cs="Arial"/>
        </w:rPr>
        <w:t>, Tomo I. Ed. Losada</w:t>
      </w:r>
      <w:r w:rsidRPr="00356AA4">
        <w:rPr>
          <w:rFonts w:ascii="Arial" w:hAnsi="Arial" w:cs="Arial"/>
          <w:b/>
          <w:i/>
        </w:rPr>
        <w:t xml:space="preserve">, </w:t>
      </w:r>
      <w:r w:rsidRPr="00356AA4">
        <w:rPr>
          <w:rFonts w:ascii="Arial" w:hAnsi="Arial" w:cs="Arial"/>
        </w:rPr>
        <w:t>Buenos Aires,  p-91, donde sostiene que la Criminología se origina con la publicación de casos célebres a mediados del siglo XVIII.</w:t>
      </w:r>
    </w:p>
    <w:p w:rsidR="000A1621" w:rsidRPr="00356AA4" w:rsidRDefault="000A1621" w:rsidP="0044513A">
      <w:pPr>
        <w:pStyle w:val="Textonotapie"/>
        <w:spacing w:line="360" w:lineRule="auto"/>
      </w:pPr>
    </w:p>
  </w:footnote>
  <w:footnote w:id="106">
    <w:p w:rsidR="000A1621" w:rsidRPr="00356AA4" w:rsidRDefault="000A1621" w:rsidP="0044513A">
      <w:pPr>
        <w:pStyle w:val="Textonotapie"/>
        <w:spacing w:line="360" w:lineRule="auto"/>
      </w:pPr>
      <w:r w:rsidRPr="00356AA4">
        <w:rPr>
          <w:rStyle w:val="Refdenotaalpie"/>
          <w:rFonts w:ascii="Arial" w:hAnsi="Arial" w:cs="Arial"/>
        </w:rPr>
        <w:footnoteRef/>
      </w:r>
      <w:r w:rsidRPr="00356AA4">
        <w:rPr>
          <w:rFonts w:ascii="Arial" w:hAnsi="Arial" w:cs="Arial"/>
        </w:rPr>
        <w:t xml:space="preserve">Vid. </w:t>
      </w:r>
      <w:r w:rsidRPr="00356AA4">
        <w:rPr>
          <w:rFonts w:ascii="Arial" w:hAnsi="Arial" w:cs="Arial"/>
          <w:smallCaps/>
        </w:rPr>
        <w:t xml:space="preserve">De Armas </w:t>
      </w:r>
      <w:proofErr w:type="spellStart"/>
      <w:r w:rsidRPr="00356AA4">
        <w:rPr>
          <w:rFonts w:ascii="Arial" w:hAnsi="Arial" w:cs="Arial"/>
          <w:smallCaps/>
        </w:rPr>
        <w:t>Fonticoba</w:t>
      </w:r>
      <w:proofErr w:type="spellEnd"/>
      <w:r w:rsidRPr="00356AA4">
        <w:rPr>
          <w:rFonts w:ascii="Arial" w:hAnsi="Arial" w:cs="Arial"/>
          <w:smallCaps/>
        </w:rPr>
        <w:t>, Tania</w:t>
      </w:r>
      <w:r w:rsidRPr="00356AA4">
        <w:rPr>
          <w:rFonts w:ascii="Arial" w:hAnsi="Arial" w:cs="Arial"/>
          <w:i/>
        </w:rPr>
        <w:t xml:space="preserve">: </w:t>
      </w:r>
      <w:r w:rsidRPr="00356AA4">
        <w:rPr>
          <w:rFonts w:ascii="Arial" w:hAnsi="Arial" w:cs="Arial"/>
          <w:b/>
          <w:i/>
        </w:rPr>
        <w:t xml:space="preserve">El desarrollo del </w:t>
      </w:r>
      <w:proofErr w:type="spellStart"/>
      <w:r w:rsidRPr="00356AA4">
        <w:rPr>
          <w:rFonts w:ascii="Arial" w:hAnsi="Arial" w:cs="Arial"/>
          <w:b/>
          <w:i/>
        </w:rPr>
        <w:t>pensamientocriminológico</w:t>
      </w:r>
      <w:proofErr w:type="spellEnd"/>
      <w:r w:rsidRPr="00356AA4">
        <w:rPr>
          <w:rFonts w:ascii="Arial" w:hAnsi="Arial" w:cs="Arial"/>
        </w:rPr>
        <w:t xml:space="preserve">, en Criminología, Colectivo de Autores, Editorial Félix Varela, La Habana, El delincuente nato posee una… “frente huidiza y baja, gran desarrollo de arcadas </w:t>
      </w:r>
      <w:proofErr w:type="spellStart"/>
      <w:r w:rsidRPr="00356AA4">
        <w:rPr>
          <w:rFonts w:ascii="Arial" w:hAnsi="Arial" w:cs="Arial"/>
        </w:rPr>
        <w:t>supraciliares</w:t>
      </w:r>
      <w:proofErr w:type="spellEnd"/>
      <w:r w:rsidRPr="00356AA4">
        <w:rPr>
          <w:rFonts w:ascii="Arial" w:hAnsi="Arial" w:cs="Arial"/>
        </w:rPr>
        <w:t xml:space="preserve">, asimetrías craneales, altura anormal del cráneo, gran desarrollo de los pómulos, orejas en asa, gran frecuencia de tatuaje, generalmente obscenos, analgesia, </w:t>
      </w:r>
      <w:proofErr w:type="spellStart"/>
      <w:r w:rsidRPr="00356AA4">
        <w:rPr>
          <w:rFonts w:ascii="Arial" w:hAnsi="Arial" w:cs="Arial"/>
        </w:rPr>
        <w:t>mancinismo</w:t>
      </w:r>
      <w:proofErr w:type="spellEnd"/>
      <w:r w:rsidRPr="00356AA4">
        <w:rPr>
          <w:rFonts w:ascii="Arial" w:hAnsi="Arial" w:cs="Arial"/>
        </w:rPr>
        <w:t xml:space="preserve"> (predominio de zurdos), vanidad, venganza, uso de caló, entre otras.</w:t>
      </w:r>
    </w:p>
  </w:footnote>
  <w:footnote w:id="107">
    <w:p w:rsidR="000A1621" w:rsidRPr="00356AA4" w:rsidRDefault="000A1621" w:rsidP="0044513A">
      <w:pPr>
        <w:autoSpaceDE w:val="0"/>
        <w:autoSpaceDN w:val="0"/>
        <w:adjustRightInd w:val="0"/>
        <w:spacing w:after="0" w:line="360" w:lineRule="auto"/>
        <w:jc w:val="both"/>
        <w:rPr>
          <w:sz w:val="20"/>
          <w:szCs w:val="20"/>
        </w:rPr>
      </w:pPr>
      <w:r w:rsidRPr="00356AA4">
        <w:rPr>
          <w:rStyle w:val="Refdenotaalpie"/>
          <w:rFonts w:ascii="Arial" w:hAnsi="Arial" w:cs="Arial"/>
          <w:sz w:val="20"/>
          <w:szCs w:val="20"/>
        </w:rPr>
        <w:footnoteRef/>
      </w:r>
      <w:r w:rsidRPr="00356AA4">
        <w:rPr>
          <w:rFonts w:ascii="Arial" w:hAnsi="Arial" w:cs="Arial"/>
          <w:sz w:val="20"/>
          <w:szCs w:val="20"/>
        </w:rPr>
        <w:t xml:space="preserve">Para mayor información consúltese: </w:t>
      </w:r>
      <w:r w:rsidRPr="00356AA4">
        <w:rPr>
          <w:rFonts w:ascii="Arial" w:hAnsi="Arial" w:cs="Arial"/>
          <w:smallCaps/>
          <w:color w:val="1F1A17"/>
          <w:sz w:val="20"/>
          <w:szCs w:val="20"/>
        </w:rPr>
        <w:t>Ferri, Enrico</w:t>
      </w:r>
      <w:r w:rsidRPr="00356AA4">
        <w:rPr>
          <w:rFonts w:ascii="Arial" w:hAnsi="Arial" w:cs="Arial"/>
          <w:color w:val="1F1A17"/>
          <w:sz w:val="20"/>
          <w:szCs w:val="20"/>
        </w:rPr>
        <w:t xml:space="preserve">. </w:t>
      </w:r>
      <w:r w:rsidRPr="00356AA4">
        <w:rPr>
          <w:rFonts w:ascii="Arial" w:hAnsi="Arial" w:cs="Arial"/>
          <w:b/>
          <w:i/>
          <w:iCs/>
          <w:color w:val="1F1A17"/>
          <w:sz w:val="20"/>
          <w:szCs w:val="20"/>
        </w:rPr>
        <w:t>Los nuevos horizontes del Derecho y del Procedimiento Penal</w:t>
      </w:r>
      <w:r w:rsidRPr="00356AA4">
        <w:rPr>
          <w:rFonts w:ascii="Arial" w:hAnsi="Arial" w:cs="Arial"/>
          <w:b/>
          <w:color w:val="1F1A17"/>
          <w:sz w:val="20"/>
          <w:szCs w:val="20"/>
        </w:rPr>
        <w:t>.</w:t>
      </w:r>
      <w:r w:rsidRPr="00356AA4">
        <w:rPr>
          <w:rFonts w:ascii="Arial" w:hAnsi="Arial" w:cs="Arial"/>
          <w:color w:val="1F1A17"/>
          <w:sz w:val="20"/>
          <w:szCs w:val="20"/>
        </w:rPr>
        <w:t xml:space="preserve"> Madrid: Centro, Editorial  Góngora, 1887  </w:t>
      </w:r>
      <w:r w:rsidRPr="00356AA4">
        <w:rPr>
          <w:rFonts w:ascii="Arial" w:hAnsi="Arial" w:cs="Arial"/>
          <w:b/>
          <w:color w:val="1F1A17"/>
          <w:sz w:val="20"/>
          <w:szCs w:val="20"/>
        </w:rPr>
        <w:t xml:space="preserve">y   </w:t>
      </w:r>
      <w:r w:rsidRPr="00356AA4">
        <w:rPr>
          <w:rFonts w:ascii="Arial" w:hAnsi="Arial" w:cs="Arial"/>
          <w:b/>
          <w:i/>
          <w:iCs/>
          <w:color w:val="1F1A17"/>
          <w:sz w:val="20"/>
          <w:szCs w:val="20"/>
        </w:rPr>
        <w:t>Principio de Derecho Criminal</w:t>
      </w:r>
      <w:r w:rsidRPr="00356AA4">
        <w:rPr>
          <w:rFonts w:ascii="Arial" w:hAnsi="Arial" w:cs="Arial"/>
          <w:color w:val="1F1A17"/>
          <w:sz w:val="20"/>
          <w:szCs w:val="20"/>
        </w:rPr>
        <w:t>. Madrid: Editorial Reus. 1933.</w:t>
      </w:r>
    </w:p>
  </w:footnote>
  <w:footnote w:id="108">
    <w:p w:rsidR="000A1621" w:rsidRPr="00356AA4" w:rsidRDefault="000A1621" w:rsidP="0044513A">
      <w:pPr>
        <w:pStyle w:val="Textonotapie"/>
        <w:spacing w:line="360" w:lineRule="auto"/>
      </w:pPr>
      <w:r w:rsidRPr="00356AA4">
        <w:rPr>
          <w:rStyle w:val="Refdenotaalpie"/>
          <w:rFonts w:ascii="Arial" w:hAnsi="Arial" w:cs="Arial"/>
        </w:rPr>
        <w:footnoteRef/>
      </w:r>
      <w:r w:rsidRPr="00356AA4">
        <w:rPr>
          <w:rFonts w:ascii="Arial" w:hAnsi="Arial" w:cs="Arial"/>
        </w:rPr>
        <w:t xml:space="preserve">  Vid. </w:t>
      </w:r>
      <w:r w:rsidRPr="00356AA4">
        <w:rPr>
          <w:rFonts w:ascii="Arial" w:hAnsi="Arial" w:cs="Arial"/>
          <w:smallCaps/>
        </w:rPr>
        <w:t>Ferri, Enrico</w:t>
      </w:r>
      <w:r w:rsidRPr="00356AA4">
        <w:rPr>
          <w:rFonts w:ascii="Arial" w:hAnsi="Arial" w:cs="Arial"/>
        </w:rPr>
        <w:t xml:space="preserve">: </w:t>
      </w:r>
      <w:r w:rsidRPr="00356AA4">
        <w:rPr>
          <w:rFonts w:ascii="Arial" w:hAnsi="Arial" w:cs="Arial"/>
          <w:b/>
          <w:i/>
        </w:rPr>
        <w:t xml:space="preserve">Sociología Criminal,  </w:t>
      </w:r>
      <w:r w:rsidRPr="00356AA4">
        <w:rPr>
          <w:rFonts w:ascii="Arial" w:hAnsi="Arial" w:cs="Arial"/>
        </w:rPr>
        <w:t>Ed. Góngora, Madrid, 1891 p- 490.</w:t>
      </w:r>
    </w:p>
  </w:footnote>
  <w:footnote w:id="109">
    <w:p w:rsidR="000A1621" w:rsidRPr="00356AA4" w:rsidRDefault="000A1621" w:rsidP="0044513A">
      <w:pPr>
        <w:pStyle w:val="Textonotapie"/>
        <w:spacing w:line="360" w:lineRule="auto"/>
      </w:pPr>
      <w:r w:rsidRPr="00356AA4">
        <w:rPr>
          <w:rStyle w:val="Refdenotaalpie"/>
          <w:rFonts w:ascii="Arial" w:hAnsi="Arial" w:cs="Arial"/>
        </w:rPr>
        <w:footnoteRef/>
      </w:r>
      <w:r w:rsidRPr="00356AA4">
        <w:rPr>
          <w:rFonts w:ascii="Arial" w:hAnsi="Arial" w:cs="Arial"/>
          <w:smallCaps/>
        </w:rPr>
        <w:t>Morales Coello, Julio</w:t>
      </w:r>
      <w:r w:rsidRPr="00356AA4">
        <w:rPr>
          <w:rFonts w:ascii="Arial" w:hAnsi="Arial" w:cs="Arial"/>
        </w:rPr>
        <w:t xml:space="preserve">: </w:t>
      </w:r>
      <w:r w:rsidRPr="00356AA4">
        <w:rPr>
          <w:rFonts w:ascii="Arial" w:hAnsi="Arial" w:cs="Arial"/>
          <w:b/>
          <w:i/>
        </w:rPr>
        <w:t>Antropología Criminal</w:t>
      </w:r>
      <w:r w:rsidRPr="00356AA4">
        <w:rPr>
          <w:rFonts w:ascii="Arial" w:hAnsi="Arial" w:cs="Arial"/>
        </w:rPr>
        <w:t>, Tomo II Criminología, Departamento de Publicaciones de la Facultad de Derecho de la Universidad de la Habana,1939</w:t>
      </w:r>
    </w:p>
  </w:footnote>
  <w:footnote w:id="110">
    <w:p w:rsidR="000A1621" w:rsidRPr="00356AA4" w:rsidRDefault="000A1621" w:rsidP="0044513A">
      <w:pPr>
        <w:pStyle w:val="Textonotapie"/>
        <w:spacing w:line="360" w:lineRule="auto"/>
      </w:pPr>
      <w:r w:rsidRPr="00356AA4">
        <w:rPr>
          <w:rStyle w:val="Refdenotaalpie"/>
          <w:rFonts w:ascii="Arial" w:hAnsi="Arial" w:cs="Arial"/>
        </w:rPr>
        <w:footnoteRef/>
      </w:r>
      <w:proofErr w:type="spellStart"/>
      <w:r w:rsidRPr="00356AA4">
        <w:rPr>
          <w:rFonts w:ascii="Arial" w:hAnsi="Arial" w:cs="Arial"/>
          <w:smallCaps/>
        </w:rPr>
        <w:t>Tabío</w:t>
      </w:r>
      <w:proofErr w:type="spellEnd"/>
      <w:r w:rsidRPr="00356AA4">
        <w:rPr>
          <w:rFonts w:ascii="Arial" w:hAnsi="Arial" w:cs="Arial"/>
          <w:smallCaps/>
        </w:rPr>
        <w:t>, Evelio</w:t>
      </w:r>
      <w:r w:rsidRPr="00356AA4">
        <w:rPr>
          <w:rFonts w:ascii="Arial" w:hAnsi="Arial" w:cs="Arial"/>
        </w:rPr>
        <w:t xml:space="preserve">: </w:t>
      </w:r>
      <w:r w:rsidRPr="00356AA4">
        <w:rPr>
          <w:rFonts w:ascii="Arial" w:hAnsi="Arial" w:cs="Arial"/>
          <w:b/>
        </w:rPr>
        <w:t xml:space="preserve">Criminología, </w:t>
      </w:r>
      <w:r w:rsidRPr="00356AA4">
        <w:rPr>
          <w:rFonts w:ascii="Arial" w:hAnsi="Arial" w:cs="Arial"/>
        </w:rPr>
        <w:t>Editora Jesús Montero, La Habana, 1960</w:t>
      </w:r>
    </w:p>
  </w:footnote>
  <w:footnote w:id="111">
    <w:p w:rsidR="000A1621" w:rsidRPr="00356AA4" w:rsidRDefault="000A1621" w:rsidP="0044513A">
      <w:pPr>
        <w:pStyle w:val="Textonotapie"/>
        <w:spacing w:line="360" w:lineRule="auto"/>
      </w:pPr>
      <w:r w:rsidRPr="00356AA4">
        <w:rPr>
          <w:rStyle w:val="Refdenotaalpie"/>
          <w:rFonts w:ascii="Arial" w:hAnsi="Arial" w:cs="Arial"/>
        </w:rPr>
        <w:footnoteRef/>
      </w:r>
      <w:proofErr w:type="spellStart"/>
      <w:r w:rsidRPr="00356AA4">
        <w:rPr>
          <w:rFonts w:ascii="Arial" w:hAnsi="Arial" w:cs="Arial"/>
        </w:rPr>
        <w:t>Ídem,p</w:t>
      </w:r>
      <w:proofErr w:type="spellEnd"/>
      <w:r w:rsidRPr="00356AA4">
        <w:rPr>
          <w:rFonts w:ascii="Arial" w:hAnsi="Arial" w:cs="Arial"/>
        </w:rPr>
        <w:t>. 118.</w:t>
      </w:r>
    </w:p>
  </w:footnote>
  <w:footnote w:id="112">
    <w:p w:rsidR="000A1621" w:rsidRPr="00356AA4" w:rsidRDefault="000A1621" w:rsidP="0044513A">
      <w:pPr>
        <w:spacing w:line="360" w:lineRule="auto"/>
        <w:jc w:val="both"/>
        <w:rPr>
          <w:sz w:val="20"/>
          <w:szCs w:val="20"/>
        </w:rPr>
      </w:pPr>
      <w:r w:rsidRPr="00356AA4">
        <w:rPr>
          <w:rStyle w:val="Refdenotaalpie"/>
          <w:rFonts w:ascii="Arial" w:hAnsi="Arial" w:cs="Arial"/>
          <w:sz w:val="20"/>
          <w:szCs w:val="20"/>
        </w:rPr>
        <w:footnoteRef/>
      </w:r>
      <w:r w:rsidRPr="00356AA4">
        <w:rPr>
          <w:rFonts w:ascii="Arial" w:hAnsi="Arial" w:cs="Arial"/>
          <w:sz w:val="20"/>
          <w:szCs w:val="20"/>
        </w:rPr>
        <w:t xml:space="preserve"> Véase </w:t>
      </w:r>
      <w:r w:rsidRPr="00356AA4">
        <w:rPr>
          <w:rFonts w:ascii="Arial" w:hAnsi="Arial" w:cs="Arial"/>
          <w:smallCaps/>
          <w:sz w:val="20"/>
          <w:szCs w:val="20"/>
        </w:rPr>
        <w:t>Díaz Quiñones, Arcadio</w:t>
      </w:r>
      <w:r w:rsidRPr="00356AA4">
        <w:rPr>
          <w:rFonts w:ascii="Arial" w:hAnsi="Arial" w:cs="Arial"/>
          <w:sz w:val="20"/>
          <w:szCs w:val="20"/>
        </w:rPr>
        <w:t>: Espiritismo y transculturación, Universidad de Princeton,</w:t>
      </w:r>
      <w:r w:rsidRPr="00356AA4">
        <w:rPr>
          <w:rFonts w:ascii="Arial" w:hAnsi="Arial" w:cs="Arial"/>
          <w:i/>
          <w:iCs/>
          <w:sz w:val="20"/>
          <w:szCs w:val="20"/>
        </w:rPr>
        <w:t xml:space="preserve"> en Universidad Nacional de Quilmes</w:t>
      </w:r>
      <w:r w:rsidRPr="00356AA4">
        <w:rPr>
          <w:rFonts w:ascii="Arial" w:hAnsi="Arial" w:cs="Arial"/>
          <w:i/>
          <w:iCs/>
          <w:sz w:val="20"/>
          <w:szCs w:val="20"/>
        </w:rPr>
        <w:br/>
        <w:t>Prismas. Anuario de historia intelectual</w:t>
      </w:r>
      <w:r w:rsidRPr="00356AA4">
        <w:rPr>
          <w:rFonts w:ascii="Arial" w:hAnsi="Arial" w:cs="Arial"/>
          <w:sz w:val="20"/>
          <w:szCs w:val="20"/>
        </w:rPr>
        <w:t xml:space="preserve">, No. 2,  donde asegura “Mientras ocupaba su puesto consular en Génova, entre 1902 y 1905, Ortiz fue discípulo de los </w:t>
      </w:r>
      <w:proofErr w:type="spellStart"/>
      <w:r w:rsidRPr="00356AA4">
        <w:rPr>
          <w:rFonts w:ascii="Arial" w:hAnsi="Arial" w:cs="Arial"/>
          <w:sz w:val="20"/>
          <w:szCs w:val="20"/>
        </w:rPr>
        <w:t>criminologistas</w:t>
      </w:r>
      <w:r w:rsidRPr="00356AA4">
        <w:rPr>
          <w:rFonts w:ascii="Arial" w:hAnsi="Arial" w:cs="Arial"/>
          <w:smallCaps/>
          <w:sz w:val="20"/>
          <w:szCs w:val="20"/>
        </w:rPr>
        <w:t>Cesare</w:t>
      </w:r>
      <w:proofErr w:type="spellEnd"/>
      <w:r w:rsidRPr="00356AA4">
        <w:rPr>
          <w:rFonts w:ascii="Arial" w:hAnsi="Arial" w:cs="Arial"/>
          <w:smallCaps/>
          <w:sz w:val="20"/>
          <w:szCs w:val="20"/>
        </w:rPr>
        <w:t xml:space="preserve"> Lombroso y Enrico Ferri</w:t>
      </w:r>
      <w:r w:rsidRPr="00356AA4">
        <w:rPr>
          <w:rFonts w:ascii="Arial" w:hAnsi="Arial" w:cs="Arial"/>
          <w:sz w:val="20"/>
          <w:szCs w:val="20"/>
        </w:rPr>
        <w:t xml:space="preserve">. Se inscribió con orgullo en la línea de herencia intelectual de Lombroso. Su primer gran tema será precisamente la marginalidad, la "mala vida" y los fenómenos religiosos. Procuró delimitar un objeto científico, el "hampa afrocubana" o los "negros brujos" que contribuyera también al desarrollo de los estudios etnográficos y </w:t>
      </w:r>
      <w:proofErr w:type="spellStart"/>
      <w:r w:rsidRPr="00356AA4">
        <w:rPr>
          <w:rFonts w:ascii="Arial" w:hAnsi="Arial" w:cs="Arial"/>
          <w:sz w:val="20"/>
          <w:szCs w:val="20"/>
        </w:rPr>
        <w:t>criminólogicos</w:t>
      </w:r>
      <w:proofErr w:type="spellEnd"/>
      <w:r w:rsidRPr="00356AA4">
        <w:rPr>
          <w:rFonts w:ascii="Arial" w:hAnsi="Arial" w:cs="Arial"/>
          <w:sz w:val="20"/>
          <w:szCs w:val="20"/>
        </w:rPr>
        <w:t xml:space="preserve"> en Cuba. Además, resulta muy significativo que fuera en la revista de </w:t>
      </w:r>
      <w:r w:rsidRPr="00356AA4">
        <w:rPr>
          <w:rFonts w:ascii="Arial" w:hAnsi="Arial" w:cs="Arial"/>
          <w:smallCaps/>
          <w:sz w:val="20"/>
          <w:szCs w:val="20"/>
        </w:rPr>
        <w:t>Lombroso</w:t>
      </w:r>
      <w:r w:rsidRPr="00356AA4">
        <w:rPr>
          <w:rFonts w:ascii="Arial" w:hAnsi="Arial" w:cs="Arial"/>
          <w:sz w:val="20"/>
          <w:szCs w:val="20"/>
        </w:rPr>
        <w:t xml:space="preserve">, </w:t>
      </w:r>
      <w:proofErr w:type="spellStart"/>
      <w:r w:rsidRPr="00356AA4">
        <w:rPr>
          <w:rFonts w:ascii="Arial" w:hAnsi="Arial" w:cs="Arial"/>
          <w:sz w:val="20"/>
          <w:szCs w:val="20"/>
        </w:rPr>
        <w:t>el</w:t>
      </w:r>
      <w:r w:rsidRPr="00356AA4">
        <w:rPr>
          <w:rFonts w:ascii="Arial" w:hAnsi="Arial" w:cs="Arial"/>
          <w:i/>
          <w:iCs/>
          <w:sz w:val="20"/>
          <w:szCs w:val="20"/>
        </w:rPr>
        <w:t>Archivio</w:t>
      </w:r>
      <w:proofErr w:type="spellEnd"/>
      <w:r w:rsidRPr="00356AA4">
        <w:rPr>
          <w:rFonts w:ascii="Arial" w:hAnsi="Arial" w:cs="Arial"/>
          <w:i/>
          <w:iCs/>
          <w:sz w:val="20"/>
          <w:szCs w:val="20"/>
        </w:rPr>
        <w:t xml:space="preserve"> di </w:t>
      </w:r>
      <w:proofErr w:type="spellStart"/>
      <w:r w:rsidRPr="00356AA4">
        <w:rPr>
          <w:rFonts w:ascii="Arial" w:hAnsi="Arial" w:cs="Arial"/>
          <w:i/>
          <w:iCs/>
          <w:sz w:val="20"/>
          <w:szCs w:val="20"/>
        </w:rPr>
        <w:t>Psichiatria</w:t>
      </w:r>
      <w:proofErr w:type="spellEnd"/>
      <w:r w:rsidRPr="00356AA4">
        <w:rPr>
          <w:rFonts w:ascii="Arial" w:hAnsi="Arial" w:cs="Arial"/>
          <w:i/>
          <w:iCs/>
          <w:sz w:val="20"/>
          <w:szCs w:val="20"/>
        </w:rPr>
        <w:t xml:space="preserve">, </w:t>
      </w:r>
      <w:proofErr w:type="spellStart"/>
      <w:r w:rsidRPr="00356AA4">
        <w:rPr>
          <w:rFonts w:ascii="Arial" w:hAnsi="Arial" w:cs="Arial"/>
          <w:i/>
          <w:iCs/>
          <w:sz w:val="20"/>
          <w:szCs w:val="20"/>
        </w:rPr>
        <w:t>Neuropatologia</w:t>
      </w:r>
      <w:proofErr w:type="spellEnd"/>
      <w:r w:rsidRPr="00356AA4">
        <w:rPr>
          <w:rFonts w:ascii="Arial" w:hAnsi="Arial" w:cs="Arial"/>
          <w:i/>
          <w:iCs/>
          <w:sz w:val="20"/>
          <w:szCs w:val="20"/>
        </w:rPr>
        <w:t xml:space="preserve">, </w:t>
      </w:r>
      <w:proofErr w:type="spellStart"/>
      <w:r w:rsidRPr="00356AA4">
        <w:rPr>
          <w:rFonts w:ascii="Arial" w:hAnsi="Arial" w:cs="Arial"/>
          <w:i/>
          <w:iCs/>
          <w:sz w:val="20"/>
          <w:szCs w:val="20"/>
        </w:rPr>
        <w:t>AntropologiaCriminale</w:t>
      </w:r>
      <w:proofErr w:type="spellEnd"/>
      <w:r w:rsidRPr="00356AA4">
        <w:rPr>
          <w:rFonts w:ascii="Arial" w:hAnsi="Arial" w:cs="Arial"/>
          <w:i/>
          <w:iCs/>
          <w:sz w:val="20"/>
          <w:szCs w:val="20"/>
        </w:rPr>
        <w:t xml:space="preserve"> e Medicina </w:t>
      </w:r>
      <w:proofErr w:type="spellStart"/>
      <w:r w:rsidRPr="00356AA4">
        <w:rPr>
          <w:rFonts w:ascii="Arial" w:hAnsi="Arial" w:cs="Arial"/>
          <w:i/>
          <w:iCs/>
          <w:sz w:val="20"/>
          <w:szCs w:val="20"/>
        </w:rPr>
        <w:t>Legale</w:t>
      </w:r>
      <w:proofErr w:type="spellEnd"/>
      <w:r w:rsidRPr="00356AA4">
        <w:rPr>
          <w:rFonts w:ascii="Arial" w:hAnsi="Arial" w:cs="Arial"/>
          <w:sz w:val="20"/>
          <w:szCs w:val="20"/>
        </w:rPr>
        <w:t xml:space="preserve">, donde Ortiz publicó primero en italiano los artículos que forman el libro: "La </w:t>
      </w:r>
      <w:proofErr w:type="spellStart"/>
      <w:r w:rsidRPr="00356AA4">
        <w:rPr>
          <w:rFonts w:ascii="Arial" w:hAnsi="Arial" w:cs="Arial"/>
          <w:sz w:val="20"/>
          <w:szCs w:val="20"/>
        </w:rPr>
        <w:t>criminalitàdeinegri</w:t>
      </w:r>
      <w:proofErr w:type="spellEnd"/>
      <w:r w:rsidRPr="00356AA4">
        <w:rPr>
          <w:rFonts w:ascii="Arial" w:hAnsi="Arial" w:cs="Arial"/>
          <w:sz w:val="20"/>
          <w:szCs w:val="20"/>
        </w:rPr>
        <w:t xml:space="preserve"> in Cuba"; "</w:t>
      </w:r>
      <w:proofErr w:type="spellStart"/>
      <w:r w:rsidRPr="00356AA4">
        <w:rPr>
          <w:rFonts w:ascii="Arial" w:hAnsi="Arial" w:cs="Arial"/>
          <w:sz w:val="20"/>
          <w:szCs w:val="20"/>
        </w:rPr>
        <w:t>Superstizionecriminose</w:t>
      </w:r>
      <w:proofErr w:type="spellEnd"/>
      <w:r w:rsidRPr="00356AA4">
        <w:rPr>
          <w:rFonts w:ascii="Arial" w:hAnsi="Arial" w:cs="Arial"/>
          <w:sz w:val="20"/>
          <w:szCs w:val="20"/>
        </w:rPr>
        <w:t xml:space="preserve"> in Cuba"; e "</w:t>
      </w:r>
      <w:proofErr w:type="spellStart"/>
      <w:r w:rsidRPr="00356AA4">
        <w:rPr>
          <w:rFonts w:ascii="Arial" w:hAnsi="Arial" w:cs="Arial"/>
          <w:sz w:val="20"/>
          <w:szCs w:val="20"/>
        </w:rPr>
        <w:t>Il</w:t>
      </w:r>
      <w:proofErr w:type="spellEnd"/>
      <w:r w:rsidRPr="00356AA4">
        <w:rPr>
          <w:rFonts w:ascii="Arial" w:hAnsi="Arial" w:cs="Arial"/>
          <w:sz w:val="20"/>
          <w:szCs w:val="20"/>
        </w:rPr>
        <w:t xml:space="preserve"> suicidio </w:t>
      </w:r>
      <w:proofErr w:type="spellStart"/>
      <w:r w:rsidRPr="00356AA4">
        <w:rPr>
          <w:rFonts w:ascii="Arial" w:hAnsi="Arial" w:cs="Arial"/>
          <w:sz w:val="20"/>
          <w:szCs w:val="20"/>
        </w:rPr>
        <w:t>tra</w:t>
      </w:r>
      <w:proofErr w:type="spellEnd"/>
      <w:r w:rsidRPr="00356AA4">
        <w:rPr>
          <w:rFonts w:ascii="Arial" w:hAnsi="Arial" w:cs="Arial"/>
          <w:sz w:val="20"/>
          <w:szCs w:val="20"/>
        </w:rPr>
        <w:t xml:space="preserve"> i </w:t>
      </w:r>
      <w:proofErr w:type="spellStart"/>
      <w:r w:rsidRPr="00356AA4">
        <w:rPr>
          <w:rFonts w:ascii="Arial" w:hAnsi="Arial" w:cs="Arial"/>
          <w:sz w:val="20"/>
          <w:szCs w:val="20"/>
        </w:rPr>
        <w:t>negri</w:t>
      </w:r>
      <w:proofErr w:type="spellEnd"/>
      <w:r w:rsidRPr="00356AA4">
        <w:rPr>
          <w:rFonts w:ascii="Arial" w:hAnsi="Arial" w:cs="Arial"/>
          <w:sz w:val="20"/>
          <w:szCs w:val="20"/>
        </w:rPr>
        <w:t xml:space="preserve">". Después su libro sería prologado por </w:t>
      </w:r>
      <w:r w:rsidRPr="00356AA4">
        <w:rPr>
          <w:rFonts w:ascii="Arial" w:hAnsi="Arial" w:cs="Arial"/>
          <w:smallCaps/>
          <w:sz w:val="20"/>
          <w:szCs w:val="20"/>
        </w:rPr>
        <w:t>Lombroso</w:t>
      </w:r>
      <w:r w:rsidRPr="00356AA4">
        <w:rPr>
          <w:rFonts w:ascii="Arial" w:hAnsi="Arial" w:cs="Arial"/>
          <w:sz w:val="20"/>
          <w:szCs w:val="20"/>
        </w:rPr>
        <w:t xml:space="preserve">. Todo ello es parte de las relaciones intelectuales con los centros metropolitanos. Durante las últimas décadas del siglo XIX se dio una extraordinaria actividad en Europa, dirigida a reformar los sistemas penales. El debate involucró a médicos, filósofos, juristas y abogados progresistas, quienes crearon las bases para una reforma penal basada en el saber criminológico. </w:t>
      </w:r>
    </w:p>
  </w:footnote>
  <w:footnote w:id="113">
    <w:p w:rsidR="000A1621" w:rsidRPr="00356AA4" w:rsidRDefault="000A1621" w:rsidP="0044513A">
      <w:pPr>
        <w:pStyle w:val="Textonotapie"/>
        <w:spacing w:line="360" w:lineRule="auto"/>
      </w:pPr>
      <w:r w:rsidRPr="00356AA4">
        <w:rPr>
          <w:rStyle w:val="Refdenotaalpie"/>
          <w:rFonts w:ascii="Arial" w:hAnsi="Arial" w:cs="Arial"/>
        </w:rPr>
        <w:footnoteRef/>
      </w:r>
      <w:r w:rsidRPr="00356AA4">
        <w:rPr>
          <w:rFonts w:ascii="Arial" w:hAnsi="Arial" w:cs="Arial"/>
        </w:rPr>
        <w:t xml:space="preserve"> “El brujo afro-cubano, desde el punto de vista criminológico, es lo que Lombroso llamaría un delincuente nato, y este carácter de congénito puede aplicarse a todos sus atrasos morales, además de a su delincuencia. Pero el brujo </w:t>
      </w:r>
      <w:r w:rsidRPr="00356AA4">
        <w:rPr>
          <w:rFonts w:ascii="Arial" w:hAnsi="Arial" w:cs="Arial"/>
          <w:i/>
          <w:iCs/>
        </w:rPr>
        <w:t>nato</w:t>
      </w:r>
      <w:r w:rsidRPr="00356AA4">
        <w:rPr>
          <w:rFonts w:ascii="Arial" w:hAnsi="Arial" w:cs="Arial"/>
        </w:rPr>
        <w:t xml:space="preserve"> no lo es por atavismo, en el sentido riguroso de esta palabra, es decir, como </w:t>
      </w:r>
      <w:r w:rsidRPr="00356AA4">
        <w:rPr>
          <w:rFonts w:ascii="Arial" w:hAnsi="Arial" w:cs="Arial"/>
          <w:i/>
          <w:iCs/>
        </w:rPr>
        <w:t>un salto atrás</w:t>
      </w:r>
      <w:r w:rsidRPr="00356AA4">
        <w:rPr>
          <w:rFonts w:ascii="Arial" w:hAnsi="Arial" w:cs="Arial"/>
        </w:rPr>
        <w:t xml:space="preserve"> del individuo con relación al estado de progreso de la especie que forma el medio social al cual aquél debe adaptarse; más bien puede decirse que al ser transportado de </w:t>
      </w:r>
      <w:proofErr w:type="spellStart"/>
      <w:r w:rsidRPr="00356AA4">
        <w:rPr>
          <w:rFonts w:ascii="Arial" w:hAnsi="Arial" w:cs="Arial"/>
        </w:rPr>
        <w:t>Africa</w:t>
      </w:r>
      <w:proofErr w:type="spellEnd"/>
      <w:r w:rsidRPr="00356AA4">
        <w:rPr>
          <w:rFonts w:ascii="Arial" w:hAnsi="Arial" w:cs="Arial"/>
        </w:rPr>
        <w:t xml:space="preserve"> a Cuba fue el medio social el que para él saltó improvisadamente hacia adelante, dejándolo con sus compatriotas en las profundidades de su salvajismo, en los primeros escalones de la evolución de su psiquis. Por esto, con mayor propiedad que por el atavismo, pueden definirse los caracteres del brujo por la </w:t>
      </w:r>
      <w:proofErr w:type="spellStart"/>
      <w:r w:rsidRPr="00356AA4">
        <w:rPr>
          <w:rFonts w:ascii="Arial" w:hAnsi="Arial" w:cs="Arial"/>
          <w:i/>
          <w:iCs/>
        </w:rPr>
        <w:t>primitividad</w:t>
      </w:r>
      <w:proofErr w:type="spellEnd"/>
      <w:r w:rsidRPr="00356AA4">
        <w:rPr>
          <w:rFonts w:ascii="Arial" w:hAnsi="Arial" w:cs="Arial"/>
          <w:i/>
          <w:iCs/>
        </w:rPr>
        <w:t xml:space="preserve"> psíquica</w:t>
      </w:r>
      <w:r w:rsidRPr="00356AA4">
        <w:rPr>
          <w:rFonts w:ascii="Arial" w:hAnsi="Arial" w:cs="Arial"/>
        </w:rPr>
        <w:t xml:space="preserve">; es un delincuente </w:t>
      </w:r>
      <w:r w:rsidRPr="00356AA4">
        <w:rPr>
          <w:rFonts w:ascii="Arial" w:hAnsi="Arial" w:cs="Arial"/>
          <w:i/>
          <w:iCs/>
        </w:rPr>
        <w:t>primitivo</w:t>
      </w:r>
      <w:r w:rsidRPr="00356AA4">
        <w:rPr>
          <w:rFonts w:ascii="Arial" w:hAnsi="Arial" w:cs="Arial"/>
        </w:rPr>
        <w:t xml:space="preserve">, como diría </w:t>
      </w:r>
      <w:proofErr w:type="spellStart"/>
      <w:r w:rsidRPr="00356AA4">
        <w:rPr>
          <w:rFonts w:ascii="Arial" w:hAnsi="Arial" w:cs="Arial"/>
        </w:rPr>
        <w:t>Penta</w:t>
      </w:r>
      <w:proofErr w:type="spellEnd"/>
      <w:r w:rsidRPr="00356AA4">
        <w:rPr>
          <w:rFonts w:ascii="Arial" w:hAnsi="Arial" w:cs="Arial"/>
        </w:rPr>
        <w:t>, el brujo y sus adeptos son en Cuba inmorales y delincuentes porque no han progresado; son salvajes traídos a un país civilizado (</w:t>
      </w:r>
      <w:r w:rsidRPr="00356AA4">
        <w:rPr>
          <w:rFonts w:ascii="Arial" w:hAnsi="Arial" w:cs="Arial"/>
          <w:i/>
          <w:iCs/>
        </w:rPr>
        <w:t>Los negros brujos</w:t>
      </w:r>
      <w:r w:rsidRPr="00356AA4">
        <w:rPr>
          <w:rFonts w:ascii="Arial" w:hAnsi="Arial" w:cs="Arial"/>
        </w:rPr>
        <w:t>, pp. 230-231).</w:t>
      </w:r>
    </w:p>
  </w:footnote>
  <w:footnote w:id="114">
    <w:p w:rsidR="000A1621" w:rsidRPr="00356AA4" w:rsidRDefault="000A1621" w:rsidP="0044513A">
      <w:pPr>
        <w:pStyle w:val="Textonotapie"/>
        <w:spacing w:line="360" w:lineRule="auto"/>
      </w:pPr>
      <w:r w:rsidRPr="00356AA4">
        <w:rPr>
          <w:rStyle w:val="Refdenotaalpie"/>
          <w:rFonts w:ascii="Arial" w:hAnsi="Arial" w:cs="Arial"/>
        </w:rPr>
        <w:footnoteRef/>
      </w:r>
      <w:r w:rsidRPr="00356AA4">
        <w:rPr>
          <w:rFonts w:ascii="Arial" w:hAnsi="Arial" w:cs="Arial"/>
        </w:rPr>
        <w:t xml:space="preserve"> En. </w:t>
      </w:r>
      <w:r w:rsidRPr="00356AA4">
        <w:rPr>
          <w:rFonts w:ascii="Arial" w:hAnsi="Arial" w:cs="Arial"/>
          <w:b/>
          <w:bCs/>
          <w:i/>
          <w:iCs/>
        </w:rPr>
        <w:t>Azul y Rojo</w:t>
      </w:r>
      <w:r w:rsidRPr="00356AA4">
        <w:rPr>
          <w:rFonts w:ascii="Arial" w:hAnsi="Arial" w:cs="Arial"/>
        </w:rPr>
        <w:t>. La Habana, año I No 15, Nov.9, 1902, pag.5-10.</w:t>
      </w:r>
    </w:p>
  </w:footnote>
  <w:footnote w:id="115">
    <w:p w:rsidR="000A1621" w:rsidRPr="00356AA4" w:rsidRDefault="000A1621" w:rsidP="0044513A">
      <w:pPr>
        <w:pStyle w:val="Textonotapie"/>
        <w:spacing w:line="360" w:lineRule="auto"/>
      </w:pPr>
      <w:r w:rsidRPr="00356AA4">
        <w:rPr>
          <w:rStyle w:val="Refdenotaalpie"/>
          <w:rFonts w:ascii="Arial" w:hAnsi="Arial" w:cs="Arial"/>
        </w:rPr>
        <w:footnoteRef/>
      </w:r>
      <w:r w:rsidRPr="00356AA4">
        <w:rPr>
          <w:rFonts w:ascii="Arial" w:hAnsi="Arial" w:cs="Arial"/>
        </w:rPr>
        <w:t xml:space="preserve"> En:</w:t>
      </w:r>
      <w:r w:rsidRPr="00356AA4">
        <w:rPr>
          <w:rFonts w:ascii="Arial" w:hAnsi="Arial" w:cs="Arial"/>
          <w:b/>
          <w:bCs/>
          <w:i/>
          <w:iCs/>
        </w:rPr>
        <w:t xml:space="preserve"> Derecho y Sociología</w:t>
      </w:r>
      <w:r w:rsidRPr="00356AA4">
        <w:rPr>
          <w:rFonts w:ascii="Arial" w:hAnsi="Arial" w:cs="Arial"/>
        </w:rPr>
        <w:t>, La Habana, año I No 6, Jun. 1906, pag.64-71, No7, Jul.1906, pag.63-79.En. , No8, Nov.1906, pag.31-56.</w:t>
      </w:r>
    </w:p>
  </w:footnote>
  <w:footnote w:id="116">
    <w:p w:rsidR="000A1621" w:rsidRPr="00356AA4" w:rsidRDefault="000A1621" w:rsidP="0044513A">
      <w:pPr>
        <w:pStyle w:val="Textonotapie"/>
        <w:spacing w:line="360" w:lineRule="auto"/>
      </w:pPr>
      <w:r w:rsidRPr="00356AA4">
        <w:rPr>
          <w:rStyle w:val="Refdenotaalpie"/>
          <w:rFonts w:ascii="Arial" w:hAnsi="Arial" w:cs="Arial"/>
        </w:rPr>
        <w:footnoteRef/>
      </w:r>
      <w:r w:rsidRPr="00356AA4">
        <w:rPr>
          <w:rFonts w:ascii="Arial" w:hAnsi="Arial" w:cs="Arial"/>
        </w:rPr>
        <w:t xml:space="preserve"> En: </w:t>
      </w:r>
      <w:r w:rsidRPr="00356AA4">
        <w:rPr>
          <w:rFonts w:ascii="Arial" w:hAnsi="Arial" w:cs="Arial"/>
          <w:b/>
          <w:bCs/>
          <w:i/>
          <w:iCs/>
        </w:rPr>
        <w:t>El Triunfo</w:t>
      </w:r>
      <w:r w:rsidRPr="00356AA4">
        <w:rPr>
          <w:rFonts w:ascii="Arial" w:hAnsi="Arial" w:cs="Arial"/>
        </w:rPr>
        <w:t>, La Habana, Agost.27, 1911, pag.-23.</w:t>
      </w:r>
    </w:p>
  </w:footnote>
  <w:footnote w:id="117">
    <w:p w:rsidR="000A1621" w:rsidRPr="00356AA4" w:rsidRDefault="000A1621" w:rsidP="0044513A">
      <w:pPr>
        <w:pStyle w:val="Textonotapie"/>
        <w:spacing w:line="360" w:lineRule="auto"/>
      </w:pPr>
      <w:r w:rsidRPr="00356AA4">
        <w:rPr>
          <w:rStyle w:val="Refdenotaalpie"/>
          <w:rFonts w:ascii="Arial" w:hAnsi="Arial" w:cs="Arial"/>
        </w:rPr>
        <w:footnoteRef/>
      </w:r>
      <w:r w:rsidRPr="00356AA4">
        <w:rPr>
          <w:rFonts w:ascii="Arial" w:hAnsi="Arial" w:cs="Arial"/>
        </w:rPr>
        <w:t xml:space="preserve"> En:</w:t>
      </w:r>
      <w:r w:rsidRPr="00356AA4">
        <w:rPr>
          <w:rFonts w:ascii="Arial" w:hAnsi="Arial" w:cs="Arial"/>
          <w:b/>
          <w:bCs/>
          <w:i/>
          <w:iCs/>
        </w:rPr>
        <w:t xml:space="preserve"> Acción Socialista</w:t>
      </w:r>
      <w:r w:rsidRPr="00356AA4">
        <w:rPr>
          <w:rFonts w:ascii="Arial" w:hAnsi="Arial" w:cs="Arial"/>
        </w:rPr>
        <w:t>, La Habana, Jul.20, 1926, pag.1-8.</w:t>
      </w:r>
    </w:p>
  </w:footnote>
  <w:footnote w:id="118">
    <w:p w:rsidR="000A1621" w:rsidRPr="00356AA4" w:rsidRDefault="000A1621" w:rsidP="0044513A">
      <w:pPr>
        <w:autoSpaceDE w:val="0"/>
        <w:autoSpaceDN w:val="0"/>
        <w:adjustRightInd w:val="0"/>
        <w:spacing w:line="360" w:lineRule="auto"/>
        <w:jc w:val="both"/>
        <w:rPr>
          <w:rFonts w:ascii="Arial" w:hAnsi="Arial" w:cs="Arial"/>
          <w:sz w:val="20"/>
          <w:szCs w:val="20"/>
        </w:rPr>
      </w:pPr>
      <w:r w:rsidRPr="00356AA4">
        <w:rPr>
          <w:rStyle w:val="Refdenotaalpie"/>
          <w:rFonts w:ascii="Arial" w:hAnsi="Arial" w:cs="Arial"/>
          <w:b/>
          <w:i/>
          <w:sz w:val="20"/>
          <w:szCs w:val="20"/>
        </w:rPr>
        <w:footnoteRef/>
      </w:r>
      <w:proofErr w:type="spellStart"/>
      <w:r w:rsidRPr="00356AA4">
        <w:rPr>
          <w:rFonts w:ascii="Arial" w:hAnsi="Arial" w:cs="Arial"/>
          <w:sz w:val="20"/>
          <w:szCs w:val="20"/>
        </w:rPr>
        <w:t>Véase:</w:t>
      </w:r>
      <w:r w:rsidRPr="00356AA4">
        <w:rPr>
          <w:rFonts w:ascii="Arial" w:hAnsi="Arial" w:cs="Arial"/>
          <w:smallCaps/>
          <w:sz w:val="20"/>
          <w:szCs w:val="20"/>
        </w:rPr>
        <w:t>Delgado</w:t>
      </w:r>
      <w:proofErr w:type="spellEnd"/>
      <w:r w:rsidRPr="00356AA4">
        <w:rPr>
          <w:rFonts w:ascii="Arial" w:hAnsi="Arial" w:cs="Arial"/>
          <w:i/>
          <w:smallCaps/>
          <w:sz w:val="20"/>
          <w:szCs w:val="20"/>
        </w:rPr>
        <w:t xml:space="preserve"> García Gregorio</w:t>
      </w:r>
      <w:r w:rsidRPr="000F306E">
        <w:rPr>
          <w:rFonts w:ascii="Arial" w:hAnsi="Arial" w:cs="Arial"/>
          <w:i/>
          <w:sz w:val="20"/>
          <w:szCs w:val="20"/>
        </w:rPr>
        <w:t xml:space="preserve">: </w:t>
      </w:r>
      <w:hyperlink r:id="rId6" w:history="1">
        <w:r w:rsidRPr="000F306E">
          <w:rPr>
            <w:rStyle w:val="Hipervnculo"/>
            <w:rFonts w:ascii="Arial" w:hAnsi="Arial" w:cs="Arial"/>
            <w:b/>
            <w:i/>
          </w:rPr>
          <w:t xml:space="preserve">La medicina china y su presencia en Cuba </w:t>
        </w:r>
      </w:hyperlink>
      <w:hyperlink r:id="rId7" w:history="1">
        <w:r w:rsidRPr="000F306E">
          <w:rPr>
            <w:rStyle w:val="Hipervnculo"/>
            <w:rFonts w:ascii="Arial" w:hAnsi="Arial" w:cs="Arial"/>
            <w:i/>
          </w:rPr>
          <w:t xml:space="preserve"> Conferencia leída en la  II Jornada de Medicina Tradicional China. Casa de la Cultura Tradicional China. La Habana. Octubre 17 de 2002.</w:t>
        </w:r>
      </w:hyperlink>
      <w:r w:rsidRPr="00356AA4">
        <w:rPr>
          <w:rFonts w:ascii="Arial" w:hAnsi="Arial" w:cs="Arial"/>
          <w:i/>
          <w:sz w:val="20"/>
          <w:szCs w:val="20"/>
        </w:rPr>
        <w:t>“</w:t>
      </w:r>
      <w:r w:rsidRPr="00356AA4">
        <w:rPr>
          <w:rFonts w:ascii="Arial" w:hAnsi="Arial" w:cs="Arial"/>
          <w:sz w:val="20"/>
          <w:szCs w:val="20"/>
        </w:rPr>
        <w:t xml:space="preserve">Los doctores </w:t>
      </w:r>
      <w:r w:rsidRPr="00356AA4">
        <w:rPr>
          <w:rFonts w:ascii="Arial" w:hAnsi="Arial" w:cs="Arial"/>
          <w:smallCaps/>
          <w:sz w:val="20"/>
          <w:szCs w:val="20"/>
        </w:rPr>
        <w:t>Castellanos</w:t>
      </w:r>
      <w:r w:rsidRPr="00356AA4">
        <w:rPr>
          <w:rFonts w:ascii="Arial" w:hAnsi="Arial" w:cs="Arial"/>
          <w:sz w:val="20"/>
          <w:szCs w:val="20"/>
        </w:rPr>
        <w:t xml:space="preserve"> eran nietos por línea paterna de un labrador chino, de etnia cantonesa, llegado a Cuba a principios de la segunda mitad del siglo XIX y aunque se casa con una mexicana su hijo hereda marcados rasgos asiáticos, al igual que sus nietos y biznietos, todos hijos de cubanas. </w:t>
      </w:r>
    </w:p>
    <w:p w:rsidR="000A1621" w:rsidRPr="00356AA4" w:rsidRDefault="000A1621" w:rsidP="0044513A">
      <w:pPr>
        <w:autoSpaceDE w:val="0"/>
        <w:autoSpaceDN w:val="0"/>
        <w:adjustRightInd w:val="0"/>
        <w:spacing w:line="360" w:lineRule="auto"/>
        <w:jc w:val="both"/>
        <w:rPr>
          <w:rFonts w:ascii="Arial" w:hAnsi="Arial" w:cs="Arial"/>
          <w:sz w:val="20"/>
          <w:szCs w:val="20"/>
        </w:rPr>
      </w:pPr>
      <w:r w:rsidRPr="00356AA4">
        <w:rPr>
          <w:rFonts w:ascii="Arial" w:hAnsi="Arial" w:cs="Arial"/>
          <w:sz w:val="20"/>
          <w:szCs w:val="20"/>
        </w:rPr>
        <w:t>Su apellido</w:t>
      </w:r>
      <w:r w:rsidRPr="00356AA4">
        <w:rPr>
          <w:rFonts w:ascii="Arial" w:hAnsi="Arial" w:cs="Arial"/>
          <w:smallCaps/>
          <w:sz w:val="20"/>
          <w:szCs w:val="20"/>
        </w:rPr>
        <w:t xml:space="preserve"> Castellanos</w:t>
      </w:r>
      <w:r w:rsidRPr="00356AA4">
        <w:rPr>
          <w:rFonts w:ascii="Arial" w:hAnsi="Arial" w:cs="Arial"/>
          <w:sz w:val="20"/>
          <w:szCs w:val="20"/>
        </w:rPr>
        <w:t xml:space="preserve"> le viene por la familia que trajo al abuelo contratado, la cual era natural de la ciudad de Güines, provincia La Habana.</w:t>
      </w:r>
    </w:p>
    <w:p w:rsidR="000A1621" w:rsidRPr="00356AA4" w:rsidRDefault="000A1621" w:rsidP="0044513A">
      <w:pPr>
        <w:autoSpaceDE w:val="0"/>
        <w:autoSpaceDN w:val="0"/>
        <w:adjustRightInd w:val="0"/>
        <w:spacing w:line="360" w:lineRule="auto"/>
        <w:jc w:val="both"/>
        <w:rPr>
          <w:rFonts w:ascii="Arial" w:hAnsi="Arial" w:cs="Arial"/>
          <w:sz w:val="20"/>
          <w:szCs w:val="20"/>
        </w:rPr>
      </w:pPr>
      <w:r w:rsidRPr="00356AA4">
        <w:rPr>
          <w:rFonts w:ascii="Arial" w:hAnsi="Arial" w:cs="Arial"/>
          <w:sz w:val="20"/>
          <w:szCs w:val="20"/>
        </w:rPr>
        <w:t xml:space="preserve">El doctor </w:t>
      </w:r>
      <w:r w:rsidRPr="00356AA4">
        <w:rPr>
          <w:rFonts w:ascii="Arial" w:hAnsi="Arial" w:cs="Arial"/>
          <w:smallCaps/>
          <w:sz w:val="20"/>
          <w:szCs w:val="20"/>
        </w:rPr>
        <w:t>Israel Castellanos González</w:t>
      </w:r>
      <w:r w:rsidRPr="00356AA4">
        <w:rPr>
          <w:rFonts w:ascii="Arial" w:hAnsi="Arial" w:cs="Arial"/>
          <w:sz w:val="20"/>
          <w:szCs w:val="20"/>
        </w:rPr>
        <w:t xml:space="preserve">  nació en la capital de la Isla el 25 de noviembre de 1891 y desde joven comenzó a publicar trabajos sobre </w:t>
      </w:r>
      <w:proofErr w:type="spellStart"/>
      <w:r w:rsidRPr="00356AA4">
        <w:rPr>
          <w:rFonts w:ascii="Arial" w:hAnsi="Arial" w:cs="Arial"/>
          <w:sz w:val="20"/>
          <w:szCs w:val="20"/>
        </w:rPr>
        <w:t>policiología</w:t>
      </w:r>
      <w:proofErr w:type="spellEnd"/>
      <w:r w:rsidRPr="00356AA4">
        <w:rPr>
          <w:rFonts w:ascii="Arial" w:hAnsi="Arial" w:cs="Arial"/>
          <w:sz w:val="20"/>
          <w:szCs w:val="20"/>
        </w:rPr>
        <w:t>, etnología y antropología en la importante revista médica Vida Nueva, de La Habana, que le ganaron gran prestigio. Como una forma de completar estos conocimientos se graduó de Doctor en Medicina en la Universidad de La Habana, donde se le expidió el título el 17 de octubre de 1923. A partir de ese momento sus investigaciones y publicaciones, también como médico legista, le dieron prestigio internacional y no pocos países de América solicitaron sus servicios en el esclarecimiento de casos forenses muy difíciles, incluso, de magnicidios. Es digno de mención que a pesar de sus eminentes cualidades como investigador no pudo nunca encontrar documentalmente los nombres asiáticos de su abuelo, a lo que dedicó no pocos años.”</w:t>
      </w:r>
    </w:p>
    <w:p w:rsidR="000A1621" w:rsidRPr="00356AA4" w:rsidRDefault="000A1621" w:rsidP="0044513A">
      <w:pPr>
        <w:autoSpaceDE w:val="0"/>
        <w:autoSpaceDN w:val="0"/>
        <w:adjustRightInd w:val="0"/>
        <w:spacing w:line="360" w:lineRule="auto"/>
        <w:jc w:val="both"/>
        <w:rPr>
          <w:sz w:val="20"/>
          <w:szCs w:val="20"/>
        </w:rPr>
      </w:pPr>
    </w:p>
  </w:footnote>
  <w:footnote w:id="119">
    <w:p w:rsidR="000A1621" w:rsidRPr="00356AA4" w:rsidRDefault="000A1621" w:rsidP="0044513A">
      <w:pPr>
        <w:spacing w:line="360" w:lineRule="auto"/>
        <w:jc w:val="both"/>
        <w:rPr>
          <w:sz w:val="20"/>
          <w:szCs w:val="20"/>
        </w:rPr>
      </w:pPr>
      <w:r w:rsidRPr="00356AA4">
        <w:rPr>
          <w:rStyle w:val="Refdenotaalpie"/>
          <w:rFonts w:ascii="Arial" w:hAnsi="Arial" w:cs="Arial"/>
          <w:sz w:val="20"/>
          <w:szCs w:val="20"/>
        </w:rPr>
        <w:footnoteRef/>
      </w:r>
      <w:r w:rsidRPr="00356AA4">
        <w:rPr>
          <w:rFonts w:ascii="Arial" w:hAnsi="Arial" w:cs="Arial"/>
          <w:smallCaps/>
          <w:sz w:val="20"/>
          <w:szCs w:val="20"/>
        </w:rPr>
        <w:t>Castellanos, I</w:t>
      </w:r>
      <w:r w:rsidRPr="00356AA4">
        <w:rPr>
          <w:rFonts w:ascii="Arial" w:hAnsi="Arial" w:cs="Arial"/>
          <w:sz w:val="20"/>
          <w:szCs w:val="20"/>
        </w:rPr>
        <w:t>.: “</w:t>
      </w:r>
      <w:r w:rsidRPr="00356AA4">
        <w:rPr>
          <w:rFonts w:ascii="Arial" w:hAnsi="Arial" w:cs="Arial"/>
          <w:i/>
          <w:iCs/>
          <w:sz w:val="20"/>
          <w:szCs w:val="20"/>
        </w:rPr>
        <w:t>Las bocas simiescas”</w:t>
      </w:r>
      <w:r w:rsidRPr="00356AA4">
        <w:rPr>
          <w:rFonts w:ascii="Arial" w:hAnsi="Arial" w:cs="Arial"/>
          <w:sz w:val="20"/>
          <w:szCs w:val="20"/>
        </w:rPr>
        <w:t xml:space="preserve"> Revista “Gaceta Médica del Sur, Tomo XXXII, cuaderno No. 1, No. 747, Granada, España, 1914.</w:t>
      </w:r>
    </w:p>
  </w:footnote>
  <w:footnote w:id="120">
    <w:p w:rsidR="000A1621" w:rsidRPr="00356AA4" w:rsidRDefault="000A1621" w:rsidP="0044513A">
      <w:pPr>
        <w:pStyle w:val="Textonotapie"/>
        <w:spacing w:line="360" w:lineRule="auto"/>
      </w:pPr>
      <w:r w:rsidRPr="00356AA4">
        <w:rPr>
          <w:rStyle w:val="Refdenotaalpie"/>
          <w:rFonts w:ascii="Arial" w:hAnsi="Arial" w:cs="Arial"/>
        </w:rPr>
        <w:footnoteRef/>
      </w:r>
      <w:r w:rsidRPr="00356AA4">
        <w:rPr>
          <w:rFonts w:ascii="Arial" w:hAnsi="Arial" w:cs="Arial"/>
          <w:smallCaps/>
        </w:rPr>
        <w:t>Castellanos, I</w:t>
      </w:r>
      <w:r w:rsidRPr="00356AA4">
        <w:rPr>
          <w:rFonts w:ascii="Arial" w:hAnsi="Arial" w:cs="Arial"/>
        </w:rPr>
        <w:t xml:space="preserve">.: “Estudio antropológico del maxilar” y las “Anomalías dentarias en el loco”, Véase en  Revista Gaceta Médica del Sur  Tomo XXXII, número 72, página 136 y </w:t>
      </w:r>
      <w:proofErr w:type="spellStart"/>
      <w:r w:rsidRPr="00356AA4">
        <w:rPr>
          <w:rFonts w:ascii="Arial" w:hAnsi="Arial" w:cs="Arial"/>
        </w:rPr>
        <w:t>e</w:t>
      </w:r>
      <w:proofErr w:type="spellEnd"/>
      <w:r w:rsidRPr="00356AA4">
        <w:rPr>
          <w:rFonts w:ascii="Arial" w:hAnsi="Arial" w:cs="Arial"/>
        </w:rPr>
        <w:t xml:space="preserve"> el mismo tomo, número 759, página 28, Granada España.</w:t>
      </w:r>
    </w:p>
  </w:footnote>
  <w:footnote w:id="121">
    <w:p w:rsidR="000A1621" w:rsidRPr="00356AA4" w:rsidRDefault="000A1621" w:rsidP="0044513A">
      <w:pPr>
        <w:pStyle w:val="Textonotapie"/>
        <w:spacing w:line="360" w:lineRule="auto"/>
      </w:pPr>
      <w:r w:rsidRPr="00356AA4">
        <w:rPr>
          <w:rStyle w:val="Refdenotaalpie"/>
          <w:rFonts w:ascii="Arial" w:hAnsi="Arial" w:cs="Arial"/>
        </w:rPr>
        <w:footnoteRef/>
      </w:r>
      <w:r w:rsidRPr="00356AA4">
        <w:rPr>
          <w:rFonts w:ascii="Arial" w:hAnsi="Arial" w:cs="Arial"/>
        </w:rPr>
        <w:t xml:space="preserve"> Entre las investigaciones que en este sentido realizó, tenemos el conocido "Caso </w:t>
      </w:r>
      <w:proofErr w:type="spellStart"/>
      <w:r w:rsidRPr="00356AA4">
        <w:rPr>
          <w:rFonts w:ascii="Arial" w:hAnsi="Arial" w:cs="Arial"/>
        </w:rPr>
        <w:t>Palmeiro</w:t>
      </w:r>
      <w:proofErr w:type="spellEnd"/>
      <w:r w:rsidRPr="00356AA4">
        <w:rPr>
          <w:rFonts w:ascii="Arial" w:hAnsi="Arial" w:cs="Arial"/>
        </w:rPr>
        <w:t xml:space="preserve">" que puede considerarse como uno de los más interesantes desde el punto de vista </w:t>
      </w:r>
      <w:proofErr w:type="spellStart"/>
      <w:r w:rsidRPr="00356AA4">
        <w:rPr>
          <w:rFonts w:ascii="Arial" w:hAnsi="Arial" w:cs="Arial"/>
        </w:rPr>
        <w:t>odonto</w:t>
      </w:r>
      <w:proofErr w:type="spellEnd"/>
      <w:r w:rsidRPr="00356AA4">
        <w:rPr>
          <w:rFonts w:ascii="Arial" w:hAnsi="Arial" w:cs="Arial"/>
        </w:rPr>
        <w:t xml:space="preserve">-legal; pues por el examen de la dentadura y principalmente por las caries penetrantes que presentaba en la segunda bicúspide superior izquierda, </w:t>
      </w:r>
      <w:r w:rsidRPr="00356AA4">
        <w:rPr>
          <w:rFonts w:ascii="Arial" w:hAnsi="Arial" w:cs="Arial"/>
          <w:smallCaps/>
        </w:rPr>
        <w:t>Castellanos</w:t>
      </w:r>
      <w:r w:rsidRPr="00356AA4">
        <w:rPr>
          <w:rFonts w:ascii="Arial" w:hAnsi="Arial" w:cs="Arial"/>
        </w:rPr>
        <w:t xml:space="preserve"> estableció la identidad absoluta de Emilio </w:t>
      </w:r>
      <w:proofErr w:type="spellStart"/>
      <w:r w:rsidRPr="00356AA4">
        <w:rPr>
          <w:rFonts w:ascii="Arial" w:hAnsi="Arial" w:cs="Arial"/>
        </w:rPr>
        <w:t>Palmeiro</w:t>
      </w:r>
      <w:proofErr w:type="spellEnd"/>
      <w:r w:rsidRPr="00356AA4">
        <w:rPr>
          <w:rFonts w:ascii="Arial" w:hAnsi="Arial" w:cs="Arial"/>
        </w:rPr>
        <w:t xml:space="preserve"> chofer habanero que fue asesinado en la finca "La Bailadora". en la provincia de Oriente.</w:t>
      </w:r>
    </w:p>
  </w:footnote>
  <w:footnote w:id="122">
    <w:p w:rsidR="000A1621" w:rsidRPr="00356AA4" w:rsidRDefault="000A1621" w:rsidP="0044513A">
      <w:pPr>
        <w:pStyle w:val="Textonotapie"/>
        <w:spacing w:line="360" w:lineRule="auto"/>
      </w:pPr>
      <w:r w:rsidRPr="00356AA4">
        <w:rPr>
          <w:rStyle w:val="Refdenotaalpie"/>
          <w:rFonts w:ascii="Arial" w:hAnsi="Arial" w:cs="Arial"/>
        </w:rPr>
        <w:footnoteRef/>
      </w:r>
      <w:r w:rsidRPr="00356AA4">
        <w:rPr>
          <w:rFonts w:ascii="Arial" w:hAnsi="Arial" w:cs="Arial"/>
        </w:rPr>
        <w:t xml:space="preserve"> Véase Expediente de </w:t>
      </w:r>
      <w:r w:rsidRPr="00356AA4">
        <w:rPr>
          <w:rFonts w:ascii="Arial" w:hAnsi="Arial" w:cs="Arial"/>
          <w:smallCaps/>
        </w:rPr>
        <w:t>Israel Castellanos</w:t>
      </w:r>
      <w:r w:rsidRPr="00356AA4">
        <w:rPr>
          <w:rFonts w:ascii="Arial" w:hAnsi="Arial" w:cs="Arial"/>
        </w:rPr>
        <w:t xml:space="preserve"> en  Universidad de La Habana. Archivo Histórico. Expediente Est. 6347.</w:t>
      </w:r>
    </w:p>
  </w:footnote>
  <w:footnote w:id="123">
    <w:p w:rsidR="000A1621" w:rsidRPr="00356AA4" w:rsidRDefault="000A1621" w:rsidP="0044513A">
      <w:pPr>
        <w:pStyle w:val="Textonotapie"/>
        <w:spacing w:line="360" w:lineRule="auto"/>
      </w:pPr>
      <w:r w:rsidRPr="00356AA4">
        <w:rPr>
          <w:rStyle w:val="Refdenotaalpie"/>
          <w:rFonts w:ascii="Arial" w:hAnsi="Arial" w:cs="Arial"/>
        </w:rPr>
        <w:footnoteRef/>
      </w:r>
      <w:r w:rsidRPr="00356AA4">
        <w:rPr>
          <w:rFonts w:ascii="Arial" w:hAnsi="Arial" w:cs="Arial"/>
        </w:rPr>
        <w:t xml:space="preserve"> Véase </w:t>
      </w:r>
      <w:r w:rsidRPr="00356AA4">
        <w:rPr>
          <w:rFonts w:ascii="Arial" w:hAnsi="Arial" w:cs="Arial"/>
          <w:smallCaps/>
        </w:rPr>
        <w:t>Ortiz, F</w:t>
      </w:r>
      <w:r w:rsidRPr="00356AA4">
        <w:rPr>
          <w:rFonts w:ascii="Arial" w:hAnsi="Arial" w:cs="Arial"/>
        </w:rPr>
        <w:t>.: Sección Bibliográfica de la Revista Bimestre Cubana, Vol. IX, número 2, marzo, abril, 1914, páginas 152 y 153. La Habana, Cuba, 1914.(Lo resaltado es nuestro)</w:t>
      </w:r>
    </w:p>
  </w:footnote>
  <w:footnote w:id="124">
    <w:p w:rsidR="000A1621" w:rsidRPr="00356AA4" w:rsidRDefault="000A1621" w:rsidP="0044513A">
      <w:pPr>
        <w:pStyle w:val="Textonotapie"/>
        <w:spacing w:line="360" w:lineRule="auto"/>
      </w:pPr>
      <w:r w:rsidRPr="00356AA4">
        <w:rPr>
          <w:rStyle w:val="Refdenotaalpie"/>
          <w:rFonts w:ascii="Arial" w:hAnsi="Arial" w:cs="Arial"/>
        </w:rPr>
        <w:footnoteRef/>
      </w:r>
      <w:r w:rsidRPr="00356AA4">
        <w:rPr>
          <w:rFonts w:ascii="Arial" w:hAnsi="Arial" w:cs="Arial"/>
        </w:rPr>
        <w:t xml:space="preserve"> Véase por ejemplo el caso de la Descuartizada el 19 de marzo de 1939, reseñado en los periódicos de la época, en el que fue establecida la identidad de la víctima por Castellanos, o el caso Nena Capitolio, que aparece explicado por él en sus “</w:t>
      </w:r>
      <w:r w:rsidRPr="00356AA4">
        <w:rPr>
          <w:rFonts w:ascii="Arial" w:hAnsi="Arial" w:cs="Arial"/>
          <w:b/>
          <w:bCs/>
          <w:i/>
          <w:iCs/>
          <w:spacing w:val="-5"/>
        </w:rPr>
        <w:t>Memorias de un viejo criminalista</w:t>
      </w:r>
      <w:r w:rsidRPr="00356AA4">
        <w:rPr>
          <w:rFonts w:ascii="Arial" w:hAnsi="Arial" w:cs="Arial"/>
          <w:spacing w:val="-5"/>
        </w:rPr>
        <w:t>.”</w:t>
      </w:r>
    </w:p>
  </w:footnote>
  <w:footnote w:id="125">
    <w:p w:rsidR="000A1621" w:rsidRPr="00356AA4" w:rsidRDefault="000A1621" w:rsidP="0044513A">
      <w:pPr>
        <w:pStyle w:val="Textonotapie"/>
        <w:spacing w:line="360" w:lineRule="auto"/>
      </w:pPr>
      <w:r w:rsidRPr="00356AA4">
        <w:rPr>
          <w:rStyle w:val="Refdenotaalpie"/>
          <w:rFonts w:ascii="Arial" w:hAnsi="Arial" w:cs="Arial"/>
        </w:rPr>
        <w:footnoteRef/>
      </w:r>
      <w:r w:rsidRPr="00356AA4">
        <w:rPr>
          <w:rFonts w:ascii="Arial" w:hAnsi="Arial" w:cs="Arial"/>
        </w:rPr>
        <w:t xml:space="preserve"> Véase por ejemplo de su autoría </w:t>
      </w:r>
      <w:r w:rsidRPr="00356AA4">
        <w:rPr>
          <w:rFonts w:ascii="Arial" w:hAnsi="Arial" w:cs="Arial"/>
          <w:i/>
          <w:iCs/>
        </w:rPr>
        <w:t>“Ramón Zambrana y Valdés, el precursor”,</w:t>
      </w:r>
      <w:r w:rsidRPr="00356AA4">
        <w:rPr>
          <w:rFonts w:ascii="Arial" w:hAnsi="Arial" w:cs="Arial"/>
        </w:rPr>
        <w:t xml:space="preserve">  Imprenta, P: Fernández, 1959.</w:t>
      </w:r>
    </w:p>
  </w:footnote>
  <w:footnote w:id="126">
    <w:p w:rsidR="000A1621" w:rsidRPr="00356AA4" w:rsidRDefault="000A1621" w:rsidP="0044513A">
      <w:pPr>
        <w:pStyle w:val="Textonotapie"/>
        <w:spacing w:line="360" w:lineRule="auto"/>
      </w:pPr>
      <w:r w:rsidRPr="00356AA4">
        <w:rPr>
          <w:rStyle w:val="Refdenotaalpie"/>
          <w:rFonts w:ascii="Arial" w:hAnsi="Arial" w:cs="Arial"/>
        </w:rPr>
        <w:footnoteRef/>
      </w:r>
      <w:r w:rsidRPr="00356AA4">
        <w:rPr>
          <w:rFonts w:ascii="Arial" w:hAnsi="Arial" w:cs="Arial"/>
        </w:rPr>
        <w:t xml:space="preserve"> La trascendencia criminológica de esta revista proviene de su propio origen: La misma fue fundada por el poco reconocido frenólogo, precursor de los trabajos de Lombroso, el catalán </w:t>
      </w:r>
      <w:r w:rsidRPr="00356AA4">
        <w:rPr>
          <w:rFonts w:ascii="Arial" w:hAnsi="Arial" w:cs="Arial"/>
          <w:smallCaps/>
        </w:rPr>
        <w:t xml:space="preserve">Manuel </w:t>
      </w:r>
      <w:proofErr w:type="spellStart"/>
      <w:r w:rsidRPr="00356AA4">
        <w:rPr>
          <w:rFonts w:ascii="Arial" w:hAnsi="Arial" w:cs="Arial"/>
          <w:smallCaps/>
        </w:rPr>
        <w:t>Cubí</w:t>
      </w:r>
      <w:proofErr w:type="spellEnd"/>
      <w:r w:rsidRPr="00356AA4">
        <w:rPr>
          <w:rFonts w:ascii="Arial" w:hAnsi="Arial" w:cs="Arial"/>
          <w:smallCaps/>
        </w:rPr>
        <w:t xml:space="preserve"> Soler</w:t>
      </w:r>
      <w:r w:rsidRPr="00356AA4">
        <w:rPr>
          <w:rFonts w:ascii="Arial" w:hAnsi="Arial" w:cs="Arial"/>
        </w:rPr>
        <w:t xml:space="preserve"> quien la donó a la Sociedad Económica Amigos del País de la Habana y la convirtiera en su órgano oficial como divulgadora de la cultura cubana y de las inspiraciones que animaron a su creador.</w:t>
      </w:r>
    </w:p>
  </w:footnote>
  <w:footnote w:id="127">
    <w:p w:rsidR="000A1621" w:rsidRPr="00356AA4" w:rsidRDefault="000A1621" w:rsidP="0044513A">
      <w:pPr>
        <w:pStyle w:val="Textonotapie"/>
        <w:spacing w:line="360" w:lineRule="auto"/>
      </w:pPr>
      <w:r w:rsidRPr="00356AA4">
        <w:rPr>
          <w:rStyle w:val="Refdenotaalpie"/>
          <w:rFonts w:ascii="Arial" w:hAnsi="Arial" w:cs="Arial"/>
        </w:rPr>
        <w:footnoteRef/>
      </w:r>
      <w:r w:rsidRPr="00356AA4">
        <w:rPr>
          <w:rFonts w:ascii="Arial" w:hAnsi="Arial" w:cs="Arial"/>
        </w:rPr>
        <w:t xml:space="preserve"> Téngase en cuenta por ejemplo que fue miembro de la Junta Directiva de la Sociedad de Estudios Afrocubanos que tenía como objeto el de estudiar con criterio objetivo los fenómenos (demográficos, económicos, jurídicos, religiosos, literarios, artísticos, lingüísticos y sociales en general) producidos en cuba por la convivencia de razas distintas, particularmente de la llamada negra de origen africano, para lo que se publicaba, se realizaban conferencias, cursos y se utilizaban otras vías para estudiar y divulgar este tema en el que se incluía en proporción nada despreciable, los trabajos relacionados con los negros y la criminalidad. También fue Consejero Adjunto de la Sociedad Económica de amigos del País de la que era Presidente </w:t>
      </w:r>
      <w:r w:rsidRPr="00356AA4">
        <w:rPr>
          <w:rFonts w:ascii="Arial" w:hAnsi="Arial" w:cs="Arial"/>
          <w:smallCaps/>
        </w:rPr>
        <w:t>Fernando Ortiz.</w:t>
      </w:r>
    </w:p>
  </w:footnote>
  <w:footnote w:id="128">
    <w:p w:rsidR="000A1621" w:rsidRPr="00356AA4" w:rsidRDefault="000A1621" w:rsidP="0044513A">
      <w:pPr>
        <w:pStyle w:val="Textonotapie"/>
        <w:spacing w:line="360" w:lineRule="auto"/>
      </w:pPr>
      <w:r w:rsidRPr="00356AA4">
        <w:rPr>
          <w:rStyle w:val="Refdenotaalpie"/>
          <w:rFonts w:ascii="Arial" w:hAnsi="Arial" w:cs="Arial"/>
        </w:rPr>
        <w:footnoteRef/>
      </w:r>
      <w:r w:rsidRPr="00356AA4">
        <w:rPr>
          <w:rFonts w:ascii="Arial" w:hAnsi="Arial" w:cs="Arial"/>
        </w:rPr>
        <w:t xml:space="preserve"> Véase las cartas intercambiadas entre ambos que se encuentran en los fondos bibliográficos de la papelería de </w:t>
      </w:r>
      <w:r w:rsidRPr="00356AA4">
        <w:rPr>
          <w:rFonts w:ascii="Arial" w:hAnsi="Arial" w:cs="Arial"/>
          <w:smallCaps/>
        </w:rPr>
        <w:t>Fernando Ortiz</w:t>
      </w:r>
      <w:r w:rsidRPr="00356AA4">
        <w:rPr>
          <w:rFonts w:ascii="Arial" w:hAnsi="Arial" w:cs="Arial"/>
        </w:rPr>
        <w:t xml:space="preserve"> en la Biblioteca Nacional y en la Sociedad Económica de  Amigos del País, por ejemplo en esta última encontramos una de Castellanos dirigida a </w:t>
      </w:r>
      <w:r w:rsidRPr="00356AA4">
        <w:rPr>
          <w:rFonts w:ascii="Arial" w:hAnsi="Arial" w:cs="Arial"/>
          <w:smallCaps/>
        </w:rPr>
        <w:t xml:space="preserve">Ortiz </w:t>
      </w:r>
      <w:r w:rsidRPr="00356AA4">
        <w:rPr>
          <w:rFonts w:ascii="Arial" w:hAnsi="Arial" w:cs="Arial"/>
        </w:rPr>
        <w:t xml:space="preserve">donde le pidió adquirir los fotograbados que aparecen con el artículo “Los Caneyes de muertos” del sabio cubano, para su archivo fotográfico y envía a su vez, fotografías de cráneos  ( La Habana, enero, 9, 1914) y otra en la que le comunica su encuentro con el bibliotecario de Matanzas, </w:t>
      </w:r>
      <w:r w:rsidRPr="00356AA4">
        <w:rPr>
          <w:rFonts w:ascii="Arial" w:hAnsi="Arial" w:cs="Arial"/>
          <w:smallCaps/>
        </w:rPr>
        <w:t>José A. Escoto</w:t>
      </w:r>
      <w:r w:rsidRPr="00356AA4">
        <w:rPr>
          <w:rFonts w:ascii="Arial" w:hAnsi="Arial" w:cs="Arial"/>
        </w:rPr>
        <w:t xml:space="preserve"> y su disposición a proporcionarle datos y documentos históricos sobre los negros en la etapa colonial (La Habana, Julio 14, 1917). </w:t>
      </w:r>
    </w:p>
  </w:footnote>
  <w:footnote w:id="129">
    <w:p w:rsidR="000A1621" w:rsidRPr="00356AA4" w:rsidRDefault="000A1621" w:rsidP="0044513A">
      <w:pPr>
        <w:spacing w:after="0" w:line="360" w:lineRule="auto"/>
        <w:jc w:val="both"/>
        <w:rPr>
          <w:rFonts w:ascii="Arial" w:hAnsi="Arial" w:cs="Arial"/>
          <w:i/>
          <w:sz w:val="20"/>
          <w:szCs w:val="20"/>
        </w:rPr>
      </w:pPr>
      <w:r w:rsidRPr="00356AA4">
        <w:rPr>
          <w:rStyle w:val="Refdenotaalpie"/>
          <w:rFonts w:ascii="Arial" w:hAnsi="Arial" w:cs="Arial"/>
          <w:sz w:val="20"/>
          <w:szCs w:val="20"/>
        </w:rPr>
        <w:footnoteRef/>
      </w:r>
      <w:r w:rsidRPr="00356AA4">
        <w:rPr>
          <w:rFonts w:ascii="Arial" w:hAnsi="Arial" w:cs="Arial"/>
          <w:sz w:val="20"/>
          <w:szCs w:val="20"/>
        </w:rPr>
        <w:t xml:space="preserve"> Planteaba que la libido constituye la energía que moviliza al ser humano, por lo que todos sus actos, incluidos los antisociales tienen una base sexual. La </w:t>
      </w:r>
      <w:proofErr w:type="spellStart"/>
      <w:r w:rsidRPr="00356AA4">
        <w:rPr>
          <w:rFonts w:ascii="Arial" w:hAnsi="Arial" w:cs="Arial"/>
          <w:sz w:val="20"/>
          <w:szCs w:val="20"/>
        </w:rPr>
        <w:t>líbido</w:t>
      </w:r>
      <w:proofErr w:type="spellEnd"/>
      <w:r w:rsidRPr="00356AA4">
        <w:rPr>
          <w:rFonts w:ascii="Arial" w:hAnsi="Arial" w:cs="Arial"/>
          <w:sz w:val="20"/>
          <w:szCs w:val="20"/>
        </w:rPr>
        <w:t xml:space="preserve"> debe desarrollarse armónicamente con el propio individuo y debe tender a la heterosexualidad, porque si no, puede traerle problemas. De esta manera, también desarrolló el asunto de los </w:t>
      </w:r>
      <w:r w:rsidRPr="00356AA4">
        <w:rPr>
          <w:rFonts w:ascii="Arial" w:hAnsi="Arial" w:cs="Arial"/>
          <w:i/>
          <w:sz w:val="20"/>
          <w:szCs w:val="20"/>
        </w:rPr>
        <w:t>instintos</w:t>
      </w:r>
      <w:r w:rsidRPr="00356AA4">
        <w:rPr>
          <w:rFonts w:ascii="Arial" w:hAnsi="Arial" w:cs="Arial"/>
          <w:sz w:val="20"/>
          <w:szCs w:val="20"/>
        </w:rPr>
        <w:t xml:space="preserve"> y los </w:t>
      </w:r>
      <w:r w:rsidRPr="00356AA4">
        <w:rPr>
          <w:rFonts w:ascii="Arial" w:hAnsi="Arial" w:cs="Arial"/>
          <w:i/>
          <w:sz w:val="20"/>
          <w:szCs w:val="20"/>
        </w:rPr>
        <w:t>complejos.</w:t>
      </w:r>
    </w:p>
    <w:p w:rsidR="000A1621" w:rsidRPr="00356AA4" w:rsidRDefault="000A1621" w:rsidP="0044513A">
      <w:pPr>
        <w:spacing w:after="0" w:line="360" w:lineRule="auto"/>
        <w:jc w:val="both"/>
        <w:rPr>
          <w:rFonts w:ascii="Arial" w:hAnsi="Arial" w:cs="Arial"/>
          <w:sz w:val="20"/>
          <w:szCs w:val="20"/>
        </w:rPr>
      </w:pPr>
      <w:r w:rsidRPr="00356AA4">
        <w:rPr>
          <w:rFonts w:ascii="Arial" w:hAnsi="Arial" w:cs="Arial"/>
          <w:sz w:val="20"/>
          <w:szCs w:val="20"/>
        </w:rPr>
        <w:t xml:space="preserve">Desarrollando esta idea,  Freud  consideró que existen dos instintos contrapuestos: el </w:t>
      </w:r>
      <w:r w:rsidRPr="00356AA4">
        <w:rPr>
          <w:rFonts w:ascii="Arial" w:hAnsi="Arial" w:cs="Arial"/>
          <w:i/>
          <w:sz w:val="20"/>
          <w:szCs w:val="20"/>
        </w:rPr>
        <w:t xml:space="preserve">eros, </w:t>
      </w:r>
      <w:r w:rsidRPr="00356AA4">
        <w:rPr>
          <w:rFonts w:ascii="Arial" w:hAnsi="Arial" w:cs="Arial"/>
          <w:sz w:val="20"/>
          <w:szCs w:val="20"/>
        </w:rPr>
        <w:t xml:space="preserve">esencialmente sexual, de base positiva y que tiende a la vida y  el </w:t>
      </w:r>
      <w:proofErr w:type="spellStart"/>
      <w:r w:rsidRPr="00356AA4">
        <w:rPr>
          <w:rFonts w:ascii="Arial" w:hAnsi="Arial" w:cs="Arial"/>
          <w:i/>
          <w:sz w:val="20"/>
          <w:szCs w:val="20"/>
        </w:rPr>
        <w:t>tánatos</w:t>
      </w:r>
      <w:proofErr w:type="spellEnd"/>
      <w:r w:rsidRPr="00356AA4">
        <w:rPr>
          <w:rFonts w:ascii="Arial" w:hAnsi="Arial" w:cs="Arial"/>
          <w:i/>
          <w:sz w:val="20"/>
          <w:szCs w:val="20"/>
        </w:rPr>
        <w:t xml:space="preserve">, </w:t>
      </w:r>
      <w:r w:rsidRPr="00356AA4">
        <w:rPr>
          <w:rFonts w:ascii="Arial" w:hAnsi="Arial" w:cs="Arial"/>
          <w:sz w:val="20"/>
          <w:szCs w:val="20"/>
        </w:rPr>
        <w:t xml:space="preserve"> de índole negativa y que tiende a la muerte. Así valoró como  el ser humano se mueve entre estas tendencias y como posee una agresividad innata que lo conduce a la destrucción o a la autodestrucción, con lo que explica algunas conductas delictivas.</w:t>
      </w:r>
    </w:p>
    <w:p w:rsidR="000A1621" w:rsidRPr="00356AA4" w:rsidRDefault="000A1621" w:rsidP="0044513A">
      <w:pPr>
        <w:spacing w:after="0" w:line="360" w:lineRule="auto"/>
        <w:jc w:val="both"/>
        <w:rPr>
          <w:rFonts w:ascii="Arial" w:hAnsi="Arial" w:cs="Arial"/>
          <w:i/>
          <w:sz w:val="20"/>
          <w:szCs w:val="20"/>
        </w:rPr>
      </w:pPr>
    </w:p>
    <w:p w:rsidR="000A1621" w:rsidRPr="00356AA4" w:rsidRDefault="000A1621" w:rsidP="0044513A">
      <w:pPr>
        <w:spacing w:after="0" w:line="360" w:lineRule="auto"/>
        <w:jc w:val="both"/>
        <w:rPr>
          <w:sz w:val="20"/>
          <w:szCs w:val="20"/>
        </w:rPr>
      </w:pPr>
    </w:p>
  </w:footnote>
  <w:footnote w:id="130">
    <w:p w:rsidR="000A1621" w:rsidRPr="00356AA4" w:rsidRDefault="000A1621" w:rsidP="0044513A">
      <w:pPr>
        <w:spacing w:line="360" w:lineRule="auto"/>
        <w:jc w:val="both"/>
        <w:rPr>
          <w:sz w:val="20"/>
          <w:szCs w:val="20"/>
          <w:lang w:val="en-US"/>
        </w:rPr>
      </w:pPr>
      <w:r w:rsidRPr="00356AA4">
        <w:rPr>
          <w:rStyle w:val="Refdenotaalpie"/>
          <w:rFonts w:ascii="Arial" w:hAnsi="Arial" w:cs="Arial"/>
          <w:sz w:val="20"/>
          <w:szCs w:val="20"/>
        </w:rPr>
        <w:footnoteRef/>
      </w:r>
      <w:r w:rsidRPr="00356AA4">
        <w:rPr>
          <w:rFonts w:ascii="Arial" w:hAnsi="Arial" w:cs="Arial"/>
          <w:sz w:val="20"/>
          <w:szCs w:val="20"/>
          <w:lang w:val="en-GB"/>
        </w:rPr>
        <w:t xml:space="preserve"> Vid. </w:t>
      </w:r>
      <w:proofErr w:type="spellStart"/>
      <w:r w:rsidRPr="00356AA4">
        <w:rPr>
          <w:rFonts w:ascii="Arial" w:hAnsi="Arial" w:cs="Arial"/>
          <w:smallCaps/>
          <w:sz w:val="20"/>
          <w:szCs w:val="20"/>
          <w:lang w:val="en-GB"/>
        </w:rPr>
        <w:t>Glueck</w:t>
      </w:r>
      <w:proofErr w:type="spellEnd"/>
      <w:r w:rsidRPr="00356AA4">
        <w:rPr>
          <w:rFonts w:ascii="Arial" w:hAnsi="Arial" w:cs="Arial"/>
          <w:smallCaps/>
          <w:sz w:val="20"/>
          <w:szCs w:val="20"/>
          <w:lang w:val="en-GB"/>
        </w:rPr>
        <w:t>, Sheldon and Eleanor</w:t>
      </w:r>
      <w:r w:rsidRPr="00356AA4">
        <w:rPr>
          <w:rFonts w:ascii="Arial" w:hAnsi="Arial" w:cs="Arial"/>
          <w:sz w:val="20"/>
          <w:szCs w:val="20"/>
          <w:lang w:val="en-GB"/>
        </w:rPr>
        <w:t xml:space="preserve">:  </w:t>
      </w:r>
      <w:proofErr w:type="spellStart"/>
      <w:r w:rsidRPr="00356AA4">
        <w:rPr>
          <w:rFonts w:ascii="Arial" w:hAnsi="Arial" w:cs="Arial"/>
          <w:b/>
          <w:i/>
          <w:sz w:val="20"/>
          <w:szCs w:val="20"/>
          <w:lang w:val="en-GB"/>
        </w:rPr>
        <w:t>Unraveling</w:t>
      </w:r>
      <w:proofErr w:type="spellEnd"/>
      <w:r w:rsidRPr="00356AA4">
        <w:rPr>
          <w:rFonts w:ascii="Arial" w:hAnsi="Arial" w:cs="Arial"/>
          <w:b/>
          <w:i/>
          <w:sz w:val="20"/>
          <w:szCs w:val="20"/>
          <w:lang w:val="en-GB"/>
        </w:rPr>
        <w:t xml:space="preserve"> Juvenile Delinquency</w:t>
      </w:r>
      <w:r w:rsidRPr="00356AA4">
        <w:rPr>
          <w:rFonts w:ascii="Arial" w:hAnsi="Arial" w:cs="Arial"/>
          <w:sz w:val="20"/>
          <w:szCs w:val="20"/>
          <w:lang w:val="en-GB"/>
        </w:rPr>
        <w:t xml:space="preserve">, Harvard University Press, Cambridge, Mass., </w:t>
      </w:r>
      <w:proofErr w:type="spellStart"/>
      <w:r w:rsidRPr="00356AA4">
        <w:rPr>
          <w:rFonts w:ascii="Arial" w:hAnsi="Arial" w:cs="Arial"/>
          <w:sz w:val="20"/>
          <w:szCs w:val="20"/>
          <w:lang w:val="en-GB"/>
        </w:rPr>
        <w:t>EstadosUnidos</w:t>
      </w:r>
      <w:proofErr w:type="spellEnd"/>
      <w:r w:rsidRPr="00356AA4">
        <w:rPr>
          <w:rFonts w:ascii="Arial" w:hAnsi="Arial" w:cs="Arial"/>
          <w:sz w:val="20"/>
          <w:szCs w:val="20"/>
          <w:lang w:val="en-GB"/>
        </w:rPr>
        <w:t>, 1950.</w:t>
      </w:r>
    </w:p>
  </w:footnote>
  <w:footnote w:id="131">
    <w:p w:rsidR="000A1621" w:rsidRPr="00356AA4" w:rsidRDefault="000A1621" w:rsidP="0044513A">
      <w:pPr>
        <w:spacing w:line="360" w:lineRule="auto"/>
        <w:jc w:val="both"/>
        <w:rPr>
          <w:rFonts w:ascii="Arial" w:hAnsi="Arial" w:cs="Arial"/>
          <w:sz w:val="20"/>
          <w:szCs w:val="20"/>
        </w:rPr>
      </w:pPr>
      <w:r w:rsidRPr="00356AA4">
        <w:rPr>
          <w:rStyle w:val="Refdenotaalpie"/>
          <w:rFonts w:ascii="Arial" w:hAnsi="Arial" w:cs="Arial"/>
          <w:sz w:val="20"/>
          <w:szCs w:val="20"/>
        </w:rPr>
        <w:footnoteRef/>
      </w:r>
      <w:r w:rsidRPr="00356AA4">
        <w:rPr>
          <w:rFonts w:ascii="Arial" w:hAnsi="Arial" w:cs="Arial"/>
          <w:sz w:val="20"/>
          <w:szCs w:val="20"/>
        </w:rPr>
        <w:t xml:space="preserve"> Vid. </w:t>
      </w:r>
      <w:r w:rsidRPr="00356AA4">
        <w:rPr>
          <w:rFonts w:ascii="Arial" w:hAnsi="Arial" w:cs="Arial"/>
          <w:smallCaps/>
          <w:sz w:val="20"/>
          <w:szCs w:val="20"/>
        </w:rPr>
        <w:t>García-Pablos de Molina, Antonio</w:t>
      </w:r>
      <w:r w:rsidRPr="00356AA4">
        <w:rPr>
          <w:rFonts w:ascii="Arial" w:hAnsi="Arial" w:cs="Arial"/>
          <w:sz w:val="20"/>
          <w:szCs w:val="20"/>
        </w:rPr>
        <w:t xml:space="preserve">: </w:t>
      </w:r>
      <w:r w:rsidRPr="00356AA4">
        <w:rPr>
          <w:rFonts w:ascii="Arial" w:hAnsi="Arial" w:cs="Arial"/>
          <w:b/>
          <w:i/>
          <w:sz w:val="20"/>
          <w:szCs w:val="20"/>
        </w:rPr>
        <w:t xml:space="preserve">Manual de Criminología. Introducción y teorías de la criminalidad, </w:t>
      </w:r>
      <w:r w:rsidRPr="00356AA4">
        <w:rPr>
          <w:rFonts w:ascii="Arial" w:hAnsi="Arial" w:cs="Arial"/>
          <w:sz w:val="20"/>
          <w:szCs w:val="20"/>
        </w:rPr>
        <w:t>Ed. Espasa Calpe, Madrid, España, p- 473</w:t>
      </w:r>
    </w:p>
    <w:p w:rsidR="000A1621" w:rsidRPr="00356AA4" w:rsidRDefault="000A1621" w:rsidP="0044513A">
      <w:pPr>
        <w:spacing w:line="360" w:lineRule="auto"/>
        <w:jc w:val="both"/>
        <w:rPr>
          <w:sz w:val="20"/>
          <w:szCs w:val="20"/>
        </w:rPr>
      </w:pPr>
    </w:p>
  </w:footnote>
  <w:footnote w:id="132">
    <w:p w:rsidR="000A1621" w:rsidRPr="00356AA4" w:rsidRDefault="000A1621" w:rsidP="0044513A">
      <w:pPr>
        <w:spacing w:line="360" w:lineRule="auto"/>
        <w:jc w:val="both"/>
        <w:rPr>
          <w:rFonts w:ascii="Arial" w:hAnsi="Arial" w:cs="Arial"/>
          <w:sz w:val="20"/>
          <w:szCs w:val="20"/>
        </w:rPr>
      </w:pPr>
      <w:r w:rsidRPr="00356AA4">
        <w:rPr>
          <w:rStyle w:val="Refdenotaalpie"/>
          <w:rFonts w:ascii="Arial" w:hAnsi="Arial" w:cs="Arial"/>
          <w:sz w:val="20"/>
          <w:szCs w:val="20"/>
        </w:rPr>
        <w:footnoteRef/>
      </w:r>
      <w:r w:rsidRPr="00356AA4">
        <w:rPr>
          <w:rFonts w:ascii="Arial" w:hAnsi="Arial" w:cs="Arial"/>
          <w:sz w:val="20"/>
          <w:szCs w:val="20"/>
        </w:rPr>
        <w:t xml:space="preserve"> Vid. </w:t>
      </w:r>
      <w:r w:rsidRPr="00356AA4">
        <w:rPr>
          <w:rFonts w:ascii="Arial" w:hAnsi="Arial" w:cs="Arial"/>
          <w:smallCaps/>
          <w:sz w:val="20"/>
          <w:szCs w:val="20"/>
        </w:rPr>
        <w:t xml:space="preserve">De Armas </w:t>
      </w:r>
      <w:proofErr w:type="spellStart"/>
      <w:r w:rsidRPr="00356AA4">
        <w:rPr>
          <w:rFonts w:ascii="Arial" w:hAnsi="Arial" w:cs="Arial"/>
          <w:smallCaps/>
          <w:sz w:val="20"/>
          <w:szCs w:val="20"/>
        </w:rPr>
        <w:t>Fonticoba</w:t>
      </w:r>
      <w:proofErr w:type="spellEnd"/>
      <w:r w:rsidRPr="00356AA4">
        <w:rPr>
          <w:rFonts w:ascii="Arial" w:hAnsi="Arial" w:cs="Arial"/>
          <w:smallCaps/>
          <w:sz w:val="20"/>
          <w:szCs w:val="20"/>
        </w:rPr>
        <w:t>, Tania</w:t>
      </w:r>
      <w:r w:rsidRPr="00356AA4">
        <w:rPr>
          <w:rFonts w:ascii="Arial" w:hAnsi="Arial" w:cs="Arial"/>
          <w:sz w:val="20"/>
          <w:szCs w:val="20"/>
        </w:rPr>
        <w:t xml:space="preserve">: </w:t>
      </w:r>
      <w:r w:rsidRPr="00356AA4">
        <w:rPr>
          <w:rFonts w:ascii="Arial" w:hAnsi="Arial" w:cs="Arial"/>
          <w:b/>
          <w:bCs/>
          <w:sz w:val="20"/>
          <w:szCs w:val="20"/>
        </w:rPr>
        <w:t xml:space="preserve">El desarrollo histórico del pensamiento criminológico. </w:t>
      </w:r>
      <w:r w:rsidRPr="00356AA4">
        <w:rPr>
          <w:rFonts w:ascii="Arial" w:hAnsi="Arial" w:cs="Arial"/>
          <w:bCs/>
          <w:sz w:val="20"/>
          <w:szCs w:val="20"/>
        </w:rPr>
        <w:t>Criminología, Editorial Félix Varela, 2003</w:t>
      </w:r>
      <w:r w:rsidRPr="00356AA4">
        <w:rPr>
          <w:rFonts w:ascii="Arial" w:hAnsi="Arial" w:cs="Arial"/>
          <w:sz w:val="20"/>
          <w:szCs w:val="20"/>
        </w:rPr>
        <w:t>, p. 76.</w:t>
      </w:r>
    </w:p>
    <w:p w:rsidR="000A1621" w:rsidRPr="00356AA4" w:rsidRDefault="000A1621" w:rsidP="0044513A">
      <w:pPr>
        <w:spacing w:line="360" w:lineRule="auto"/>
        <w:jc w:val="both"/>
        <w:rPr>
          <w:sz w:val="20"/>
          <w:szCs w:val="20"/>
        </w:rPr>
      </w:pPr>
    </w:p>
  </w:footnote>
  <w:footnote w:id="133">
    <w:p w:rsidR="000A1621" w:rsidRPr="00356AA4" w:rsidRDefault="000A1621" w:rsidP="0044513A">
      <w:pPr>
        <w:pStyle w:val="Textonotapie"/>
        <w:spacing w:line="360" w:lineRule="auto"/>
      </w:pPr>
      <w:r w:rsidRPr="00356AA4">
        <w:rPr>
          <w:rStyle w:val="Refdenotaalpie"/>
          <w:rFonts w:ascii="Arial" w:hAnsi="Arial" w:cs="Arial"/>
        </w:rPr>
        <w:footnoteRef/>
      </w:r>
      <w:r w:rsidRPr="00356AA4">
        <w:rPr>
          <w:rFonts w:ascii="Arial" w:hAnsi="Arial" w:cs="Arial"/>
        </w:rPr>
        <w:t xml:space="preserve"> Vid. </w:t>
      </w:r>
      <w:r w:rsidRPr="00356AA4">
        <w:rPr>
          <w:rFonts w:ascii="Arial" w:hAnsi="Arial" w:cs="Arial"/>
          <w:smallCaps/>
        </w:rPr>
        <w:t xml:space="preserve">De Armas </w:t>
      </w:r>
      <w:proofErr w:type="spellStart"/>
      <w:r w:rsidRPr="00356AA4">
        <w:rPr>
          <w:rFonts w:ascii="Arial" w:hAnsi="Arial" w:cs="Arial"/>
          <w:smallCaps/>
        </w:rPr>
        <w:t>Fonticoba</w:t>
      </w:r>
      <w:proofErr w:type="spellEnd"/>
      <w:r w:rsidRPr="00356AA4">
        <w:rPr>
          <w:rFonts w:ascii="Arial" w:hAnsi="Arial" w:cs="Arial"/>
          <w:smallCaps/>
        </w:rPr>
        <w:t>, Tania</w:t>
      </w:r>
      <w:r w:rsidRPr="00356AA4">
        <w:rPr>
          <w:rFonts w:ascii="Arial" w:hAnsi="Arial" w:cs="Arial"/>
        </w:rPr>
        <w:t xml:space="preserve">: </w:t>
      </w:r>
      <w:r w:rsidRPr="00356AA4">
        <w:rPr>
          <w:rFonts w:ascii="Arial" w:hAnsi="Arial" w:cs="Arial"/>
          <w:b/>
          <w:bCs/>
        </w:rPr>
        <w:t xml:space="preserve">El desarrollo histórico del pensamiento criminológico. </w:t>
      </w:r>
      <w:r w:rsidRPr="00356AA4">
        <w:rPr>
          <w:rFonts w:ascii="Arial" w:hAnsi="Arial" w:cs="Arial"/>
          <w:bCs/>
        </w:rPr>
        <w:t>Criminología, Editorial Félix Varela, 2003</w:t>
      </w:r>
      <w:r w:rsidRPr="00356AA4">
        <w:rPr>
          <w:rFonts w:ascii="Arial" w:hAnsi="Arial" w:cs="Arial"/>
        </w:rPr>
        <w:t>, p. 77.</w:t>
      </w:r>
    </w:p>
  </w:footnote>
  <w:footnote w:id="134">
    <w:p w:rsidR="000A1621" w:rsidRPr="00356AA4" w:rsidRDefault="000A1621" w:rsidP="0044513A">
      <w:pPr>
        <w:pStyle w:val="Textonotapie"/>
        <w:spacing w:line="360" w:lineRule="auto"/>
      </w:pPr>
      <w:r w:rsidRPr="00356AA4">
        <w:rPr>
          <w:rStyle w:val="Refdenotaalpie"/>
          <w:rFonts w:ascii="Arial" w:hAnsi="Arial" w:cs="Arial"/>
        </w:rPr>
        <w:footnoteRef/>
      </w:r>
      <w:r w:rsidRPr="00356AA4">
        <w:rPr>
          <w:rFonts w:ascii="Arial" w:hAnsi="Arial" w:cs="Arial"/>
        </w:rPr>
        <w:t xml:space="preserve"> Vid. </w:t>
      </w:r>
      <w:r w:rsidRPr="00356AA4">
        <w:rPr>
          <w:rFonts w:ascii="Arial" w:hAnsi="Arial" w:cs="Arial"/>
          <w:smallCaps/>
        </w:rPr>
        <w:t>Aldana Alejandro</w:t>
      </w:r>
      <w:r w:rsidRPr="00356AA4">
        <w:rPr>
          <w:rFonts w:ascii="Arial" w:hAnsi="Arial" w:cs="Arial"/>
        </w:rPr>
        <w:t xml:space="preserve">: </w:t>
      </w:r>
      <w:r w:rsidRPr="00356AA4">
        <w:rPr>
          <w:rFonts w:ascii="Arial" w:hAnsi="Arial" w:cs="Arial"/>
          <w:b/>
          <w:bCs/>
        </w:rPr>
        <w:t>Análisis de la eficacia del enfrentamiento penal a la criminalidad ocupacional. Ciudad de La Habana.</w:t>
      </w:r>
      <w:r w:rsidRPr="00356AA4">
        <w:rPr>
          <w:rFonts w:ascii="Arial" w:hAnsi="Arial" w:cs="Arial"/>
        </w:rPr>
        <w:t xml:space="preserve"> Tesis de Maestría de Criminología, 2006.</w:t>
      </w:r>
    </w:p>
  </w:footnote>
  <w:footnote w:id="135">
    <w:p w:rsidR="000A1621" w:rsidRPr="00356AA4" w:rsidRDefault="000A1621" w:rsidP="0044513A">
      <w:pPr>
        <w:pStyle w:val="Textonotapie"/>
        <w:spacing w:line="360" w:lineRule="auto"/>
      </w:pPr>
      <w:r w:rsidRPr="00356AA4">
        <w:rPr>
          <w:rStyle w:val="Refdenotaalpie"/>
          <w:rFonts w:ascii="Arial" w:hAnsi="Arial" w:cs="Arial"/>
        </w:rPr>
        <w:footnoteRef/>
      </w:r>
      <w:r w:rsidRPr="00356AA4">
        <w:rPr>
          <w:rFonts w:ascii="Arial" w:hAnsi="Arial" w:cs="Arial"/>
        </w:rPr>
        <w:t xml:space="preserve"> “…primer gran mito: El delincuente es pobre, es feo, mal vestido. Pertenece a las más bajas capas de la sociedad. Tiene problemas mentales, o al menos psicológicos. Su hogar es un hogar desunido. No tiene educación…. Los delincuentes, segundo mito, son aquellos que están en las prisiones, como los locos son los que están recluidos en el manicomio…. Que el delincuente está enfermo y que debe y puede ser curado, he allí el tercer mito…el cuarto mito: la ley es producto de un consenso de la conciencia colectiva…el quinto mito: todos tienen las mismas posibilidades de ser señalados como delincuentes, de ser apresados y de ser sancionados.” Vid.  </w:t>
      </w:r>
      <w:proofErr w:type="spellStart"/>
      <w:r w:rsidRPr="00356AA4">
        <w:rPr>
          <w:rFonts w:ascii="Arial" w:hAnsi="Arial" w:cs="Arial"/>
          <w:smallCaps/>
        </w:rPr>
        <w:t>Aniyar</w:t>
      </w:r>
      <w:proofErr w:type="spellEnd"/>
      <w:r w:rsidRPr="00356AA4">
        <w:rPr>
          <w:rFonts w:ascii="Arial" w:hAnsi="Arial" w:cs="Arial"/>
          <w:smallCaps/>
        </w:rPr>
        <w:t xml:space="preserve"> de Castro, Lola: La</w:t>
      </w:r>
      <w:r w:rsidRPr="00356AA4">
        <w:rPr>
          <w:rFonts w:ascii="Arial" w:hAnsi="Arial" w:cs="Arial"/>
          <w:b/>
          <w:i/>
        </w:rPr>
        <w:t xml:space="preserve"> realidad contra los mitos, </w:t>
      </w:r>
      <w:r w:rsidRPr="00356AA4">
        <w:rPr>
          <w:rFonts w:ascii="Arial" w:hAnsi="Arial" w:cs="Arial"/>
        </w:rPr>
        <w:t>Universidad de Zulia, Maracaibo, 1982, p</w:t>
      </w:r>
      <w:r>
        <w:rPr>
          <w:rFonts w:ascii="Arial" w:hAnsi="Arial" w:cs="Arial"/>
        </w:rPr>
        <w:t>s</w:t>
      </w:r>
      <w:r w:rsidRPr="00356AA4">
        <w:rPr>
          <w:rFonts w:ascii="Arial" w:hAnsi="Arial" w:cs="Arial"/>
        </w:rPr>
        <w:t>.12 a15.</w:t>
      </w:r>
    </w:p>
  </w:footnote>
  <w:footnote w:id="136">
    <w:p w:rsidR="000A1621" w:rsidRPr="00356AA4" w:rsidRDefault="000A1621" w:rsidP="0044513A">
      <w:pPr>
        <w:spacing w:line="360" w:lineRule="auto"/>
        <w:jc w:val="both"/>
        <w:rPr>
          <w:sz w:val="20"/>
          <w:szCs w:val="20"/>
        </w:rPr>
      </w:pPr>
      <w:r w:rsidRPr="00356AA4">
        <w:rPr>
          <w:rStyle w:val="Refdenotaalpie"/>
          <w:rFonts w:ascii="Arial" w:hAnsi="Arial" w:cs="Arial"/>
          <w:sz w:val="20"/>
          <w:szCs w:val="20"/>
        </w:rPr>
        <w:footnoteRef/>
      </w:r>
      <w:r w:rsidRPr="00356AA4">
        <w:rPr>
          <w:rFonts w:ascii="Arial" w:hAnsi="Arial" w:cs="Arial"/>
          <w:sz w:val="20"/>
          <w:szCs w:val="20"/>
        </w:rPr>
        <w:t xml:space="preserve"> Para profundizar en este aspecto, consúltese </w:t>
      </w:r>
      <w:proofErr w:type="spellStart"/>
      <w:r w:rsidRPr="00356AA4">
        <w:rPr>
          <w:rFonts w:ascii="Arial" w:hAnsi="Arial" w:cs="Arial"/>
          <w:smallCaps/>
          <w:sz w:val="20"/>
          <w:szCs w:val="20"/>
        </w:rPr>
        <w:t>Larrauri</w:t>
      </w:r>
      <w:proofErr w:type="spellEnd"/>
      <w:r w:rsidRPr="00356AA4">
        <w:rPr>
          <w:rFonts w:ascii="Arial" w:hAnsi="Arial" w:cs="Arial"/>
          <w:smallCaps/>
          <w:sz w:val="20"/>
          <w:szCs w:val="20"/>
        </w:rPr>
        <w:t>, Elena</w:t>
      </w:r>
      <w:r w:rsidRPr="00356AA4">
        <w:rPr>
          <w:rFonts w:ascii="Arial" w:hAnsi="Arial" w:cs="Arial"/>
          <w:sz w:val="20"/>
          <w:szCs w:val="20"/>
        </w:rPr>
        <w:t xml:space="preserve">: </w:t>
      </w:r>
      <w:r w:rsidRPr="00356AA4">
        <w:rPr>
          <w:rFonts w:ascii="Arial" w:hAnsi="Arial" w:cs="Arial"/>
          <w:b/>
          <w:i/>
          <w:sz w:val="20"/>
          <w:szCs w:val="20"/>
        </w:rPr>
        <w:t>La herencia de la Criminología Crítica.</w:t>
      </w:r>
      <w:r w:rsidRPr="00356AA4">
        <w:rPr>
          <w:rFonts w:ascii="Arial" w:hAnsi="Arial" w:cs="Arial"/>
          <w:sz w:val="20"/>
          <w:szCs w:val="20"/>
        </w:rPr>
        <w:t xml:space="preserve"> Ed. Siglo XXI, España, 1991.</w:t>
      </w:r>
    </w:p>
  </w:footnote>
  <w:footnote w:id="137">
    <w:p w:rsidR="000A1621" w:rsidRPr="00356AA4" w:rsidRDefault="000A1621" w:rsidP="0044513A">
      <w:pPr>
        <w:spacing w:before="100" w:beforeAutospacing="1" w:after="100" w:afterAutospacing="1" w:line="360" w:lineRule="auto"/>
        <w:jc w:val="both"/>
        <w:rPr>
          <w:rFonts w:ascii="Arial" w:hAnsi="Arial" w:cs="Arial"/>
          <w:sz w:val="20"/>
          <w:szCs w:val="20"/>
        </w:rPr>
      </w:pPr>
      <w:r w:rsidRPr="00356AA4">
        <w:rPr>
          <w:rStyle w:val="Refdenotaalpie"/>
          <w:rFonts w:ascii="Arial" w:hAnsi="Arial" w:cs="Arial"/>
          <w:sz w:val="20"/>
          <w:szCs w:val="20"/>
        </w:rPr>
        <w:footnoteRef/>
      </w:r>
      <w:r w:rsidRPr="00356AA4">
        <w:rPr>
          <w:rFonts w:ascii="Arial" w:hAnsi="Arial" w:cs="Arial"/>
          <w:sz w:val="20"/>
          <w:szCs w:val="20"/>
        </w:rPr>
        <w:t xml:space="preserve">  Vid. </w:t>
      </w:r>
      <w:r w:rsidRPr="00356AA4">
        <w:rPr>
          <w:rFonts w:ascii="Arial" w:hAnsi="Arial" w:cs="Arial"/>
          <w:smallCaps/>
          <w:sz w:val="20"/>
          <w:szCs w:val="20"/>
        </w:rPr>
        <w:t>García Pablos de Molina, Antonio</w:t>
      </w:r>
      <w:r w:rsidRPr="00356AA4">
        <w:rPr>
          <w:rFonts w:ascii="Arial" w:hAnsi="Arial" w:cs="Arial"/>
          <w:sz w:val="20"/>
          <w:szCs w:val="20"/>
        </w:rPr>
        <w:t>:</w:t>
      </w:r>
      <w:r w:rsidRPr="00356AA4">
        <w:rPr>
          <w:rStyle w:val="Textoennegrita"/>
          <w:rFonts w:ascii="Arial" w:hAnsi="Arial" w:cs="Arial"/>
          <w:i/>
          <w:sz w:val="20"/>
          <w:szCs w:val="20"/>
          <w:lang w:val="es-ES_tradnl"/>
        </w:rPr>
        <w:t xml:space="preserve"> La prevención del delito y los principales centros de interés de la moderna criminología</w:t>
      </w:r>
      <w:r w:rsidRPr="00356AA4">
        <w:rPr>
          <w:rFonts w:ascii="Arial" w:hAnsi="Arial" w:cs="Arial"/>
          <w:sz w:val="20"/>
          <w:szCs w:val="20"/>
          <w:lang w:val="es-ES_tradnl"/>
        </w:rPr>
        <w:t xml:space="preserve">, </w:t>
      </w:r>
      <w:r w:rsidRPr="00356AA4">
        <w:rPr>
          <w:rFonts w:ascii="Arial" w:hAnsi="Arial" w:cs="Arial"/>
          <w:sz w:val="20"/>
          <w:szCs w:val="20"/>
        </w:rPr>
        <w:t>Sociedad Mexicana de Criminología capítulo Nuevo León, A.C., 2012,  “</w:t>
      </w:r>
      <w:r w:rsidRPr="00356AA4">
        <w:rPr>
          <w:rFonts w:ascii="Arial" w:hAnsi="Arial" w:cs="Arial"/>
          <w:sz w:val="20"/>
          <w:szCs w:val="20"/>
          <w:lang w:val="es-ES_tradnl"/>
        </w:rPr>
        <w:t xml:space="preserve">Teorías “situacionales”, que ponen el acento en el factor “oportunidad” (y en variables </w:t>
      </w:r>
      <w:proofErr w:type="spellStart"/>
      <w:r w:rsidRPr="00356AA4">
        <w:rPr>
          <w:rFonts w:ascii="Arial" w:hAnsi="Arial" w:cs="Arial"/>
          <w:sz w:val="20"/>
          <w:szCs w:val="20"/>
          <w:lang w:val="es-ES_tradnl"/>
        </w:rPr>
        <w:t>temporo</w:t>
      </w:r>
      <w:proofErr w:type="spellEnd"/>
      <w:r w:rsidRPr="00356AA4">
        <w:rPr>
          <w:rFonts w:ascii="Arial" w:hAnsi="Arial" w:cs="Arial"/>
          <w:sz w:val="20"/>
          <w:szCs w:val="20"/>
          <w:lang w:val="es-ES_tradnl"/>
        </w:rPr>
        <w:t>-espaciales y contextuales) para describir el paso al acto –la ejecución- de una decisión delictiva previamente (y por razones que no interesan) adoptada. Teorías “dinámicas”, que relacionan el comportamiento del individuo (y los patrones delictivos de continuidad y cambio) no con factores pretéritos e inamovibles que yacen en su pasado remoto, sino con su evolución personal, la edad, y las diversas fases o etapas cambiantes de su existencia. Por último, teorías “</w:t>
      </w:r>
      <w:proofErr w:type="spellStart"/>
      <w:r w:rsidRPr="00356AA4">
        <w:rPr>
          <w:rFonts w:ascii="Arial" w:hAnsi="Arial" w:cs="Arial"/>
          <w:sz w:val="20"/>
          <w:szCs w:val="20"/>
          <w:lang w:val="es-ES_tradnl"/>
        </w:rPr>
        <w:t>criminalizadoras</w:t>
      </w:r>
      <w:proofErr w:type="spellEnd"/>
      <w:r w:rsidRPr="00356AA4">
        <w:rPr>
          <w:rFonts w:ascii="Arial" w:hAnsi="Arial" w:cs="Arial"/>
          <w:sz w:val="20"/>
          <w:szCs w:val="20"/>
          <w:lang w:val="es-ES_tradnl"/>
        </w:rPr>
        <w:t xml:space="preserve">” (vs. el </w:t>
      </w:r>
      <w:proofErr w:type="spellStart"/>
      <w:r w:rsidRPr="00356AA4">
        <w:rPr>
          <w:rFonts w:ascii="Arial" w:hAnsi="Arial" w:cs="Arial"/>
          <w:i/>
          <w:sz w:val="20"/>
          <w:szCs w:val="20"/>
          <w:lang w:val="es-ES_tradnl"/>
        </w:rPr>
        <w:t>labelingapproach</w:t>
      </w:r>
      <w:proofErr w:type="spellEnd"/>
      <w:r w:rsidRPr="00356AA4">
        <w:rPr>
          <w:rFonts w:ascii="Arial" w:hAnsi="Arial" w:cs="Arial"/>
          <w:sz w:val="20"/>
          <w:szCs w:val="20"/>
          <w:lang w:val="es-ES_tradnl"/>
        </w:rPr>
        <w:t>) que no se interesa por las “causas” del comportamiento delictivo (“desviación primaria”) sino por la intervención selectiva y discriminatoria del control social formal a la que atribuyen una función “creadora” de la criminalidad, “constitutiva”, cuestionando la relevancia etiológica de la propia variable “independiente” (el “delito” no tendría naturaleza “real”, “ontológica”, sino “</w:t>
      </w:r>
      <w:proofErr w:type="spellStart"/>
      <w:r w:rsidRPr="00356AA4">
        <w:rPr>
          <w:rFonts w:ascii="Arial" w:hAnsi="Arial" w:cs="Arial"/>
          <w:sz w:val="20"/>
          <w:szCs w:val="20"/>
          <w:lang w:val="es-ES_tradnl"/>
        </w:rPr>
        <w:t>definitorial</w:t>
      </w:r>
      <w:proofErr w:type="spellEnd"/>
      <w:r w:rsidRPr="00356AA4">
        <w:rPr>
          <w:rFonts w:ascii="Arial" w:hAnsi="Arial" w:cs="Arial"/>
          <w:sz w:val="20"/>
          <w:szCs w:val="20"/>
          <w:lang w:val="es-ES_tradnl"/>
        </w:rPr>
        <w:t>”, “</w:t>
      </w:r>
      <w:proofErr w:type="spellStart"/>
      <w:r w:rsidRPr="00356AA4">
        <w:rPr>
          <w:rFonts w:ascii="Arial" w:hAnsi="Arial" w:cs="Arial"/>
          <w:sz w:val="20"/>
          <w:szCs w:val="20"/>
          <w:lang w:val="es-ES_tradnl"/>
        </w:rPr>
        <w:t>atribucional</w:t>
      </w:r>
      <w:proofErr w:type="spellEnd"/>
      <w:r w:rsidRPr="00356AA4">
        <w:rPr>
          <w:rFonts w:ascii="Arial" w:hAnsi="Arial" w:cs="Arial"/>
          <w:sz w:val="20"/>
          <w:szCs w:val="20"/>
          <w:lang w:val="es-ES_tradnl"/>
        </w:rPr>
        <w:t>”).”</w:t>
      </w:r>
    </w:p>
    <w:p w:rsidR="000A1621" w:rsidRPr="00356AA4" w:rsidRDefault="000A1621" w:rsidP="0044513A">
      <w:pPr>
        <w:spacing w:before="100" w:beforeAutospacing="1" w:after="100" w:afterAutospacing="1" w:line="360" w:lineRule="auto"/>
        <w:jc w:val="both"/>
        <w:rPr>
          <w:sz w:val="20"/>
          <w:szCs w:val="20"/>
        </w:rPr>
      </w:pPr>
    </w:p>
  </w:footnote>
  <w:footnote w:id="138">
    <w:p w:rsidR="000A1621" w:rsidRPr="00356AA4" w:rsidRDefault="000A1621" w:rsidP="0044513A">
      <w:pPr>
        <w:pStyle w:val="Textonotapie"/>
        <w:spacing w:line="360" w:lineRule="auto"/>
      </w:pPr>
      <w:r w:rsidRPr="00356AA4">
        <w:rPr>
          <w:rStyle w:val="Refdenotaalpie"/>
          <w:rFonts w:ascii="Arial" w:hAnsi="Arial" w:cs="Arial"/>
        </w:rPr>
        <w:footnoteRef/>
      </w:r>
      <w:r w:rsidRPr="00356AA4">
        <w:rPr>
          <w:rFonts w:ascii="Arial" w:hAnsi="Arial" w:cs="Arial"/>
        </w:rPr>
        <w:t xml:space="preserve"> Vid. </w:t>
      </w:r>
      <w:proofErr w:type="spellStart"/>
      <w:r w:rsidRPr="00356AA4">
        <w:rPr>
          <w:rFonts w:ascii="Arial" w:hAnsi="Arial" w:cs="Arial"/>
          <w:smallCaps/>
        </w:rPr>
        <w:t>Zaffaronni</w:t>
      </w:r>
      <w:proofErr w:type="spellEnd"/>
      <w:r w:rsidRPr="00356AA4">
        <w:rPr>
          <w:rFonts w:ascii="Arial" w:hAnsi="Arial" w:cs="Arial"/>
          <w:smallCaps/>
        </w:rPr>
        <w:t>, Eugenio R</w:t>
      </w:r>
      <w:r w:rsidRPr="00356AA4">
        <w:rPr>
          <w:rFonts w:ascii="Arial" w:hAnsi="Arial" w:cs="Arial"/>
        </w:rPr>
        <w:t xml:space="preserve">.: La cuestión Criminal, Suplemento Especial No 17 del periódico Página 12, p. IV...”la publicidad de los delitos difunde métodos criminales e instiga a una criminalidad </w:t>
      </w:r>
      <w:r w:rsidRPr="00356AA4">
        <w:rPr>
          <w:rFonts w:ascii="Arial" w:hAnsi="Arial" w:cs="Arial"/>
          <w:i/>
          <w:iCs/>
        </w:rPr>
        <w:t xml:space="preserve">amateur </w:t>
      </w:r>
      <w:r w:rsidRPr="00356AA4">
        <w:rPr>
          <w:rFonts w:ascii="Arial" w:hAnsi="Arial" w:cs="Arial"/>
        </w:rPr>
        <w:t>muy peligrosa. Un buen ejemplo de reproducción criminal fue la enorme publicidad de secuestros extorsivos que tuvo lugar hace pocos años en la Argentina, donde estos delitos no son comunes. La insistencia mediática hizo cundir la falsa creencia de que se trata de un delito rentable y de fácil comisión, lo que provocaba miedo en la población, cuando en realidad es uno de los delitos más difíciles, salvo que cuente con cobertura oficial.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8085A"/>
    <w:multiLevelType w:val="hybridMultilevel"/>
    <w:tmpl w:val="56F2DEE2"/>
    <w:lvl w:ilvl="0" w:tplc="0816000B">
      <w:start w:val="1"/>
      <w:numFmt w:val="bullet"/>
      <w:lvlText w:val=""/>
      <w:lvlJc w:val="left"/>
      <w:pPr>
        <w:ind w:left="720" w:hanging="360"/>
      </w:pPr>
      <w:rPr>
        <w:rFonts w:ascii="Wingdings" w:hAnsi="Wingdings" w:hint="default"/>
      </w:rPr>
    </w:lvl>
    <w:lvl w:ilvl="1" w:tplc="08160003">
      <w:start w:val="1"/>
      <w:numFmt w:val="decimal"/>
      <w:lvlText w:val="%2."/>
      <w:lvlJc w:val="left"/>
      <w:pPr>
        <w:tabs>
          <w:tab w:val="num" w:pos="1440"/>
        </w:tabs>
        <w:ind w:left="1440" w:hanging="360"/>
      </w:pPr>
    </w:lvl>
    <w:lvl w:ilvl="2" w:tplc="08160005">
      <w:start w:val="1"/>
      <w:numFmt w:val="decimal"/>
      <w:lvlText w:val="%3."/>
      <w:lvlJc w:val="left"/>
      <w:pPr>
        <w:tabs>
          <w:tab w:val="num" w:pos="2160"/>
        </w:tabs>
        <w:ind w:left="2160" w:hanging="360"/>
      </w:pPr>
    </w:lvl>
    <w:lvl w:ilvl="3" w:tplc="08160001">
      <w:start w:val="1"/>
      <w:numFmt w:val="decimal"/>
      <w:lvlText w:val="%4."/>
      <w:lvlJc w:val="left"/>
      <w:pPr>
        <w:tabs>
          <w:tab w:val="num" w:pos="2880"/>
        </w:tabs>
        <w:ind w:left="2880" w:hanging="360"/>
      </w:pPr>
    </w:lvl>
    <w:lvl w:ilvl="4" w:tplc="08160003">
      <w:start w:val="1"/>
      <w:numFmt w:val="decimal"/>
      <w:lvlText w:val="%5."/>
      <w:lvlJc w:val="left"/>
      <w:pPr>
        <w:tabs>
          <w:tab w:val="num" w:pos="3600"/>
        </w:tabs>
        <w:ind w:left="3600" w:hanging="360"/>
      </w:pPr>
    </w:lvl>
    <w:lvl w:ilvl="5" w:tplc="08160005">
      <w:start w:val="1"/>
      <w:numFmt w:val="decimal"/>
      <w:lvlText w:val="%6."/>
      <w:lvlJc w:val="left"/>
      <w:pPr>
        <w:tabs>
          <w:tab w:val="num" w:pos="4320"/>
        </w:tabs>
        <w:ind w:left="4320" w:hanging="360"/>
      </w:pPr>
    </w:lvl>
    <w:lvl w:ilvl="6" w:tplc="08160001">
      <w:start w:val="1"/>
      <w:numFmt w:val="decimal"/>
      <w:lvlText w:val="%7."/>
      <w:lvlJc w:val="left"/>
      <w:pPr>
        <w:tabs>
          <w:tab w:val="num" w:pos="5040"/>
        </w:tabs>
        <w:ind w:left="5040" w:hanging="360"/>
      </w:pPr>
    </w:lvl>
    <w:lvl w:ilvl="7" w:tplc="08160003">
      <w:start w:val="1"/>
      <w:numFmt w:val="decimal"/>
      <w:lvlText w:val="%8."/>
      <w:lvlJc w:val="left"/>
      <w:pPr>
        <w:tabs>
          <w:tab w:val="num" w:pos="5760"/>
        </w:tabs>
        <w:ind w:left="5760" w:hanging="360"/>
      </w:pPr>
    </w:lvl>
    <w:lvl w:ilvl="8" w:tplc="08160005">
      <w:start w:val="1"/>
      <w:numFmt w:val="decimal"/>
      <w:lvlText w:val="%9."/>
      <w:lvlJc w:val="left"/>
      <w:pPr>
        <w:tabs>
          <w:tab w:val="num" w:pos="6480"/>
        </w:tabs>
        <w:ind w:left="6480" w:hanging="360"/>
      </w:pPr>
    </w:lvl>
  </w:abstractNum>
  <w:abstractNum w:abstractNumId="1">
    <w:nsid w:val="10C75AFC"/>
    <w:multiLevelType w:val="hybridMultilevel"/>
    <w:tmpl w:val="C8E80BF6"/>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nsid w:val="155B76B4"/>
    <w:multiLevelType w:val="hybridMultilevel"/>
    <w:tmpl w:val="75D4A96A"/>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nsid w:val="171525D9"/>
    <w:multiLevelType w:val="hybridMultilevel"/>
    <w:tmpl w:val="6D76B8FA"/>
    <w:lvl w:ilvl="0" w:tplc="0816000D">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nsid w:val="255014A4"/>
    <w:multiLevelType w:val="hybridMultilevel"/>
    <w:tmpl w:val="18C0CA46"/>
    <w:lvl w:ilvl="0" w:tplc="08160015">
      <w:start w:val="1"/>
      <w:numFmt w:val="upperLetter"/>
      <w:lvlText w:val="%1."/>
      <w:lvlJc w:val="left"/>
      <w:pPr>
        <w:ind w:left="1080" w:hanging="360"/>
      </w:p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5">
    <w:nsid w:val="2ACF0186"/>
    <w:multiLevelType w:val="hybridMultilevel"/>
    <w:tmpl w:val="C0F0446E"/>
    <w:lvl w:ilvl="0" w:tplc="08160005">
      <w:start w:val="1"/>
      <w:numFmt w:val="bullet"/>
      <w:lvlText w:val=""/>
      <w:lvlJc w:val="left"/>
      <w:pPr>
        <w:ind w:left="1068" w:hanging="360"/>
      </w:pPr>
      <w:rPr>
        <w:rFonts w:ascii="Wingdings" w:hAnsi="Wingdings" w:hint="default"/>
      </w:rPr>
    </w:lvl>
    <w:lvl w:ilvl="1" w:tplc="08160003" w:tentative="1">
      <w:start w:val="1"/>
      <w:numFmt w:val="bullet"/>
      <w:lvlText w:val="o"/>
      <w:lvlJc w:val="left"/>
      <w:pPr>
        <w:ind w:left="1788" w:hanging="360"/>
      </w:pPr>
      <w:rPr>
        <w:rFonts w:ascii="Courier New" w:hAnsi="Courier New" w:cs="Courier New" w:hint="default"/>
      </w:rPr>
    </w:lvl>
    <w:lvl w:ilvl="2" w:tplc="08160005" w:tentative="1">
      <w:start w:val="1"/>
      <w:numFmt w:val="bullet"/>
      <w:lvlText w:val=""/>
      <w:lvlJc w:val="left"/>
      <w:pPr>
        <w:ind w:left="2508" w:hanging="360"/>
      </w:pPr>
      <w:rPr>
        <w:rFonts w:ascii="Wingdings" w:hAnsi="Wingdings" w:hint="default"/>
      </w:rPr>
    </w:lvl>
    <w:lvl w:ilvl="3" w:tplc="08160001" w:tentative="1">
      <w:start w:val="1"/>
      <w:numFmt w:val="bullet"/>
      <w:lvlText w:val=""/>
      <w:lvlJc w:val="left"/>
      <w:pPr>
        <w:ind w:left="3228" w:hanging="360"/>
      </w:pPr>
      <w:rPr>
        <w:rFonts w:ascii="Symbol" w:hAnsi="Symbol" w:hint="default"/>
      </w:rPr>
    </w:lvl>
    <w:lvl w:ilvl="4" w:tplc="08160003" w:tentative="1">
      <w:start w:val="1"/>
      <w:numFmt w:val="bullet"/>
      <w:lvlText w:val="o"/>
      <w:lvlJc w:val="left"/>
      <w:pPr>
        <w:ind w:left="3948" w:hanging="360"/>
      </w:pPr>
      <w:rPr>
        <w:rFonts w:ascii="Courier New" w:hAnsi="Courier New" w:cs="Courier New" w:hint="default"/>
      </w:rPr>
    </w:lvl>
    <w:lvl w:ilvl="5" w:tplc="08160005" w:tentative="1">
      <w:start w:val="1"/>
      <w:numFmt w:val="bullet"/>
      <w:lvlText w:val=""/>
      <w:lvlJc w:val="left"/>
      <w:pPr>
        <w:ind w:left="4668" w:hanging="360"/>
      </w:pPr>
      <w:rPr>
        <w:rFonts w:ascii="Wingdings" w:hAnsi="Wingdings" w:hint="default"/>
      </w:rPr>
    </w:lvl>
    <w:lvl w:ilvl="6" w:tplc="08160001" w:tentative="1">
      <w:start w:val="1"/>
      <w:numFmt w:val="bullet"/>
      <w:lvlText w:val=""/>
      <w:lvlJc w:val="left"/>
      <w:pPr>
        <w:ind w:left="5388" w:hanging="360"/>
      </w:pPr>
      <w:rPr>
        <w:rFonts w:ascii="Symbol" w:hAnsi="Symbol" w:hint="default"/>
      </w:rPr>
    </w:lvl>
    <w:lvl w:ilvl="7" w:tplc="08160003" w:tentative="1">
      <w:start w:val="1"/>
      <w:numFmt w:val="bullet"/>
      <w:lvlText w:val="o"/>
      <w:lvlJc w:val="left"/>
      <w:pPr>
        <w:ind w:left="6108" w:hanging="360"/>
      </w:pPr>
      <w:rPr>
        <w:rFonts w:ascii="Courier New" w:hAnsi="Courier New" w:cs="Courier New" w:hint="default"/>
      </w:rPr>
    </w:lvl>
    <w:lvl w:ilvl="8" w:tplc="08160005" w:tentative="1">
      <w:start w:val="1"/>
      <w:numFmt w:val="bullet"/>
      <w:lvlText w:val=""/>
      <w:lvlJc w:val="left"/>
      <w:pPr>
        <w:ind w:left="6828" w:hanging="360"/>
      </w:pPr>
      <w:rPr>
        <w:rFonts w:ascii="Wingdings" w:hAnsi="Wingdings" w:hint="default"/>
      </w:rPr>
    </w:lvl>
  </w:abstractNum>
  <w:abstractNum w:abstractNumId="6">
    <w:nsid w:val="2FA74A40"/>
    <w:multiLevelType w:val="hybridMultilevel"/>
    <w:tmpl w:val="9F22688A"/>
    <w:lvl w:ilvl="0" w:tplc="EDA8D03C">
      <w:start w:val="1"/>
      <w:numFmt w:val="bullet"/>
      <w:lvlText w:val=""/>
      <w:lvlJc w:val="left"/>
      <w:pPr>
        <w:tabs>
          <w:tab w:val="num" w:pos="720"/>
        </w:tabs>
        <w:ind w:left="720" w:hanging="360"/>
      </w:pPr>
      <w:rPr>
        <w:rFonts w:ascii="Wingdings" w:hAnsi="Wingdings" w:hint="default"/>
      </w:rPr>
    </w:lvl>
    <w:lvl w:ilvl="1" w:tplc="0F8CEC90" w:tentative="1">
      <w:start w:val="1"/>
      <w:numFmt w:val="bullet"/>
      <w:lvlText w:val=""/>
      <w:lvlJc w:val="left"/>
      <w:pPr>
        <w:tabs>
          <w:tab w:val="num" w:pos="1440"/>
        </w:tabs>
        <w:ind w:left="1440" w:hanging="360"/>
      </w:pPr>
      <w:rPr>
        <w:rFonts w:ascii="Wingdings" w:hAnsi="Wingdings" w:hint="default"/>
      </w:rPr>
    </w:lvl>
    <w:lvl w:ilvl="2" w:tplc="064CD604" w:tentative="1">
      <w:start w:val="1"/>
      <w:numFmt w:val="bullet"/>
      <w:lvlText w:val=""/>
      <w:lvlJc w:val="left"/>
      <w:pPr>
        <w:tabs>
          <w:tab w:val="num" w:pos="2160"/>
        </w:tabs>
        <w:ind w:left="2160" w:hanging="360"/>
      </w:pPr>
      <w:rPr>
        <w:rFonts w:ascii="Wingdings" w:hAnsi="Wingdings" w:hint="default"/>
      </w:rPr>
    </w:lvl>
    <w:lvl w:ilvl="3" w:tplc="11D09594" w:tentative="1">
      <w:start w:val="1"/>
      <w:numFmt w:val="bullet"/>
      <w:lvlText w:val=""/>
      <w:lvlJc w:val="left"/>
      <w:pPr>
        <w:tabs>
          <w:tab w:val="num" w:pos="2880"/>
        </w:tabs>
        <w:ind w:left="2880" w:hanging="360"/>
      </w:pPr>
      <w:rPr>
        <w:rFonts w:ascii="Wingdings" w:hAnsi="Wingdings" w:hint="default"/>
      </w:rPr>
    </w:lvl>
    <w:lvl w:ilvl="4" w:tplc="FB989A7E" w:tentative="1">
      <w:start w:val="1"/>
      <w:numFmt w:val="bullet"/>
      <w:lvlText w:val=""/>
      <w:lvlJc w:val="left"/>
      <w:pPr>
        <w:tabs>
          <w:tab w:val="num" w:pos="3600"/>
        </w:tabs>
        <w:ind w:left="3600" w:hanging="360"/>
      </w:pPr>
      <w:rPr>
        <w:rFonts w:ascii="Wingdings" w:hAnsi="Wingdings" w:hint="default"/>
      </w:rPr>
    </w:lvl>
    <w:lvl w:ilvl="5" w:tplc="47E810B2" w:tentative="1">
      <w:start w:val="1"/>
      <w:numFmt w:val="bullet"/>
      <w:lvlText w:val=""/>
      <w:lvlJc w:val="left"/>
      <w:pPr>
        <w:tabs>
          <w:tab w:val="num" w:pos="4320"/>
        </w:tabs>
        <w:ind w:left="4320" w:hanging="360"/>
      </w:pPr>
      <w:rPr>
        <w:rFonts w:ascii="Wingdings" w:hAnsi="Wingdings" w:hint="default"/>
      </w:rPr>
    </w:lvl>
    <w:lvl w:ilvl="6" w:tplc="ED8242E2" w:tentative="1">
      <w:start w:val="1"/>
      <w:numFmt w:val="bullet"/>
      <w:lvlText w:val=""/>
      <w:lvlJc w:val="left"/>
      <w:pPr>
        <w:tabs>
          <w:tab w:val="num" w:pos="5040"/>
        </w:tabs>
        <w:ind w:left="5040" w:hanging="360"/>
      </w:pPr>
      <w:rPr>
        <w:rFonts w:ascii="Wingdings" w:hAnsi="Wingdings" w:hint="default"/>
      </w:rPr>
    </w:lvl>
    <w:lvl w:ilvl="7" w:tplc="65D280A8" w:tentative="1">
      <w:start w:val="1"/>
      <w:numFmt w:val="bullet"/>
      <w:lvlText w:val=""/>
      <w:lvlJc w:val="left"/>
      <w:pPr>
        <w:tabs>
          <w:tab w:val="num" w:pos="5760"/>
        </w:tabs>
        <w:ind w:left="5760" w:hanging="360"/>
      </w:pPr>
      <w:rPr>
        <w:rFonts w:ascii="Wingdings" w:hAnsi="Wingdings" w:hint="default"/>
      </w:rPr>
    </w:lvl>
    <w:lvl w:ilvl="8" w:tplc="48EE6188" w:tentative="1">
      <w:start w:val="1"/>
      <w:numFmt w:val="bullet"/>
      <w:lvlText w:val=""/>
      <w:lvlJc w:val="left"/>
      <w:pPr>
        <w:tabs>
          <w:tab w:val="num" w:pos="6480"/>
        </w:tabs>
        <w:ind w:left="6480" w:hanging="360"/>
      </w:pPr>
      <w:rPr>
        <w:rFonts w:ascii="Wingdings" w:hAnsi="Wingdings" w:hint="default"/>
      </w:rPr>
    </w:lvl>
  </w:abstractNum>
  <w:abstractNum w:abstractNumId="7">
    <w:nsid w:val="307774D7"/>
    <w:multiLevelType w:val="hybridMultilevel"/>
    <w:tmpl w:val="34B0B2E8"/>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8">
    <w:nsid w:val="375A2C32"/>
    <w:multiLevelType w:val="hybridMultilevel"/>
    <w:tmpl w:val="13D88D1E"/>
    <w:lvl w:ilvl="0" w:tplc="96F26B40">
      <w:start w:val="1"/>
      <w:numFmt w:val="upp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nsid w:val="4048564B"/>
    <w:multiLevelType w:val="hybridMultilevel"/>
    <w:tmpl w:val="9380200C"/>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0">
    <w:nsid w:val="40820A57"/>
    <w:multiLevelType w:val="hybridMultilevel"/>
    <w:tmpl w:val="C0F0446E"/>
    <w:lvl w:ilvl="0" w:tplc="08160005">
      <w:start w:val="1"/>
      <w:numFmt w:val="bullet"/>
      <w:lvlText w:val=""/>
      <w:lvlJc w:val="left"/>
      <w:pPr>
        <w:ind w:left="1080" w:hanging="360"/>
      </w:pPr>
      <w:rPr>
        <w:rFonts w:ascii="Wingdings" w:hAnsi="Wingdings" w:hint="default"/>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11">
    <w:nsid w:val="4E0B2FB0"/>
    <w:multiLevelType w:val="hybridMultilevel"/>
    <w:tmpl w:val="3A82DDFC"/>
    <w:lvl w:ilvl="0" w:tplc="0816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54422A09"/>
    <w:multiLevelType w:val="hybridMultilevel"/>
    <w:tmpl w:val="B10CBB9A"/>
    <w:lvl w:ilvl="0" w:tplc="0816000D">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3">
    <w:nsid w:val="55196CE3"/>
    <w:multiLevelType w:val="hybridMultilevel"/>
    <w:tmpl w:val="4010F13A"/>
    <w:lvl w:ilvl="0" w:tplc="0816000D">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4">
    <w:nsid w:val="5AE265F7"/>
    <w:multiLevelType w:val="multilevel"/>
    <w:tmpl w:val="209E969E"/>
    <w:lvl w:ilvl="0">
      <w:start w:val="2"/>
      <w:numFmt w:val="decimal"/>
      <w:lvlText w:val="%1."/>
      <w:lvlJc w:val="left"/>
      <w:pPr>
        <w:ind w:left="375" w:hanging="37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nsid w:val="693A20B7"/>
    <w:multiLevelType w:val="hybridMultilevel"/>
    <w:tmpl w:val="6E5E7F54"/>
    <w:lvl w:ilvl="0" w:tplc="9CA61888">
      <w:start w:val="1"/>
      <w:numFmt w:val="upp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nsid w:val="6B305BAE"/>
    <w:multiLevelType w:val="hybridMultilevel"/>
    <w:tmpl w:val="EA6003E2"/>
    <w:lvl w:ilvl="0" w:tplc="0816000D">
      <w:start w:val="1"/>
      <w:numFmt w:val="bullet"/>
      <w:lvlText w:val=""/>
      <w:lvlJc w:val="left"/>
      <w:pPr>
        <w:ind w:left="1080" w:hanging="360"/>
      </w:pPr>
      <w:rPr>
        <w:rFonts w:ascii="Wingdings" w:hAnsi="Wingdings" w:hint="default"/>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17">
    <w:nsid w:val="6D285497"/>
    <w:multiLevelType w:val="hybridMultilevel"/>
    <w:tmpl w:val="CBCCF1BA"/>
    <w:lvl w:ilvl="0" w:tplc="0816000D">
      <w:start w:val="1"/>
      <w:numFmt w:val="bullet"/>
      <w:lvlText w:val=""/>
      <w:lvlJc w:val="left"/>
      <w:pPr>
        <w:ind w:left="928" w:hanging="360"/>
      </w:pPr>
      <w:rPr>
        <w:rFonts w:ascii="Wingdings" w:hAnsi="Wingdings" w:hint="default"/>
      </w:rPr>
    </w:lvl>
    <w:lvl w:ilvl="1" w:tplc="08160003" w:tentative="1">
      <w:start w:val="1"/>
      <w:numFmt w:val="bullet"/>
      <w:lvlText w:val="o"/>
      <w:lvlJc w:val="left"/>
      <w:pPr>
        <w:ind w:left="1648" w:hanging="360"/>
      </w:pPr>
      <w:rPr>
        <w:rFonts w:ascii="Courier New" w:hAnsi="Courier New" w:cs="Courier New" w:hint="default"/>
      </w:rPr>
    </w:lvl>
    <w:lvl w:ilvl="2" w:tplc="08160005" w:tentative="1">
      <w:start w:val="1"/>
      <w:numFmt w:val="bullet"/>
      <w:lvlText w:val=""/>
      <w:lvlJc w:val="left"/>
      <w:pPr>
        <w:ind w:left="2368" w:hanging="360"/>
      </w:pPr>
      <w:rPr>
        <w:rFonts w:ascii="Wingdings" w:hAnsi="Wingdings" w:hint="default"/>
      </w:rPr>
    </w:lvl>
    <w:lvl w:ilvl="3" w:tplc="08160001" w:tentative="1">
      <w:start w:val="1"/>
      <w:numFmt w:val="bullet"/>
      <w:lvlText w:val=""/>
      <w:lvlJc w:val="left"/>
      <w:pPr>
        <w:ind w:left="3088" w:hanging="360"/>
      </w:pPr>
      <w:rPr>
        <w:rFonts w:ascii="Symbol" w:hAnsi="Symbol" w:hint="default"/>
      </w:rPr>
    </w:lvl>
    <w:lvl w:ilvl="4" w:tplc="08160003" w:tentative="1">
      <w:start w:val="1"/>
      <w:numFmt w:val="bullet"/>
      <w:lvlText w:val="o"/>
      <w:lvlJc w:val="left"/>
      <w:pPr>
        <w:ind w:left="3808" w:hanging="360"/>
      </w:pPr>
      <w:rPr>
        <w:rFonts w:ascii="Courier New" w:hAnsi="Courier New" w:cs="Courier New" w:hint="default"/>
      </w:rPr>
    </w:lvl>
    <w:lvl w:ilvl="5" w:tplc="08160005" w:tentative="1">
      <w:start w:val="1"/>
      <w:numFmt w:val="bullet"/>
      <w:lvlText w:val=""/>
      <w:lvlJc w:val="left"/>
      <w:pPr>
        <w:ind w:left="4528" w:hanging="360"/>
      </w:pPr>
      <w:rPr>
        <w:rFonts w:ascii="Wingdings" w:hAnsi="Wingdings" w:hint="default"/>
      </w:rPr>
    </w:lvl>
    <w:lvl w:ilvl="6" w:tplc="08160001" w:tentative="1">
      <w:start w:val="1"/>
      <w:numFmt w:val="bullet"/>
      <w:lvlText w:val=""/>
      <w:lvlJc w:val="left"/>
      <w:pPr>
        <w:ind w:left="5248" w:hanging="360"/>
      </w:pPr>
      <w:rPr>
        <w:rFonts w:ascii="Symbol" w:hAnsi="Symbol" w:hint="default"/>
      </w:rPr>
    </w:lvl>
    <w:lvl w:ilvl="7" w:tplc="08160003" w:tentative="1">
      <w:start w:val="1"/>
      <w:numFmt w:val="bullet"/>
      <w:lvlText w:val="o"/>
      <w:lvlJc w:val="left"/>
      <w:pPr>
        <w:ind w:left="5968" w:hanging="360"/>
      </w:pPr>
      <w:rPr>
        <w:rFonts w:ascii="Courier New" w:hAnsi="Courier New" w:cs="Courier New" w:hint="default"/>
      </w:rPr>
    </w:lvl>
    <w:lvl w:ilvl="8" w:tplc="08160005" w:tentative="1">
      <w:start w:val="1"/>
      <w:numFmt w:val="bullet"/>
      <w:lvlText w:val=""/>
      <w:lvlJc w:val="left"/>
      <w:pPr>
        <w:ind w:left="6688" w:hanging="360"/>
      </w:pPr>
      <w:rPr>
        <w:rFonts w:ascii="Wingdings" w:hAnsi="Wingdings" w:hint="default"/>
      </w:rPr>
    </w:lvl>
  </w:abstractNum>
  <w:abstractNum w:abstractNumId="18">
    <w:nsid w:val="789701FC"/>
    <w:multiLevelType w:val="hybridMultilevel"/>
    <w:tmpl w:val="7BAE3570"/>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9">
    <w:nsid w:val="7C35525A"/>
    <w:multiLevelType w:val="hybridMultilevel"/>
    <w:tmpl w:val="2C261174"/>
    <w:lvl w:ilvl="0" w:tplc="0816000D">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0">
    <w:nsid w:val="7E3E75A7"/>
    <w:multiLevelType w:val="hybridMultilevel"/>
    <w:tmpl w:val="C9CE78AC"/>
    <w:lvl w:ilvl="0" w:tplc="08160005">
      <w:start w:val="1"/>
      <w:numFmt w:val="bullet"/>
      <w:lvlText w:val=""/>
      <w:lvlJc w:val="left"/>
      <w:pPr>
        <w:ind w:left="1520" w:hanging="360"/>
      </w:pPr>
      <w:rPr>
        <w:rFonts w:ascii="Wingdings" w:hAnsi="Wingdings" w:hint="default"/>
      </w:rPr>
    </w:lvl>
    <w:lvl w:ilvl="1" w:tplc="08160003" w:tentative="1">
      <w:start w:val="1"/>
      <w:numFmt w:val="bullet"/>
      <w:lvlText w:val="o"/>
      <w:lvlJc w:val="left"/>
      <w:pPr>
        <w:ind w:left="2240" w:hanging="360"/>
      </w:pPr>
      <w:rPr>
        <w:rFonts w:ascii="Courier New" w:hAnsi="Courier New" w:cs="Courier New" w:hint="default"/>
      </w:rPr>
    </w:lvl>
    <w:lvl w:ilvl="2" w:tplc="08160005" w:tentative="1">
      <w:start w:val="1"/>
      <w:numFmt w:val="bullet"/>
      <w:lvlText w:val=""/>
      <w:lvlJc w:val="left"/>
      <w:pPr>
        <w:ind w:left="2960" w:hanging="360"/>
      </w:pPr>
      <w:rPr>
        <w:rFonts w:ascii="Wingdings" w:hAnsi="Wingdings" w:hint="default"/>
      </w:rPr>
    </w:lvl>
    <w:lvl w:ilvl="3" w:tplc="08160001" w:tentative="1">
      <w:start w:val="1"/>
      <w:numFmt w:val="bullet"/>
      <w:lvlText w:val=""/>
      <w:lvlJc w:val="left"/>
      <w:pPr>
        <w:ind w:left="3680" w:hanging="360"/>
      </w:pPr>
      <w:rPr>
        <w:rFonts w:ascii="Symbol" w:hAnsi="Symbol" w:hint="default"/>
      </w:rPr>
    </w:lvl>
    <w:lvl w:ilvl="4" w:tplc="08160003" w:tentative="1">
      <w:start w:val="1"/>
      <w:numFmt w:val="bullet"/>
      <w:lvlText w:val="o"/>
      <w:lvlJc w:val="left"/>
      <w:pPr>
        <w:ind w:left="4400" w:hanging="360"/>
      </w:pPr>
      <w:rPr>
        <w:rFonts w:ascii="Courier New" w:hAnsi="Courier New" w:cs="Courier New" w:hint="default"/>
      </w:rPr>
    </w:lvl>
    <w:lvl w:ilvl="5" w:tplc="08160005" w:tentative="1">
      <w:start w:val="1"/>
      <w:numFmt w:val="bullet"/>
      <w:lvlText w:val=""/>
      <w:lvlJc w:val="left"/>
      <w:pPr>
        <w:ind w:left="5120" w:hanging="360"/>
      </w:pPr>
      <w:rPr>
        <w:rFonts w:ascii="Wingdings" w:hAnsi="Wingdings" w:hint="default"/>
      </w:rPr>
    </w:lvl>
    <w:lvl w:ilvl="6" w:tplc="08160001" w:tentative="1">
      <w:start w:val="1"/>
      <w:numFmt w:val="bullet"/>
      <w:lvlText w:val=""/>
      <w:lvlJc w:val="left"/>
      <w:pPr>
        <w:ind w:left="5840" w:hanging="360"/>
      </w:pPr>
      <w:rPr>
        <w:rFonts w:ascii="Symbol" w:hAnsi="Symbol" w:hint="default"/>
      </w:rPr>
    </w:lvl>
    <w:lvl w:ilvl="7" w:tplc="08160003" w:tentative="1">
      <w:start w:val="1"/>
      <w:numFmt w:val="bullet"/>
      <w:lvlText w:val="o"/>
      <w:lvlJc w:val="left"/>
      <w:pPr>
        <w:ind w:left="6560" w:hanging="360"/>
      </w:pPr>
      <w:rPr>
        <w:rFonts w:ascii="Courier New" w:hAnsi="Courier New" w:cs="Courier New" w:hint="default"/>
      </w:rPr>
    </w:lvl>
    <w:lvl w:ilvl="8" w:tplc="08160005" w:tentative="1">
      <w:start w:val="1"/>
      <w:numFmt w:val="bullet"/>
      <w:lvlText w:val=""/>
      <w:lvlJc w:val="left"/>
      <w:pPr>
        <w:ind w:left="7280" w:hanging="360"/>
      </w:pPr>
      <w:rPr>
        <w:rFonts w:ascii="Wingdings" w:hAnsi="Wingdings" w:hint="default"/>
      </w:rPr>
    </w:lvl>
  </w:abstractNum>
  <w:num w:numId="1">
    <w:abstractNumId w:val="5"/>
  </w:num>
  <w:num w:numId="2">
    <w:abstractNumId w:val="6"/>
  </w:num>
  <w:num w:numId="3">
    <w:abstractNumId w:val="3"/>
  </w:num>
  <w:num w:numId="4">
    <w:abstractNumId w:val="16"/>
  </w:num>
  <w:num w:numId="5">
    <w:abstractNumId w:val="19"/>
  </w:num>
  <w:num w:numId="6">
    <w:abstractNumId w:val="8"/>
  </w:num>
  <w:num w:numId="7">
    <w:abstractNumId w:val="15"/>
  </w:num>
  <w:num w:numId="8">
    <w:abstractNumId w:val="4"/>
  </w:num>
  <w:num w:numId="9">
    <w:abstractNumId w:val="13"/>
  </w:num>
  <w:num w:numId="10">
    <w:abstractNumId w:val="10"/>
  </w:num>
  <w:num w:numId="11">
    <w:abstractNumId w:val="17"/>
  </w:num>
  <w:num w:numId="12">
    <w:abstractNumId w:val="12"/>
  </w:num>
  <w:num w:numId="13">
    <w:abstractNumId w:val="14"/>
  </w:num>
  <w:num w:numId="14">
    <w:abstractNumId w:val="20"/>
  </w:num>
  <w:num w:numId="15">
    <w:abstractNumId w:val="2"/>
  </w:num>
  <w:num w:numId="16">
    <w:abstractNumId w:val="9"/>
  </w:num>
  <w:num w:numId="17">
    <w:abstractNumId w:val="7"/>
  </w:num>
  <w:num w:numId="18">
    <w:abstractNumId w:val="11"/>
  </w:num>
  <w:num w:numId="19">
    <w:abstractNumId w:val="1"/>
  </w:num>
  <w:num w:numId="2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C7B07"/>
    <w:rsid w:val="000130A3"/>
    <w:rsid w:val="00015C4D"/>
    <w:rsid w:val="000A1621"/>
    <w:rsid w:val="000C7B07"/>
    <w:rsid w:val="00114426"/>
    <w:rsid w:val="00121AB9"/>
    <w:rsid w:val="0017479E"/>
    <w:rsid w:val="00190ABE"/>
    <w:rsid w:val="001917A1"/>
    <w:rsid w:val="001D2F6A"/>
    <w:rsid w:val="001E24FA"/>
    <w:rsid w:val="00226E80"/>
    <w:rsid w:val="00251369"/>
    <w:rsid w:val="00277EAF"/>
    <w:rsid w:val="00293FD8"/>
    <w:rsid w:val="002C2344"/>
    <w:rsid w:val="002E3C53"/>
    <w:rsid w:val="002F272C"/>
    <w:rsid w:val="003013B5"/>
    <w:rsid w:val="00326A66"/>
    <w:rsid w:val="00352FFC"/>
    <w:rsid w:val="003660AF"/>
    <w:rsid w:val="00371E9C"/>
    <w:rsid w:val="00383D4A"/>
    <w:rsid w:val="00386594"/>
    <w:rsid w:val="00387633"/>
    <w:rsid w:val="003B113E"/>
    <w:rsid w:val="00406FA4"/>
    <w:rsid w:val="004134A6"/>
    <w:rsid w:val="0044513A"/>
    <w:rsid w:val="00463387"/>
    <w:rsid w:val="004C0075"/>
    <w:rsid w:val="004C05C2"/>
    <w:rsid w:val="004C13C1"/>
    <w:rsid w:val="004E59E0"/>
    <w:rsid w:val="004F52EA"/>
    <w:rsid w:val="00524E4B"/>
    <w:rsid w:val="00535D45"/>
    <w:rsid w:val="00537E0E"/>
    <w:rsid w:val="00584938"/>
    <w:rsid w:val="005A155C"/>
    <w:rsid w:val="005B5B70"/>
    <w:rsid w:val="005D3AFA"/>
    <w:rsid w:val="005F33D8"/>
    <w:rsid w:val="00647820"/>
    <w:rsid w:val="00653331"/>
    <w:rsid w:val="00656ECB"/>
    <w:rsid w:val="00660C15"/>
    <w:rsid w:val="006B38A9"/>
    <w:rsid w:val="006B6043"/>
    <w:rsid w:val="006C6552"/>
    <w:rsid w:val="006D0FDE"/>
    <w:rsid w:val="006D4090"/>
    <w:rsid w:val="006E73B7"/>
    <w:rsid w:val="00734C2C"/>
    <w:rsid w:val="007724E1"/>
    <w:rsid w:val="0078068E"/>
    <w:rsid w:val="00782CBD"/>
    <w:rsid w:val="007A2466"/>
    <w:rsid w:val="007C6703"/>
    <w:rsid w:val="0080108D"/>
    <w:rsid w:val="0084174A"/>
    <w:rsid w:val="00846203"/>
    <w:rsid w:val="008468BF"/>
    <w:rsid w:val="008A7DDF"/>
    <w:rsid w:val="008C0C2C"/>
    <w:rsid w:val="00903014"/>
    <w:rsid w:val="009734E7"/>
    <w:rsid w:val="00987C51"/>
    <w:rsid w:val="009E6943"/>
    <w:rsid w:val="00A15800"/>
    <w:rsid w:val="00A374B8"/>
    <w:rsid w:val="00A5028D"/>
    <w:rsid w:val="00A73091"/>
    <w:rsid w:val="00A83F0F"/>
    <w:rsid w:val="00AB22C6"/>
    <w:rsid w:val="00B04050"/>
    <w:rsid w:val="00B3758D"/>
    <w:rsid w:val="00B57A8F"/>
    <w:rsid w:val="00B9500A"/>
    <w:rsid w:val="00BA23BE"/>
    <w:rsid w:val="00C14ACC"/>
    <w:rsid w:val="00C62CB4"/>
    <w:rsid w:val="00C641B4"/>
    <w:rsid w:val="00CC6D05"/>
    <w:rsid w:val="00CD0100"/>
    <w:rsid w:val="00D00C1A"/>
    <w:rsid w:val="00D6743F"/>
    <w:rsid w:val="00DA276A"/>
    <w:rsid w:val="00DA2C8D"/>
    <w:rsid w:val="00DA5430"/>
    <w:rsid w:val="00DB4800"/>
    <w:rsid w:val="00DB79A5"/>
    <w:rsid w:val="00DC43AF"/>
    <w:rsid w:val="00DC4AE1"/>
    <w:rsid w:val="00DE369D"/>
    <w:rsid w:val="00DE3831"/>
    <w:rsid w:val="00E2324A"/>
    <w:rsid w:val="00E66B74"/>
    <w:rsid w:val="00EA2320"/>
    <w:rsid w:val="00F606BB"/>
    <w:rsid w:val="00F9078D"/>
    <w:rsid w:val="00F91820"/>
    <w:rsid w:val="00FA1C7B"/>
    <w:rsid w:val="00FD4547"/>
    <w:rsid w:val="00FD620F"/>
    <w:rsid w:val="00FD62D8"/>
    <w:rsid w:val="00FF17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46 Conector recto de flecha"/>
        <o:r id="V:Rule2" type="connector" idref="#47 Conector recto de flecha"/>
        <o:r id="V:Rule3" type="connector" idref="#43 Conector recto de flecha"/>
        <o:r id="V:Rule4" type="connector" idref="#51 Conector recto de flecha"/>
        <o:r id="V:Rule5" type="connector" idref="#30 Conector recto de flecha"/>
        <o:r id="V:Rule6" type="connector" idref="#33 Conector recto de flecha"/>
        <o:r id="V:Rule7" type="connector" idref="#27 Conector recto de flecha"/>
        <o:r id="V:Rule8" type="connector" idref="#37 Conector recto de flecha"/>
        <o:r id="V:Rule9" type="connector" idref="#40 Conector recto de flecha"/>
        <o:r id="V:Rule10" type="connector" idref="#36 Conector recto de flecha"/>
        <o:r id="V:Rule11" type="connector" idref="#39 Conector recto de flecha"/>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B07"/>
  </w:style>
  <w:style w:type="paragraph" w:styleId="Ttulo1">
    <w:name w:val="heading 1"/>
    <w:basedOn w:val="Normal"/>
    <w:next w:val="Normal"/>
    <w:link w:val="Ttulo1Car"/>
    <w:uiPriority w:val="9"/>
    <w:qFormat/>
    <w:rsid w:val="000C7B0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0C7B07"/>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semiHidden/>
    <w:unhideWhenUsed/>
    <w:qFormat/>
    <w:rsid w:val="000C7B07"/>
    <w:pPr>
      <w:keepNext/>
      <w:keepLines/>
      <w:spacing w:before="200" w:after="0"/>
      <w:outlineLvl w:val="2"/>
    </w:pPr>
    <w:rPr>
      <w:rFonts w:asciiTheme="majorHAnsi" w:eastAsiaTheme="majorEastAsia" w:hAnsiTheme="majorHAnsi" w:cstheme="majorBidi"/>
      <w:b/>
      <w:b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7B07"/>
    <w:rPr>
      <w:rFonts w:asciiTheme="majorHAnsi" w:eastAsiaTheme="majorEastAsia" w:hAnsiTheme="majorHAnsi" w:cstheme="majorBidi"/>
      <w:b/>
      <w:bCs/>
      <w:color w:val="2E74B5" w:themeColor="accent1" w:themeShade="BF"/>
      <w:sz w:val="28"/>
      <w:szCs w:val="28"/>
    </w:rPr>
  </w:style>
  <w:style w:type="character" w:customStyle="1" w:styleId="Ttulo3Car">
    <w:name w:val="Título 3 Car"/>
    <w:basedOn w:val="Fuentedeprrafopredeter"/>
    <w:link w:val="Ttulo3"/>
    <w:uiPriority w:val="9"/>
    <w:semiHidden/>
    <w:rsid w:val="000C7B07"/>
    <w:rPr>
      <w:rFonts w:asciiTheme="majorHAnsi" w:eastAsiaTheme="majorEastAsia" w:hAnsiTheme="majorHAnsi" w:cstheme="majorBidi"/>
      <w:b/>
      <w:bCs/>
      <w:color w:val="5B9BD5" w:themeColor="accent1"/>
    </w:rPr>
  </w:style>
  <w:style w:type="paragraph" w:styleId="Textonotapie">
    <w:name w:val="footnote text"/>
    <w:basedOn w:val="Normal"/>
    <w:link w:val="TextonotapieCar"/>
    <w:uiPriority w:val="99"/>
    <w:unhideWhenUsed/>
    <w:rsid w:val="000C7B07"/>
    <w:pPr>
      <w:spacing w:after="0" w:line="240" w:lineRule="auto"/>
      <w:jc w:val="both"/>
    </w:pPr>
    <w:rPr>
      <w:rFonts w:ascii="Times New Roman" w:eastAsia="Times New Roman" w:hAnsi="Times New Roman" w:cs="Times New Roman"/>
      <w:sz w:val="20"/>
      <w:szCs w:val="20"/>
    </w:rPr>
  </w:style>
  <w:style w:type="character" w:customStyle="1" w:styleId="TextonotapieCar">
    <w:name w:val="Texto nota pie Car"/>
    <w:basedOn w:val="Fuentedeprrafopredeter"/>
    <w:link w:val="Textonotapie"/>
    <w:uiPriority w:val="99"/>
    <w:rsid w:val="000C7B07"/>
    <w:rPr>
      <w:rFonts w:ascii="Times New Roman" w:eastAsia="Times New Roman" w:hAnsi="Times New Roman" w:cs="Times New Roman"/>
      <w:sz w:val="20"/>
      <w:szCs w:val="20"/>
      <w:lang w:val="es-ES" w:eastAsia="es-ES"/>
    </w:rPr>
  </w:style>
  <w:style w:type="paragraph" w:styleId="Prrafodelista">
    <w:name w:val="List Paragraph"/>
    <w:basedOn w:val="Normal"/>
    <w:uiPriority w:val="34"/>
    <w:qFormat/>
    <w:rsid w:val="000C7B07"/>
    <w:pPr>
      <w:ind w:left="720"/>
      <w:contextualSpacing/>
    </w:pPr>
  </w:style>
  <w:style w:type="paragraph" w:styleId="Encabezado">
    <w:name w:val="header"/>
    <w:basedOn w:val="Normal"/>
    <w:link w:val="EncabezadoCar"/>
    <w:uiPriority w:val="99"/>
    <w:unhideWhenUsed/>
    <w:rsid w:val="000C7B07"/>
    <w:pPr>
      <w:tabs>
        <w:tab w:val="center" w:pos="4252"/>
        <w:tab w:val="right" w:pos="8504"/>
      </w:tabs>
      <w:spacing w:after="0" w:line="240" w:lineRule="auto"/>
      <w:jc w:val="both"/>
    </w:pPr>
    <w:rPr>
      <w:rFonts w:ascii="Times New Roman" w:eastAsia="Times New Roman" w:hAnsi="Times New Roman" w:cs="Times New Roman"/>
      <w:sz w:val="16"/>
      <w:szCs w:val="24"/>
    </w:rPr>
  </w:style>
  <w:style w:type="character" w:customStyle="1" w:styleId="EncabezadoCar">
    <w:name w:val="Encabezado Car"/>
    <w:basedOn w:val="Fuentedeprrafopredeter"/>
    <w:link w:val="Encabezado"/>
    <w:uiPriority w:val="99"/>
    <w:rsid w:val="000C7B07"/>
    <w:rPr>
      <w:rFonts w:ascii="Times New Roman" w:eastAsia="Times New Roman" w:hAnsi="Times New Roman" w:cs="Times New Roman"/>
      <w:sz w:val="16"/>
      <w:szCs w:val="24"/>
      <w:lang w:val="es-ES" w:eastAsia="es-ES"/>
    </w:rPr>
  </w:style>
  <w:style w:type="character" w:styleId="Refdenotaalpie">
    <w:name w:val="footnote reference"/>
    <w:basedOn w:val="Fuentedeprrafopredeter"/>
    <w:uiPriority w:val="99"/>
    <w:unhideWhenUsed/>
    <w:rsid w:val="000C7B07"/>
    <w:rPr>
      <w:vertAlign w:val="superscript"/>
    </w:rPr>
  </w:style>
  <w:style w:type="character" w:styleId="Hipervnculo">
    <w:name w:val="Hyperlink"/>
    <w:basedOn w:val="Fuentedeprrafopredeter"/>
    <w:unhideWhenUsed/>
    <w:rsid w:val="000C7B07"/>
    <w:rPr>
      <w:color w:val="0563C1" w:themeColor="hyperlink"/>
      <w:u w:val="single"/>
    </w:rPr>
  </w:style>
  <w:style w:type="paragraph" w:styleId="Textonotaalfinal">
    <w:name w:val="endnote text"/>
    <w:basedOn w:val="Normal"/>
    <w:link w:val="TextonotaalfinalCar"/>
    <w:semiHidden/>
    <w:rsid w:val="000C7B07"/>
    <w:pPr>
      <w:spacing w:after="0" w:line="240" w:lineRule="auto"/>
      <w:jc w:val="both"/>
    </w:pPr>
    <w:rPr>
      <w:rFonts w:ascii="Times New Roman" w:eastAsia="Times New Roman" w:hAnsi="Times New Roman" w:cs="Times New Roman"/>
      <w:sz w:val="20"/>
      <w:szCs w:val="20"/>
      <w:lang w:bidi="he-IL"/>
    </w:rPr>
  </w:style>
  <w:style w:type="character" w:customStyle="1" w:styleId="TextonotaalfinalCar">
    <w:name w:val="Texto nota al final Car"/>
    <w:basedOn w:val="Fuentedeprrafopredeter"/>
    <w:link w:val="Textonotaalfinal"/>
    <w:semiHidden/>
    <w:rsid w:val="000C7B07"/>
    <w:rPr>
      <w:rFonts w:ascii="Times New Roman" w:eastAsia="Times New Roman" w:hAnsi="Times New Roman" w:cs="Times New Roman"/>
      <w:sz w:val="20"/>
      <w:szCs w:val="20"/>
      <w:lang w:val="es-ES" w:eastAsia="es-ES" w:bidi="he-IL"/>
    </w:rPr>
  </w:style>
  <w:style w:type="paragraph" w:styleId="Textoindependiente">
    <w:name w:val="Body Text"/>
    <w:basedOn w:val="Normal"/>
    <w:link w:val="TextoindependienteCar"/>
    <w:rsid w:val="000C7B07"/>
    <w:pPr>
      <w:spacing w:after="0" w:line="240" w:lineRule="auto"/>
      <w:jc w:val="both"/>
    </w:pPr>
    <w:rPr>
      <w:rFonts w:ascii="Times New Roman" w:eastAsia="Times New Roman" w:hAnsi="Times New Roman" w:cs="Times New Roman"/>
      <w:sz w:val="24"/>
      <w:szCs w:val="24"/>
      <w:lang w:bidi="he-IL"/>
    </w:rPr>
  </w:style>
  <w:style w:type="character" w:customStyle="1" w:styleId="TextoindependienteCar">
    <w:name w:val="Texto independiente Car"/>
    <w:basedOn w:val="Fuentedeprrafopredeter"/>
    <w:link w:val="Textoindependiente"/>
    <w:rsid w:val="000C7B07"/>
    <w:rPr>
      <w:rFonts w:ascii="Times New Roman" w:eastAsia="Times New Roman" w:hAnsi="Times New Roman" w:cs="Times New Roman"/>
      <w:sz w:val="24"/>
      <w:szCs w:val="24"/>
      <w:lang w:val="es-ES" w:eastAsia="es-ES" w:bidi="he-IL"/>
    </w:rPr>
  </w:style>
  <w:style w:type="table" w:styleId="Tablaconcuadrcula">
    <w:name w:val="Table Grid"/>
    <w:basedOn w:val="Tablanormal"/>
    <w:uiPriority w:val="59"/>
    <w:rsid w:val="000C7B07"/>
    <w:pPr>
      <w:spacing w:after="0" w:line="240" w:lineRule="auto"/>
      <w:jc w:val="both"/>
    </w:pPr>
    <w:rPr>
      <w:rFonts w:ascii="Times New Roman" w:eastAsia="Times New Roman" w:hAnsi="Times New Roman" w:cs="Times New Roman"/>
      <w:sz w:val="20"/>
      <w:szCs w:val="20"/>
      <w:lang w:val="pt-PT" w:eastAsia="pt-PT"/>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independiente2">
    <w:name w:val="Body Text 2"/>
    <w:basedOn w:val="Normal"/>
    <w:link w:val="Textoindependiente2Car"/>
    <w:unhideWhenUsed/>
    <w:rsid w:val="000C7B07"/>
    <w:pPr>
      <w:spacing w:after="120" w:line="480" w:lineRule="auto"/>
    </w:pPr>
  </w:style>
  <w:style w:type="character" w:customStyle="1" w:styleId="Textoindependiente2Car">
    <w:name w:val="Texto independiente 2 Car"/>
    <w:basedOn w:val="Fuentedeprrafopredeter"/>
    <w:link w:val="Textoindependiente2"/>
    <w:rsid w:val="000C7B07"/>
    <w:rPr>
      <w:rFonts w:eastAsiaTheme="minorEastAsia"/>
      <w:lang w:val="es-ES" w:eastAsia="es-ES"/>
    </w:rPr>
  </w:style>
  <w:style w:type="character" w:customStyle="1" w:styleId="inlinetitle">
    <w:name w:val="inline_title"/>
    <w:basedOn w:val="Fuentedeprrafopredeter"/>
    <w:uiPriority w:val="99"/>
    <w:rsid w:val="000C7B07"/>
    <w:rPr>
      <w:rFonts w:cs="Times New Roman"/>
    </w:rPr>
  </w:style>
  <w:style w:type="paragraph" w:styleId="Sinespaciado">
    <w:name w:val="No Spacing"/>
    <w:uiPriority w:val="1"/>
    <w:qFormat/>
    <w:rsid w:val="000C7B07"/>
    <w:pPr>
      <w:spacing w:after="0" w:line="240" w:lineRule="auto"/>
    </w:pPr>
  </w:style>
  <w:style w:type="character" w:customStyle="1" w:styleId="Ttulo2Car">
    <w:name w:val="Título 2 Car"/>
    <w:basedOn w:val="Fuentedeprrafopredeter"/>
    <w:link w:val="Ttulo2"/>
    <w:uiPriority w:val="9"/>
    <w:rsid w:val="000C7B07"/>
    <w:rPr>
      <w:rFonts w:asciiTheme="majorHAnsi" w:eastAsiaTheme="majorEastAsia" w:hAnsiTheme="majorHAnsi" w:cstheme="majorBidi"/>
      <w:b/>
      <w:bCs/>
      <w:color w:val="5B9BD5" w:themeColor="accent1"/>
      <w:sz w:val="26"/>
      <w:szCs w:val="26"/>
    </w:rPr>
  </w:style>
  <w:style w:type="paragraph" w:styleId="Cita">
    <w:name w:val="Quote"/>
    <w:basedOn w:val="Normal"/>
    <w:next w:val="Normal"/>
    <w:link w:val="CitaCar"/>
    <w:uiPriority w:val="29"/>
    <w:qFormat/>
    <w:rsid w:val="005D3AFA"/>
    <w:rPr>
      <w:i/>
      <w:iCs/>
      <w:color w:val="000000" w:themeColor="text1"/>
    </w:rPr>
  </w:style>
  <w:style w:type="character" w:customStyle="1" w:styleId="CitaCar">
    <w:name w:val="Cita Car"/>
    <w:basedOn w:val="Fuentedeprrafopredeter"/>
    <w:link w:val="Cita"/>
    <w:uiPriority w:val="29"/>
    <w:rsid w:val="005D3AFA"/>
    <w:rPr>
      <w:i/>
      <w:iCs/>
      <w:color w:val="000000" w:themeColor="text1"/>
    </w:rPr>
  </w:style>
  <w:style w:type="paragraph" w:styleId="Piedepgina">
    <w:name w:val="footer"/>
    <w:basedOn w:val="Normal"/>
    <w:link w:val="PiedepginaCar"/>
    <w:uiPriority w:val="99"/>
    <w:unhideWhenUsed/>
    <w:rsid w:val="00660C1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60C15"/>
  </w:style>
  <w:style w:type="paragraph" w:styleId="NormalWeb">
    <w:name w:val="Normal (Web)"/>
    <w:basedOn w:val="Normal"/>
    <w:uiPriority w:val="99"/>
    <w:rsid w:val="00660C1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99"/>
    <w:qFormat/>
    <w:rsid w:val="00660C15"/>
    <w:rPr>
      <w:b/>
      <w:bCs/>
    </w:rPr>
  </w:style>
  <w:style w:type="paragraph" w:customStyle="1" w:styleId="textonormal">
    <w:name w:val="textonormal"/>
    <w:basedOn w:val="Normal"/>
    <w:uiPriority w:val="99"/>
    <w:rsid w:val="00660C15"/>
    <w:pPr>
      <w:spacing w:before="100" w:beforeAutospacing="1" w:after="100" w:afterAutospacing="1" w:line="240" w:lineRule="auto"/>
    </w:pPr>
    <w:rPr>
      <w:rFonts w:ascii="Arial" w:eastAsia="Times New Roman" w:hAnsi="Arial" w:cs="Arial"/>
      <w:color w:val="000000"/>
      <w:sz w:val="18"/>
      <w:szCs w:val="18"/>
      <w:lang w:val="es-ES" w:eastAsia="es-ES"/>
    </w:rPr>
  </w:style>
  <w:style w:type="paragraph" w:styleId="Textodeglobo">
    <w:name w:val="Balloon Text"/>
    <w:basedOn w:val="Normal"/>
    <w:link w:val="TextodegloboCar"/>
    <w:uiPriority w:val="99"/>
    <w:semiHidden/>
    <w:unhideWhenUsed/>
    <w:rsid w:val="0078068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6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oogle.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oogle.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ordpress.com/tag/cuestion-criminal-zaffaroni"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monografias.com/trabajos13/quentend/quentend.s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google.com" TargetMode="External"/><Relationship Id="rId7" Type="http://schemas.openxmlformats.org/officeDocument/2006/relationships/hyperlink" Target="file:///C:\Documents%20and%20Settings\Tania\Escritorio\israel%20castell.htm" TargetMode="External"/><Relationship Id="rId2" Type="http://schemas.openxmlformats.org/officeDocument/2006/relationships/hyperlink" Target="http://www.wordpress.com/tag/cuestion-criminal-zaffaroni" TargetMode="External"/><Relationship Id="rId1" Type="http://schemas.openxmlformats.org/officeDocument/2006/relationships/hyperlink" Target="http://www.wordpress.com/tag/cuestion-criminal-zaffaroni" TargetMode="External"/><Relationship Id="rId6" Type="http://schemas.openxmlformats.org/officeDocument/2006/relationships/hyperlink" Target="file:///C:\Documents%20and%20Settings\Tania\Escritorio\israel%20castell.htm" TargetMode="External"/><Relationship Id="rId5" Type="http://schemas.openxmlformats.org/officeDocument/2006/relationships/hyperlink" Target="http://www.monografias.com/trabajos13/quentend/quentend.shtml" TargetMode="External"/><Relationship Id="rId4" Type="http://schemas.openxmlformats.org/officeDocument/2006/relationships/hyperlink" Target="http://www.ub.es/penal/bergalli.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lásico de Office">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E85FC-E97C-4797-9386-1ED9684D7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195</Pages>
  <Words>38302</Words>
  <Characters>210663</Characters>
  <Application>Microsoft Office Word</Application>
  <DocSecurity>0</DocSecurity>
  <Lines>1755</Lines>
  <Paragraphs>496</Paragraphs>
  <ScaleCrop>false</ScaleCrop>
  <HeadingPairs>
    <vt:vector size="2" baseType="variant">
      <vt:variant>
        <vt:lpstr>Título</vt:lpstr>
      </vt:variant>
      <vt:variant>
        <vt:i4>1</vt:i4>
      </vt:variant>
    </vt:vector>
  </HeadingPairs>
  <TitlesOfParts>
    <vt:vector size="1" baseType="lpstr">
      <vt:lpstr/>
    </vt:vector>
  </TitlesOfParts>
  <Company>Leyes</Company>
  <LinksUpToDate>false</LinksUpToDate>
  <CharactersWithSpaces>248469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Manuel Regalado</dc:creator>
  <cp:lastModifiedBy>Lazaro E. Grueiro Muñoz</cp:lastModifiedBy>
  <cp:revision>4</cp:revision>
  <dcterms:created xsi:type="dcterms:W3CDTF">2018-10-07T23:08:00Z</dcterms:created>
  <dcterms:modified xsi:type="dcterms:W3CDTF">2022-06-05T16:09:00Z</dcterms:modified>
</cp:coreProperties>
</file>