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70" w:rsidRDefault="002B4BAD" w:rsidP="00C6394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ÍNDICE GENERAL</w:t>
      </w:r>
    </w:p>
    <w:p w:rsidR="002B4BAD" w:rsidRPr="00420DFF" w:rsidRDefault="00334933" w:rsidP="002B4BAD">
      <w:pPr>
        <w:spacing w:after="0"/>
        <w:rPr>
          <w:rFonts w:ascii="Arial" w:hAnsi="Arial" w:cs="Arial"/>
          <w:b/>
          <w:sz w:val="24"/>
          <w:szCs w:val="24"/>
          <w:lang w:val="es-ES_tradnl"/>
        </w:rPr>
      </w:pPr>
      <w:r w:rsidRPr="00420DFF">
        <w:rPr>
          <w:rFonts w:ascii="Arial" w:hAnsi="Arial" w:cs="Arial"/>
          <w:b/>
          <w:sz w:val="24"/>
          <w:szCs w:val="24"/>
          <w:lang w:val="es-ES_tradnl"/>
        </w:rPr>
        <w:t>Prefacio</w:t>
      </w:r>
      <w:r w:rsidR="002B4BAD" w:rsidRPr="00420DFF">
        <w:rPr>
          <w:rFonts w:ascii="Arial" w:hAnsi="Arial" w:cs="Arial"/>
          <w:b/>
          <w:sz w:val="24"/>
          <w:szCs w:val="24"/>
          <w:lang w:val="es-ES_tradnl"/>
        </w:rPr>
        <w:t>/</w:t>
      </w:r>
    </w:p>
    <w:p w:rsidR="00334933" w:rsidRDefault="00334933" w:rsidP="002B4BAD">
      <w:pPr>
        <w:spacing w:after="0"/>
        <w:rPr>
          <w:rFonts w:ascii="Arial" w:hAnsi="Arial" w:cs="Arial"/>
          <w:b/>
          <w:lang w:val="es-ES_tradnl"/>
        </w:rPr>
      </w:pPr>
    </w:p>
    <w:p w:rsidR="002B4BAD" w:rsidRDefault="002B4BAD" w:rsidP="002B4BAD">
      <w:pPr>
        <w:spacing w:after="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Tema: La Justicia Restaurativa/</w:t>
      </w:r>
    </w:p>
    <w:p w:rsidR="002B4BAD" w:rsidRDefault="002B4BAD" w:rsidP="002B4BAD">
      <w:pPr>
        <w:spacing w:after="0"/>
        <w:rPr>
          <w:rFonts w:ascii="Arial" w:hAnsi="Arial" w:cs="Arial"/>
          <w:b/>
          <w:lang w:val="es-ES_tradnl"/>
        </w:rPr>
      </w:pPr>
      <w:r w:rsidRPr="002B4BAD">
        <w:rPr>
          <w:rFonts w:ascii="Arial" w:hAnsi="Arial" w:cs="Arial"/>
          <w:b/>
          <w:lang w:val="es-ES_tradnl"/>
        </w:rPr>
        <w:t>Ángela Gómez Pérez</w:t>
      </w:r>
    </w:p>
    <w:p w:rsidR="002B4BAD" w:rsidRPr="009F1AF4" w:rsidRDefault="002B4BAD" w:rsidP="002B4BAD">
      <w:pPr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9F1AF4">
        <w:rPr>
          <w:rFonts w:ascii="Arial" w:hAnsi="Arial" w:cs="Arial"/>
          <w:i/>
          <w:sz w:val="24"/>
          <w:szCs w:val="24"/>
          <w:lang w:val="es-ES_tradnl"/>
        </w:rPr>
        <w:t>Introducción/</w:t>
      </w:r>
      <w:r w:rsidR="00081989">
        <w:rPr>
          <w:rFonts w:ascii="Arial" w:hAnsi="Arial" w:cs="Arial"/>
          <w:i/>
          <w:sz w:val="24"/>
          <w:szCs w:val="24"/>
          <w:lang w:val="es-ES_tradnl"/>
        </w:rPr>
        <w:t xml:space="preserve"> 1</w:t>
      </w:r>
    </w:p>
    <w:p w:rsidR="002B4BAD" w:rsidRPr="009F1AF4" w:rsidRDefault="002B4BAD" w:rsidP="00081989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Orígenes y fundamentos históricos de la justicia restaurativa/</w:t>
      </w:r>
      <w:r w:rsidR="00081989">
        <w:rPr>
          <w:rFonts w:ascii="Arial" w:hAnsi="Arial" w:cs="Arial"/>
          <w:i/>
          <w:sz w:val="24"/>
          <w:szCs w:val="24"/>
          <w:lang w:val="es-ES"/>
        </w:rPr>
        <w:t>3</w:t>
      </w:r>
    </w:p>
    <w:p w:rsidR="002B4BAD" w:rsidRPr="009F1AF4" w:rsidRDefault="002B4BAD" w:rsidP="002B4BAD">
      <w:pPr>
        <w:spacing w:after="0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Eventos que incidieron en la implementación de prácticas restaurativas contemporáneas/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11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Fundamentos teóricos a favor de la implementación de la justicia restaurativa/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12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La reacción social ante la criminalidad del siglo XXI/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13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Definición de justicia restaurativa/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16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Alcance y contenido de la concepción restaurativa de la justicia/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20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Modelos de desarrollo de la justicia restaurativa/</w:t>
      </w:r>
      <w:r w:rsidR="00081989">
        <w:rPr>
          <w:rFonts w:ascii="Arial" w:hAnsi="Arial" w:cs="Arial"/>
          <w:i/>
          <w:sz w:val="24"/>
          <w:szCs w:val="24"/>
          <w:lang w:val="es-ES"/>
        </w:rPr>
        <w:t>22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 xml:space="preserve">Principios que informan la justicia restaurativa/ </w:t>
      </w:r>
      <w:r w:rsidR="00081989">
        <w:rPr>
          <w:rFonts w:ascii="Arial" w:hAnsi="Arial" w:cs="Arial"/>
          <w:i/>
          <w:sz w:val="24"/>
          <w:szCs w:val="24"/>
          <w:lang w:val="es-ES"/>
        </w:rPr>
        <w:t>26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Fines de la justicia restaurativa/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31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La justicia restaurativa en el derecho comparado/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34</w:t>
      </w:r>
    </w:p>
    <w:p w:rsidR="002B4BAD" w:rsidRPr="009F1AF4" w:rsidRDefault="002B4BAD" w:rsidP="002B4BAD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Esbozos para un espacio de la Justicia restaurativa en el sistema legal cubano/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49</w:t>
      </w:r>
    </w:p>
    <w:p w:rsidR="00334933" w:rsidRDefault="002B4BAD" w:rsidP="00334933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¿Se necesitan centros de ayuda a las víctimas en Cuba?/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52</w:t>
      </w:r>
    </w:p>
    <w:p w:rsidR="00420DFF" w:rsidRPr="009F1AF4" w:rsidRDefault="00420DFF" w:rsidP="00334933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Bibliografía/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54</w:t>
      </w:r>
    </w:p>
    <w:p w:rsidR="00334933" w:rsidRPr="00334933" w:rsidRDefault="00334933" w:rsidP="00334933">
      <w:pPr>
        <w:spacing w:after="0"/>
        <w:jc w:val="both"/>
        <w:rPr>
          <w:rFonts w:ascii="Arial" w:hAnsi="Arial" w:cs="Arial"/>
          <w:i/>
          <w:lang w:val="es-ES"/>
        </w:rPr>
      </w:pPr>
    </w:p>
    <w:p w:rsidR="00334933" w:rsidRPr="00747BF0" w:rsidRDefault="00334933" w:rsidP="00334933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kern w:val="24"/>
          <w:lang w:val="es-VE"/>
        </w:rPr>
      </w:pPr>
      <w:r w:rsidRPr="00511D5E">
        <w:rPr>
          <w:rFonts w:ascii="Arial" w:hAnsi="Arial" w:cs="Arial"/>
          <w:b/>
          <w:bCs/>
          <w:kern w:val="24"/>
          <w:lang w:val="es-VE"/>
        </w:rPr>
        <w:t>La Criminología Mediática</w:t>
      </w:r>
    </w:p>
    <w:p w:rsidR="002B4BAD" w:rsidRPr="006839AB" w:rsidRDefault="00334933" w:rsidP="00334933">
      <w:pPr>
        <w:spacing w:after="0"/>
        <w:jc w:val="both"/>
        <w:rPr>
          <w:rFonts w:ascii="Arial" w:hAnsi="Arial" w:cs="Arial"/>
          <w:b/>
          <w:bCs/>
          <w:kern w:val="24"/>
          <w:lang w:val="es-ES"/>
        </w:rPr>
      </w:pPr>
      <w:r w:rsidRPr="006839AB">
        <w:rPr>
          <w:rFonts w:ascii="Arial" w:eastAsia="Calibri" w:hAnsi="Arial" w:cs="Arial"/>
          <w:b/>
          <w:bCs/>
          <w:kern w:val="24"/>
          <w:lang w:val="es-ES"/>
        </w:rPr>
        <w:t>Tania de Armas Fonticoba</w:t>
      </w:r>
    </w:p>
    <w:p w:rsidR="009F1AF4" w:rsidRDefault="00334933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 xml:space="preserve">Introducción/ </w:t>
      </w:r>
      <w:r w:rsidR="00081989">
        <w:rPr>
          <w:rFonts w:ascii="Arial" w:hAnsi="Arial" w:cs="Arial"/>
          <w:i/>
          <w:sz w:val="24"/>
          <w:szCs w:val="24"/>
          <w:lang w:val="es-ES"/>
        </w:rPr>
        <w:t>58</w:t>
      </w:r>
    </w:p>
    <w:p w:rsidR="009F1AF4" w:rsidRDefault="00334933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334933">
        <w:rPr>
          <w:rFonts w:ascii="Arial" w:eastAsia="Calibri" w:hAnsi="Arial" w:cs="Arial"/>
          <w:i/>
          <w:sz w:val="24"/>
          <w:szCs w:val="24"/>
          <w:lang w:val="es-ES"/>
        </w:rPr>
        <w:t>Acerca de la definic</w:t>
      </w:r>
      <w:r>
        <w:rPr>
          <w:rFonts w:ascii="Arial" w:hAnsi="Arial" w:cs="Arial"/>
          <w:i/>
          <w:sz w:val="24"/>
          <w:szCs w:val="24"/>
          <w:lang w:val="es-ES"/>
        </w:rPr>
        <w:t>ión de Criminología Mediática/</w:t>
      </w:r>
      <w:r w:rsidR="00081989">
        <w:rPr>
          <w:rFonts w:ascii="Arial" w:eastAsia="Calibri" w:hAnsi="Arial" w:cs="Arial"/>
          <w:i/>
          <w:sz w:val="24"/>
          <w:szCs w:val="24"/>
          <w:lang w:val="es-ES"/>
        </w:rPr>
        <w:t>60</w:t>
      </w:r>
    </w:p>
    <w:p w:rsidR="009F1AF4" w:rsidRDefault="00334933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334933">
        <w:rPr>
          <w:rFonts w:ascii="Arial" w:eastAsia="Calibri" w:hAnsi="Arial" w:cs="Arial"/>
          <w:i/>
          <w:sz w:val="24"/>
          <w:szCs w:val="24"/>
          <w:lang w:val="es-ES"/>
        </w:rPr>
        <w:t>Los medios de c</w:t>
      </w:r>
      <w:r w:rsidR="009F1AF4">
        <w:rPr>
          <w:rFonts w:ascii="Arial" w:hAnsi="Arial" w:cs="Arial"/>
          <w:i/>
          <w:sz w:val="24"/>
          <w:szCs w:val="24"/>
          <w:lang w:val="es-ES"/>
        </w:rPr>
        <w:t xml:space="preserve">omunicación y el control social/ </w:t>
      </w:r>
      <w:r w:rsidR="00081989">
        <w:rPr>
          <w:rFonts w:ascii="Arial" w:hAnsi="Arial" w:cs="Arial"/>
          <w:i/>
          <w:sz w:val="24"/>
          <w:szCs w:val="24"/>
          <w:lang w:val="es-ES"/>
        </w:rPr>
        <w:t>62</w:t>
      </w:r>
    </w:p>
    <w:p w:rsidR="009F1AF4" w:rsidRDefault="00334933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334933">
        <w:rPr>
          <w:rFonts w:ascii="Arial" w:eastAsia="Calibri" w:hAnsi="Arial" w:cs="Arial"/>
          <w:i/>
          <w:sz w:val="24"/>
          <w:szCs w:val="24"/>
          <w:lang w:val="es-ES"/>
        </w:rPr>
        <w:t>El control social como categoría s</w:t>
      </w:r>
      <w:r w:rsidR="009F1AF4">
        <w:rPr>
          <w:rFonts w:ascii="Arial" w:hAnsi="Arial" w:cs="Arial"/>
          <w:i/>
          <w:sz w:val="24"/>
          <w:szCs w:val="24"/>
          <w:lang w:val="es-ES"/>
        </w:rPr>
        <w:t xml:space="preserve">ociológica y criminológica/ </w:t>
      </w:r>
      <w:r w:rsidR="00081989">
        <w:rPr>
          <w:rFonts w:ascii="Arial" w:hAnsi="Arial" w:cs="Arial"/>
          <w:i/>
          <w:sz w:val="24"/>
          <w:szCs w:val="24"/>
          <w:lang w:val="es-ES"/>
        </w:rPr>
        <w:t>62</w:t>
      </w:r>
    </w:p>
    <w:p w:rsidR="009F1AF4" w:rsidRDefault="00334933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334933">
        <w:rPr>
          <w:rFonts w:ascii="Arial" w:eastAsia="Calibri" w:hAnsi="Arial" w:cs="Arial"/>
          <w:i/>
          <w:sz w:val="24"/>
          <w:szCs w:val="24"/>
          <w:lang w:val="es-ES"/>
        </w:rPr>
        <w:t>El control social, los medios de comunic</w:t>
      </w:r>
      <w:r w:rsidR="009F1AF4">
        <w:rPr>
          <w:rFonts w:ascii="Arial" w:hAnsi="Arial" w:cs="Arial"/>
          <w:i/>
          <w:sz w:val="24"/>
          <w:szCs w:val="24"/>
          <w:lang w:val="es-ES"/>
        </w:rPr>
        <w:t xml:space="preserve">ación y la seguridad ciudadana/ </w:t>
      </w:r>
      <w:r w:rsidR="00081989">
        <w:rPr>
          <w:rFonts w:ascii="Arial" w:hAnsi="Arial" w:cs="Arial"/>
          <w:i/>
          <w:sz w:val="24"/>
          <w:szCs w:val="24"/>
          <w:lang w:val="es-ES"/>
        </w:rPr>
        <w:t>66</w:t>
      </w:r>
    </w:p>
    <w:p w:rsidR="009F1AF4" w:rsidRDefault="00334933" w:rsidP="009F1AF4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334933">
        <w:rPr>
          <w:rFonts w:ascii="Arial" w:eastAsia="Calibri" w:hAnsi="Arial" w:cs="Arial"/>
          <w:i/>
          <w:sz w:val="24"/>
          <w:szCs w:val="24"/>
          <w:lang w:val="es-ES"/>
        </w:rPr>
        <w:t xml:space="preserve">La Criminología mediática en el contexto de la globalización </w:t>
      </w:r>
      <w:r w:rsidRPr="00081989">
        <w:rPr>
          <w:rFonts w:ascii="Arial" w:eastAsia="Calibri" w:hAnsi="Arial" w:cs="Arial"/>
          <w:i/>
          <w:sz w:val="24"/>
          <w:szCs w:val="24"/>
          <w:lang w:val="es-ES"/>
        </w:rPr>
        <w:t>contemporánea</w:t>
      </w:r>
      <w:r w:rsidR="009F1AF4" w:rsidRPr="00081989">
        <w:rPr>
          <w:rFonts w:ascii="Arial" w:hAnsi="Arial" w:cs="Arial"/>
          <w:i/>
          <w:sz w:val="24"/>
          <w:szCs w:val="24"/>
          <w:lang w:val="es-ES"/>
        </w:rPr>
        <w:t>/</w:t>
      </w:r>
      <w:r w:rsidR="00081989" w:rsidRPr="00081989">
        <w:rPr>
          <w:rFonts w:ascii="Arial" w:eastAsia="Calibri" w:hAnsi="Arial" w:cs="Arial"/>
          <w:i/>
          <w:sz w:val="24"/>
          <w:szCs w:val="24"/>
          <w:lang w:val="es-ES"/>
        </w:rPr>
        <w:t>68</w:t>
      </w:r>
    </w:p>
    <w:p w:rsidR="009F1AF4" w:rsidRDefault="00334933" w:rsidP="009F1AF4">
      <w:pPr>
        <w:spacing w:after="0"/>
        <w:jc w:val="both"/>
        <w:rPr>
          <w:rFonts w:ascii="Arial" w:hAnsi="Arial" w:cs="Arial"/>
          <w:bCs/>
          <w:i/>
          <w:kern w:val="24"/>
          <w:sz w:val="24"/>
          <w:szCs w:val="24"/>
          <w:lang w:val="es-VE"/>
        </w:rPr>
      </w:pPr>
      <w:r w:rsidRPr="00334933"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  <w:t>La socialización a través de los medios. Especial referencia a la t</w:t>
      </w:r>
      <w:r w:rsidR="009F1AF4">
        <w:rPr>
          <w:rFonts w:ascii="Arial" w:hAnsi="Arial" w:cs="Arial"/>
          <w:bCs/>
          <w:i/>
          <w:kern w:val="24"/>
          <w:sz w:val="24"/>
          <w:szCs w:val="24"/>
          <w:lang w:val="es-VE"/>
        </w:rPr>
        <w:t xml:space="preserve">elevisión/ </w:t>
      </w:r>
      <w:r w:rsidR="00081989">
        <w:rPr>
          <w:rFonts w:ascii="Arial" w:hAnsi="Arial" w:cs="Arial"/>
          <w:bCs/>
          <w:i/>
          <w:kern w:val="24"/>
          <w:sz w:val="24"/>
          <w:szCs w:val="24"/>
          <w:lang w:val="es-VE"/>
        </w:rPr>
        <w:t>70</w:t>
      </w:r>
    </w:p>
    <w:p w:rsidR="009F1AF4" w:rsidRDefault="00334933" w:rsidP="009F1AF4">
      <w:pPr>
        <w:spacing w:after="0"/>
        <w:jc w:val="both"/>
        <w:rPr>
          <w:rFonts w:ascii="Arial" w:hAnsi="Arial" w:cs="Arial"/>
          <w:bCs/>
          <w:i/>
          <w:kern w:val="24"/>
          <w:sz w:val="24"/>
          <w:szCs w:val="24"/>
          <w:lang w:val="es-VE"/>
        </w:rPr>
      </w:pPr>
      <w:r w:rsidRPr="00334933"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  <w:t>La Crimi</w:t>
      </w:r>
      <w:r w:rsidR="009F1AF4">
        <w:rPr>
          <w:rFonts w:ascii="Arial" w:hAnsi="Arial" w:cs="Arial"/>
          <w:bCs/>
          <w:i/>
          <w:kern w:val="24"/>
          <w:sz w:val="24"/>
          <w:szCs w:val="24"/>
          <w:lang w:val="es-VE"/>
        </w:rPr>
        <w:t>nología mediática y la política/</w:t>
      </w:r>
      <w:r w:rsidR="00081989"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  <w:t>74</w:t>
      </w:r>
    </w:p>
    <w:p w:rsidR="009F1AF4" w:rsidRDefault="00334933" w:rsidP="009F1AF4">
      <w:pPr>
        <w:spacing w:after="0"/>
        <w:jc w:val="both"/>
        <w:rPr>
          <w:rFonts w:ascii="Arial" w:eastAsia="+mn-ea" w:hAnsi="Arial" w:cs="Arial"/>
          <w:i/>
          <w:color w:val="000000"/>
          <w:kern w:val="24"/>
          <w:sz w:val="24"/>
          <w:szCs w:val="24"/>
          <w:lang w:val="es-VE"/>
        </w:rPr>
      </w:pPr>
      <w:r w:rsidRPr="00334933">
        <w:rPr>
          <w:rFonts w:ascii="Arial" w:eastAsia="+mn-ea" w:hAnsi="Arial" w:cs="Arial"/>
          <w:i/>
          <w:color w:val="000000"/>
          <w:kern w:val="24"/>
          <w:sz w:val="24"/>
          <w:szCs w:val="24"/>
          <w:lang w:val="es-VE"/>
        </w:rPr>
        <w:t>La manipulación de los medios desd</w:t>
      </w:r>
      <w:r w:rsidR="009F1AF4">
        <w:rPr>
          <w:rFonts w:ascii="Arial" w:eastAsia="+mn-ea" w:hAnsi="Arial" w:cs="Arial"/>
          <w:i/>
          <w:color w:val="000000"/>
          <w:kern w:val="24"/>
          <w:sz w:val="24"/>
          <w:szCs w:val="24"/>
          <w:lang w:val="es-VE"/>
        </w:rPr>
        <w:t xml:space="preserve">e una perspectiva criminológica/ </w:t>
      </w:r>
      <w:r w:rsidR="00081989">
        <w:rPr>
          <w:rFonts w:ascii="Arial" w:eastAsia="+mn-ea" w:hAnsi="Arial" w:cs="Arial"/>
          <w:i/>
          <w:color w:val="000000"/>
          <w:kern w:val="24"/>
          <w:sz w:val="24"/>
          <w:szCs w:val="24"/>
          <w:lang w:val="es-VE"/>
        </w:rPr>
        <w:t>76</w:t>
      </w:r>
    </w:p>
    <w:p w:rsidR="009F1AF4" w:rsidRDefault="00334933" w:rsidP="009F1AF4">
      <w:pPr>
        <w:spacing w:after="0"/>
        <w:jc w:val="both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334933">
        <w:rPr>
          <w:rFonts w:ascii="Arial" w:eastAsia="+mn-ea" w:hAnsi="Arial" w:cs="Arial"/>
          <w:i/>
          <w:color w:val="000000"/>
          <w:kern w:val="24"/>
          <w:sz w:val="24"/>
          <w:szCs w:val="24"/>
          <w:lang w:val="es-VE"/>
        </w:rPr>
        <w:t xml:space="preserve">Eugenio Raúl </w:t>
      </w:r>
      <w:r w:rsidRPr="009F1AF4">
        <w:rPr>
          <w:rFonts w:ascii="Arial" w:eastAsia="Calibri" w:hAnsi="Arial" w:cs="Arial"/>
          <w:i/>
          <w:sz w:val="24"/>
          <w:szCs w:val="24"/>
          <w:lang w:val="es-ES"/>
        </w:rPr>
        <w:t>Zaffaroni y la Criminología mediática</w:t>
      </w:r>
      <w:r w:rsidR="009F1AF4">
        <w:rPr>
          <w:rFonts w:ascii="Arial" w:hAnsi="Arial" w:cs="Arial"/>
          <w:i/>
          <w:sz w:val="24"/>
          <w:szCs w:val="24"/>
          <w:lang w:val="es-ES"/>
        </w:rPr>
        <w:t>/</w:t>
      </w:r>
      <w:r w:rsidR="00081989" w:rsidRPr="00081989">
        <w:rPr>
          <w:rFonts w:ascii="Arial" w:eastAsia="Calibri" w:hAnsi="Arial" w:cs="Arial"/>
          <w:i/>
          <w:sz w:val="24"/>
          <w:szCs w:val="24"/>
          <w:lang w:val="es-ES"/>
        </w:rPr>
        <w:t>80</w:t>
      </w:r>
    </w:p>
    <w:p w:rsidR="00420DFF" w:rsidRPr="00420DFF" w:rsidRDefault="00420DFF" w:rsidP="009F1AF4">
      <w:pPr>
        <w:spacing w:after="0"/>
        <w:jc w:val="both"/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</w:pPr>
      <w:r w:rsidRPr="00420DFF">
        <w:rPr>
          <w:rFonts w:ascii="Arial" w:eastAsia="Calibri" w:hAnsi="Arial" w:cs="Arial"/>
          <w:i/>
          <w:sz w:val="24"/>
          <w:szCs w:val="24"/>
          <w:lang w:val="es-ES"/>
        </w:rPr>
        <w:t>Bibliografía/</w:t>
      </w:r>
      <w:r w:rsidR="00081989">
        <w:rPr>
          <w:rFonts w:ascii="Arial" w:eastAsia="Calibri" w:hAnsi="Arial" w:cs="Arial"/>
          <w:i/>
          <w:sz w:val="24"/>
          <w:szCs w:val="24"/>
          <w:lang w:val="es-ES"/>
        </w:rPr>
        <w:t xml:space="preserve"> 82</w:t>
      </w:r>
    </w:p>
    <w:p w:rsidR="009F1AF4" w:rsidRDefault="009F1AF4" w:rsidP="009F1AF4">
      <w:pPr>
        <w:spacing w:after="0"/>
        <w:jc w:val="both"/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</w:pPr>
    </w:p>
    <w:p w:rsidR="009F1AF4" w:rsidRPr="009F1AF4" w:rsidRDefault="009F1AF4" w:rsidP="009F1AF4">
      <w:pPr>
        <w:spacing w:after="0"/>
        <w:jc w:val="both"/>
        <w:rPr>
          <w:rFonts w:ascii="Arial" w:eastAsia="Calibri" w:hAnsi="Arial" w:cs="Arial"/>
          <w:bCs/>
          <w:i/>
          <w:kern w:val="24"/>
          <w:sz w:val="24"/>
          <w:szCs w:val="24"/>
          <w:lang w:val="es-VE"/>
        </w:rPr>
      </w:pPr>
      <w:r w:rsidRPr="009F1AF4">
        <w:rPr>
          <w:rFonts w:ascii="Arial" w:hAnsi="Arial" w:cs="Arial"/>
          <w:b/>
          <w:sz w:val="24"/>
          <w:szCs w:val="24"/>
          <w:lang w:val="es-ES"/>
        </w:rPr>
        <w:t>Aspectos criminológicos del delito económico.</w:t>
      </w:r>
    </w:p>
    <w:p w:rsidR="00334933" w:rsidRPr="006839AB" w:rsidRDefault="009F1AF4" w:rsidP="009F1AF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39AB">
        <w:rPr>
          <w:rFonts w:ascii="Arial" w:hAnsi="Arial" w:cs="Arial"/>
          <w:b/>
          <w:sz w:val="24"/>
          <w:szCs w:val="24"/>
          <w:lang w:val="es-ES"/>
        </w:rPr>
        <w:t>Jorge Luis Barroso González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Introducción/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84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Discusión sobre la definición de criminalidad económica/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86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El binomio delincuente de cuello blanco-delincuente económico/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92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lastRenderedPageBreak/>
        <w:t>Intentos por explicar la etiología de la delincuencia económica/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97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Factores criminógenos de la delincuencia económica/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102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Dificultades en la persecución penal de los delitos económicos/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105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La problemática de las sanciones penales aplicables a los delincuentes económicos.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110</w:t>
      </w:r>
    </w:p>
    <w:p w:rsidR="009F1AF4" w:rsidRDefault="009F1AF4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9F1AF4">
        <w:rPr>
          <w:rFonts w:ascii="Arial" w:hAnsi="Arial" w:cs="Arial"/>
          <w:i/>
          <w:sz w:val="24"/>
          <w:szCs w:val="24"/>
          <w:lang w:val="es-ES"/>
        </w:rPr>
        <w:t>Estrategias preventivas como medio de lucha contra el delito económico/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116</w:t>
      </w:r>
    </w:p>
    <w:p w:rsidR="00420DFF" w:rsidRPr="009F1AF4" w:rsidRDefault="00420DFF" w:rsidP="009F1AF4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Bibliografía/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125</w:t>
      </w: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F1AF4" w:rsidRPr="009F1AF4" w:rsidRDefault="009F1AF4" w:rsidP="009F1AF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F1AF4">
        <w:rPr>
          <w:rFonts w:ascii="Arial" w:hAnsi="Arial" w:cs="Arial"/>
          <w:b/>
          <w:sz w:val="24"/>
          <w:szCs w:val="24"/>
          <w:lang w:val="es-ES"/>
        </w:rPr>
        <w:t xml:space="preserve">La Criminalidad Organizada desde una perspectiva criminológica </w:t>
      </w:r>
    </w:p>
    <w:p w:rsidR="009F1AF4" w:rsidRPr="006839AB" w:rsidRDefault="009F1AF4" w:rsidP="009F1AF4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39AB">
        <w:rPr>
          <w:rFonts w:ascii="Arial" w:hAnsi="Arial" w:cs="Arial"/>
          <w:b/>
          <w:sz w:val="24"/>
          <w:szCs w:val="24"/>
          <w:lang w:val="es-ES"/>
        </w:rPr>
        <w:t>Iracema Galvez Puebla</w:t>
      </w:r>
    </w:p>
    <w:p w:rsidR="00081989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Introducción</w:t>
      </w:r>
      <w:r w:rsidR="00165609" w:rsidRPr="00EC7195">
        <w:rPr>
          <w:rFonts w:ascii="Arial" w:hAnsi="Arial" w:cs="Arial"/>
          <w:i/>
          <w:sz w:val="24"/>
          <w:szCs w:val="24"/>
        </w:rPr>
        <w:t xml:space="preserve">/ </w:t>
      </w:r>
      <w:r w:rsidR="00081989">
        <w:rPr>
          <w:rFonts w:ascii="Arial" w:hAnsi="Arial" w:cs="Arial"/>
          <w:i/>
          <w:sz w:val="24"/>
          <w:szCs w:val="24"/>
        </w:rPr>
        <w:t>127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EC7195">
        <w:rPr>
          <w:rFonts w:ascii="Arial" w:hAnsi="Arial" w:cs="Arial"/>
          <w:i/>
          <w:sz w:val="24"/>
          <w:szCs w:val="24"/>
          <w:lang w:val="es-ES_tradnl"/>
        </w:rPr>
        <w:t>Evolución y trasformación de la criminalidad    organizada</w:t>
      </w:r>
      <w:r w:rsidR="00165609" w:rsidRPr="00EC7195">
        <w:rPr>
          <w:rFonts w:ascii="Arial" w:hAnsi="Arial" w:cs="Arial"/>
          <w:i/>
          <w:sz w:val="24"/>
          <w:szCs w:val="24"/>
          <w:lang w:val="es-ES_tradnl"/>
        </w:rPr>
        <w:t>/</w:t>
      </w:r>
      <w:r w:rsidR="00081989">
        <w:rPr>
          <w:rFonts w:ascii="Arial" w:hAnsi="Arial" w:cs="Arial"/>
          <w:i/>
          <w:sz w:val="24"/>
          <w:szCs w:val="24"/>
          <w:lang w:val="es-ES_tradnl"/>
        </w:rPr>
        <w:t xml:space="preserve"> 129</w:t>
      </w:r>
    </w:p>
    <w:p w:rsidR="00165609" w:rsidRPr="00EC7195" w:rsidRDefault="00165609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  <w:lang w:val="es-ES_tradnl"/>
        </w:rPr>
        <w:t>L</w:t>
      </w:r>
      <w:r w:rsidR="009F1AF4" w:rsidRPr="00EC7195">
        <w:rPr>
          <w:rFonts w:ascii="Arial" w:hAnsi="Arial" w:cs="Arial"/>
          <w:i/>
          <w:sz w:val="24"/>
          <w:szCs w:val="24"/>
        </w:rPr>
        <w:t>a mafia italiana</w:t>
      </w:r>
      <w:r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131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La delincuencia organizada rusa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134 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Sociedades criminales asiáticas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136</w:t>
      </w:r>
    </w:p>
    <w:p w:rsidR="00165609" w:rsidRPr="00EC7195" w:rsidRDefault="00165609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Las triadas chinas/</w:t>
      </w:r>
      <w:r w:rsidR="00081989">
        <w:rPr>
          <w:rFonts w:ascii="Arial" w:hAnsi="Arial" w:cs="Arial"/>
          <w:i/>
          <w:sz w:val="24"/>
          <w:szCs w:val="24"/>
        </w:rPr>
        <w:t xml:space="preserve"> 136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La yakuza japonesa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137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Organizaciones delictivas nigerianas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 139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Los carteles de la droga sudamericanos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140</w:t>
      </w:r>
    </w:p>
    <w:p w:rsidR="00165609" w:rsidRPr="00EC7195" w:rsidRDefault="009F1AF4" w:rsidP="0008198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La criminalidad organi</w:t>
      </w:r>
      <w:r w:rsidR="00081989">
        <w:rPr>
          <w:rFonts w:ascii="Arial" w:hAnsi="Arial" w:cs="Arial"/>
          <w:i/>
          <w:sz w:val="24"/>
          <w:szCs w:val="24"/>
        </w:rPr>
        <w:t xml:space="preserve">zada en Cuba desde 1900 a 1959. </w:t>
      </w:r>
      <w:r w:rsidRPr="00EC7195">
        <w:rPr>
          <w:rFonts w:ascii="Arial" w:hAnsi="Arial" w:cs="Arial"/>
          <w:i/>
          <w:sz w:val="24"/>
          <w:szCs w:val="24"/>
        </w:rPr>
        <w:t>La influencia de la  mafia ítalo americana</w:t>
      </w:r>
      <w:r w:rsidR="00165609" w:rsidRPr="00EC7195">
        <w:rPr>
          <w:rFonts w:ascii="Arial" w:hAnsi="Arial" w:cs="Arial"/>
          <w:i/>
          <w:sz w:val="24"/>
          <w:szCs w:val="24"/>
        </w:rPr>
        <w:t>/</w:t>
      </w:r>
      <w:r w:rsidR="00081989">
        <w:rPr>
          <w:rFonts w:ascii="Arial" w:hAnsi="Arial" w:cs="Arial"/>
          <w:i/>
          <w:sz w:val="24"/>
          <w:szCs w:val="24"/>
        </w:rPr>
        <w:t xml:space="preserve"> 143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Problemas teóricos, conceptuales y metodológicos acerc</w:t>
      </w:r>
      <w:r w:rsidR="00165609" w:rsidRPr="00EC7195">
        <w:rPr>
          <w:rFonts w:ascii="Arial" w:hAnsi="Arial" w:cs="Arial"/>
          <w:i/>
          <w:sz w:val="24"/>
          <w:szCs w:val="24"/>
        </w:rPr>
        <w:t>a de la criminalidad organizada/</w:t>
      </w:r>
      <w:r w:rsidR="00081989">
        <w:rPr>
          <w:rFonts w:ascii="Arial" w:hAnsi="Arial" w:cs="Arial"/>
          <w:i/>
          <w:sz w:val="24"/>
          <w:szCs w:val="24"/>
        </w:rPr>
        <w:t xml:space="preserve"> 151</w:t>
      </w:r>
    </w:p>
    <w:p w:rsidR="00165609" w:rsidRPr="00EC7195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 xml:space="preserve">La criminalidad organizada y el terrorismo. </w:t>
      </w:r>
      <w:r w:rsidR="00165609" w:rsidRPr="00EC7195">
        <w:rPr>
          <w:rFonts w:ascii="Arial" w:hAnsi="Arial" w:cs="Arial"/>
          <w:i/>
          <w:sz w:val="24"/>
          <w:szCs w:val="24"/>
        </w:rPr>
        <w:t>Sus dicotomías/</w:t>
      </w:r>
      <w:r w:rsidR="00081989">
        <w:rPr>
          <w:rFonts w:ascii="Arial" w:hAnsi="Arial" w:cs="Arial"/>
          <w:i/>
          <w:sz w:val="24"/>
          <w:szCs w:val="24"/>
        </w:rPr>
        <w:t xml:space="preserve"> 151</w:t>
      </w:r>
    </w:p>
    <w:p w:rsidR="009F1AF4" w:rsidRDefault="009F1AF4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 w:rsidRPr="00EC7195">
        <w:rPr>
          <w:rFonts w:ascii="Arial" w:hAnsi="Arial" w:cs="Arial"/>
          <w:i/>
          <w:sz w:val="24"/>
          <w:szCs w:val="24"/>
        </w:rPr>
        <w:t>La criminalidad o</w:t>
      </w:r>
      <w:r w:rsidR="00165609" w:rsidRPr="00EC7195">
        <w:rPr>
          <w:rFonts w:ascii="Arial" w:hAnsi="Arial" w:cs="Arial"/>
          <w:i/>
          <w:sz w:val="24"/>
          <w:szCs w:val="24"/>
        </w:rPr>
        <w:t>rganizada en la sociedad cubana/</w:t>
      </w:r>
      <w:r w:rsidR="00081989">
        <w:rPr>
          <w:rFonts w:ascii="Arial" w:hAnsi="Arial" w:cs="Arial"/>
          <w:i/>
          <w:sz w:val="24"/>
          <w:szCs w:val="24"/>
        </w:rPr>
        <w:t xml:space="preserve"> 162</w:t>
      </w:r>
    </w:p>
    <w:p w:rsidR="00420DFF" w:rsidRPr="00EC7195" w:rsidRDefault="00420DFF" w:rsidP="00165609">
      <w:pPr>
        <w:pStyle w:val="Sangradetextonormal"/>
        <w:spacing w:after="0"/>
        <w:ind w:left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Bibliografía/</w:t>
      </w:r>
      <w:r w:rsidR="00081989">
        <w:rPr>
          <w:rFonts w:ascii="Arial" w:hAnsi="Arial" w:cs="Arial"/>
          <w:i/>
          <w:sz w:val="24"/>
          <w:szCs w:val="24"/>
        </w:rPr>
        <w:t xml:space="preserve"> 167</w:t>
      </w:r>
    </w:p>
    <w:p w:rsidR="009F1AF4" w:rsidRPr="009F1AF4" w:rsidRDefault="009F1AF4" w:rsidP="0016560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C7195" w:rsidRPr="00EC7195" w:rsidRDefault="00EC7195" w:rsidP="00EC7195">
      <w:pPr>
        <w:spacing w:after="0"/>
        <w:rPr>
          <w:rFonts w:ascii="Arial" w:hAnsi="Arial" w:cs="Arial"/>
          <w:b/>
          <w:sz w:val="24"/>
          <w:szCs w:val="24"/>
          <w:lang w:val="es-ES_tradnl"/>
        </w:rPr>
      </w:pPr>
      <w:r w:rsidRPr="00EC7195">
        <w:rPr>
          <w:rFonts w:ascii="Arial" w:hAnsi="Arial" w:cs="Arial"/>
          <w:b/>
          <w:sz w:val="24"/>
          <w:szCs w:val="24"/>
          <w:lang w:val="es-ES_tradnl"/>
        </w:rPr>
        <w:t>Tendencias criminológicas relacionadas con el consumo de drogas</w:t>
      </w:r>
    </w:p>
    <w:p w:rsidR="009F1AF4" w:rsidRPr="00EC7195" w:rsidRDefault="00EC7195" w:rsidP="00EC7195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C7195">
        <w:rPr>
          <w:rFonts w:ascii="Arial" w:hAnsi="Arial" w:cs="Arial"/>
          <w:b/>
          <w:sz w:val="24"/>
          <w:szCs w:val="24"/>
          <w:lang w:val="es-ES_tradnl"/>
        </w:rPr>
        <w:t>Elia Esther Rega Ferrán</w:t>
      </w:r>
    </w:p>
    <w:p w:rsidR="00EC7195" w:rsidRDefault="00EC7195" w:rsidP="00EC7195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C7195">
        <w:rPr>
          <w:rFonts w:ascii="Arial" w:hAnsi="Arial" w:cs="Arial"/>
          <w:b/>
          <w:sz w:val="24"/>
          <w:szCs w:val="24"/>
          <w:lang w:val="es-ES_tradnl"/>
        </w:rPr>
        <w:t>Ernesto Pérez González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 xml:space="preserve">Introducción/ </w:t>
      </w:r>
      <w:r w:rsidR="00081989">
        <w:rPr>
          <w:rFonts w:ascii="Arial" w:hAnsi="Arial" w:cs="Arial"/>
          <w:i/>
          <w:sz w:val="24"/>
          <w:szCs w:val="24"/>
          <w:lang w:val="es-ES"/>
        </w:rPr>
        <w:t>174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La prevención  y el Control Social Informal/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177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Las drogas ilícitas; algunas de sus clasificaciones/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180</w:t>
      </w:r>
    </w:p>
    <w:p w:rsidR="00EC7195" w:rsidRPr="00420DFF" w:rsidRDefault="00EC7195" w:rsidP="00420DFF">
      <w:pPr>
        <w:spacing w:after="0"/>
        <w:jc w:val="both"/>
        <w:rPr>
          <w:rStyle w:val="Textoennegrita"/>
          <w:rFonts w:ascii="Arial" w:hAnsi="Arial" w:cs="Arial"/>
          <w:b w:val="0"/>
          <w:i/>
          <w:sz w:val="24"/>
          <w:szCs w:val="24"/>
          <w:lang w:val="es-ES"/>
        </w:rPr>
      </w:pPr>
      <w:r w:rsidRPr="00420DFF">
        <w:rPr>
          <w:rStyle w:val="Textoennegrita"/>
          <w:rFonts w:ascii="Arial" w:hAnsi="Arial" w:cs="Arial"/>
          <w:b w:val="0"/>
          <w:i/>
          <w:sz w:val="24"/>
          <w:szCs w:val="24"/>
          <w:lang w:val="es-ES"/>
        </w:rPr>
        <w:t>Problemáticas del consumidor habitual o no de drogas lícitas o ilícitas/</w:t>
      </w:r>
      <w:r w:rsidR="00081989">
        <w:rPr>
          <w:rStyle w:val="Textoennegrita"/>
          <w:rFonts w:ascii="Arial" w:hAnsi="Arial" w:cs="Arial"/>
          <w:b w:val="0"/>
          <w:i/>
          <w:sz w:val="24"/>
          <w:szCs w:val="24"/>
          <w:lang w:val="es-ES"/>
        </w:rPr>
        <w:t xml:space="preserve"> 186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bCs/>
          <w:i/>
          <w:sz w:val="24"/>
          <w:szCs w:val="24"/>
          <w:lang w:val="es-ES"/>
        </w:rPr>
      </w:pPr>
      <w:r w:rsidRPr="00420DFF">
        <w:rPr>
          <w:rFonts w:ascii="Arial" w:hAnsi="Arial" w:cs="Arial"/>
          <w:bCs/>
          <w:i/>
          <w:sz w:val="24"/>
          <w:szCs w:val="24"/>
          <w:lang w:val="es-ES"/>
        </w:rPr>
        <w:t>Trastornos asociados al consumo de alcohol y otras drogas según sistema clasificatorio internacional y cubano/</w:t>
      </w:r>
      <w:r w:rsidR="00081989">
        <w:rPr>
          <w:rFonts w:ascii="Arial" w:hAnsi="Arial" w:cs="Arial"/>
          <w:bCs/>
          <w:i/>
          <w:sz w:val="24"/>
          <w:szCs w:val="24"/>
          <w:lang w:val="es-ES"/>
        </w:rPr>
        <w:t xml:space="preserve"> 190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Breve esbozo del panorama internacional relacionado con la droga/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200</w:t>
      </w:r>
    </w:p>
    <w:p w:rsidR="00EC7195" w:rsidRPr="00420DFF" w:rsidRDefault="00EC7195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La integración de la labo</w:t>
      </w:r>
      <w:r w:rsidR="00081989">
        <w:rPr>
          <w:rFonts w:ascii="Arial" w:hAnsi="Arial" w:cs="Arial"/>
          <w:i/>
          <w:sz w:val="24"/>
          <w:szCs w:val="24"/>
          <w:lang w:val="es-ES"/>
        </w:rPr>
        <w:t>r de prevención en Cuba según Decreto-Ley 286-</w:t>
      </w:r>
      <w:r w:rsidRPr="00420DFF">
        <w:rPr>
          <w:rFonts w:ascii="Arial" w:hAnsi="Arial" w:cs="Arial"/>
          <w:i/>
          <w:sz w:val="24"/>
          <w:szCs w:val="24"/>
          <w:lang w:val="es-ES"/>
        </w:rPr>
        <w:t>11/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207</w:t>
      </w:r>
    </w:p>
    <w:p w:rsidR="00420DFF" w:rsidRPr="00420DFF" w:rsidRDefault="00420DFF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Conclusiones/</w:t>
      </w:r>
      <w:r w:rsidR="00081989">
        <w:rPr>
          <w:rFonts w:ascii="Arial" w:hAnsi="Arial" w:cs="Arial"/>
          <w:i/>
          <w:sz w:val="24"/>
          <w:szCs w:val="24"/>
          <w:lang w:val="es-ES"/>
        </w:rPr>
        <w:t>215</w:t>
      </w:r>
    </w:p>
    <w:p w:rsidR="00EC7195" w:rsidRDefault="00420DFF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20DFF">
        <w:rPr>
          <w:rFonts w:ascii="Arial" w:hAnsi="Arial" w:cs="Arial"/>
          <w:i/>
          <w:sz w:val="24"/>
          <w:szCs w:val="24"/>
          <w:lang w:val="es-ES"/>
        </w:rPr>
        <w:t>Bibliografía/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217</w:t>
      </w:r>
    </w:p>
    <w:p w:rsidR="00420DFF" w:rsidRDefault="00420DFF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420DFF" w:rsidRDefault="00420DFF" w:rsidP="00420DFF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420DFF" w:rsidRPr="00420DFF" w:rsidRDefault="00420DFF" w:rsidP="00420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20DFF">
        <w:rPr>
          <w:rFonts w:ascii="Arial" w:eastAsia="Times New Roman" w:hAnsi="Arial" w:cs="Arial"/>
          <w:b/>
          <w:sz w:val="24"/>
          <w:szCs w:val="24"/>
          <w:lang w:val="es-ES" w:eastAsia="es-ES"/>
        </w:rPr>
        <w:t>La violencia desde un enfoque de género.</w:t>
      </w:r>
    </w:p>
    <w:p w:rsidR="00420DFF" w:rsidRPr="006839AB" w:rsidRDefault="00420DFF" w:rsidP="00420DF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839AB">
        <w:rPr>
          <w:rFonts w:ascii="Arial" w:eastAsia="Times New Roman" w:hAnsi="Arial" w:cs="Arial"/>
          <w:b/>
          <w:sz w:val="24"/>
          <w:szCs w:val="24"/>
          <w:lang w:val="es-ES" w:eastAsia="es-ES"/>
        </w:rPr>
        <w:t>Lázaro Enrique Ramos Portal</w:t>
      </w:r>
    </w:p>
    <w:p w:rsidR="00420DFF" w:rsidRPr="00412FA1" w:rsidRDefault="00420DFF" w:rsidP="00412FA1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412FA1">
        <w:rPr>
          <w:rFonts w:ascii="Arial" w:eastAsia="Times New Roman" w:hAnsi="Arial" w:cs="Arial"/>
          <w:i/>
          <w:sz w:val="24"/>
          <w:szCs w:val="24"/>
          <w:lang w:val="es-ES" w:eastAsia="es-ES"/>
        </w:rPr>
        <w:t>Introducción/</w:t>
      </w:r>
      <w:r w:rsidR="00081989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220</w:t>
      </w:r>
    </w:p>
    <w:p w:rsidR="00420DFF" w:rsidRPr="00412FA1" w:rsidRDefault="00420DFF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Definición de la violencia/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222</w:t>
      </w:r>
    </w:p>
    <w:p w:rsidR="00420DFF" w:rsidRPr="00412FA1" w:rsidRDefault="00420DFF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Algunas clasificaciones de la violencia/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223</w:t>
      </w:r>
    </w:p>
    <w:p w:rsidR="00420DFF" w:rsidRPr="00412FA1" w:rsidRDefault="00420DFF" w:rsidP="00412FA1">
      <w:pPr>
        <w:spacing w:after="0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Relaciones sociales desiguales y violencia de género/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225</w:t>
      </w:r>
    </w:p>
    <w:p w:rsidR="00420DFF" w:rsidRPr="00412FA1" w:rsidRDefault="00420DFF" w:rsidP="00412FA1">
      <w:pPr>
        <w:spacing w:after="0"/>
        <w:jc w:val="both"/>
        <w:rPr>
          <w:rFonts w:ascii="Arial" w:hAnsi="Arial" w:cs="Arial"/>
          <w:i/>
          <w:sz w:val="24"/>
          <w:lang w:val="es-ES"/>
        </w:rPr>
      </w:pPr>
      <w:r w:rsidRPr="00412FA1">
        <w:rPr>
          <w:rFonts w:ascii="Arial" w:hAnsi="Arial" w:cs="Arial"/>
          <w:i/>
          <w:sz w:val="24"/>
          <w:lang w:val="es-ES"/>
        </w:rPr>
        <w:t>Violencia de género cultural y simbólica. Prácticas y costumbres/</w:t>
      </w:r>
      <w:r w:rsidR="00081989">
        <w:rPr>
          <w:rFonts w:ascii="Arial" w:hAnsi="Arial" w:cs="Arial"/>
          <w:i/>
          <w:sz w:val="24"/>
          <w:lang w:val="es-ES"/>
        </w:rPr>
        <w:t xml:space="preserve"> 230</w:t>
      </w:r>
    </w:p>
    <w:p w:rsidR="00420DFF" w:rsidRPr="00412FA1" w:rsidRDefault="00420DFF" w:rsidP="00412FA1">
      <w:pPr>
        <w:spacing w:after="0"/>
        <w:jc w:val="both"/>
        <w:rPr>
          <w:rFonts w:ascii="Arial" w:hAnsi="Arial" w:cs="Arial"/>
          <w:i/>
          <w:sz w:val="24"/>
          <w:lang w:val="es-ES"/>
        </w:rPr>
      </w:pPr>
      <w:r w:rsidRPr="00412FA1">
        <w:rPr>
          <w:rFonts w:ascii="Arial" w:hAnsi="Arial" w:cs="Arial"/>
          <w:i/>
          <w:sz w:val="24"/>
          <w:lang w:val="es-ES"/>
        </w:rPr>
        <w:t>La violencia de género como vi</w:t>
      </w:r>
      <w:r w:rsidR="00081989">
        <w:rPr>
          <w:rFonts w:ascii="Arial" w:hAnsi="Arial" w:cs="Arial"/>
          <w:i/>
          <w:sz w:val="24"/>
          <w:lang w:val="es-ES"/>
        </w:rPr>
        <w:t xml:space="preserve">olación de los Derechos Humanos. </w:t>
      </w:r>
      <w:r w:rsidRPr="00412FA1">
        <w:rPr>
          <w:rFonts w:ascii="Arial" w:hAnsi="Arial" w:cs="Arial"/>
          <w:i/>
          <w:sz w:val="24"/>
          <w:lang w:val="es-ES"/>
        </w:rPr>
        <w:t>Instrumentos jurídicos internacionales y postura de Cuba/</w:t>
      </w:r>
      <w:r w:rsidR="00081989">
        <w:rPr>
          <w:rFonts w:ascii="Arial" w:hAnsi="Arial" w:cs="Arial"/>
          <w:i/>
          <w:sz w:val="24"/>
          <w:lang w:val="es-ES"/>
        </w:rPr>
        <w:t xml:space="preserve"> 237</w:t>
      </w:r>
    </w:p>
    <w:p w:rsidR="00420DFF" w:rsidRDefault="00420DFF" w:rsidP="00412FA1">
      <w:pPr>
        <w:spacing w:after="0"/>
        <w:jc w:val="both"/>
        <w:rPr>
          <w:rFonts w:ascii="Arial" w:hAnsi="Arial" w:cs="Arial"/>
          <w:bCs/>
          <w:i/>
          <w:sz w:val="24"/>
          <w:lang w:val="es-ES"/>
        </w:rPr>
      </w:pPr>
      <w:r w:rsidRPr="00412FA1">
        <w:rPr>
          <w:rFonts w:ascii="Arial" w:hAnsi="Arial" w:cs="Arial"/>
          <w:bCs/>
          <w:i/>
          <w:sz w:val="24"/>
          <w:lang w:val="es-ES"/>
        </w:rPr>
        <w:t>Los principios de no discriminación e igualdad por razón del sexo. Su expresión en la Constitución y en el Código Penal cubano/</w:t>
      </w:r>
      <w:r w:rsidR="00081989">
        <w:rPr>
          <w:rFonts w:ascii="Arial" w:hAnsi="Arial" w:cs="Arial"/>
          <w:bCs/>
          <w:i/>
          <w:sz w:val="24"/>
          <w:lang w:val="es-ES"/>
        </w:rPr>
        <w:t xml:space="preserve"> 244</w:t>
      </w:r>
    </w:p>
    <w:p w:rsidR="00081989" w:rsidRDefault="00081989" w:rsidP="00412FA1">
      <w:pPr>
        <w:spacing w:after="0"/>
        <w:jc w:val="both"/>
        <w:rPr>
          <w:rFonts w:ascii="Arial" w:hAnsi="Arial" w:cs="Arial"/>
          <w:bCs/>
          <w:i/>
          <w:sz w:val="24"/>
          <w:lang w:val="es-ES"/>
        </w:rPr>
      </w:pPr>
      <w:r>
        <w:rPr>
          <w:rFonts w:ascii="Arial" w:hAnsi="Arial" w:cs="Arial"/>
          <w:bCs/>
          <w:i/>
          <w:sz w:val="24"/>
          <w:lang w:val="es-ES"/>
        </w:rPr>
        <w:t>Bibliografía/ 254</w:t>
      </w:r>
    </w:p>
    <w:p w:rsid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12FA1">
        <w:rPr>
          <w:rFonts w:ascii="Arial" w:hAnsi="Arial" w:cs="Arial"/>
          <w:b/>
          <w:sz w:val="24"/>
          <w:szCs w:val="24"/>
          <w:lang w:val="es-ES"/>
        </w:rPr>
        <w:t xml:space="preserve">La trata de personas analizada desde una perspectiva cubana </w:t>
      </w:r>
    </w:p>
    <w:p w:rsidR="00412FA1" w:rsidRPr="006839AB" w:rsidRDefault="00412FA1" w:rsidP="00412FA1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39AB">
        <w:rPr>
          <w:rFonts w:ascii="Arial" w:hAnsi="Arial" w:cs="Arial"/>
          <w:b/>
          <w:sz w:val="24"/>
          <w:szCs w:val="24"/>
          <w:lang w:val="es-ES"/>
        </w:rPr>
        <w:t>Arnel Medina Cuenca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Introducción/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263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Las nuevas formas de esclavitud/</w:t>
      </w:r>
      <w:r w:rsidR="00081989" w:rsidRPr="00081989">
        <w:rPr>
          <w:rFonts w:ascii="Arial" w:hAnsi="Arial" w:cs="Arial"/>
          <w:i/>
          <w:sz w:val="24"/>
          <w:szCs w:val="24"/>
          <w:lang w:val="es-ES"/>
        </w:rPr>
        <w:t>289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 xml:space="preserve">La trata 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de personas analizada desde </w:t>
      </w:r>
      <w:r w:rsidRPr="00412FA1">
        <w:rPr>
          <w:rFonts w:ascii="Arial" w:hAnsi="Arial" w:cs="Arial"/>
          <w:i/>
          <w:sz w:val="24"/>
          <w:szCs w:val="24"/>
          <w:lang w:val="es-ES"/>
        </w:rPr>
        <w:t>Instrumentos jurídicos internacionales/</w:t>
      </w:r>
      <w:r w:rsidR="00081989">
        <w:rPr>
          <w:rFonts w:ascii="Arial" w:hAnsi="Arial" w:cs="Arial"/>
          <w:i/>
          <w:sz w:val="24"/>
          <w:szCs w:val="24"/>
          <w:lang w:val="es-ES"/>
        </w:rPr>
        <w:t xml:space="preserve"> 274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 xml:space="preserve">La trata en la </w:t>
      </w:r>
      <w:r w:rsidRPr="00412FA1">
        <w:rPr>
          <w:rFonts w:ascii="Arial" w:hAnsi="Arial" w:cs="Arial"/>
          <w:i/>
          <w:sz w:val="24"/>
          <w:szCs w:val="24"/>
          <w:lang w:val="es-MX"/>
        </w:rPr>
        <w:t>Convención contra la Delincuencia Organizada Transnacional/</w:t>
      </w:r>
      <w:r w:rsidR="00081989">
        <w:rPr>
          <w:rFonts w:ascii="Arial" w:hAnsi="Arial" w:cs="Arial"/>
          <w:i/>
          <w:sz w:val="24"/>
          <w:szCs w:val="24"/>
          <w:lang w:val="es-MX"/>
        </w:rPr>
        <w:t xml:space="preserve"> 282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 w:rsidRPr="00412FA1">
        <w:rPr>
          <w:rFonts w:ascii="Arial" w:hAnsi="Arial" w:cs="Arial"/>
          <w:i/>
          <w:sz w:val="24"/>
          <w:szCs w:val="24"/>
          <w:lang w:val="es-ES" w:eastAsia="es-ES"/>
        </w:rPr>
        <w:t>El Protocolo  para  prevenir,  reprimir  y sancionar  la  trata  de  personas,  especialmente  mujeres  y  niños/</w:t>
      </w:r>
      <w:r w:rsidR="00081989">
        <w:rPr>
          <w:rFonts w:ascii="Arial" w:hAnsi="Arial" w:cs="Arial"/>
          <w:i/>
          <w:sz w:val="24"/>
          <w:szCs w:val="24"/>
          <w:lang w:val="es-ES" w:eastAsia="es-ES"/>
        </w:rPr>
        <w:t xml:space="preserve"> 284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Otros Instrumentos jurídicos  internacionales/</w:t>
      </w:r>
      <w:r w:rsidR="006C2D6C">
        <w:rPr>
          <w:rFonts w:ascii="Arial" w:hAnsi="Arial" w:cs="Arial"/>
          <w:i/>
          <w:sz w:val="24"/>
          <w:szCs w:val="24"/>
          <w:lang w:val="es-ES"/>
        </w:rPr>
        <w:t xml:space="preserve"> 288</w:t>
      </w:r>
    </w:p>
    <w:p w:rsidR="00412FA1" w:rsidRP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Las semejanzas y diferencias entre trata y tráfico de personas/</w:t>
      </w:r>
      <w:r w:rsidR="006C2D6C">
        <w:rPr>
          <w:rFonts w:ascii="Arial" w:hAnsi="Arial" w:cs="Arial"/>
          <w:i/>
          <w:sz w:val="24"/>
          <w:szCs w:val="24"/>
          <w:lang w:val="es-ES"/>
        </w:rPr>
        <w:t xml:space="preserve"> 293</w:t>
      </w:r>
    </w:p>
    <w:p w:rsidR="006C2D6C" w:rsidRDefault="006C2D6C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La trata de personas en Cuba/ 300</w:t>
      </w:r>
    </w:p>
    <w:p w:rsidR="006C2D6C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 xml:space="preserve">A modo de conclusiones y recomendaciones/ </w:t>
      </w:r>
      <w:r w:rsidR="006C2D6C">
        <w:rPr>
          <w:rFonts w:ascii="Arial" w:hAnsi="Arial" w:cs="Arial"/>
          <w:i/>
          <w:sz w:val="24"/>
          <w:szCs w:val="24"/>
          <w:lang w:val="es-ES"/>
        </w:rPr>
        <w:t>314</w:t>
      </w:r>
    </w:p>
    <w:p w:rsidR="00412FA1" w:rsidRDefault="00412FA1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Bibliografía/</w:t>
      </w:r>
      <w:r w:rsidR="006C2D6C">
        <w:rPr>
          <w:rFonts w:ascii="Arial" w:hAnsi="Arial" w:cs="Arial"/>
          <w:i/>
          <w:sz w:val="24"/>
          <w:szCs w:val="24"/>
          <w:lang w:val="es-ES"/>
        </w:rPr>
        <w:t xml:space="preserve"> 316</w:t>
      </w:r>
    </w:p>
    <w:p w:rsidR="00786C39" w:rsidRPr="00412FA1" w:rsidRDefault="00786C39" w:rsidP="00412FA1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786C39" w:rsidRPr="00412FA1" w:rsidRDefault="00786C39" w:rsidP="00786C3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12FA1">
        <w:rPr>
          <w:rFonts w:ascii="Arial" w:hAnsi="Arial" w:cs="Arial"/>
          <w:b/>
          <w:sz w:val="24"/>
          <w:szCs w:val="24"/>
          <w:lang w:val="es-ES"/>
        </w:rPr>
        <w:t>La violencia de género desde la perspectiva del Derecho Penal en Cuba.</w:t>
      </w:r>
    </w:p>
    <w:p w:rsidR="00786C39" w:rsidRPr="00420DFF" w:rsidRDefault="00786C39" w:rsidP="00786C39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6839AB">
        <w:rPr>
          <w:rFonts w:ascii="Arial" w:hAnsi="Arial" w:cs="Arial"/>
          <w:b/>
          <w:sz w:val="24"/>
          <w:szCs w:val="24"/>
          <w:lang w:val="es-ES"/>
        </w:rPr>
        <w:t>Arlín Pérez Duharte</w:t>
      </w:r>
    </w:p>
    <w:p w:rsidR="00786C39" w:rsidRDefault="00786C39" w:rsidP="00786C39">
      <w:pPr>
        <w:spacing w:after="0"/>
        <w:jc w:val="both"/>
        <w:rPr>
          <w:rFonts w:ascii="Arial" w:hAnsi="Arial" w:cs="Arial"/>
          <w:b/>
          <w:bCs/>
          <w:kern w:val="24"/>
          <w:sz w:val="24"/>
          <w:szCs w:val="24"/>
          <w:lang w:val="es-ES_tradnl"/>
        </w:rPr>
      </w:pPr>
      <w:r w:rsidRPr="00412FA1">
        <w:rPr>
          <w:rFonts w:ascii="Arial" w:hAnsi="Arial" w:cs="Arial"/>
          <w:b/>
          <w:bCs/>
          <w:kern w:val="24"/>
          <w:sz w:val="24"/>
          <w:szCs w:val="24"/>
          <w:lang w:val="es-ES_tradnl"/>
        </w:rPr>
        <w:t>Jorge Luis Barroso</w:t>
      </w:r>
    </w:p>
    <w:p w:rsidR="00786C39" w:rsidRPr="00412FA1" w:rsidRDefault="00786C39" w:rsidP="00786C39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Introducción/</w:t>
      </w:r>
      <w:r w:rsidR="006C2D6C">
        <w:rPr>
          <w:rFonts w:ascii="Arial" w:hAnsi="Arial" w:cs="Arial"/>
          <w:i/>
          <w:sz w:val="24"/>
          <w:szCs w:val="24"/>
          <w:lang w:val="es-ES"/>
        </w:rPr>
        <w:t xml:space="preserve"> 330</w:t>
      </w:r>
    </w:p>
    <w:p w:rsidR="00786C39" w:rsidRPr="00412FA1" w:rsidRDefault="00786C39" w:rsidP="00786C39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Breves alusiones a instrumentos jurídicos internacionales sobre violencia de género</w:t>
      </w:r>
      <w:r w:rsidRPr="00412FA1">
        <w:rPr>
          <w:rFonts w:ascii="Arial" w:hAnsi="Arial" w:cs="Arial"/>
          <w:b/>
          <w:i/>
          <w:sz w:val="24"/>
          <w:szCs w:val="24"/>
          <w:lang w:val="es-ES"/>
        </w:rPr>
        <w:t>/</w:t>
      </w:r>
      <w:r w:rsidR="006C2D6C" w:rsidRPr="006C2D6C">
        <w:rPr>
          <w:rFonts w:ascii="Arial" w:hAnsi="Arial" w:cs="Arial"/>
          <w:i/>
          <w:sz w:val="24"/>
          <w:szCs w:val="24"/>
          <w:lang w:val="es-ES"/>
        </w:rPr>
        <w:t>331</w:t>
      </w:r>
    </w:p>
    <w:p w:rsidR="00786C39" w:rsidRPr="00412FA1" w:rsidRDefault="00786C39" w:rsidP="00786C39">
      <w:pPr>
        <w:spacing w:after="0"/>
        <w:jc w:val="both"/>
        <w:rPr>
          <w:rFonts w:ascii="Arial" w:hAnsi="Arial" w:cs="Arial"/>
          <w:bCs/>
          <w:i/>
          <w:sz w:val="24"/>
          <w:szCs w:val="24"/>
          <w:lang w:val="es-ES"/>
        </w:rPr>
      </w:pPr>
      <w:r w:rsidRPr="00412FA1">
        <w:rPr>
          <w:rFonts w:ascii="Arial" w:hAnsi="Arial" w:cs="Arial"/>
          <w:bCs/>
          <w:i/>
          <w:sz w:val="24"/>
          <w:szCs w:val="24"/>
          <w:lang w:val="es-ES"/>
        </w:rPr>
        <w:t>Marco Modelo para la legislación en materia de violencia contra la mujer desarrollado por Naciones Unidas/</w:t>
      </w:r>
      <w:r w:rsidR="006C2D6C">
        <w:rPr>
          <w:rFonts w:ascii="Arial" w:hAnsi="Arial" w:cs="Arial"/>
          <w:bCs/>
          <w:i/>
          <w:sz w:val="24"/>
          <w:szCs w:val="24"/>
          <w:lang w:val="es-ES"/>
        </w:rPr>
        <w:t xml:space="preserve"> 338</w:t>
      </w:r>
    </w:p>
    <w:p w:rsidR="00786C39" w:rsidRPr="00412FA1" w:rsidRDefault="00786C39" w:rsidP="00786C39">
      <w:pPr>
        <w:spacing w:after="0"/>
        <w:jc w:val="both"/>
        <w:rPr>
          <w:rFonts w:ascii="Arial" w:hAnsi="Arial" w:cs="Arial"/>
          <w:bCs/>
          <w:i/>
          <w:sz w:val="24"/>
          <w:szCs w:val="24"/>
          <w:lang w:val="es-ES"/>
        </w:rPr>
      </w:pPr>
      <w:r w:rsidRPr="00412FA1">
        <w:rPr>
          <w:rFonts w:ascii="Arial" w:hAnsi="Arial" w:cs="Arial"/>
          <w:bCs/>
          <w:i/>
          <w:sz w:val="24"/>
          <w:szCs w:val="24"/>
          <w:lang w:val="es-ES"/>
        </w:rPr>
        <w:t>Tratamiento al tema en el Derecho nacional foráneo/</w:t>
      </w:r>
      <w:r w:rsidR="006C2D6C">
        <w:rPr>
          <w:rFonts w:ascii="Arial" w:hAnsi="Arial" w:cs="Arial"/>
          <w:bCs/>
          <w:i/>
          <w:sz w:val="24"/>
          <w:szCs w:val="24"/>
          <w:lang w:val="es-ES"/>
        </w:rPr>
        <w:t xml:space="preserve"> 341</w:t>
      </w:r>
    </w:p>
    <w:p w:rsidR="00786C39" w:rsidRDefault="00786C39" w:rsidP="00786C39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12FA1">
        <w:rPr>
          <w:rFonts w:ascii="Arial" w:hAnsi="Arial" w:cs="Arial"/>
          <w:i/>
          <w:sz w:val="24"/>
          <w:szCs w:val="24"/>
          <w:lang w:val="es-ES"/>
        </w:rPr>
        <w:t>La situación actual en Cuba. ¿Hacia dónde mira el Derecho Penal?/</w:t>
      </w:r>
      <w:r w:rsidR="006C2D6C">
        <w:rPr>
          <w:rFonts w:ascii="Arial" w:hAnsi="Arial" w:cs="Arial"/>
          <w:i/>
          <w:sz w:val="24"/>
          <w:szCs w:val="24"/>
          <w:lang w:val="es-ES"/>
        </w:rPr>
        <w:t xml:space="preserve"> 355</w:t>
      </w:r>
    </w:p>
    <w:p w:rsidR="006C2D6C" w:rsidRDefault="006C2D6C" w:rsidP="00786C39">
      <w:pPr>
        <w:spacing w:after="0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Bibliografía/ 363</w:t>
      </w:r>
    </w:p>
    <w:p w:rsidR="00786C39" w:rsidRPr="006839AB" w:rsidRDefault="00786C39" w:rsidP="006C2D6C">
      <w:pPr>
        <w:rPr>
          <w:rFonts w:ascii="Arial" w:hAnsi="Arial" w:cs="Arial"/>
          <w:b/>
          <w:sz w:val="28"/>
          <w:szCs w:val="28"/>
          <w:lang w:val="es-ES"/>
        </w:rPr>
      </w:pPr>
    </w:p>
    <w:p w:rsidR="00786C39" w:rsidRPr="006839AB" w:rsidRDefault="00786C39" w:rsidP="00786C39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39AB">
        <w:rPr>
          <w:rFonts w:ascii="Arial" w:hAnsi="Arial" w:cs="Arial"/>
          <w:b/>
          <w:sz w:val="24"/>
          <w:szCs w:val="24"/>
          <w:lang w:val="es-ES"/>
        </w:rPr>
        <w:lastRenderedPageBreak/>
        <w:t>La impronta de los discursos criminológicos en los sistemas penales contemporáneos.</w:t>
      </w:r>
    </w:p>
    <w:p w:rsidR="00786C39" w:rsidRPr="00786C39" w:rsidRDefault="00786C39" w:rsidP="00786C3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  <w:r w:rsidRPr="00786C39">
        <w:rPr>
          <w:rFonts w:ascii="Arial" w:hAnsi="Arial" w:cs="Arial"/>
          <w:b/>
        </w:rPr>
        <w:t>Dra. Mayda Goite Pierre</w:t>
      </w:r>
    </w:p>
    <w:p w:rsidR="00786C39" w:rsidRPr="006839AB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"/>
        </w:rPr>
      </w:pPr>
      <w:r w:rsidRPr="006839AB">
        <w:rPr>
          <w:rFonts w:ascii="Arial" w:hAnsi="Arial" w:cs="Arial"/>
          <w:i/>
          <w:sz w:val="24"/>
          <w:szCs w:val="24"/>
          <w:lang w:val="es-ES"/>
        </w:rPr>
        <w:t>Introducción/</w:t>
      </w:r>
      <w:r w:rsidR="006C2D6C" w:rsidRPr="006839AB">
        <w:rPr>
          <w:rFonts w:ascii="Arial" w:hAnsi="Arial" w:cs="Arial"/>
          <w:i/>
          <w:sz w:val="24"/>
          <w:szCs w:val="24"/>
          <w:lang w:val="es-ES"/>
        </w:rPr>
        <w:t xml:space="preserve"> 365</w:t>
      </w:r>
    </w:p>
    <w:p w:rsidR="00786C39" w:rsidRPr="00786C39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786C39">
        <w:rPr>
          <w:rFonts w:ascii="Arial" w:hAnsi="Arial" w:cs="Arial"/>
          <w:i/>
          <w:sz w:val="24"/>
          <w:szCs w:val="24"/>
          <w:lang w:val="es-ES_tradnl"/>
        </w:rPr>
        <w:t>Las coordenadas de la Criminología Crítica en América Latina/</w:t>
      </w:r>
      <w:r w:rsidR="006C2D6C">
        <w:rPr>
          <w:rFonts w:ascii="Arial" w:hAnsi="Arial" w:cs="Arial"/>
          <w:i/>
          <w:sz w:val="24"/>
          <w:szCs w:val="24"/>
          <w:lang w:val="es-ES_tradnl"/>
        </w:rPr>
        <w:t xml:space="preserve"> 370</w:t>
      </w:r>
    </w:p>
    <w:p w:rsidR="00786C39" w:rsidRPr="00786C39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786C39">
        <w:rPr>
          <w:rFonts w:ascii="Arial" w:hAnsi="Arial" w:cs="Arial"/>
          <w:i/>
          <w:sz w:val="24"/>
          <w:szCs w:val="24"/>
          <w:lang w:val="es-ES_tradnl"/>
        </w:rPr>
        <w:t>La Criminología hoy. Retos y desafíos/</w:t>
      </w:r>
      <w:r w:rsidR="006C2D6C">
        <w:rPr>
          <w:rFonts w:ascii="Arial" w:hAnsi="Arial" w:cs="Arial"/>
          <w:i/>
          <w:sz w:val="24"/>
          <w:szCs w:val="24"/>
          <w:lang w:val="es-ES_tradnl"/>
        </w:rPr>
        <w:t xml:space="preserve"> 376</w:t>
      </w:r>
    </w:p>
    <w:p w:rsidR="00786C39" w:rsidRPr="00786C39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786C39">
        <w:rPr>
          <w:rFonts w:ascii="Arial" w:hAnsi="Arial" w:cs="Arial"/>
          <w:i/>
          <w:sz w:val="24"/>
          <w:szCs w:val="24"/>
          <w:lang w:val="es-ES_tradnl"/>
        </w:rPr>
        <w:t>Derechos humanos y Criminología/</w:t>
      </w:r>
      <w:r w:rsidR="006C2D6C">
        <w:rPr>
          <w:rFonts w:ascii="Arial" w:hAnsi="Arial" w:cs="Arial"/>
          <w:i/>
          <w:sz w:val="24"/>
          <w:szCs w:val="24"/>
          <w:lang w:val="es-ES_tradnl"/>
        </w:rPr>
        <w:t xml:space="preserve"> 376</w:t>
      </w:r>
    </w:p>
    <w:p w:rsidR="00786C39" w:rsidRPr="006839AB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6839AB">
        <w:rPr>
          <w:rFonts w:ascii="Arial" w:hAnsi="Arial" w:cs="Arial"/>
          <w:i/>
          <w:sz w:val="24"/>
          <w:szCs w:val="24"/>
          <w:lang w:val="es-ES_tradnl"/>
        </w:rPr>
        <w:t>Teoría de la Securitización/</w:t>
      </w:r>
      <w:r w:rsidR="006C2D6C" w:rsidRPr="006839AB">
        <w:rPr>
          <w:rFonts w:ascii="Arial" w:hAnsi="Arial" w:cs="Arial"/>
          <w:i/>
          <w:sz w:val="24"/>
          <w:szCs w:val="24"/>
          <w:lang w:val="es-ES_tradnl"/>
        </w:rPr>
        <w:t xml:space="preserve"> 378</w:t>
      </w:r>
    </w:p>
    <w:p w:rsidR="00786C39" w:rsidRPr="006839AB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6839AB">
        <w:rPr>
          <w:rFonts w:ascii="Arial" w:hAnsi="Arial" w:cs="Arial"/>
          <w:i/>
          <w:sz w:val="24"/>
          <w:szCs w:val="24"/>
          <w:lang w:val="es-ES_tradnl"/>
        </w:rPr>
        <w:t>Criminología mediática/</w:t>
      </w:r>
      <w:r w:rsidR="006C2D6C" w:rsidRPr="006839AB">
        <w:rPr>
          <w:rFonts w:ascii="Arial" w:hAnsi="Arial" w:cs="Arial"/>
          <w:i/>
          <w:sz w:val="24"/>
          <w:szCs w:val="24"/>
          <w:lang w:val="es-ES_tradnl"/>
        </w:rPr>
        <w:t xml:space="preserve"> 382</w:t>
      </w:r>
    </w:p>
    <w:p w:rsidR="00786C39" w:rsidRPr="006839AB" w:rsidRDefault="00786C39" w:rsidP="00786C39">
      <w:pPr>
        <w:pStyle w:val="Textoindependiente"/>
        <w:spacing w:after="0"/>
        <w:rPr>
          <w:rFonts w:ascii="Arial" w:eastAsia="MS Mincho" w:hAnsi="Arial" w:cs="Arial"/>
          <w:bCs/>
          <w:i/>
          <w:color w:val="000000"/>
          <w:sz w:val="24"/>
          <w:szCs w:val="24"/>
          <w:lang w:val="es-ES_tradnl" w:eastAsia="es-ES_tradnl"/>
        </w:rPr>
      </w:pPr>
      <w:r w:rsidRPr="006839AB">
        <w:rPr>
          <w:rFonts w:ascii="Arial" w:eastAsia="MS Mincho" w:hAnsi="Arial" w:cs="Arial"/>
          <w:bCs/>
          <w:i/>
          <w:color w:val="000000"/>
          <w:sz w:val="24"/>
          <w:szCs w:val="24"/>
          <w:lang w:val="es-ES_tradnl" w:eastAsia="es-ES_tradnl"/>
        </w:rPr>
        <w:t>Prevención situacional/</w:t>
      </w:r>
      <w:r w:rsidR="006C2D6C" w:rsidRPr="006839AB">
        <w:rPr>
          <w:rFonts w:ascii="Arial" w:eastAsia="MS Mincho" w:hAnsi="Arial" w:cs="Arial"/>
          <w:bCs/>
          <w:i/>
          <w:color w:val="000000"/>
          <w:sz w:val="24"/>
          <w:szCs w:val="24"/>
          <w:lang w:val="es-ES_tradnl" w:eastAsia="es-ES_tradnl"/>
        </w:rPr>
        <w:t xml:space="preserve"> 385</w:t>
      </w:r>
    </w:p>
    <w:p w:rsidR="00786C39" w:rsidRPr="00786C39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6839AB">
        <w:rPr>
          <w:rFonts w:ascii="Arial" w:hAnsi="Arial" w:cs="Arial"/>
          <w:i/>
          <w:sz w:val="24"/>
          <w:szCs w:val="24"/>
          <w:lang w:val="es-ES_tradnl"/>
        </w:rPr>
        <w:t>Otras manifestaciones que impactan el pensamiento criminológico, requieren de</w:t>
      </w:r>
      <w:r w:rsidRPr="00786C39">
        <w:rPr>
          <w:rFonts w:ascii="Arial" w:hAnsi="Arial" w:cs="Arial"/>
          <w:i/>
          <w:sz w:val="24"/>
          <w:szCs w:val="24"/>
          <w:lang w:val="es-ES_tradnl"/>
        </w:rPr>
        <w:t xml:space="preserve"> una mirada crítica y nos impiden asegurar que la criminología podrá tener fin/</w:t>
      </w:r>
      <w:r w:rsidR="006C2D6C">
        <w:rPr>
          <w:rFonts w:ascii="Arial" w:hAnsi="Arial" w:cs="Arial"/>
          <w:i/>
          <w:sz w:val="24"/>
          <w:szCs w:val="24"/>
          <w:lang w:val="es-ES_tradnl"/>
        </w:rPr>
        <w:t>389</w:t>
      </w:r>
    </w:p>
    <w:p w:rsidR="00786C39" w:rsidRPr="00786C39" w:rsidRDefault="00786C39" w:rsidP="00786C39">
      <w:pPr>
        <w:pStyle w:val="Textoindependiente"/>
        <w:spacing w:after="0"/>
        <w:rPr>
          <w:rFonts w:ascii="Arial" w:hAnsi="Arial" w:cs="Arial"/>
          <w:i/>
          <w:sz w:val="24"/>
          <w:szCs w:val="24"/>
          <w:lang w:val="es-ES_tradnl"/>
        </w:rPr>
      </w:pPr>
      <w:r w:rsidRPr="00786C39">
        <w:rPr>
          <w:rFonts w:ascii="Arial" w:hAnsi="Arial" w:cs="Arial"/>
          <w:i/>
          <w:sz w:val="24"/>
          <w:szCs w:val="24"/>
          <w:lang w:val="es-ES_tradnl"/>
        </w:rPr>
        <w:t>Bibliografía/</w:t>
      </w:r>
      <w:r w:rsidR="006C2D6C">
        <w:rPr>
          <w:rFonts w:ascii="Arial" w:hAnsi="Arial" w:cs="Arial"/>
          <w:i/>
          <w:sz w:val="24"/>
          <w:szCs w:val="24"/>
          <w:lang w:val="es-ES_tradnl"/>
        </w:rPr>
        <w:t xml:space="preserve"> 391</w:t>
      </w:r>
      <w:bookmarkStart w:id="0" w:name="_GoBack"/>
      <w:bookmarkEnd w:id="0"/>
    </w:p>
    <w:p w:rsidR="00786C39" w:rsidRDefault="00786C39" w:rsidP="00786C39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786C39" w:rsidRPr="00786C39" w:rsidRDefault="00786C39" w:rsidP="00786C39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86C39" w:rsidRPr="00412FA1" w:rsidRDefault="00786C39" w:rsidP="00420DFF">
      <w:pPr>
        <w:spacing w:after="0"/>
        <w:jc w:val="both"/>
        <w:rPr>
          <w:rFonts w:ascii="Arial" w:hAnsi="Arial" w:cs="Arial"/>
          <w:b/>
          <w:bCs/>
          <w:kern w:val="24"/>
          <w:sz w:val="24"/>
          <w:szCs w:val="24"/>
          <w:lang w:val="es-ES_tradnl"/>
        </w:rPr>
      </w:pPr>
    </w:p>
    <w:sectPr w:rsidR="00786C39" w:rsidRPr="00412FA1" w:rsidSect="00535A0F">
      <w:pgSz w:w="12240" w:h="15840" w:code="1"/>
      <w:pgMar w:top="1417" w:right="1701" w:bottom="1417" w:left="1701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2F5" w:rsidRDefault="00B972F5" w:rsidP="009F1AF4">
      <w:pPr>
        <w:spacing w:after="0" w:line="240" w:lineRule="auto"/>
      </w:pPr>
      <w:r>
        <w:separator/>
      </w:r>
    </w:p>
  </w:endnote>
  <w:endnote w:type="continuationSeparator" w:id="1">
    <w:p w:rsidR="00B972F5" w:rsidRDefault="00B972F5" w:rsidP="009F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2F5" w:rsidRDefault="00B972F5" w:rsidP="009F1AF4">
      <w:pPr>
        <w:spacing w:after="0" w:line="240" w:lineRule="auto"/>
      </w:pPr>
      <w:r>
        <w:separator/>
      </w:r>
    </w:p>
  </w:footnote>
  <w:footnote w:type="continuationSeparator" w:id="1">
    <w:p w:rsidR="00B972F5" w:rsidRDefault="00B972F5" w:rsidP="009F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VE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94A"/>
    <w:rsid w:val="00081989"/>
    <w:rsid w:val="00165609"/>
    <w:rsid w:val="002B4BAD"/>
    <w:rsid w:val="0030625B"/>
    <w:rsid w:val="00334933"/>
    <w:rsid w:val="00412FA1"/>
    <w:rsid w:val="00420DFF"/>
    <w:rsid w:val="00506DF6"/>
    <w:rsid w:val="005077D5"/>
    <w:rsid w:val="00535A0F"/>
    <w:rsid w:val="006839AB"/>
    <w:rsid w:val="006C2D6C"/>
    <w:rsid w:val="0076467E"/>
    <w:rsid w:val="00786C39"/>
    <w:rsid w:val="009F1AF4"/>
    <w:rsid w:val="00AC2B41"/>
    <w:rsid w:val="00B51270"/>
    <w:rsid w:val="00B972F5"/>
    <w:rsid w:val="00C10A1F"/>
    <w:rsid w:val="00C6394A"/>
    <w:rsid w:val="00D31428"/>
    <w:rsid w:val="00EC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F1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F1AF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9F1AF4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1AF4"/>
    <w:pPr>
      <w:spacing w:after="120"/>
      <w:ind w:left="283"/>
    </w:pPr>
    <w:rPr>
      <w:rFonts w:ascii="Calibri" w:eastAsia="Calibri" w:hAnsi="Calibri" w:cs="Times New Roman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1AF4"/>
    <w:rPr>
      <w:rFonts w:ascii="Calibri" w:eastAsia="Calibri" w:hAnsi="Calibri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EC71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86C39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6C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6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Gomez</dc:creator>
  <cp:lastModifiedBy>Angela Gomez</cp:lastModifiedBy>
  <cp:revision>9</cp:revision>
  <cp:lastPrinted>2018-08-30T15:49:00Z</cp:lastPrinted>
  <dcterms:created xsi:type="dcterms:W3CDTF">2018-08-30T02:42:00Z</dcterms:created>
  <dcterms:modified xsi:type="dcterms:W3CDTF">2018-09-11T02:14:00Z</dcterms:modified>
</cp:coreProperties>
</file>