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4"/>
        <w:gridCol w:w="1260"/>
        <w:gridCol w:w="6957"/>
      </w:tblGrid>
      <w:tr w:rsidR="004C2876" w:rsidRPr="009B1593" w:rsidTr="00570634">
        <w:tc>
          <w:tcPr>
            <w:tcW w:w="2824" w:type="dxa"/>
            <w:gridSpan w:val="2"/>
            <w:shd w:val="pct10" w:color="auto" w:fill="auto"/>
          </w:tcPr>
          <w:p w:rsidR="004C2876" w:rsidRPr="0019466E" w:rsidRDefault="004C2876" w:rsidP="00277500">
            <w:pPr>
              <w:ind w:right="51"/>
              <w:jc w:val="both"/>
              <w:rPr>
                <w:rFonts w:ascii="Arial" w:hAnsi="Arial" w:cs="Arial"/>
                <w:b/>
                <w:bCs/>
                <w:color w:val="auto"/>
                <w:sz w:val="24"/>
                <w:szCs w:val="24"/>
              </w:rPr>
            </w:pPr>
            <w:r w:rsidRPr="0019466E">
              <w:rPr>
                <w:rFonts w:ascii="Arial" w:hAnsi="Arial" w:cs="Arial"/>
                <w:b/>
                <w:bCs/>
                <w:color w:val="auto"/>
                <w:sz w:val="24"/>
                <w:szCs w:val="24"/>
              </w:rPr>
              <w:t>DISCIPLINA</w:t>
            </w:r>
          </w:p>
        </w:tc>
        <w:tc>
          <w:tcPr>
            <w:tcW w:w="6957" w:type="dxa"/>
          </w:tcPr>
          <w:p w:rsidR="004C2876" w:rsidRPr="00775FBC" w:rsidRDefault="00775FBC" w:rsidP="00277500">
            <w:pPr>
              <w:ind w:right="51"/>
              <w:jc w:val="both"/>
              <w:rPr>
                <w:rFonts w:ascii="Arial" w:hAnsi="Arial" w:cs="Arial"/>
                <w:color w:val="auto"/>
                <w:sz w:val="24"/>
                <w:szCs w:val="24"/>
                <w:lang w:val="en-US"/>
              </w:rPr>
            </w:pPr>
            <w:r w:rsidRPr="00775FBC">
              <w:rPr>
                <w:rFonts w:ascii="Arial" w:hAnsi="Arial" w:cs="Arial"/>
                <w:color w:val="auto"/>
                <w:sz w:val="24"/>
                <w:szCs w:val="24"/>
                <w:lang w:val="en-US"/>
              </w:rPr>
              <w:t xml:space="preserve">History of the English Speaking Cultures </w:t>
            </w:r>
          </w:p>
        </w:tc>
      </w:tr>
      <w:tr w:rsidR="004C2876" w:rsidRPr="009B1593" w:rsidTr="00570634">
        <w:tc>
          <w:tcPr>
            <w:tcW w:w="2824" w:type="dxa"/>
            <w:gridSpan w:val="2"/>
            <w:shd w:val="pct10" w:color="auto" w:fill="auto"/>
          </w:tcPr>
          <w:p w:rsidR="004C2876" w:rsidRPr="0019466E" w:rsidRDefault="004C2876" w:rsidP="00277500">
            <w:pPr>
              <w:ind w:right="51"/>
              <w:jc w:val="both"/>
              <w:rPr>
                <w:rFonts w:ascii="Arial" w:hAnsi="Arial" w:cs="Arial"/>
                <w:b/>
                <w:bCs/>
                <w:color w:val="auto"/>
                <w:sz w:val="24"/>
                <w:szCs w:val="24"/>
              </w:rPr>
            </w:pPr>
            <w:r w:rsidRPr="0019466E">
              <w:rPr>
                <w:rFonts w:ascii="Arial" w:hAnsi="Arial" w:cs="Arial"/>
                <w:b/>
                <w:bCs/>
                <w:color w:val="auto"/>
                <w:sz w:val="24"/>
                <w:szCs w:val="24"/>
              </w:rPr>
              <w:t>ASIGNATURA</w:t>
            </w:r>
          </w:p>
        </w:tc>
        <w:tc>
          <w:tcPr>
            <w:tcW w:w="6957" w:type="dxa"/>
          </w:tcPr>
          <w:p w:rsidR="004C2876" w:rsidRPr="00775FBC" w:rsidRDefault="00775FBC" w:rsidP="00277500">
            <w:pPr>
              <w:ind w:right="51"/>
              <w:jc w:val="both"/>
              <w:rPr>
                <w:rFonts w:ascii="Arial" w:hAnsi="Arial" w:cs="Arial"/>
                <w:color w:val="auto"/>
                <w:sz w:val="24"/>
                <w:szCs w:val="24"/>
                <w:lang w:val="en-US"/>
              </w:rPr>
            </w:pPr>
            <w:r w:rsidRPr="00775FBC">
              <w:rPr>
                <w:rFonts w:ascii="Arial" w:hAnsi="Arial" w:cs="Arial"/>
                <w:color w:val="auto"/>
                <w:sz w:val="24"/>
                <w:szCs w:val="24"/>
                <w:lang w:val="en-US"/>
              </w:rPr>
              <w:t>History of the English Speaking Cultures I</w:t>
            </w:r>
            <w:r w:rsidR="00D775E2">
              <w:rPr>
                <w:rFonts w:ascii="Arial" w:hAnsi="Arial" w:cs="Arial"/>
                <w:color w:val="auto"/>
                <w:sz w:val="24"/>
                <w:szCs w:val="24"/>
                <w:lang w:val="en-US"/>
              </w:rPr>
              <w:t>I</w:t>
            </w:r>
          </w:p>
        </w:tc>
      </w:tr>
      <w:tr w:rsidR="004C2876" w:rsidRPr="0019466E" w:rsidTr="00570634">
        <w:tc>
          <w:tcPr>
            <w:tcW w:w="1564" w:type="dxa"/>
            <w:shd w:val="pct10" w:color="auto" w:fill="auto"/>
          </w:tcPr>
          <w:p w:rsidR="004C2876" w:rsidRPr="0019466E" w:rsidRDefault="004C2876" w:rsidP="00277500">
            <w:pPr>
              <w:ind w:right="51"/>
              <w:jc w:val="both"/>
              <w:rPr>
                <w:rFonts w:ascii="Arial" w:hAnsi="Arial" w:cs="Arial"/>
                <w:b/>
                <w:bCs/>
                <w:color w:val="auto"/>
                <w:sz w:val="24"/>
                <w:szCs w:val="24"/>
              </w:rPr>
            </w:pPr>
            <w:proofErr w:type="spellStart"/>
            <w:r w:rsidRPr="0019466E">
              <w:rPr>
                <w:rFonts w:ascii="Arial" w:hAnsi="Arial" w:cs="Arial"/>
                <w:b/>
                <w:bCs/>
                <w:color w:val="auto"/>
                <w:sz w:val="24"/>
                <w:szCs w:val="24"/>
              </w:rPr>
              <w:t>ACT</w:t>
            </w:r>
            <w:proofErr w:type="spellEnd"/>
            <w:r w:rsidRPr="0019466E">
              <w:rPr>
                <w:rFonts w:ascii="Arial" w:hAnsi="Arial" w:cs="Arial"/>
                <w:b/>
                <w:bCs/>
                <w:color w:val="auto"/>
                <w:sz w:val="24"/>
                <w:szCs w:val="24"/>
              </w:rPr>
              <w:t>. DOC.</w:t>
            </w:r>
          </w:p>
        </w:tc>
        <w:tc>
          <w:tcPr>
            <w:tcW w:w="1260" w:type="dxa"/>
            <w:shd w:val="pct10" w:color="auto" w:fill="auto"/>
          </w:tcPr>
          <w:p w:rsidR="004C2876" w:rsidRPr="0019466E" w:rsidRDefault="004C2876" w:rsidP="00277500">
            <w:pPr>
              <w:ind w:right="51"/>
              <w:jc w:val="both"/>
              <w:rPr>
                <w:rFonts w:ascii="Arial" w:hAnsi="Arial" w:cs="Arial"/>
                <w:b/>
                <w:bCs/>
                <w:color w:val="auto"/>
                <w:sz w:val="24"/>
                <w:szCs w:val="24"/>
              </w:rPr>
            </w:pPr>
            <w:r w:rsidRPr="0019466E">
              <w:rPr>
                <w:rFonts w:ascii="Arial" w:hAnsi="Arial" w:cs="Arial"/>
                <w:b/>
                <w:bCs/>
                <w:color w:val="auto"/>
                <w:sz w:val="24"/>
                <w:szCs w:val="24"/>
              </w:rPr>
              <w:t>TIPO</w:t>
            </w:r>
          </w:p>
        </w:tc>
        <w:tc>
          <w:tcPr>
            <w:tcW w:w="6957" w:type="dxa"/>
            <w:shd w:val="pct10" w:color="auto" w:fill="auto"/>
          </w:tcPr>
          <w:p w:rsidR="004C2876" w:rsidRPr="0019466E" w:rsidRDefault="004C2876" w:rsidP="00277500">
            <w:pPr>
              <w:ind w:right="51"/>
              <w:jc w:val="both"/>
              <w:rPr>
                <w:rFonts w:ascii="Arial" w:hAnsi="Arial" w:cs="Arial"/>
                <w:b/>
                <w:bCs/>
                <w:color w:val="auto"/>
                <w:sz w:val="24"/>
                <w:szCs w:val="24"/>
              </w:rPr>
            </w:pPr>
            <w:r w:rsidRPr="0019466E">
              <w:rPr>
                <w:rFonts w:ascii="Arial" w:hAnsi="Arial" w:cs="Arial"/>
                <w:b/>
                <w:bCs/>
                <w:color w:val="auto"/>
                <w:sz w:val="24"/>
                <w:szCs w:val="24"/>
              </w:rPr>
              <w:t>TÍTULO DE LA ACTIVIDAD</w:t>
            </w:r>
          </w:p>
        </w:tc>
      </w:tr>
      <w:tr w:rsidR="004C2876" w:rsidRPr="009B1593" w:rsidTr="00570634">
        <w:tc>
          <w:tcPr>
            <w:tcW w:w="1564" w:type="dxa"/>
          </w:tcPr>
          <w:p w:rsidR="004C2876" w:rsidRPr="0019466E" w:rsidRDefault="00775FBC" w:rsidP="00277500">
            <w:pPr>
              <w:ind w:right="51"/>
              <w:jc w:val="center"/>
              <w:rPr>
                <w:rFonts w:ascii="Arial" w:hAnsi="Arial" w:cs="Arial"/>
                <w:color w:val="auto"/>
                <w:sz w:val="24"/>
                <w:szCs w:val="24"/>
              </w:rPr>
            </w:pPr>
            <w:r>
              <w:rPr>
                <w:rFonts w:ascii="Arial" w:hAnsi="Arial" w:cs="Arial"/>
                <w:color w:val="auto"/>
                <w:sz w:val="24"/>
                <w:szCs w:val="24"/>
              </w:rPr>
              <w:t>1</w:t>
            </w:r>
          </w:p>
        </w:tc>
        <w:tc>
          <w:tcPr>
            <w:tcW w:w="1260" w:type="dxa"/>
          </w:tcPr>
          <w:p w:rsidR="004C2876" w:rsidRPr="0019466E" w:rsidRDefault="00775FBC" w:rsidP="00EA30BE">
            <w:pPr>
              <w:ind w:right="51"/>
              <w:jc w:val="center"/>
              <w:rPr>
                <w:rFonts w:ascii="Arial" w:hAnsi="Arial" w:cs="Arial"/>
                <w:b/>
                <w:bCs/>
                <w:color w:val="auto"/>
                <w:sz w:val="24"/>
                <w:szCs w:val="24"/>
              </w:rPr>
            </w:pPr>
            <w:r>
              <w:rPr>
                <w:rFonts w:ascii="Arial" w:hAnsi="Arial" w:cs="Arial"/>
                <w:b/>
                <w:bCs/>
                <w:color w:val="auto"/>
                <w:sz w:val="24"/>
                <w:szCs w:val="24"/>
              </w:rPr>
              <w:t>CE</w:t>
            </w:r>
            <w:r w:rsidR="004C2876" w:rsidRPr="0019466E">
              <w:rPr>
                <w:rFonts w:ascii="Arial" w:hAnsi="Arial" w:cs="Arial"/>
                <w:b/>
                <w:bCs/>
                <w:color w:val="auto"/>
                <w:sz w:val="24"/>
                <w:szCs w:val="24"/>
              </w:rPr>
              <w:t xml:space="preserve"> # </w:t>
            </w:r>
            <w:r w:rsidR="00EA30BE">
              <w:rPr>
                <w:rFonts w:ascii="Arial" w:hAnsi="Arial" w:cs="Arial"/>
                <w:b/>
                <w:bCs/>
                <w:color w:val="auto"/>
                <w:sz w:val="24"/>
                <w:szCs w:val="24"/>
              </w:rPr>
              <w:t>3</w:t>
            </w:r>
          </w:p>
        </w:tc>
        <w:tc>
          <w:tcPr>
            <w:tcW w:w="6957" w:type="dxa"/>
          </w:tcPr>
          <w:p w:rsidR="00775FBC" w:rsidRPr="00D775E2" w:rsidRDefault="00EA30BE" w:rsidP="00277500">
            <w:pPr>
              <w:ind w:right="51"/>
              <w:jc w:val="both"/>
              <w:rPr>
                <w:rFonts w:ascii="Arial" w:hAnsi="Arial" w:cs="Arial"/>
                <w:color w:val="auto"/>
                <w:sz w:val="24"/>
                <w:szCs w:val="24"/>
                <w:lang w:val="en-US"/>
              </w:rPr>
            </w:pPr>
            <w:r w:rsidRPr="0097204E">
              <w:rPr>
                <w:rFonts w:ascii="Arial" w:hAnsi="Arial" w:cs="Arial"/>
                <w:bCs/>
                <w:color w:val="auto"/>
                <w:sz w:val="24"/>
                <w:szCs w:val="24"/>
                <w:lang w:val="en-US"/>
              </w:rPr>
              <w:t xml:space="preserve">Results of the Revolution; the Constitution of 1787; </w:t>
            </w:r>
            <w:r>
              <w:rPr>
                <w:rFonts w:ascii="Arial" w:hAnsi="Arial" w:cs="Arial"/>
                <w:bCs/>
                <w:i/>
                <w:color w:val="auto"/>
                <w:sz w:val="24"/>
                <w:szCs w:val="24"/>
                <w:lang w:val="en-US"/>
              </w:rPr>
              <w:t>Feathertop</w:t>
            </w:r>
          </w:p>
        </w:tc>
      </w:tr>
    </w:tbl>
    <w:p w:rsidR="00C95215" w:rsidRPr="00D775E2" w:rsidRDefault="00C95215" w:rsidP="00277500">
      <w:pPr>
        <w:ind w:right="51"/>
        <w:jc w:val="both"/>
        <w:rPr>
          <w:rFonts w:ascii="Arial" w:hAnsi="Arial" w:cs="Arial"/>
          <w:b/>
          <w:bCs/>
          <w:color w:val="auto"/>
          <w:sz w:val="24"/>
          <w:szCs w:val="24"/>
          <w:lang w:val="en-US"/>
        </w:rPr>
      </w:pPr>
      <w:r w:rsidRPr="00D775E2">
        <w:rPr>
          <w:rFonts w:ascii="Arial" w:hAnsi="Arial" w:cs="Arial"/>
          <w:b/>
          <w:bCs/>
          <w:color w:val="auto"/>
          <w:sz w:val="24"/>
          <w:szCs w:val="24"/>
          <w:lang w:val="en-US"/>
        </w:rPr>
        <w:t xml:space="preserve">                                                             </w:t>
      </w:r>
    </w:p>
    <w:p w:rsidR="0053438B" w:rsidRDefault="00775FBC" w:rsidP="002D6B1A">
      <w:pPr>
        <w:spacing w:after="120"/>
        <w:ind w:right="51"/>
        <w:jc w:val="both"/>
        <w:rPr>
          <w:rFonts w:ascii="Arial" w:hAnsi="Arial" w:cs="Arial"/>
          <w:color w:val="auto"/>
          <w:sz w:val="24"/>
          <w:szCs w:val="24"/>
          <w:lang w:val="en-US"/>
        </w:rPr>
      </w:pPr>
      <w:r w:rsidRPr="003C6D30">
        <w:rPr>
          <w:rFonts w:ascii="Arial" w:hAnsi="Arial" w:cs="Arial"/>
          <w:bCs/>
          <w:color w:val="auto"/>
          <w:sz w:val="24"/>
          <w:szCs w:val="24"/>
          <w:lang w:val="en-US"/>
        </w:rPr>
        <w:t>SUMMARY</w:t>
      </w:r>
      <w:r w:rsidR="00542EEB" w:rsidRPr="003C6D30">
        <w:rPr>
          <w:rFonts w:ascii="Arial" w:hAnsi="Arial" w:cs="Arial"/>
          <w:bCs/>
          <w:color w:val="auto"/>
          <w:sz w:val="24"/>
          <w:szCs w:val="24"/>
          <w:lang w:val="en-US"/>
        </w:rPr>
        <w:t>:</w:t>
      </w:r>
      <w:r w:rsidR="00622F94" w:rsidRPr="003C6D30">
        <w:rPr>
          <w:rFonts w:ascii="Arial" w:hAnsi="Arial" w:cs="Arial"/>
          <w:bCs/>
          <w:color w:val="auto"/>
          <w:sz w:val="24"/>
          <w:szCs w:val="24"/>
          <w:lang w:val="en-US"/>
        </w:rPr>
        <w:t xml:space="preserve"> </w:t>
      </w:r>
      <w:r w:rsidR="00EA30BE" w:rsidRPr="0097204E">
        <w:rPr>
          <w:rFonts w:ascii="Arial" w:hAnsi="Arial" w:cs="Arial"/>
          <w:bCs/>
          <w:color w:val="auto"/>
          <w:sz w:val="24"/>
          <w:szCs w:val="24"/>
          <w:lang w:val="en-US"/>
        </w:rPr>
        <w:t xml:space="preserve">Results of the Revolution; the Constitution of 1787; </w:t>
      </w:r>
      <w:r w:rsidR="00EA30BE">
        <w:rPr>
          <w:rFonts w:ascii="Arial" w:hAnsi="Arial" w:cs="Arial"/>
          <w:bCs/>
          <w:i/>
          <w:color w:val="auto"/>
          <w:sz w:val="24"/>
          <w:szCs w:val="24"/>
          <w:lang w:val="en-US"/>
        </w:rPr>
        <w:t>Feathertop</w:t>
      </w:r>
    </w:p>
    <w:p w:rsidR="0053438B" w:rsidRDefault="00775FBC" w:rsidP="002D6B1A">
      <w:pPr>
        <w:spacing w:after="120"/>
        <w:ind w:right="51"/>
        <w:jc w:val="both"/>
        <w:rPr>
          <w:rFonts w:ascii="Arial" w:hAnsi="Arial" w:cs="Arial"/>
          <w:color w:val="auto"/>
          <w:sz w:val="24"/>
          <w:szCs w:val="24"/>
          <w:lang w:val="en-US"/>
        </w:rPr>
      </w:pPr>
      <w:r w:rsidRPr="003C6D30">
        <w:rPr>
          <w:rFonts w:ascii="Arial" w:hAnsi="Arial" w:cs="Arial"/>
          <w:bCs/>
          <w:color w:val="auto"/>
          <w:sz w:val="24"/>
          <w:szCs w:val="24"/>
          <w:lang w:val="en-US"/>
        </w:rPr>
        <w:t>OBJECTIVE</w:t>
      </w:r>
      <w:r w:rsidR="00622F94" w:rsidRPr="003C6D30">
        <w:rPr>
          <w:rFonts w:ascii="Arial" w:hAnsi="Arial" w:cs="Arial"/>
          <w:bCs/>
          <w:color w:val="auto"/>
          <w:sz w:val="24"/>
          <w:szCs w:val="24"/>
          <w:lang w:val="en-US"/>
        </w:rPr>
        <w:t>S</w:t>
      </w:r>
      <w:r w:rsidR="001110B5" w:rsidRPr="003C6D30">
        <w:rPr>
          <w:rFonts w:ascii="Arial" w:hAnsi="Arial" w:cs="Arial"/>
          <w:bCs/>
          <w:color w:val="auto"/>
          <w:sz w:val="24"/>
          <w:szCs w:val="24"/>
          <w:lang w:val="en-US"/>
        </w:rPr>
        <w:t>:</w:t>
      </w:r>
      <w:r w:rsidR="003C6D30" w:rsidRPr="003C6D30">
        <w:rPr>
          <w:rFonts w:ascii="Arial" w:hAnsi="Arial"/>
          <w:color w:val="auto"/>
          <w:sz w:val="24"/>
          <w:lang w:val="en-US"/>
        </w:rPr>
        <w:t xml:space="preserve"> </w:t>
      </w:r>
      <w:r w:rsidR="00EA30BE">
        <w:rPr>
          <w:rFonts w:ascii="Arial" w:hAnsi="Arial" w:cs="Arial"/>
          <w:color w:val="auto"/>
          <w:sz w:val="24"/>
          <w:szCs w:val="24"/>
          <w:lang w:val="en-US"/>
        </w:rPr>
        <w:t>to explain describe the American government under the Constitution and narrate and reflect on the moral issues raised by a short story</w:t>
      </w:r>
    </w:p>
    <w:p w:rsidR="0097204E" w:rsidRPr="0097204E" w:rsidRDefault="0097204E" w:rsidP="002D6B1A">
      <w:pPr>
        <w:spacing w:after="120"/>
        <w:ind w:right="51"/>
        <w:jc w:val="both"/>
        <w:rPr>
          <w:rFonts w:ascii="Arial" w:hAnsi="Arial" w:cs="Arial"/>
          <w:bCs/>
          <w:color w:val="auto"/>
          <w:sz w:val="24"/>
          <w:szCs w:val="24"/>
          <w:lang w:val="en-US"/>
        </w:rPr>
      </w:pPr>
      <w:r w:rsidRPr="0097204E">
        <w:rPr>
          <w:rFonts w:ascii="Arial" w:hAnsi="Arial" w:cs="Arial"/>
          <w:bCs/>
          <w:color w:val="auto"/>
          <w:sz w:val="24"/>
          <w:szCs w:val="24"/>
          <w:lang w:val="en-US"/>
        </w:rPr>
        <w:t>DEVELOPMENT OF THE CLASS</w:t>
      </w:r>
    </w:p>
    <w:p w:rsidR="0097204E" w:rsidRPr="0097204E" w:rsidRDefault="0097204E" w:rsidP="00BB3A31">
      <w:pPr>
        <w:numPr>
          <w:ilvl w:val="0"/>
          <w:numId w:val="2"/>
        </w:numPr>
        <w:spacing w:after="120"/>
        <w:ind w:right="51" w:firstLine="0"/>
        <w:jc w:val="both"/>
        <w:rPr>
          <w:rFonts w:ascii="Arial" w:hAnsi="Arial" w:cs="Arial"/>
          <w:bCs/>
          <w:color w:val="auto"/>
          <w:sz w:val="24"/>
          <w:szCs w:val="24"/>
          <w:lang w:val="en-US"/>
        </w:rPr>
      </w:pPr>
      <w:r w:rsidRPr="0097204E">
        <w:rPr>
          <w:rFonts w:ascii="Arial" w:hAnsi="Arial" w:cs="Arial"/>
          <w:bCs/>
          <w:color w:val="auto"/>
          <w:sz w:val="24"/>
          <w:szCs w:val="24"/>
          <w:lang w:val="en-US"/>
        </w:rPr>
        <w:t>In the introduction to the class, students will be evaluated by means a written question.</w:t>
      </w:r>
    </w:p>
    <w:p w:rsidR="0097204E" w:rsidRPr="0097204E" w:rsidRDefault="0097204E" w:rsidP="00BB3A31">
      <w:pPr>
        <w:numPr>
          <w:ilvl w:val="0"/>
          <w:numId w:val="2"/>
        </w:numPr>
        <w:spacing w:after="120"/>
        <w:ind w:right="51" w:firstLine="0"/>
        <w:jc w:val="both"/>
        <w:rPr>
          <w:rFonts w:ascii="Arial" w:hAnsi="Arial" w:cs="Arial"/>
          <w:bCs/>
          <w:color w:val="auto"/>
          <w:sz w:val="24"/>
          <w:szCs w:val="24"/>
          <w:lang w:val="en-US"/>
        </w:rPr>
      </w:pPr>
      <w:r w:rsidRPr="0097204E">
        <w:rPr>
          <w:rFonts w:ascii="Arial" w:hAnsi="Arial" w:cs="Arial"/>
          <w:bCs/>
          <w:color w:val="auto"/>
          <w:sz w:val="24"/>
          <w:szCs w:val="24"/>
          <w:lang w:val="en-US"/>
        </w:rPr>
        <w:t>During the debates, highlight the themes focused by the objectives of the class.</w:t>
      </w:r>
    </w:p>
    <w:p w:rsidR="0097204E" w:rsidRPr="0097204E" w:rsidRDefault="0097204E" w:rsidP="002D6B1A">
      <w:pPr>
        <w:spacing w:after="120"/>
        <w:ind w:right="51"/>
        <w:jc w:val="both"/>
        <w:rPr>
          <w:rFonts w:ascii="Arial" w:hAnsi="Arial" w:cs="Arial"/>
          <w:b/>
          <w:bCs/>
          <w:color w:val="auto"/>
          <w:sz w:val="24"/>
          <w:szCs w:val="24"/>
          <w:lang w:val="en-US"/>
        </w:rPr>
      </w:pPr>
      <w:r w:rsidRPr="0097204E">
        <w:rPr>
          <w:rFonts w:ascii="Arial" w:hAnsi="Arial" w:cs="Arial"/>
          <w:b/>
          <w:bCs/>
          <w:color w:val="auto"/>
          <w:sz w:val="24"/>
          <w:szCs w:val="24"/>
          <w:lang w:val="en-US"/>
        </w:rPr>
        <w:t xml:space="preserve">Indicators to </w:t>
      </w:r>
      <w:r>
        <w:rPr>
          <w:rFonts w:ascii="Arial" w:hAnsi="Arial" w:cs="Arial"/>
          <w:b/>
          <w:bCs/>
          <w:color w:val="auto"/>
          <w:sz w:val="24"/>
          <w:szCs w:val="24"/>
          <w:lang w:val="en-US"/>
        </w:rPr>
        <w:t>b</w:t>
      </w:r>
      <w:r w:rsidRPr="0097204E">
        <w:rPr>
          <w:rFonts w:ascii="Arial" w:hAnsi="Arial" w:cs="Arial"/>
          <w:b/>
          <w:bCs/>
          <w:color w:val="auto"/>
          <w:sz w:val="24"/>
          <w:szCs w:val="24"/>
          <w:lang w:val="en-US"/>
        </w:rPr>
        <w:t xml:space="preserve">e </w:t>
      </w:r>
      <w:r>
        <w:rPr>
          <w:rFonts w:ascii="Arial" w:hAnsi="Arial" w:cs="Arial"/>
          <w:b/>
          <w:bCs/>
          <w:color w:val="auto"/>
          <w:sz w:val="24"/>
          <w:szCs w:val="24"/>
          <w:lang w:val="en-US"/>
        </w:rPr>
        <w:t>t</w:t>
      </w:r>
      <w:r w:rsidRPr="0097204E">
        <w:rPr>
          <w:rFonts w:ascii="Arial" w:hAnsi="Arial" w:cs="Arial"/>
          <w:b/>
          <w:bCs/>
          <w:color w:val="auto"/>
          <w:sz w:val="24"/>
          <w:szCs w:val="24"/>
          <w:lang w:val="en-US"/>
        </w:rPr>
        <w:t xml:space="preserve">aken </w:t>
      </w:r>
      <w:r>
        <w:rPr>
          <w:rFonts w:ascii="Arial" w:hAnsi="Arial" w:cs="Arial"/>
          <w:b/>
          <w:bCs/>
          <w:color w:val="auto"/>
          <w:sz w:val="24"/>
          <w:szCs w:val="24"/>
          <w:lang w:val="en-US"/>
        </w:rPr>
        <w:t>i</w:t>
      </w:r>
      <w:r w:rsidRPr="0097204E">
        <w:rPr>
          <w:rFonts w:ascii="Arial" w:hAnsi="Arial" w:cs="Arial"/>
          <w:b/>
          <w:bCs/>
          <w:color w:val="auto"/>
          <w:sz w:val="24"/>
          <w:szCs w:val="24"/>
          <w:lang w:val="en-US"/>
        </w:rPr>
        <w:t xml:space="preserve">nto </w:t>
      </w:r>
      <w:r>
        <w:rPr>
          <w:rFonts w:ascii="Arial" w:hAnsi="Arial" w:cs="Arial"/>
          <w:b/>
          <w:bCs/>
          <w:color w:val="auto"/>
          <w:sz w:val="24"/>
          <w:szCs w:val="24"/>
          <w:lang w:val="en-US"/>
        </w:rPr>
        <w:t>a</w:t>
      </w:r>
      <w:r w:rsidRPr="0097204E">
        <w:rPr>
          <w:rFonts w:ascii="Arial" w:hAnsi="Arial" w:cs="Arial"/>
          <w:b/>
          <w:bCs/>
          <w:color w:val="auto"/>
          <w:sz w:val="24"/>
          <w:szCs w:val="24"/>
          <w:lang w:val="en-US"/>
        </w:rPr>
        <w:t xml:space="preserve">ccount for </w:t>
      </w:r>
      <w:r>
        <w:rPr>
          <w:rFonts w:ascii="Arial" w:hAnsi="Arial" w:cs="Arial"/>
          <w:b/>
          <w:bCs/>
          <w:color w:val="auto"/>
          <w:sz w:val="24"/>
          <w:szCs w:val="24"/>
          <w:lang w:val="en-US"/>
        </w:rPr>
        <w:t>s</w:t>
      </w:r>
      <w:r w:rsidRPr="0097204E">
        <w:rPr>
          <w:rFonts w:ascii="Arial" w:hAnsi="Arial" w:cs="Arial"/>
          <w:b/>
          <w:bCs/>
          <w:color w:val="auto"/>
          <w:sz w:val="24"/>
          <w:szCs w:val="24"/>
          <w:lang w:val="en-US"/>
        </w:rPr>
        <w:t>elf-</w:t>
      </w:r>
      <w:r>
        <w:rPr>
          <w:rFonts w:ascii="Arial" w:hAnsi="Arial" w:cs="Arial"/>
          <w:b/>
          <w:bCs/>
          <w:color w:val="auto"/>
          <w:sz w:val="24"/>
          <w:szCs w:val="24"/>
          <w:lang w:val="en-US"/>
        </w:rPr>
        <w:t>e</w:t>
      </w:r>
      <w:r w:rsidRPr="0097204E">
        <w:rPr>
          <w:rFonts w:ascii="Arial" w:hAnsi="Arial" w:cs="Arial"/>
          <w:b/>
          <w:bCs/>
          <w:color w:val="auto"/>
          <w:sz w:val="24"/>
          <w:szCs w:val="24"/>
          <w:lang w:val="en-US"/>
        </w:rPr>
        <w:t>valuation</w:t>
      </w:r>
    </w:p>
    <w:p w:rsidR="0097204E" w:rsidRPr="0097204E" w:rsidRDefault="0097204E" w:rsidP="00BB3A31">
      <w:pPr>
        <w:numPr>
          <w:ilvl w:val="0"/>
          <w:numId w:val="2"/>
        </w:numPr>
        <w:spacing w:after="120"/>
        <w:ind w:right="51" w:firstLine="0"/>
        <w:jc w:val="both"/>
        <w:rPr>
          <w:rFonts w:ascii="Arial" w:hAnsi="Arial" w:cs="Arial"/>
          <w:bCs/>
          <w:color w:val="auto"/>
          <w:sz w:val="24"/>
          <w:szCs w:val="24"/>
          <w:lang w:val="en-US"/>
        </w:rPr>
      </w:pPr>
      <w:r w:rsidRPr="0097204E">
        <w:rPr>
          <w:rFonts w:ascii="Arial" w:hAnsi="Arial" w:cs="Arial"/>
          <w:bCs/>
          <w:color w:val="auto"/>
          <w:sz w:val="24"/>
          <w:szCs w:val="24"/>
          <w:lang w:val="en-US"/>
        </w:rPr>
        <w:t>Previous preparation</w:t>
      </w:r>
    </w:p>
    <w:p w:rsidR="0097204E" w:rsidRPr="0097204E" w:rsidRDefault="0097204E" w:rsidP="00BB3A31">
      <w:pPr>
        <w:numPr>
          <w:ilvl w:val="0"/>
          <w:numId w:val="2"/>
        </w:numPr>
        <w:spacing w:after="120"/>
        <w:ind w:right="51" w:firstLine="0"/>
        <w:jc w:val="both"/>
        <w:rPr>
          <w:rFonts w:ascii="Arial" w:hAnsi="Arial" w:cs="Arial"/>
          <w:bCs/>
          <w:color w:val="auto"/>
          <w:sz w:val="24"/>
          <w:szCs w:val="24"/>
          <w:lang w:val="en-US"/>
        </w:rPr>
      </w:pPr>
      <w:r w:rsidRPr="0097204E">
        <w:rPr>
          <w:rFonts w:ascii="Arial" w:hAnsi="Arial" w:cs="Arial"/>
          <w:bCs/>
          <w:color w:val="auto"/>
          <w:sz w:val="24"/>
          <w:szCs w:val="24"/>
          <w:lang w:val="en-US"/>
        </w:rPr>
        <w:t>Mastery of the abilities to describe</w:t>
      </w:r>
    </w:p>
    <w:p w:rsidR="0097204E" w:rsidRPr="0097204E" w:rsidRDefault="0097204E" w:rsidP="00BB3A31">
      <w:pPr>
        <w:numPr>
          <w:ilvl w:val="0"/>
          <w:numId w:val="2"/>
        </w:numPr>
        <w:spacing w:after="120"/>
        <w:ind w:right="51" w:firstLine="0"/>
        <w:jc w:val="both"/>
        <w:rPr>
          <w:rFonts w:ascii="Arial" w:hAnsi="Arial" w:cs="Arial"/>
          <w:bCs/>
          <w:color w:val="auto"/>
          <w:sz w:val="24"/>
          <w:szCs w:val="24"/>
          <w:lang w:val="en-US"/>
        </w:rPr>
      </w:pPr>
      <w:r w:rsidRPr="0097204E">
        <w:rPr>
          <w:rFonts w:ascii="Arial" w:hAnsi="Arial" w:cs="Arial"/>
          <w:bCs/>
          <w:color w:val="auto"/>
          <w:sz w:val="24"/>
          <w:szCs w:val="24"/>
          <w:lang w:val="en-US"/>
        </w:rPr>
        <w:t>Qualitative and quantitative participation rate</w:t>
      </w:r>
    </w:p>
    <w:p w:rsidR="0097204E" w:rsidRPr="0097204E" w:rsidRDefault="0097204E" w:rsidP="00BB3A31">
      <w:pPr>
        <w:numPr>
          <w:ilvl w:val="0"/>
          <w:numId w:val="2"/>
        </w:numPr>
        <w:spacing w:after="120"/>
        <w:ind w:right="51" w:firstLine="0"/>
        <w:jc w:val="both"/>
        <w:rPr>
          <w:rFonts w:ascii="Arial" w:hAnsi="Arial" w:cs="Arial"/>
          <w:bCs/>
          <w:color w:val="auto"/>
          <w:sz w:val="24"/>
          <w:szCs w:val="24"/>
          <w:lang w:val="en-US"/>
        </w:rPr>
      </w:pPr>
      <w:r w:rsidRPr="0097204E">
        <w:rPr>
          <w:rFonts w:ascii="Arial" w:hAnsi="Arial" w:cs="Arial"/>
          <w:bCs/>
          <w:color w:val="auto"/>
          <w:sz w:val="24"/>
          <w:szCs w:val="24"/>
          <w:lang w:val="en-US"/>
        </w:rPr>
        <w:t>Language proficiency</w:t>
      </w:r>
    </w:p>
    <w:p w:rsidR="0097204E" w:rsidRPr="0097204E" w:rsidRDefault="0097204E" w:rsidP="002D6B1A">
      <w:pPr>
        <w:spacing w:after="120"/>
        <w:ind w:right="51"/>
        <w:jc w:val="both"/>
        <w:rPr>
          <w:rFonts w:ascii="Arial" w:hAnsi="Arial" w:cs="Arial"/>
          <w:b/>
          <w:bCs/>
          <w:color w:val="auto"/>
          <w:sz w:val="24"/>
          <w:szCs w:val="24"/>
          <w:lang w:val="en-US"/>
        </w:rPr>
      </w:pPr>
      <w:r w:rsidRPr="0097204E">
        <w:rPr>
          <w:rFonts w:ascii="Arial" w:hAnsi="Arial" w:cs="Arial"/>
          <w:b/>
          <w:bCs/>
          <w:color w:val="auto"/>
          <w:sz w:val="24"/>
          <w:szCs w:val="24"/>
          <w:lang w:val="en-US"/>
        </w:rPr>
        <w:t>Methodology to Be Followed</w:t>
      </w:r>
    </w:p>
    <w:p w:rsidR="00842559" w:rsidRDefault="0097204E" w:rsidP="002D6B1A">
      <w:pPr>
        <w:spacing w:after="120"/>
        <w:ind w:right="51"/>
        <w:jc w:val="both"/>
        <w:rPr>
          <w:rFonts w:ascii="Arial" w:hAnsi="Arial" w:cs="Arial"/>
          <w:bCs/>
          <w:color w:val="auto"/>
          <w:sz w:val="24"/>
          <w:szCs w:val="24"/>
          <w:lang w:val="en-US"/>
        </w:rPr>
      </w:pPr>
      <w:r w:rsidRPr="0097204E">
        <w:rPr>
          <w:rFonts w:ascii="Arial" w:hAnsi="Arial" w:cs="Arial"/>
          <w:bCs/>
          <w:color w:val="auto"/>
          <w:sz w:val="24"/>
          <w:szCs w:val="24"/>
          <w:lang w:val="en-US"/>
        </w:rPr>
        <w:t>In class, students will work in small groups for ten minutes organizing the results of their independent work. Then, individual students appointed by their groups will provide their answers to the exercises. Debate will follow (organized by a student) and conclusion of fundamental ideas will be provided. Students will self-evaluate individually according to the indicators previously determined and extra-activities will be assigned individually according to the difficulties each student has. Finally, the contents for the coming meeting will be explained.</w:t>
      </w:r>
    </w:p>
    <w:p w:rsidR="0097204E" w:rsidRDefault="0097204E" w:rsidP="002D6B1A">
      <w:pPr>
        <w:spacing w:after="120"/>
        <w:ind w:right="51"/>
        <w:jc w:val="both"/>
        <w:rPr>
          <w:rFonts w:ascii="Arial" w:hAnsi="Arial" w:cs="Arial"/>
          <w:bCs/>
          <w:color w:val="auto"/>
          <w:sz w:val="24"/>
          <w:szCs w:val="24"/>
          <w:lang w:val="en-US"/>
        </w:rPr>
      </w:pPr>
    </w:p>
    <w:p w:rsidR="00B53811" w:rsidRPr="000E398C" w:rsidRDefault="000E398C" w:rsidP="002D6B1A">
      <w:pPr>
        <w:spacing w:after="120"/>
        <w:ind w:right="51"/>
        <w:jc w:val="both"/>
        <w:rPr>
          <w:rFonts w:ascii="Arial" w:hAnsi="Arial" w:cs="Arial"/>
          <w:bCs/>
          <w:color w:val="auto"/>
          <w:sz w:val="24"/>
          <w:szCs w:val="24"/>
          <w:lang w:val="en-US"/>
        </w:rPr>
      </w:pPr>
      <w:r>
        <w:rPr>
          <w:rFonts w:ascii="Arial" w:hAnsi="Arial" w:cs="Arial"/>
          <w:bCs/>
          <w:color w:val="auto"/>
          <w:sz w:val="24"/>
          <w:szCs w:val="24"/>
          <w:lang w:val="en-US"/>
        </w:rPr>
        <w:t>STUDY GUIDE</w:t>
      </w:r>
      <w:r w:rsidR="005E2CC8">
        <w:rPr>
          <w:rFonts w:ascii="Arial" w:hAnsi="Arial" w:cs="Arial"/>
          <w:bCs/>
          <w:color w:val="auto"/>
          <w:sz w:val="24"/>
          <w:szCs w:val="24"/>
          <w:lang w:val="en-US"/>
        </w:rPr>
        <w:t xml:space="preserve"> FOR CLASS </w:t>
      </w:r>
      <w:r w:rsidR="00EA30BE">
        <w:rPr>
          <w:rFonts w:ascii="Arial" w:hAnsi="Arial" w:cs="Arial"/>
          <w:bCs/>
          <w:color w:val="auto"/>
          <w:sz w:val="24"/>
          <w:szCs w:val="24"/>
          <w:lang w:val="en-US"/>
        </w:rPr>
        <w:t>4</w:t>
      </w:r>
    </w:p>
    <w:p w:rsidR="005D4276" w:rsidRDefault="005D4276" w:rsidP="002D6B1A">
      <w:pPr>
        <w:spacing w:after="120"/>
        <w:ind w:right="51"/>
        <w:jc w:val="both"/>
        <w:rPr>
          <w:rFonts w:ascii="Arial" w:hAnsi="Arial" w:cs="Arial"/>
          <w:color w:val="auto"/>
          <w:sz w:val="24"/>
          <w:szCs w:val="24"/>
          <w:lang w:val="en-US"/>
        </w:rPr>
      </w:pPr>
      <w:r w:rsidRPr="005D4276">
        <w:rPr>
          <w:rFonts w:ascii="Arial" w:hAnsi="Arial" w:cs="Arial"/>
          <w:b/>
          <w:bCs/>
          <w:color w:val="auto"/>
          <w:sz w:val="24"/>
          <w:szCs w:val="24"/>
          <w:lang w:val="en-US"/>
        </w:rPr>
        <w:t>Title</w:t>
      </w:r>
      <w:r>
        <w:rPr>
          <w:rFonts w:ascii="Arial" w:hAnsi="Arial" w:cs="Arial"/>
          <w:bCs/>
          <w:color w:val="auto"/>
          <w:sz w:val="24"/>
          <w:szCs w:val="24"/>
          <w:lang w:val="en-US"/>
        </w:rPr>
        <w:t xml:space="preserve">: </w:t>
      </w:r>
      <w:r w:rsidR="00EA30BE" w:rsidRPr="00EA30BE">
        <w:rPr>
          <w:rFonts w:ascii="Arial" w:hAnsi="Arial" w:cs="Arial"/>
          <w:bCs/>
          <w:color w:val="auto"/>
          <w:sz w:val="24"/>
          <w:szCs w:val="24"/>
          <w:lang w:val="en-US"/>
        </w:rPr>
        <w:t>Territorial expansion: Manifest Destiny; Monroe Doctrine; Adams Doctrine; the purchase of Louisiana and Florida, the War with Mexico; Jack London:</w:t>
      </w:r>
      <w:r w:rsidR="00EA30BE" w:rsidRPr="00EA30BE">
        <w:rPr>
          <w:rFonts w:ascii="Arial" w:hAnsi="Arial" w:cs="Arial"/>
          <w:bCs/>
          <w:i/>
          <w:color w:val="auto"/>
          <w:sz w:val="24"/>
          <w:szCs w:val="24"/>
          <w:lang w:val="en-US"/>
        </w:rPr>
        <w:t xml:space="preserve"> The Law of Life</w:t>
      </w:r>
    </w:p>
    <w:p w:rsidR="005D4276" w:rsidRDefault="005D4276" w:rsidP="002D6B1A">
      <w:pPr>
        <w:spacing w:after="120"/>
        <w:ind w:right="51"/>
        <w:jc w:val="both"/>
        <w:rPr>
          <w:rFonts w:ascii="Arial" w:hAnsi="Arial" w:cs="Arial"/>
          <w:color w:val="auto"/>
          <w:sz w:val="24"/>
          <w:szCs w:val="24"/>
          <w:lang w:val="en-US"/>
        </w:rPr>
      </w:pPr>
      <w:r w:rsidRPr="005D4276">
        <w:rPr>
          <w:rFonts w:ascii="Arial" w:hAnsi="Arial" w:cs="Arial"/>
          <w:b/>
          <w:color w:val="auto"/>
          <w:sz w:val="24"/>
          <w:szCs w:val="24"/>
          <w:lang w:val="en-US"/>
        </w:rPr>
        <w:t>Objective</w:t>
      </w:r>
      <w:r>
        <w:rPr>
          <w:rFonts w:ascii="Arial" w:hAnsi="Arial" w:cs="Arial"/>
          <w:color w:val="auto"/>
          <w:sz w:val="24"/>
          <w:szCs w:val="24"/>
          <w:lang w:val="en-US"/>
        </w:rPr>
        <w:t xml:space="preserve">: to </w:t>
      </w:r>
      <w:r w:rsidR="00EA30BE">
        <w:rPr>
          <w:rFonts w:ascii="Arial" w:hAnsi="Arial" w:cs="Arial"/>
          <w:color w:val="auto"/>
          <w:sz w:val="24"/>
          <w:szCs w:val="24"/>
          <w:lang w:val="en-US"/>
        </w:rPr>
        <w:t xml:space="preserve">value the historical importance of expansionists and illustrate them with cases of the time; to reflect on the ethical issues </w:t>
      </w:r>
      <w:r w:rsidR="006B0BD0">
        <w:rPr>
          <w:rFonts w:ascii="Arial" w:hAnsi="Arial" w:cs="Arial"/>
          <w:color w:val="auto"/>
          <w:sz w:val="24"/>
          <w:szCs w:val="24"/>
          <w:lang w:val="en-US"/>
        </w:rPr>
        <w:t>raised by a short story</w:t>
      </w:r>
    </w:p>
    <w:p w:rsidR="00F1008F" w:rsidRDefault="00F1008F" w:rsidP="002D6B1A">
      <w:pPr>
        <w:spacing w:after="120"/>
        <w:ind w:right="51"/>
        <w:jc w:val="both"/>
        <w:rPr>
          <w:rFonts w:ascii="Arial" w:hAnsi="Arial" w:cs="Arial"/>
          <w:color w:val="auto"/>
          <w:sz w:val="24"/>
          <w:szCs w:val="24"/>
          <w:lang w:val="en-US"/>
        </w:rPr>
      </w:pPr>
    </w:p>
    <w:p w:rsidR="00F1008F" w:rsidRPr="00841AC3" w:rsidRDefault="0086636F" w:rsidP="002D6B1A">
      <w:pPr>
        <w:spacing w:after="120"/>
        <w:ind w:right="51"/>
        <w:jc w:val="both"/>
        <w:rPr>
          <w:rFonts w:ascii="Arial" w:hAnsi="Arial" w:cs="Arial"/>
          <w:b/>
          <w:color w:val="auto"/>
          <w:sz w:val="24"/>
          <w:szCs w:val="24"/>
          <w:lang w:val="en-US"/>
        </w:rPr>
      </w:pPr>
      <w:r w:rsidRPr="0086636F">
        <w:rPr>
          <w:rFonts w:ascii="Arial" w:hAnsi="Arial" w:cs="Arial"/>
          <w:b/>
          <w:color w:val="auto"/>
          <w:sz w:val="24"/>
          <w:szCs w:val="24"/>
          <w:lang w:val="en-US"/>
        </w:rPr>
        <w:t>Methodological Guidelines</w:t>
      </w:r>
      <w:r w:rsidR="00F1008F">
        <w:rPr>
          <w:rFonts w:ascii="Arial" w:hAnsi="Arial" w:cs="Arial"/>
          <w:b/>
          <w:color w:val="auto"/>
          <w:sz w:val="24"/>
          <w:szCs w:val="24"/>
          <w:lang w:val="en-US"/>
        </w:rPr>
        <w:t xml:space="preserve"> and Activities</w:t>
      </w:r>
      <w:r w:rsidR="00F1008F" w:rsidRPr="00841AC3">
        <w:rPr>
          <w:rFonts w:ascii="Arial" w:hAnsi="Arial" w:cs="Arial"/>
          <w:b/>
          <w:color w:val="auto"/>
          <w:sz w:val="24"/>
          <w:szCs w:val="24"/>
          <w:lang w:val="en-US"/>
        </w:rPr>
        <w:t xml:space="preserve"> to Get Ready for Class</w:t>
      </w:r>
    </w:p>
    <w:p w:rsidR="00127F6C" w:rsidRDefault="009A0F17" w:rsidP="002D6B1A">
      <w:pPr>
        <w:spacing w:after="120"/>
        <w:ind w:right="51"/>
        <w:jc w:val="both"/>
        <w:rPr>
          <w:rFonts w:ascii="Arial" w:hAnsi="Arial" w:cs="Arial"/>
          <w:color w:val="auto"/>
          <w:sz w:val="24"/>
          <w:szCs w:val="24"/>
          <w:lang w:val="en-US"/>
        </w:rPr>
      </w:pPr>
      <w:r w:rsidRPr="0064407D">
        <w:rPr>
          <w:rFonts w:ascii="Arial" w:hAnsi="Arial" w:cs="Arial"/>
          <w:color w:val="auto"/>
          <w:sz w:val="24"/>
          <w:szCs w:val="24"/>
          <w:lang w:val="en-US"/>
        </w:rPr>
        <w:t xml:space="preserve">To get ready for this class, you must </w:t>
      </w:r>
      <w:r w:rsidR="00841AC3" w:rsidRPr="0064407D">
        <w:rPr>
          <w:rFonts w:ascii="Arial" w:hAnsi="Arial" w:cs="Arial"/>
          <w:color w:val="auto"/>
          <w:sz w:val="24"/>
          <w:szCs w:val="24"/>
          <w:lang w:val="en-US"/>
        </w:rPr>
        <w:t>be able to locate the necessary information in the digitized texts.</w:t>
      </w:r>
      <w:r w:rsidR="00841AC3">
        <w:rPr>
          <w:rFonts w:ascii="Arial" w:hAnsi="Arial" w:cs="Arial"/>
          <w:color w:val="auto"/>
          <w:sz w:val="24"/>
          <w:szCs w:val="24"/>
          <w:lang w:val="en-US"/>
        </w:rPr>
        <w:t xml:space="preserve"> </w:t>
      </w:r>
      <w:r w:rsidR="0064407D">
        <w:rPr>
          <w:rFonts w:ascii="Arial" w:hAnsi="Arial" w:cs="Arial"/>
          <w:color w:val="auto"/>
          <w:sz w:val="24"/>
          <w:szCs w:val="24"/>
          <w:lang w:val="en-US"/>
        </w:rPr>
        <w:t xml:space="preserve">Look for information </w:t>
      </w:r>
      <w:r w:rsidR="00057DC8">
        <w:rPr>
          <w:rFonts w:ascii="Arial" w:hAnsi="Arial" w:cs="Arial"/>
          <w:color w:val="auto"/>
          <w:sz w:val="24"/>
          <w:szCs w:val="24"/>
          <w:lang w:val="en-US"/>
        </w:rPr>
        <w:t xml:space="preserve">on </w:t>
      </w:r>
      <w:r w:rsidR="00A644D6">
        <w:rPr>
          <w:rFonts w:ascii="Arial" w:hAnsi="Arial" w:cs="Arial"/>
          <w:color w:val="auto"/>
          <w:sz w:val="24"/>
          <w:szCs w:val="24"/>
          <w:lang w:val="en-US"/>
        </w:rPr>
        <w:t>the topics assigned in the encyclopedias first and then in the e-textbooks</w:t>
      </w:r>
      <w:r w:rsidR="0064407D">
        <w:rPr>
          <w:rFonts w:ascii="Arial" w:hAnsi="Arial" w:cs="Arial"/>
          <w:color w:val="auto"/>
          <w:sz w:val="24"/>
          <w:szCs w:val="24"/>
          <w:lang w:val="en-US"/>
        </w:rPr>
        <w:t>.</w:t>
      </w:r>
      <w:r w:rsidR="00A644D6">
        <w:rPr>
          <w:rFonts w:ascii="Arial" w:hAnsi="Arial" w:cs="Arial"/>
          <w:color w:val="auto"/>
          <w:sz w:val="24"/>
          <w:szCs w:val="24"/>
          <w:lang w:val="en-US"/>
        </w:rPr>
        <w:t xml:space="preserve"> Work on the literary </w:t>
      </w:r>
      <w:r w:rsidR="00EB0D76">
        <w:rPr>
          <w:rFonts w:ascii="Arial" w:hAnsi="Arial" w:cs="Arial"/>
          <w:color w:val="auto"/>
          <w:sz w:val="24"/>
          <w:szCs w:val="24"/>
          <w:lang w:val="en-US"/>
        </w:rPr>
        <w:t>texts assigned, read, look up the meaning of unknown words, clarify cultural complex topics, take notes on difficult or prominent elements and get ready to discuss them in class with your classmates.</w:t>
      </w:r>
    </w:p>
    <w:p w:rsidR="007A7919" w:rsidRPr="0098709A" w:rsidRDefault="007A7919" w:rsidP="002D6B1A">
      <w:pPr>
        <w:spacing w:after="120"/>
        <w:ind w:right="51"/>
        <w:jc w:val="both"/>
        <w:rPr>
          <w:rFonts w:ascii="Arial" w:hAnsi="Arial" w:cs="Arial"/>
          <w:color w:val="auto"/>
          <w:sz w:val="24"/>
          <w:szCs w:val="24"/>
          <w:lang w:val="en-US"/>
        </w:rPr>
      </w:pPr>
    </w:p>
    <w:p w:rsidR="007A7919" w:rsidRPr="004F08EC" w:rsidRDefault="007A7919" w:rsidP="002D6B1A">
      <w:pPr>
        <w:spacing w:after="120"/>
        <w:ind w:right="51"/>
        <w:jc w:val="both"/>
        <w:rPr>
          <w:rFonts w:ascii="Arial" w:hAnsi="Arial" w:cs="Arial"/>
          <w:b/>
          <w:color w:val="auto"/>
          <w:sz w:val="24"/>
          <w:szCs w:val="24"/>
          <w:lang w:val="en-US"/>
        </w:rPr>
      </w:pPr>
      <w:r w:rsidRPr="004F08EC">
        <w:rPr>
          <w:rFonts w:ascii="Arial" w:hAnsi="Arial" w:cs="Arial"/>
          <w:b/>
          <w:color w:val="auto"/>
          <w:sz w:val="24"/>
          <w:szCs w:val="24"/>
          <w:lang w:val="en-US"/>
        </w:rPr>
        <w:t>Bibliography</w:t>
      </w:r>
    </w:p>
    <w:p w:rsidR="007A7919" w:rsidRPr="00F12644" w:rsidRDefault="007A7919" w:rsidP="002D6B1A">
      <w:pPr>
        <w:spacing w:after="120"/>
        <w:ind w:right="51"/>
        <w:jc w:val="both"/>
        <w:rPr>
          <w:rFonts w:ascii="Arial" w:hAnsi="Arial" w:cs="Arial"/>
          <w:color w:val="auto"/>
          <w:sz w:val="24"/>
          <w:szCs w:val="24"/>
          <w:lang w:val="en-US"/>
        </w:rPr>
      </w:pPr>
      <w:r w:rsidRPr="00F12644">
        <w:rPr>
          <w:rFonts w:ascii="Arial" w:hAnsi="Arial" w:cs="Arial"/>
          <w:color w:val="auto"/>
          <w:sz w:val="24"/>
          <w:szCs w:val="24"/>
          <w:highlight w:val="lightGray"/>
          <w:lang w:val="en-US"/>
        </w:rPr>
        <w:lastRenderedPageBreak/>
        <w:t>&lt;</w:t>
      </w:r>
      <w:proofErr w:type="spellStart"/>
      <w:r w:rsidRPr="00F12644">
        <w:rPr>
          <w:rFonts w:ascii="Arial" w:hAnsi="Arial" w:cs="Arial"/>
          <w:color w:val="auto"/>
          <w:sz w:val="24"/>
          <w:szCs w:val="24"/>
          <w:highlight w:val="lightGray"/>
          <w:lang w:val="en-US"/>
        </w:rPr>
        <w:t>DOC1</w:t>
      </w:r>
      <w:proofErr w:type="spellEnd"/>
      <w:r w:rsidRPr="00F12644">
        <w:rPr>
          <w:rFonts w:ascii="Arial" w:hAnsi="Arial" w:cs="Arial"/>
          <w:color w:val="auto"/>
          <w:sz w:val="24"/>
          <w:szCs w:val="24"/>
          <w:highlight w:val="lightGray"/>
          <w:lang w:val="en-US"/>
        </w:rPr>
        <w:t>&gt;</w:t>
      </w:r>
      <w:r w:rsidR="00F12644" w:rsidRPr="00F12644">
        <w:rPr>
          <w:highlight w:val="lightGray"/>
          <w:lang w:val="en-US"/>
        </w:rPr>
        <w:t xml:space="preserve"> </w:t>
      </w:r>
      <w:r w:rsidR="00F12644" w:rsidRPr="00F12644">
        <w:rPr>
          <w:rFonts w:ascii="Arial" w:hAnsi="Arial" w:cs="Arial"/>
          <w:color w:val="auto"/>
          <w:sz w:val="24"/>
          <w:szCs w:val="24"/>
          <w:highlight w:val="lightGray"/>
          <w:lang w:val="en-US"/>
        </w:rPr>
        <w:t xml:space="preserve">A People's History of the USA </w:t>
      </w:r>
      <w:r w:rsidRPr="00F12644">
        <w:rPr>
          <w:rFonts w:ascii="Arial" w:hAnsi="Arial" w:cs="Arial"/>
          <w:color w:val="auto"/>
          <w:sz w:val="24"/>
          <w:szCs w:val="24"/>
          <w:highlight w:val="lightGray"/>
          <w:lang w:val="en-US"/>
        </w:rPr>
        <w:t>&lt;/DOC&gt;</w:t>
      </w:r>
    </w:p>
    <w:p w:rsidR="007A7919" w:rsidRPr="00F12644" w:rsidRDefault="007A7919" w:rsidP="002D6B1A">
      <w:pPr>
        <w:spacing w:after="120"/>
        <w:ind w:right="51"/>
        <w:jc w:val="both"/>
        <w:rPr>
          <w:rFonts w:ascii="Arial" w:hAnsi="Arial" w:cs="Arial"/>
          <w:color w:val="auto"/>
          <w:sz w:val="24"/>
          <w:szCs w:val="24"/>
          <w:highlight w:val="lightGray"/>
          <w:lang w:val="en-US"/>
        </w:rPr>
      </w:pPr>
      <w:r w:rsidRPr="00F12644">
        <w:rPr>
          <w:rFonts w:ascii="Arial" w:hAnsi="Arial" w:cs="Arial"/>
          <w:color w:val="auto"/>
          <w:sz w:val="24"/>
          <w:szCs w:val="24"/>
          <w:highlight w:val="lightGray"/>
          <w:lang w:val="en-US"/>
        </w:rPr>
        <w:t>&lt;</w:t>
      </w:r>
      <w:proofErr w:type="spellStart"/>
      <w:r w:rsidRPr="00F12644">
        <w:rPr>
          <w:rFonts w:ascii="Arial" w:hAnsi="Arial" w:cs="Arial"/>
          <w:color w:val="auto"/>
          <w:sz w:val="24"/>
          <w:szCs w:val="24"/>
          <w:highlight w:val="lightGray"/>
          <w:lang w:val="en-US"/>
        </w:rPr>
        <w:t>DOC</w:t>
      </w:r>
      <w:r w:rsidR="00F12644" w:rsidRPr="00F12644">
        <w:rPr>
          <w:rFonts w:ascii="Arial" w:hAnsi="Arial" w:cs="Arial"/>
          <w:color w:val="auto"/>
          <w:sz w:val="24"/>
          <w:szCs w:val="24"/>
          <w:highlight w:val="lightGray"/>
          <w:lang w:val="en-US"/>
        </w:rPr>
        <w:t>2</w:t>
      </w:r>
      <w:proofErr w:type="spellEnd"/>
      <w:r w:rsidRPr="00F12644">
        <w:rPr>
          <w:rFonts w:ascii="Arial" w:hAnsi="Arial" w:cs="Arial"/>
          <w:color w:val="auto"/>
          <w:sz w:val="24"/>
          <w:szCs w:val="24"/>
          <w:highlight w:val="lightGray"/>
          <w:lang w:val="en-US"/>
        </w:rPr>
        <w:t>&gt;</w:t>
      </w:r>
      <w:r w:rsidR="00F12644" w:rsidRPr="00F12644">
        <w:rPr>
          <w:highlight w:val="lightGray"/>
          <w:lang w:val="en-US"/>
        </w:rPr>
        <w:t xml:space="preserve"> </w:t>
      </w:r>
      <w:r w:rsidR="00F12644" w:rsidRPr="00F12644">
        <w:rPr>
          <w:rFonts w:ascii="Arial" w:hAnsi="Arial" w:cs="Arial"/>
          <w:color w:val="auto"/>
          <w:sz w:val="24"/>
          <w:szCs w:val="24"/>
          <w:highlight w:val="lightGray"/>
          <w:lang w:val="en-US"/>
        </w:rPr>
        <w:t xml:space="preserve">A Textbook on US History up to World War I </w:t>
      </w:r>
      <w:r w:rsidRPr="00F12644">
        <w:rPr>
          <w:rFonts w:ascii="Arial" w:hAnsi="Arial" w:cs="Arial"/>
          <w:color w:val="auto"/>
          <w:sz w:val="24"/>
          <w:szCs w:val="24"/>
          <w:highlight w:val="lightGray"/>
          <w:lang w:val="en-US"/>
        </w:rPr>
        <w:t>&lt;/DOC&gt;</w:t>
      </w:r>
    </w:p>
    <w:p w:rsidR="007A7919" w:rsidRPr="00F12644" w:rsidRDefault="007A7919" w:rsidP="002D6B1A">
      <w:pPr>
        <w:spacing w:after="120"/>
        <w:ind w:right="51"/>
        <w:jc w:val="both"/>
        <w:rPr>
          <w:rFonts w:ascii="Arial" w:hAnsi="Arial" w:cs="Arial"/>
          <w:color w:val="auto"/>
          <w:sz w:val="24"/>
          <w:szCs w:val="24"/>
          <w:highlight w:val="lightGray"/>
          <w:lang w:val="en-US"/>
        </w:rPr>
      </w:pPr>
      <w:r w:rsidRPr="00F12644">
        <w:rPr>
          <w:rFonts w:ascii="Arial" w:hAnsi="Arial" w:cs="Arial"/>
          <w:color w:val="auto"/>
          <w:sz w:val="24"/>
          <w:szCs w:val="24"/>
          <w:highlight w:val="lightGray"/>
          <w:lang w:val="en-US"/>
        </w:rPr>
        <w:t>&lt;</w:t>
      </w:r>
      <w:proofErr w:type="spellStart"/>
      <w:r w:rsidRPr="00F12644">
        <w:rPr>
          <w:rFonts w:ascii="Arial" w:hAnsi="Arial" w:cs="Arial"/>
          <w:color w:val="auto"/>
          <w:sz w:val="24"/>
          <w:szCs w:val="24"/>
          <w:highlight w:val="lightGray"/>
          <w:lang w:val="en-US"/>
        </w:rPr>
        <w:t>DOC3</w:t>
      </w:r>
      <w:proofErr w:type="spellEnd"/>
      <w:r w:rsidRPr="00F12644">
        <w:rPr>
          <w:rFonts w:ascii="Arial" w:hAnsi="Arial" w:cs="Arial"/>
          <w:color w:val="auto"/>
          <w:sz w:val="24"/>
          <w:szCs w:val="24"/>
          <w:highlight w:val="lightGray"/>
          <w:lang w:val="en-US"/>
        </w:rPr>
        <w:t>&gt;</w:t>
      </w:r>
      <w:r w:rsidR="00F12644" w:rsidRPr="00F12644">
        <w:rPr>
          <w:highlight w:val="lightGray"/>
          <w:lang w:val="en-US"/>
        </w:rPr>
        <w:t xml:space="preserve"> </w:t>
      </w:r>
      <w:r w:rsidR="00F12644" w:rsidRPr="00F12644">
        <w:rPr>
          <w:rFonts w:ascii="Arial" w:hAnsi="Arial" w:cs="Arial"/>
          <w:color w:val="auto"/>
          <w:sz w:val="24"/>
          <w:szCs w:val="24"/>
          <w:highlight w:val="lightGray"/>
          <w:lang w:val="en-US"/>
        </w:rPr>
        <w:t xml:space="preserve">Documents on US Literature </w:t>
      </w:r>
      <w:r w:rsidRPr="00F12644">
        <w:rPr>
          <w:rFonts w:ascii="Arial" w:hAnsi="Arial" w:cs="Arial"/>
          <w:color w:val="auto"/>
          <w:sz w:val="24"/>
          <w:szCs w:val="24"/>
          <w:highlight w:val="lightGray"/>
          <w:lang w:val="en-US"/>
        </w:rPr>
        <w:t>&lt;/DOC&gt;</w:t>
      </w:r>
    </w:p>
    <w:p w:rsidR="007A7919" w:rsidRPr="00F12644" w:rsidRDefault="007A7919" w:rsidP="002D6B1A">
      <w:pPr>
        <w:spacing w:after="120"/>
        <w:ind w:right="51"/>
        <w:jc w:val="both"/>
        <w:rPr>
          <w:rFonts w:ascii="Arial" w:hAnsi="Arial" w:cs="Arial"/>
          <w:color w:val="auto"/>
          <w:sz w:val="24"/>
          <w:szCs w:val="24"/>
          <w:highlight w:val="lightGray"/>
          <w:lang w:val="en-US"/>
        </w:rPr>
      </w:pPr>
      <w:r w:rsidRPr="00F12644">
        <w:rPr>
          <w:rFonts w:ascii="Arial" w:hAnsi="Arial" w:cs="Arial"/>
          <w:color w:val="auto"/>
          <w:sz w:val="24"/>
          <w:szCs w:val="24"/>
          <w:highlight w:val="lightGray"/>
          <w:lang w:val="en-US"/>
        </w:rPr>
        <w:t>&lt;</w:t>
      </w:r>
      <w:proofErr w:type="spellStart"/>
      <w:r w:rsidRPr="00F12644">
        <w:rPr>
          <w:rFonts w:ascii="Arial" w:hAnsi="Arial" w:cs="Arial"/>
          <w:color w:val="auto"/>
          <w:sz w:val="24"/>
          <w:szCs w:val="24"/>
          <w:highlight w:val="lightGray"/>
          <w:lang w:val="en-US"/>
        </w:rPr>
        <w:t>DOC</w:t>
      </w:r>
      <w:r w:rsidR="00F12644" w:rsidRPr="00F12644">
        <w:rPr>
          <w:rFonts w:ascii="Arial" w:hAnsi="Arial" w:cs="Arial"/>
          <w:color w:val="auto"/>
          <w:sz w:val="24"/>
          <w:szCs w:val="24"/>
          <w:highlight w:val="lightGray"/>
          <w:lang w:val="en-US"/>
        </w:rPr>
        <w:t>4</w:t>
      </w:r>
      <w:proofErr w:type="spellEnd"/>
      <w:r w:rsidRPr="00F12644">
        <w:rPr>
          <w:rFonts w:ascii="Arial" w:hAnsi="Arial" w:cs="Arial"/>
          <w:color w:val="auto"/>
          <w:sz w:val="24"/>
          <w:szCs w:val="24"/>
          <w:highlight w:val="lightGray"/>
          <w:lang w:val="en-US"/>
        </w:rPr>
        <w:t>&gt;</w:t>
      </w:r>
      <w:r w:rsidR="00F12644" w:rsidRPr="00F12644">
        <w:rPr>
          <w:highlight w:val="lightGray"/>
          <w:lang w:val="en-US"/>
        </w:rPr>
        <w:t xml:space="preserve"> </w:t>
      </w:r>
      <w:r w:rsidR="00F12644" w:rsidRPr="00F12644">
        <w:rPr>
          <w:rFonts w:ascii="Arial" w:hAnsi="Arial" w:cs="Arial"/>
          <w:color w:val="auto"/>
          <w:sz w:val="24"/>
          <w:szCs w:val="24"/>
          <w:highlight w:val="lightGray"/>
          <w:lang w:val="en-US"/>
        </w:rPr>
        <w:t xml:space="preserve">Encyclopedias on US History </w:t>
      </w:r>
      <w:r w:rsidR="00057DC8">
        <w:rPr>
          <w:rFonts w:ascii="Arial" w:hAnsi="Arial" w:cs="Arial"/>
          <w:color w:val="auto"/>
          <w:sz w:val="24"/>
          <w:szCs w:val="24"/>
          <w:highlight w:val="lightGray"/>
          <w:lang w:val="en-US"/>
        </w:rPr>
        <w:t>&lt;/DO</w:t>
      </w:r>
    </w:p>
    <w:p w:rsidR="00F12644" w:rsidRPr="00F12644" w:rsidRDefault="00F12644" w:rsidP="002D6B1A">
      <w:pPr>
        <w:spacing w:after="120"/>
        <w:ind w:right="51"/>
        <w:jc w:val="both"/>
        <w:rPr>
          <w:rFonts w:ascii="Arial" w:hAnsi="Arial" w:cs="Arial"/>
          <w:color w:val="auto"/>
          <w:sz w:val="24"/>
          <w:szCs w:val="24"/>
          <w:highlight w:val="lightGray"/>
          <w:lang w:val="en-US"/>
        </w:rPr>
      </w:pPr>
      <w:r w:rsidRPr="00F12644">
        <w:rPr>
          <w:rFonts w:ascii="Arial" w:hAnsi="Arial" w:cs="Arial"/>
          <w:color w:val="auto"/>
          <w:sz w:val="24"/>
          <w:szCs w:val="24"/>
          <w:highlight w:val="lightGray"/>
          <w:lang w:val="en-US"/>
        </w:rPr>
        <w:t>&lt;</w:t>
      </w:r>
      <w:proofErr w:type="spellStart"/>
      <w:r w:rsidRPr="00F12644">
        <w:rPr>
          <w:rFonts w:ascii="Arial" w:hAnsi="Arial" w:cs="Arial"/>
          <w:color w:val="auto"/>
          <w:sz w:val="24"/>
          <w:szCs w:val="24"/>
          <w:highlight w:val="lightGray"/>
          <w:lang w:val="en-US"/>
        </w:rPr>
        <w:t>DOC5</w:t>
      </w:r>
      <w:proofErr w:type="spellEnd"/>
      <w:r w:rsidRPr="00F12644">
        <w:rPr>
          <w:rFonts w:ascii="Arial" w:hAnsi="Arial" w:cs="Arial"/>
          <w:color w:val="auto"/>
          <w:sz w:val="24"/>
          <w:szCs w:val="24"/>
          <w:highlight w:val="lightGray"/>
          <w:lang w:val="en-US"/>
        </w:rPr>
        <w:t>&gt;</w:t>
      </w:r>
      <w:r w:rsidRPr="00F12644">
        <w:rPr>
          <w:highlight w:val="lightGray"/>
          <w:lang w:val="en-US"/>
        </w:rPr>
        <w:t xml:space="preserve"> </w:t>
      </w:r>
      <w:r w:rsidRPr="00F12644">
        <w:rPr>
          <w:rFonts w:ascii="Arial" w:hAnsi="Arial" w:cs="Arial"/>
          <w:color w:val="auto"/>
          <w:sz w:val="24"/>
          <w:szCs w:val="24"/>
          <w:highlight w:val="lightGray"/>
          <w:lang w:val="en-US"/>
        </w:rPr>
        <w:t>Literature of the USA &lt;/DOC&gt;</w:t>
      </w:r>
    </w:p>
    <w:p w:rsidR="007A7919" w:rsidRPr="00F83FB0" w:rsidRDefault="007A7919" w:rsidP="002D6B1A">
      <w:pPr>
        <w:spacing w:after="120"/>
        <w:ind w:right="51"/>
        <w:jc w:val="both"/>
        <w:rPr>
          <w:rFonts w:ascii="Arial" w:hAnsi="Arial" w:cs="Arial"/>
          <w:color w:val="auto"/>
          <w:sz w:val="24"/>
          <w:szCs w:val="24"/>
          <w:lang w:val="en-US"/>
        </w:rPr>
      </w:pPr>
      <w:r w:rsidRPr="00F83FB0">
        <w:rPr>
          <w:rFonts w:ascii="Arial" w:hAnsi="Arial" w:cs="Arial"/>
          <w:color w:val="auto"/>
          <w:sz w:val="24"/>
          <w:szCs w:val="24"/>
          <w:lang w:val="en-US"/>
        </w:rPr>
        <w:t>Encyclopedia Encarta 2006</w:t>
      </w:r>
    </w:p>
    <w:p w:rsidR="007A7919" w:rsidRPr="00F83FB0" w:rsidRDefault="007A7919" w:rsidP="002D6B1A">
      <w:pPr>
        <w:spacing w:after="120"/>
        <w:ind w:right="51"/>
        <w:jc w:val="both"/>
        <w:rPr>
          <w:rFonts w:ascii="Arial" w:hAnsi="Arial" w:cs="Arial"/>
          <w:color w:val="auto"/>
          <w:sz w:val="24"/>
          <w:szCs w:val="24"/>
          <w:lang w:val="en-US"/>
        </w:rPr>
      </w:pPr>
      <w:r w:rsidRPr="00F83FB0">
        <w:rPr>
          <w:rFonts w:ascii="Arial" w:hAnsi="Arial" w:cs="Arial"/>
          <w:color w:val="auto"/>
          <w:sz w:val="24"/>
          <w:szCs w:val="24"/>
          <w:lang w:val="en-US"/>
        </w:rPr>
        <w:t>Wikipedia</w:t>
      </w:r>
    </w:p>
    <w:p w:rsidR="00867C9F" w:rsidRDefault="00867C9F" w:rsidP="002D6B1A">
      <w:pPr>
        <w:spacing w:after="120"/>
        <w:ind w:right="51"/>
        <w:jc w:val="both"/>
        <w:rPr>
          <w:rFonts w:ascii="Arial" w:hAnsi="Arial" w:cs="Arial"/>
          <w:color w:val="auto"/>
          <w:sz w:val="24"/>
          <w:szCs w:val="24"/>
          <w:lang w:val="en-US"/>
        </w:rPr>
      </w:pPr>
    </w:p>
    <w:p w:rsidR="0098709A" w:rsidRPr="00867C9F" w:rsidRDefault="00867C9F" w:rsidP="002D6B1A">
      <w:pPr>
        <w:spacing w:after="120"/>
        <w:ind w:right="51"/>
        <w:jc w:val="both"/>
        <w:rPr>
          <w:rFonts w:ascii="Arial" w:hAnsi="Arial" w:cs="Arial"/>
          <w:b/>
          <w:color w:val="auto"/>
          <w:sz w:val="24"/>
          <w:szCs w:val="24"/>
          <w:lang w:val="en-US"/>
        </w:rPr>
      </w:pPr>
      <w:r w:rsidRPr="004716C1">
        <w:rPr>
          <w:rFonts w:ascii="Arial" w:hAnsi="Arial" w:cs="Arial"/>
          <w:b/>
          <w:color w:val="auto"/>
          <w:sz w:val="24"/>
          <w:szCs w:val="24"/>
          <w:lang w:val="en-US"/>
        </w:rPr>
        <w:t>Modules of Knowledge</w:t>
      </w:r>
    </w:p>
    <w:p w:rsidR="006B0BD0" w:rsidRPr="006B0BD0" w:rsidRDefault="006B0BD0" w:rsidP="006B0BD0">
      <w:pPr>
        <w:ind w:right="51"/>
        <w:jc w:val="both"/>
        <w:rPr>
          <w:rFonts w:ascii="Arial" w:hAnsi="Arial" w:cs="Arial"/>
          <w:bCs/>
          <w:color w:val="auto"/>
          <w:sz w:val="24"/>
          <w:szCs w:val="24"/>
          <w:u w:val="single"/>
          <w:lang w:val="en-US"/>
        </w:rPr>
      </w:pPr>
      <w:r w:rsidRPr="006B0BD0">
        <w:rPr>
          <w:rFonts w:ascii="Arial" w:hAnsi="Arial" w:cs="Arial"/>
          <w:bCs/>
          <w:color w:val="auto"/>
          <w:sz w:val="24"/>
          <w:szCs w:val="24"/>
          <w:u w:val="single"/>
          <w:lang w:val="en-US"/>
        </w:rPr>
        <w:t>Manifest Destiny</w:t>
      </w:r>
    </w:p>
    <w:p w:rsidR="006B0BD0" w:rsidRPr="006B0BD0" w:rsidRDefault="006B0BD0" w:rsidP="006B0BD0">
      <w:pPr>
        <w:ind w:right="51"/>
        <w:jc w:val="both"/>
        <w:rPr>
          <w:rFonts w:ascii="Arial" w:hAnsi="Arial" w:cs="Arial"/>
          <w:b/>
          <w:bCs/>
          <w:color w:val="auto"/>
          <w:sz w:val="24"/>
          <w:szCs w:val="24"/>
          <w:lang w:val="en-US"/>
        </w:rPr>
      </w:pPr>
      <w:r w:rsidRPr="006B0BD0">
        <w:rPr>
          <w:rFonts w:ascii="Arial" w:hAnsi="Arial" w:cs="Arial"/>
          <w:b/>
          <w:bCs/>
          <w:color w:val="auto"/>
          <w:sz w:val="24"/>
          <w:szCs w:val="24"/>
          <w:lang w:val="en-US"/>
        </w:rPr>
        <w:t xml:space="preserve">According to </w:t>
      </w:r>
      <w:r w:rsidRPr="006B0BD0">
        <w:rPr>
          <w:rFonts w:ascii="Arial" w:hAnsi="Arial" w:cs="Arial"/>
          <w:b/>
          <w:bCs/>
          <w:i/>
          <w:color w:val="auto"/>
          <w:sz w:val="24"/>
          <w:szCs w:val="24"/>
          <w:lang w:val="en-US"/>
        </w:rPr>
        <w:t>Encarta</w:t>
      </w:r>
      <w:r w:rsidRPr="006B0BD0">
        <w:rPr>
          <w:rFonts w:ascii="Arial" w:hAnsi="Arial" w:cs="Arial"/>
          <w:b/>
          <w:bCs/>
          <w:color w:val="auto"/>
          <w:sz w:val="24"/>
          <w:szCs w:val="24"/>
          <w:lang w:val="en-US"/>
        </w:rPr>
        <w:t>:</w:t>
      </w:r>
    </w:p>
    <w:p w:rsidR="006B0BD0" w:rsidRPr="006B0BD0" w:rsidRDefault="006B0BD0" w:rsidP="006B0BD0">
      <w:pPr>
        <w:ind w:right="51"/>
        <w:jc w:val="both"/>
        <w:rPr>
          <w:rFonts w:ascii="Arial" w:hAnsi="Arial" w:cs="Arial"/>
          <w:bCs/>
          <w:color w:val="auto"/>
          <w:sz w:val="24"/>
          <w:szCs w:val="24"/>
          <w:lang w:val="en-US"/>
        </w:rPr>
      </w:pPr>
      <w:r w:rsidRPr="006B0BD0">
        <w:rPr>
          <w:rFonts w:ascii="Arial" w:hAnsi="Arial" w:cs="Arial"/>
          <w:bCs/>
          <w:color w:val="auto"/>
          <w:sz w:val="24"/>
          <w:szCs w:val="24"/>
          <w:lang w:val="en-US"/>
        </w:rPr>
        <w:t xml:space="preserve">Manifest Destiny, jingoistic tenet holding that territorial expansion of the United States is not only inevitable </w:t>
      </w:r>
      <w:proofErr w:type="gramStart"/>
      <w:r w:rsidRPr="006B0BD0">
        <w:rPr>
          <w:rFonts w:ascii="Arial" w:hAnsi="Arial" w:cs="Arial"/>
          <w:bCs/>
          <w:color w:val="auto"/>
          <w:sz w:val="24"/>
          <w:szCs w:val="24"/>
          <w:lang w:val="en-US"/>
        </w:rPr>
        <w:t>but</w:t>
      </w:r>
      <w:proofErr w:type="gramEnd"/>
      <w:r w:rsidRPr="006B0BD0">
        <w:rPr>
          <w:rFonts w:ascii="Arial" w:hAnsi="Arial" w:cs="Arial"/>
          <w:bCs/>
          <w:color w:val="auto"/>
          <w:sz w:val="24"/>
          <w:szCs w:val="24"/>
          <w:lang w:val="en-US"/>
        </w:rPr>
        <w:t xml:space="preserve"> divinely ordained. The phrase was first used by the American journalist and diplomat John Louis O'Sullivan, in an editorial supporting annexation of Texas, in the July-August 1845 edition of the </w:t>
      </w:r>
      <w:r w:rsidRPr="006B0BD0">
        <w:rPr>
          <w:rFonts w:ascii="Arial" w:hAnsi="Arial" w:cs="Arial"/>
          <w:bCs/>
          <w:i/>
          <w:iCs/>
          <w:color w:val="auto"/>
          <w:sz w:val="24"/>
          <w:szCs w:val="24"/>
          <w:lang w:val="en-US"/>
        </w:rPr>
        <w:t>United States Magazine and Democratic Review,</w:t>
      </w:r>
      <w:r w:rsidRPr="006B0BD0">
        <w:rPr>
          <w:rFonts w:ascii="Arial" w:hAnsi="Arial" w:cs="Arial"/>
          <w:bCs/>
          <w:color w:val="auto"/>
          <w:sz w:val="24"/>
          <w:szCs w:val="24"/>
          <w:lang w:val="en-US"/>
        </w:rPr>
        <w:t xml:space="preserve"> a magazine that featured literature and nationalist opinion. The phrase was later used by expansionists in all political parties to justify the acquisition of California, the Oregon Territory, and Alaska. By the end of the 19th </w:t>
      </w:r>
      <w:proofErr w:type="gramStart"/>
      <w:r w:rsidRPr="006B0BD0">
        <w:rPr>
          <w:rFonts w:ascii="Arial" w:hAnsi="Arial" w:cs="Arial"/>
          <w:bCs/>
          <w:color w:val="auto"/>
          <w:sz w:val="24"/>
          <w:szCs w:val="24"/>
          <w:lang w:val="en-US"/>
        </w:rPr>
        <w:t>century</w:t>
      </w:r>
      <w:proofErr w:type="gramEnd"/>
      <w:r w:rsidRPr="006B0BD0">
        <w:rPr>
          <w:rFonts w:ascii="Arial" w:hAnsi="Arial" w:cs="Arial"/>
          <w:bCs/>
          <w:color w:val="auto"/>
          <w:sz w:val="24"/>
          <w:szCs w:val="24"/>
          <w:lang w:val="en-US"/>
        </w:rPr>
        <w:t xml:space="preserve"> the doctrine was being applied to the proposed annexation of various islands in the Caribbean Sea and the Pacific Ocean.</w:t>
      </w:r>
    </w:p>
    <w:p w:rsidR="006B0BD0" w:rsidRPr="006B0BD0" w:rsidRDefault="006B0BD0" w:rsidP="006B0BD0">
      <w:pPr>
        <w:ind w:right="51"/>
        <w:jc w:val="both"/>
        <w:rPr>
          <w:rFonts w:ascii="Arial" w:hAnsi="Arial" w:cs="Arial"/>
          <w:b/>
          <w:bCs/>
          <w:color w:val="auto"/>
          <w:sz w:val="24"/>
          <w:szCs w:val="24"/>
          <w:lang w:val="en-US"/>
        </w:rPr>
      </w:pPr>
      <w:r w:rsidRPr="006B0BD0">
        <w:rPr>
          <w:rFonts w:ascii="Arial" w:hAnsi="Arial" w:cs="Arial"/>
          <w:b/>
          <w:bCs/>
          <w:color w:val="auto"/>
          <w:sz w:val="24"/>
          <w:szCs w:val="24"/>
          <w:lang w:val="en-US"/>
        </w:rPr>
        <w:t xml:space="preserve">According to </w:t>
      </w:r>
      <w:r w:rsidRPr="006B0BD0">
        <w:rPr>
          <w:rFonts w:ascii="Arial" w:hAnsi="Arial" w:cs="Arial"/>
          <w:b/>
          <w:bCs/>
          <w:i/>
          <w:color w:val="auto"/>
          <w:sz w:val="24"/>
          <w:szCs w:val="24"/>
          <w:lang w:val="en-US"/>
        </w:rPr>
        <w:t>Wikipedia</w:t>
      </w:r>
      <w:r w:rsidRPr="006B0BD0">
        <w:rPr>
          <w:rFonts w:ascii="Arial" w:hAnsi="Arial" w:cs="Arial"/>
          <w:b/>
          <w:bCs/>
          <w:color w:val="auto"/>
          <w:sz w:val="24"/>
          <w:szCs w:val="24"/>
          <w:lang w:val="en-US"/>
        </w:rPr>
        <w:t>:</w:t>
      </w:r>
    </w:p>
    <w:p w:rsidR="006B0BD0" w:rsidRPr="006B0BD0" w:rsidRDefault="006B0BD0" w:rsidP="006B0BD0">
      <w:pPr>
        <w:ind w:right="51"/>
        <w:jc w:val="both"/>
        <w:rPr>
          <w:rFonts w:ascii="Arial" w:hAnsi="Arial" w:cs="Arial"/>
          <w:bCs/>
          <w:color w:val="auto"/>
          <w:sz w:val="24"/>
          <w:szCs w:val="24"/>
          <w:lang w:val="en-US"/>
        </w:rPr>
      </w:pPr>
      <w:r w:rsidRPr="006B0BD0">
        <w:rPr>
          <w:rFonts w:ascii="Arial" w:hAnsi="Arial" w:cs="Arial"/>
          <w:bCs/>
          <w:color w:val="auto"/>
          <w:sz w:val="24"/>
          <w:szCs w:val="24"/>
          <w:lang w:val="en-US"/>
        </w:rPr>
        <w:t>Manifest Destiny is a term that was used in the 19th century to designate the belief that the United States was destined, even divinely ordained, to expand across the North American continent, from the Atlantic seaboard to the Pacific Ocean. Sometimes Manifest Destiny was interpreted so broadly as to include the eventual absorption of all North America: Canada, Mexico, Cuba and Central America. Advocates of Manifest Destiny believed that expansion was not only ethical but that it was readily apparent ("manifest") and inexorable ("destiny"). Although initially used as a catch phrase to inspire the United States' expansion across the North American continent, the 19th century phrase eventually became a standard historical term.</w:t>
      </w:r>
    </w:p>
    <w:p w:rsidR="006B0BD0" w:rsidRPr="006B0BD0" w:rsidRDefault="006B0BD0" w:rsidP="006B0BD0">
      <w:pPr>
        <w:ind w:right="51"/>
        <w:jc w:val="both"/>
        <w:rPr>
          <w:rFonts w:ascii="Arial" w:hAnsi="Arial" w:cs="Arial"/>
          <w:bCs/>
          <w:color w:val="auto"/>
          <w:sz w:val="24"/>
          <w:szCs w:val="24"/>
          <w:lang w:val="en-US"/>
        </w:rPr>
      </w:pPr>
      <w:r w:rsidRPr="006B0BD0">
        <w:rPr>
          <w:rFonts w:ascii="Arial" w:hAnsi="Arial" w:cs="Arial"/>
          <w:bCs/>
          <w:color w:val="auto"/>
          <w:sz w:val="24"/>
          <w:szCs w:val="24"/>
          <w:lang w:val="en-US"/>
        </w:rPr>
        <w:t xml:space="preserve">The term, which first appeared in print in 1839, was used in 1845 by a New York journalist, John L. O'Sullivan, to urge for the annexation of Texas. Thereafter, it was used to encourage American settlement of European colonial and Indian lands in the Great Plains and the west. It was revived in the </w:t>
      </w:r>
      <w:proofErr w:type="spellStart"/>
      <w:r w:rsidRPr="006B0BD0">
        <w:rPr>
          <w:rFonts w:ascii="Arial" w:hAnsi="Arial" w:cs="Arial"/>
          <w:bCs/>
          <w:color w:val="auto"/>
          <w:sz w:val="24"/>
          <w:szCs w:val="24"/>
          <w:lang w:val="en-US"/>
        </w:rPr>
        <w:t>1890s</w:t>
      </w:r>
      <w:proofErr w:type="spellEnd"/>
      <w:r w:rsidRPr="006B0BD0">
        <w:rPr>
          <w:rFonts w:ascii="Arial" w:hAnsi="Arial" w:cs="Arial"/>
          <w:bCs/>
          <w:color w:val="auto"/>
          <w:sz w:val="24"/>
          <w:szCs w:val="24"/>
          <w:lang w:val="en-US"/>
        </w:rPr>
        <w:t>, this time with Republican supporters, as a theoretical justification for U.S. expansion outside of North America. The term fell out of usage by U.S. policy makers early in the 20th century, but some commentators believe that aspects of Manifest Destiny, particularly the belief in an American "mission" to promote and defend democracy throughout the world, continues to have an influence on American political ideology.</w:t>
      </w:r>
    </w:p>
    <w:p w:rsidR="006B0BD0" w:rsidRPr="006B0BD0" w:rsidRDefault="006B0BD0" w:rsidP="006B0BD0">
      <w:pPr>
        <w:ind w:right="51"/>
        <w:jc w:val="both"/>
        <w:rPr>
          <w:rFonts w:ascii="Arial" w:hAnsi="Arial" w:cs="Arial"/>
          <w:bCs/>
          <w:color w:val="auto"/>
          <w:sz w:val="24"/>
          <w:szCs w:val="24"/>
          <w:lang w:val="en-US"/>
        </w:rPr>
      </w:pPr>
    </w:p>
    <w:p w:rsidR="006B0BD0" w:rsidRPr="006B0BD0" w:rsidRDefault="006B0BD0" w:rsidP="006B0BD0">
      <w:pPr>
        <w:ind w:right="51"/>
        <w:jc w:val="both"/>
        <w:rPr>
          <w:rFonts w:ascii="Arial" w:hAnsi="Arial" w:cs="Arial"/>
          <w:bCs/>
          <w:color w:val="auto"/>
          <w:sz w:val="24"/>
          <w:szCs w:val="24"/>
          <w:u w:val="single"/>
          <w:lang w:val="en-US"/>
        </w:rPr>
      </w:pPr>
      <w:r w:rsidRPr="006B0BD0">
        <w:rPr>
          <w:rFonts w:ascii="Arial" w:hAnsi="Arial" w:cs="Arial"/>
          <w:bCs/>
          <w:color w:val="auto"/>
          <w:sz w:val="24"/>
          <w:szCs w:val="24"/>
          <w:u w:val="single"/>
          <w:lang w:val="en-US"/>
        </w:rPr>
        <w:t>Monroe Doctrine</w:t>
      </w:r>
    </w:p>
    <w:p w:rsidR="006B0BD0" w:rsidRPr="006B0BD0" w:rsidRDefault="006B0BD0" w:rsidP="006B0BD0">
      <w:pPr>
        <w:ind w:right="51"/>
        <w:jc w:val="both"/>
        <w:rPr>
          <w:rFonts w:ascii="Arial" w:hAnsi="Arial" w:cs="Arial"/>
          <w:bCs/>
          <w:color w:val="auto"/>
          <w:sz w:val="24"/>
          <w:szCs w:val="24"/>
          <w:lang w:val="en-US"/>
        </w:rPr>
      </w:pPr>
    </w:p>
    <w:p w:rsidR="006B0BD0" w:rsidRPr="006B0BD0" w:rsidRDefault="006B0BD0" w:rsidP="006B0BD0">
      <w:pPr>
        <w:ind w:right="51"/>
        <w:jc w:val="both"/>
        <w:rPr>
          <w:rFonts w:ascii="Arial" w:hAnsi="Arial" w:cs="Arial"/>
          <w:b/>
          <w:bCs/>
          <w:color w:val="auto"/>
          <w:sz w:val="24"/>
          <w:szCs w:val="24"/>
          <w:lang w:val="en-US"/>
        </w:rPr>
      </w:pPr>
      <w:r w:rsidRPr="006B0BD0">
        <w:rPr>
          <w:rFonts w:ascii="Arial" w:hAnsi="Arial" w:cs="Arial"/>
          <w:b/>
          <w:bCs/>
          <w:color w:val="auto"/>
          <w:sz w:val="24"/>
          <w:szCs w:val="24"/>
          <w:lang w:val="en-US"/>
        </w:rPr>
        <w:t xml:space="preserve">According to </w:t>
      </w:r>
      <w:proofErr w:type="gramStart"/>
      <w:r w:rsidRPr="006B0BD0">
        <w:rPr>
          <w:rFonts w:ascii="Arial" w:hAnsi="Arial" w:cs="Arial"/>
          <w:b/>
          <w:bCs/>
          <w:i/>
          <w:color w:val="auto"/>
          <w:sz w:val="24"/>
          <w:szCs w:val="24"/>
          <w:lang w:val="en-US"/>
        </w:rPr>
        <w:t>A</w:t>
      </w:r>
      <w:proofErr w:type="gramEnd"/>
      <w:r w:rsidRPr="006B0BD0">
        <w:rPr>
          <w:rFonts w:ascii="Arial" w:hAnsi="Arial" w:cs="Arial"/>
          <w:b/>
          <w:bCs/>
          <w:i/>
          <w:color w:val="auto"/>
          <w:sz w:val="24"/>
          <w:szCs w:val="24"/>
          <w:lang w:val="en-US"/>
        </w:rPr>
        <w:t xml:space="preserve"> Textbook on the History of the USA...</w:t>
      </w:r>
      <w:r w:rsidRPr="006B0BD0">
        <w:rPr>
          <w:rFonts w:ascii="Arial" w:hAnsi="Arial" w:cs="Arial"/>
          <w:b/>
          <w:bCs/>
          <w:color w:val="auto"/>
          <w:sz w:val="24"/>
          <w:szCs w:val="24"/>
          <w:lang w:val="en-US"/>
        </w:rPr>
        <w:t>:</w:t>
      </w:r>
    </w:p>
    <w:p w:rsidR="006B0BD0" w:rsidRPr="006B0BD0" w:rsidRDefault="006B0BD0" w:rsidP="006B0BD0">
      <w:pPr>
        <w:ind w:right="51"/>
        <w:jc w:val="both"/>
        <w:rPr>
          <w:rFonts w:ascii="Arial" w:hAnsi="Arial" w:cs="Arial"/>
          <w:bCs/>
          <w:color w:val="auto"/>
          <w:sz w:val="24"/>
          <w:szCs w:val="24"/>
          <w:lang w:val="en-US"/>
        </w:rPr>
      </w:pPr>
      <w:r w:rsidRPr="006B0BD0">
        <w:rPr>
          <w:rFonts w:ascii="Arial" w:hAnsi="Arial" w:cs="Arial"/>
          <w:bCs/>
          <w:color w:val="auto"/>
          <w:sz w:val="24"/>
          <w:szCs w:val="24"/>
          <w:lang w:val="en-US"/>
        </w:rPr>
        <w:t xml:space="preserve">With the Monroe Doctrine, the expansionist policy that the US government had been carrying out since the foundation of the Union took a definite and coherent shape. Such policy was the </w:t>
      </w:r>
      <w:r w:rsidRPr="006B0BD0">
        <w:rPr>
          <w:rFonts w:ascii="Arial" w:hAnsi="Arial" w:cs="Arial"/>
          <w:bCs/>
          <w:color w:val="auto"/>
          <w:sz w:val="24"/>
          <w:szCs w:val="24"/>
          <w:lang w:val="en-US"/>
        </w:rPr>
        <w:lastRenderedPageBreak/>
        <w:t>immediate result of the clash of interests of American and European (chiefly British) ruling circles, both seeking to take hold of the nascent Latin American republics.</w:t>
      </w:r>
    </w:p>
    <w:p w:rsidR="006B0BD0" w:rsidRPr="006B0BD0" w:rsidRDefault="006B0BD0" w:rsidP="006B0BD0">
      <w:pPr>
        <w:ind w:right="51"/>
        <w:jc w:val="both"/>
        <w:rPr>
          <w:rFonts w:ascii="Arial" w:hAnsi="Arial" w:cs="Arial"/>
          <w:bCs/>
          <w:color w:val="auto"/>
          <w:sz w:val="24"/>
          <w:szCs w:val="24"/>
          <w:lang w:val="en-US"/>
        </w:rPr>
      </w:pPr>
      <w:r w:rsidRPr="006B0BD0">
        <w:rPr>
          <w:rFonts w:ascii="Arial" w:hAnsi="Arial" w:cs="Arial"/>
          <w:bCs/>
          <w:color w:val="auto"/>
          <w:sz w:val="24"/>
          <w:szCs w:val="24"/>
          <w:lang w:val="en-US"/>
        </w:rPr>
        <w:t xml:space="preserve">By the </w:t>
      </w:r>
      <w:proofErr w:type="spellStart"/>
      <w:r w:rsidRPr="006B0BD0">
        <w:rPr>
          <w:rFonts w:ascii="Arial" w:hAnsi="Arial" w:cs="Arial"/>
          <w:bCs/>
          <w:color w:val="auto"/>
          <w:sz w:val="24"/>
          <w:szCs w:val="24"/>
          <w:lang w:val="en-US"/>
        </w:rPr>
        <w:t>1820’s</w:t>
      </w:r>
      <w:proofErr w:type="spellEnd"/>
      <w:r w:rsidRPr="006B0BD0">
        <w:rPr>
          <w:rFonts w:ascii="Arial" w:hAnsi="Arial" w:cs="Arial"/>
          <w:bCs/>
          <w:color w:val="auto"/>
          <w:sz w:val="24"/>
          <w:szCs w:val="24"/>
          <w:lang w:val="en-US"/>
        </w:rPr>
        <w:t xml:space="preserve"> the independence of the Latin American republics had become an irreversible reality. To counterattack the anti-colonial and pro-democratic movement projected by the worldwide bourgeois revolution, a reactionary Holy Alliance was formed by France, Russia, Prussia and Austria. This counterrevolutionary combination, assuming the role of world gendarme, undertook the task of defeating the Latin American Revolution and reversing the decolonization process.</w:t>
      </w:r>
    </w:p>
    <w:p w:rsidR="006B0BD0" w:rsidRPr="006B0BD0" w:rsidRDefault="006B0BD0" w:rsidP="006B0BD0">
      <w:pPr>
        <w:ind w:right="51"/>
        <w:jc w:val="both"/>
        <w:rPr>
          <w:rFonts w:ascii="Arial" w:hAnsi="Arial" w:cs="Arial"/>
          <w:bCs/>
          <w:color w:val="auto"/>
          <w:sz w:val="24"/>
          <w:szCs w:val="24"/>
          <w:lang w:val="en-US"/>
        </w:rPr>
      </w:pPr>
      <w:r w:rsidRPr="006B0BD0">
        <w:rPr>
          <w:rFonts w:ascii="Arial" w:hAnsi="Arial" w:cs="Arial"/>
          <w:bCs/>
          <w:color w:val="auto"/>
          <w:sz w:val="24"/>
          <w:szCs w:val="24"/>
          <w:lang w:val="en-US"/>
        </w:rPr>
        <w:t>In October 1823, George Canning, the British Prime Minister, proposed Richard Rush, the US Minister in London, a joint Anglo-American declaration protesting the plans of the Holy Alliance to return Latin America to the domination of Spain or to conquer it for the powers of the Alliance. The joint declaration should state that both Great Britain and the United States would eventually recognize the newly born Latin American republics, denounce any cession of former Spanish territories to another power, and establish a compromise not to encourage rebellion in the existing Spanish colonies for the benefit of either Great Britain or the United States.</w:t>
      </w:r>
    </w:p>
    <w:p w:rsidR="006B0BD0" w:rsidRPr="006B0BD0" w:rsidRDefault="006B0BD0" w:rsidP="006B0BD0">
      <w:pPr>
        <w:ind w:right="51"/>
        <w:jc w:val="both"/>
        <w:rPr>
          <w:rFonts w:ascii="Arial" w:hAnsi="Arial" w:cs="Arial"/>
          <w:bCs/>
          <w:color w:val="auto"/>
          <w:sz w:val="24"/>
          <w:szCs w:val="24"/>
          <w:lang w:val="en-US"/>
        </w:rPr>
      </w:pPr>
      <w:r w:rsidRPr="006B0BD0">
        <w:rPr>
          <w:rFonts w:ascii="Arial" w:hAnsi="Arial" w:cs="Arial"/>
          <w:bCs/>
          <w:color w:val="auto"/>
          <w:sz w:val="24"/>
          <w:szCs w:val="24"/>
          <w:lang w:val="en-US"/>
        </w:rPr>
        <w:t>Canning’s proposition was debated in the US Cabinet. Although there were varied opinions among Cabinet members, John Q. Adams’ arguments prevailed. The Secretary of State considered that it was not the Holy Alliance but the United States what threatened British interests in America. He also considered that Canning was trying to intimidate the United States with the threat of the Holy Alliance’s planned expedition of conquest so as to force the US government into a pledge that would prevent future territorial acquisitions by the United States in the continent —particularly Cuba and Texas.</w:t>
      </w:r>
    </w:p>
    <w:p w:rsidR="006B0BD0" w:rsidRPr="006B0BD0" w:rsidRDefault="006B0BD0" w:rsidP="006B0BD0">
      <w:pPr>
        <w:ind w:right="51"/>
        <w:jc w:val="both"/>
        <w:rPr>
          <w:rFonts w:ascii="Arial" w:hAnsi="Arial" w:cs="Arial"/>
          <w:bCs/>
          <w:color w:val="auto"/>
          <w:sz w:val="24"/>
          <w:szCs w:val="24"/>
          <w:lang w:val="en-US"/>
        </w:rPr>
      </w:pPr>
      <w:r w:rsidRPr="006B0BD0">
        <w:rPr>
          <w:rFonts w:ascii="Arial" w:hAnsi="Arial" w:cs="Arial"/>
          <w:bCs/>
          <w:color w:val="auto"/>
          <w:sz w:val="24"/>
          <w:szCs w:val="24"/>
          <w:lang w:val="en-US"/>
        </w:rPr>
        <w:t>Accordingly, the British proposal was rejected and, at the same time, a statement that would define the position of the US government toward the problem was carefully prepared. The aims of the declaration (chiefly the work of Adams) were to present the United States as the champion of liberty in the Americas, the defender of the Latin American republics —whom, by the way, the US government had always refused to help in their wars for liberation. Simultaneously, the American declaration would open free way to US expansion and continental hegemony by isolating America from Europe.</w:t>
      </w:r>
    </w:p>
    <w:p w:rsidR="006B0BD0" w:rsidRPr="006B0BD0" w:rsidRDefault="006B0BD0" w:rsidP="006B0BD0">
      <w:pPr>
        <w:ind w:right="51"/>
        <w:jc w:val="both"/>
        <w:rPr>
          <w:rFonts w:ascii="Arial" w:hAnsi="Arial" w:cs="Arial"/>
          <w:bCs/>
          <w:color w:val="auto"/>
          <w:sz w:val="24"/>
          <w:szCs w:val="24"/>
          <w:lang w:val="en-US"/>
        </w:rPr>
      </w:pPr>
      <w:r w:rsidRPr="006B0BD0">
        <w:rPr>
          <w:rFonts w:ascii="Arial" w:hAnsi="Arial" w:cs="Arial"/>
          <w:bCs/>
          <w:color w:val="auto"/>
          <w:sz w:val="24"/>
          <w:szCs w:val="24"/>
          <w:lang w:val="en-US"/>
        </w:rPr>
        <w:t>On December 2, 1823, President Monroe, in his annual address to Congress, issued the declaration that has come down in history as “his doctrine”. The prominent passages of this statement read,</w:t>
      </w:r>
    </w:p>
    <w:p w:rsidR="006B0BD0" w:rsidRPr="006B0BD0" w:rsidRDefault="006B0BD0" w:rsidP="006B0BD0">
      <w:pPr>
        <w:ind w:right="51"/>
        <w:jc w:val="both"/>
        <w:rPr>
          <w:rFonts w:ascii="Arial" w:hAnsi="Arial" w:cs="Arial"/>
          <w:bCs/>
          <w:color w:val="auto"/>
          <w:sz w:val="24"/>
          <w:szCs w:val="24"/>
          <w:lang w:val="en-US"/>
        </w:rPr>
      </w:pPr>
    </w:p>
    <w:p w:rsidR="006B0BD0" w:rsidRPr="006B0BD0" w:rsidRDefault="006B0BD0" w:rsidP="00494DD5">
      <w:pPr>
        <w:ind w:left="708" w:right="51"/>
        <w:jc w:val="both"/>
        <w:rPr>
          <w:rFonts w:ascii="Arial" w:hAnsi="Arial" w:cs="Arial"/>
          <w:bCs/>
          <w:color w:val="auto"/>
          <w:sz w:val="24"/>
          <w:szCs w:val="24"/>
          <w:lang w:val="en-US"/>
        </w:rPr>
      </w:pPr>
      <w:proofErr w:type="gramStart"/>
      <w:r w:rsidRPr="006B0BD0">
        <w:rPr>
          <w:rFonts w:ascii="Arial" w:hAnsi="Arial" w:cs="Arial"/>
          <w:bCs/>
          <w:color w:val="auto"/>
          <w:sz w:val="24"/>
          <w:szCs w:val="24"/>
          <w:lang w:val="en-US"/>
        </w:rPr>
        <w:t>… the American continents, by the free and independent condition which they have assumed and maintain, are henceforth not to be considered as subjects for future colonization by any European powers (...) We owe it to candor and the amicable relations existing between the United States and those Powers to declare that we should consider any attempt on their part to extend their system to any portion of this hemisphere as dangerous to our peace and safety.</w:t>
      </w:r>
      <w:proofErr w:type="gramEnd"/>
    </w:p>
    <w:p w:rsidR="006B0BD0" w:rsidRPr="006B0BD0" w:rsidRDefault="006B0BD0" w:rsidP="006B0BD0">
      <w:pPr>
        <w:ind w:right="51"/>
        <w:jc w:val="both"/>
        <w:rPr>
          <w:rFonts w:ascii="Arial" w:hAnsi="Arial" w:cs="Arial"/>
          <w:bCs/>
          <w:color w:val="auto"/>
          <w:sz w:val="24"/>
          <w:szCs w:val="24"/>
          <w:lang w:val="en-US"/>
        </w:rPr>
      </w:pPr>
    </w:p>
    <w:p w:rsidR="006B0BD0" w:rsidRPr="006B0BD0" w:rsidRDefault="006B0BD0" w:rsidP="006B0BD0">
      <w:pPr>
        <w:ind w:right="51"/>
        <w:jc w:val="both"/>
        <w:rPr>
          <w:rFonts w:ascii="Arial" w:hAnsi="Arial" w:cs="Arial"/>
          <w:bCs/>
          <w:color w:val="auto"/>
          <w:sz w:val="24"/>
          <w:szCs w:val="24"/>
          <w:lang w:val="en-US"/>
        </w:rPr>
      </w:pPr>
      <w:r w:rsidRPr="006B0BD0">
        <w:rPr>
          <w:rFonts w:ascii="Arial" w:hAnsi="Arial" w:cs="Arial"/>
          <w:bCs/>
          <w:color w:val="auto"/>
          <w:sz w:val="24"/>
          <w:szCs w:val="24"/>
          <w:lang w:val="en-US"/>
        </w:rPr>
        <w:t xml:space="preserve"> The United States claimed for itself the role of protector of the Americas (without any previous consultation with the Latin American countries) against European colonial expansion. The doctrine received a universally favorable reception in Latin America until its actual meaning was made evident. The Monroe Doctrine provided for an appropriate diplomatic background for the US policy of keeping the prey in the weakest hands up to the right moment, and for the </w:t>
      </w:r>
      <w:r w:rsidRPr="006B0BD0">
        <w:rPr>
          <w:rFonts w:ascii="Arial" w:hAnsi="Arial" w:cs="Arial"/>
          <w:bCs/>
          <w:color w:val="auto"/>
          <w:sz w:val="24"/>
          <w:szCs w:val="24"/>
          <w:lang w:val="en-US"/>
        </w:rPr>
        <w:lastRenderedPageBreak/>
        <w:t>US economic, political, and territorial expansion. Soon were the countries of Latin America to learn that US policy of “America for Americans” actually meant America for the USA.</w:t>
      </w:r>
    </w:p>
    <w:p w:rsidR="006B0BD0" w:rsidRPr="006B0BD0" w:rsidRDefault="006B0BD0" w:rsidP="006B0BD0">
      <w:pPr>
        <w:ind w:right="51"/>
        <w:jc w:val="both"/>
        <w:rPr>
          <w:rFonts w:ascii="Arial" w:hAnsi="Arial" w:cs="Arial"/>
          <w:bCs/>
          <w:color w:val="auto"/>
          <w:sz w:val="24"/>
          <w:szCs w:val="24"/>
          <w:lang w:val="en-US"/>
        </w:rPr>
      </w:pPr>
      <w:r w:rsidRPr="006B0BD0">
        <w:rPr>
          <w:rFonts w:ascii="Arial" w:hAnsi="Arial" w:cs="Arial"/>
          <w:bCs/>
          <w:color w:val="auto"/>
          <w:sz w:val="24"/>
          <w:szCs w:val="24"/>
          <w:lang w:val="en-US"/>
        </w:rPr>
        <w:t>During the following decades, there were numerous European acts of intervention in the internal affairs of the Latin American republics which motivated appeals for help from these countries to the United States: Colombia in 1824; Venezuela, Peru, and Ecuador in 1846; Nicaragua in 1848; Honduras, and El Salvador in 1849; etc. These appeals for assistance were either evaded or ignored by the US government.</w:t>
      </w:r>
    </w:p>
    <w:p w:rsidR="006B0BD0" w:rsidRPr="006B0BD0" w:rsidRDefault="006B0BD0" w:rsidP="006B0BD0">
      <w:pPr>
        <w:ind w:right="51"/>
        <w:jc w:val="both"/>
        <w:rPr>
          <w:rFonts w:ascii="Arial" w:hAnsi="Arial" w:cs="Arial"/>
          <w:bCs/>
          <w:color w:val="auto"/>
          <w:sz w:val="24"/>
          <w:szCs w:val="24"/>
          <w:lang w:val="en-US"/>
        </w:rPr>
      </w:pPr>
      <w:r w:rsidRPr="006B0BD0">
        <w:rPr>
          <w:rFonts w:ascii="Arial" w:hAnsi="Arial" w:cs="Arial"/>
          <w:bCs/>
          <w:color w:val="auto"/>
          <w:sz w:val="24"/>
          <w:szCs w:val="24"/>
          <w:lang w:val="en-US"/>
        </w:rPr>
        <w:t>In 1833, the British government seized the Malvinas (Falkland Islands) from Argentina, which found no opposition from the US government. In the same way, the resistance offered by the Central American countries to the British colonization of Honduras, found no support from the US government. In 1837, the port of Cartagena was blockaded by the British fleet; in 1838, Vera Cruz was blockaded by the French; in 1861, Spain took over the Dominican Republic. There was no opposition from the US government. In 1864, Mexico was invaded by France, in a gross violation of Latin American sovereignty, and a French puppet, the Austrian Archduke Maximilian, was placed on the throne. The United States did nothing effective in response. American refusal to act in defense of Latin American sovereignty seemed to be a violation of the principles of the Monroe Doctrine; it was not so. The US ruling classes, engaged in the colonization of “their” western lands and in the aggressive expansion of their country at the expense of the very republics they boasted to defend, were neither able nor willing to act in defense of the Latin American republics. The doctrine was but a sham to disguise aggressions and to legitimate expansion.</w:t>
      </w:r>
    </w:p>
    <w:p w:rsidR="006B0BD0" w:rsidRPr="006B0BD0" w:rsidRDefault="006B0BD0" w:rsidP="006B0BD0">
      <w:pPr>
        <w:ind w:right="51"/>
        <w:jc w:val="both"/>
        <w:rPr>
          <w:rFonts w:ascii="Arial" w:hAnsi="Arial" w:cs="Arial"/>
          <w:bCs/>
          <w:color w:val="auto"/>
          <w:sz w:val="24"/>
          <w:szCs w:val="24"/>
          <w:lang w:val="en-US"/>
        </w:rPr>
      </w:pPr>
      <w:r w:rsidRPr="006B0BD0">
        <w:rPr>
          <w:rFonts w:ascii="Arial" w:hAnsi="Arial" w:cs="Arial"/>
          <w:bCs/>
          <w:color w:val="auto"/>
          <w:sz w:val="24"/>
          <w:szCs w:val="24"/>
          <w:lang w:val="en-US"/>
        </w:rPr>
        <w:t>Pressed by the greed for land, the ideologists of the Manifest Destiny among US ruling classes developed and presented to the government several unreasonable schemes of territorial conquest that were seriously considered and even attempted sometimes. These plans were generally promoted and supported by the Southern planters that always sought the expansion of their slave system into new territories. They contemplated, for example, the purchase of Cuba, the seizure of Panama, the annexation of Yucatan, the assimilation of the Dominican Republic, and the conquest of Brazil. The best known of those unsuccessful expansionist maneuvers, were the filibustering raids carried out by William Walker, a Tennessee slaveholder, against the countries of Central America. In 1855, this adventurer, with funds provided by some rich capitalists and Southern planters, and counting on the support of his government, invaded Nicaragua with a party of mercenaries. He made himself “President” of that country, declared English its official language, legalized slavery, and received the recognition of the US government before he was driven out by a combination of Central American armies. After two futile attempts to conquer Nicaragua and Honduras in the following years, he was captured and shot in 1860.</w:t>
      </w:r>
    </w:p>
    <w:p w:rsidR="006B0BD0" w:rsidRPr="006B0BD0" w:rsidRDefault="006B0BD0" w:rsidP="006B0BD0">
      <w:pPr>
        <w:ind w:right="51"/>
        <w:jc w:val="both"/>
        <w:rPr>
          <w:rFonts w:ascii="Arial" w:hAnsi="Arial" w:cs="Arial"/>
          <w:bCs/>
          <w:color w:val="auto"/>
          <w:sz w:val="24"/>
          <w:szCs w:val="24"/>
          <w:lang w:val="en-US"/>
        </w:rPr>
      </w:pPr>
      <w:r w:rsidRPr="006B0BD0">
        <w:rPr>
          <w:rFonts w:ascii="Arial" w:hAnsi="Arial" w:cs="Arial"/>
          <w:bCs/>
          <w:color w:val="auto"/>
          <w:sz w:val="24"/>
          <w:szCs w:val="24"/>
          <w:lang w:val="en-US"/>
        </w:rPr>
        <w:t xml:space="preserve">During the first half of the Nineteenth Century, the Northern industrialists also developed their own expansionist drive towards the Northwest and the North. They attempted to seize Canada during the Anglo-American War of 1812. This war was forced upon the US people by the British, who had not yet become reconciled to the loss of their colonies and had persistently tried to prevent the commercial and industrial development of the United States. Great Britain intended to restore her colonial regime upon that country. For the US people this war was waged for the preservation of their freedom and a continuation of their War of Independence. Taking advantage of the conflict the US expansionists aimed at conquering Canada, which became one of the main battlefields of the war. Because of the unwillingness of the Canadian </w:t>
      </w:r>
      <w:r w:rsidRPr="006B0BD0">
        <w:rPr>
          <w:rFonts w:ascii="Arial" w:hAnsi="Arial" w:cs="Arial"/>
          <w:bCs/>
          <w:color w:val="auto"/>
          <w:sz w:val="24"/>
          <w:szCs w:val="24"/>
          <w:lang w:val="en-US"/>
        </w:rPr>
        <w:lastRenderedPageBreak/>
        <w:t>people to be annexed to the United States and because of military blunders, the endeavor was unsuccessful and Canada remained a British colony.</w:t>
      </w:r>
    </w:p>
    <w:p w:rsidR="006B0BD0" w:rsidRPr="006B0BD0" w:rsidRDefault="006B0BD0" w:rsidP="006B0BD0">
      <w:pPr>
        <w:ind w:right="51"/>
        <w:jc w:val="both"/>
        <w:rPr>
          <w:rFonts w:ascii="Arial" w:hAnsi="Arial" w:cs="Arial"/>
          <w:bCs/>
          <w:color w:val="auto"/>
          <w:sz w:val="24"/>
          <w:szCs w:val="24"/>
          <w:lang w:val="en-US"/>
        </w:rPr>
      </w:pPr>
    </w:p>
    <w:p w:rsidR="006B0BD0" w:rsidRPr="006B0BD0" w:rsidRDefault="006B0BD0" w:rsidP="006B0BD0">
      <w:pPr>
        <w:ind w:right="51"/>
        <w:jc w:val="both"/>
        <w:rPr>
          <w:rFonts w:ascii="Arial" w:hAnsi="Arial" w:cs="Arial"/>
          <w:bCs/>
          <w:color w:val="auto"/>
          <w:sz w:val="24"/>
          <w:szCs w:val="24"/>
          <w:u w:val="single"/>
          <w:lang w:val="en-US"/>
        </w:rPr>
      </w:pPr>
      <w:bookmarkStart w:id="0" w:name="_Toc104827142"/>
      <w:r w:rsidRPr="006B0BD0">
        <w:rPr>
          <w:rFonts w:ascii="Arial" w:hAnsi="Arial" w:cs="Arial"/>
          <w:bCs/>
          <w:color w:val="auto"/>
          <w:sz w:val="24"/>
          <w:szCs w:val="24"/>
          <w:u w:val="single"/>
          <w:lang w:val="en-US"/>
        </w:rPr>
        <w:t>Cuba. The Adams Doctrine</w:t>
      </w:r>
      <w:bookmarkEnd w:id="0"/>
    </w:p>
    <w:p w:rsidR="006B0BD0" w:rsidRPr="006B0BD0" w:rsidRDefault="006B0BD0" w:rsidP="006B0BD0">
      <w:pPr>
        <w:ind w:right="51"/>
        <w:jc w:val="both"/>
        <w:rPr>
          <w:rFonts w:ascii="Arial" w:hAnsi="Arial" w:cs="Arial"/>
          <w:bCs/>
          <w:color w:val="auto"/>
          <w:sz w:val="24"/>
          <w:szCs w:val="24"/>
          <w:lang w:val="en-US"/>
        </w:rPr>
      </w:pPr>
      <w:r w:rsidRPr="006B0BD0">
        <w:rPr>
          <w:rFonts w:ascii="Arial" w:hAnsi="Arial" w:cs="Arial"/>
          <w:bCs/>
          <w:color w:val="auto"/>
          <w:sz w:val="24"/>
          <w:szCs w:val="24"/>
          <w:lang w:val="en-US"/>
        </w:rPr>
        <w:t xml:space="preserve">(From </w:t>
      </w:r>
      <w:r w:rsidRPr="006B0BD0">
        <w:rPr>
          <w:rFonts w:ascii="Arial" w:hAnsi="Arial" w:cs="Arial"/>
          <w:bCs/>
          <w:i/>
          <w:color w:val="auto"/>
          <w:sz w:val="24"/>
          <w:szCs w:val="24"/>
          <w:lang w:val="en-US"/>
        </w:rPr>
        <w:t>A Textbook on the History of the USA</w:t>
      </w:r>
      <w:r w:rsidRPr="006B0BD0">
        <w:rPr>
          <w:rFonts w:ascii="Arial" w:hAnsi="Arial" w:cs="Arial"/>
          <w:bCs/>
          <w:color w:val="auto"/>
          <w:sz w:val="24"/>
          <w:szCs w:val="24"/>
          <w:lang w:val="en-US"/>
        </w:rPr>
        <w:t>)</w:t>
      </w:r>
    </w:p>
    <w:p w:rsidR="006B0BD0" w:rsidRPr="006B0BD0" w:rsidRDefault="006B0BD0" w:rsidP="006B0BD0">
      <w:pPr>
        <w:ind w:right="51"/>
        <w:jc w:val="both"/>
        <w:rPr>
          <w:rFonts w:ascii="Arial" w:hAnsi="Arial" w:cs="Arial"/>
          <w:bCs/>
          <w:color w:val="auto"/>
          <w:sz w:val="24"/>
          <w:szCs w:val="24"/>
          <w:lang w:val="en-US"/>
        </w:rPr>
      </w:pPr>
      <w:r w:rsidRPr="006B0BD0">
        <w:rPr>
          <w:rFonts w:ascii="Arial" w:hAnsi="Arial" w:cs="Arial"/>
          <w:bCs/>
          <w:color w:val="auto"/>
          <w:sz w:val="24"/>
          <w:szCs w:val="24"/>
          <w:lang w:val="en-US"/>
        </w:rPr>
        <w:t>As early as 1805, President Thomas Jefferson had claimed that the United States needed Cuba for the protection of Louisiana, recently acquired, and Florida, then in dispute. He asserted that in an eventual war with Spain the United States would invade both Florida and Cuba. In 1809, General Wilkinson, an agent of the US government, was sent to Havana to analyze the possibilities of a rebellion of the Cubans with some rich Cuban planters who favored annexation to the United States. The move was known and it aroused protests from Napoleon and from the British government who opposed US expansion.</w:t>
      </w:r>
    </w:p>
    <w:p w:rsidR="006B0BD0" w:rsidRPr="006B0BD0" w:rsidRDefault="006B0BD0" w:rsidP="006B0BD0">
      <w:pPr>
        <w:ind w:right="51"/>
        <w:jc w:val="both"/>
        <w:rPr>
          <w:rFonts w:ascii="Arial" w:hAnsi="Arial" w:cs="Arial"/>
          <w:bCs/>
          <w:color w:val="auto"/>
          <w:sz w:val="24"/>
          <w:szCs w:val="24"/>
          <w:lang w:val="en-US"/>
        </w:rPr>
      </w:pPr>
      <w:r w:rsidRPr="006B0BD0">
        <w:rPr>
          <w:rFonts w:ascii="Arial" w:hAnsi="Arial" w:cs="Arial"/>
          <w:bCs/>
          <w:color w:val="auto"/>
          <w:sz w:val="24"/>
          <w:szCs w:val="24"/>
          <w:lang w:val="en-US"/>
        </w:rPr>
        <w:t>A similar scheme was developed in 1822. In that year, the US cabinet secretly considered the proposals made by a certain “Mr. Sanchez”, an agent of a conspiratorial group in Havana who wanted Cuba annexed to the United States. The plan might have been tried but home opposition to the incorporation of Cuba on an equal footing to the other states (Cuba was preferred as a possession) and British quick action made it impossible. Great Britain was then the greatest maritime power and the leading nation in the industrial revolution. British trade with the countries of South America had been successfully developing for the last decades and her appetite for conquest had grown accordingly. The British navy was sent to the Antilles “to protect British trade from piratical attacks”. British officials were instructed to disembark in Cuban coasts, if necessary, while executing their task.</w:t>
      </w:r>
    </w:p>
    <w:p w:rsidR="006B0BD0" w:rsidRDefault="006B0BD0" w:rsidP="006B0BD0">
      <w:pPr>
        <w:ind w:right="51"/>
        <w:jc w:val="both"/>
        <w:rPr>
          <w:rFonts w:ascii="Arial" w:hAnsi="Arial" w:cs="Arial"/>
          <w:bCs/>
          <w:color w:val="auto"/>
          <w:sz w:val="24"/>
          <w:szCs w:val="24"/>
          <w:lang w:val="en-US"/>
        </w:rPr>
      </w:pPr>
      <w:r w:rsidRPr="006B0BD0">
        <w:rPr>
          <w:rFonts w:ascii="Arial" w:hAnsi="Arial" w:cs="Arial"/>
          <w:bCs/>
          <w:color w:val="auto"/>
          <w:sz w:val="24"/>
          <w:szCs w:val="24"/>
          <w:lang w:val="en-US"/>
        </w:rPr>
        <w:t xml:space="preserve">As the attempts to obtain Cuba by force had failed, the United States adopted a new strategy. The opportunistic policy of expectation first designed by Jefferson was given a final shape by John Q. Adams, Monroe’s Secretary of State (1816-1824) and later President (1824-1828). Adams pointed out the growing links existing between the United States and Cuba. </w:t>
      </w:r>
      <w:proofErr w:type="gramStart"/>
      <w:r w:rsidRPr="006B0BD0">
        <w:rPr>
          <w:rFonts w:ascii="Arial" w:hAnsi="Arial" w:cs="Arial"/>
          <w:bCs/>
          <w:color w:val="auto"/>
          <w:sz w:val="24"/>
          <w:szCs w:val="24"/>
          <w:lang w:val="en-US"/>
        </w:rPr>
        <w:t>Stated that the annexation of Cuba to the United States “...will be indispensable to the continuance and integrity of the Union itself”.</w:t>
      </w:r>
      <w:proofErr w:type="gramEnd"/>
      <w:r w:rsidRPr="006B0BD0">
        <w:rPr>
          <w:rFonts w:ascii="Arial" w:hAnsi="Arial" w:cs="Arial"/>
          <w:bCs/>
          <w:color w:val="auto"/>
          <w:sz w:val="24"/>
          <w:szCs w:val="24"/>
          <w:lang w:val="en-US"/>
        </w:rPr>
        <w:t xml:space="preserve"> Taking into account that there were too formidable obstacles for annexation then, he considered that Cuba should be preserved in the weak hands of Spain for the time being until appropriate conditions were created. Once the connections existing between Cuba and Spain were severed, the island would inevitably “gravitate” toward the United States, as a ripe fruit falls to the ground. Faithful to that policy, the United States strongly opposed any attempt to liberate Cuba from Spain (in the Panama Congress and during the long and arduous Cuban wars for liberation). At the same time, the United States continued encouraging the annexationist movement in Cuba and made Spain fresh proposals for a negotiated “purchase”.</w:t>
      </w:r>
    </w:p>
    <w:p w:rsidR="00494DD5" w:rsidRPr="00494DD5" w:rsidRDefault="00494DD5" w:rsidP="00494DD5">
      <w:pPr>
        <w:ind w:right="51"/>
        <w:jc w:val="both"/>
        <w:rPr>
          <w:rFonts w:ascii="Arial" w:hAnsi="Arial" w:cs="Arial"/>
          <w:b/>
          <w:bCs/>
          <w:color w:val="auto"/>
          <w:sz w:val="24"/>
          <w:szCs w:val="24"/>
          <w:lang w:val="en-US"/>
        </w:rPr>
      </w:pPr>
      <w:bookmarkStart w:id="1" w:name="_Toc104827140"/>
      <w:r w:rsidRPr="00494DD5">
        <w:rPr>
          <w:rFonts w:ascii="Arial" w:hAnsi="Arial" w:cs="Arial"/>
          <w:b/>
          <w:bCs/>
          <w:color w:val="auto"/>
          <w:sz w:val="24"/>
          <w:szCs w:val="24"/>
          <w:lang w:val="en-US"/>
        </w:rPr>
        <w:t>The “Purchase” of Louisiana</w:t>
      </w:r>
      <w:bookmarkEnd w:id="1"/>
    </w:p>
    <w:p w:rsidR="00494DD5" w:rsidRPr="00494DD5" w:rsidRDefault="00494DD5" w:rsidP="00494DD5">
      <w:pPr>
        <w:ind w:right="51"/>
        <w:jc w:val="both"/>
        <w:rPr>
          <w:rFonts w:ascii="Arial" w:hAnsi="Arial" w:cs="Arial"/>
          <w:bCs/>
          <w:color w:val="auto"/>
          <w:sz w:val="24"/>
          <w:szCs w:val="24"/>
          <w:u w:val="single"/>
          <w:lang w:val="en-US"/>
        </w:rPr>
      </w:pPr>
      <w:r w:rsidRPr="00494DD5">
        <w:rPr>
          <w:rFonts w:ascii="Arial" w:hAnsi="Arial" w:cs="Arial"/>
          <w:bCs/>
          <w:color w:val="auto"/>
          <w:sz w:val="24"/>
          <w:szCs w:val="24"/>
          <w:u w:val="single"/>
          <w:lang w:val="en-US"/>
        </w:rPr>
        <w:t xml:space="preserve">According to </w:t>
      </w:r>
      <w:proofErr w:type="gramStart"/>
      <w:r w:rsidRPr="00494DD5">
        <w:rPr>
          <w:rFonts w:ascii="Arial" w:hAnsi="Arial" w:cs="Arial"/>
          <w:bCs/>
          <w:i/>
          <w:color w:val="auto"/>
          <w:sz w:val="24"/>
          <w:szCs w:val="24"/>
          <w:u w:val="single"/>
          <w:lang w:val="en-US"/>
        </w:rPr>
        <w:t>A</w:t>
      </w:r>
      <w:proofErr w:type="gramEnd"/>
      <w:r w:rsidRPr="00494DD5">
        <w:rPr>
          <w:rFonts w:ascii="Arial" w:hAnsi="Arial" w:cs="Arial"/>
          <w:bCs/>
          <w:i/>
          <w:color w:val="auto"/>
          <w:sz w:val="24"/>
          <w:szCs w:val="24"/>
          <w:u w:val="single"/>
          <w:lang w:val="en-US"/>
        </w:rPr>
        <w:t xml:space="preserve"> Textbook on the History of the USA</w:t>
      </w:r>
    </w:p>
    <w:p w:rsidR="00494DD5" w:rsidRPr="00494DD5" w:rsidRDefault="00494DD5" w:rsidP="00494DD5">
      <w:pPr>
        <w:ind w:right="51"/>
        <w:jc w:val="both"/>
        <w:rPr>
          <w:rFonts w:ascii="Arial" w:hAnsi="Arial" w:cs="Arial"/>
          <w:bCs/>
          <w:color w:val="auto"/>
          <w:sz w:val="24"/>
          <w:szCs w:val="24"/>
          <w:lang w:val="en-US"/>
        </w:rPr>
      </w:pPr>
      <w:r w:rsidRPr="00494DD5">
        <w:rPr>
          <w:rFonts w:ascii="Arial" w:hAnsi="Arial" w:cs="Arial"/>
          <w:bCs/>
          <w:color w:val="auto"/>
          <w:sz w:val="24"/>
          <w:szCs w:val="24"/>
          <w:lang w:val="en-US"/>
        </w:rPr>
        <w:t xml:space="preserve">The Louisiana was originally settled by the French. In successive treaties resulting from colonial struggles by European powers, the region passed to the hands of the Spanish Crown in 1762, </w:t>
      </w:r>
      <w:proofErr w:type="gramStart"/>
      <w:r w:rsidRPr="00494DD5">
        <w:rPr>
          <w:rFonts w:ascii="Arial" w:hAnsi="Arial" w:cs="Arial"/>
          <w:bCs/>
          <w:color w:val="auto"/>
          <w:sz w:val="24"/>
          <w:szCs w:val="24"/>
          <w:lang w:val="en-US"/>
        </w:rPr>
        <w:t>it’s</w:t>
      </w:r>
      <w:proofErr w:type="gramEnd"/>
      <w:r w:rsidRPr="00494DD5">
        <w:rPr>
          <w:rFonts w:ascii="Arial" w:hAnsi="Arial" w:cs="Arial"/>
          <w:bCs/>
          <w:color w:val="auto"/>
          <w:sz w:val="24"/>
          <w:szCs w:val="24"/>
          <w:lang w:val="en-US"/>
        </w:rPr>
        <w:t xml:space="preserve"> northern part to the British the following year, to Spain in 1793 and, finally, by San </w:t>
      </w:r>
      <w:proofErr w:type="spellStart"/>
      <w:r w:rsidRPr="00494DD5">
        <w:rPr>
          <w:rFonts w:ascii="Arial" w:hAnsi="Arial" w:cs="Arial"/>
          <w:bCs/>
          <w:color w:val="auto"/>
          <w:sz w:val="24"/>
          <w:szCs w:val="24"/>
          <w:lang w:val="en-US"/>
        </w:rPr>
        <w:t>Idelfonso</w:t>
      </w:r>
      <w:proofErr w:type="spellEnd"/>
      <w:r w:rsidRPr="00494DD5">
        <w:rPr>
          <w:rFonts w:ascii="Arial" w:hAnsi="Arial" w:cs="Arial"/>
          <w:bCs/>
          <w:color w:val="auto"/>
          <w:sz w:val="24"/>
          <w:szCs w:val="24"/>
          <w:lang w:val="en-US"/>
        </w:rPr>
        <w:t xml:space="preserve"> Treaty, Spain had to yield it to France in 1800. The acquisition of Louisiana by powerful France was a direct threat to the expansionist plans of the US government. While this region was in the hands of the weak and declining Spain westward expansion did not seem to be seriously hindered but the passing of this vast region to the possession of the powerful Napoleonic Empire was quite a different thing.</w:t>
      </w:r>
    </w:p>
    <w:p w:rsidR="00494DD5" w:rsidRPr="00494DD5" w:rsidRDefault="00494DD5" w:rsidP="00494DD5">
      <w:pPr>
        <w:ind w:right="51"/>
        <w:jc w:val="both"/>
        <w:rPr>
          <w:rFonts w:ascii="Arial" w:hAnsi="Arial" w:cs="Arial"/>
          <w:bCs/>
          <w:color w:val="auto"/>
          <w:sz w:val="24"/>
          <w:szCs w:val="24"/>
          <w:lang w:val="en-US"/>
        </w:rPr>
      </w:pPr>
      <w:r w:rsidRPr="00494DD5">
        <w:rPr>
          <w:rFonts w:ascii="Arial" w:hAnsi="Arial" w:cs="Arial"/>
          <w:bCs/>
          <w:color w:val="auto"/>
          <w:sz w:val="24"/>
          <w:szCs w:val="24"/>
          <w:lang w:val="en-US"/>
        </w:rPr>
        <w:lastRenderedPageBreak/>
        <w:t>When Thomas Jefferson, then president, learned of this deal, he let Napoleon know that in the event of a war between Great Britain and France the United States would join arms with the British. In the President’s opinion, “There is on the globe one single spot, the possessor of which is our natural and habitual enemy. It is New Orleans through which the produce of three-eighths of our territory must pass to market.” In March 1803, Jefferson sent James Monroe to France with instructions to try to buy the territory around the port of New Orleans.</w:t>
      </w:r>
    </w:p>
    <w:p w:rsidR="00494DD5" w:rsidRPr="00494DD5" w:rsidRDefault="00494DD5" w:rsidP="00494DD5">
      <w:pPr>
        <w:ind w:right="51"/>
        <w:jc w:val="both"/>
        <w:rPr>
          <w:rFonts w:ascii="Arial" w:hAnsi="Arial" w:cs="Arial"/>
          <w:bCs/>
          <w:color w:val="auto"/>
          <w:sz w:val="24"/>
          <w:szCs w:val="24"/>
          <w:lang w:val="en-US"/>
        </w:rPr>
      </w:pPr>
      <w:r w:rsidRPr="00494DD5">
        <w:rPr>
          <w:rFonts w:ascii="Arial" w:hAnsi="Arial" w:cs="Arial"/>
          <w:bCs/>
          <w:color w:val="auto"/>
          <w:sz w:val="24"/>
          <w:szCs w:val="24"/>
          <w:lang w:val="en-US"/>
        </w:rPr>
        <w:t xml:space="preserve">Napoleon planned to build a great French Empire in Louisiana and develop the region into a source of supply for the French West Indies. To fulfill this plan the French colony of Haiti was essential as a naval base and a food-producing center. Nevertheless, Napoleon’s project was frustrated by the triumphant Haitian Revolution (1791-1803) led by Toussaint </w:t>
      </w:r>
      <w:proofErr w:type="spellStart"/>
      <w:r w:rsidRPr="00494DD5">
        <w:rPr>
          <w:rFonts w:ascii="Arial" w:hAnsi="Arial" w:cs="Arial"/>
          <w:bCs/>
          <w:color w:val="auto"/>
          <w:sz w:val="24"/>
          <w:szCs w:val="24"/>
          <w:lang w:val="en-US"/>
        </w:rPr>
        <w:t>L’Ouverture</w:t>
      </w:r>
      <w:proofErr w:type="spellEnd"/>
      <w:r w:rsidRPr="00494DD5">
        <w:rPr>
          <w:rFonts w:ascii="Arial" w:hAnsi="Arial" w:cs="Arial"/>
          <w:bCs/>
          <w:color w:val="auto"/>
          <w:sz w:val="24"/>
          <w:szCs w:val="24"/>
          <w:lang w:val="en-US"/>
        </w:rPr>
        <w:t>. Napoleon devised a campaign to conquer Haiti, restore slavery there, and proceed with the colonization of Louisiana. In 1801, General Leclerc was sent to Haiti with 29,000 veteran soldiers to subdue the island. Toussaint was betrayed by Leclerc and sent to a French prison where he died soon afterward, but his indomitable followers continued the struggle until the French army was almost wholly destroyed.</w:t>
      </w:r>
    </w:p>
    <w:p w:rsidR="00494DD5" w:rsidRPr="00494DD5" w:rsidRDefault="00494DD5" w:rsidP="00494DD5">
      <w:pPr>
        <w:ind w:right="51"/>
        <w:jc w:val="both"/>
        <w:rPr>
          <w:rFonts w:ascii="Arial" w:hAnsi="Arial" w:cs="Arial"/>
          <w:bCs/>
          <w:color w:val="auto"/>
          <w:sz w:val="24"/>
          <w:szCs w:val="24"/>
          <w:lang w:val="en-US"/>
        </w:rPr>
      </w:pPr>
      <w:r w:rsidRPr="00494DD5">
        <w:rPr>
          <w:rFonts w:ascii="Arial" w:hAnsi="Arial" w:cs="Arial"/>
          <w:bCs/>
          <w:color w:val="auto"/>
          <w:sz w:val="24"/>
          <w:szCs w:val="24"/>
          <w:lang w:val="en-US"/>
        </w:rPr>
        <w:t>Having Napoleon’s campaign against Toussaint ended in defeat, the French dreams of an American Empire dwindled away. Besides, France was increasingly involved in war in Europe. US settlers were already moving into Louisiana, and the US government showed its determination to join Great Britain against France. Napoleon realized that it was a case of selling the region or losing it by conquest. To make the best of a bad situation, he resolved to sell. By the time Monroe arrived in France, the whole Louisiana Territory had been proposed to the US minister in Paris, Robert Livingston. On April 1803, after brief talks, the deal was closed.</w:t>
      </w:r>
    </w:p>
    <w:p w:rsidR="00494DD5" w:rsidRPr="00494DD5" w:rsidRDefault="00494DD5" w:rsidP="00494DD5">
      <w:pPr>
        <w:ind w:right="51"/>
        <w:jc w:val="both"/>
        <w:rPr>
          <w:rFonts w:ascii="Arial" w:hAnsi="Arial" w:cs="Arial"/>
          <w:bCs/>
          <w:color w:val="auto"/>
          <w:sz w:val="24"/>
          <w:szCs w:val="24"/>
          <w:lang w:val="en-US"/>
        </w:rPr>
      </w:pPr>
      <w:r w:rsidRPr="00494DD5">
        <w:rPr>
          <w:rFonts w:ascii="Arial" w:hAnsi="Arial" w:cs="Arial"/>
          <w:bCs/>
          <w:color w:val="auto"/>
          <w:sz w:val="24"/>
          <w:szCs w:val="24"/>
          <w:lang w:val="en-US"/>
        </w:rPr>
        <w:t>The price paid was $15,000,000, that is, about four cents per acre. Louisiana was a huge domain of about one million square miles containing some of the best land of the world and immense reserves of natural resources. It embraces the present day states of Arkansas, Missouri, Iowa, Minnesota, Nebraska, Kansas, Colorado, Wyoming, Utah, the Dakotas, Montana, Idaho, part of Oregon and Louisiana. The amount paid for this enormous territory, which almost doubled the size of the United States at the time, and the conditions under which the “purchase” was made, make the case a seizure at gunpoint rather than a purchase.</w:t>
      </w:r>
    </w:p>
    <w:p w:rsidR="00494DD5" w:rsidRPr="00494DD5" w:rsidRDefault="00494DD5" w:rsidP="00494DD5">
      <w:pPr>
        <w:ind w:right="51"/>
        <w:jc w:val="both"/>
        <w:rPr>
          <w:rFonts w:ascii="Arial" w:hAnsi="Arial" w:cs="Arial"/>
          <w:bCs/>
          <w:color w:val="auto"/>
          <w:sz w:val="24"/>
          <w:szCs w:val="24"/>
          <w:lang w:val="en-US"/>
        </w:rPr>
      </w:pPr>
      <w:r w:rsidRPr="00494DD5">
        <w:rPr>
          <w:rFonts w:ascii="Arial" w:hAnsi="Arial" w:cs="Arial"/>
          <w:bCs/>
          <w:color w:val="auto"/>
          <w:sz w:val="24"/>
          <w:szCs w:val="24"/>
          <w:lang w:val="en-US"/>
        </w:rPr>
        <w:t xml:space="preserve">The acquisition of Louisiana aroused bitter political conflicts within the Union. Southern planters cheerfully welcomed the opening of a vast territory to the expansion of slavery. The land speculators and the small farmers also favored the “purchase”. </w:t>
      </w:r>
      <w:proofErr w:type="gramStart"/>
      <w:r w:rsidRPr="00494DD5">
        <w:rPr>
          <w:rFonts w:ascii="Arial" w:hAnsi="Arial" w:cs="Arial"/>
          <w:bCs/>
          <w:color w:val="auto"/>
          <w:sz w:val="24"/>
          <w:szCs w:val="24"/>
          <w:lang w:val="en-US"/>
        </w:rPr>
        <w:t>But</w:t>
      </w:r>
      <w:proofErr w:type="gramEnd"/>
      <w:r w:rsidRPr="00494DD5">
        <w:rPr>
          <w:rFonts w:ascii="Arial" w:hAnsi="Arial" w:cs="Arial"/>
          <w:bCs/>
          <w:color w:val="auto"/>
          <w:sz w:val="24"/>
          <w:szCs w:val="24"/>
          <w:lang w:val="en-US"/>
        </w:rPr>
        <w:t xml:space="preserve"> New England merchants and manufacturers, afraid of the strengthening of the agricultural interests of the nation, strongly rejected the transaction and even plotted to secede from the Union on the ground that the Constitution did not delegate powers to purchase new territories.</w:t>
      </w:r>
    </w:p>
    <w:p w:rsidR="00494DD5" w:rsidRPr="00494DD5" w:rsidRDefault="00494DD5" w:rsidP="00494DD5">
      <w:pPr>
        <w:ind w:right="51"/>
        <w:jc w:val="both"/>
        <w:rPr>
          <w:rFonts w:ascii="Arial" w:hAnsi="Arial" w:cs="Arial"/>
          <w:bCs/>
          <w:color w:val="auto"/>
          <w:sz w:val="24"/>
          <w:szCs w:val="24"/>
          <w:lang w:val="en-US"/>
        </w:rPr>
      </w:pPr>
      <w:r w:rsidRPr="00494DD5">
        <w:rPr>
          <w:rFonts w:ascii="Arial" w:hAnsi="Arial" w:cs="Arial"/>
          <w:bCs/>
          <w:color w:val="auto"/>
          <w:sz w:val="24"/>
          <w:szCs w:val="24"/>
          <w:lang w:val="en-US"/>
        </w:rPr>
        <w:t>On December 20, 1803, the United States formally took possession of Louisiana. The rights of the Native Americans over these lands were disregarded. The next year, two territories were carved out of the region and administration was organized according to the Northwest Ordinance of 1787.</w:t>
      </w:r>
    </w:p>
    <w:p w:rsidR="00494DD5" w:rsidRPr="00494DD5" w:rsidRDefault="00494DD5" w:rsidP="00494DD5">
      <w:pPr>
        <w:ind w:right="51"/>
        <w:jc w:val="both"/>
        <w:rPr>
          <w:rFonts w:ascii="Arial" w:hAnsi="Arial" w:cs="Arial"/>
          <w:bCs/>
          <w:color w:val="auto"/>
          <w:sz w:val="24"/>
          <w:szCs w:val="24"/>
          <w:lang w:val="en-US"/>
        </w:rPr>
      </w:pPr>
    </w:p>
    <w:p w:rsidR="00494DD5" w:rsidRPr="00494DD5" w:rsidRDefault="00494DD5" w:rsidP="00494DD5">
      <w:pPr>
        <w:ind w:right="51"/>
        <w:jc w:val="both"/>
        <w:rPr>
          <w:rFonts w:ascii="Arial" w:hAnsi="Arial" w:cs="Arial"/>
          <w:bCs/>
          <w:color w:val="auto"/>
          <w:sz w:val="24"/>
          <w:szCs w:val="24"/>
          <w:lang w:val="en-US"/>
        </w:rPr>
      </w:pPr>
    </w:p>
    <w:p w:rsidR="00494DD5" w:rsidRPr="00494DD5" w:rsidRDefault="00494DD5" w:rsidP="00494DD5">
      <w:pPr>
        <w:ind w:right="51"/>
        <w:jc w:val="both"/>
        <w:rPr>
          <w:rFonts w:ascii="Arial" w:hAnsi="Arial" w:cs="Arial"/>
          <w:b/>
          <w:bCs/>
          <w:color w:val="auto"/>
          <w:sz w:val="24"/>
          <w:szCs w:val="24"/>
          <w:lang w:val="en-US"/>
        </w:rPr>
      </w:pPr>
      <w:bookmarkStart w:id="2" w:name="_Toc104827141"/>
      <w:r w:rsidRPr="00494DD5">
        <w:rPr>
          <w:rFonts w:ascii="Arial" w:hAnsi="Arial" w:cs="Arial"/>
          <w:b/>
          <w:bCs/>
          <w:color w:val="auto"/>
          <w:sz w:val="24"/>
          <w:szCs w:val="24"/>
          <w:lang w:val="en-US"/>
        </w:rPr>
        <w:t>Florida</w:t>
      </w:r>
      <w:bookmarkEnd w:id="2"/>
    </w:p>
    <w:p w:rsidR="00494DD5" w:rsidRPr="00494DD5" w:rsidRDefault="00494DD5" w:rsidP="00494DD5">
      <w:pPr>
        <w:ind w:right="51"/>
        <w:jc w:val="both"/>
        <w:rPr>
          <w:rFonts w:ascii="Arial" w:hAnsi="Arial" w:cs="Arial"/>
          <w:bCs/>
          <w:color w:val="auto"/>
          <w:sz w:val="24"/>
          <w:szCs w:val="24"/>
          <w:u w:val="single"/>
          <w:lang w:val="en-US"/>
        </w:rPr>
      </w:pPr>
      <w:r w:rsidRPr="00494DD5">
        <w:rPr>
          <w:rFonts w:ascii="Arial" w:hAnsi="Arial" w:cs="Arial"/>
          <w:bCs/>
          <w:color w:val="auto"/>
          <w:sz w:val="24"/>
          <w:szCs w:val="24"/>
          <w:u w:val="single"/>
          <w:lang w:val="en-US"/>
        </w:rPr>
        <w:t xml:space="preserve">According to </w:t>
      </w:r>
      <w:proofErr w:type="gramStart"/>
      <w:r w:rsidRPr="00494DD5">
        <w:rPr>
          <w:rFonts w:ascii="Arial" w:hAnsi="Arial" w:cs="Arial"/>
          <w:bCs/>
          <w:i/>
          <w:color w:val="auto"/>
          <w:sz w:val="24"/>
          <w:szCs w:val="24"/>
          <w:u w:val="single"/>
          <w:lang w:val="en-US"/>
        </w:rPr>
        <w:t>A</w:t>
      </w:r>
      <w:proofErr w:type="gramEnd"/>
      <w:r w:rsidRPr="00494DD5">
        <w:rPr>
          <w:rFonts w:ascii="Arial" w:hAnsi="Arial" w:cs="Arial"/>
          <w:bCs/>
          <w:i/>
          <w:color w:val="auto"/>
          <w:sz w:val="24"/>
          <w:szCs w:val="24"/>
          <w:u w:val="single"/>
          <w:lang w:val="en-US"/>
        </w:rPr>
        <w:t xml:space="preserve"> Textbook on the History of the USA</w:t>
      </w:r>
    </w:p>
    <w:p w:rsidR="00494DD5" w:rsidRPr="00494DD5" w:rsidRDefault="00494DD5" w:rsidP="00494DD5">
      <w:pPr>
        <w:ind w:right="51"/>
        <w:jc w:val="both"/>
        <w:rPr>
          <w:rFonts w:ascii="Arial" w:hAnsi="Arial" w:cs="Arial"/>
          <w:bCs/>
          <w:color w:val="auto"/>
          <w:sz w:val="24"/>
          <w:szCs w:val="24"/>
          <w:lang w:val="en-US"/>
        </w:rPr>
      </w:pPr>
      <w:r w:rsidRPr="00494DD5">
        <w:rPr>
          <w:rFonts w:ascii="Arial" w:hAnsi="Arial" w:cs="Arial"/>
          <w:bCs/>
          <w:color w:val="auto"/>
          <w:sz w:val="24"/>
          <w:szCs w:val="24"/>
          <w:lang w:val="en-US"/>
        </w:rPr>
        <w:t xml:space="preserve">The peninsula of Florida had been discovered by the Spanish explorer Ponce de Leon in 1513 and had been colonized by Spain. Soon after the “purchase” of Louisiana, the US government </w:t>
      </w:r>
      <w:r w:rsidRPr="00494DD5">
        <w:rPr>
          <w:rFonts w:ascii="Arial" w:hAnsi="Arial" w:cs="Arial"/>
          <w:bCs/>
          <w:color w:val="auto"/>
          <w:sz w:val="24"/>
          <w:szCs w:val="24"/>
          <w:lang w:val="en-US"/>
        </w:rPr>
        <w:lastRenderedPageBreak/>
        <w:t xml:space="preserve">began to claim Florida on the ground that the boundaries of Louisiana were uncertain, and that the region was included in the purchase. In spite of strong diplomatic pressure from the US government, the Spanish Crown refused to yield Florida and President Jefferson ended his second term in 1808, leaving the conflict unsettled. Jefferson, nevertheless, enunciated a program of action toward this problem that was to take shape into a definite foreign policy. According to this, the United States had claims over Florida but the US government should wait until Spain entered into a state of war, and then, “if we push them (the demands) strongly with one hand holding out a price in the other, we shall certainly obtain the </w:t>
      </w:r>
      <w:proofErr w:type="spellStart"/>
      <w:r w:rsidRPr="00494DD5">
        <w:rPr>
          <w:rFonts w:ascii="Arial" w:hAnsi="Arial" w:cs="Arial"/>
          <w:bCs/>
          <w:color w:val="auto"/>
          <w:sz w:val="24"/>
          <w:szCs w:val="24"/>
          <w:lang w:val="en-US"/>
        </w:rPr>
        <w:t>Floridas</w:t>
      </w:r>
      <w:proofErr w:type="spellEnd"/>
      <w:r w:rsidRPr="00494DD5">
        <w:rPr>
          <w:rFonts w:ascii="Arial" w:hAnsi="Arial" w:cs="Arial"/>
          <w:bCs/>
          <w:color w:val="auto"/>
          <w:sz w:val="24"/>
          <w:szCs w:val="24"/>
          <w:lang w:val="en-US"/>
        </w:rPr>
        <w:t>, and all in good time”.</w:t>
      </w:r>
    </w:p>
    <w:p w:rsidR="00494DD5" w:rsidRPr="00494DD5" w:rsidRDefault="00494DD5" w:rsidP="00494DD5">
      <w:pPr>
        <w:ind w:right="51"/>
        <w:jc w:val="both"/>
        <w:rPr>
          <w:rFonts w:ascii="Arial" w:hAnsi="Arial" w:cs="Arial"/>
          <w:bCs/>
          <w:color w:val="auto"/>
          <w:sz w:val="24"/>
          <w:szCs w:val="24"/>
          <w:lang w:val="en-US"/>
        </w:rPr>
      </w:pPr>
    </w:p>
    <w:p w:rsidR="00494DD5" w:rsidRPr="00494DD5" w:rsidRDefault="00494DD5" w:rsidP="00494DD5">
      <w:pPr>
        <w:ind w:right="51"/>
        <w:jc w:val="both"/>
        <w:rPr>
          <w:rFonts w:ascii="Arial" w:hAnsi="Arial" w:cs="Arial"/>
          <w:bCs/>
          <w:color w:val="auto"/>
          <w:sz w:val="24"/>
          <w:szCs w:val="24"/>
          <w:lang w:val="en-US"/>
        </w:rPr>
      </w:pPr>
      <w:r w:rsidRPr="00494DD5">
        <w:rPr>
          <w:rFonts w:ascii="Arial" w:hAnsi="Arial" w:cs="Arial"/>
          <w:bCs/>
          <w:color w:val="auto"/>
          <w:sz w:val="24"/>
          <w:szCs w:val="24"/>
          <w:lang w:val="en-US"/>
        </w:rPr>
        <w:t xml:space="preserve">The “good time” came by 1810 when the war for independence of the Spanish possessions in America began. With most of the Spanish colonies in the mainland in revolt and the Spanish people engaged in a life and death war against French occupation, the </w:t>
      </w:r>
      <w:proofErr w:type="spellStart"/>
      <w:r w:rsidRPr="00494DD5">
        <w:rPr>
          <w:rFonts w:ascii="Arial" w:hAnsi="Arial" w:cs="Arial"/>
          <w:bCs/>
          <w:color w:val="auto"/>
          <w:sz w:val="24"/>
          <w:szCs w:val="24"/>
          <w:lang w:val="en-US"/>
        </w:rPr>
        <w:t>Floridas</w:t>
      </w:r>
      <w:proofErr w:type="spellEnd"/>
      <w:r w:rsidRPr="00494DD5">
        <w:rPr>
          <w:rFonts w:ascii="Arial" w:hAnsi="Arial" w:cs="Arial"/>
          <w:bCs/>
          <w:color w:val="auto"/>
          <w:sz w:val="24"/>
          <w:szCs w:val="24"/>
          <w:lang w:val="en-US"/>
        </w:rPr>
        <w:t xml:space="preserve"> stood defenseless. In July 1810, the US settlers living in West Feliciana formed a convention, attacked and seized Baton Rouge, the unprotected capital of the province, set up the “free and independent” state of West Florida, and asked for annexation to the United States. In October 1810, President Madison ordered the military occupation of the region, an arbitrary aggression against a peaceful neighboring country.</w:t>
      </w:r>
    </w:p>
    <w:p w:rsidR="00494DD5" w:rsidRPr="00494DD5" w:rsidRDefault="00494DD5" w:rsidP="00494DD5">
      <w:pPr>
        <w:ind w:right="51"/>
        <w:jc w:val="both"/>
        <w:rPr>
          <w:rFonts w:ascii="Arial" w:hAnsi="Arial" w:cs="Arial"/>
          <w:bCs/>
          <w:color w:val="auto"/>
          <w:sz w:val="24"/>
          <w:szCs w:val="24"/>
          <w:lang w:val="en-US"/>
        </w:rPr>
      </w:pPr>
      <w:r w:rsidRPr="00494DD5">
        <w:rPr>
          <w:rFonts w:ascii="Arial" w:hAnsi="Arial" w:cs="Arial"/>
          <w:bCs/>
          <w:color w:val="auto"/>
          <w:sz w:val="24"/>
          <w:szCs w:val="24"/>
          <w:lang w:val="en-US"/>
        </w:rPr>
        <w:t>On March 16 1812, a group of settlers, armed and encouraged by the US government, crossed the Georgian border and attacked the Spanish town of Fernandina, in East Florida. They were backed by the US Navy. After the fall of Fernandina, American troops occupied the region and initiated a war against the resisting Spaniards and Seminoles. Spain, engaged in war in Europe and in her American colonies, could do nothing against these aggressions, but British diplomatic pressure and the opposition of the Northern delegates in Congress forced President Madison to withdraw his soldiers.</w:t>
      </w:r>
    </w:p>
    <w:p w:rsidR="00494DD5" w:rsidRPr="00494DD5" w:rsidRDefault="00494DD5" w:rsidP="00494DD5">
      <w:pPr>
        <w:ind w:right="51"/>
        <w:jc w:val="both"/>
        <w:rPr>
          <w:rFonts w:ascii="Arial" w:hAnsi="Arial" w:cs="Arial"/>
          <w:bCs/>
          <w:color w:val="auto"/>
          <w:sz w:val="24"/>
          <w:szCs w:val="24"/>
          <w:lang w:val="en-US"/>
        </w:rPr>
      </w:pPr>
      <w:r w:rsidRPr="00494DD5">
        <w:rPr>
          <w:rFonts w:ascii="Arial" w:hAnsi="Arial" w:cs="Arial"/>
          <w:bCs/>
          <w:color w:val="auto"/>
          <w:sz w:val="24"/>
          <w:szCs w:val="24"/>
          <w:lang w:val="en-US"/>
        </w:rPr>
        <w:t>Filibustering expeditions against East Florida continued sporadically until 1817 when the US General Andrew Jackson, under the pretext to persecute Seminoles, occupied most of the province and the largest towns. The Spanish government, engaged in the preparation of an expedition to conquer South America, yielded to the diplomatic and military pressure of the United States to gain American support —or at least neutrality—in the colonial war. On February 22, 1819, a treaty was signed. The United States received the whole territory —58,666 squaw miles— and paid $5,000,000 to settle the claims of Spanish landowners. Another shotgun “purchase” had been made.</w:t>
      </w:r>
    </w:p>
    <w:p w:rsidR="00494DD5" w:rsidRPr="00494DD5" w:rsidRDefault="00494DD5" w:rsidP="00494DD5">
      <w:pPr>
        <w:ind w:right="51"/>
        <w:jc w:val="both"/>
        <w:rPr>
          <w:rFonts w:ascii="Arial" w:hAnsi="Arial" w:cs="Arial"/>
          <w:bCs/>
          <w:color w:val="auto"/>
          <w:sz w:val="24"/>
          <w:szCs w:val="24"/>
          <w:lang w:val="en-US"/>
        </w:rPr>
      </w:pPr>
    </w:p>
    <w:p w:rsidR="00494DD5" w:rsidRPr="00494DD5" w:rsidRDefault="00494DD5" w:rsidP="00494DD5">
      <w:pPr>
        <w:ind w:right="51"/>
        <w:jc w:val="both"/>
        <w:rPr>
          <w:rFonts w:ascii="Arial" w:hAnsi="Arial" w:cs="Arial"/>
          <w:bCs/>
          <w:color w:val="auto"/>
          <w:sz w:val="24"/>
          <w:szCs w:val="24"/>
          <w:u w:val="single"/>
          <w:lang w:val="en-US"/>
        </w:rPr>
      </w:pPr>
      <w:r w:rsidRPr="00494DD5">
        <w:rPr>
          <w:rFonts w:ascii="Arial" w:hAnsi="Arial" w:cs="Arial"/>
          <w:bCs/>
          <w:color w:val="auto"/>
          <w:sz w:val="24"/>
          <w:szCs w:val="24"/>
          <w:u w:val="single"/>
          <w:lang w:val="en-US"/>
        </w:rPr>
        <w:t>The Dispossession of the Native Americans</w:t>
      </w:r>
    </w:p>
    <w:p w:rsidR="00494DD5" w:rsidRPr="00494DD5" w:rsidRDefault="00494DD5" w:rsidP="00494DD5">
      <w:pPr>
        <w:ind w:right="51"/>
        <w:jc w:val="both"/>
        <w:rPr>
          <w:rFonts w:ascii="Arial" w:hAnsi="Arial" w:cs="Arial"/>
          <w:bCs/>
          <w:color w:val="auto"/>
          <w:sz w:val="24"/>
          <w:szCs w:val="24"/>
          <w:lang w:val="en-US"/>
        </w:rPr>
      </w:pPr>
      <w:r w:rsidRPr="00494DD5">
        <w:rPr>
          <w:rFonts w:ascii="Arial" w:hAnsi="Arial" w:cs="Arial"/>
          <w:bCs/>
          <w:color w:val="auto"/>
          <w:sz w:val="24"/>
          <w:szCs w:val="24"/>
          <w:lang w:val="en-US"/>
        </w:rPr>
        <w:t>The Revolutionary War had devastating effects for Iroquois and Algonquians, the great eastern peoples. Those who fought together with the British were abandoned at the Paris Peace Treaty by their allies. In 1784, the greatly weakened tribes were forced to sign a “treaty” by means of which they lost the lands comprised at present by Illinois, Indiana and Ohio. The chief Little Turtle was able to organize resistance and for some time the ever-increasing flood of colonists was fought back, but in the end, Little Turtle’s forces were crushed by Federal soldiers and the whole region was opened to colonization.</w:t>
      </w:r>
    </w:p>
    <w:p w:rsidR="00494DD5" w:rsidRPr="00494DD5" w:rsidRDefault="00494DD5" w:rsidP="00494DD5">
      <w:pPr>
        <w:ind w:right="51"/>
        <w:jc w:val="both"/>
        <w:rPr>
          <w:rFonts w:ascii="Arial" w:hAnsi="Arial" w:cs="Arial"/>
          <w:bCs/>
          <w:color w:val="auto"/>
          <w:sz w:val="24"/>
          <w:szCs w:val="24"/>
          <w:lang w:val="en-US"/>
        </w:rPr>
      </w:pPr>
      <w:r w:rsidRPr="00494DD5">
        <w:rPr>
          <w:rFonts w:ascii="Arial" w:hAnsi="Arial" w:cs="Arial"/>
          <w:bCs/>
          <w:color w:val="auto"/>
          <w:sz w:val="24"/>
          <w:szCs w:val="24"/>
          <w:lang w:val="en-US"/>
        </w:rPr>
        <w:t xml:space="preserve">By the early years of the Nineteenth Century the Algonquian Chief Tecumseh and his brother, “the Prophet” began to work for the organization of a united front to resist conquest. They preached the union of all the Native Americans from Canada to Florida and the organization of a democratic Native American republic. Several tribes had been organized on this basis when </w:t>
      </w:r>
      <w:r w:rsidRPr="00494DD5">
        <w:rPr>
          <w:rFonts w:ascii="Arial" w:hAnsi="Arial" w:cs="Arial"/>
          <w:bCs/>
          <w:color w:val="auto"/>
          <w:sz w:val="24"/>
          <w:szCs w:val="24"/>
          <w:lang w:val="en-US"/>
        </w:rPr>
        <w:lastRenderedPageBreak/>
        <w:t>General W. H. Harrison, later a US President, attacked and massacred them at Tippecanoe, Indiana, in 1811. Chief Tecumseh, who was not in the village when the attack took place, mobilized the survivors and swore them to eternal war. After a gallant struggle against the invaders, Tecumseh was killed in 1812. The “civilized” whites made souvenir razor strops of his skin.</w:t>
      </w:r>
    </w:p>
    <w:p w:rsidR="00494DD5" w:rsidRPr="00494DD5" w:rsidRDefault="00494DD5" w:rsidP="00494DD5">
      <w:pPr>
        <w:ind w:right="51"/>
        <w:jc w:val="both"/>
        <w:rPr>
          <w:rFonts w:ascii="Arial" w:hAnsi="Arial" w:cs="Arial"/>
          <w:bCs/>
          <w:color w:val="auto"/>
          <w:sz w:val="24"/>
          <w:szCs w:val="24"/>
          <w:u w:val="single"/>
          <w:lang w:val="en-US"/>
        </w:rPr>
      </w:pPr>
      <w:r w:rsidRPr="00494DD5">
        <w:rPr>
          <w:rFonts w:ascii="Arial" w:hAnsi="Arial" w:cs="Arial"/>
          <w:bCs/>
          <w:color w:val="auto"/>
          <w:sz w:val="24"/>
          <w:szCs w:val="24"/>
          <w:u w:val="single"/>
          <w:lang w:val="en-US"/>
        </w:rPr>
        <w:t>The Battle of Tippecanoe according to Wikipedia</w:t>
      </w:r>
    </w:p>
    <w:p w:rsidR="00494DD5" w:rsidRPr="00494DD5" w:rsidRDefault="00494DD5" w:rsidP="00494DD5">
      <w:pPr>
        <w:ind w:right="51"/>
        <w:jc w:val="both"/>
        <w:rPr>
          <w:rFonts w:ascii="Arial" w:hAnsi="Arial" w:cs="Arial"/>
          <w:bCs/>
          <w:color w:val="auto"/>
          <w:sz w:val="24"/>
          <w:szCs w:val="24"/>
          <w:lang w:val="en-US"/>
        </w:rPr>
      </w:pPr>
      <w:r w:rsidRPr="00494DD5">
        <w:rPr>
          <w:rFonts w:ascii="Arial" w:hAnsi="Arial" w:cs="Arial"/>
          <w:bCs/>
          <w:color w:val="auto"/>
          <w:sz w:val="24"/>
          <w:szCs w:val="24"/>
          <w:lang w:val="en-US"/>
        </w:rPr>
        <w:t xml:space="preserve">The Battle of Tippecanoe was fought on November 7, 1811, between United States forces led by Governor William Henry Harrison of the Indiana Territory and forces of Tecumseh's growing American Indian confederation led by his brother, </w:t>
      </w:r>
      <w:proofErr w:type="spellStart"/>
      <w:r w:rsidRPr="00494DD5">
        <w:rPr>
          <w:rFonts w:ascii="Arial" w:hAnsi="Arial" w:cs="Arial"/>
          <w:bCs/>
          <w:color w:val="auto"/>
          <w:sz w:val="24"/>
          <w:szCs w:val="24"/>
          <w:lang w:val="en-US"/>
        </w:rPr>
        <w:t>Tenskwatawa</w:t>
      </w:r>
      <w:proofErr w:type="spellEnd"/>
      <w:r w:rsidRPr="00494DD5">
        <w:rPr>
          <w:rFonts w:ascii="Arial" w:hAnsi="Arial" w:cs="Arial"/>
          <w:bCs/>
          <w:color w:val="auto"/>
          <w:sz w:val="24"/>
          <w:szCs w:val="24"/>
          <w:lang w:val="en-US"/>
        </w:rPr>
        <w:t>. In response to rising tensions with the tribes and threats of war, an American force of militia and regulars set out to launch a preemptive strike on the headquarters of the confederacy. The battle took place outside Prophetstown, at the confluence of the Tippecanoe and Wabash Rivers.</w:t>
      </w:r>
    </w:p>
    <w:p w:rsidR="00494DD5" w:rsidRPr="00494DD5" w:rsidRDefault="00494DD5" w:rsidP="00494DD5">
      <w:pPr>
        <w:ind w:right="51"/>
        <w:jc w:val="both"/>
        <w:rPr>
          <w:rFonts w:ascii="Arial" w:hAnsi="Arial" w:cs="Arial"/>
          <w:bCs/>
          <w:color w:val="auto"/>
          <w:sz w:val="24"/>
          <w:szCs w:val="24"/>
          <w:lang w:val="en-US"/>
        </w:rPr>
      </w:pPr>
      <w:r w:rsidRPr="00494DD5">
        <w:rPr>
          <w:rFonts w:ascii="Arial" w:hAnsi="Arial" w:cs="Arial"/>
          <w:bCs/>
          <w:color w:val="auto"/>
          <w:sz w:val="24"/>
          <w:szCs w:val="24"/>
          <w:lang w:val="en-US"/>
        </w:rPr>
        <w:t xml:space="preserve">Although the Americans were victorious both tactically (as they held their ground and Prophetstown was destroyed the next morning) and strategically (Tecumseh's confederacy never recovered), the win was costly as the tribes attacked with fewer men and sustained fewer casualties. The battle was the culmination of rising tensions in a period </w:t>
      </w:r>
      <w:proofErr w:type="gramStart"/>
      <w:r w:rsidRPr="00494DD5">
        <w:rPr>
          <w:rFonts w:ascii="Arial" w:hAnsi="Arial" w:cs="Arial"/>
          <w:bCs/>
          <w:color w:val="auto"/>
          <w:sz w:val="24"/>
          <w:szCs w:val="24"/>
          <w:lang w:val="en-US"/>
        </w:rPr>
        <w:t>sometimes called</w:t>
      </w:r>
      <w:proofErr w:type="gramEnd"/>
      <w:r w:rsidRPr="00494DD5">
        <w:rPr>
          <w:rFonts w:ascii="Arial" w:hAnsi="Arial" w:cs="Arial"/>
          <w:bCs/>
          <w:color w:val="auto"/>
          <w:sz w:val="24"/>
          <w:szCs w:val="24"/>
          <w:lang w:val="en-US"/>
        </w:rPr>
        <w:t xml:space="preserve"> Tecumseh's War, which continued until Tecumseh's death in 1813. In addition to serving as an important political and symbolic victory for the American forces, Tippecanoe dealt a devastating blow to Tecumseh's confederacy, which never regained its former strength.</w:t>
      </w:r>
    </w:p>
    <w:p w:rsidR="00494DD5" w:rsidRPr="00494DD5" w:rsidRDefault="00494DD5" w:rsidP="00494DD5">
      <w:pPr>
        <w:ind w:right="51"/>
        <w:jc w:val="both"/>
        <w:rPr>
          <w:rFonts w:ascii="Arial" w:hAnsi="Arial" w:cs="Arial"/>
          <w:bCs/>
          <w:color w:val="auto"/>
          <w:sz w:val="24"/>
          <w:szCs w:val="24"/>
          <w:lang w:val="en-US"/>
        </w:rPr>
      </w:pPr>
      <w:r w:rsidRPr="00494DD5">
        <w:rPr>
          <w:rFonts w:ascii="Arial" w:hAnsi="Arial" w:cs="Arial"/>
          <w:bCs/>
          <w:color w:val="auto"/>
          <w:sz w:val="24"/>
          <w:szCs w:val="24"/>
          <w:lang w:val="en-US"/>
        </w:rPr>
        <w:t>After 1812, the US government drove all the tribes living west of the Appalachians out of their lands and across the Mississippi. For more than three decades, the desperate resistance of the Native Americans led local wars in which tens of thousands perished. The once powerful Cherokee and Creek tribes who possessed about 26,000,000 acres in Georgia were imposed a “treaty” by means of which they ceded their rights over those lands. In spite of their opposition, in 1838, the two tribes were surrounded by US troops and driven to the West where they were promised to remain undisturbed forever, a promise that was not kept. From the 14,000 people who began the long journey 4,000 died in what they called the “trail of tears”.</w:t>
      </w:r>
    </w:p>
    <w:p w:rsidR="00494DD5" w:rsidRPr="00494DD5" w:rsidRDefault="00494DD5" w:rsidP="00494DD5">
      <w:pPr>
        <w:ind w:right="51"/>
        <w:jc w:val="both"/>
        <w:rPr>
          <w:rFonts w:ascii="Arial" w:hAnsi="Arial" w:cs="Arial"/>
          <w:bCs/>
          <w:color w:val="auto"/>
          <w:sz w:val="24"/>
          <w:szCs w:val="24"/>
          <w:lang w:val="en-US"/>
        </w:rPr>
      </w:pPr>
      <w:r w:rsidRPr="00494DD5">
        <w:rPr>
          <w:rFonts w:ascii="Arial" w:hAnsi="Arial" w:cs="Arial"/>
          <w:bCs/>
          <w:color w:val="auto"/>
          <w:sz w:val="24"/>
          <w:szCs w:val="24"/>
          <w:lang w:val="en-US"/>
        </w:rPr>
        <w:t>In 1830, Congress passed the Indian Removal Act. During the following years, most of the remaining tribes were forced to leave their home countries and to take the sad trail to the West. Before the Civil War, the vast territory stretching between the Appalachians and the Mississippi had already been cleared of Native Americas and cut up into twelve states.</w:t>
      </w:r>
    </w:p>
    <w:p w:rsidR="00494DD5" w:rsidRPr="00494DD5" w:rsidRDefault="00494DD5" w:rsidP="00494DD5">
      <w:pPr>
        <w:ind w:right="51"/>
        <w:jc w:val="both"/>
        <w:rPr>
          <w:rFonts w:ascii="Arial" w:hAnsi="Arial" w:cs="Arial"/>
          <w:bCs/>
          <w:color w:val="auto"/>
          <w:sz w:val="24"/>
          <w:szCs w:val="24"/>
          <w:u w:val="single"/>
          <w:lang w:val="en-US"/>
        </w:rPr>
      </w:pPr>
      <w:r w:rsidRPr="00494DD5">
        <w:rPr>
          <w:rFonts w:ascii="Arial" w:hAnsi="Arial" w:cs="Arial"/>
          <w:bCs/>
          <w:color w:val="auto"/>
          <w:sz w:val="24"/>
          <w:szCs w:val="24"/>
          <w:u w:val="single"/>
          <w:lang w:val="en-US"/>
        </w:rPr>
        <w:t xml:space="preserve">The Trail of Tears according to </w:t>
      </w:r>
      <w:r w:rsidRPr="00494DD5">
        <w:rPr>
          <w:rFonts w:ascii="Arial" w:hAnsi="Arial" w:cs="Arial"/>
          <w:bCs/>
          <w:i/>
          <w:color w:val="auto"/>
          <w:sz w:val="24"/>
          <w:szCs w:val="24"/>
          <w:u w:val="single"/>
          <w:lang w:val="en-US"/>
        </w:rPr>
        <w:t>Wikipedia</w:t>
      </w:r>
    </w:p>
    <w:p w:rsidR="00494DD5" w:rsidRPr="00494DD5" w:rsidRDefault="00494DD5" w:rsidP="00494DD5">
      <w:pPr>
        <w:ind w:right="51"/>
        <w:jc w:val="both"/>
        <w:rPr>
          <w:rFonts w:ascii="Arial" w:hAnsi="Arial" w:cs="Arial"/>
          <w:bCs/>
          <w:color w:val="auto"/>
          <w:sz w:val="24"/>
          <w:szCs w:val="24"/>
          <w:lang w:val="en-US"/>
        </w:rPr>
      </w:pPr>
      <w:r w:rsidRPr="00494DD5">
        <w:rPr>
          <w:rFonts w:ascii="Arial" w:hAnsi="Arial" w:cs="Arial"/>
          <w:bCs/>
          <w:color w:val="auto"/>
          <w:sz w:val="24"/>
          <w:szCs w:val="24"/>
          <w:lang w:val="en-US"/>
        </w:rPr>
        <w:t xml:space="preserve">United States President Andrew Jackson refused to enforce a decision of the U.S. Supreme Court in 1832 that it was illegal for the state of Georgia to remove the Cherokee nation from their land. As a result, in 1838 federal soldiers forced most of the Cherokee to march about 1285 km (about 800 mi) from Georgia to Indian Territory. This was an area in what is now </w:t>
      </w:r>
      <w:proofErr w:type="gramStart"/>
      <w:r w:rsidRPr="00494DD5">
        <w:rPr>
          <w:rFonts w:ascii="Arial" w:hAnsi="Arial" w:cs="Arial"/>
          <w:bCs/>
          <w:color w:val="auto"/>
          <w:sz w:val="24"/>
          <w:szCs w:val="24"/>
          <w:lang w:val="en-US"/>
        </w:rPr>
        <w:t>Oklahoma,</w:t>
      </w:r>
      <w:proofErr w:type="gramEnd"/>
      <w:r w:rsidRPr="00494DD5">
        <w:rPr>
          <w:rFonts w:ascii="Arial" w:hAnsi="Arial" w:cs="Arial"/>
          <w:bCs/>
          <w:color w:val="auto"/>
          <w:sz w:val="24"/>
          <w:szCs w:val="24"/>
          <w:lang w:val="en-US"/>
        </w:rPr>
        <w:t xml:space="preserve"> set aside for Native Americans who had been living east of the Mississippi River. Thousands died on the march, later known as the Trail of Tears, which began in the midst of a drought and continued into a fierce winter.</w:t>
      </w:r>
    </w:p>
    <w:p w:rsidR="00494DD5" w:rsidRPr="00494DD5" w:rsidRDefault="00494DD5" w:rsidP="00494DD5">
      <w:pPr>
        <w:ind w:right="51"/>
        <w:jc w:val="both"/>
        <w:rPr>
          <w:rFonts w:ascii="Arial" w:hAnsi="Arial" w:cs="Arial"/>
          <w:bCs/>
          <w:color w:val="auto"/>
          <w:sz w:val="24"/>
          <w:szCs w:val="24"/>
          <w:lang w:val="en-US"/>
        </w:rPr>
      </w:pPr>
      <w:proofErr w:type="spellStart"/>
      <w:r w:rsidRPr="00494DD5">
        <w:rPr>
          <w:rFonts w:ascii="Arial" w:hAnsi="Arial" w:cs="Arial"/>
          <w:bCs/>
          <w:color w:val="auto"/>
          <w:sz w:val="24"/>
          <w:szCs w:val="24"/>
          <w:lang w:val="en-US"/>
        </w:rPr>
        <w:t>Woolaroc</w:t>
      </w:r>
      <w:proofErr w:type="spellEnd"/>
      <w:r w:rsidRPr="00494DD5">
        <w:rPr>
          <w:rFonts w:ascii="Arial" w:hAnsi="Arial" w:cs="Arial"/>
          <w:bCs/>
          <w:color w:val="auto"/>
          <w:sz w:val="24"/>
          <w:szCs w:val="24"/>
          <w:lang w:val="en-US"/>
        </w:rPr>
        <w:t xml:space="preserve"> Museum, Bartlesville, Oklahoma</w:t>
      </w:r>
    </w:p>
    <w:p w:rsidR="00494DD5" w:rsidRPr="00494DD5" w:rsidRDefault="00494DD5" w:rsidP="00494DD5">
      <w:pPr>
        <w:ind w:right="51"/>
        <w:jc w:val="both"/>
        <w:rPr>
          <w:rFonts w:ascii="Arial" w:hAnsi="Arial" w:cs="Arial"/>
          <w:bCs/>
          <w:color w:val="auto"/>
          <w:sz w:val="24"/>
          <w:szCs w:val="24"/>
          <w:lang w:val="en-US"/>
        </w:rPr>
      </w:pPr>
    </w:p>
    <w:p w:rsidR="00494DD5" w:rsidRPr="00494DD5" w:rsidRDefault="00494DD5" w:rsidP="00494DD5">
      <w:pPr>
        <w:ind w:right="51"/>
        <w:jc w:val="both"/>
        <w:rPr>
          <w:rFonts w:ascii="Arial" w:hAnsi="Arial" w:cs="Arial"/>
          <w:bCs/>
          <w:color w:val="auto"/>
          <w:sz w:val="24"/>
          <w:szCs w:val="24"/>
          <w:lang w:val="en-US"/>
        </w:rPr>
      </w:pPr>
      <w:r w:rsidRPr="00494DD5">
        <w:rPr>
          <w:rFonts w:ascii="Arial" w:hAnsi="Arial" w:cs="Arial"/>
          <w:bCs/>
          <w:color w:val="auto"/>
          <w:sz w:val="24"/>
          <w:szCs w:val="24"/>
          <w:lang w:val="en-US"/>
        </w:rPr>
        <w:t xml:space="preserve">The Trail of Tears was the relocation and movement of Native Americans in the United States from their homelands to Indian Territory (present day Oklahoma) in the Western United States. The phrase originated from a description of the removal of the Choctaw Nation in </w:t>
      </w:r>
      <w:r w:rsidRPr="00494DD5">
        <w:rPr>
          <w:rFonts w:ascii="Arial" w:hAnsi="Arial" w:cs="Arial"/>
          <w:bCs/>
          <w:color w:val="auto"/>
          <w:sz w:val="24"/>
          <w:szCs w:val="24"/>
          <w:lang w:val="en-US"/>
        </w:rPr>
        <w:lastRenderedPageBreak/>
        <w:t>1831.[1] Many Native Americans suffered from exposure, disease, and starvation while en route to their destinations, and many died, including 4,000 of the 15,000 relocated Cherokee.[2]</w:t>
      </w:r>
    </w:p>
    <w:p w:rsidR="00494DD5" w:rsidRPr="00494DD5" w:rsidRDefault="00494DD5" w:rsidP="00494DD5">
      <w:pPr>
        <w:ind w:right="51"/>
        <w:jc w:val="both"/>
        <w:rPr>
          <w:rFonts w:ascii="Arial" w:hAnsi="Arial" w:cs="Arial"/>
          <w:bCs/>
          <w:color w:val="auto"/>
          <w:sz w:val="24"/>
          <w:szCs w:val="24"/>
          <w:lang w:val="en-US"/>
        </w:rPr>
      </w:pPr>
      <w:r w:rsidRPr="00494DD5">
        <w:rPr>
          <w:rFonts w:ascii="Arial" w:hAnsi="Arial" w:cs="Arial"/>
          <w:bCs/>
          <w:color w:val="auto"/>
          <w:sz w:val="24"/>
          <w:szCs w:val="24"/>
          <w:lang w:val="en-US"/>
        </w:rPr>
        <w:t>In 1831, the Cherokee, Chickasaw, Choctaw, Muscogee-Creek, and Seminole (sometimes collectively referred to as the Five Civilized Tribes) were living as autonomous nations in what would be called the American Deep South. The process of cultural transformation (proposed by George Washington and Henry Knox) was gaining momentum, especially among the Cherokee and Choctaw</w:t>
      </w:r>
      <w:proofErr w:type="gramStart"/>
      <w:r w:rsidRPr="00494DD5">
        <w:rPr>
          <w:rFonts w:ascii="Arial" w:hAnsi="Arial" w:cs="Arial"/>
          <w:bCs/>
          <w:color w:val="auto"/>
          <w:sz w:val="24"/>
          <w:szCs w:val="24"/>
          <w:lang w:val="en-US"/>
        </w:rPr>
        <w:t>.[</w:t>
      </w:r>
      <w:proofErr w:type="gramEnd"/>
      <w:r w:rsidRPr="00494DD5">
        <w:rPr>
          <w:rFonts w:ascii="Arial" w:hAnsi="Arial" w:cs="Arial"/>
          <w:bCs/>
          <w:color w:val="auto"/>
          <w:sz w:val="24"/>
          <w:szCs w:val="24"/>
          <w:lang w:val="en-US"/>
        </w:rPr>
        <w:t xml:space="preserve">3] Andrew Jackson was the first U.S. President to implement removal of the Native Americans with the passage of the Indian Removal Act of 1830 . In </w:t>
      </w:r>
      <w:proofErr w:type="gramStart"/>
      <w:r w:rsidRPr="00494DD5">
        <w:rPr>
          <w:rFonts w:ascii="Arial" w:hAnsi="Arial" w:cs="Arial"/>
          <w:bCs/>
          <w:color w:val="auto"/>
          <w:sz w:val="24"/>
          <w:szCs w:val="24"/>
          <w:lang w:val="en-US"/>
        </w:rPr>
        <w:t>1831</w:t>
      </w:r>
      <w:proofErr w:type="gramEnd"/>
      <w:r w:rsidRPr="00494DD5">
        <w:rPr>
          <w:rFonts w:ascii="Arial" w:hAnsi="Arial" w:cs="Arial"/>
          <w:bCs/>
          <w:color w:val="auto"/>
          <w:sz w:val="24"/>
          <w:szCs w:val="24"/>
          <w:lang w:val="en-US"/>
        </w:rPr>
        <w:t xml:space="preserve"> the Choctaw were the first to be removed, and they became the model for all other removals. After the Choctaw, the Seminole were removed in 1832, the Creek in 1834, then the Chickasaw in 1837, and finally the Cherokee in 1838.</w:t>
      </w:r>
    </w:p>
    <w:p w:rsidR="00494DD5" w:rsidRPr="00494DD5" w:rsidRDefault="00494DD5" w:rsidP="00494DD5">
      <w:pPr>
        <w:ind w:right="51"/>
        <w:jc w:val="both"/>
        <w:rPr>
          <w:rFonts w:ascii="Arial" w:hAnsi="Arial" w:cs="Arial"/>
          <w:bCs/>
          <w:color w:val="auto"/>
          <w:sz w:val="24"/>
          <w:szCs w:val="24"/>
          <w:lang w:val="en-US"/>
        </w:rPr>
      </w:pPr>
    </w:p>
    <w:p w:rsidR="00494DD5" w:rsidRPr="00494DD5" w:rsidRDefault="00494DD5" w:rsidP="00494DD5">
      <w:pPr>
        <w:ind w:right="51"/>
        <w:jc w:val="both"/>
        <w:rPr>
          <w:rFonts w:ascii="Arial" w:hAnsi="Arial" w:cs="Arial"/>
          <w:bCs/>
          <w:color w:val="auto"/>
          <w:sz w:val="24"/>
          <w:szCs w:val="24"/>
          <w:lang w:val="en-US"/>
        </w:rPr>
      </w:pPr>
      <w:r w:rsidRPr="00494DD5">
        <w:rPr>
          <w:rFonts w:ascii="Arial" w:hAnsi="Arial" w:cs="Arial"/>
          <w:bCs/>
          <w:color w:val="auto"/>
          <w:sz w:val="24"/>
          <w:szCs w:val="24"/>
          <w:lang w:val="en-US"/>
        </w:rPr>
        <w:t>The removal of the Native Americans who inhabited Florida became a hard task. The tribes had joined with runaway slaves from the Southern states, forming the Seminole people, and organized resistance in the Everglades, the almost impenetrable swamps of southern Florida. General Jackson carried out several military expeditions against the Seminoles in 1817 and in 1818, but he only met defeats. In 1832, Andrew Jackson, then the President of the Union, provoked the second Seminole war, which lasted seven years. The best troops and generals of the US Army were, repeatedly defeated by the Seminoles under the leadership of Chief Osceola. This was the most bitterly’ fought Native American war in US History.</w:t>
      </w:r>
    </w:p>
    <w:p w:rsidR="00494DD5" w:rsidRPr="00494DD5" w:rsidRDefault="00494DD5" w:rsidP="00494DD5">
      <w:pPr>
        <w:ind w:right="51"/>
        <w:jc w:val="both"/>
        <w:rPr>
          <w:rFonts w:ascii="Arial" w:hAnsi="Arial" w:cs="Arial"/>
          <w:bCs/>
          <w:color w:val="auto"/>
          <w:sz w:val="24"/>
          <w:szCs w:val="24"/>
          <w:lang w:val="en-US"/>
        </w:rPr>
      </w:pPr>
      <w:r w:rsidRPr="00494DD5">
        <w:rPr>
          <w:rFonts w:ascii="Arial" w:hAnsi="Arial" w:cs="Arial"/>
          <w:bCs/>
          <w:color w:val="auto"/>
          <w:sz w:val="24"/>
          <w:szCs w:val="24"/>
          <w:lang w:val="en-US"/>
        </w:rPr>
        <w:t>Incapable to annihilate or remove the Seminole people, the US government invited Osceola to a peace conference. There, the Seminole chief was knocked out and thrown into a dungeon where he died soon after. The Seminoles, nevertheless, continued their struggle. Many were able to resist removal and remained in their lands.</w:t>
      </w:r>
    </w:p>
    <w:p w:rsidR="00494DD5" w:rsidRPr="00494DD5" w:rsidRDefault="00494DD5" w:rsidP="00494DD5">
      <w:pPr>
        <w:ind w:right="51"/>
        <w:jc w:val="both"/>
        <w:rPr>
          <w:rFonts w:ascii="Arial" w:hAnsi="Arial" w:cs="Arial"/>
          <w:b/>
          <w:bCs/>
          <w:color w:val="auto"/>
          <w:sz w:val="24"/>
          <w:szCs w:val="24"/>
          <w:lang w:val="en-US"/>
        </w:rPr>
      </w:pPr>
      <w:r w:rsidRPr="00494DD5">
        <w:rPr>
          <w:rFonts w:ascii="Arial" w:hAnsi="Arial" w:cs="Arial"/>
          <w:b/>
          <w:bCs/>
          <w:color w:val="auto"/>
          <w:sz w:val="24"/>
          <w:szCs w:val="24"/>
          <w:lang w:val="en-US"/>
        </w:rPr>
        <w:t>Texas</w:t>
      </w:r>
    </w:p>
    <w:p w:rsidR="00494DD5" w:rsidRPr="00494DD5" w:rsidRDefault="00494DD5" w:rsidP="00494DD5">
      <w:pPr>
        <w:ind w:right="51"/>
        <w:jc w:val="both"/>
        <w:rPr>
          <w:rFonts w:ascii="Arial" w:hAnsi="Arial" w:cs="Arial"/>
          <w:bCs/>
          <w:color w:val="auto"/>
          <w:sz w:val="24"/>
          <w:szCs w:val="24"/>
          <w:lang w:val="en-US"/>
        </w:rPr>
      </w:pPr>
      <w:r w:rsidRPr="00494DD5">
        <w:rPr>
          <w:rFonts w:ascii="Arial" w:hAnsi="Arial" w:cs="Arial"/>
          <w:bCs/>
          <w:color w:val="auto"/>
          <w:sz w:val="24"/>
          <w:szCs w:val="24"/>
          <w:lang w:val="en-US"/>
        </w:rPr>
        <w:t>Since the early Nineteenth Century, the Northern part of present day Mexico, then under the rule of the Spanish Crown, suffered intermittent attacks coming from the South of the United States. These raids, carried out by gangs of adventurers were organized by Southern slave-owners in connivance with the US government.</w:t>
      </w:r>
    </w:p>
    <w:p w:rsidR="00494DD5" w:rsidRPr="00494DD5" w:rsidRDefault="00494DD5" w:rsidP="00494DD5">
      <w:pPr>
        <w:ind w:right="51"/>
        <w:jc w:val="both"/>
        <w:rPr>
          <w:rFonts w:ascii="Arial" w:hAnsi="Arial" w:cs="Arial"/>
          <w:bCs/>
          <w:color w:val="auto"/>
          <w:sz w:val="24"/>
          <w:szCs w:val="24"/>
          <w:lang w:val="en-US"/>
        </w:rPr>
      </w:pPr>
      <w:r w:rsidRPr="00494DD5">
        <w:rPr>
          <w:rFonts w:ascii="Arial" w:hAnsi="Arial" w:cs="Arial"/>
          <w:bCs/>
          <w:color w:val="auto"/>
          <w:sz w:val="24"/>
          <w:szCs w:val="24"/>
          <w:lang w:val="en-US"/>
        </w:rPr>
        <w:t>Peaceful colonization achieved better results. In 1820, the Spanish government of Mexico authorized Moses Austin to settle a colony in Texas. Moses died that year but his son, Stephen, substituted him and soon a flood of immigrants poured in. The settlers, mainly slave-owners, openly violated the conditions imposed by the Spanish government to convert themselves to the Catholic religion, to have no slaves, and to accept the sovereignty of Spain. In the meantime, Mexico won independence and the New Mexican authorities naively consented to continuing immigration. The Mexicans believed that this would foster friendly relations with the neighboring republic, a policy they soon had to regret. By 1830, there were 20,000 US settlers in Texas.</w:t>
      </w:r>
    </w:p>
    <w:p w:rsidR="00494DD5" w:rsidRPr="00494DD5" w:rsidRDefault="00494DD5" w:rsidP="00494DD5">
      <w:pPr>
        <w:ind w:right="51"/>
        <w:jc w:val="both"/>
        <w:rPr>
          <w:rFonts w:ascii="Arial" w:hAnsi="Arial" w:cs="Arial"/>
          <w:bCs/>
          <w:color w:val="auto"/>
          <w:sz w:val="24"/>
          <w:szCs w:val="24"/>
          <w:lang w:val="en-US"/>
        </w:rPr>
      </w:pPr>
      <w:r w:rsidRPr="00494DD5">
        <w:rPr>
          <w:rFonts w:ascii="Arial" w:hAnsi="Arial" w:cs="Arial"/>
          <w:bCs/>
          <w:color w:val="auto"/>
          <w:sz w:val="24"/>
          <w:szCs w:val="24"/>
          <w:lang w:val="en-US"/>
        </w:rPr>
        <w:t xml:space="preserve">The US government had been claiming the Texas area since the Louisiana Purchase. In 1825, President John Q. Adams offered Mexico $1,500,000, for the region. This move forewarned the Mexican government of a US plot to seize the region. Mexico refused to sell and began to try to limit immigration and to control the increasingly mutinous Texans, as the American settlers were called. </w:t>
      </w:r>
      <w:proofErr w:type="gramStart"/>
      <w:r w:rsidRPr="00494DD5">
        <w:rPr>
          <w:rFonts w:ascii="Arial" w:hAnsi="Arial" w:cs="Arial"/>
          <w:bCs/>
          <w:color w:val="auto"/>
          <w:sz w:val="24"/>
          <w:szCs w:val="24"/>
          <w:lang w:val="en-US"/>
        </w:rPr>
        <w:t>But</w:t>
      </w:r>
      <w:proofErr w:type="gramEnd"/>
      <w:r w:rsidRPr="00494DD5">
        <w:rPr>
          <w:rFonts w:ascii="Arial" w:hAnsi="Arial" w:cs="Arial"/>
          <w:bCs/>
          <w:color w:val="auto"/>
          <w:sz w:val="24"/>
          <w:szCs w:val="24"/>
          <w:lang w:val="en-US"/>
        </w:rPr>
        <w:t xml:space="preserve"> Mexican measures were of no avail; thousands of settlers crossed the unprotected frontier “lugging guns rather than ploughshares”.</w:t>
      </w:r>
    </w:p>
    <w:p w:rsidR="00494DD5" w:rsidRPr="00494DD5" w:rsidRDefault="00494DD5" w:rsidP="00494DD5">
      <w:pPr>
        <w:ind w:right="51"/>
        <w:jc w:val="both"/>
        <w:rPr>
          <w:rFonts w:ascii="Arial" w:hAnsi="Arial" w:cs="Arial"/>
          <w:bCs/>
          <w:color w:val="auto"/>
          <w:sz w:val="24"/>
          <w:szCs w:val="24"/>
          <w:lang w:val="en-US"/>
        </w:rPr>
      </w:pPr>
      <w:r w:rsidRPr="00494DD5">
        <w:rPr>
          <w:rFonts w:ascii="Arial" w:hAnsi="Arial" w:cs="Arial"/>
          <w:bCs/>
          <w:color w:val="auto"/>
          <w:sz w:val="24"/>
          <w:szCs w:val="24"/>
          <w:lang w:val="en-US"/>
        </w:rPr>
        <w:lastRenderedPageBreak/>
        <w:t>The Mexican law of 1920, which abolished slavery, was militantly disobeyed by the Texans and preparations were begun to tear Texas away from Mexico. President Andrew Jackson, elected in 1829, took an active hand in the arrangement of a Texan “rebellion” —the same scheme utilized in Florida. In 1832, Sam Houston arrived in Texas with the goal to organize a revolt of the Texans. According to Wikipedia, “There has been speculation over the years that Houston went to Texas at the request of President Andrew Jackson to seek the annexation of the territory for the United States”. Houston, a retired officer of the US Army and close friend to the President, did his job efficiently and, in April 1832, a convention of Texan representatives issued a new constitution that declared Texas “independent”. Mexico, devastated by civil war could do little to resist the plunder.</w:t>
      </w:r>
    </w:p>
    <w:p w:rsidR="00494DD5" w:rsidRPr="00494DD5" w:rsidRDefault="00494DD5" w:rsidP="00494DD5">
      <w:pPr>
        <w:ind w:right="51"/>
        <w:jc w:val="both"/>
        <w:rPr>
          <w:rFonts w:ascii="Arial" w:hAnsi="Arial" w:cs="Arial"/>
          <w:bCs/>
          <w:color w:val="auto"/>
          <w:sz w:val="24"/>
          <w:szCs w:val="24"/>
          <w:lang w:val="en-US"/>
        </w:rPr>
      </w:pPr>
      <w:r w:rsidRPr="00494DD5">
        <w:rPr>
          <w:rFonts w:ascii="Arial" w:hAnsi="Arial" w:cs="Arial"/>
          <w:bCs/>
          <w:color w:val="auto"/>
          <w:sz w:val="24"/>
          <w:szCs w:val="24"/>
          <w:lang w:val="en-US"/>
        </w:rPr>
        <w:t xml:space="preserve">Meanwhile, the Texans were strengthened by thousands of volunteers attracted by the promise of free lands. A short and bloody war started in 1835. On April 21, 1836, Houston surprised and defeated President Santa Ana’s army at San Jacinto Creek ending the conflict. </w:t>
      </w:r>
    </w:p>
    <w:p w:rsidR="00494DD5" w:rsidRPr="00494DD5" w:rsidRDefault="00494DD5" w:rsidP="00494DD5">
      <w:pPr>
        <w:ind w:right="51"/>
        <w:jc w:val="both"/>
        <w:rPr>
          <w:rFonts w:ascii="Arial" w:hAnsi="Arial" w:cs="Arial"/>
          <w:bCs/>
          <w:color w:val="auto"/>
          <w:sz w:val="24"/>
          <w:szCs w:val="24"/>
          <w:lang w:val="en-US"/>
        </w:rPr>
      </w:pPr>
      <w:r w:rsidRPr="00494DD5">
        <w:rPr>
          <w:rFonts w:ascii="Arial" w:hAnsi="Arial" w:cs="Arial"/>
          <w:bCs/>
          <w:color w:val="auto"/>
          <w:sz w:val="24"/>
          <w:szCs w:val="24"/>
          <w:lang w:val="en-US"/>
        </w:rPr>
        <w:t>The captured Mexican President signed a treaty —promptly repudiated by the Mexican government— recognizing the independence of Texas. In this way, the Southern slave owners obtained an immense territory of about 696,700 square kilometers of rich lands for the extension of the slave system.</w:t>
      </w:r>
    </w:p>
    <w:p w:rsidR="00494DD5" w:rsidRPr="00494DD5" w:rsidRDefault="00494DD5" w:rsidP="00494DD5">
      <w:pPr>
        <w:ind w:right="51"/>
        <w:jc w:val="both"/>
        <w:rPr>
          <w:rFonts w:ascii="Arial" w:hAnsi="Arial" w:cs="Arial"/>
          <w:bCs/>
          <w:color w:val="auto"/>
          <w:sz w:val="24"/>
          <w:szCs w:val="24"/>
          <w:lang w:val="en-US"/>
        </w:rPr>
      </w:pPr>
      <w:r w:rsidRPr="00494DD5">
        <w:rPr>
          <w:rFonts w:ascii="Arial" w:hAnsi="Arial" w:cs="Arial"/>
          <w:bCs/>
          <w:color w:val="auto"/>
          <w:sz w:val="24"/>
          <w:szCs w:val="24"/>
          <w:lang w:val="en-US"/>
        </w:rPr>
        <w:t>The slaveholding interests pressed Congress for the admission of Texas into the Union but this found the bitter opposition of the Free-Soil forces of the North and West. The slaveholders openly hoped to carve out from five to seven slave states from the Texas Territory thus ensuring Southern control of Congress. The conflict remained unsolved until 1845 when, after the election of James K. Polk on an annexationist platform, Texas was given statehood. To restore the balance between the rival forces in the Senate, Iowa was admitted as a free state the next year. The admission of Texas constituted a great victory for the aggressive, Southern slaveholders.</w:t>
      </w:r>
    </w:p>
    <w:p w:rsidR="00494DD5" w:rsidRPr="00494DD5" w:rsidRDefault="00494DD5" w:rsidP="00494DD5">
      <w:pPr>
        <w:ind w:right="51"/>
        <w:jc w:val="both"/>
        <w:rPr>
          <w:rFonts w:ascii="Arial" w:hAnsi="Arial" w:cs="Arial"/>
          <w:bCs/>
          <w:color w:val="auto"/>
          <w:sz w:val="24"/>
          <w:szCs w:val="24"/>
          <w:lang w:val="en-US"/>
        </w:rPr>
      </w:pPr>
    </w:p>
    <w:p w:rsidR="00494DD5" w:rsidRPr="00494DD5" w:rsidRDefault="00494DD5" w:rsidP="00494DD5">
      <w:pPr>
        <w:ind w:right="51"/>
        <w:jc w:val="both"/>
        <w:rPr>
          <w:rFonts w:ascii="Arial" w:hAnsi="Arial" w:cs="Arial"/>
          <w:b/>
          <w:bCs/>
          <w:color w:val="auto"/>
          <w:sz w:val="24"/>
          <w:szCs w:val="24"/>
          <w:lang w:val="en-US"/>
        </w:rPr>
      </w:pPr>
      <w:r w:rsidRPr="00494DD5">
        <w:rPr>
          <w:rFonts w:ascii="Arial" w:hAnsi="Arial" w:cs="Arial"/>
          <w:b/>
          <w:bCs/>
          <w:color w:val="auto"/>
          <w:sz w:val="24"/>
          <w:szCs w:val="24"/>
          <w:lang w:val="en-US"/>
        </w:rPr>
        <w:t>The War on Mexico (1846-1848)</w:t>
      </w:r>
    </w:p>
    <w:p w:rsidR="00494DD5" w:rsidRPr="00494DD5" w:rsidRDefault="00494DD5" w:rsidP="00494DD5">
      <w:pPr>
        <w:ind w:right="51"/>
        <w:jc w:val="both"/>
        <w:rPr>
          <w:rFonts w:ascii="Arial" w:hAnsi="Arial" w:cs="Arial"/>
          <w:bCs/>
          <w:color w:val="auto"/>
          <w:sz w:val="24"/>
          <w:szCs w:val="24"/>
          <w:lang w:val="en-US"/>
        </w:rPr>
      </w:pPr>
      <w:r w:rsidRPr="00494DD5">
        <w:rPr>
          <w:rFonts w:ascii="Arial" w:hAnsi="Arial" w:cs="Arial"/>
          <w:bCs/>
          <w:color w:val="auto"/>
          <w:sz w:val="24"/>
          <w:szCs w:val="24"/>
          <w:lang w:val="en-US"/>
        </w:rPr>
        <w:t>The war on Mexico was a direct result of US expansionism. The government of the United States under the control of the slaveholding interests and inspired in the doctrine of Manifest Destiny, sought to expand the cotton plantation system all over the continent. Mexico, atomized and ruined by civil war, was an easy prey. President James K. Polk (1844-1848) and his cabinet, acting as representatives of the slaveholding interests of the nation, deliberately prepared and provoked the conflict. The immediate causes of the war were the seizure of Texas and California by the United States. As we have seen, Texas, after a pseudo-rebellion had become an “independent” republic in 1836, and was finally incorporated to the Union as a state in 1845. The Mexican government had denounced this robbery and had refused to recognize either the “independence” of Texas or its annexation to the United States.</w:t>
      </w:r>
    </w:p>
    <w:p w:rsidR="00494DD5" w:rsidRPr="00494DD5" w:rsidRDefault="00494DD5" w:rsidP="00494DD5">
      <w:pPr>
        <w:ind w:right="51"/>
        <w:jc w:val="both"/>
        <w:rPr>
          <w:rFonts w:ascii="Arial" w:hAnsi="Arial" w:cs="Arial"/>
          <w:bCs/>
          <w:color w:val="auto"/>
          <w:sz w:val="24"/>
          <w:szCs w:val="24"/>
          <w:lang w:val="en-US"/>
        </w:rPr>
      </w:pPr>
      <w:r w:rsidRPr="00494DD5">
        <w:rPr>
          <w:rFonts w:ascii="Arial" w:hAnsi="Arial" w:cs="Arial"/>
          <w:bCs/>
          <w:color w:val="auto"/>
          <w:sz w:val="24"/>
          <w:szCs w:val="24"/>
          <w:lang w:val="en-US"/>
        </w:rPr>
        <w:t xml:space="preserve">To seize California from Mexico, the United States followed the same general strategy it had used to grab Florida from Spain. Between 1825 and 1846, a wave of aggressive “pioneers” rushed into the valleys of California. Thomas O. Larkin was the key figure of the conspiracy. Larkin, a wealthy </w:t>
      </w:r>
      <w:proofErr w:type="gramStart"/>
      <w:r w:rsidRPr="00494DD5">
        <w:rPr>
          <w:rFonts w:ascii="Arial" w:hAnsi="Arial" w:cs="Arial"/>
          <w:bCs/>
          <w:color w:val="auto"/>
          <w:sz w:val="24"/>
          <w:szCs w:val="24"/>
          <w:lang w:val="en-US"/>
        </w:rPr>
        <w:t>businessman</w:t>
      </w:r>
      <w:proofErr w:type="gramEnd"/>
      <w:r w:rsidRPr="00494DD5">
        <w:rPr>
          <w:rFonts w:ascii="Arial" w:hAnsi="Arial" w:cs="Arial"/>
          <w:bCs/>
          <w:color w:val="auto"/>
          <w:sz w:val="24"/>
          <w:szCs w:val="24"/>
          <w:lang w:val="en-US"/>
        </w:rPr>
        <w:t xml:space="preserve">, settled in Monterrey, California, since 1832, was a confidential agent of the US government. In October 1845, he received instructions from President Polk to prepare a revolt and declare California “independent”. Commodore </w:t>
      </w:r>
      <w:proofErr w:type="spellStart"/>
      <w:r w:rsidRPr="00494DD5">
        <w:rPr>
          <w:rFonts w:ascii="Arial" w:hAnsi="Arial" w:cs="Arial"/>
          <w:bCs/>
          <w:color w:val="auto"/>
          <w:sz w:val="24"/>
          <w:szCs w:val="24"/>
          <w:lang w:val="en-US"/>
        </w:rPr>
        <w:t>Sloat</w:t>
      </w:r>
      <w:proofErr w:type="spellEnd"/>
      <w:r w:rsidRPr="00494DD5">
        <w:rPr>
          <w:rFonts w:ascii="Arial" w:hAnsi="Arial" w:cs="Arial"/>
          <w:bCs/>
          <w:color w:val="auto"/>
          <w:sz w:val="24"/>
          <w:szCs w:val="24"/>
          <w:lang w:val="en-US"/>
        </w:rPr>
        <w:t>, commanding US forces on the Pacific, received secret orders to seize California as soon as war broke out between Mexico and the United States. (Disambiguation on this paragraph needed)</w:t>
      </w:r>
    </w:p>
    <w:p w:rsidR="00494DD5" w:rsidRPr="00494DD5" w:rsidRDefault="00494DD5" w:rsidP="00494DD5">
      <w:pPr>
        <w:ind w:right="51"/>
        <w:jc w:val="both"/>
        <w:rPr>
          <w:rFonts w:ascii="Arial" w:hAnsi="Arial" w:cs="Arial"/>
          <w:bCs/>
          <w:color w:val="auto"/>
          <w:sz w:val="24"/>
          <w:szCs w:val="24"/>
          <w:lang w:val="en-US"/>
        </w:rPr>
      </w:pPr>
      <w:r w:rsidRPr="00494DD5">
        <w:rPr>
          <w:rFonts w:ascii="Arial" w:hAnsi="Arial" w:cs="Arial"/>
          <w:bCs/>
          <w:color w:val="auto"/>
          <w:sz w:val="24"/>
          <w:szCs w:val="24"/>
          <w:lang w:val="en-US"/>
        </w:rPr>
        <w:lastRenderedPageBreak/>
        <w:t>The US government had tried unsuccessfully to “buy” California under the Jackson’s (1828-32) and the Tyler’s (1840-44) administrations. In November 1845, President Polk sent John Slidell to Mexico with an offer to “buy” New Mexico and California for $40,000,000, but the Mexican government refused to receive Slidell or to listen to his proposals.</w:t>
      </w:r>
    </w:p>
    <w:p w:rsidR="00494DD5" w:rsidRPr="00494DD5" w:rsidRDefault="00494DD5" w:rsidP="00494DD5">
      <w:pPr>
        <w:ind w:right="51"/>
        <w:jc w:val="both"/>
        <w:rPr>
          <w:rFonts w:ascii="Arial" w:hAnsi="Arial" w:cs="Arial"/>
          <w:bCs/>
          <w:color w:val="auto"/>
          <w:sz w:val="24"/>
          <w:szCs w:val="24"/>
          <w:lang w:val="en-US"/>
        </w:rPr>
      </w:pPr>
      <w:r w:rsidRPr="00494DD5">
        <w:rPr>
          <w:rFonts w:ascii="Arial" w:hAnsi="Arial" w:cs="Arial"/>
          <w:bCs/>
          <w:color w:val="auto"/>
          <w:sz w:val="24"/>
          <w:szCs w:val="24"/>
          <w:lang w:val="en-US"/>
        </w:rPr>
        <w:t>Having this diplomatic move failed, President Polk decided that something had to be done to force Mexico to fight, something that would offer him a pretext for a war declaration. The southern boundary of Texas was Nueces River but the US government claimed that the boundary was the Rio Grande. This dispute provided an occasion for trouble and, in January 1846, the President ordered General Zachary Taylor, commanding the Southwest Federal troops (who had occupied Texas in June 1845) to cross Nueces River and take up a position on the Rio Grande. The invasion of Mexican territory by US troops might cause an incident that would give the United States an excuse for a declaration of war. On April 25 1846, the Mexicans, enraged by the violation of their country’s boundary, attacked one of Taylor’s patrols.</w:t>
      </w:r>
    </w:p>
    <w:p w:rsidR="00494DD5" w:rsidRPr="00494DD5" w:rsidRDefault="00494DD5" w:rsidP="00494DD5">
      <w:pPr>
        <w:ind w:right="51"/>
        <w:jc w:val="both"/>
        <w:rPr>
          <w:rFonts w:ascii="Arial" w:hAnsi="Arial" w:cs="Arial"/>
          <w:bCs/>
          <w:color w:val="auto"/>
          <w:sz w:val="24"/>
          <w:szCs w:val="24"/>
          <w:lang w:val="en-US"/>
        </w:rPr>
      </w:pPr>
      <w:r w:rsidRPr="00494DD5">
        <w:rPr>
          <w:rFonts w:ascii="Arial" w:hAnsi="Arial" w:cs="Arial"/>
          <w:bCs/>
          <w:color w:val="auto"/>
          <w:sz w:val="24"/>
          <w:szCs w:val="24"/>
          <w:lang w:val="en-US"/>
        </w:rPr>
        <w:t>Even before the news of hostilities arrived, President Polk and the US cabinet had decided to send a war message to Congress. Just before the message was delivered, news came from the skirmish on the Rio Grande and Polk added to the message that “Mexico has passed the boundary of the United States, has invaded our country and shed American blood upon American soil.” Congress passed a resolution to the effect that “...by the act of the republic of Mexico a state of war exists.”</w:t>
      </w:r>
    </w:p>
    <w:p w:rsidR="00494DD5" w:rsidRPr="00494DD5" w:rsidRDefault="00494DD5" w:rsidP="00494DD5">
      <w:pPr>
        <w:ind w:right="51"/>
        <w:jc w:val="both"/>
        <w:rPr>
          <w:rFonts w:ascii="Arial" w:hAnsi="Arial" w:cs="Arial"/>
          <w:bCs/>
          <w:color w:val="auto"/>
          <w:sz w:val="24"/>
          <w:szCs w:val="24"/>
          <w:lang w:val="en-US"/>
        </w:rPr>
      </w:pPr>
      <w:r w:rsidRPr="00494DD5">
        <w:rPr>
          <w:rFonts w:ascii="Arial" w:hAnsi="Arial" w:cs="Arial"/>
          <w:bCs/>
          <w:color w:val="auto"/>
          <w:sz w:val="24"/>
          <w:szCs w:val="24"/>
          <w:lang w:val="en-US"/>
        </w:rPr>
        <w:t>While war was beginning, California was seized. In June 1846, General John C. Fremont (who had been sent by the US government to “explore” the region) and a group of US settlers attacked the Mexican town of Sonora and established the “independent” republic of California. It should be noted that this action was taken before news of the Mexican war had reached California.</w:t>
      </w:r>
    </w:p>
    <w:p w:rsidR="00494DD5" w:rsidRPr="00494DD5" w:rsidRDefault="00494DD5" w:rsidP="00494DD5">
      <w:pPr>
        <w:ind w:right="51"/>
        <w:jc w:val="both"/>
        <w:rPr>
          <w:rFonts w:ascii="Arial" w:hAnsi="Arial" w:cs="Arial"/>
          <w:bCs/>
          <w:color w:val="auto"/>
          <w:sz w:val="24"/>
          <w:szCs w:val="24"/>
          <w:lang w:val="en-US"/>
        </w:rPr>
      </w:pPr>
      <w:bookmarkStart w:id="3" w:name="_GoBack"/>
      <w:bookmarkEnd w:id="3"/>
      <w:r w:rsidRPr="00494DD5">
        <w:rPr>
          <w:rFonts w:ascii="Arial" w:hAnsi="Arial" w:cs="Arial"/>
          <w:bCs/>
          <w:color w:val="auto"/>
          <w:sz w:val="24"/>
          <w:szCs w:val="24"/>
          <w:lang w:val="en-US"/>
        </w:rPr>
        <w:t>The Mexican people offered a gallant resistance to the invader, but to no avail. The United States possessed an overwhelming military superiority and, worst of all; Mexico was torn by civil war. During the two years of struggle, there were four successive governments in Mexico. In spite of desperate Mexican resistance, the US troops captured Mexico City in September 1847, and on 2 February 1848, the Mexican government was forced to sign the humiliating Guadalupe-Hidalgo treaty by which a vast portion of Mexican territory was surrendered to the invaders. The United States paid $15,000 000 to disguise the expansionist raid.</w:t>
      </w:r>
    </w:p>
    <w:p w:rsidR="00494DD5" w:rsidRPr="00494DD5" w:rsidRDefault="00494DD5" w:rsidP="00494DD5">
      <w:pPr>
        <w:ind w:right="51"/>
        <w:jc w:val="both"/>
        <w:rPr>
          <w:rFonts w:ascii="Arial" w:hAnsi="Arial" w:cs="Arial"/>
          <w:bCs/>
          <w:color w:val="auto"/>
          <w:sz w:val="24"/>
          <w:szCs w:val="24"/>
          <w:lang w:val="en-US"/>
        </w:rPr>
      </w:pPr>
      <w:r w:rsidRPr="00494DD5">
        <w:rPr>
          <w:rFonts w:ascii="Arial" w:hAnsi="Arial" w:cs="Arial"/>
          <w:bCs/>
          <w:color w:val="auto"/>
          <w:sz w:val="24"/>
          <w:szCs w:val="24"/>
          <w:lang w:val="en-US"/>
        </w:rPr>
        <w:t xml:space="preserve">The country seized from Mexico, including Texas and the area obtained by the </w:t>
      </w:r>
      <w:proofErr w:type="spellStart"/>
      <w:r w:rsidRPr="00494DD5">
        <w:rPr>
          <w:rFonts w:ascii="Arial" w:hAnsi="Arial" w:cs="Arial"/>
          <w:bCs/>
          <w:color w:val="auto"/>
          <w:sz w:val="24"/>
          <w:szCs w:val="24"/>
          <w:lang w:val="en-US"/>
        </w:rPr>
        <w:t>Gadsen</w:t>
      </w:r>
      <w:proofErr w:type="spellEnd"/>
      <w:r w:rsidRPr="00494DD5">
        <w:rPr>
          <w:rFonts w:ascii="Arial" w:hAnsi="Arial" w:cs="Arial"/>
          <w:bCs/>
          <w:color w:val="auto"/>
          <w:sz w:val="24"/>
          <w:szCs w:val="24"/>
          <w:lang w:val="en-US"/>
        </w:rPr>
        <w:t xml:space="preserve"> Purchase of 1853, added to the United States approximately 2,447,000 square kilometers, a region enormously rich in natural resources. It comprises the present day states of Texas, New Mexico, California, Arizona, Utah, Nevada, Colorado and part of Wyoming.</w:t>
      </w:r>
    </w:p>
    <w:p w:rsidR="00494DD5" w:rsidRPr="00494DD5" w:rsidRDefault="00494DD5" w:rsidP="00494DD5">
      <w:pPr>
        <w:ind w:right="51"/>
        <w:jc w:val="both"/>
        <w:rPr>
          <w:rFonts w:ascii="Arial" w:hAnsi="Arial" w:cs="Arial"/>
          <w:bCs/>
          <w:color w:val="auto"/>
          <w:sz w:val="24"/>
          <w:szCs w:val="24"/>
          <w:lang w:val="en-US"/>
        </w:rPr>
      </w:pPr>
      <w:r w:rsidRPr="00494DD5">
        <w:rPr>
          <w:rFonts w:ascii="Arial" w:hAnsi="Arial" w:cs="Arial"/>
          <w:bCs/>
          <w:color w:val="auto"/>
          <w:sz w:val="24"/>
          <w:szCs w:val="24"/>
          <w:lang w:val="en-US"/>
        </w:rPr>
        <w:t>The war of plunder on Mexico, which Foster regarded in 1954 the “...biggest land steal and the most barbarously unjust war in the history of the United States and of the entire Western Hemisphere...” aroused widespread opposition in the very United States. It was openly protested by many trade unions and by every honest person. It was also opposed by the industrialists, who saw it as an affair of the landholding interests. One of their newspapers read, “The whole world knows that it is Mexico that has been imposed on and that our people are the robbers.” Abraham Lincoln and many other politicians bitterly denounced the crime. R. W. Emerson, the American poet wrote in indignation:</w:t>
      </w:r>
    </w:p>
    <w:p w:rsidR="00494DD5" w:rsidRPr="00494DD5" w:rsidRDefault="00494DD5" w:rsidP="00494DD5">
      <w:pPr>
        <w:ind w:right="51"/>
        <w:jc w:val="both"/>
        <w:rPr>
          <w:rFonts w:ascii="Arial" w:hAnsi="Arial" w:cs="Arial"/>
          <w:bCs/>
          <w:color w:val="auto"/>
          <w:sz w:val="24"/>
          <w:szCs w:val="24"/>
          <w:lang w:val="en-US"/>
        </w:rPr>
      </w:pPr>
    </w:p>
    <w:p w:rsidR="00494DD5" w:rsidRPr="00494DD5" w:rsidRDefault="00494DD5" w:rsidP="00494DD5">
      <w:pPr>
        <w:ind w:right="51"/>
        <w:jc w:val="both"/>
        <w:rPr>
          <w:rFonts w:ascii="Arial" w:hAnsi="Arial" w:cs="Arial"/>
          <w:bCs/>
          <w:color w:val="auto"/>
          <w:sz w:val="24"/>
          <w:szCs w:val="24"/>
          <w:lang w:val="en-US"/>
        </w:rPr>
      </w:pPr>
      <w:r w:rsidRPr="00494DD5">
        <w:rPr>
          <w:rFonts w:ascii="Arial" w:hAnsi="Arial" w:cs="Arial"/>
          <w:bCs/>
          <w:color w:val="auto"/>
          <w:sz w:val="24"/>
          <w:szCs w:val="24"/>
          <w:lang w:val="en-US"/>
        </w:rPr>
        <w:t>Behold the famous States</w:t>
      </w:r>
    </w:p>
    <w:p w:rsidR="00494DD5" w:rsidRPr="00494DD5" w:rsidRDefault="00494DD5" w:rsidP="00494DD5">
      <w:pPr>
        <w:ind w:right="51"/>
        <w:jc w:val="both"/>
        <w:rPr>
          <w:rFonts w:ascii="Arial" w:hAnsi="Arial" w:cs="Arial"/>
          <w:bCs/>
          <w:color w:val="auto"/>
          <w:sz w:val="24"/>
          <w:szCs w:val="24"/>
          <w:lang w:val="en-US"/>
        </w:rPr>
      </w:pPr>
      <w:r w:rsidRPr="00494DD5">
        <w:rPr>
          <w:rFonts w:ascii="Arial" w:hAnsi="Arial" w:cs="Arial"/>
          <w:bCs/>
          <w:color w:val="auto"/>
          <w:sz w:val="24"/>
          <w:szCs w:val="24"/>
          <w:lang w:val="en-US"/>
        </w:rPr>
        <w:lastRenderedPageBreak/>
        <w:t>Harrying Mexico</w:t>
      </w:r>
    </w:p>
    <w:p w:rsidR="00494DD5" w:rsidRPr="00494DD5" w:rsidRDefault="00494DD5" w:rsidP="00494DD5">
      <w:pPr>
        <w:ind w:right="51"/>
        <w:jc w:val="both"/>
        <w:rPr>
          <w:rFonts w:ascii="Arial" w:hAnsi="Arial" w:cs="Arial"/>
          <w:bCs/>
          <w:color w:val="auto"/>
          <w:sz w:val="24"/>
          <w:szCs w:val="24"/>
          <w:lang w:val="en-US"/>
        </w:rPr>
      </w:pPr>
      <w:r w:rsidRPr="00494DD5">
        <w:rPr>
          <w:rFonts w:ascii="Arial" w:hAnsi="Arial" w:cs="Arial"/>
          <w:bCs/>
          <w:color w:val="auto"/>
          <w:sz w:val="24"/>
          <w:szCs w:val="24"/>
          <w:lang w:val="en-US"/>
        </w:rPr>
        <w:t>With rifle and with knife</w:t>
      </w:r>
    </w:p>
    <w:p w:rsidR="00494DD5" w:rsidRPr="00494DD5" w:rsidRDefault="00494DD5" w:rsidP="00494DD5">
      <w:pPr>
        <w:ind w:right="51"/>
        <w:jc w:val="both"/>
        <w:rPr>
          <w:rFonts w:ascii="Arial" w:hAnsi="Arial" w:cs="Arial"/>
          <w:bCs/>
          <w:color w:val="auto"/>
          <w:sz w:val="24"/>
          <w:szCs w:val="24"/>
          <w:lang w:val="en-US"/>
        </w:rPr>
      </w:pPr>
    </w:p>
    <w:p w:rsidR="00494DD5" w:rsidRPr="00494DD5" w:rsidRDefault="00494DD5" w:rsidP="00494DD5">
      <w:pPr>
        <w:ind w:right="51"/>
        <w:jc w:val="both"/>
        <w:rPr>
          <w:rFonts w:ascii="Arial" w:hAnsi="Arial" w:cs="Arial"/>
          <w:bCs/>
          <w:color w:val="auto"/>
          <w:sz w:val="24"/>
          <w:szCs w:val="24"/>
          <w:lang w:val="en-US"/>
        </w:rPr>
      </w:pPr>
      <w:r w:rsidRPr="00494DD5">
        <w:rPr>
          <w:rFonts w:ascii="Arial" w:hAnsi="Arial" w:cs="Arial"/>
          <w:bCs/>
          <w:color w:val="auto"/>
          <w:sz w:val="24"/>
          <w:szCs w:val="24"/>
          <w:lang w:val="en-US"/>
        </w:rPr>
        <w:t>Even among the army, opposition to the outrageous attack was widespread. The then Lieutenant, and later general during the Civil War, Ulysses S. Grant, wrote later, “I do not consider there was ever a more wicked war than that waged by the United States on Mexico.”</w:t>
      </w:r>
    </w:p>
    <w:p w:rsidR="00494DD5" w:rsidRPr="00494DD5" w:rsidRDefault="00494DD5" w:rsidP="00494DD5">
      <w:pPr>
        <w:ind w:right="51"/>
        <w:jc w:val="both"/>
        <w:rPr>
          <w:rFonts w:ascii="Arial" w:hAnsi="Arial" w:cs="Arial"/>
          <w:bCs/>
          <w:color w:val="auto"/>
          <w:sz w:val="24"/>
          <w:szCs w:val="24"/>
          <w:lang w:val="en-US"/>
        </w:rPr>
      </w:pPr>
      <w:r w:rsidRPr="00494DD5">
        <w:rPr>
          <w:rFonts w:ascii="Arial" w:hAnsi="Arial" w:cs="Arial"/>
          <w:bCs/>
          <w:color w:val="auto"/>
          <w:sz w:val="24"/>
          <w:szCs w:val="24"/>
          <w:lang w:val="en-US"/>
        </w:rPr>
        <w:t>The war had devastating result for the future development of Mexico that was stripped of more than half of its territory containing vast areas of rich agricultural lands, immense deposits of oil, copper and other minerals, as well as incalculable amounts of other resources. Because of the war, a large national minority of Mexicans (scornfully called “Chicanos”) was left in the Southwest of the United States. Mexican immigrants who cross the frontier illegally in search of jobs and opportunities, are discriminated against, denied many of their civil rights, and subjected to exploitation as hand-laborers.</w:t>
      </w:r>
    </w:p>
    <w:p w:rsidR="00494DD5" w:rsidRPr="00494DD5" w:rsidRDefault="00494DD5" w:rsidP="00494DD5">
      <w:pPr>
        <w:ind w:right="51"/>
        <w:jc w:val="both"/>
        <w:rPr>
          <w:rFonts w:ascii="Arial" w:hAnsi="Arial" w:cs="Arial"/>
          <w:bCs/>
          <w:color w:val="auto"/>
          <w:sz w:val="24"/>
          <w:szCs w:val="24"/>
          <w:lang w:val="en-US"/>
        </w:rPr>
      </w:pPr>
      <w:r w:rsidRPr="00494DD5">
        <w:rPr>
          <w:rFonts w:ascii="Arial" w:hAnsi="Arial" w:cs="Arial"/>
          <w:bCs/>
          <w:color w:val="auto"/>
          <w:sz w:val="24"/>
          <w:szCs w:val="24"/>
          <w:lang w:val="en-US"/>
        </w:rPr>
        <w:t>The plunder of Mexico gave a deathblow to the prestige of the United States in general and to the Monroe Doctrine in particular. The countries of Latin America and all the countries of the world realized the aggressive and predatory nature of the foreign policy of the nation that arrogantly claimed to be the cradle of freedom and democracy.</w:t>
      </w:r>
    </w:p>
    <w:p w:rsidR="00494DD5" w:rsidRPr="00494DD5" w:rsidRDefault="00494DD5" w:rsidP="00494DD5">
      <w:pPr>
        <w:ind w:right="51"/>
        <w:jc w:val="both"/>
        <w:rPr>
          <w:rFonts w:ascii="Arial" w:hAnsi="Arial" w:cs="Arial"/>
          <w:bCs/>
          <w:color w:val="auto"/>
          <w:sz w:val="24"/>
          <w:szCs w:val="24"/>
          <w:lang w:val="en-US"/>
        </w:rPr>
      </w:pPr>
      <w:r w:rsidRPr="00494DD5">
        <w:rPr>
          <w:rFonts w:ascii="Arial" w:hAnsi="Arial" w:cs="Arial"/>
          <w:bCs/>
          <w:color w:val="auto"/>
          <w:sz w:val="24"/>
          <w:szCs w:val="24"/>
          <w:lang w:val="en-US"/>
        </w:rPr>
        <w:t>After having developed the activities included in the study guide, do the following:</w:t>
      </w:r>
    </w:p>
    <w:p w:rsidR="00494DD5" w:rsidRPr="00494DD5" w:rsidRDefault="00494DD5" w:rsidP="00494DD5">
      <w:pPr>
        <w:ind w:right="51"/>
        <w:jc w:val="both"/>
        <w:rPr>
          <w:rFonts w:ascii="Arial" w:hAnsi="Arial" w:cs="Arial"/>
          <w:b/>
          <w:bCs/>
          <w:color w:val="auto"/>
          <w:sz w:val="24"/>
          <w:szCs w:val="24"/>
          <w:lang w:val="en-US"/>
        </w:rPr>
      </w:pPr>
      <w:r w:rsidRPr="00494DD5">
        <w:rPr>
          <w:rFonts w:ascii="Arial" w:hAnsi="Arial" w:cs="Arial"/>
          <w:b/>
          <w:bCs/>
          <w:color w:val="auto"/>
          <w:sz w:val="24"/>
          <w:szCs w:val="24"/>
          <w:lang w:val="en-US"/>
        </w:rPr>
        <w:t>Exercises to Get Ready for Class</w:t>
      </w:r>
    </w:p>
    <w:p w:rsidR="00494DD5" w:rsidRPr="006B0BD0" w:rsidRDefault="00494DD5" w:rsidP="00494DD5">
      <w:pPr>
        <w:numPr>
          <w:ilvl w:val="0"/>
          <w:numId w:val="1"/>
        </w:numPr>
        <w:ind w:right="51"/>
        <w:jc w:val="both"/>
        <w:rPr>
          <w:rFonts w:ascii="Arial" w:hAnsi="Arial" w:cs="Arial"/>
          <w:bCs/>
          <w:color w:val="auto"/>
          <w:sz w:val="24"/>
          <w:szCs w:val="24"/>
          <w:lang w:val="en-US"/>
        </w:rPr>
      </w:pPr>
      <w:r w:rsidRPr="006B0BD0">
        <w:rPr>
          <w:rFonts w:ascii="Arial" w:hAnsi="Arial" w:cs="Arial"/>
          <w:bCs/>
          <w:color w:val="auto"/>
          <w:sz w:val="24"/>
          <w:szCs w:val="24"/>
          <w:lang w:val="en-US"/>
        </w:rPr>
        <w:t>Manifest Destiny lies at the foundation of American expansionist ideology. What does it state?</w:t>
      </w:r>
    </w:p>
    <w:p w:rsidR="00494DD5" w:rsidRDefault="00494DD5" w:rsidP="00494DD5">
      <w:pPr>
        <w:numPr>
          <w:ilvl w:val="0"/>
          <w:numId w:val="1"/>
        </w:numPr>
        <w:ind w:right="51"/>
        <w:jc w:val="both"/>
        <w:rPr>
          <w:rFonts w:ascii="Arial" w:hAnsi="Arial" w:cs="Arial"/>
          <w:bCs/>
          <w:color w:val="auto"/>
          <w:sz w:val="24"/>
          <w:szCs w:val="24"/>
          <w:lang w:val="en-US"/>
        </w:rPr>
      </w:pPr>
      <w:r w:rsidRPr="006B0BD0">
        <w:rPr>
          <w:rFonts w:ascii="Arial" w:hAnsi="Arial" w:cs="Arial"/>
          <w:bCs/>
          <w:color w:val="auto"/>
          <w:sz w:val="24"/>
          <w:szCs w:val="24"/>
          <w:lang w:val="en-US"/>
        </w:rPr>
        <w:t>Study what A Textbook on the History of the USA state about Monroe Doctrine and do the following: a) trace the events that led to the proclamation of the doctrine; b) What was Monroe’s message to the European powers?; c) What were the real intentions of the USA with the Monroe Doctrine? (Provide arguments and facts)</w:t>
      </w:r>
    </w:p>
    <w:p w:rsidR="00947989" w:rsidRPr="006B0BD0" w:rsidRDefault="00947989" w:rsidP="00947989">
      <w:pPr>
        <w:numPr>
          <w:ilvl w:val="0"/>
          <w:numId w:val="1"/>
        </w:numPr>
        <w:ind w:right="51"/>
        <w:jc w:val="both"/>
        <w:rPr>
          <w:rFonts w:ascii="Arial" w:hAnsi="Arial" w:cs="Arial"/>
          <w:bCs/>
          <w:color w:val="auto"/>
          <w:sz w:val="24"/>
          <w:szCs w:val="24"/>
          <w:lang w:val="en-US"/>
        </w:rPr>
      </w:pPr>
      <w:r>
        <w:rPr>
          <w:rFonts w:ascii="Arial" w:hAnsi="Arial" w:cs="Arial"/>
          <w:bCs/>
          <w:color w:val="auto"/>
          <w:sz w:val="24"/>
          <w:szCs w:val="24"/>
          <w:lang w:val="en-US"/>
        </w:rPr>
        <w:t xml:space="preserve">Adam’s Doctrine states the guidelines of American policy towards Cuba. Which are its fundamental considerations? </w:t>
      </w:r>
      <w:r w:rsidRPr="006B0BD0">
        <w:rPr>
          <w:rFonts w:ascii="Arial" w:hAnsi="Arial" w:cs="Arial"/>
          <w:bCs/>
          <w:color w:val="auto"/>
          <w:sz w:val="24"/>
          <w:szCs w:val="24"/>
          <w:lang w:val="en-US"/>
        </w:rPr>
        <w:t xml:space="preserve"> </w:t>
      </w:r>
    </w:p>
    <w:p w:rsidR="00494DD5" w:rsidRPr="009C7364" w:rsidRDefault="00494DD5" w:rsidP="00494DD5">
      <w:pPr>
        <w:numPr>
          <w:ilvl w:val="0"/>
          <w:numId w:val="1"/>
        </w:numPr>
        <w:ind w:right="51"/>
        <w:jc w:val="both"/>
        <w:rPr>
          <w:rFonts w:ascii="Arial" w:hAnsi="Arial" w:cs="Arial"/>
          <w:bCs/>
          <w:color w:val="auto"/>
          <w:sz w:val="24"/>
          <w:szCs w:val="24"/>
          <w:lang w:val="en-US"/>
        </w:rPr>
      </w:pPr>
      <w:r w:rsidRPr="009C7364">
        <w:rPr>
          <w:rFonts w:ascii="Arial" w:hAnsi="Arial" w:cs="Arial"/>
          <w:bCs/>
          <w:color w:val="auto"/>
          <w:sz w:val="24"/>
          <w:szCs w:val="24"/>
          <w:lang w:val="en-US"/>
        </w:rPr>
        <w:t>Why is it said that the purchase of Louisiana was “a seizure at gunpoint rather than a purchase”?</w:t>
      </w:r>
      <w:r w:rsidR="009C7364">
        <w:rPr>
          <w:rFonts w:ascii="Arial" w:hAnsi="Arial" w:cs="Arial"/>
          <w:bCs/>
          <w:color w:val="auto"/>
          <w:sz w:val="24"/>
          <w:szCs w:val="24"/>
          <w:lang w:val="en-US"/>
        </w:rPr>
        <w:t xml:space="preserve"> </w:t>
      </w:r>
      <w:r w:rsidRPr="009C7364">
        <w:rPr>
          <w:rFonts w:ascii="Arial" w:hAnsi="Arial" w:cs="Arial"/>
          <w:bCs/>
          <w:color w:val="auto"/>
          <w:sz w:val="24"/>
          <w:szCs w:val="24"/>
          <w:lang w:val="en-US"/>
        </w:rPr>
        <w:t xml:space="preserve">What similarities can you find between the policy followed by the USA in </w:t>
      </w:r>
      <w:r w:rsidR="009C7364">
        <w:rPr>
          <w:rFonts w:ascii="Arial" w:hAnsi="Arial" w:cs="Arial"/>
          <w:bCs/>
          <w:color w:val="auto"/>
          <w:sz w:val="24"/>
          <w:szCs w:val="24"/>
          <w:lang w:val="en-US"/>
        </w:rPr>
        <w:t>the case of Florida</w:t>
      </w:r>
      <w:r w:rsidRPr="009C7364">
        <w:rPr>
          <w:rFonts w:ascii="Arial" w:hAnsi="Arial" w:cs="Arial"/>
          <w:bCs/>
          <w:color w:val="auto"/>
          <w:sz w:val="24"/>
          <w:szCs w:val="24"/>
          <w:lang w:val="en-US"/>
        </w:rPr>
        <w:t xml:space="preserve"> and that of Louisiana?</w:t>
      </w:r>
    </w:p>
    <w:p w:rsidR="00494DD5" w:rsidRPr="00494DD5" w:rsidRDefault="00494DD5" w:rsidP="00494DD5">
      <w:pPr>
        <w:numPr>
          <w:ilvl w:val="0"/>
          <w:numId w:val="1"/>
        </w:numPr>
        <w:ind w:right="51"/>
        <w:jc w:val="both"/>
        <w:rPr>
          <w:rFonts w:ascii="Arial" w:hAnsi="Arial" w:cs="Arial"/>
          <w:bCs/>
          <w:color w:val="auto"/>
          <w:sz w:val="24"/>
          <w:szCs w:val="24"/>
          <w:lang w:val="en-US"/>
        </w:rPr>
      </w:pPr>
      <w:r w:rsidRPr="00494DD5">
        <w:rPr>
          <w:rFonts w:ascii="Arial" w:hAnsi="Arial" w:cs="Arial"/>
          <w:bCs/>
          <w:color w:val="auto"/>
          <w:sz w:val="24"/>
          <w:szCs w:val="24"/>
          <w:lang w:val="en-US"/>
        </w:rPr>
        <w:t xml:space="preserve">What did </w:t>
      </w:r>
      <w:r w:rsidR="009C7364">
        <w:rPr>
          <w:rFonts w:ascii="Arial" w:hAnsi="Arial" w:cs="Arial"/>
          <w:bCs/>
          <w:color w:val="auto"/>
          <w:sz w:val="24"/>
          <w:szCs w:val="24"/>
          <w:lang w:val="en-US"/>
        </w:rPr>
        <w:t>the American government</w:t>
      </w:r>
      <w:r w:rsidRPr="00494DD5">
        <w:rPr>
          <w:rFonts w:ascii="Arial" w:hAnsi="Arial" w:cs="Arial"/>
          <w:bCs/>
          <w:color w:val="auto"/>
          <w:sz w:val="24"/>
          <w:szCs w:val="24"/>
          <w:lang w:val="en-US"/>
        </w:rPr>
        <w:t xml:space="preserve"> do to force Mexico to fight? What were the consequences of the war for Mexico? Quote some opinions on the ethical behavior of the USA in this war; provide your own point of view.</w:t>
      </w:r>
    </w:p>
    <w:p w:rsidR="006B0BD0" w:rsidRPr="00645B9A" w:rsidRDefault="00494DD5" w:rsidP="006B0BD0">
      <w:pPr>
        <w:numPr>
          <w:ilvl w:val="0"/>
          <w:numId w:val="1"/>
        </w:numPr>
        <w:ind w:right="51"/>
        <w:jc w:val="both"/>
        <w:rPr>
          <w:rFonts w:ascii="Arial" w:hAnsi="Arial" w:cs="Arial"/>
          <w:bCs/>
          <w:color w:val="auto"/>
          <w:sz w:val="24"/>
          <w:szCs w:val="24"/>
          <w:lang w:val="en-US"/>
        </w:rPr>
      </w:pPr>
      <w:r w:rsidRPr="00645B9A">
        <w:rPr>
          <w:rFonts w:ascii="Arial" w:hAnsi="Arial" w:cs="Arial"/>
          <w:bCs/>
          <w:color w:val="auto"/>
          <w:sz w:val="24"/>
          <w:szCs w:val="24"/>
          <w:lang w:val="en-US"/>
        </w:rPr>
        <w:t xml:space="preserve">What happened to the Native Americans </w:t>
      </w:r>
      <w:proofErr w:type="gramStart"/>
      <w:r w:rsidRPr="00645B9A">
        <w:rPr>
          <w:rFonts w:ascii="Arial" w:hAnsi="Arial" w:cs="Arial"/>
          <w:bCs/>
          <w:color w:val="auto"/>
          <w:sz w:val="24"/>
          <w:szCs w:val="24"/>
          <w:lang w:val="en-US"/>
        </w:rPr>
        <w:t>as a result</w:t>
      </w:r>
      <w:proofErr w:type="gramEnd"/>
      <w:r w:rsidRPr="00645B9A">
        <w:rPr>
          <w:rFonts w:ascii="Arial" w:hAnsi="Arial" w:cs="Arial"/>
          <w:bCs/>
          <w:color w:val="auto"/>
          <w:sz w:val="24"/>
          <w:szCs w:val="24"/>
          <w:lang w:val="en-US"/>
        </w:rPr>
        <w:t xml:space="preserve"> of American territorial expansion in this period? Get ready to narrate some events.</w:t>
      </w:r>
    </w:p>
    <w:p w:rsidR="006B0BD0" w:rsidRPr="006B0BD0" w:rsidRDefault="006B0BD0" w:rsidP="006B0BD0">
      <w:pPr>
        <w:numPr>
          <w:ilvl w:val="0"/>
          <w:numId w:val="1"/>
        </w:numPr>
        <w:ind w:right="51"/>
        <w:jc w:val="both"/>
        <w:rPr>
          <w:rFonts w:ascii="Arial" w:hAnsi="Arial" w:cs="Arial"/>
          <w:bCs/>
          <w:color w:val="auto"/>
          <w:sz w:val="24"/>
          <w:szCs w:val="24"/>
          <w:lang w:val="en-US"/>
        </w:rPr>
      </w:pPr>
      <w:r w:rsidRPr="006B0BD0">
        <w:rPr>
          <w:rFonts w:ascii="Arial" w:hAnsi="Arial" w:cs="Arial"/>
          <w:bCs/>
          <w:color w:val="auto"/>
          <w:sz w:val="24"/>
          <w:szCs w:val="24"/>
          <w:lang w:val="en-US"/>
        </w:rPr>
        <w:t xml:space="preserve">Read the short story </w:t>
      </w:r>
      <w:r w:rsidRPr="006B0BD0">
        <w:rPr>
          <w:rFonts w:ascii="Arial" w:hAnsi="Arial" w:cs="Arial"/>
          <w:bCs/>
          <w:i/>
          <w:color w:val="auto"/>
          <w:sz w:val="24"/>
          <w:szCs w:val="24"/>
          <w:lang w:val="en-US"/>
        </w:rPr>
        <w:t xml:space="preserve">The Law of Life </w:t>
      </w:r>
      <w:r w:rsidRPr="006B0BD0">
        <w:rPr>
          <w:rFonts w:ascii="Arial" w:hAnsi="Arial" w:cs="Arial"/>
          <w:bCs/>
          <w:color w:val="auto"/>
          <w:sz w:val="24"/>
          <w:szCs w:val="24"/>
          <w:lang w:val="en-US"/>
        </w:rPr>
        <w:t>by J. London, do the corresponding exercises and get ready to discuss them in class.</w:t>
      </w:r>
    </w:p>
    <w:p w:rsidR="00533602" w:rsidRPr="00533602" w:rsidRDefault="00533602" w:rsidP="00277500">
      <w:pPr>
        <w:ind w:right="51"/>
        <w:jc w:val="both"/>
        <w:rPr>
          <w:rFonts w:ascii="Arial" w:hAnsi="Arial" w:cs="Arial"/>
          <w:color w:val="auto"/>
          <w:sz w:val="24"/>
          <w:szCs w:val="24"/>
          <w:lang w:val="en-US"/>
        </w:rPr>
      </w:pPr>
      <w:r w:rsidRPr="00533602">
        <w:rPr>
          <w:rFonts w:ascii="Arial" w:hAnsi="Arial" w:cs="Arial"/>
          <w:color w:val="auto"/>
          <w:sz w:val="24"/>
          <w:szCs w:val="24"/>
          <w:lang w:val="en-US"/>
        </w:rPr>
        <w:br w:type="page"/>
      </w:r>
    </w:p>
    <w:p w:rsidR="00533602" w:rsidRDefault="00533602" w:rsidP="00277500">
      <w:pPr>
        <w:ind w:right="51"/>
        <w:jc w:val="both"/>
        <w:rPr>
          <w:rFonts w:ascii="Arial" w:hAnsi="Arial" w:cs="Arial"/>
          <w:b/>
          <w:color w:val="auto"/>
          <w:sz w:val="24"/>
          <w:szCs w:val="24"/>
          <w:lang w:val="en-US"/>
        </w:rPr>
      </w:pPr>
      <w:r w:rsidRPr="00533602">
        <w:rPr>
          <w:rFonts w:ascii="Arial" w:hAnsi="Arial" w:cs="Arial"/>
          <w:b/>
          <w:color w:val="auto"/>
          <w:sz w:val="24"/>
          <w:szCs w:val="24"/>
          <w:lang w:val="en-US"/>
        </w:rPr>
        <w:lastRenderedPageBreak/>
        <w:t>TEXTS TO STUDY</w:t>
      </w:r>
    </w:p>
    <w:p w:rsidR="0097204E" w:rsidRPr="0097204E" w:rsidRDefault="0097204E" w:rsidP="00277500">
      <w:pPr>
        <w:ind w:right="51"/>
        <w:jc w:val="both"/>
        <w:rPr>
          <w:rFonts w:ascii="Arial" w:hAnsi="Arial" w:cs="Arial"/>
          <w:color w:val="auto"/>
          <w:sz w:val="24"/>
          <w:szCs w:val="24"/>
          <w:lang w:val="en-US"/>
        </w:rPr>
      </w:pPr>
    </w:p>
    <w:p w:rsidR="006B0BD0" w:rsidRPr="006B0BD0" w:rsidRDefault="006B0BD0" w:rsidP="006B0BD0">
      <w:pPr>
        <w:ind w:right="51"/>
        <w:jc w:val="both"/>
        <w:rPr>
          <w:rFonts w:ascii="Arial" w:hAnsi="Arial" w:cs="Arial"/>
          <w:b/>
          <w:bCs/>
          <w:color w:val="auto"/>
          <w:sz w:val="24"/>
          <w:szCs w:val="24"/>
          <w:lang w:val="en-US"/>
        </w:rPr>
      </w:pPr>
      <w:bookmarkStart w:id="4" w:name="_Toc252132436"/>
      <w:bookmarkStart w:id="5" w:name="_Toc303153513"/>
      <w:bookmarkStart w:id="6" w:name="_Toc343237527"/>
      <w:r w:rsidRPr="006B0BD0">
        <w:rPr>
          <w:rFonts w:ascii="Arial" w:hAnsi="Arial" w:cs="Arial"/>
          <w:b/>
          <w:bCs/>
          <w:color w:val="auto"/>
          <w:sz w:val="24"/>
          <w:szCs w:val="24"/>
          <w:lang w:val="en-US"/>
        </w:rPr>
        <w:t>The Law of Life</w:t>
      </w:r>
      <w:bookmarkEnd w:id="4"/>
      <w:bookmarkEnd w:id="5"/>
      <w:bookmarkEnd w:id="6"/>
    </w:p>
    <w:p w:rsidR="006B0BD0" w:rsidRPr="006B0BD0" w:rsidRDefault="006B0BD0" w:rsidP="006B0BD0">
      <w:pPr>
        <w:ind w:right="51"/>
        <w:jc w:val="both"/>
        <w:rPr>
          <w:rFonts w:ascii="Arial" w:hAnsi="Arial" w:cs="Arial"/>
          <w:bCs/>
          <w:i/>
          <w:iCs/>
          <w:color w:val="auto"/>
          <w:sz w:val="24"/>
          <w:szCs w:val="24"/>
          <w:lang w:val="en-US"/>
        </w:rPr>
      </w:pPr>
      <w:r w:rsidRPr="006B0BD0">
        <w:rPr>
          <w:rFonts w:ascii="Arial" w:hAnsi="Arial" w:cs="Arial"/>
          <w:bCs/>
          <w:i/>
          <w:iCs/>
          <w:color w:val="auto"/>
          <w:sz w:val="24"/>
          <w:szCs w:val="24"/>
          <w:lang w:val="en-US"/>
        </w:rPr>
        <w:t xml:space="preserve">By </w:t>
      </w:r>
      <w:hyperlink w:anchor="_Jack_London_(1876-1916)" w:history="1">
        <w:r w:rsidRPr="006B0BD0">
          <w:rPr>
            <w:rStyle w:val="Hipervnculo"/>
            <w:rFonts w:ascii="Arial" w:hAnsi="Arial" w:cs="Arial"/>
            <w:bCs/>
            <w:i/>
            <w:iCs/>
            <w:sz w:val="24"/>
            <w:szCs w:val="24"/>
            <w:lang w:val="en-US"/>
          </w:rPr>
          <w:t>Jack London</w:t>
        </w:r>
      </w:hyperlink>
      <w:r w:rsidRPr="006B0BD0">
        <w:rPr>
          <w:rFonts w:ascii="Arial" w:hAnsi="Arial" w:cs="Arial"/>
          <w:bCs/>
          <w:i/>
          <w:iCs/>
          <w:color w:val="auto"/>
          <w:sz w:val="24"/>
          <w:szCs w:val="24"/>
          <w:lang w:val="en-US"/>
        </w:rPr>
        <w:t xml:space="preserve"> 1876-1916</w:t>
      </w:r>
    </w:p>
    <w:p w:rsidR="006B0BD0" w:rsidRPr="006B0BD0" w:rsidRDefault="006B0BD0" w:rsidP="006B0BD0">
      <w:pPr>
        <w:ind w:right="51"/>
        <w:jc w:val="both"/>
        <w:rPr>
          <w:rFonts w:ascii="Arial" w:hAnsi="Arial" w:cs="Arial"/>
          <w:bCs/>
          <w:i/>
          <w:iCs/>
          <w:color w:val="auto"/>
          <w:sz w:val="24"/>
          <w:szCs w:val="24"/>
          <w:lang w:val="en-US"/>
        </w:rPr>
      </w:pPr>
    </w:p>
    <w:p w:rsidR="006B0BD0" w:rsidRPr="006B0BD0" w:rsidRDefault="006B0BD0" w:rsidP="006B0BD0">
      <w:pPr>
        <w:ind w:right="51"/>
        <w:jc w:val="both"/>
        <w:rPr>
          <w:rFonts w:ascii="Arial" w:hAnsi="Arial" w:cs="Arial"/>
          <w:bCs/>
          <w:iCs/>
          <w:color w:val="auto"/>
          <w:sz w:val="24"/>
          <w:szCs w:val="24"/>
          <w:lang w:val="en-US"/>
        </w:rPr>
      </w:pPr>
    </w:p>
    <w:p w:rsidR="006B0BD0" w:rsidRPr="006B0BD0" w:rsidRDefault="006B0BD0" w:rsidP="006B0BD0">
      <w:pPr>
        <w:ind w:right="51"/>
        <w:jc w:val="both"/>
        <w:rPr>
          <w:rFonts w:ascii="Arial" w:hAnsi="Arial" w:cs="Arial"/>
          <w:bCs/>
          <w:iCs/>
          <w:color w:val="auto"/>
          <w:sz w:val="24"/>
          <w:szCs w:val="24"/>
          <w:lang w:val="en-US"/>
        </w:rPr>
      </w:pPr>
      <w:r w:rsidRPr="006B0BD0">
        <w:rPr>
          <w:rFonts w:ascii="Arial" w:hAnsi="Arial" w:cs="Arial"/>
          <w:bCs/>
          <w:iCs/>
          <w:color w:val="auto"/>
          <w:sz w:val="24"/>
          <w:szCs w:val="24"/>
          <w:lang w:val="en-US"/>
        </w:rPr>
        <w:t xml:space="preserve">Old </w:t>
      </w:r>
      <w:proofErr w:type="spellStart"/>
      <w:r w:rsidRPr="006B0BD0">
        <w:rPr>
          <w:rFonts w:ascii="Arial" w:hAnsi="Arial" w:cs="Arial"/>
          <w:bCs/>
          <w:iCs/>
          <w:color w:val="auto"/>
          <w:sz w:val="24"/>
          <w:szCs w:val="24"/>
          <w:lang w:val="en-US"/>
        </w:rPr>
        <w:t>Koskoosh</w:t>
      </w:r>
      <w:proofErr w:type="spellEnd"/>
      <w:r w:rsidRPr="006B0BD0">
        <w:rPr>
          <w:rFonts w:ascii="Arial" w:hAnsi="Arial" w:cs="Arial"/>
          <w:bCs/>
          <w:iCs/>
          <w:color w:val="auto"/>
          <w:sz w:val="24"/>
          <w:szCs w:val="24"/>
          <w:lang w:val="en-US"/>
        </w:rPr>
        <w:t xml:space="preserve"> listened greedily. Though his sight had long since faded, his hearing was still acute, and the slightest sound penetrated to the glimmering intelligence which yet abode behind the withered forehead, but which no longer gazed forth upon the things of the world. Ah! That was Sit-cum-to-ha, shrilly anathematizing the dogs as she cuffed and beat them into the harnesses. Sit-cum-to-ha was his daughter’s daughter, but she was too busy to waste a thought upon her broken grandfather, sitting alone there in the snow, forlorn and helpless. Camp must be broken. The long trail waited while the short day refused to linger. Life called her, and the duties of life, not death. </w:t>
      </w:r>
      <w:proofErr w:type="gramStart"/>
      <w:r w:rsidRPr="006B0BD0">
        <w:rPr>
          <w:rFonts w:ascii="Arial" w:hAnsi="Arial" w:cs="Arial"/>
          <w:bCs/>
          <w:iCs/>
          <w:color w:val="auto"/>
          <w:sz w:val="24"/>
          <w:szCs w:val="24"/>
          <w:lang w:val="en-US"/>
        </w:rPr>
        <w:t>And</w:t>
      </w:r>
      <w:proofErr w:type="gramEnd"/>
      <w:r w:rsidRPr="006B0BD0">
        <w:rPr>
          <w:rFonts w:ascii="Arial" w:hAnsi="Arial" w:cs="Arial"/>
          <w:bCs/>
          <w:iCs/>
          <w:color w:val="auto"/>
          <w:sz w:val="24"/>
          <w:szCs w:val="24"/>
          <w:lang w:val="en-US"/>
        </w:rPr>
        <w:t xml:space="preserve"> he was very close to death now. </w:t>
      </w:r>
    </w:p>
    <w:p w:rsidR="006B0BD0" w:rsidRPr="006B0BD0" w:rsidRDefault="006B0BD0" w:rsidP="006B0BD0">
      <w:pPr>
        <w:ind w:right="51"/>
        <w:jc w:val="both"/>
        <w:rPr>
          <w:rFonts w:ascii="Arial" w:hAnsi="Arial" w:cs="Arial"/>
          <w:bCs/>
          <w:iCs/>
          <w:color w:val="auto"/>
          <w:sz w:val="24"/>
          <w:szCs w:val="24"/>
          <w:lang w:val="en-US"/>
        </w:rPr>
      </w:pPr>
      <w:r w:rsidRPr="006B0BD0">
        <w:rPr>
          <w:rFonts w:ascii="Arial" w:hAnsi="Arial" w:cs="Arial"/>
          <w:bCs/>
          <w:iCs/>
          <w:color w:val="auto"/>
          <w:sz w:val="24"/>
          <w:szCs w:val="24"/>
          <w:lang w:val="en-US"/>
        </w:rPr>
        <w:t xml:space="preserve">The thought made the old man panicky for the moment, and he stretched forth a palsied </w:t>
      </w:r>
      <w:proofErr w:type="gramStart"/>
      <w:r w:rsidRPr="006B0BD0">
        <w:rPr>
          <w:rFonts w:ascii="Arial" w:hAnsi="Arial" w:cs="Arial"/>
          <w:bCs/>
          <w:iCs/>
          <w:color w:val="auto"/>
          <w:sz w:val="24"/>
          <w:szCs w:val="24"/>
          <w:lang w:val="en-US"/>
        </w:rPr>
        <w:t>hand which</w:t>
      </w:r>
      <w:proofErr w:type="gramEnd"/>
      <w:r w:rsidRPr="006B0BD0">
        <w:rPr>
          <w:rFonts w:ascii="Arial" w:hAnsi="Arial" w:cs="Arial"/>
          <w:bCs/>
          <w:iCs/>
          <w:color w:val="auto"/>
          <w:sz w:val="24"/>
          <w:szCs w:val="24"/>
          <w:lang w:val="en-US"/>
        </w:rPr>
        <w:t xml:space="preserve"> wandered tremblingly over the small heap of dry wood beside him. Reassured that it was indeed there, his hand returned to the shelter of his mangy furs, and he again fell to listening. The sulky crackling of half-frozen hides told him that the chief’s moose-skin lodge had been struck, and even then was being rammed and jammed into portable compass. The chief was his son, stalwart and strong, </w:t>
      </w:r>
      <w:proofErr w:type="gramStart"/>
      <w:r w:rsidRPr="006B0BD0">
        <w:rPr>
          <w:rFonts w:ascii="Arial" w:hAnsi="Arial" w:cs="Arial"/>
          <w:bCs/>
          <w:iCs/>
          <w:color w:val="auto"/>
          <w:sz w:val="24"/>
          <w:szCs w:val="24"/>
          <w:lang w:val="en-US"/>
        </w:rPr>
        <w:t>head man</w:t>
      </w:r>
      <w:proofErr w:type="gramEnd"/>
      <w:r w:rsidRPr="006B0BD0">
        <w:rPr>
          <w:rFonts w:ascii="Arial" w:hAnsi="Arial" w:cs="Arial"/>
          <w:bCs/>
          <w:iCs/>
          <w:color w:val="auto"/>
          <w:sz w:val="24"/>
          <w:szCs w:val="24"/>
          <w:lang w:val="en-US"/>
        </w:rPr>
        <w:t xml:space="preserve"> of the tribesmen, and a mighty hunter. As the women toiled with the camp luggage, his voice rose, chiding them for their slowness. Old </w:t>
      </w:r>
      <w:proofErr w:type="spellStart"/>
      <w:r w:rsidRPr="006B0BD0">
        <w:rPr>
          <w:rFonts w:ascii="Arial" w:hAnsi="Arial" w:cs="Arial"/>
          <w:bCs/>
          <w:iCs/>
          <w:color w:val="auto"/>
          <w:sz w:val="24"/>
          <w:szCs w:val="24"/>
          <w:lang w:val="en-US"/>
        </w:rPr>
        <w:t>Koskoosh</w:t>
      </w:r>
      <w:proofErr w:type="spellEnd"/>
      <w:r w:rsidRPr="006B0BD0">
        <w:rPr>
          <w:rFonts w:ascii="Arial" w:hAnsi="Arial" w:cs="Arial"/>
          <w:bCs/>
          <w:iCs/>
          <w:color w:val="auto"/>
          <w:sz w:val="24"/>
          <w:szCs w:val="24"/>
          <w:lang w:val="en-US"/>
        </w:rPr>
        <w:t xml:space="preserve"> strained his ears. It was the last time he would hear that voice. There went </w:t>
      </w:r>
      <w:proofErr w:type="spellStart"/>
      <w:r w:rsidRPr="006B0BD0">
        <w:rPr>
          <w:rFonts w:ascii="Arial" w:hAnsi="Arial" w:cs="Arial"/>
          <w:bCs/>
          <w:iCs/>
          <w:color w:val="auto"/>
          <w:sz w:val="24"/>
          <w:szCs w:val="24"/>
          <w:lang w:val="en-US"/>
        </w:rPr>
        <w:t>Geehow’s</w:t>
      </w:r>
      <w:proofErr w:type="spellEnd"/>
      <w:r w:rsidRPr="006B0BD0">
        <w:rPr>
          <w:rFonts w:ascii="Arial" w:hAnsi="Arial" w:cs="Arial"/>
          <w:bCs/>
          <w:iCs/>
          <w:color w:val="auto"/>
          <w:sz w:val="24"/>
          <w:szCs w:val="24"/>
          <w:lang w:val="en-US"/>
        </w:rPr>
        <w:t xml:space="preserve"> lodge! </w:t>
      </w:r>
      <w:proofErr w:type="gramStart"/>
      <w:r w:rsidRPr="006B0BD0">
        <w:rPr>
          <w:rFonts w:ascii="Arial" w:hAnsi="Arial" w:cs="Arial"/>
          <w:bCs/>
          <w:iCs/>
          <w:color w:val="auto"/>
          <w:sz w:val="24"/>
          <w:szCs w:val="24"/>
          <w:lang w:val="en-US"/>
        </w:rPr>
        <w:t>And</w:t>
      </w:r>
      <w:proofErr w:type="gramEnd"/>
      <w:r w:rsidRPr="006B0BD0">
        <w:rPr>
          <w:rFonts w:ascii="Arial" w:hAnsi="Arial" w:cs="Arial"/>
          <w:bCs/>
          <w:iCs/>
          <w:color w:val="auto"/>
          <w:sz w:val="24"/>
          <w:szCs w:val="24"/>
          <w:lang w:val="en-US"/>
        </w:rPr>
        <w:t xml:space="preserve"> </w:t>
      </w:r>
      <w:proofErr w:type="spellStart"/>
      <w:r w:rsidRPr="006B0BD0">
        <w:rPr>
          <w:rFonts w:ascii="Arial" w:hAnsi="Arial" w:cs="Arial"/>
          <w:bCs/>
          <w:iCs/>
          <w:color w:val="auto"/>
          <w:sz w:val="24"/>
          <w:szCs w:val="24"/>
          <w:lang w:val="en-US"/>
        </w:rPr>
        <w:t>Tusken’s</w:t>
      </w:r>
      <w:proofErr w:type="spellEnd"/>
      <w:r w:rsidRPr="006B0BD0">
        <w:rPr>
          <w:rFonts w:ascii="Arial" w:hAnsi="Arial" w:cs="Arial"/>
          <w:bCs/>
          <w:iCs/>
          <w:color w:val="auto"/>
          <w:sz w:val="24"/>
          <w:szCs w:val="24"/>
          <w:lang w:val="en-US"/>
        </w:rPr>
        <w:t xml:space="preserve">! Seven, eight, nine; only the shaman’s could be still standing. There! They were at work upon it now. He could hear the shaman grunt as he piled it on the sled. A child whimpered, and a woman soothed it with soft, crooning gutturals. Little Koo-tee, the old man thought, a fretful child, and not </w:t>
      </w:r>
      <w:proofErr w:type="spellStart"/>
      <w:r w:rsidRPr="006B0BD0">
        <w:rPr>
          <w:rFonts w:ascii="Arial" w:hAnsi="Arial" w:cs="Arial"/>
          <w:bCs/>
          <w:iCs/>
          <w:color w:val="auto"/>
          <w:sz w:val="24"/>
          <w:szCs w:val="24"/>
          <w:lang w:val="en-US"/>
        </w:rPr>
        <w:t>overstrong</w:t>
      </w:r>
      <w:proofErr w:type="spellEnd"/>
      <w:r w:rsidRPr="006B0BD0">
        <w:rPr>
          <w:rFonts w:ascii="Arial" w:hAnsi="Arial" w:cs="Arial"/>
          <w:bCs/>
          <w:iCs/>
          <w:color w:val="auto"/>
          <w:sz w:val="24"/>
          <w:szCs w:val="24"/>
          <w:lang w:val="en-US"/>
        </w:rPr>
        <w:t xml:space="preserve">. It would die soon, perhaps, and they would burn a hole through the frozen tundra and pile rocks above to keep the wolverines away. Well, what did it matter? A few years at best, and as many an empty belly as a full one. </w:t>
      </w:r>
      <w:proofErr w:type="gramStart"/>
      <w:r w:rsidRPr="006B0BD0">
        <w:rPr>
          <w:rFonts w:ascii="Arial" w:hAnsi="Arial" w:cs="Arial"/>
          <w:bCs/>
          <w:iCs/>
          <w:color w:val="auto"/>
          <w:sz w:val="24"/>
          <w:szCs w:val="24"/>
          <w:lang w:val="en-US"/>
        </w:rPr>
        <w:t>And</w:t>
      </w:r>
      <w:proofErr w:type="gramEnd"/>
      <w:r w:rsidRPr="006B0BD0">
        <w:rPr>
          <w:rFonts w:ascii="Arial" w:hAnsi="Arial" w:cs="Arial"/>
          <w:bCs/>
          <w:iCs/>
          <w:color w:val="auto"/>
          <w:sz w:val="24"/>
          <w:szCs w:val="24"/>
          <w:lang w:val="en-US"/>
        </w:rPr>
        <w:t xml:space="preserve"> in the end, Death waited, ever-hungry and hungriest of them all. </w:t>
      </w:r>
    </w:p>
    <w:p w:rsidR="006B0BD0" w:rsidRPr="006B0BD0" w:rsidRDefault="006B0BD0" w:rsidP="006B0BD0">
      <w:pPr>
        <w:ind w:right="51"/>
        <w:jc w:val="both"/>
        <w:rPr>
          <w:rFonts w:ascii="Arial" w:hAnsi="Arial" w:cs="Arial"/>
          <w:bCs/>
          <w:iCs/>
          <w:color w:val="auto"/>
          <w:sz w:val="24"/>
          <w:szCs w:val="24"/>
          <w:lang w:val="en-US"/>
        </w:rPr>
      </w:pPr>
      <w:r w:rsidRPr="006B0BD0">
        <w:rPr>
          <w:rFonts w:ascii="Arial" w:hAnsi="Arial" w:cs="Arial"/>
          <w:bCs/>
          <w:iCs/>
          <w:color w:val="auto"/>
          <w:sz w:val="24"/>
          <w:szCs w:val="24"/>
          <w:lang w:val="en-US"/>
        </w:rPr>
        <w:t xml:space="preserve">What was that? </w:t>
      </w:r>
      <w:proofErr w:type="gramStart"/>
      <w:r w:rsidRPr="006B0BD0">
        <w:rPr>
          <w:rFonts w:ascii="Arial" w:hAnsi="Arial" w:cs="Arial"/>
          <w:bCs/>
          <w:iCs/>
          <w:color w:val="auto"/>
          <w:sz w:val="24"/>
          <w:szCs w:val="24"/>
          <w:lang w:val="en-US"/>
        </w:rPr>
        <w:t>Oh, the men lashing the sleds and drawing tight the thongs.</w:t>
      </w:r>
      <w:proofErr w:type="gramEnd"/>
      <w:r w:rsidRPr="006B0BD0">
        <w:rPr>
          <w:rFonts w:ascii="Arial" w:hAnsi="Arial" w:cs="Arial"/>
          <w:bCs/>
          <w:iCs/>
          <w:color w:val="auto"/>
          <w:sz w:val="24"/>
          <w:szCs w:val="24"/>
          <w:lang w:val="en-US"/>
        </w:rPr>
        <w:t xml:space="preserve"> He listened, who would listen no more. The </w:t>
      </w:r>
      <w:proofErr w:type="gramStart"/>
      <w:r w:rsidRPr="006B0BD0">
        <w:rPr>
          <w:rFonts w:ascii="Arial" w:hAnsi="Arial" w:cs="Arial"/>
          <w:bCs/>
          <w:iCs/>
          <w:color w:val="auto"/>
          <w:sz w:val="24"/>
          <w:szCs w:val="24"/>
          <w:lang w:val="en-US"/>
        </w:rPr>
        <w:t>whip-lashes</w:t>
      </w:r>
      <w:proofErr w:type="gramEnd"/>
      <w:r w:rsidRPr="006B0BD0">
        <w:rPr>
          <w:rFonts w:ascii="Arial" w:hAnsi="Arial" w:cs="Arial"/>
          <w:bCs/>
          <w:iCs/>
          <w:color w:val="auto"/>
          <w:sz w:val="24"/>
          <w:szCs w:val="24"/>
          <w:lang w:val="en-US"/>
        </w:rPr>
        <w:t xml:space="preserve"> snarled and bit among the dogs. Hear them whine! How they hated the work and the trail! They were off! Sled after sled churned slowly away into the silence. They were gone. They had passed out of his life, and he faced the last bitter hour alone. No. The snow crunched beneath a moccasin; a man stood beside him; upon his </w:t>
      </w:r>
      <w:proofErr w:type="gramStart"/>
      <w:r w:rsidRPr="006B0BD0">
        <w:rPr>
          <w:rFonts w:ascii="Arial" w:hAnsi="Arial" w:cs="Arial"/>
          <w:bCs/>
          <w:iCs/>
          <w:color w:val="auto"/>
          <w:sz w:val="24"/>
          <w:szCs w:val="24"/>
          <w:lang w:val="en-US"/>
        </w:rPr>
        <w:t>head</w:t>
      </w:r>
      <w:proofErr w:type="gramEnd"/>
      <w:r w:rsidRPr="006B0BD0">
        <w:rPr>
          <w:rFonts w:ascii="Arial" w:hAnsi="Arial" w:cs="Arial"/>
          <w:bCs/>
          <w:iCs/>
          <w:color w:val="auto"/>
          <w:sz w:val="24"/>
          <w:szCs w:val="24"/>
          <w:lang w:val="en-US"/>
        </w:rPr>
        <w:t xml:space="preserve"> a hand rested gently. His son was good to do this thing. He remembered other old men whose sons had not waited after the tribe. </w:t>
      </w:r>
      <w:proofErr w:type="gramStart"/>
      <w:r w:rsidRPr="006B0BD0">
        <w:rPr>
          <w:rFonts w:ascii="Arial" w:hAnsi="Arial" w:cs="Arial"/>
          <w:bCs/>
          <w:iCs/>
          <w:color w:val="auto"/>
          <w:sz w:val="24"/>
          <w:szCs w:val="24"/>
          <w:lang w:val="en-US"/>
        </w:rPr>
        <w:t>But</w:t>
      </w:r>
      <w:proofErr w:type="gramEnd"/>
      <w:r w:rsidRPr="006B0BD0">
        <w:rPr>
          <w:rFonts w:ascii="Arial" w:hAnsi="Arial" w:cs="Arial"/>
          <w:bCs/>
          <w:iCs/>
          <w:color w:val="auto"/>
          <w:sz w:val="24"/>
          <w:szCs w:val="24"/>
          <w:lang w:val="en-US"/>
        </w:rPr>
        <w:t xml:space="preserve"> his son had. He wandered away into the past, </w:t>
      </w:r>
      <w:proofErr w:type="gramStart"/>
      <w:r w:rsidRPr="006B0BD0">
        <w:rPr>
          <w:rFonts w:ascii="Arial" w:hAnsi="Arial" w:cs="Arial"/>
          <w:bCs/>
          <w:iCs/>
          <w:color w:val="auto"/>
          <w:sz w:val="24"/>
          <w:szCs w:val="24"/>
          <w:lang w:val="en-US"/>
        </w:rPr>
        <w:t>till</w:t>
      </w:r>
      <w:proofErr w:type="gramEnd"/>
      <w:r w:rsidRPr="006B0BD0">
        <w:rPr>
          <w:rFonts w:ascii="Arial" w:hAnsi="Arial" w:cs="Arial"/>
          <w:bCs/>
          <w:iCs/>
          <w:color w:val="auto"/>
          <w:sz w:val="24"/>
          <w:szCs w:val="24"/>
          <w:lang w:val="en-US"/>
        </w:rPr>
        <w:t xml:space="preserve"> the young man’s voice brought him back. </w:t>
      </w:r>
    </w:p>
    <w:p w:rsidR="006B0BD0" w:rsidRPr="006B0BD0" w:rsidRDefault="006B0BD0" w:rsidP="006B0BD0">
      <w:pPr>
        <w:ind w:right="51"/>
        <w:jc w:val="both"/>
        <w:rPr>
          <w:rFonts w:ascii="Arial" w:hAnsi="Arial" w:cs="Arial"/>
          <w:bCs/>
          <w:iCs/>
          <w:color w:val="auto"/>
          <w:sz w:val="24"/>
          <w:szCs w:val="24"/>
          <w:lang w:val="en-US"/>
        </w:rPr>
      </w:pPr>
      <w:r w:rsidRPr="006B0BD0">
        <w:rPr>
          <w:rFonts w:ascii="Arial" w:hAnsi="Arial" w:cs="Arial"/>
          <w:bCs/>
          <w:iCs/>
          <w:color w:val="auto"/>
          <w:sz w:val="24"/>
          <w:szCs w:val="24"/>
          <w:lang w:val="en-US"/>
        </w:rPr>
        <w:t xml:space="preserve">“Is it well with you?” he asked. </w:t>
      </w:r>
    </w:p>
    <w:p w:rsidR="006B0BD0" w:rsidRPr="006B0BD0" w:rsidRDefault="006B0BD0" w:rsidP="006B0BD0">
      <w:pPr>
        <w:ind w:right="51"/>
        <w:jc w:val="both"/>
        <w:rPr>
          <w:rFonts w:ascii="Arial" w:hAnsi="Arial" w:cs="Arial"/>
          <w:bCs/>
          <w:iCs/>
          <w:color w:val="auto"/>
          <w:sz w:val="24"/>
          <w:szCs w:val="24"/>
          <w:lang w:val="en-US"/>
        </w:rPr>
      </w:pPr>
      <w:proofErr w:type="gramStart"/>
      <w:r w:rsidRPr="006B0BD0">
        <w:rPr>
          <w:rFonts w:ascii="Arial" w:hAnsi="Arial" w:cs="Arial"/>
          <w:bCs/>
          <w:iCs/>
          <w:color w:val="auto"/>
          <w:sz w:val="24"/>
          <w:szCs w:val="24"/>
          <w:lang w:val="en-US"/>
        </w:rPr>
        <w:t>And</w:t>
      </w:r>
      <w:proofErr w:type="gramEnd"/>
      <w:r w:rsidRPr="006B0BD0">
        <w:rPr>
          <w:rFonts w:ascii="Arial" w:hAnsi="Arial" w:cs="Arial"/>
          <w:bCs/>
          <w:iCs/>
          <w:color w:val="auto"/>
          <w:sz w:val="24"/>
          <w:szCs w:val="24"/>
          <w:lang w:val="en-US"/>
        </w:rPr>
        <w:t xml:space="preserve"> the old man answered, “It is well.” </w:t>
      </w:r>
    </w:p>
    <w:p w:rsidR="006B0BD0" w:rsidRPr="006B0BD0" w:rsidRDefault="006B0BD0" w:rsidP="006B0BD0">
      <w:pPr>
        <w:ind w:right="51"/>
        <w:jc w:val="both"/>
        <w:rPr>
          <w:rFonts w:ascii="Arial" w:hAnsi="Arial" w:cs="Arial"/>
          <w:bCs/>
          <w:iCs/>
          <w:color w:val="auto"/>
          <w:sz w:val="24"/>
          <w:szCs w:val="24"/>
          <w:lang w:val="en-US"/>
        </w:rPr>
      </w:pPr>
      <w:r w:rsidRPr="006B0BD0">
        <w:rPr>
          <w:rFonts w:ascii="Arial" w:hAnsi="Arial" w:cs="Arial"/>
          <w:bCs/>
          <w:iCs/>
          <w:color w:val="auto"/>
          <w:sz w:val="24"/>
          <w:szCs w:val="24"/>
          <w:lang w:val="en-US"/>
        </w:rPr>
        <w:t xml:space="preserve">“There be wood beside you,” the younger man continued, “and the fire burns bright. The morning is gray, and the cold has broken. It will snow presently. Even now is it </w:t>
      </w:r>
      <w:proofErr w:type="gramStart"/>
      <w:r w:rsidRPr="006B0BD0">
        <w:rPr>
          <w:rFonts w:ascii="Arial" w:hAnsi="Arial" w:cs="Arial"/>
          <w:bCs/>
          <w:iCs/>
          <w:color w:val="auto"/>
          <w:sz w:val="24"/>
          <w:szCs w:val="24"/>
          <w:lang w:val="en-US"/>
        </w:rPr>
        <w:t>snowing.</w:t>
      </w:r>
      <w:proofErr w:type="gramEnd"/>
      <w:r w:rsidRPr="006B0BD0">
        <w:rPr>
          <w:rFonts w:ascii="Arial" w:hAnsi="Arial" w:cs="Arial"/>
          <w:bCs/>
          <w:iCs/>
          <w:color w:val="auto"/>
          <w:sz w:val="24"/>
          <w:szCs w:val="24"/>
          <w:lang w:val="en-US"/>
        </w:rPr>
        <w:t xml:space="preserve">” </w:t>
      </w:r>
    </w:p>
    <w:p w:rsidR="006B0BD0" w:rsidRPr="006B0BD0" w:rsidRDefault="006B0BD0" w:rsidP="006B0BD0">
      <w:pPr>
        <w:ind w:right="51"/>
        <w:jc w:val="both"/>
        <w:rPr>
          <w:rFonts w:ascii="Arial" w:hAnsi="Arial" w:cs="Arial"/>
          <w:bCs/>
          <w:iCs/>
          <w:color w:val="auto"/>
          <w:sz w:val="24"/>
          <w:szCs w:val="24"/>
          <w:lang w:val="en-US"/>
        </w:rPr>
      </w:pPr>
      <w:r w:rsidRPr="006B0BD0">
        <w:rPr>
          <w:rFonts w:ascii="Arial" w:hAnsi="Arial" w:cs="Arial"/>
          <w:bCs/>
          <w:iCs/>
          <w:color w:val="auto"/>
          <w:sz w:val="24"/>
          <w:szCs w:val="24"/>
          <w:lang w:val="en-US"/>
        </w:rPr>
        <w:t xml:space="preserve">“Ay, even now is it snowing.” </w:t>
      </w:r>
    </w:p>
    <w:p w:rsidR="006B0BD0" w:rsidRPr="006B0BD0" w:rsidRDefault="006B0BD0" w:rsidP="006B0BD0">
      <w:pPr>
        <w:ind w:right="51"/>
        <w:jc w:val="both"/>
        <w:rPr>
          <w:rFonts w:ascii="Arial" w:hAnsi="Arial" w:cs="Arial"/>
          <w:bCs/>
          <w:iCs/>
          <w:color w:val="auto"/>
          <w:sz w:val="24"/>
          <w:szCs w:val="24"/>
          <w:lang w:val="en-US"/>
        </w:rPr>
      </w:pPr>
      <w:r w:rsidRPr="006B0BD0">
        <w:rPr>
          <w:rFonts w:ascii="Arial" w:hAnsi="Arial" w:cs="Arial"/>
          <w:bCs/>
          <w:iCs/>
          <w:color w:val="auto"/>
          <w:sz w:val="24"/>
          <w:szCs w:val="24"/>
          <w:lang w:val="en-US"/>
        </w:rPr>
        <w:t xml:space="preserve">“The tribesmen hurry. Their bales are heavy, and their bellies flat with lack of feasting. The trail is long and they travel fast. I go now. It is well?” </w:t>
      </w:r>
    </w:p>
    <w:p w:rsidR="006B0BD0" w:rsidRPr="006B0BD0" w:rsidRDefault="006B0BD0" w:rsidP="006B0BD0">
      <w:pPr>
        <w:ind w:right="51"/>
        <w:jc w:val="both"/>
        <w:rPr>
          <w:rFonts w:ascii="Arial" w:hAnsi="Arial" w:cs="Arial"/>
          <w:bCs/>
          <w:iCs/>
          <w:color w:val="auto"/>
          <w:sz w:val="24"/>
          <w:szCs w:val="24"/>
          <w:lang w:val="en-US"/>
        </w:rPr>
      </w:pPr>
      <w:r w:rsidRPr="006B0BD0">
        <w:rPr>
          <w:rFonts w:ascii="Arial" w:hAnsi="Arial" w:cs="Arial"/>
          <w:bCs/>
          <w:iCs/>
          <w:color w:val="auto"/>
          <w:sz w:val="24"/>
          <w:szCs w:val="24"/>
          <w:lang w:val="en-US"/>
        </w:rPr>
        <w:lastRenderedPageBreak/>
        <w:t xml:space="preserve">“It is well. I am as a last year’s leaf, clinging lightly to the stem. The first breath that </w:t>
      </w:r>
      <w:proofErr w:type="gramStart"/>
      <w:r w:rsidRPr="006B0BD0">
        <w:rPr>
          <w:rFonts w:ascii="Arial" w:hAnsi="Arial" w:cs="Arial"/>
          <w:bCs/>
          <w:iCs/>
          <w:color w:val="auto"/>
          <w:sz w:val="24"/>
          <w:szCs w:val="24"/>
          <w:lang w:val="en-US"/>
        </w:rPr>
        <w:t>blows,</w:t>
      </w:r>
      <w:proofErr w:type="gramEnd"/>
      <w:r w:rsidRPr="006B0BD0">
        <w:rPr>
          <w:rFonts w:ascii="Arial" w:hAnsi="Arial" w:cs="Arial"/>
          <w:bCs/>
          <w:iCs/>
          <w:color w:val="auto"/>
          <w:sz w:val="24"/>
          <w:szCs w:val="24"/>
          <w:lang w:val="en-US"/>
        </w:rPr>
        <w:t xml:space="preserve"> and I fall. My voice is become like an old </w:t>
      </w:r>
      <w:proofErr w:type="gramStart"/>
      <w:r w:rsidRPr="006B0BD0">
        <w:rPr>
          <w:rFonts w:ascii="Arial" w:hAnsi="Arial" w:cs="Arial"/>
          <w:bCs/>
          <w:iCs/>
          <w:color w:val="auto"/>
          <w:sz w:val="24"/>
          <w:szCs w:val="24"/>
          <w:lang w:val="en-US"/>
        </w:rPr>
        <w:t>woman’s</w:t>
      </w:r>
      <w:proofErr w:type="gramEnd"/>
      <w:r w:rsidRPr="006B0BD0">
        <w:rPr>
          <w:rFonts w:ascii="Arial" w:hAnsi="Arial" w:cs="Arial"/>
          <w:bCs/>
          <w:iCs/>
          <w:color w:val="auto"/>
          <w:sz w:val="24"/>
          <w:szCs w:val="24"/>
          <w:lang w:val="en-US"/>
        </w:rPr>
        <w:t xml:space="preserve">. My eyes no longer show me the way of my feet, </w:t>
      </w:r>
      <w:proofErr w:type="gramStart"/>
      <w:r w:rsidRPr="006B0BD0">
        <w:rPr>
          <w:rFonts w:ascii="Arial" w:hAnsi="Arial" w:cs="Arial"/>
          <w:bCs/>
          <w:iCs/>
          <w:color w:val="auto"/>
          <w:sz w:val="24"/>
          <w:szCs w:val="24"/>
          <w:lang w:val="en-US"/>
        </w:rPr>
        <w:t>and my</w:t>
      </w:r>
      <w:proofErr w:type="gramEnd"/>
      <w:r w:rsidRPr="006B0BD0">
        <w:rPr>
          <w:rFonts w:ascii="Arial" w:hAnsi="Arial" w:cs="Arial"/>
          <w:bCs/>
          <w:iCs/>
          <w:color w:val="auto"/>
          <w:sz w:val="24"/>
          <w:szCs w:val="24"/>
          <w:lang w:val="en-US"/>
        </w:rPr>
        <w:t xml:space="preserve"> feet are heavy, and I am tired. It is well.” </w:t>
      </w:r>
    </w:p>
    <w:p w:rsidR="006B0BD0" w:rsidRPr="006B0BD0" w:rsidRDefault="006B0BD0" w:rsidP="006B0BD0">
      <w:pPr>
        <w:ind w:right="51"/>
        <w:jc w:val="both"/>
        <w:rPr>
          <w:rFonts w:ascii="Arial" w:hAnsi="Arial" w:cs="Arial"/>
          <w:bCs/>
          <w:iCs/>
          <w:color w:val="auto"/>
          <w:sz w:val="24"/>
          <w:szCs w:val="24"/>
          <w:lang w:val="en-US"/>
        </w:rPr>
      </w:pPr>
      <w:r w:rsidRPr="006B0BD0">
        <w:rPr>
          <w:rFonts w:ascii="Arial" w:hAnsi="Arial" w:cs="Arial"/>
          <w:bCs/>
          <w:iCs/>
          <w:color w:val="auto"/>
          <w:sz w:val="24"/>
          <w:szCs w:val="24"/>
          <w:lang w:val="en-US"/>
        </w:rPr>
        <w:t xml:space="preserve">He bowed his head in content </w:t>
      </w:r>
      <w:proofErr w:type="gramStart"/>
      <w:r w:rsidRPr="006B0BD0">
        <w:rPr>
          <w:rFonts w:ascii="Arial" w:hAnsi="Arial" w:cs="Arial"/>
          <w:bCs/>
          <w:iCs/>
          <w:color w:val="auto"/>
          <w:sz w:val="24"/>
          <w:szCs w:val="24"/>
          <w:lang w:val="en-US"/>
        </w:rPr>
        <w:t>till</w:t>
      </w:r>
      <w:proofErr w:type="gramEnd"/>
      <w:r w:rsidRPr="006B0BD0">
        <w:rPr>
          <w:rFonts w:ascii="Arial" w:hAnsi="Arial" w:cs="Arial"/>
          <w:bCs/>
          <w:iCs/>
          <w:color w:val="auto"/>
          <w:sz w:val="24"/>
          <w:szCs w:val="24"/>
          <w:lang w:val="en-US"/>
        </w:rPr>
        <w:t xml:space="preserve"> the last noise of the complaining snow had died away, and he knew his son was beyond recall. Then his hand crept out in haste to the wood. It alone stood between him and the eternity that yawned in upon him. At </w:t>
      </w:r>
      <w:proofErr w:type="gramStart"/>
      <w:r w:rsidRPr="006B0BD0">
        <w:rPr>
          <w:rFonts w:ascii="Arial" w:hAnsi="Arial" w:cs="Arial"/>
          <w:bCs/>
          <w:iCs/>
          <w:color w:val="auto"/>
          <w:sz w:val="24"/>
          <w:szCs w:val="24"/>
          <w:lang w:val="en-US"/>
        </w:rPr>
        <w:t>last</w:t>
      </w:r>
      <w:proofErr w:type="gramEnd"/>
      <w:r w:rsidRPr="006B0BD0">
        <w:rPr>
          <w:rFonts w:ascii="Arial" w:hAnsi="Arial" w:cs="Arial"/>
          <w:bCs/>
          <w:iCs/>
          <w:color w:val="auto"/>
          <w:sz w:val="24"/>
          <w:szCs w:val="24"/>
          <w:lang w:val="en-US"/>
        </w:rPr>
        <w:t xml:space="preserve"> the measure of his life was a handful of fagots. One by </w:t>
      </w:r>
      <w:proofErr w:type="gramStart"/>
      <w:r w:rsidRPr="006B0BD0">
        <w:rPr>
          <w:rFonts w:ascii="Arial" w:hAnsi="Arial" w:cs="Arial"/>
          <w:bCs/>
          <w:iCs/>
          <w:color w:val="auto"/>
          <w:sz w:val="24"/>
          <w:szCs w:val="24"/>
          <w:lang w:val="en-US"/>
        </w:rPr>
        <w:t>one</w:t>
      </w:r>
      <w:proofErr w:type="gramEnd"/>
      <w:r w:rsidRPr="006B0BD0">
        <w:rPr>
          <w:rFonts w:ascii="Arial" w:hAnsi="Arial" w:cs="Arial"/>
          <w:bCs/>
          <w:iCs/>
          <w:color w:val="auto"/>
          <w:sz w:val="24"/>
          <w:szCs w:val="24"/>
          <w:lang w:val="en-US"/>
        </w:rPr>
        <w:t xml:space="preserve"> they would go to feed the fire, and just so, step by step, death would creep upon him. When the last stick had surrendered up its heat, the frost would begin to gather strength. </w:t>
      </w:r>
      <w:proofErr w:type="gramStart"/>
      <w:r w:rsidRPr="006B0BD0">
        <w:rPr>
          <w:rFonts w:ascii="Arial" w:hAnsi="Arial" w:cs="Arial"/>
          <w:bCs/>
          <w:iCs/>
          <w:color w:val="auto"/>
          <w:sz w:val="24"/>
          <w:szCs w:val="24"/>
          <w:lang w:val="en-US"/>
        </w:rPr>
        <w:t>First</w:t>
      </w:r>
      <w:proofErr w:type="gramEnd"/>
      <w:r w:rsidRPr="006B0BD0">
        <w:rPr>
          <w:rFonts w:ascii="Arial" w:hAnsi="Arial" w:cs="Arial"/>
          <w:bCs/>
          <w:iCs/>
          <w:color w:val="auto"/>
          <w:sz w:val="24"/>
          <w:szCs w:val="24"/>
          <w:lang w:val="en-US"/>
        </w:rPr>
        <w:t xml:space="preserve"> his feet would yield, then his hands; and the numbness would travel, slowly, from the extremities to the body. His head would fall forward upon his knees, and he would rest. It was easy. All men must die. </w:t>
      </w:r>
    </w:p>
    <w:p w:rsidR="006B0BD0" w:rsidRPr="006B0BD0" w:rsidRDefault="006B0BD0" w:rsidP="006B0BD0">
      <w:pPr>
        <w:ind w:right="51"/>
        <w:jc w:val="both"/>
        <w:rPr>
          <w:rFonts w:ascii="Arial" w:hAnsi="Arial" w:cs="Arial"/>
          <w:bCs/>
          <w:iCs/>
          <w:color w:val="auto"/>
          <w:sz w:val="24"/>
          <w:szCs w:val="24"/>
          <w:lang w:val="en-US"/>
        </w:rPr>
      </w:pPr>
      <w:r w:rsidRPr="006B0BD0">
        <w:rPr>
          <w:rFonts w:ascii="Arial" w:hAnsi="Arial" w:cs="Arial"/>
          <w:bCs/>
          <w:iCs/>
          <w:color w:val="auto"/>
          <w:sz w:val="24"/>
          <w:szCs w:val="24"/>
          <w:lang w:val="en-US"/>
        </w:rPr>
        <w:t xml:space="preserve">He did not complain. It was the way of life, and it was just. He had been born close to the earth, close to the earth had he lived, and the law thereof was not new to him. It was the law of all flesh. Nature was not kindly to the flesh. She had no concern for that concrete thing called the individual. Her interest lay in the species, the race. This was the deepest abstraction old </w:t>
      </w:r>
      <w:proofErr w:type="spellStart"/>
      <w:r w:rsidRPr="006B0BD0">
        <w:rPr>
          <w:rFonts w:ascii="Arial" w:hAnsi="Arial" w:cs="Arial"/>
          <w:bCs/>
          <w:iCs/>
          <w:color w:val="auto"/>
          <w:sz w:val="24"/>
          <w:szCs w:val="24"/>
          <w:lang w:val="en-US"/>
        </w:rPr>
        <w:t>Koskoosh’s</w:t>
      </w:r>
      <w:proofErr w:type="spellEnd"/>
      <w:r w:rsidRPr="006B0BD0">
        <w:rPr>
          <w:rFonts w:ascii="Arial" w:hAnsi="Arial" w:cs="Arial"/>
          <w:bCs/>
          <w:iCs/>
          <w:color w:val="auto"/>
          <w:sz w:val="24"/>
          <w:szCs w:val="24"/>
          <w:lang w:val="en-US"/>
        </w:rPr>
        <w:t xml:space="preserve"> barbaric mind was capable of, but he grasped it firmly. He saw it exemplified in all life. The rise of the sap, the bursting greenness of the willow bud, </w:t>
      </w:r>
      <w:proofErr w:type="gramStart"/>
      <w:r w:rsidRPr="006B0BD0">
        <w:rPr>
          <w:rFonts w:ascii="Arial" w:hAnsi="Arial" w:cs="Arial"/>
          <w:bCs/>
          <w:iCs/>
          <w:color w:val="auto"/>
          <w:sz w:val="24"/>
          <w:szCs w:val="24"/>
          <w:lang w:val="en-US"/>
        </w:rPr>
        <w:t>the fall of the yellow leaf —</w:t>
      </w:r>
      <w:proofErr w:type="gramEnd"/>
      <w:r w:rsidRPr="006B0BD0">
        <w:rPr>
          <w:rFonts w:ascii="Arial" w:hAnsi="Arial" w:cs="Arial"/>
          <w:bCs/>
          <w:iCs/>
          <w:color w:val="auto"/>
          <w:sz w:val="24"/>
          <w:szCs w:val="24"/>
          <w:lang w:val="en-US"/>
        </w:rPr>
        <w:t xml:space="preserve"> in this alone was told the whole history. </w:t>
      </w:r>
      <w:proofErr w:type="gramStart"/>
      <w:r w:rsidRPr="006B0BD0">
        <w:rPr>
          <w:rFonts w:ascii="Arial" w:hAnsi="Arial" w:cs="Arial"/>
          <w:bCs/>
          <w:iCs/>
          <w:color w:val="auto"/>
          <w:sz w:val="24"/>
          <w:szCs w:val="24"/>
          <w:lang w:val="en-US"/>
        </w:rPr>
        <w:t>But</w:t>
      </w:r>
      <w:proofErr w:type="gramEnd"/>
      <w:r w:rsidRPr="006B0BD0">
        <w:rPr>
          <w:rFonts w:ascii="Arial" w:hAnsi="Arial" w:cs="Arial"/>
          <w:bCs/>
          <w:iCs/>
          <w:color w:val="auto"/>
          <w:sz w:val="24"/>
          <w:szCs w:val="24"/>
          <w:lang w:val="en-US"/>
        </w:rPr>
        <w:t xml:space="preserve"> one task did Nature set the individual. </w:t>
      </w:r>
      <w:proofErr w:type="gramStart"/>
      <w:r w:rsidRPr="006B0BD0">
        <w:rPr>
          <w:rFonts w:ascii="Arial" w:hAnsi="Arial" w:cs="Arial"/>
          <w:bCs/>
          <w:iCs/>
          <w:color w:val="auto"/>
          <w:sz w:val="24"/>
          <w:szCs w:val="24"/>
          <w:lang w:val="en-US"/>
        </w:rPr>
        <w:t>Did he not perform it</w:t>
      </w:r>
      <w:proofErr w:type="gramEnd"/>
      <w:r w:rsidRPr="006B0BD0">
        <w:rPr>
          <w:rFonts w:ascii="Arial" w:hAnsi="Arial" w:cs="Arial"/>
          <w:bCs/>
          <w:iCs/>
          <w:color w:val="auto"/>
          <w:sz w:val="24"/>
          <w:szCs w:val="24"/>
          <w:lang w:val="en-US"/>
        </w:rPr>
        <w:t xml:space="preserve">, </w:t>
      </w:r>
      <w:proofErr w:type="gramStart"/>
      <w:r w:rsidRPr="006B0BD0">
        <w:rPr>
          <w:rFonts w:ascii="Arial" w:hAnsi="Arial" w:cs="Arial"/>
          <w:bCs/>
          <w:iCs/>
          <w:color w:val="auto"/>
          <w:sz w:val="24"/>
          <w:szCs w:val="24"/>
          <w:lang w:val="en-US"/>
        </w:rPr>
        <w:t>he died</w:t>
      </w:r>
      <w:proofErr w:type="gramEnd"/>
      <w:r w:rsidRPr="006B0BD0">
        <w:rPr>
          <w:rFonts w:ascii="Arial" w:hAnsi="Arial" w:cs="Arial"/>
          <w:bCs/>
          <w:iCs/>
          <w:color w:val="auto"/>
          <w:sz w:val="24"/>
          <w:szCs w:val="24"/>
          <w:lang w:val="en-US"/>
        </w:rPr>
        <w:t xml:space="preserve">. Did he perform it, it was all the same, </w:t>
      </w:r>
      <w:proofErr w:type="gramStart"/>
      <w:r w:rsidRPr="006B0BD0">
        <w:rPr>
          <w:rFonts w:ascii="Arial" w:hAnsi="Arial" w:cs="Arial"/>
          <w:bCs/>
          <w:iCs/>
          <w:color w:val="auto"/>
          <w:sz w:val="24"/>
          <w:szCs w:val="24"/>
          <w:lang w:val="en-US"/>
        </w:rPr>
        <w:t>he</w:t>
      </w:r>
      <w:proofErr w:type="gramEnd"/>
      <w:r w:rsidRPr="006B0BD0">
        <w:rPr>
          <w:rFonts w:ascii="Arial" w:hAnsi="Arial" w:cs="Arial"/>
          <w:bCs/>
          <w:iCs/>
          <w:color w:val="auto"/>
          <w:sz w:val="24"/>
          <w:szCs w:val="24"/>
          <w:lang w:val="en-US"/>
        </w:rPr>
        <w:t xml:space="preserve"> died. Nature did not care; </w:t>
      </w:r>
      <w:proofErr w:type="gramStart"/>
      <w:r w:rsidRPr="006B0BD0">
        <w:rPr>
          <w:rFonts w:ascii="Arial" w:hAnsi="Arial" w:cs="Arial"/>
          <w:bCs/>
          <w:iCs/>
          <w:color w:val="auto"/>
          <w:sz w:val="24"/>
          <w:szCs w:val="24"/>
          <w:lang w:val="en-US"/>
        </w:rPr>
        <w:t>there were plenty who were obedient,</w:t>
      </w:r>
      <w:proofErr w:type="gramEnd"/>
      <w:r w:rsidRPr="006B0BD0">
        <w:rPr>
          <w:rFonts w:ascii="Arial" w:hAnsi="Arial" w:cs="Arial"/>
          <w:bCs/>
          <w:iCs/>
          <w:color w:val="auto"/>
          <w:sz w:val="24"/>
          <w:szCs w:val="24"/>
          <w:lang w:val="en-US"/>
        </w:rPr>
        <w:t xml:space="preserve"> and it was only the obedience in this matter, not the obedient, which lived and lived always. The tribe of </w:t>
      </w:r>
      <w:proofErr w:type="spellStart"/>
      <w:r w:rsidRPr="006B0BD0">
        <w:rPr>
          <w:rFonts w:ascii="Arial" w:hAnsi="Arial" w:cs="Arial"/>
          <w:bCs/>
          <w:iCs/>
          <w:color w:val="auto"/>
          <w:sz w:val="24"/>
          <w:szCs w:val="24"/>
          <w:lang w:val="en-US"/>
        </w:rPr>
        <w:t>Koskoosh</w:t>
      </w:r>
      <w:proofErr w:type="spellEnd"/>
      <w:r w:rsidRPr="006B0BD0">
        <w:rPr>
          <w:rFonts w:ascii="Arial" w:hAnsi="Arial" w:cs="Arial"/>
          <w:bCs/>
          <w:iCs/>
          <w:color w:val="auto"/>
          <w:sz w:val="24"/>
          <w:szCs w:val="24"/>
          <w:lang w:val="en-US"/>
        </w:rPr>
        <w:t xml:space="preserve"> was very old. </w:t>
      </w:r>
      <w:proofErr w:type="gramStart"/>
      <w:r w:rsidRPr="006B0BD0">
        <w:rPr>
          <w:rFonts w:ascii="Arial" w:hAnsi="Arial" w:cs="Arial"/>
          <w:bCs/>
          <w:iCs/>
          <w:color w:val="auto"/>
          <w:sz w:val="24"/>
          <w:szCs w:val="24"/>
          <w:lang w:val="en-US"/>
        </w:rPr>
        <w:t>The old men he had known when a boy, had known old men before them.</w:t>
      </w:r>
      <w:proofErr w:type="gramEnd"/>
      <w:r w:rsidRPr="006B0BD0">
        <w:rPr>
          <w:rFonts w:ascii="Arial" w:hAnsi="Arial" w:cs="Arial"/>
          <w:bCs/>
          <w:iCs/>
          <w:color w:val="auto"/>
          <w:sz w:val="24"/>
          <w:szCs w:val="24"/>
          <w:lang w:val="en-US"/>
        </w:rPr>
        <w:t xml:space="preserve"> </w:t>
      </w:r>
      <w:proofErr w:type="gramStart"/>
      <w:r w:rsidRPr="006B0BD0">
        <w:rPr>
          <w:rFonts w:ascii="Arial" w:hAnsi="Arial" w:cs="Arial"/>
          <w:bCs/>
          <w:iCs/>
          <w:color w:val="auto"/>
          <w:sz w:val="24"/>
          <w:szCs w:val="24"/>
          <w:lang w:val="en-US"/>
        </w:rPr>
        <w:t>Therefore</w:t>
      </w:r>
      <w:proofErr w:type="gramEnd"/>
      <w:r w:rsidRPr="006B0BD0">
        <w:rPr>
          <w:rFonts w:ascii="Arial" w:hAnsi="Arial" w:cs="Arial"/>
          <w:bCs/>
          <w:iCs/>
          <w:color w:val="auto"/>
          <w:sz w:val="24"/>
          <w:szCs w:val="24"/>
          <w:lang w:val="en-US"/>
        </w:rPr>
        <w:t xml:space="preserve"> it was true that the tribe lived, that it stood for the obedience of all its members, way down into the forgotten past, whose very resting-places were unremembered. They did not count; they were episodes. They had passed away like clouds from a summer sky. </w:t>
      </w:r>
      <w:proofErr w:type="gramStart"/>
      <w:r w:rsidRPr="006B0BD0">
        <w:rPr>
          <w:rFonts w:ascii="Arial" w:hAnsi="Arial" w:cs="Arial"/>
          <w:bCs/>
          <w:iCs/>
          <w:color w:val="auto"/>
          <w:sz w:val="24"/>
          <w:szCs w:val="24"/>
          <w:lang w:val="en-US"/>
        </w:rPr>
        <w:t>He also was an episode, and would pass away.</w:t>
      </w:r>
      <w:proofErr w:type="gramEnd"/>
      <w:r w:rsidRPr="006B0BD0">
        <w:rPr>
          <w:rFonts w:ascii="Arial" w:hAnsi="Arial" w:cs="Arial"/>
          <w:bCs/>
          <w:iCs/>
          <w:color w:val="auto"/>
          <w:sz w:val="24"/>
          <w:szCs w:val="24"/>
          <w:lang w:val="en-US"/>
        </w:rPr>
        <w:t xml:space="preserve"> Nature did not care. To life she set one task, gave one law. </w:t>
      </w:r>
      <w:proofErr w:type="gramStart"/>
      <w:r w:rsidRPr="006B0BD0">
        <w:rPr>
          <w:rFonts w:ascii="Arial" w:hAnsi="Arial" w:cs="Arial"/>
          <w:bCs/>
          <w:iCs/>
          <w:color w:val="auto"/>
          <w:sz w:val="24"/>
          <w:szCs w:val="24"/>
          <w:lang w:val="en-US"/>
        </w:rPr>
        <w:t>To perpetuate was the task of life</w:t>
      </w:r>
      <w:proofErr w:type="gramEnd"/>
      <w:r w:rsidRPr="006B0BD0">
        <w:rPr>
          <w:rFonts w:ascii="Arial" w:hAnsi="Arial" w:cs="Arial"/>
          <w:bCs/>
          <w:iCs/>
          <w:color w:val="auto"/>
          <w:sz w:val="24"/>
          <w:szCs w:val="24"/>
          <w:lang w:val="en-US"/>
        </w:rPr>
        <w:t xml:space="preserve">, </w:t>
      </w:r>
      <w:proofErr w:type="gramStart"/>
      <w:r w:rsidRPr="006B0BD0">
        <w:rPr>
          <w:rFonts w:ascii="Arial" w:hAnsi="Arial" w:cs="Arial"/>
          <w:bCs/>
          <w:iCs/>
          <w:color w:val="auto"/>
          <w:sz w:val="24"/>
          <w:szCs w:val="24"/>
          <w:lang w:val="en-US"/>
        </w:rPr>
        <w:t>its law was death</w:t>
      </w:r>
      <w:proofErr w:type="gramEnd"/>
      <w:r w:rsidRPr="006B0BD0">
        <w:rPr>
          <w:rFonts w:ascii="Arial" w:hAnsi="Arial" w:cs="Arial"/>
          <w:bCs/>
          <w:iCs/>
          <w:color w:val="auto"/>
          <w:sz w:val="24"/>
          <w:szCs w:val="24"/>
          <w:lang w:val="en-US"/>
        </w:rPr>
        <w:t xml:space="preserve">. A maiden was a good creature to look upon, </w:t>
      </w:r>
      <w:proofErr w:type="gramStart"/>
      <w:r w:rsidRPr="006B0BD0">
        <w:rPr>
          <w:rFonts w:ascii="Arial" w:hAnsi="Arial" w:cs="Arial"/>
          <w:bCs/>
          <w:iCs/>
          <w:color w:val="auto"/>
          <w:sz w:val="24"/>
          <w:szCs w:val="24"/>
          <w:lang w:val="en-US"/>
        </w:rPr>
        <w:t>full-breasted and strong, with spring to her step</w:t>
      </w:r>
      <w:proofErr w:type="gramEnd"/>
      <w:r w:rsidRPr="006B0BD0">
        <w:rPr>
          <w:rFonts w:ascii="Arial" w:hAnsi="Arial" w:cs="Arial"/>
          <w:bCs/>
          <w:iCs/>
          <w:color w:val="auto"/>
          <w:sz w:val="24"/>
          <w:szCs w:val="24"/>
          <w:lang w:val="en-US"/>
        </w:rPr>
        <w:t xml:space="preserve"> and light in her eyes. </w:t>
      </w:r>
      <w:proofErr w:type="gramStart"/>
      <w:r w:rsidRPr="006B0BD0">
        <w:rPr>
          <w:rFonts w:ascii="Arial" w:hAnsi="Arial" w:cs="Arial"/>
          <w:bCs/>
          <w:iCs/>
          <w:color w:val="auto"/>
          <w:sz w:val="24"/>
          <w:szCs w:val="24"/>
          <w:lang w:val="en-US"/>
        </w:rPr>
        <w:t>But</w:t>
      </w:r>
      <w:proofErr w:type="gramEnd"/>
      <w:r w:rsidRPr="006B0BD0">
        <w:rPr>
          <w:rFonts w:ascii="Arial" w:hAnsi="Arial" w:cs="Arial"/>
          <w:bCs/>
          <w:iCs/>
          <w:color w:val="auto"/>
          <w:sz w:val="24"/>
          <w:szCs w:val="24"/>
          <w:lang w:val="en-US"/>
        </w:rPr>
        <w:t xml:space="preserve"> her task was yet before her. The light in her eyes brightened, her step quickened, she was now bold with the young men, now timid, and she gave them of her own unrest. </w:t>
      </w:r>
      <w:proofErr w:type="gramStart"/>
      <w:r w:rsidRPr="006B0BD0">
        <w:rPr>
          <w:rFonts w:ascii="Arial" w:hAnsi="Arial" w:cs="Arial"/>
          <w:bCs/>
          <w:iCs/>
          <w:color w:val="auto"/>
          <w:sz w:val="24"/>
          <w:szCs w:val="24"/>
          <w:lang w:val="en-US"/>
        </w:rPr>
        <w:t>And</w:t>
      </w:r>
      <w:proofErr w:type="gramEnd"/>
      <w:r w:rsidRPr="006B0BD0">
        <w:rPr>
          <w:rFonts w:ascii="Arial" w:hAnsi="Arial" w:cs="Arial"/>
          <w:bCs/>
          <w:iCs/>
          <w:color w:val="auto"/>
          <w:sz w:val="24"/>
          <w:szCs w:val="24"/>
          <w:lang w:val="en-US"/>
        </w:rPr>
        <w:t xml:space="preserve"> ever she grew fairer and yet fairer to look upon, till some hunter, able no longer to withhold himself, took her to his lodge to cook and toil for him and to become the mother of his children. </w:t>
      </w:r>
      <w:proofErr w:type="gramStart"/>
      <w:r w:rsidRPr="006B0BD0">
        <w:rPr>
          <w:rFonts w:ascii="Arial" w:hAnsi="Arial" w:cs="Arial"/>
          <w:bCs/>
          <w:iCs/>
          <w:color w:val="auto"/>
          <w:sz w:val="24"/>
          <w:szCs w:val="24"/>
          <w:lang w:val="en-US"/>
        </w:rPr>
        <w:t>And</w:t>
      </w:r>
      <w:proofErr w:type="gramEnd"/>
      <w:r w:rsidRPr="006B0BD0">
        <w:rPr>
          <w:rFonts w:ascii="Arial" w:hAnsi="Arial" w:cs="Arial"/>
          <w:bCs/>
          <w:iCs/>
          <w:color w:val="auto"/>
          <w:sz w:val="24"/>
          <w:szCs w:val="24"/>
          <w:lang w:val="en-US"/>
        </w:rPr>
        <w:t xml:space="preserve"> with the coming of her offspring her looks left her. Her limbs dragged and shuffled, her eyes dimmed and bleared, and only the little children found joy against the withered cheek of the old squaw by the fire. Her task was done. But a little while, on the first pinch of famine or the first long trail, and she would be left, even as he had been left, in the snow, with a little pile of wood. Such was the law. He placed a stick carefully upon the fire and resumed his meditations. It was the same everywhere, with all things. The mosquitoes vanished with the first frost. The little </w:t>
      </w:r>
      <w:proofErr w:type="gramStart"/>
      <w:r w:rsidRPr="006B0BD0">
        <w:rPr>
          <w:rFonts w:ascii="Arial" w:hAnsi="Arial" w:cs="Arial"/>
          <w:bCs/>
          <w:iCs/>
          <w:color w:val="auto"/>
          <w:sz w:val="24"/>
          <w:szCs w:val="24"/>
          <w:lang w:val="en-US"/>
        </w:rPr>
        <w:t>tree-squirrel</w:t>
      </w:r>
      <w:proofErr w:type="gramEnd"/>
      <w:r w:rsidRPr="006B0BD0">
        <w:rPr>
          <w:rFonts w:ascii="Arial" w:hAnsi="Arial" w:cs="Arial"/>
          <w:bCs/>
          <w:iCs/>
          <w:color w:val="auto"/>
          <w:sz w:val="24"/>
          <w:szCs w:val="24"/>
          <w:lang w:val="en-US"/>
        </w:rPr>
        <w:t xml:space="preserve"> crawled away to die. When age settled upon the rabbit it became slow and heavy, and could no longer </w:t>
      </w:r>
      <w:proofErr w:type="spellStart"/>
      <w:r w:rsidRPr="006B0BD0">
        <w:rPr>
          <w:rFonts w:ascii="Arial" w:hAnsi="Arial" w:cs="Arial"/>
          <w:bCs/>
          <w:iCs/>
          <w:color w:val="auto"/>
          <w:sz w:val="24"/>
          <w:szCs w:val="24"/>
          <w:lang w:val="en-US"/>
        </w:rPr>
        <w:t>outfoot</w:t>
      </w:r>
      <w:proofErr w:type="spellEnd"/>
      <w:r w:rsidRPr="006B0BD0">
        <w:rPr>
          <w:rFonts w:ascii="Arial" w:hAnsi="Arial" w:cs="Arial"/>
          <w:bCs/>
          <w:iCs/>
          <w:color w:val="auto"/>
          <w:sz w:val="24"/>
          <w:szCs w:val="24"/>
          <w:lang w:val="en-US"/>
        </w:rPr>
        <w:t xml:space="preserve"> its enemies. Even the big bald-face grew </w:t>
      </w:r>
      <w:proofErr w:type="gramStart"/>
      <w:r w:rsidRPr="006B0BD0">
        <w:rPr>
          <w:rFonts w:ascii="Arial" w:hAnsi="Arial" w:cs="Arial"/>
          <w:bCs/>
          <w:iCs/>
          <w:color w:val="auto"/>
          <w:sz w:val="24"/>
          <w:szCs w:val="24"/>
          <w:lang w:val="en-US"/>
        </w:rPr>
        <w:t>clumsy and blind</w:t>
      </w:r>
      <w:proofErr w:type="gramEnd"/>
      <w:r w:rsidRPr="006B0BD0">
        <w:rPr>
          <w:rFonts w:ascii="Arial" w:hAnsi="Arial" w:cs="Arial"/>
          <w:bCs/>
          <w:iCs/>
          <w:color w:val="auto"/>
          <w:sz w:val="24"/>
          <w:szCs w:val="24"/>
          <w:lang w:val="en-US"/>
        </w:rPr>
        <w:t xml:space="preserve"> and quarrelsome, in the end to be dragged down by a handful of yelping huskies. He remembered how he had abandoned his own father on an upper reach of the Klondike one winter, the winter before the missionary came with his talk-books and his box of medicines. Many a time had </w:t>
      </w:r>
      <w:proofErr w:type="spellStart"/>
      <w:r w:rsidRPr="006B0BD0">
        <w:rPr>
          <w:rFonts w:ascii="Arial" w:hAnsi="Arial" w:cs="Arial"/>
          <w:bCs/>
          <w:iCs/>
          <w:color w:val="auto"/>
          <w:sz w:val="24"/>
          <w:szCs w:val="24"/>
          <w:lang w:val="en-US"/>
        </w:rPr>
        <w:t>Koskoosh</w:t>
      </w:r>
      <w:proofErr w:type="spellEnd"/>
      <w:r w:rsidRPr="006B0BD0">
        <w:rPr>
          <w:rFonts w:ascii="Arial" w:hAnsi="Arial" w:cs="Arial"/>
          <w:bCs/>
          <w:iCs/>
          <w:color w:val="auto"/>
          <w:sz w:val="24"/>
          <w:szCs w:val="24"/>
          <w:lang w:val="en-US"/>
        </w:rPr>
        <w:t xml:space="preserve"> smacked his lips over the recollection of that box, though now his mouth refused to moisten. The “painkiller” had been especially good. </w:t>
      </w:r>
      <w:proofErr w:type="gramStart"/>
      <w:r w:rsidRPr="006B0BD0">
        <w:rPr>
          <w:rFonts w:ascii="Arial" w:hAnsi="Arial" w:cs="Arial"/>
          <w:bCs/>
          <w:iCs/>
          <w:color w:val="auto"/>
          <w:sz w:val="24"/>
          <w:szCs w:val="24"/>
          <w:lang w:val="en-US"/>
        </w:rPr>
        <w:t>But</w:t>
      </w:r>
      <w:proofErr w:type="gramEnd"/>
      <w:r w:rsidRPr="006B0BD0">
        <w:rPr>
          <w:rFonts w:ascii="Arial" w:hAnsi="Arial" w:cs="Arial"/>
          <w:bCs/>
          <w:iCs/>
          <w:color w:val="auto"/>
          <w:sz w:val="24"/>
          <w:szCs w:val="24"/>
          <w:lang w:val="en-US"/>
        </w:rPr>
        <w:t xml:space="preserve"> the missionary was a bother after all, for he brought no meat into the camp, and he ate heartily, and the hunters grumbled. </w:t>
      </w:r>
      <w:proofErr w:type="gramStart"/>
      <w:r w:rsidRPr="006B0BD0">
        <w:rPr>
          <w:rFonts w:ascii="Arial" w:hAnsi="Arial" w:cs="Arial"/>
          <w:bCs/>
          <w:iCs/>
          <w:color w:val="auto"/>
          <w:sz w:val="24"/>
          <w:szCs w:val="24"/>
          <w:lang w:val="en-US"/>
        </w:rPr>
        <w:t>But</w:t>
      </w:r>
      <w:proofErr w:type="gramEnd"/>
      <w:r w:rsidRPr="006B0BD0">
        <w:rPr>
          <w:rFonts w:ascii="Arial" w:hAnsi="Arial" w:cs="Arial"/>
          <w:bCs/>
          <w:iCs/>
          <w:color w:val="auto"/>
          <w:sz w:val="24"/>
          <w:szCs w:val="24"/>
          <w:lang w:val="en-US"/>
        </w:rPr>
        <w:t xml:space="preserve"> he chilled his lungs on the </w:t>
      </w:r>
      <w:r w:rsidRPr="006B0BD0">
        <w:rPr>
          <w:rFonts w:ascii="Arial" w:hAnsi="Arial" w:cs="Arial"/>
          <w:bCs/>
          <w:iCs/>
          <w:color w:val="auto"/>
          <w:sz w:val="24"/>
          <w:szCs w:val="24"/>
          <w:lang w:val="en-US"/>
        </w:rPr>
        <w:lastRenderedPageBreak/>
        <w:t xml:space="preserve">divide by the Mayo, and the dogs afterwards nosed the stones away and fought over his bones. </w:t>
      </w:r>
    </w:p>
    <w:p w:rsidR="006B0BD0" w:rsidRPr="006B0BD0" w:rsidRDefault="006B0BD0" w:rsidP="006B0BD0">
      <w:pPr>
        <w:ind w:right="51"/>
        <w:jc w:val="both"/>
        <w:rPr>
          <w:rFonts w:ascii="Arial" w:hAnsi="Arial" w:cs="Arial"/>
          <w:bCs/>
          <w:iCs/>
          <w:color w:val="auto"/>
          <w:sz w:val="24"/>
          <w:szCs w:val="24"/>
          <w:lang w:val="en-US"/>
        </w:rPr>
      </w:pPr>
      <w:proofErr w:type="spellStart"/>
      <w:r w:rsidRPr="006B0BD0">
        <w:rPr>
          <w:rFonts w:ascii="Arial" w:hAnsi="Arial" w:cs="Arial"/>
          <w:bCs/>
          <w:iCs/>
          <w:color w:val="auto"/>
          <w:sz w:val="24"/>
          <w:szCs w:val="24"/>
          <w:lang w:val="en-US"/>
        </w:rPr>
        <w:t>Koskoosh</w:t>
      </w:r>
      <w:proofErr w:type="spellEnd"/>
      <w:r w:rsidRPr="006B0BD0">
        <w:rPr>
          <w:rFonts w:ascii="Arial" w:hAnsi="Arial" w:cs="Arial"/>
          <w:bCs/>
          <w:iCs/>
          <w:color w:val="auto"/>
          <w:sz w:val="24"/>
          <w:szCs w:val="24"/>
          <w:lang w:val="en-US"/>
        </w:rPr>
        <w:t xml:space="preserve"> placed another stick on the fire and harked back deeper into the past. There was the time of the Great Famine, when the old men crouched empty-bellied to the fire, and let fall from their lips dim traditions of the ancient day when the Yukon ran wide open for three winters, and then lay frozen for three summers. He had lost his mother in that famine. In the </w:t>
      </w:r>
      <w:proofErr w:type="gramStart"/>
      <w:r w:rsidRPr="006B0BD0">
        <w:rPr>
          <w:rFonts w:ascii="Arial" w:hAnsi="Arial" w:cs="Arial"/>
          <w:bCs/>
          <w:iCs/>
          <w:color w:val="auto"/>
          <w:sz w:val="24"/>
          <w:szCs w:val="24"/>
          <w:lang w:val="en-US"/>
        </w:rPr>
        <w:t>summer</w:t>
      </w:r>
      <w:proofErr w:type="gramEnd"/>
      <w:r w:rsidRPr="006B0BD0">
        <w:rPr>
          <w:rFonts w:ascii="Arial" w:hAnsi="Arial" w:cs="Arial"/>
          <w:bCs/>
          <w:iCs/>
          <w:color w:val="auto"/>
          <w:sz w:val="24"/>
          <w:szCs w:val="24"/>
          <w:lang w:val="en-US"/>
        </w:rPr>
        <w:t xml:space="preserve"> the salmon run had failed, and the tribe looked forward to the winter and the coming of the caribou. Then the winter came, but with </w:t>
      </w:r>
      <w:proofErr w:type="gramStart"/>
      <w:r w:rsidRPr="006B0BD0">
        <w:rPr>
          <w:rFonts w:ascii="Arial" w:hAnsi="Arial" w:cs="Arial"/>
          <w:bCs/>
          <w:iCs/>
          <w:color w:val="auto"/>
          <w:sz w:val="24"/>
          <w:szCs w:val="24"/>
          <w:lang w:val="en-US"/>
        </w:rPr>
        <w:t>it</w:t>
      </w:r>
      <w:proofErr w:type="gramEnd"/>
      <w:r w:rsidRPr="006B0BD0">
        <w:rPr>
          <w:rFonts w:ascii="Arial" w:hAnsi="Arial" w:cs="Arial"/>
          <w:bCs/>
          <w:iCs/>
          <w:color w:val="auto"/>
          <w:sz w:val="24"/>
          <w:szCs w:val="24"/>
          <w:lang w:val="en-US"/>
        </w:rPr>
        <w:t xml:space="preserve"> there were no caribou. Never had the like been known, not even in the lives of the old men. </w:t>
      </w:r>
      <w:proofErr w:type="gramStart"/>
      <w:r w:rsidRPr="006B0BD0">
        <w:rPr>
          <w:rFonts w:ascii="Arial" w:hAnsi="Arial" w:cs="Arial"/>
          <w:bCs/>
          <w:iCs/>
          <w:color w:val="auto"/>
          <w:sz w:val="24"/>
          <w:szCs w:val="24"/>
          <w:lang w:val="en-US"/>
        </w:rPr>
        <w:t>But</w:t>
      </w:r>
      <w:proofErr w:type="gramEnd"/>
      <w:r w:rsidRPr="006B0BD0">
        <w:rPr>
          <w:rFonts w:ascii="Arial" w:hAnsi="Arial" w:cs="Arial"/>
          <w:bCs/>
          <w:iCs/>
          <w:color w:val="auto"/>
          <w:sz w:val="24"/>
          <w:szCs w:val="24"/>
          <w:lang w:val="en-US"/>
        </w:rPr>
        <w:t xml:space="preserve"> the caribou did not come, and it was the seventh year, and the rabbits had not replenished, and the dogs were naught but bundles of bones. </w:t>
      </w:r>
      <w:proofErr w:type="gramStart"/>
      <w:r w:rsidRPr="006B0BD0">
        <w:rPr>
          <w:rFonts w:ascii="Arial" w:hAnsi="Arial" w:cs="Arial"/>
          <w:bCs/>
          <w:iCs/>
          <w:color w:val="auto"/>
          <w:sz w:val="24"/>
          <w:szCs w:val="24"/>
          <w:lang w:val="en-US"/>
        </w:rPr>
        <w:t>And</w:t>
      </w:r>
      <w:proofErr w:type="gramEnd"/>
      <w:r w:rsidRPr="006B0BD0">
        <w:rPr>
          <w:rFonts w:ascii="Arial" w:hAnsi="Arial" w:cs="Arial"/>
          <w:bCs/>
          <w:iCs/>
          <w:color w:val="auto"/>
          <w:sz w:val="24"/>
          <w:szCs w:val="24"/>
          <w:lang w:val="en-US"/>
        </w:rPr>
        <w:t xml:space="preserve"> through the long darkness the children wailed and died, and the women, and the old men; and not one in ten of the tribe lived to meet the sun when it came back in the spring. That was a famine! </w:t>
      </w:r>
    </w:p>
    <w:p w:rsidR="006B0BD0" w:rsidRPr="006B0BD0" w:rsidRDefault="006B0BD0" w:rsidP="006B0BD0">
      <w:pPr>
        <w:ind w:right="51"/>
        <w:jc w:val="both"/>
        <w:rPr>
          <w:rFonts w:ascii="Arial" w:hAnsi="Arial" w:cs="Arial"/>
          <w:bCs/>
          <w:iCs/>
          <w:color w:val="auto"/>
          <w:sz w:val="24"/>
          <w:szCs w:val="24"/>
          <w:lang w:val="en-US"/>
        </w:rPr>
      </w:pPr>
      <w:proofErr w:type="gramStart"/>
      <w:r w:rsidRPr="006B0BD0">
        <w:rPr>
          <w:rFonts w:ascii="Arial" w:hAnsi="Arial" w:cs="Arial"/>
          <w:bCs/>
          <w:iCs/>
          <w:color w:val="auto"/>
          <w:sz w:val="24"/>
          <w:szCs w:val="24"/>
          <w:lang w:val="en-US"/>
        </w:rPr>
        <w:t>But</w:t>
      </w:r>
      <w:proofErr w:type="gramEnd"/>
      <w:r w:rsidRPr="006B0BD0">
        <w:rPr>
          <w:rFonts w:ascii="Arial" w:hAnsi="Arial" w:cs="Arial"/>
          <w:bCs/>
          <w:iCs/>
          <w:color w:val="auto"/>
          <w:sz w:val="24"/>
          <w:szCs w:val="24"/>
          <w:lang w:val="en-US"/>
        </w:rPr>
        <w:t xml:space="preserve"> he had seen times of plenty, too, when the meat spoiled on their hands, and the dogs were fat and worthless with overeating — times when they let the game go </w:t>
      </w:r>
      <w:proofErr w:type="spellStart"/>
      <w:r w:rsidRPr="006B0BD0">
        <w:rPr>
          <w:rFonts w:ascii="Arial" w:hAnsi="Arial" w:cs="Arial"/>
          <w:bCs/>
          <w:iCs/>
          <w:color w:val="auto"/>
          <w:sz w:val="24"/>
          <w:szCs w:val="24"/>
          <w:lang w:val="en-US"/>
        </w:rPr>
        <w:t>unkilled</w:t>
      </w:r>
      <w:proofErr w:type="spellEnd"/>
      <w:r w:rsidRPr="006B0BD0">
        <w:rPr>
          <w:rFonts w:ascii="Arial" w:hAnsi="Arial" w:cs="Arial"/>
          <w:bCs/>
          <w:iCs/>
          <w:color w:val="auto"/>
          <w:sz w:val="24"/>
          <w:szCs w:val="24"/>
          <w:lang w:val="en-US"/>
        </w:rPr>
        <w:t xml:space="preserve">, and the women were fertile, and the lodges were cluttered with sprawling men-children and women-children. Then it was the men became high-stomached, and revived ancient quarrels, and crossed the divides to the south to kill the </w:t>
      </w:r>
      <w:proofErr w:type="spellStart"/>
      <w:proofErr w:type="gramStart"/>
      <w:r w:rsidRPr="006B0BD0">
        <w:rPr>
          <w:rFonts w:ascii="Arial" w:hAnsi="Arial" w:cs="Arial"/>
          <w:bCs/>
          <w:iCs/>
          <w:color w:val="auto"/>
          <w:sz w:val="24"/>
          <w:szCs w:val="24"/>
          <w:lang w:val="en-US"/>
        </w:rPr>
        <w:t>Pellys</w:t>
      </w:r>
      <w:proofErr w:type="spellEnd"/>
      <w:r w:rsidRPr="006B0BD0">
        <w:rPr>
          <w:rFonts w:ascii="Arial" w:hAnsi="Arial" w:cs="Arial"/>
          <w:bCs/>
          <w:iCs/>
          <w:color w:val="auto"/>
          <w:sz w:val="24"/>
          <w:szCs w:val="24"/>
          <w:lang w:val="en-US"/>
        </w:rPr>
        <w:t>,</w:t>
      </w:r>
      <w:proofErr w:type="gramEnd"/>
      <w:r w:rsidRPr="006B0BD0">
        <w:rPr>
          <w:rFonts w:ascii="Arial" w:hAnsi="Arial" w:cs="Arial"/>
          <w:bCs/>
          <w:iCs/>
          <w:color w:val="auto"/>
          <w:sz w:val="24"/>
          <w:szCs w:val="24"/>
          <w:lang w:val="en-US"/>
        </w:rPr>
        <w:t xml:space="preserve"> and to the west that they might sit by the dead fires of the </w:t>
      </w:r>
      <w:proofErr w:type="spellStart"/>
      <w:r w:rsidRPr="006B0BD0">
        <w:rPr>
          <w:rFonts w:ascii="Arial" w:hAnsi="Arial" w:cs="Arial"/>
          <w:bCs/>
          <w:iCs/>
          <w:color w:val="auto"/>
          <w:sz w:val="24"/>
          <w:szCs w:val="24"/>
          <w:lang w:val="en-US"/>
        </w:rPr>
        <w:t>Tananas</w:t>
      </w:r>
      <w:proofErr w:type="spellEnd"/>
      <w:r w:rsidRPr="006B0BD0">
        <w:rPr>
          <w:rFonts w:ascii="Arial" w:hAnsi="Arial" w:cs="Arial"/>
          <w:bCs/>
          <w:iCs/>
          <w:color w:val="auto"/>
          <w:sz w:val="24"/>
          <w:szCs w:val="24"/>
          <w:lang w:val="en-US"/>
        </w:rPr>
        <w:t xml:space="preserve">. He </w:t>
      </w:r>
      <w:proofErr w:type="gramStart"/>
      <w:r w:rsidRPr="006B0BD0">
        <w:rPr>
          <w:rFonts w:ascii="Arial" w:hAnsi="Arial" w:cs="Arial"/>
          <w:bCs/>
          <w:iCs/>
          <w:color w:val="auto"/>
          <w:sz w:val="24"/>
          <w:szCs w:val="24"/>
          <w:lang w:val="en-US"/>
        </w:rPr>
        <w:t>remembered,</w:t>
      </w:r>
      <w:proofErr w:type="gramEnd"/>
      <w:r w:rsidRPr="006B0BD0">
        <w:rPr>
          <w:rFonts w:ascii="Arial" w:hAnsi="Arial" w:cs="Arial"/>
          <w:bCs/>
          <w:iCs/>
          <w:color w:val="auto"/>
          <w:sz w:val="24"/>
          <w:szCs w:val="24"/>
          <w:lang w:val="en-US"/>
        </w:rPr>
        <w:t xml:space="preserve"> when a boy, during a time of plenty, when he saw a moose pulled down by the wolves. Zing-ha lay with him in the snow and watched — Zing-ha, who later became the craftiest of hunters, and who, in the end, fell through an </w:t>
      </w:r>
      <w:proofErr w:type="gramStart"/>
      <w:r w:rsidRPr="006B0BD0">
        <w:rPr>
          <w:rFonts w:ascii="Arial" w:hAnsi="Arial" w:cs="Arial"/>
          <w:bCs/>
          <w:iCs/>
          <w:color w:val="auto"/>
          <w:sz w:val="24"/>
          <w:szCs w:val="24"/>
          <w:lang w:val="en-US"/>
        </w:rPr>
        <w:t>air-hole</w:t>
      </w:r>
      <w:proofErr w:type="gramEnd"/>
      <w:r w:rsidRPr="006B0BD0">
        <w:rPr>
          <w:rFonts w:ascii="Arial" w:hAnsi="Arial" w:cs="Arial"/>
          <w:bCs/>
          <w:iCs/>
          <w:color w:val="auto"/>
          <w:sz w:val="24"/>
          <w:szCs w:val="24"/>
          <w:lang w:val="en-US"/>
        </w:rPr>
        <w:t xml:space="preserve"> on the Yukon. They found him, a month afterward, just as he had crawled halfway out and frozen stiff to the ice. </w:t>
      </w:r>
    </w:p>
    <w:p w:rsidR="006B0BD0" w:rsidRPr="006B0BD0" w:rsidRDefault="006B0BD0" w:rsidP="006B0BD0">
      <w:pPr>
        <w:ind w:right="51"/>
        <w:jc w:val="both"/>
        <w:rPr>
          <w:rFonts w:ascii="Arial" w:hAnsi="Arial" w:cs="Arial"/>
          <w:bCs/>
          <w:iCs/>
          <w:color w:val="auto"/>
          <w:sz w:val="24"/>
          <w:szCs w:val="24"/>
          <w:lang w:val="en-US"/>
        </w:rPr>
      </w:pPr>
      <w:proofErr w:type="gramStart"/>
      <w:r w:rsidRPr="006B0BD0">
        <w:rPr>
          <w:rFonts w:ascii="Arial" w:hAnsi="Arial" w:cs="Arial"/>
          <w:bCs/>
          <w:iCs/>
          <w:color w:val="auto"/>
          <w:sz w:val="24"/>
          <w:szCs w:val="24"/>
          <w:lang w:val="en-US"/>
        </w:rPr>
        <w:t>But</w:t>
      </w:r>
      <w:proofErr w:type="gramEnd"/>
      <w:r w:rsidRPr="006B0BD0">
        <w:rPr>
          <w:rFonts w:ascii="Arial" w:hAnsi="Arial" w:cs="Arial"/>
          <w:bCs/>
          <w:iCs/>
          <w:color w:val="auto"/>
          <w:sz w:val="24"/>
          <w:szCs w:val="24"/>
          <w:lang w:val="en-US"/>
        </w:rPr>
        <w:t xml:space="preserve"> the moose. Zing-ha and he had gone out that day to play at hunting after the manner of their fathers. On the bed of the </w:t>
      </w:r>
      <w:proofErr w:type="gramStart"/>
      <w:r w:rsidRPr="006B0BD0">
        <w:rPr>
          <w:rFonts w:ascii="Arial" w:hAnsi="Arial" w:cs="Arial"/>
          <w:bCs/>
          <w:iCs/>
          <w:color w:val="auto"/>
          <w:sz w:val="24"/>
          <w:szCs w:val="24"/>
          <w:lang w:val="en-US"/>
        </w:rPr>
        <w:t>creek</w:t>
      </w:r>
      <w:proofErr w:type="gramEnd"/>
      <w:r w:rsidRPr="006B0BD0">
        <w:rPr>
          <w:rFonts w:ascii="Arial" w:hAnsi="Arial" w:cs="Arial"/>
          <w:bCs/>
          <w:iCs/>
          <w:color w:val="auto"/>
          <w:sz w:val="24"/>
          <w:szCs w:val="24"/>
          <w:lang w:val="en-US"/>
        </w:rPr>
        <w:t xml:space="preserve"> they struck the fresh track of a moose, and with it the tracks of many wolves. “An old one,” Zing-ha, who was quicker at reading the sign, said — “an old one who cannot keep up with the herd. The wolves have cut him out from his brothers, and they will never leave him.” </w:t>
      </w:r>
      <w:proofErr w:type="gramStart"/>
      <w:r w:rsidRPr="006B0BD0">
        <w:rPr>
          <w:rFonts w:ascii="Arial" w:hAnsi="Arial" w:cs="Arial"/>
          <w:bCs/>
          <w:iCs/>
          <w:color w:val="auto"/>
          <w:sz w:val="24"/>
          <w:szCs w:val="24"/>
          <w:lang w:val="en-US"/>
        </w:rPr>
        <w:t>And</w:t>
      </w:r>
      <w:proofErr w:type="gramEnd"/>
      <w:r w:rsidRPr="006B0BD0">
        <w:rPr>
          <w:rFonts w:ascii="Arial" w:hAnsi="Arial" w:cs="Arial"/>
          <w:bCs/>
          <w:iCs/>
          <w:color w:val="auto"/>
          <w:sz w:val="24"/>
          <w:szCs w:val="24"/>
          <w:lang w:val="en-US"/>
        </w:rPr>
        <w:t xml:space="preserve"> it was so. It was their way. By day and by night, never resting, snarling on his heels, snapping at his nose, they would stay by him to the end. How Zing-ha and he felt the </w:t>
      </w:r>
      <w:proofErr w:type="gramStart"/>
      <w:r w:rsidRPr="006B0BD0">
        <w:rPr>
          <w:rFonts w:ascii="Arial" w:hAnsi="Arial" w:cs="Arial"/>
          <w:bCs/>
          <w:iCs/>
          <w:color w:val="auto"/>
          <w:sz w:val="24"/>
          <w:szCs w:val="24"/>
          <w:lang w:val="en-US"/>
        </w:rPr>
        <w:t>blood-lust</w:t>
      </w:r>
      <w:proofErr w:type="gramEnd"/>
      <w:r w:rsidRPr="006B0BD0">
        <w:rPr>
          <w:rFonts w:ascii="Arial" w:hAnsi="Arial" w:cs="Arial"/>
          <w:bCs/>
          <w:iCs/>
          <w:color w:val="auto"/>
          <w:sz w:val="24"/>
          <w:szCs w:val="24"/>
          <w:lang w:val="en-US"/>
        </w:rPr>
        <w:t xml:space="preserve"> quicken! The finish would be a sight to see! </w:t>
      </w:r>
    </w:p>
    <w:p w:rsidR="006B0BD0" w:rsidRPr="006B0BD0" w:rsidRDefault="006B0BD0" w:rsidP="006B0BD0">
      <w:pPr>
        <w:ind w:right="51"/>
        <w:jc w:val="both"/>
        <w:rPr>
          <w:rFonts w:ascii="Arial" w:hAnsi="Arial" w:cs="Arial"/>
          <w:bCs/>
          <w:iCs/>
          <w:color w:val="auto"/>
          <w:sz w:val="24"/>
          <w:szCs w:val="24"/>
          <w:lang w:val="en-US"/>
        </w:rPr>
      </w:pPr>
      <w:r w:rsidRPr="006B0BD0">
        <w:rPr>
          <w:rFonts w:ascii="Arial" w:hAnsi="Arial" w:cs="Arial"/>
          <w:bCs/>
          <w:iCs/>
          <w:color w:val="auto"/>
          <w:sz w:val="24"/>
          <w:szCs w:val="24"/>
          <w:lang w:val="en-US"/>
        </w:rPr>
        <w:t xml:space="preserve">Eager-footed, they took the trail, and even he, </w:t>
      </w:r>
      <w:proofErr w:type="spellStart"/>
      <w:r w:rsidRPr="006B0BD0">
        <w:rPr>
          <w:rFonts w:ascii="Arial" w:hAnsi="Arial" w:cs="Arial"/>
          <w:bCs/>
          <w:iCs/>
          <w:color w:val="auto"/>
          <w:sz w:val="24"/>
          <w:szCs w:val="24"/>
          <w:lang w:val="en-US"/>
        </w:rPr>
        <w:t>Koskoosh</w:t>
      </w:r>
      <w:proofErr w:type="spellEnd"/>
      <w:r w:rsidRPr="006B0BD0">
        <w:rPr>
          <w:rFonts w:ascii="Arial" w:hAnsi="Arial" w:cs="Arial"/>
          <w:bCs/>
          <w:iCs/>
          <w:color w:val="auto"/>
          <w:sz w:val="24"/>
          <w:szCs w:val="24"/>
          <w:lang w:val="en-US"/>
        </w:rPr>
        <w:t xml:space="preserve">, slow of sight and an </w:t>
      </w:r>
      <w:proofErr w:type="gramStart"/>
      <w:r w:rsidRPr="006B0BD0">
        <w:rPr>
          <w:rFonts w:ascii="Arial" w:hAnsi="Arial" w:cs="Arial"/>
          <w:bCs/>
          <w:iCs/>
          <w:color w:val="auto"/>
          <w:sz w:val="24"/>
          <w:szCs w:val="24"/>
          <w:lang w:val="en-US"/>
        </w:rPr>
        <w:t>unversed</w:t>
      </w:r>
      <w:proofErr w:type="gramEnd"/>
      <w:r w:rsidRPr="006B0BD0">
        <w:rPr>
          <w:rFonts w:ascii="Arial" w:hAnsi="Arial" w:cs="Arial"/>
          <w:bCs/>
          <w:iCs/>
          <w:color w:val="auto"/>
          <w:sz w:val="24"/>
          <w:szCs w:val="24"/>
          <w:lang w:val="en-US"/>
        </w:rPr>
        <w:t xml:space="preserve"> tracker, could have followed it blind, it was so wide. Hot were they on the heels of the chase, reading the grim tragedy, fresh-written, at every step. Now they came to where the moose had made a stand. </w:t>
      </w:r>
      <w:proofErr w:type="gramStart"/>
      <w:r w:rsidRPr="006B0BD0">
        <w:rPr>
          <w:rFonts w:ascii="Arial" w:hAnsi="Arial" w:cs="Arial"/>
          <w:bCs/>
          <w:iCs/>
          <w:color w:val="auto"/>
          <w:sz w:val="24"/>
          <w:szCs w:val="24"/>
          <w:lang w:val="en-US"/>
        </w:rPr>
        <w:t xml:space="preserve">Thrice the length of a grown man’s body, in every direction, had the snow been stamped about and </w:t>
      </w:r>
      <w:proofErr w:type="spellStart"/>
      <w:r w:rsidRPr="006B0BD0">
        <w:rPr>
          <w:rFonts w:ascii="Arial" w:hAnsi="Arial" w:cs="Arial"/>
          <w:bCs/>
          <w:iCs/>
          <w:color w:val="auto"/>
          <w:sz w:val="24"/>
          <w:szCs w:val="24"/>
          <w:lang w:val="en-US"/>
        </w:rPr>
        <w:t>uptossed</w:t>
      </w:r>
      <w:proofErr w:type="spellEnd"/>
      <w:r w:rsidRPr="006B0BD0">
        <w:rPr>
          <w:rFonts w:ascii="Arial" w:hAnsi="Arial" w:cs="Arial"/>
          <w:bCs/>
          <w:iCs/>
          <w:color w:val="auto"/>
          <w:sz w:val="24"/>
          <w:szCs w:val="24"/>
          <w:lang w:val="en-US"/>
        </w:rPr>
        <w:t>.</w:t>
      </w:r>
      <w:proofErr w:type="gramEnd"/>
      <w:r w:rsidRPr="006B0BD0">
        <w:rPr>
          <w:rFonts w:ascii="Arial" w:hAnsi="Arial" w:cs="Arial"/>
          <w:bCs/>
          <w:iCs/>
          <w:color w:val="auto"/>
          <w:sz w:val="24"/>
          <w:szCs w:val="24"/>
          <w:lang w:val="en-US"/>
        </w:rPr>
        <w:t xml:space="preserve"> </w:t>
      </w:r>
      <w:proofErr w:type="gramStart"/>
      <w:r w:rsidRPr="006B0BD0">
        <w:rPr>
          <w:rFonts w:ascii="Arial" w:hAnsi="Arial" w:cs="Arial"/>
          <w:bCs/>
          <w:iCs/>
          <w:color w:val="auto"/>
          <w:sz w:val="24"/>
          <w:szCs w:val="24"/>
          <w:lang w:val="en-US"/>
        </w:rPr>
        <w:t>In the midst were the deep impressions of the splay-hoofed game, and all about, everywhere, were the lighter footmarks of the wolves.</w:t>
      </w:r>
      <w:proofErr w:type="gramEnd"/>
      <w:r w:rsidRPr="006B0BD0">
        <w:rPr>
          <w:rFonts w:ascii="Arial" w:hAnsi="Arial" w:cs="Arial"/>
          <w:bCs/>
          <w:iCs/>
          <w:color w:val="auto"/>
          <w:sz w:val="24"/>
          <w:szCs w:val="24"/>
          <w:lang w:val="en-US"/>
        </w:rPr>
        <w:t xml:space="preserve"> Some, while their brothers harried the kill, had lain to one side and rested. The full-stretched impress of their bodies in the snow was as perfect as though made the moment before. One wolf had been caught in a wild lunge of the maddened victim and trampled to death. A few bones, well picked, bore witness. </w:t>
      </w:r>
    </w:p>
    <w:p w:rsidR="006B0BD0" w:rsidRPr="006B0BD0" w:rsidRDefault="006B0BD0" w:rsidP="006B0BD0">
      <w:pPr>
        <w:ind w:right="51"/>
        <w:jc w:val="both"/>
        <w:rPr>
          <w:rFonts w:ascii="Arial" w:hAnsi="Arial" w:cs="Arial"/>
          <w:bCs/>
          <w:iCs/>
          <w:color w:val="auto"/>
          <w:sz w:val="24"/>
          <w:szCs w:val="24"/>
          <w:lang w:val="en-US"/>
        </w:rPr>
      </w:pPr>
      <w:r w:rsidRPr="006B0BD0">
        <w:rPr>
          <w:rFonts w:ascii="Arial" w:hAnsi="Arial" w:cs="Arial"/>
          <w:bCs/>
          <w:iCs/>
          <w:color w:val="auto"/>
          <w:sz w:val="24"/>
          <w:szCs w:val="24"/>
          <w:lang w:val="en-US"/>
        </w:rPr>
        <w:t xml:space="preserve">Again, they ceased the uplift of their snowshoes at a second stand. Here the great animal had fought desperately. Twice had he been dragged down, as the snow attested, and twice had he shaken his assailants clear and gained footing once more. He had done his task long since, but </w:t>
      </w:r>
      <w:proofErr w:type="gramStart"/>
      <w:r w:rsidRPr="006B0BD0">
        <w:rPr>
          <w:rFonts w:ascii="Arial" w:hAnsi="Arial" w:cs="Arial"/>
          <w:bCs/>
          <w:iCs/>
          <w:color w:val="auto"/>
          <w:sz w:val="24"/>
          <w:szCs w:val="24"/>
          <w:lang w:val="en-US"/>
        </w:rPr>
        <w:t>none the less</w:t>
      </w:r>
      <w:proofErr w:type="gramEnd"/>
      <w:r w:rsidRPr="006B0BD0">
        <w:rPr>
          <w:rFonts w:ascii="Arial" w:hAnsi="Arial" w:cs="Arial"/>
          <w:bCs/>
          <w:iCs/>
          <w:color w:val="auto"/>
          <w:sz w:val="24"/>
          <w:szCs w:val="24"/>
          <w:lang w:val="en-US"/>
        </w:rPr>
        <w:t xml:space="preserve"> was life dear to him. Zing-ha said it was a strange thing, a moose once down to get free again; but this one certainly had. </w:t>
      </w:r>
      <w:proofErr w:type="gramStart"/>
      <w:r w:rsidRPr="006B0BD0">
        <w:rPr>
          <w:rFonts w:ascii="Arial" w:hAnsi="Arial" w:cs="Arial"/>
          <w:bCs/>
          <w:iCs/>
          <w:color w:val="auto"/>
          <w:sz w:val="24"/>
          <w:szCs w:val="24"/>
          <w:lang w:val="en-US"/>
        </w:rPr>
        <w:t>The shaman would see signs and wonders in this when they told him.</w:t>
      </w:r>
      <w:proofErr w:type="gramEnd"/>
      <w:r w:rsidRPr="006B0BD0">
        <w:rPr>
          <w:rFonts w:ascii="Arial" w:hAnsi="Arial" w:cs="Arial"/>
          <w:bCs/>
          <w:iCs/>
          <w:color w:val="auto"/>
          <w:sz w:val="24"/>
          <w:szCs w:val="24"/>
          <w:lang w:val="en-US"/>
        </w:rPr>
        <w:t xml:space="preserve"> </w:t>
      </w:r>
    </w:p>
    <w:p w:rsidR="006B0BD0" w:rsidRPr="006B0BD0" w:rsidRDefault="006B0BD0" w:rsidP="006B0BD0">
      <w:pPr>
        <w:ind w:right="51"/>
        <w:jc w:val="both"/>
        <w:rPr>
          <w:rFonts w:ascii="Arial" w:hAnsi="Arial" w:cs="Arial"/>
          <w:bCs/>
          <w:iCs/>
          <w:color w:val="auto"/>
          <w:sz w:val="24"/>
          <w:szCs w:val="24"/>
          <w:lang w:val="en-US"/>
        </w:rPr>
      </w:pPr>
      <w:proofErr w:type="gramStart"/>
      <w:r w:rsidRPr="006B0BD0">
        <w:rPr>
          <w:rFonts w:ascii="Arial" w:hAnsi="Arial" w:cs="Arial"/>
          <w:bCs/>
          <w:iCs/>
          <w:color w:val="auto"/>
          <w:sz w:val="24"/>
          <w:szCs w:val="24"/>
          <w:lang w:val="en-US"/>
        </w:rPr>
        <w:lastRenderedPageBreak/>
        <w:t>And yet</w:t>
      </w:r>
      <w:proofErr w:type="gramEnd"/>
      <w:r w:rsidRPr="006B0BD0">
        <w:rPr>
          <w:rFonts w:ascii="Arial" w:hAnsi="Arial" w:cs="Arial"/>
          <w:bCs/>
          <w:iCs/>
          <w:color w:val="auto"/>
          <w:sz w:val="24"/>
          <w:szCs w:val="24"/>
          <w:lang w:val="en-US"/>
        </w:rPr>
        <w:t xml:space="preserve"> again, they come to where the moose had made to mount the bank and gain the timber. </w:t>
      </w:r>
      <w:proofErr w:type="gramStart"/>
      <w:r w:rsidRPr="006B0BD0">
        <w:rPr>
          <w:rFonts w:ascii="Arial" w:hAnsi="Arial" w:cs="Arial"/>
          <w:bCs/>
          <w:iCs/>
          <w:color w:val="auto"/>
          <w:sz w:val="24"/>
          <w:szCs w:val="24"/>
          <w:lang w:val="en-US"/>
        </w:rPr>
        <w:t>But</w:t>
      </w:r>
      <w:proofErr w:type="gramEnd"/>
      <w:r w:rsidRPr="006B0BD0">
        <w:rPr>
          <w:rFonts w:ascii="Arial" w:hAnsi="Arial" w:cs="Arial"/>
          <w:bCs/>
          <w:iCs/>
          <w:color w:val="auto"/>
          <w:sz w:val="24"/>
          <w:szCs w:val="24"/>
          <w:lang w:val="en-US"/>
        </w:rPr>
        <w:t xml:space="preserve"> his foes had laid on from behind, till he reared and fell back upon them, crushing two deep into the snow. It was plain the kill was at hand, for their brothers had left them untouched. Two more stands were hurried past, brief in time-length and very close together. The trail was red now, and the clean stride of the great beast had grown short and slovenly. Then they heard the first sounds of the battle — not the full-throated </w:t>
      </w:r>
      <w:proofErr w:type="gramStart"/>
      <w:r w:rsidRPr="006B0BD0">
        <w:rPr>
          <w:rFonts w:ascii="Arial" w:hAnsi="Arial" w:cs="Arial"/>
          <w:bCs/>
          <w:iCs/>
          <w:color w:val="auto"/>
          <w:sz w:val="24"/>
          <w:szCs w:val="24"/>
          <w:lang w:val="en-US"/>
        </w:rPr>
        <w:t>chorus of the chase, but the short, snappy bark</w:t>
      </w:r>
      <w:proofErr w:type="gramEnd"/>
      <w:r w:rsidRPr="006B0BD0">
        <w:rPr>
          <w:rFonts w:ascii="Arial" w:hAnsi="Arial" w:cs="Arial"/>
          <w:bCs/>
          <w:iCs/>
          <w:color w:val="auto"/>
          <w:sz w:val="24"/>
          <w:szCs w:val="24"/>
          <w:lang w:val="en-US"/>
        </w:rPr>
        <w:t xml:space="preserve"> which spoke of close quarters and teeth to flesh. Crawling up the wind, Zing-ha bellied it through the snow, and with him </w:t>
      </w:r>
      <w:proofErr w:type="gramStart"/>
      <w:r w:rsidRPr="006B0BD0">
        <w:rPr>
          <w:rFonts w:ascii="Arial" w:hAnsi="Arial" w:cs="Arial"/>
          <w:bCs/>
          <w:iCs/>
          <w:color w:val="auto"/>
          <w:sz w:val="24"/>
          <w:szCs w:val="24"/>
          <w:lang w:val="en-US"/>
        </w:rPr>
        <w:t>crept</w:t>
      </w:r>
      <w:proofErr w:type="gramEnd"/>
      <w:r w:rsidRPr="006B0BD0">
        <w:rPr>
          <w:rFonts w:ascii="Arial" w:hAnsi="Arial" w:cs="Arial"/>
          <w:bCs/>
          <w:iCs/>
          <w:color w:val="auto"/>
          <w:sz w:val="24"/>
          <w:szCs w:val="24"/>
          <w:lang w:val="en-US"/>
        </w:rPr>
        <w:t xml:space="preserve"> he, </w:t>
      </w:r>
      <w:proofErr w:type="spellStart"/>
      <w:r w:rsidRPr="006B0BD0">
        <w:rPr>
          <w:rFonts w:ascii="Arial" w:hAnsi="Arial" w:cs="Arial"/>
          <w:bCs/>
          <w:iCs/>
          <w:color w:val="auto"/>
          <w:sz w:val="24"/>
          <w:szCs w:val="24"/>
          <w:lang w:val="en-US"/>
        </w:rPr>
        <w:t>Koskoosh</w:t>
      </w:r>
      <w:proofErr w:type="spellEnd"/>
      <w:r w:rsidRPr="006B0BD0">
        <w:rPr>
          <w:rFonts w:ascii="Arial" w:hAnsi="Arial" w:cs="Arial"/>
          <w:bCs/>
          <w:iCs/>
          <w:color w:val="auto"/>
          <w:sz w:val="24"/>
          <w:szCs w:val="24"/>
          <w:lang w:val="en-US"/>
        </w:rPr>
        <w:t xml:space="preserve">, who was to be chief of the tribesmen in the years to come. Together they shoved aside the under branches of a young spruce and peered forth. </w:t>
      </w:r>
      <w:proofErr w:type="gramStart"/>
      <w:r w:rsidRPr="006B0BD0">
        <w:rPr>
          <w:rFonts w:ascii="Arial" w:hAnsi="Arial" w:cs="Arial"/>
          <w:bCs/>
          <w:iCs/>
          <w:color w:val="auto"/>
          <w:sz w:val="24"/>
          <w:szCs w:val="24"/>
          <w:lang w:val="en-US"/>
        </w:rPr>
        <w:t>It was the end they saw</w:t>
      </w:r>
      <w:proofErr w:type="gramEnd"/>
      <w:r w:rsidRPr="006B0BD0">
        <w:rPr>
          <w:rFonts w:ascii="Arial" w:hAnsi="Arial" w:cs="Arial"/>
          <w:bCs/>
          <w:iCs/>
          <w:color w:val="auto"/>
          <w:sz w:val="24"/>
          <w:szCs w:val="24"/>
          <w:lang w:val="en-US"/>
        </w:rPr>
        <w:t xml:space="preserve">. </w:t>
      </w:r>
    </w:p>
    <w:p w:rsidR="006B0BD0" w:rsidRPr="006B0BD0" w:rsidRDefault="006B0BD0" w:rsidP="006B0BD0">
      <w:pPr>
        <w:ind w:right="51"/>
        <w:jc w:val="both"/>
        <w:rPr>
          <w:rFonts w:ascii="Arial" w:hAnsi="Arial" w:cs="Arial"/>
          <w:bCs/>
          <w:iCs/>
          <w:color w:val="auto"/>
          <w:sz w:val="24"/>
          <w:szCs w:val="24"/>
          <w:lang w:val="en-US"/>
        </w:rPr>
      </w:pPr>
      <w:r w:rsidRPr="006B0BD0">
        <w:rPr>
          <w:rFonts w:ascii="Arial" w:hAnsi="Arial" w:cs="Arial"/>
          <w:bCs/>
          <w:iCs/>
          <w:color w:val="auto"/>
          <w:sz w:val="24"/>
          <w:szCs w:val="24"/>
          <w:lang w:val="en-US"/>
        </w:rPr>
        <w:t xml:space="preserve">The picture, like all of youth’s impressions, was still strong with him, and his dim eyes watched the end played out as vividly as in that far-off time. </w:t>
      </w:r>
      <w:proofErr w:type="spellStart"/>
      <w:r w:rsidRPr="006B0BD0">
        <w:rPr>
          <w:rFonts w:ascii="Arial" w:hAnsi="Arial" w:cs="Arial"/>
          <w:bCs/>
          <w:iCs/>
          <w:color w:val="auto"/>
          <w:sz w:val="24"/>
          <w:szCs w:val="24"/>
          <w:lang w:val="en-US"/>
        </w:rPr>
        <w:t>Koskoosh</w:t>
      </w:r>
      <w:proofErr w:type="spellEnd"/>
      <w:r w:rsidRPr="006B0BD0">
        <w:rPr>
          <w:rFonts w:ascii="Arial" w:hAnsi="Arial" w:cs="Arial"/>
          <w:bCs/>
          <w:iCs/>
          <w:color w:val="auto"/>
          <w:sz w:val="24"/>
          <w:szCs w:val="24"/>
          <w:lang w:val="en-US"/>
        </w:rPr>
        <w:t xml:space="preserve"> </w:t>
      </w:r>
      <w:proofErr w:type="spellStart"/>
      <w:r w:rsidRPr="006B0BD0">
        <w:rPr>
          <w:rFonts w:ascii="Arial" w:hAnsi="Arial" w:cs="Arial"/>
          <w:bCs/>
          <w:iCs/>
          <w:color w:val="auto"/>
          <w:sz w:val="24"/>
          <w:szCs w:val="24"/>
          <w:lang w:val="en-US"/>
        </w:rPr>
        <w:t>marvelled</w:t>
      </w:r>
      <w:proofErr w:type="spellEnd"/>
      <w:r w:rsidRPr="006B0BD0">
        <w:rPr>
          <w:rFonts w:ascii="Arial" w:hAnsi="Arial" w:cs="Arial"/>
          <w:bCs/>
          <w:iCs/>
          <w:color w:val="auto"/>
          <w:sz w:val="24"/>
          <w:szCs w:val="24"/>
          <w:lang w:val="en-US"/>
        </w:rPr>
        <w:t xml:space="preserve"> at this, for in the </w:t>
      </w:r>
      <w:proofErr w:type="gramStart"/>
      <w:r w:rsidRPr="006B0BD0">
        <w:rPr>
          <w:rFonts w:ascii="Arial" w:hAnsi="Arial" w:cs="Arial"/>
          <w:bCs/>
          <w:iCs/>
          <w:color w:val="auto"/>
          <w:sz w:val="24"/>
          <w:szCs w:val="24"/>
          <w:lang w:val="en-US"/>
        </w:rPr>
        <w:t>days which</w:t>
      </w:r>
      <w:proofErr w:type="gramEnd"/>
      <w:r w:rsidRPr="006B0BD0">
        <w:rPr>
          <w:rFonts w:ascii="Arial" w:hAnsi="Arial" w:cs="Arial"/>
          <w:bCs/>
          <w:iCs/>
          <w:color w:val="auto"/>
          <w:sz w:val="24"/>
          <w:szCs w:val="24"/>
          <w:lang w:val="en-US"/>
        </w:rPr>
        <w:t xml:space="preserve"> followed, when he was a leader of men and a head of </w:t>
      </w:r>
      <w:proofErr w:type="spellStart"/>
      <w:r w:rsidRPr="006B0BD0">
        <w:rPr>
          <w:rFonts w:ascii="Arial" w:hAnsi="Arial" w:cs="Arial"/>
          <w:bCs/>
          <w:iCs/>
          <w:color w:val="auto"/>
          <w:sz w:val="24"/>
          <w:szCs w:val="24"/>
          <w:lang w:val="en-US"/>
        </w:rPr>
        <w:t>councillors</w:t>
      </w:r>
      <w:proofErr w:type="spellEnd"/>
      <w:r w:rsidRPr="006B0BD0">
        <w:rPr>
          <w:rFonts w:ascii="Arial" w:hAnsi="Arial" w:cs="Arial"/>
          <w:bCs/>
          <w:iCs/>
          <w:color w:val="auto"/>
          <w:sz w:val="24"/>
          <w:szCs w:val="24"/>
          <w:lang w:val="en-US"/>
        </w:rPr>
        <w:t xml:space="preserve">, he had done great deeds and made his name a curse in the mouths of the </w:t>
      </w:r>
      <w:proofErr w:type="spellStart"/>
      <w:r w:rsidRPr="006B0BD0">
        <w:rPr>
          <w:rFonts w:ascii="Arial" w:hAnsi="Arial" w:cs="Arial"/>
          <w:bCs/>
          <w:iCs/>
          <w:color w:val="auto"/>
          <w:sz w:val="24"/>
          <w:szCs w:val="24"/>
          <w:lang w:val="en-US"/>
        </w:rPr>
        <w:t>Pellys</w:t>
      </w:r>
      <w:proofErr w:type="spellEnd"/>
      <w:r w:rsidRPr="006B0BD0">
        <w:rPr>
          <w:rFonts w:ascii="Arial" w:hAnsi="Arial" w:cs="Arial"/>
          <w:bCs/>
          <w:iCs/>
          <w:color w:val="auto"/>
          <w:sz w:val="24"/>
          <w:szCs w:val="24"/>
          <w:lang w:val="en-US"/>
        </w:rPr>
        <w:t xml:space="preserve">, to say naught of the strange white man he had killed, knife to knife, in open fight. </w:t>
      </w:r>
    </w:p>
    <w:p w:rsidR="006B0BD0" w:rsidRPr="006B0BD0" w:rsidRDefault="006B0BD0" w:rsidP="006B0BD0">
      <w:pPr>
        <w:ind w:right="51"/>
        <w:jc w:val="both"/>
        <w:rPr>
          <w:rFonts w:ascii="Arial" w:hAnsi="Arial" w:cs="Arial"/>
          <w:bCs/>
          <w:iCs/>
          <w:color w:val="auto"/>
          <w:sz w:val="24"/>
          <w:szCs w:val="24"/>
          <w:lang w:val="en-US"/>
        </w:rPr>
      </w:pPr>
      <w:r w:rsidRPr="006B0BD0">
        <w:rPr>
          <w:rFonts w:ascii="Arial" w:hAnsi="Arial" w:cs="Arial"/>
          <w:bCs/>
          <w:iCs/>
          <w:color w:val="auto"/>
          <w:sz w:val="24"/>
          <w:szCs w:val="24"/>
          <w:lang w:val="en-US"/>
        </w:rPr>
        <w:t xml:space="preserve">For </w:t>
      </w:r>
      <w:proofErr w:type="gramStart"/>
      <w:r w:rsidRPr="006B0BD0">
        <w:rPr>
          <w:rFonts w:ascii="Arial" w:hAnsi="Arial" w:cs="Arial"/>
          <w:bCs/>
          <w:iCs/>
          <w:color w:val="auto"/>
          <w:sz w:val="24"/>
          <w:szCs w:val="24"/>
          <w:lang w:val="en-US"/>
        </w:rPr>
        <w:t>long</w:t>
      </w:r>
      <w:proofErr w:type="gramEnd"/>
      <w:r w:rsidRPr="006B0BD0">
        <w:rPr>
          <w:rFonts w:ascii="Arial" w:hAnsi="Arial" w:cs="Arial"/>
          <w:bCs/>
          <w:iCs/>
          <w:color w:val="auto"/>
          <w:sz w:val="24"/>
          <w:szCs w:val="24"/>
          <w:lang w:val="en-US"/>
        </w:rPr>
        <w:t xml:space="preserve"> he pondered on the days of his youth, till the fire died down and the frost bit deeper. He replenished it with two sticks this time, and gauged his grip on life by what remained. If Sit-cum-to-ha had only remembered her grandfather, and gathered a larger armful, his hours would have been longer. It would have been easy. </w:t>
      </w:r>
      <w:proofErr w:type="gramStart"/>
      <w:r w:rsidRPr="006B0BD0">
        <w:rPr>
          <w:rFonts w:ascii="Arial" w:hAnsi="Arial" w:cs="Arial"/>
          <w:bCs/>
          <w:iCs/>
          <w:color w:val="auto"/>
          <w:sz w:val="24"/>
          <w:szCs w:val="24"/>
          <w:lang w:val="en-US"/>
        </w:rPr>
        <w:t>But</w:t>
      </w:r>
      <w:proofErr w:type="gramEnd"/>
      <w:r w:rsidRPr="006B0BD0">
        <w:rPr>
          <w:rFonts w:ascii="Arial" w:hAnsi="Arial" w:cs="Arial"/>
          <w:bCs/>
          <w:iCs/>
          <w:color w:val="auto"/>
          <w:sz w:val="24"/>
          <w:szCs w:val="24"/>
          <w:lang w:val="en-US"/>
        </w:rPr>
        <w:t xml:space="preserve"> she was ever a careless child, and honored not her ancestors from the time the Beaver, son of the son of Zing-ha, first cast eyes upon her. Well, what </w:t>
      </w:r>
      <w:proofErr w:type="gramStart"/>
      <w:r w:rsidRPr="006B0BD0">
        <w:rPr>
          <w:rFonts w:ascii="Arial" w:hAnsi="Arial" w:cs="Arial"/>
          <w:bCs/>
          <w:iCs/>
          <w:color w:val="auto"/>
          <w:sz w:val="24"/>
          <w:szCs w:val="24"/>
          <w:lang w:val="en-US"/>
        </w:rPr>
        <w:t>mattered</w:t>
      </w:r>
      <w:proofErr w:type="gramEnd"/>
      <w:r w:rsidRPr="006B0BD0">
        <w:rPr>
          <w:rFonts w:ascii="Arial" w:hAnsi="Arial" w:cs="Arial"/>
          <w:bCs/>
          <w:iCs/>
          <w:color w:val="auto"/>
          <w:sz w:val="24"/>
          <w:szCs w:val="24"/>
          <w:lang w:val="en-US"/>
        </w:rPr>
        <w:t xml:space="preserve"> it? Had he not done likewise in his own quick youth? For a </w:t>
      </w:r>
      <w:proofErr w:type="gramStart"/>
      <w:r w:rsidRPr="006B0BD0">
        <w:rPr>
          <w:rFonts w:ascii="Arial" w:hAnsi="Arial" w:cs="Arial"/>
          <w:bCs/>
          <w:iCs/>
          <w:color w:val="auto"/>
          <w:sz w:val="24"/>
          <w:szCs w:val="24"/>
          <w:lang w:val="en-US"/>
        </w:rPr>
        <w:t>while</w:t>
      </w:r>
      <w:proofErr w:type="gramEnd"/>
      <w:r w:rsidRPr="006B0BD0">
        <w:rPr>
          <w:rFonts w:ascii="Arial" w:hAnsi="Arial" w:cs="Arial"/>
          <w:bCs/>
          <w:iCs/>
          <w:color w:val="auto"/>
          <w:sz w:val="24"/>
          <w:szCs w:val="24"/>
          <w:lang w:val="en-US"/>
        </w:rPr>
        <w:t xml:space="preserve"> he listened to the silence. Perhaps the heart of his son might soften, and he would come back with the dogs to take his old father on with the tribe to where the caribou ran thick and the fat hung heavy upon them. </w:t>
      </w:r>
    </w:p>
    <w:p w:rsidR="006B0BD0" w:rsidRPr="006B0BD0" w:rsidRDefault="006B0BD0" w:rsidP="006B0BD0">
      <w:pPr>
        <w:ind w:right="51"/>
        <w:jc w:val="both"/>
        <w:rPr>
          <w:rFonts w:ascii="Arial" w:hAnsi="Arial" w:cs="Arial"/>
          <w:bCs/>
          <w:iCs/>
          <w:color w:val="auto"/>
          <w:sz w:val="24"/>
          <w:szCs w:val="24"/>
          <w:lang w:val="en-US"/>
        </w:rPr>
      </w:pPr>
      <w:r w:rsidRPr="006B0BD0">
        <w:rPr>
          <w:rFonts w:ascii="Arial" w:hAnsi="Arial" w:cs="Arial"/>
          <w:bCs/>
          <w:iCs/>
          <w:color w:val="auto"/>
          <w:sz w:val="24"/>
          <w:szCs w:val="24"/>
          <w:lang w:val="en-US"/>
        </w:rPr>
        <w:t xml:space="preserve">He strained his ears, his restless brain for the moment stilled. </w:t>
      </w:r>
      <w:proofErr w:type="gramStart"/>
      <w:r w:rsidRPr="006B0BD0">
        <w:rPr>
          <w:rFonts w:ascii="Arial" w:hAnsi="Arial" w:cs="Arial"/>
          <w:bCs/>
          <w:iCs/>
          <w:color w:val="auto"/>
          <w:sz w:val="24"/>
          <w:szCs w:val="24"/>
          <w:lang w:val="en-US"/>
        </w:rPr>
        <w:t>Not a stir, nothing.</w:t>
      </w:r>
      <w:proofErr w:type="gramEnd"/>
      <w:r w:rsidRPr="006B0BD0">
        <w:rPr>
          <w:rFonts w:ascii="Arial" w:hAnsi="Arial" w:cs="Arial"/>
          <w:bCs/>
          <w:iCs/>
          <w:color w:val="auto"/>
          <w:sz w:val="24"/>
          <w:szCs w:val="24"/>
          <w:lang w:val="en-US"/>
        </w:rPr>
        <w:t xml:space="preserve"> He alone took breath in the midst of the great silence. It was very lonely. Hark! What was that? A chill passed over his body. The familiar, long-drawn howl broke the void, and it was </w:t>
      </w:r>
      <w:proofErr w:type="gramStart"/>
      <w:r w:rsidRPr="006B0BD0">
        <w:rPr>
          <w:rFonts w:ascii="Arial" w:hAnsi="Arial" w:cs="Arial"/>
          <w:bCs/>
          <w:iCs/>
          <w:color w:val="auto"/>
          <w:sz w:val="24"/>
          <w:szCs w:val="24"/>
          <w:lang w:val="en-US"/>
        </w:rPr>
        <w:t>close at hand</w:t>
      </w:r>
      <w:proofErr w:type="gramEnd"/>
      <w:r w:rsidRPr="006B0BD0">
        <w:rPr>
          <w:rFonts w:ascii="Arial" w:hAnsi="Arial" w:cs="Arial"/>
          <w:bCs/>
          <w:iCs/>
          <w:color w:val="auto"/>
          <w:sz w:val="24"/>
          <w:szCs w:val="24"/>
          <w:lang w:val="en-US"/>
        </w:rPr>
        <w:t xml:space="preserve">. Then on his darkened eyes was projected the vision of the moose — the old bull moose — the torn flanks and bloody sides, the riddled mane, and the great branching horns, down low and tossing to the last. He saw the flashing forms of gray, the gleaming eyes, the lolling tongues, the slavered fangs. </w:t>
      </w:r>
      <w:proofErr w:type="gramStart"/>
      <w:r w:rsidRPr="006B0BD0">
        <w:rPr>
          <w:rFonts w:ascii="Arial" w:hAnsi="Arial" w:cs="Arial"/>
          <w:bCs/>
          <w:iCs/>
          <w:color w:val="auto"/>
          <w:sz w:val="24"/>
          <w:szCs w:val="24"/>
          <w:lang w:val="en-US"/>
        </w:rPr>
        <w:t>And</w:t>
      </w:r>
      <w:proofErr w:type="gramEnd"/>
      <w:r w:rsidRPr="006B0BD0">
        <w:rPr>
          <w:rFonts w:ascii="Arial" w:hAnsi="Arial" w:cs="Arial"/>
          <w:bCs/>
          <w:iCs/>
          <w:color w:val="auto"/>
          <w:sz w:val="24"/>
          <w:szCs w:val="24"/>
          <w:lang w:val="en-US"/>
        </w:rPr>
        <w:t xml:space="preserve"> he saw the inexorable circle close in till it became a dark point in the midst of the stamped snow. </w:t>
      </w:r>
    </w:p>
    <w:p w:rsidR="006B0BD0" w:rsidRPr="006B0BD0" w:rsidRDefault="006B0BD0" w:rsidP="006B0BD0">
      <w:pPr>
        <w:ind w:right="51"/>
        <w:jc w:val="both"/>
        <w:rPr>
          <w:rFonts w:ascii="Arial" w:hAnsi="Arial" w:cs="Arial"/>
          <w:bCs/>
          <w:iCs/>
          <w:color w:val="auto"/>
          <w:sz w:val="24"/>
          <w:szCs w:val="24"/>
          <w:lang w:val="en-US"/>
        </w:rPr>
      </w:pPr>
      <w:r w:rsidRPr="006B0BD0">
        <w:rPr>
          <w:rFonts w:ascii="Arial" w:hAnsi="Arial" w:cs="Arial"/>
          <w:bCs/>
          <w:iCs/>
          <w:color w:val="auto"/>
          <w:sz w:val="24"/>
          <w:szCs w:val="24"/>
          <w:lang w:val="en-US"/>
        </w:rPr>
        <w:t xml:space="preserve">A cold muzzle thrust against his cheek, and at its </w:t>
      </w:r>
      <w:proofErr w:type="gramStart"/>
      <w:r w:rsidRPr="006B0BD0">
        <w:rPr>
          <w:rFonts w:ascii="Arial" w:hAnsi="Arial" w:cs="Arial"/>
          <w:bCs/>
          <w:iCs/>
          <w:color w:val="auto"/>
          <w:sz w:val="24"/>
          <w:szCs w:val="24"/>
          <w:lang w:val="en-US"/>
        </w:rPr>
        <w:t>touch</w:t>
      </w:r>
      <w:proofErr w:type="gramEnd"/>
      <w:r w:rsidRPr="006B0BD0">
        <w:rPr>
          <w:rFonts w:ascii="Arial" w:hAnsi="Arial" w:cs="Arial"/>
          <w:bCs/>
          <w:iCs/>
          <w:color w:val="auto"/>
          <w:sz w:val="24"/>
          <w:szCs w:val="24"/>
          <w:lang w:val="en-US"/>
        </w:rPr>
        <w:t xml:space="preserve"> his soul leaped back to the present. His hand shot into the fire and dragged out a burning faggot. Overcome for the nonce by his hereditary fear of man, the brute retreated, raising a prolonged call to his brothers; and greedily they answered, </w:t>
      </w:r>
      <w:proofErr w:type="gramStart"/>
      <w:r w:rsidRPr="006B0BD0">
        <w:rPr>
          <w:rFonts w:ascii="Arial" w:hAnsi="Arial" w:cs="Arial"/>
          <w:bCs/>
          <w:iCs/>
          <w:color w:val="auto"/>
          <w:sz w:val="24"/>
          <w:szCs w:val="24"/>
          <w:lang w:val="en-US"/>
        </w:rPr>
        <w:t>till</w:t>
      </w:r>
      <w:proofErr w:type="gramEnd"/>
      <w:r w:rsidRPr="006B0BD0">
        <w:rPr>
          <w:rFonts w:ascii="Arial" w:hAnsi="Arial" w:cs="Arial"/>
          <w:bCs/>
          <w:iCs/>
          <w:color w:val="auto"/>
          <w:sz w:val="24"/>
          <w:szCs w:val="24"/>
          <w:lang w:val="en-US"/>
        </w:rPr>
        <w:t xml:space="preserve"> a ring of crouching, jaw-slobbered gray was stretched round about. The old man listened to the drawing in of this circle. He waved his brand wildly, and sniffs turned to snarls; but the panting brutes refused to scatter. Now one wormed his chest forward, dragging his haunches after, now a second, now a third; but never a one drew back. Why should he cling to life? </w:t>
      </w:r>
      <w:proofErr w:type="gramStart"/>
      <w:r w:rsidRPr="006B0BD0">
        <w:rPr>
          <w:rFonts w:ascii="Arial" w:hAnsi="Arial" w:cs="Arial"/>
          <w:bCs/>
          <w:iCs/>
          <w:color w:val="auto"/>
          <w:sz w:val="24"/>
          <w:szCs w:val="24"/>
          <w:lang w:val="en-US"/>
        </w:rPr>
        <w:t>he</w:t>
      </w:r>
      <w:proofErr w:type="gramEnd"/>
      <w:r w:rsidRPr="006B0BD0">
        <w:rPr>
          <w:rFonts w:ascii="Arial" w:hAnsi="Arial" w:cs="Arial"/>
          <w:bCs/>
          <w:iCs/>
          <w:color w:val="auto"/>
          <w:sz w:val="24"/>
          <w:szCs w:val="24"/>
          <w:lang w:val="en-US"/>
        </w:rPr>
        <w:t xml:space="preserve"> asked, and dropped the blazing stick into the snow. It sizzled and went out. The circle grunted uneasily, but held its own. </w:t>
      </w:r>
      <w:proofErr w:type="gramStart"/>
      <w:r w:rsidRPr="006B0BD0">
        <w:rPr>
          <w:rFonts w:ascii="Arial" w:hAnsi="Arial" w:cs="Arial"/>
          <w:bCs/>
          <w:iCs/>
          <w:color w:val="auto"/>
          <w:sz w:val="24"/>
          <w:szCs w:val="24"/>
          <w:lang w:val="en-US"/>
        </w:rPr>
        <w:t>Again</w:t>
      </w:r>
      <w:proofErr w:type="gramEnd"/>
      <w:r w:rsidRPr="006B0BD0">
        <w:rPr>
          <w:rFonts w:ascii="Arial" w:hAnsi="Arial" w:cs="Arial"/>
          <w:bCs/>
          <w:iCs/>
          <w:color w:val="auto"/>
          <w:sz w:val="24"/>
          <w:szCs w:val="24"/>
          <w:lang w:val="en-US"/>
        </w:rPr>
        <w:t xml:space="preserve"> he saw the last stand of the old bull moose, and </w:t>
      </w:r>
      <w:proofErr w:type="spellStart"/>
      <w:r w:rsidRPr="006B0BD0">
        <w:rPr>
          <w:rFonts w:ascii="Arial" w:hAnsi="Arial" w:cs="Arial"/>
          <w:bCs/>
          <w:iCs/>
          <w:color w:val="auto"/>
          <w:sz w:val="24"/>
          <w:szCs w:val="24"/>
          <w:lang w:val="en-US"/>
        </w:rPr>
        <w:t>Koskoosh</w:t>
      </w:r>
      <w:proofErr w:type="spellEnd"/>
      <w:r w:rsidRPr="006B0BD0">
        <w:rPr>
          <w:rFonts w:ascii="Arial" w:hAnsi="Arial" w:cs="Arial"/>
          <w:bCs/>
          <w:iCs/>
          <w:color w:val="auto"/>
          <w:sz w:val="24"/>
          <w:szCs w:val="24"/>
          <w:lang w:val="en-US"/>
        </w:rPr>
        <w:t xml:space="preserve"> dropped his head wearily upon his knees. What did it matter after all? Was it not the law of life?</w:t>
      </w:r>
    </w:p>
    <w:p w:rsidR="006B0BD0" w:rsidRPr="006B0BD0" w:rsidRDefault="006B0BD0" w:rsidP="006B0BD0">
      <w:pPr>
        <w:ind w:right="51"/>
        <w:jc w:val="both"/>
        <w:rPr>
          <w:rFonts w:ascii="Arial" w:hAnsi="Arial" w:cs="Arial"/>
          <w:bCs/>
          <w:iCs/>
          <w:color w:val="auto"/>
          <w:sz w:val="24"/>
          <w:szCs w:val="24"/>
          <w:lang w:val="en-US"/>
        </w:rPr>
      </w:pPr>
      <w:r w:rsidRPr="006B0BD0">
        <w:rPr>
          <w:rFonts w:ascii="Arial" w:hAnsi="Arial" w:cs="Arial"/>
          <w:bCs/>
          <w:iCs/>
          <w:color w:val="auto"/>
          <w:sz w:val="24"/>
          <w:szCs w:val="24"/>
          <w:lang w:val="en-US"/>
        </w:rPr>
        <w:t xml:space="preserve"> </w:t>
      </w:r>
    </w:p>
    <w:p w:rsidR="006B0BD0" w:rsidRPr="006B0BD0" w:rsidRDefault="006B0BD0" w:rsidP="006B0BD0">
      <w:pPr>
        <w:ind w:right="51"/>
        <w:jc w:val="both"/>
        <w:rPr>
          <w:rFonts w:ascii="Arial" w:hAnsi="Arial" w:cs="Arial"/>
          <w:bCs/>
          <w:iCs/>
          <w:color w:val="auto"/>
          <w:sz w:val="24"/>
          <w:szCs w:val="24"/>
          <w:lang w:val="en-US"/>
        </w:rPr>
      </w:pPr>
      <w:r w:rsidRPr="006B0BD0">
        <w:rPr>
          <w:rFonts w:ascii="Arial" w:hAnsi="Arial" w:cs="Arial"/>
          <w:bCs/>
          <w:iCs/>
          <w:color w:val="auto"/>
          <w:sz w:val="24"/>
          <w:szCs w:val="24"/>
          <w:lang w:val="en-US"/>
        </w:rPr>
        <w:t>EXERCISES</w:t>
      </w:r>
    </w:p>
    <w:p w:rsidR="006B0BD0" w:rsidRPr="006B0BD0" w:rsidRDefault="006B0BD0" w:rsidP="006B0BD0">
      <w:pPr>
        <w:ind w:right="51"/>
        <w:jc w:val="both"/>
        <w:rPr>
          <w:rFonts w:ascii="Arial" w:hAnsi="Arial" w:cs="Arial"/>
          <w:bCs/>
          <w:iCs/>
          <w:color w:val="auto"/>
          <w:sz w:val="24"/>
          <w:szCs w:val="24"/>
          <w:lang w:val="en-US"/>
        </w:rPr>
      </w:pPr>
      <w:r w:rsidRPr="006B0BD0">
        <w:rPr>
          <w:rFonts w:ascii="Arial" w:hAnsi="Arial" w:cs="Arial"/>
          <w:bCs/>
          <w:iCs/>
          <w:color w:val="auto"/>
          <w:sz w:val="24"/>
          <w:szCs w:val="24"/>
          <w:lang w:val="en-US"/>
        </w:rPr>
        <w:lastRenderedPageBreak/>
        <w:t>A glimpse into the last moments of a life is always of interest. Here, there is enough time to look back in search for an understanding of the sense of life, of the reasons for the expected end. The story opens a realistic window into one of the most painful traditions of northernmost American tribes, perhaps a couple of centuries ago. However, the view opens as well a space for a reflection on the way we face parallel problems in our societies today.</w:t>
      </w:r>
    </w:p>
    <w:p w:rsidR="006B0BD0" w:rsidRPr="006B0BD0" w:rsidRDefault="006B0BD0" w:rsidP="006B0BD0">
      <w:pPr>
        <w:numPr>
          <w:ilvl w:val="0"/>
          <w:numId w:val="5"/>
        </w:numPr>
        <w:ind w:right="51"/>
        <w:jc w:val="both"/>
        <w:rPr>
          <w:rFonts w:ascii="Arial" w:hAnsi="Arial" w:cs="Arial"/>
          <w:bCs/>
          <w:iCs/>
          <w:color w:val="auto"/>
          <w:sz w:val="24"/>
          <w:szCs w:val="24"/>
          <w:lang w:val="en-US"/>
        </w:rPr>
      </w:pPr>
      <w:r w:rsidRPr="006B0BD0">
        <w:rPr>
          <w:rFonts w:ascii="Arial" w:hAnsi="Arial" w:cs="Arial"/>
          <w:bCs/>
          <w:iCs/>
          <w:color w:val="auto"/>
          <w:sz w:val="24"/>
          <w:szCs w:val="24"/>
          <w:lang w:val="en-US"/>
        </w:rPr>
        <w:t>What could the old man hear as the tribe prepared to leave the camp? What did these sounds mean to him?</w:t>
      </w:r>
    </w:p>
    <w:p w:rsidR="006B0BD0" w:rsidRPr="006B0BD0" w:rsidRDefault="006B0BD0" w:rsidP="006B0BD0">
      <w:pPr>
        <w:numPr>
          <w:ilvl w:val="0"/>
          <w:numId w:val="5"/>
        </w:numPr>
        <w:ind w:right="51"/>
        <w:jc w:val="both"/>
        <w:rPr>
          <w:rFonts w:ascii="Arial" w:hAnsi="Arial" w:cs="Arial"/>
          <w:bCs/>
          <w:iCs/>
          <w:color w:val="auto"/>
          <w:sz w:val="24"/>
          <w:szCs w:val="24"/>
          <w:lang w:val="en-US"/>
        </w:rPr>
      </w:pPr>
      <w:r w:rsidRPr="006B0BD0">
        <w:rPr>
          <w:rFonts w:ascii="Arial" w:hAnsi="Arial" w:cs="Arial"/>
          <w:bCs/>
          <w:iCs/>
          <w:color w:val="auto"/>
          <w:sz w:val="24"/>
          <w:szCs w:val="24"/>
          <w:lang w:val="en-US"/>
        </w:rPr>
        <w:t>Is it true that nature is concerned with the species but it disregards the individual? Look for examples in the story and in your life.</w:t>
      </w:r>
    </w:p>
    <w:p w:rsidR="006B0BD0" w:rsidRPr="006B0BD0" w:rsidRDefault="006B0BD0" w:rsidP="006B0BD0">
      <w:pPr>
        <w:numPr>
          <w:ilvl w:val="0"/>
          <w:numId w:val="5"/>
        </w:numPr>
        <w:ind w:right="51"/>
        <w:jc w:val="both"/>
        <w:rPr>
          <w:rFonts w:ascii="Arial" w:hAnsi="Arial" w:cs="Arial"/>
          <w:bCs/>
          <w:iCs/>
          <w:color w:val="auto"/>
          <w:sz w:val="24"/>
          <w:szCs w:val="24"/>
          <w:lang w:val="en-US"/>
        </w:rPr>
      </w:pPr>
      <w:r w:rsidRPr="006B0BD0">
        <w:rPr>
          <w:rFonts w:ascii="Arial" w:hAnsi="Arial" w:cs="Arial"/>
          <w:bCs/>
          <w:iCs/>
          <w:color w:val="auto"/>
          <w:sz w:val="24"/>
          <w:szCs w:val="24"/>
          <w:lang w:val="en-US"/>
        </w:rPr>
        <w:t>For the old man, his destiny was just. What do you think?</w:t>
      </w:r>
    </w:p>
    <w:p w:rsidR="006B0BD0" w:rsidRPr="006B0BD0" w:rsidRDefault="006B0BD0" w:rsidP="006B0BD0">
      <w:pPr>
        <w:numPr>
          <w:ilvl w:val="0"/>
          <w:numId w:val="5"/>
        </w:numPr>
        <w:ind w:right="51"/>
        <w:jc w:val="both"/>
        <w:rPr>
          <w:rFonts w:ascii="Arial" w:hAnsi="Arial" w:cs="Arial"/>
          <w:bCs/>
          <w:iCs/>
          <w:color w:val="auto"/>
          <w:sz w:val="24"/>
          <w:szCs w:val="24"/>
          <w:lang w:val="en-US"/>
        </w:rPr>
      </w:pPr>
      <w:r w:rsidRPr="006B0BD0">
        <w:rPr>
          <w:rFonts w:ascii="Arial" w:hAnsi="Arial" w:cs="Arial"/>
          <w:bCs/>
          <w:iCs/>
          <w:color w:val="auto"/>
          <w:sz w:val="24"/>
          <w:szCs w:val="24"/>
          <w:lang w:val="en-US"/>
        </w:rPr>
        <w:t xml:space="preserve">As he waits, </w:t>
      </w:r>
      <w:proofErr w:type="spellStart"/>
      <w:r w:rsidRPr="006B0BD0">
        <w:rPr>
          <w:rFonts w:ascii="Arial" w:hAnsi="Arial" w:cs="Arial"/>
          <w:bCs/>
          <w:iCs/>
          <w:color w:val="auto"/>
          <w:sz w:val="24"/>
          <w:szCs w:val="24"/>
          <w:lang w:val="en-US"/>
        </w:rPr>
        <w:t>Koskoosh</w:t>
      </w:r>
      <w:proofErr w:type="spellEnd"/>
      <w:r w:rsidRPr="006B0BD0">
        <w:rPr>
          <w:rFonts w:ascii="Arial" w:hAnsi="Arial" w:cs="Arial"/>
          <w:bCs/>
          <w:iCs/>
          <w:color w:val="auto"/>
          <w:sz w:val="24"/>
          <w:szCs w:val="24"/>
          <w:lang w:val="en-US"/>
        </w:rPr>
        <w:t xml:space="preserve"> recollects graphic moments of his life. Outline them. Which is most impressive to you? </w:t>
      </w:r>
      <w:proofErr w:type="gramStart"/>
      <w:r w:rsidRPr="006B0BD0">
        <w:rPr>
          <w:rFonts w:ascii="Arial" w:hAnsi="Arial" w:cs="Arial"/>
          <w:bCs/>
          <w:iCs/>
          <w:color w:val="auto"/>
          <w:sz w:val="24"/>
          <w:szCs w:val="24"/>
          <w:lang w:val="en-US"/>
        </w:rPr>
        <w:t>Why?</w:t>
      </w:r>
      <w:proofErr w:type="gramEnd"/>
    </w:p>
    <w:p w:rsidR="006B0BD0" w:rsidRPr="006B0BD0" w:rsidRDefault="006B0BD0" w:rsidP="006B0BD0">
      <w:pPr>
        <w:numPr>
          <w:ilvl w:val="0"/>
          <w:numId w:val="5"/>
        </w:numPr>
        <w:ind w:right="51"/>
        <w:jc w:val="both"/>
        <w:rPr>
          <w:rFonts w:ascii="Arial" w:hAnsi="Arial" w:cs="Arial"/>
          <w:bCs/>
          <w:iCs/>
          <w:color w:val="auto"/>
          <w:sz w:val="24"/>
          <w:szCs w:val="24"/>
          <w:lang w:val="en-US"/>
        </w:rPr>
      </w:pPr>
      <w:r w:rsidRPr="006B0BD0">
        <w:rPr>
          <w:rFonts w:ascii="Arial" w:hAnsi="Arial" w:cs="Arial"/>
          <w:bCs/>
          <w:iCs/>
          <w:color w:val="auto"/>
          <w:sz w:val="24"/>
          <w:szCs w:val="24"/>
          <w:lang w:val="en-US"/>
        </w:rPr>
        <w:t>How does the story end? Why, do you think, Jack London dos not describe the last scene in details as he did in the previous story (</w:t>
      </w:r>
      <w:r w:rsidRPr="006B0BD0">
        <w:rPr>
          <w:rFonts w:ascii="Arial" w:hAnsi="Arial" w:cs="Arial"/>
          <w:bCs/>
          <w:i/>
          <w:iCs/>
          <w:color w:val="auto"/>
          <w:sz w:val="24"/>
          <w:szCs w:val="24"/>
          <w:lang w:val="en-US"/>
        </w:rPr>
        <w:t>To Build a Fire</w:t>
      </w:r>
      <w:r w:rsidRPr="006B0BD0">
        <w:rPr>
          <w:rFonts w:ascii="Arial" w:hAnsi="Arial" w:cs="Arial"/>
          <w:bCs/>
          <w:iCs/>
          <w:color w:val="auto"/>
          <w:sz w:val="24"/>
          <w:szCs w:val="24"/>
          <w:lang w:val="en-US"/>
        </w:rPr>
        <w:t>)?</w:t>
      </w:r>
    </w:p>
    <w:p w:rsidR="006B0BD0" w:rsidRPr="006B0BD0" w:rsidRDefault="006B0BD0" w:rsidP="006B0BD0">
      <w:pPr>
        <w:numPr>
          <w:ilvl w:val="0"/>
          <w:numId w:val="5"/>
        </w:numPr>
        <w:ind w:right="51"/>
        <w:jc w:val="both"/>
        <w:rPr>
          <w:rFonts w:ascii="Arial" w:hAnsi="Arial" w:cs="Arial"/>
          <w:bCs/>
          <w:iCs/>
          <w:color w:val="auto"/>
          <w:sz w:val="24"/>
          <w:szCs w:val="24"/>
          <w:lang w:val="en-US"/>
        </w:rPr>
      </w:pPr>
      <w:r w:rsidRPr="006B0BD0">
        <w:rPr>
          <w:rFonts w:ascii="Arial" w:hAnsi="Arial" w:cs="Arial"/>
          <w:bCs/>
          <w:iCs/>
          <w:color w:val="auto"/>
          <w:sz w:val="24"/>
          <w:szCs w:val="24"/>
          <w:lang w:val="en-US"/>
        </w:rPr>
        <w:t>In the harsh conditions of the tundra, these tribes had probably no choice but to dispose of the old people in this way. In contemporary societies, the elderly are sometimes doomed to loneliness and undignified death. Substantiate this point with arguments and make a proposal as to what to do about it.</w:t>
      </w:r>
    </w:p>
    <w:p w:rsidR="006B0BD0" w:rsidRPr="006B0BD0" w:rsidRDefault="006B0BD0" w:rsidP="006B0BD0">
      <w:pPr>
        <w:numPr>
          <w:ilvl w:val="0"/>
          <w:numId w:val="5"/>
        </w:numPr>
        <w:ind w:right="51"/>
        <w:jc w:val="both"/>
        <w:rPr>
          <w:rFonts w:ascii="Arial" w:hAnsi="Arial" w:cs="Arial"/>
          <w:bCs/>
          <w:iCs/>
          <w:color w:val="auto"/>
          <w:sz w:val="24"/>
          <w:szCs w:val="24"/>
          <w:lang w:val="en-US"/>
        </w:rPr>
      </w:pPr>
      <w:r w:rsidRPr="006B0BD0">
        <w:rPr>
          <w:rFonts w:ascii="Arial" w:hAnsi="Arial" w:cs="Arial"/>
          <w:bCs/>
          <w:iCs/>
          <w:color w:val="auto"/>
          <w:sz w:val="24"/>
          <w:szCs w:val="24"/>
          <w:lang w:val="en-US"/>
        </w:rPr>
        <w:t>Do you have a very old person or someone who requires constant special care in the family? What is your relationship with that relative like?</w:t>
      </w:r>
    </w:p>
    <w:p w:rsidR="0097204E" w:rsidRDefault="0097204E" w:rsidP="00277500">
      <w:pPr>
        <w:ind w:right="51"/>
        <w:jc w:val="both"/>
        <w:rPr>
          <w:rFonts w:ascii="Arial" w:hAnsi="Arial" w:cs="Arial"/>
          <w:color w:val="auto"/>
          <w:sz w:val="24"/>
          <w:szCs w:val="24"/>
          <w:lang w:val="en-US"/>
        </w:rPr>
      </w:pPr>
    </w:p>
    <w:p w:rsidR="0097204E" w:rsidRPr="0097204E" w:rsidRDefault="0097204E" w:rsidP="00277500">
      <w:pPr>
        <w:ind w:right="51"/>
        <w:jc w:val="both"/>
        <w:rPr>
          <w:rFonts w:ascii="Arial" w:hAnsi="Arial" w:cs="Arial"/>
          <w:color w:val="auto"/>
          <w:sz w:val="24"/>
          <w:szCs w:val="24"/>
          <w:lang w:val="en-US"/>
        </w:rPr>
      </w:pPr>
    </w:p>
    <w:sectPr w:rsidR="0097204E" w:rsidRPr="0097204E" w:rsidSect="00775FBC">
      <w:footerReference w:type="default" r:id="rId9"/>
      <w:pgSz w:w="12242" w:h="15842" w:code="1"/>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15B" w:rsidRDefault="000C115B" w:rsidP="00682BAA">
      <w:pPr>
        <w:rPr>
          <w:rFonts w:cs="Times New Roman"/>
        </w:rPr>
      </w:pPr>
      <w:r>
        <w:rPr>
          <w:rFonts w:cs="Times New Roman"/>
        </w:rPr>
        <w:separator/>
      </w:r>
    </w:p>
  </w:endnote>
  <w:endnote w:type="continuationSeparator" w:id="0">
    <w:p w:rsidR="000C115B" w:rsidRDefault="000C115B" w:rsidP="00682BA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778980"/>
      <w:docPartObj>
        <w:docPartGallery w:val="Page Numbers (Bottom of Page)"/>
        <w:docPartUnique/>
      </w:docPartObj>
    </w:sdtPr>
    <w:sdtEndPr/>
    <w:sdtContent>
      <w:p w:rsidR="00CF0EF5" w:rsidRDefault="00CF0EF5">
        <w:pPr>
          <w:pStyle w:val="Piedepgina"/>
          <w:jc w:val="center"/>
        </w:pPr>
        <w:r>
          <w:fldChar w:fldCharType="begin"/>
        </w:r>
        <w:r>
          <w:instrText>PAGE   \* MERGEFORMAT</w:instrText>
        </w:r>
        <w:r>
          <w:fldChar w:fldCharType="separate"/>
        </w:r>
        <w:r w:rsidR="009B1593">
          <w:rPr>
            <w:noProof/>
          </w:rPr>
          <w:t>17</w:t>
        </w:r>
        <w:r>
          <w:fldChar w:fldCharType="end"/>
        </w:r>
      </w:p>
    </w:sdtContent>
  </w:sdt>
  <w:p w:rsidR="00CF0EF5" w:rsidRDefault="00CF0E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15B" w:rsidRDefault="000C115B" w:rsidP="00682BAA">
      <w:pPr>
        <w:rPr>
          <w:rFonts w:cs="Times New Roman"/>
        </w:rPr>
      </w:pPr>
      <w:r>
        <w:rPr>
          <w:rFonts w:cs="Times New Roman"/>
        </w:rPr>
        <w:separator/>
      </w:r>
    </w:p>
  </w:footnote>
  <w:footnote w:type="continuationSeparator" w:id="0">
    <w:p w:rsidR="000C115B" w:rsidRDefault="000C115B" w:rsidP="00682BAA">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11BB5"/>
    <w:multiLevelType w:val="hybridMultilevel"/>
    <w:tmpl w:val="631EE05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D3F52A7"/>
    <w:multiLevelType w:val="hybridMultilevel"/>
    <w:tmpl w:val="38381BD2"/>
    <w:lvl w:ilvl="0" w:tplc="B1A48EC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4F298B"/>
    <w:multiLevelType w:val="singleLevel"/>
    <w:tmpl w:val="0409000F"/>
    <w:lvl w:ilvl="0">
      <w:start w:val="1"/>
      <w:numFmt w:val="decimal"/>
      <w:lvlText w:val="%1."/>
      <w:lvlJc w:val="left"/>
      <w:pPr>
        <w:tabs>
          <w:tab w:val="num" w:pos="360"/>
        </w:tabs>
        <w:ind w:left="360" w:hanging="360"/>
      </w:pPr>
    </w:lvl>
  </w:abstractNum>
  <w:abstractNum w:abstractNumId="3">
    <w:nsid w:val="68A84CBD"/>
    <w:multiLevelType w:val="hybridMultilevel"/>
    <w:tmpl w:val="2BA0E6B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786E5E52"/>
    <w:multiLevelType w:val="singleLevel"/>
    <w:tmpl w:val="0409000F"/>
    <w:lvl w:ilvl="0">
      <w:start w:val="1"/>
      <w:numFmt w:val="decimal"/>
      <w:lvlText w:val="%1."/>
      <w:lvlJc w:val="left"/>
      <w:pPr>
        <w:tabs>
          <w:tab w:val="num" w:pos="360"/>
        </w:tabs>
        <w:ind w:left="360" w:hanging="360"/>
      </w:pPr>
    </w:lvl>
  </w:abstractNum>
  <w:num w:numId="1">
    <w:abstractNumId w:val="3"/>
  </w:num>
  <w:num w:numId="2">
    <w:abstractNumId w:val="0"/>
  </w:num>
  <w:num w:numId="3">
    <w:abstractNumId w:val="4"/>
  </w:num>
  <w:num w:numId="4">
    <w:abstractNumId w:val="1"/>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BAA"/>
    <w:rsid w:val="000008AE"/>
    <w:rsid w:val="000031B4"/>
    <w:rsid w:val="00003BF0"/>
    <w:rsid w:val="000043A5"/>
    <w:rsid w:val="00006CCD"/>
    <w:rsid w:val="00010054"/>
    <w:rsid w:val="00011F86"/>
    <w:rsid w:val="00012C56"/>
    <w:rsid w:val="00013D8B"/>
    <w:rsid w:val="00014922"/>
    <w:rsid w:val="00014FAE"/>
    <w:rsid w:val="00015374"/>
    <w:rsid w:val="00015B35"/>
    <w:rsid w:val="00017F45"/>
    <w:rsid w:val="000223CC"/>
    <w:rsid w:val="00023ADE"/>
    <w:rsid w:val="000266B0"/>
    <w:rsid w:val="0002710F"/>
    <w:rsid w:val="0002742F"/>
    <w:rsid w:val="00027AF6"/>
    <w:rsid w:val="00027F43"/>
    <w:rsid w:val="000316FA"/>
    <w:rsid w:val="00033E92"/>
    <w:rsid w:val="00034810"/>
    <w:rsid w:val="000376CB"/>
    <w:rsid w:val="00041399"/>
    <w:rsid w:val="0004205D"/>
    <w:rsid w:val="0004288D"/>
    <w:rsid w:val="000431D8"/>
    <w:rsid w:val="00043D7C"/>
    <w:rsid w:val="000472F3"/>
    <w:rsid w:val="00047492"/>
    <w:rsid w:val="00051A49"/>
    <w:rsid w:val="00052F69"/>
    <w:rsid w:val="0005548E"/>
    <w:rsid w:val="0005765C"/>
    <w:rsid w:val="00057DC8"/>
    <w:rsid w:val="000621B8"/>
    <w:rsid w:val="00062602"/>
    <w:rsid w:val="00063215"/>
    <w:rsid w:val="00064C4F"/>
    <w:rsid w:val="000655AF"/>
    <w:rsid w:val="0006575C"/>
    <w:rsid w:val="000663E2"/>
    <w:rsid w:val="00071331"/>
    <w:rsid w:val="0007230A"/>
    <w:rsid w:val="00072FCD"/>
    <w:rsid w:val="000733F1"/>
    <w:rsid w:val="00073660"/>
    <w:rsid w:val="00076B41"/>
    <w:rsid w:val="000779BE"/>
    <w:rsid w:val="00077F15"/>
    <w:rsid w:val="000807A8"/>
    <w:rsid w:val="00080B0A"/>
    <w:rsid w:val="0008127E"/>
    <w:rsid w:val="000820A7"/>
    <w:rsid w:val="0008227F"/>
    <w:rsid w:val="00083E7D"/>
    <w:rsid w:val="00084478"/>
    <w:rsid w:val="00084F3D"/>
    <w:rsid w:val="00086171"/>
    <w:rsid w:val="000875A3"/>
    <w:rsid w:val="00090152"/>
    <w:rsid w:val="00091721"/>
    <w:rsid w:val="000917C1"/>
    <w:rsid w:val="00091D52"/>
    <w:rsid w:val="00092CFD"/>
    <w:rsid w:val="00093AAD"/>
    <w:rsid w:val="00093CB9"/>
    <w:rsid w:val="00094CED"/>
    <w:rsid w:val="000952A7"/>
    <w:rsid w:val="0009561A"/>
    <w:rsid w:val="000965BA"/>
    <w:rsid w:val="00097A43"/>
    <w:rsid w:val="00097E28"/>
    <w:rsid w:val="000A0997"/>
    <w:rsid w:val="000A0AF1"/>
    <w:rsid w:val="000A1335"/>
    <w:rsid w:val="000A1DA7"/>
    <w:rsid w:val="000A2397"/>
    <w:rsid w:val="000A35E2"/>
    <w:rsid w:val="000A4011"/>
    <w:rsid w:val="000A42C3"/>
    <w:rsid w:val="000A48E3"/>
    <w:rsid w:val="000A7140"/>
    <w:rsid w:val="000B0C25"/>
    <w:rsid w:val="000B3C98"/>
    <w:rsid w:val="000B4484"/>
    <w:rsid w:val="000B45D4"/>
    <w:rsid w:val="000B4DDB"/>
    <w:rsid w:val="000B4E68"/>
    <w:rsid w:val="000B59A7"/>
    <w:rsid w:val="000B5B84"/>
    <w:rsid w:val="000B7C48"/>
    <w:rsid w:val="000C021A"/>
    <w:rsid w:val="000C074D"/>
    <w:rsid w:val="000C115B"/>
    <w:rsid w:val="000C3F3A"/>
    <w:rsid w:val="000C6813"/>
    <w:rsid w:val="000C797D"/>
    <w:rsid w:val="000C7A09"/>
    <w:rsid w:val="000D045B"/>
    <w:rsid w:val="000D0603"/>
    <w:rsid w:val="000D159B"/>
    <w:rsid w:val="000D28E0"/>
    <w:rsid w:val="000D5176"/>
    <w:rsid w:val="000D6F18"/>
    <w:rsid w:val="000E0521"/>
    <w:rsid w:val="000E1C0E"/>
    <w:rsid w:val="000E1FB4"/>
    <w:rsid w:val="000E398C"/>
    <w:rsid w:val="000E3D3D"/>
    <w:rsid w:val="000E4FE1"/>
    <w:rsid w:val="000F2030"/>
    <w:rsid w:val="000F2689"/>
    <w:rsid w:val="000F494C"/>
    <w:rsid w:val="000F4C44"/>
    <w:rsid w:val="000F5B6C"/>
    <w:rsid w:val="00100909"/>
    <w:rsid w:val="00100D45"/>
    <w:rsid w:val="001013E7"/>
    <w:rsid w:val="001018CC"/>
    <w:rsid w:val="001030EB"/>
    <w:rsid w:val="001031CF"/>
    <w:rsid w:val="0010439B"/>
    <w:rsid w:val="0010491A"/>
    <w:rsid w:val="00106598"/>
    <w:rsid w:val="0010718A"/>
    <w:rsid w:val="0010730B"/>
    <w:rsid w:val="001074A9"/>
    <w:rsid w:val="00110CA9"/>
    <w:rsid w:val="001110B5"/>
    <w:rsid w:val="00111FB3"/>
    <w:rsid w:val="001138DE"/>
    <w:rsid w:val="00113AB9"/>
    <w:rsid w:val="001175A5"/>
    <w:rsid w:val="00117678"/>
    <w:rsid w:val="001203E3"/>
    <w:rsid w:val="00121168"/>
    <w:rsid w:val="001217FC"/>
    <w:rsid w:val="00121863"/>
    <w:rsid w:val="00122435"/>
    <w:rsid w:val="0012447E"/>
    <w:rsid w:val="00127F6C"/>
    <w:rsid w:val="0013214A"/>
    <w:rsid w:val="00132CBA"/>
    <w:rsid w:val="00133060"/>
    <w:rsid w:val="00133522"/>
    <w:rsid w:val="001344B9"/>
    <w:rsid w:val="00135F2C"/>
    <w:rsid w:val="00136FA8"/>
    <w:rsid w:val="00137E5E"/>
    <w:rsid w:val="00142A81"/>
    <w:rsid w:val="00142B85"/>
    <w:rsid w:val="00143B88"/>
    <w:rsid w:val="0014411B"/>
    <w:rsid w:val="00144A4C"/>
    <w:rsid w:val="00145363"/>
    <w:rsid w:val="00146EFD"/>
    <w:rsid w:val="0014717A"/>
    <w:rsid w:val="001474E1"/>
    <w:rsid w:val="001512A0"/>
    <w:rsid w:val="00155A85"/>
    <w:rsid w:val="00157E46"/>
    <w:rsid w:val="00162BF5"/>
    <w:rsid w:val="00162FDC"/>
    <w:rsid w:val="00165114"/>
    <w:rsid w:val="0016629F"/>
    <w:rsid w:val="00166523"/>
    <w:rsid w:val="00166A5D"/>
    <w:rsid w:val="00166E6D"/>
    <w:rsid w:val="00170920"/>
    <w:rsid w:val="00170C7F"/>
    <w:rsid w:val="00170C9D"/>
    <w:rsid w:val="00171B88"/>
    <w:rsid w:val="00173E5C"/>
    <w:rsid w:val="001758C4"/>
    <w:rsid w:val="00176E21"/>
    <w:rsid w:val="001773FE"/>
    <w:rsid w:val="001777E6"/>
    <w:rsid w:val="001813EC"/>
    <w:rsid w:val="00183321"/>
    <w:rsid w:val="00183A5F"/>
    <w:rsid w:val="00184E44"/>
    <w:rsid w:val="00185E3E"/>
    <w:rsid w:val="0019019A"/>
    <w:rsid w:val="001918FD"/>
    <w:rsid w:val="001922ED"/>
    <w:rsid w:val="00194391"/>
    <w:rsid w:val="0019466E"/>
    <w:rsid w:val="001947D8"/>
    <w:rsid w:val="00194F54"/>
    <w:rsid w:val="001A115A"/>
    <w:rsid w:val="001A2FD5"/>
    <w:rsid w:val="001A46A7"/>
    <w:rsid w:val="001A474A"/>
    <w:rsid w:val="001A500D"/>
    <w:rsid w:val="001A6880"/>
    <w:rsid w:val="001A74E5"/>
    <w:rsid w:val="001A7E22"/>
    <w:rsid w:val="001B131C"/>
    <w:rsid w:val="001B2EA3"/>
    <w:rsid w:val="001B3DCC"/>
    <w:rsid w:val="001B7A36"/>
    <w:rsid w:val="001C2FE7"/>
    <w:rsid w:val="001C4B26"/>
    <w:rsid w:val="001C5062"/>
    <w:rsid w:val="001C597E"/>
    <w:rsid w:val="001D01FB"/>
    <w:rsid w:val="001D3235"/>
    <w:rsid w:val="001D4313"/>
    <w:rsid w:val="001D55E8"/>
    <w:rsid w:val="001D5E24"/>
    <w:rsid w:val="001D70FD"/>
    <w:rsid w:val="001E19DD"/>
    <w:rsid w:val="001E1CA9"/>
    <w:rsid w:val="001E37C1"/>
    <w:rsid w:val="001E3E4A"/>
    <w:rsid w:val="001E6755"/>
    <w:rsid w:val="001E6A78"/>
    <w:rsid w:val="001F0064"/>
    <w:rsid w:val="001F07A8"/>
    <w:rsid w:val="001F1B9D"/>
    <w:rsid w:val="001F26D9"/>
    <w:rsid w:val="001F2F84"/>
    <w:rsid w:val="001F41EA"/>
    <w:rsid w:val="001F4B03"/>
    <w:rsid w:val="001F519F"/>
    <w:rsid w:val="001F537D"/>
    <w:rsid w:val="001F5D6E"/>
    <w:rsid w:val="001F6315"/>
    <w:rsid w:val="001F6EF1"/>
    <w:rsid w:val="00200DE0"/>
    <w:rsid w:val="00201EBB"/>
    <w:rsid w:val="00202DE9"/>
    <w:rsid w:val="00203DF9"/>
    <w:rsid w:val="00205430"/>
    <w:rsid w:val="0020574E"/>
    <w:rsid w:val="00206803"/>
    <w:rsid w:val="002068B7"/>
    <w:rsid w:val="002076EB"/>
    <w:rsid w:val="00207B01"/>
    <w:rsid w:val="00210EB6"/>
    <w:rsid w:val="00214923"/>
    <w:rsid w:val="00214B9D"/>
    <w:rsid w:val="002176B1"/>
    <w:rsid w:val="00217919"/>
    <w:rsid w:val="00220040"/>
    <w:rsid w:val="00224574"/>
    <w:rsid w:val="00224BA3"/>
    <w:rsid w:val="00225B3F"/>
    <w:rsid w:val="0022798B"/>
    <w:rsid w:val="002310F0"/>
    <w:rsid w:val="00232054"/>
    <w:rsid w:val="00232333"/>
    <w:rsid w:val="0023288E"/>
    <w:rsid w:val="002328D1"/>
    <w:rsid w:val="00232FE5"/>
    <w:rsid w:val="00234233"/>
    <w:rsid w:val="00234251"/>
    <w:rsid w:val="0023428D"/>
    <w:rsid w:val="00234300"/>
    <w:rsid w:val="00236E6F"/>
    <w:rsid w:val="00240A4D"/>
    <w:rsid w:val="00244594"/>
    <w:rsid w:val="002445FA"/>
    <w:rsid w:val="00245C02"/>
    <w:rsid w:val="002512B7"/>
    <w:rsid w:val="00254024"/>
    <w:rsid w:val="00255DAB"/>
    <w:rsid w:val="0025621B"/>
    <w:rsid w:val="00256C9C"/>
    <w:rsid w:val="00260459"/>
    <w:rsid w:val="00262BDA"/>
    <w:rsid w:val="002630C9"/>
    <w:rsid w:val="00263239"/>
    <w:rsid w:val="00263561"/>
    <w:rsid w:val="00266E52"/>
    <w:rsid w:val="0026739A"/>
    <w:rsid w:val="00271284"/>
    <w:rsid w:val="002725C0"/>
    <w:rsid w:val="00273DE4"/>
    <w:rsid w:val="00274675"/>
    <w:rsid w:val="00276621"/>
    <w:rsid w:val="00276A71"/>
    <w:rsid w:val="00277500"/>
    <w:rsid w:val="00280365"/>
    <w:rsid w:val="00280891"/>
    <w:rsid w:val="00281461"/>
    <w:rsid w:val="002821CD"/>
    <w:rsid w:val="00282C44"/>
    <w:rsid w:val="00285B99"/>
    <w:rsid w:val="002861D1"/>
    <w:rsid w:val="002863C2"/>
    <w:rsid w:val="00286621"/>
    <w:rsid w:val="002901AB"/>
    <w:rsid w:val="00290AC8"/>
    <w:rsid w:val="0029293C"/>
    <w:rsid w:val="0029454D"/>
    <w:rsid w:val="002961E5"/>
    <w:rsid w:val="002A0AD5"/>
    <w:rsid w:val="002A1F32"/>
    <w:rsid w:val="002A38E0"/>
    <w:rsid w:val="002A444A"/>
    <w:rsid w:val="002A51D6"/>
    <w:rsid w:val="002A5FAA"/>
    <w:rsid w:val="002A60F4"/>
    <w:rsid w:val="002A6E9C"/>
    <w:rsid w:val="002B04A8"/>
    <w:rsid w:val="002B0D08"/>
    <w:rsid w:val="002B1D94"/>
    <w:rsid w:val="002B3EE3"/>
    <w:rsid w:val="002B50CC"/>
    <w:rsid w:val="002B5CA6"/>
    <w:rsid w:val="002B63AD"/>
    <w:rsid w:val="002B6B14"/>
    <w:rsid w:val="002B79C3"/>
    <w:rsid w:val="002C0767"/>
    <w:rsid w:val="002C10F8"/>
    <w:rsid w:val="002C1BE6"/>
    <w:rsid w:val="002C35A6"/>
    <w:rsid w:val="002C51E0"/>
    <w:rsid w:val="002C5DB0"/>
    <w:rsid w:val="002C7412"/>
    <w:rsid w:val="002D163F"/>
    <w:rsid w:val="002D1AA8"/>
    <w:rsid w:val="002D1C2F"/>
    <w:rsid w:val="002D2953"/>
    <w:rsid w:val="002D300F"/>
    <w:rsid w:val="002D5ED9"/>
    <w:rsid w:val="002D6B1A"/>
    <w:rsid w:val="002D6E01"/>
    <w:rsid w:val="002D7039"/>
    <w:rsid w:val="002D7540"/>
    <w:rsid w:val="002D75ED"/>
    <w:rsid w:val="002E07D1"/>
    <w:rsid w:val="002E3256"/>
    <w:rsid w:val="002E4164"/>
    <w:rsid w:val="002E6CD2"/>
    <w:rsid w:val="002E7FB5"/>
    <w:rsid w:val="002F05B4"/>
    <w:rsid w:val="002F19F4"/>
    <w:rsid w:val="002F2D51"/>
    <w:rsid w:val="002F526E"/>
    <w:rsid w:val="002F5D6B"/>
    <w:rsid w:val="002F6773"/>
    <w:rsid w:val="002F74CA"/>
    <w:rsid w:val="00300E04"/>
    <w:rsid w:val="0030102A"/>
    <w:rsid w:val="003026A4"/>
    <w:rsid w:val="003030BC"/>
    <w:rsid w:val="0030391A"/>
    <w:rsid w:val="0030422E"/>
    <w:rsid w:val="00304801"/>
    <w:rsid w:val="0030764B"/>
    <w:rsid w:val="0030793B"/>
    <w:rsid w:val="00310979"/>
    <w:rsid w:val="00313466"/>
    <w:rsid w:val="00316982"/>
    <w:rsid w:val="00316F37"/>
    <w:rsid w:val="00324F9F"/>
    <w:rsid w:val="00326DCF"/>
    <w:rsid w:val="00330098"/>
    <w:rsid w:val="003303A9"/>
    <w:rsid w:val="003321DA"/>
    <w:rsid w:val="00332A4E"/>
    <w:rsid w:val="003338DE"/>
    <w:rsid w:val="00334BB0"/>
    <w:rsid w:val="003351A5"/>
    <w:rsid w:val="003362C0"/>
    <w:rsid w:val="003412EA"/>
    <w:rsid w:val="00342451"/>
    <w:rsid w:val="00342836"/>
    <w:rsid w:val="003474F4"/>
    <w:rsid w:val="00347D0B"/>
    <w:rsid w:val="00350331"/>
    <w:rsid w:val="0035052A"/>
    <w:rsid w:val="0035078A"/>
    <w:rsid w:val="003507E3"/>
    <w:rsid w:val="00350A19"/>
    <w:rsid w:val="00351869"/>
    <w:rsid w:val="0035271F"/>
    <w:rsid w:val="00352807"/>
    <w:rsid w:val="00353007"/>
    <w:rsid w:val="00353710"/>
    <w:rsid w:val="003563D5"/>
    <w:rsid w:val="0035643E"/>
    <w:rsid w:val="00356742"/>
    <w:rsid w:val="00356AE9"/>
    <w:rsid w:val="00357559"/>
    <w:rsid w:val="0036192C"/>
    <w:rsid w:val="0036193B"/>
    <w:rsid w:val="0036228C"/>
    <w:rsid w:val="00362529"/>
    <w:rsid w:val="00362952"/>
    <w:rsid w:val="00364FAB"/>
    <w:rsid w:val="00365291"/>
    <w:rsid w:val="00365E32"/>
    <w:rsid w:val="00366751"/>
    <w:rsid w:val="00366F4A"/>
    <w:rsid w:val="003673E8"/>
    <w:rsid w:val="00367A00"/>
    <w:rsid w:val="00370BD7"/>
    <w:rsid w:val="00371389"/>
    <w:rsid w:val="003719F8"/>
    <w:rsid w:val="00372014"/>
    <w:rsid w:val="003730ED"/>
    <w:rsid w:val="00374FF0"/>
    <w:rsid w:val="00375173"/>
    <w:rsid w:val="00377AA2"/>
    <w:rsid w:val="00377D64"/>
    <w:rsid w:val="00380FDC"/>
    <w:rsid w:val="00381F3B"/>
    <w:rsid w:val="0038249D"/>
    <w:rsid w:val="0038316C"/>
    <w:rsid w:val="00383393"/>
    <w:rsid w:val="00384746"/>
    <w:rsid w:val="00386094"/>
    <w:rsid w:val="00390203"/>
    <w:rsid w:val="003913AB"/>
    <w:rsid w:val="00394751"/>
    <w:rsid w:val="00394752"/>
    <w:rsid w:val="00395F0A"/>
    <w:rsid w:val="0039638D"/>
    <w:rsid w:val="00396586"/>
    <w:rsid w:val="00396764"/>
    <w:rsid w:val="00397220"/>
    <w:rsid w:val="003A046B"/>
    <w:rsid w:val="003A08A1"/>
    <w:rsid w:val="003A2147"/>
    <w:rsid w:val="003A2E17"/>
    <w:rsid w:val="003A4D6E"/>
    <w:rsid w:val="003A5A8D"/>
    <w:rsid w:val="003A6406"/>
    <w:rsid w:val="003A6F91"/>
    <w:rsid w:val="003A78E0"/>
    <w:rsid w:val="003B0B86"/>
    <w:rsid w:val="003B21E0"/>
    <w:rsid w:val="003B401B"/>
    <w:rsid w:val="003B530E"/>
    <w:rsid w:val="003B5BEC"/>
    <w:rsid w:val="003B7552"/>
    <w:rsid w:val="003B7BAB"/>
    <w:rsid w:val="003C1D9A"/>
    <w:rsid w:val="003C2D1A"/>
    <w:rsid w:val="003C5E6F"/>
    <w:rsid w:val="003C6D30"/>
    <w:rsid w:val="003D1F86"/>
    <w:rsid w:val="003D43D7"/>
    <w:rsid w:val="003D4AB8"/>
    <w:rsid w:val="003D698C"/>
    <w:rsid w:val="003E0B64"/>
    <w:rsid w:val="003E0BA2"/>
    <w:rsid w:val="003E1CB8"/>
    <w:rsid w:val="003E2871"/>
    <w:rsid w:val="003E36C1"/>
    <w:rsid w:val="003E422A"/>
    <w:rsid w:val="003E726E"/>
    <w:rsid w:val="003E7BCF"/>
    <w:rsid w:val="003F2295"/>
    <w:rsid w:val="003F24DA"/>
    <w:rsid w:val="003F2F3D"/>
    <w:rsid w:val="003F3B22"/>
    <w:rsid w:val="003F5B24"/>
    <w:rsid w:val="003F6331"/>
    <w:rsid w:val="00401B4C"/>
    <w:rsid w:val="004024F5"/>
    <w:rsid w:val="00403FBB"/>
    <w:rsid w:val="00405E00"/>
    <w:rsid w:val="0040721E"/>
    <w:rsid w:val="00412796"/>
    <w:rsid w:val="0041347F"/>
    <w:rsid w:val="00415639"/>
    <w:rsid w:val="004175AA"/>
    <w:rsid w:val="0042126E"/>
    <w:rsid w:val="00422BD3"/>
    <w:rsid w:val="00422C0E"/>
    <w:rsid w:val="00423CE0"/>
    <w:rsid w:val="004241B7"/>
    <w:rsid w:val="00424C95"/>
    <w:rsid w:val="00425DBF"/>
    <w:rsid w:val="00427567"/>
    <w:rsid w:val="004320D3"/>
    <w:rsid w:val="0043271C"/>
    <w:rsid w:val="0043278B"/>
    <w:rsid w:val="00433A72"/>
    <w:rsid w:val="00435467"/>
    <w:rsid w:val="00435DF8"/>
    <w:rsid w:val="00441438"/>
    <w:rsid w:val="004452DA"/>
    <w:rsid w:val="00445940"/>
    <w:rsid w:val="0045084A"/>
    <w:rsid w:val="00450D6A"/>
    <w:rsid w:val="00451F2B"/>
    <w:rsid w:val="004521E1"/>
    <w:rsid w:val="00454503"/>
    <w:rsid w:val="00454F85"/>
    <w:rsid w:val="00455DEE"/>
    <w:rsid w:val="0045657D"/>
    <w:rsid w:val="004566B3"/>
    <w:rsid w:val="00456B28"/>
    <w:rsid w:val="00460122"/>
    <w:rsid w:val="00460623"/>
    <w:rsid w:val="00461087"/>
    <w:rsid w:val="00461DDE"/>
    <w:rsid w:val="00462808"/>
    <w:rsid w:val="00463F28"/>
    <w:rsid w:val="00464B4A"/>
    <w:rsid w:val="00465D38"/>
    <w:rsid w:val="0047020D"/>
    <w:rsid w:val="004716C1"/>
    <w:rsid w:val="004721F6"/>
    <w:rsid w:val="00475B9B"/>
    <w:rsid w:val="004773EC"/>
    <w:rsid w:val="0048010C"/>
    <w:rsid w:val="00480892"/>
    <w:rsid w:val="00481B13"/>
    <w:rsid w:val="00482614"/>
    <w:rsid w:val="00483C52"/>
    <w:rsid w:val="004850A0"/>
    <w:rsid w:val="004853CD"/>
    <w:rsid w:val="00486C93"/>
    <w:rsid w:val="00487EAF"/>
    <w:rsid w:val="004932AE"/>
    <w:rsid w:val="00494DD5"/>
    <w:rsid w:val="004951AA"/>
    <w:rsid w:val="0049618C"/>
    <w:rsid w:val="00496939"/>
    <w:rsid w:val="00496B7D"/>
    <w:rsid w:val="00497E24"/>
    <w:rsid w:val="004A0CAD"/>
    <w:rsid w:val="004A0EC7"/>
    <w:rsid w:val="004A14D3"/>
    <w:rsid w:val="004A1E90"/>
    <w:rsid w:val="004A24AC"/>
    <w:rsid w:val="004A3F01"/>
    <w:rsid w:val="004A5A79"/>
    <w:rsid w:val="004A6B4A"/>
    <w:rsid w:val="004B0205"/>
    <w:rsid w:val="004B2F5F"/>
    <w:rsid w:val="004B3D0F"/>
    <w:rsid w:val="004B3DC3"/>
    <w:rsid w:val="004B4252"/>
    <w:rsid w:val="004B51F8"/>
    <w:rsid w:val="004C10E9"/>
    <w:rsid w:val="004C117C"/>
    <w:rsid w:val="004C1CE3"/>
    <w:rsid w:val="004C2876"/>
    <w:rsid w:val="004C296E"/>
    <w:rsid w:val="004C3E14"/>
    <w:rsid w:val="004C42D4"/>
    <w:rsid w:val="004C45C8"/>
    <w:rsid w:val="004C6EFA"/>
    <w:rsid w:val="004D05DF"/>
    <w:rsid w:val="004D08B5"/>
    <w:rsid w:val="004D157E"/>
    <w:rsid w:val="004D34B2"/>
    <w:rsid w:val="004D3821"/>
    <w:rsid w:val="004D503C"/>
    <w:rsid w:val="004D605B"/>
    <w:rsid w:val="004D79CE"/>
    <w:rsid w:val="004E02F8"/>
    <w:rsid w:val="004E0F1A"/>
    <w:rsid w:val="004E3B2D"/>
    <w:rsid w:val="004E5246"/>
    <w:rsid w:val="004E5819"/>
    <w:rsid w:val="004E5CD0"/>
    <w:rsid w:val="004E6C8B"/>
    <w:rsid w:val="004F04FE"/>
    <w:rsid w:val="004F08EC"/>
    <w:rsid w:val="004F0A53"/>
    <w:rsid w:val="004F2781"/>
    <w:rsid w:val="004F2CDA"/>
    <w:rsid w:val="004F403D"/>
    <w:rsid w:val="004F40BA"/>
    <w:rsid w:val="004F4286"/>
    <w:rsid w:val="004F43D0"/>
    <w:rsid w:val="004F5247"/>
    <w:rsid w:val="004F7634"/>
    <w:rsid w:val="004F7972"/>
    <w:rsid w:val="004F7A8C"/>
    <w:rsid w:val="005007F8"/>
    <w:rsid w:val="005010DE"/>
    <w:rsid w:val="00502193"/>
    <w:rsid w:val="00503D78"/>
    <w:rsid w:val="005045BB"/>
    <w:rsid w:val="00505C2F"/>
    <w:rsid w:val="00505E08"/>
    <w:rsid w:val="005068C6"/>
    <w:rsid w:val="00506A2E"/>
    <w:rsid w:val="00506DBF"/>
    <w:rsid w:val="005070DF"/>
    <w:rsid w:val="00507465"/>
    <w:rsid w:val="005106BF"/>
    <w:rsid w:val="00510B9B"/>
    <w:rsid w:val="005125D5"/>
    <w:rsid w:val="00513BF8"/>
    <w:rsid w:val="005146D4"/>
    <w:rsid w:val="00514BC5"/>
    <w:rsid w:val="00515482"/>
    <w:rsid w:val="00517829"/>
    <w:rsid w:val="00520A8A"/>
    <w:rsid w:val="00520C53"/>
    <w:rsid w:val="0052165C"/>
    <w:rsid w:val="005228A1"/>
    <w:rsid w:val="00523031"/>
    <w:rsid w:val="00523FCC"/>
    <w:rsid w:val="005241EC"/>
    <w:rsid w:val="00524673"/>
    <w:rsid w:val="00525143"/>
    <w:rsid w:val="0052563B"/>
    <w:rsid w:val="005261D9"/>
    <w:rsid w:val="00526302"/>
    <w:rsid w:val="00526E0C"/>
    <w:rsid w:val="00527FB0"/>
    <w:rsid w:val="00530157"/>
    <w:rsid w:val="00530D2E"/>
    <w:rsid w:val="00531B9D"/>
    <w:rsid w:val="005328E6"/>
    <w:rsid w:val="00533574"/>
    <w:rsid w:val="005335FF"/>
    <w:rsid w:val="00533602"/>
    <w:rsid w:val="00533DDB"/>
    <w:rsid w:val="00533EF1"/>
    <w:rsid w:val="0053438B"/>
    <w:rsid w:val="00536C78"/>
    <w:rsid w:val="005376F3"/>
    <w:rsid w:val="00537F93"/>
    <w:rsid w:val="005401F3"/>
    <w:rsid w:val="00542EEB"/>
    <w:rsid w:val="00543A8F"/>
    <w:rsid w:val="0054589D"/>
    <w:rsid w:val="00546F25"/>
    <w:rsid w:val="00547927"/>
    <w:rsid w:val="00547EF2"/>
    <w:rsid w:val="005504D7"/>
    <w:rsid w:val="00550B24"/>
    <w:rsid w:val="00554503"/>
    <w:rsid w:val="00554F98"/>
    <w:rsid w:val="00555EA7"/>
    <w:rsid w:val="0055668E"/>
    <w:rsid w:val="00557903"/>
    <w:rsid w:val="00561AF0"/>
    <w:rsid w:val="00561BAB"/>
    <w:rsid w:val="00562313"/>
    <w:rsid w:val="005642DA"/>
    <w:rsid w:val="00564BDC"/>
    <w:rsid w:val="00567628"/>
    <w:rsid w:val="00570634"/>
    <w:rsid w:val="0057092C"/>
    <w:rsid w:val="00571CBF"/>
    <w:rsid w:val="00573740"/>
    <w:rsid w:val="005778DD"/>
    <w:rsid w:val="00577DA7"/>
    <w:rsid w:val="005803C8"/>
    <w:rsid w:val="00580B66"/>
    <w:rsid w:val="005810D4"/>
    <w:rsid w:val="005838D7"/>
    <w:rsid w:val="00584AB6"/>
    <w:rsid w:val="00587F49"/>
    <w:rsid w:val="00591816"/>
    <w:rsid w:val="00591882"/>
    <w:rsid w:val="00591EC0"/>
    <w:rsid w:val="0059219A"/>
    <w:rsid w:val="00593491"/>
    <w:rsid w:val="005943C2"/>
    <w:rsid w:val="00594609"/>
    <w:rsid w:val="00594856"/>
    <w:rsid w:val="00597512"/>
    <w:rsid w:val="005975BE"/>
    <w:rsid w:val="00597D02"/>
    <w:rsid w:val="00597EA0"/>
    <w:rsid w:val="005A11B0"/>
    <w:rsid w:val="005A286B"/>
    <w:rsid w:val="005A432E"/>
    <w:rsid w:val="005A6FC8"/>
    <w:rsid w:val="005A7D3D"/>
    <w:rsid w:val="005B0B1A"/>
    <w:rsid w:val="005B0F1F"/>
    <w:rsid w:val="005B1484"/>
    <w:rsid w:val="005B326A"/>
    <w:rsid w:val="005B3A50"/>
    <w:rsid w:val="005B3F83"/>
    <w:rsid w:val="005B502B"/>
    <w:rsid w:val="005B532D"/>
    <w:rsid w:val="005B66B4"/>
    <w:rsid w:val="005B6DE4"/>
    <w:rsid w:val="005B6E3E"/>
    <w:rsid w:val="005C0FDB"/>
    <w:rsid w:val="005C16B1"/>
    <w:rsid w:val="005C1C6C"/>
    <w:rsid w:val="005C1D81"/>
    <w:rsid w:val="005C367A"/>
    <w:rsid w:val="005C5C4E"/>
    <w:rsid w:val="005C6984"/>
    <w:rsid w:val="005C6CD3"/>
    <w:rsid w:val="005D041B"/>
    <w:rsid w:val="005D0D19"/>
    <w:rsid w:val="005D148B"/>
    <w:rsid w:val="005D2C88"/>
    <w:rsid w:val="005D4251"/>
    <w:rsid w:val="005D4276"/>
    <w:rsid w:val="005D48B4"/>
    <w:rsid w:val="005D537C"/>
    <w:rsid w:val="005D5CCA"/>
    <w:rsid w:val="005D6350"/>
    <w:rsid w:val="005D63D4"/>
    <w:rsid w:val="005D6D33"/>
    <w:rsid w:val="005D7740"/>
    <w:rsid w:val="005D7D14"/>
    <w:rsid w:val="005E239A"/>
    <w:rsid w:val="005E2CC8"/>
    <w:rsid w:val="005E3ED4"/>
    <w:rsid w:val="005E5D85"/>
    <w:rsid w:val="005E5F57"/>
    <w:rsid w:val="005E6E08"/>
    <w:rsid w:val="005F22CB"/>
    <w:rsid w:val="005F247D"/>
    <w:rsid w:val="005F3DD8"/>
    <w:rsid w:val="005F6977"/>
    <w:rsid w:val="005F7BCC"/>
    <w:rsid w:val="00601E64"/>
    <w:rsid w:val="00602285"/>
    <w:rsid w:val="00602A2A"/>
    <w:rsid w:val="00605CFF"/>
    <w:rsid w:val="00606E40"/>
    <w:rsid w:val="00607FC1"/>
    <w:rsid w:val="00614546"/>
    <w:rsid w:val="00614CE4"/>
    <w:rsid w:val="006161D7"/>
    <w:rsid w:val="00617514"/>
    <w:rsid w:val="006204EF"/>
    <w:rsid w:val="00622452"/>
    <w:rsid w:val="00622F94"/>
    <w:rsid w:val="00624205"/>
    <w:rsid w:val="00624C44"/>
    <w:rsid w:val="006254FA"/>
    <w:rsid w:val="006269CF"/>
    <w:rsid w:val="006271D8"/>
    <w:rsid w:val="006314E4"/>
    <w:rsid w:val="00631F7A"/>
    <w:rsid w:val="006322F4"/>
    <w:rsid w:val="006342A8"/>
    <w:rsid w:val="0064052F"/>
    <w:rsid w:val="00641694"/>
    <w:rsid w:val="00642572"/>
    <w:rsid w:val="0064407D"/>
    <w:rsid w:val="00645436"/>
    <w:rsid w:val="00645B9A"/>
    <w:rsid w:val="0064613A"/>
    <w:rsid w:val="00646AEC"/>
    <w:rsid w:val="00646B09"/>
    <w:rsid w:val="00650015"/>
    <w:rsid w:val="006510A6"/>
    <w:rsid w:val="006524CC"/>
    <w:rsid w:val="00652614"/>
    <w:rsid w:val="006528E5"/>
    <w:rsid w:val="006533AD"/>
    <w:rsid w:val="006546BE"/>
    <w:rsid w:val="00656CBD"/>
    <w:rsid w:val="0066091D"/>
    <w:rsid w:val="006615AE"/>
    <w:rsid w:val="006652FB"/>
    <w:rsid w:val="00666B9D"/>
    <w:rsid w:val="00666FE9"/>
    <w:rsid w:val="00667845"/>
    <w:rsid w:val="00667A9D"/>
    <w:rsid w:val="00667C9C"/>
    <w:rsid w:val="00667EE4"/>
    <w:rsid w:val="0067073B"/>
    <w:rsid w:val="00671AE1"/>
    <w:rsid w:val="00671D76"/>
    <w:rsid w:val="00672DE7"/>
    <w:rsid w:val="00673DE6"/>
    <w:rsid w:val="0067451C"/>
    <w:rsid w:val="00674F1E"/>
    <w:rsid w:val="00675B8E"/>
    <w:rsid w:val="00675E41"/>
    <w:rsid w:val="00677B5D"/>
    <w:rsid w:val="00677B89"/>
    <w:rsid w:val="00680554"/>
    <w:rsid w:val="00680648"/>
    <w:rsid w:val="006813DC"/>
    <w:rsid w:val="0068229E"/>
    <w:rsid w:val="00682BAA"/>
    <w:rsid w:val="0068316B"/>
    <w:rsid w:val="00683B95"/>
    <w:rsid w:val="0068473F"/>
    <w:rsid w:val="006847F9"/>
    <w:rsid w:val="00684AD5"/>
    <w:rsid w:val="00686A8C"/>
    <w:rsid w:val="00686D91"/>
    <w:rsid w:val="00686DCD"/>
    <w:rsid w:val="00687203"/>
    <w:rsid w:val="00690D82"/>
    <w:rsid w:val="00690DE2"/>
    <w:rsid w:val="00691C41"/>
    <w:rsid w:val="00692BD5"/>
    <w:rsid w:val="00692E81"/>
    <w:rsid w:val="0069311F"/>
    <w:rsid w:val="0069369A"/>
    <w:rsid w:val="00693D01"/>
    <w:rsid w:val="00694F37"/>
    <w:rsid w:val="006962A5"/>
    <w:rsid w:val="0069652C"/>
    <w:rsid w:val="00697A66"/>
    <w:rsid w:val="006A3A96"/>
    <w:rsid w:val="006A4175"/>
    <w:rsid w:val="006A5D23"/>
    <w:rsid w:val="006A636E"/>
    <w:rsid w:val="006A6876"/>
    <w:rsid w:val="006A6EE8"/>
    <w:rsid w:val="006B0BD0"/>
    <w:rsid w:val="006B1BAF"/>
    <w:rsid w:val="006B1BF3"/>
    <w:rsid w:val="006B36C5"/>
    <w:rsid w:val="006B427C"/>
    <w:rsid w:val="006B55FC"/>
    <w:rsid w:val="006B63B0"/>
    <w:rsid w:val="006C0825"/>
    <w:rsid w:val="006C0CA6"/>
    <w:rsid w:val="006C19D4"/>
    <w:rsid w:val="006C1E5F"/>
    <w:rsid w:val="006C36D1"/>
    <w:rsid w:val="006C5FF7"/>
    <w:rsid w:val="006C643A"/>
    <w:rsid w:val="006D0342"/>
    <w:rsid w:val="006D2236"/>
    <w:rsid w:val="006D3E8C"/>
    <w:rsid w:val="006D5013"/>
    <w:rsid w:val="006E0C1A"/>
    <w:rsid w:val="006E4475"/>
    <w:rsid w:val="006E56E4"/>
    <w:rsid w:val="006E571F"/>
    <w:rsid w:val="006E7339"/>
    <w:rsid w:val="006E7AE2"/>
    <w:rsid w:val="006E7D10"/>
    <w:rsid w:val="006F180A"/>
    <w:rsid w:val="006F1E05"/>
    <w:rsid w:val="006F2085"/>
    <w:rsid w:val="006F3F5D"/>
    <w:rsid w:val="006F4162"/>
    <w:rsid w:val="006F4546"/>
    <w:rsid w:val="006F5A55"/>
    <w:rsid w:val="006F5C7E"/>
    <w:rsid w:val="006F616D"/>
    <w:rsid w:val="006F6AD4"/>
    <w:rsid w:val="006F7DC0"/>
    <w:rsid w:val="00701274"/>
    <w:rsid w:val="00702190"/>
    <w:rsid w:val="0070261D"/>
    <w:rsid w:val="00703E44"/>
    <w:rsid w:val="007068C8"/>
    <w:rsid w:val="00706A4E"/>
    <w:rsid w:val="00707F93"/>
    <w:rsid w:val="00711298"/>
    <w:rsid w:val="00711B24"/>
    <w:rsid w:val="00712651"/>
    <w:rsid w:val="00714176"/>
    <w:rsid w:val="00714E13"/>
    <w:rsid w:val="0071612C"/>
    <w:rsid w:val="0071625A"/>
    <w:rsid w:val="007167E1"/>
    <w:rsid w:val="00716960"/>
    <w:rsid w:val="00721A37"/>
    <w:rsid w:val="00723726"/>
    <w:rsid w:val="00725A24"/>
    <w:rsid w:val="00725D76"/>
    <w:rsid w:val="00726496"/>
    <w:rsid w:val="00726E83"/>
    <w:rsid w:val="007300A9"/>
    <w:rsid w:val="0073051D"/>
    <w:rsid w:val="00730744"/>
    <w:rsid w:val="007319CB"/>
    <w:rsid w:val="00733EC1"/>
    <w:rsid w:val="00734CD2"/>
    <w:rsid w:val="007352DD"/>
    <w:rsid w:val="007365B1"/>
    <w:rsid w:val="007368B9"/>
    <w:rsid w:val="007369D3"/>
    <w:rsid w:val="00736B2B"/>
    <w:rsid w:val="00741472"/>
    <w:rsid w:val="007436BF"/>
    <w:rsid w:val="00744151"/>
    <w:rsid w:val="0074497F"/>
    <w:rsid w:val="00744CB9"/>
    <w:rsid w:val="00744DB0"/>
    <w:rsid w:val="00745BF8"/>
    <w:rsid w:val="007463B5"/>
    <w:rsid w:val="007503C8"/>
    <w:rsid w:val="007528DE"/>
    <w:rsid w:val="00752ABA"/>
    <w:rsid w:val="00753F08"/>
    <w:rsid w:val="00754B1F"/>
    <w:rsid w:val="00754C26"/>
    <w:rsid w:val="00755977"/>
    <w:rsid w:val="00755C0B"/>
    <w:rsid w:val="00756C6C"/>
    <w:rsid w:val="00761151"/>
    <w:rsid w:val="0076130B"/>
    <w:rsid w:val="00762D28"/>
    <w:rsid w:val="00762F77"/>
    <w:rsid w:val="0076323C"/>
    <w:rsid w:val="0076399F"/>
    <w:rsid w:val="00764C53"/>
    <w:rsid w:val="00765C9D"/>
    <w:rsid w:val="00766435"/>
    <w:rsid w:val="0076683D"/>
    <w:rsid w:val="00766D2D"/>
    <w:rsid w:val="00767051"/>
    <w:rsid w:val="00767B54"/>
    <w:rsid w:val="00770785"/>
    <w:rsid w:val="007708A9"/>
    <w:rsid w:val="00773764"/>
    <w:rsid w:val="007738E9"/>
    <w:rsid w:val="00773C25"/>
    <w:rsid w:val="00773E8F"/>
    <w:rsid w:val="007747B8"/>
    <w:rsid w:val="00774D32"/>
    <w:rsid w:val="00775FBC"/>
    <w:rsid w:val="007822FA"/>
    <w:rsid w:val="00782F88"/>
    <w:rsid w:val="00783330"/>
    <w:rsid w:val="007837C4"/>
    <w:rsid w:val="00784305"/>
    <w:rsid w:val="00785D26"/>
    <w:rsid w:val="0078611B"/>
    <w:rsid w:val="007912C1"/>
    <w:rsid w:val="0079170C"/>
    <w:rsid w:val="00792FD1"/>
    <w:rsid w:val="007945EB"/>
    <w:rsid w:val="00794BCC"/>
    <w:rsid w:val="007951D9"/>
    <w:rsid w:val="007955EA"/>
    <w:rsid w:val="00795BA5"/>
    <w:rsid w:val="007960AB"/>
    <w:rsid w:val="0079658A"/>
    <w:rsid w:val="0079693F"/>
    <w:rsid w:val="00796FA7"/>
    <w:rsid w:val="007A09CC"/>
    <w:rsid w:val="007A0B6F"/>
    <w:rsid w:val="007A18CF"/>
    <w:rsid w:val="007A22BD"/>
    <w:rsid w:val="007A5B66"/>
    <w:rsid w:val="007A7919"/>
    <w:rsid w:val="007A7E84"/>
    <w:rsid w:val="007B086D"/>
    <w:rsid w:val="007B19B9"/>
    <w:rsid w:val="007B33E0"/>
    <w:rsid w:val="007B3E34"/>
    <w:rsid w:val="007B3FCE"/>
    <w:rsid w:val="007B4F05"/>
    <w:rsid w:val="007B50DF"/>
    <w:rsid w:val="007B57D9"/>
    <w:rsid w:val="007B6360"/>
    <w:rsid w:val="007C05FF"/>
    <w:rsid w:val="007C0CF0"/>
    <w:rsid w:val="007C22AD"/>
    <w:rsid w:val="007C24CE"/>
    <w:rsid w:val="007C2552"/>
    <w:rsid w:val="007C3DC7"/>
    <w:rsid w:val="007C6418"/>
    <w:rsid w:val="007D1977"/>
    <w:rsid w:val="007D1CBE"/>
    <w:rsid w:val="007D2000"/>
    <w:rsid w:val="007D3318"/>
    <w:rsid w:val="007D383E"/>
    <w:rsid w:val="007D3980"/>
    <w:rsid w:val="007D6413"/>
    <w:rsid w:val="007D663C"/>
    <w:rsid w:val="007D6BC8"/>
    <w:rsid w:val="007D71B1"/>
    <w:rsid w:val="007D74EA"/>
    <w:rsid w:val="007D7C94"/>
    <w:rsid w:val="007E0CAC"/>
    <w:rsid w:val="007E473C"/>
    <w:rsid w:val="007E55C9"/>
    <w:rsid w:val="007E7C15"/>
    <w:rsid w:val="007F0105"/>
    <w:rsid w:val="007F0FA4"/>
    <w:rsid w:val="007F1EDD"/>
    <w:rsid w:val="007F20DF"/>
    <w:rsid w:val="007F3785"/>
    <w:rsid w:val="007F5A13"/>
    <w:rsid w:val="007F5AD1"/>
    <w:rsid w:val="007F7E8E"/>
    <w:rsid w:val="007F7F1E"/>
    <w:rsid w:val="007F7FDD"/>
    <w:rsid w:val="00800C79"/>
    <w:rsid w:val="00802081"/>
    <w:rsid w:val="008022F5"/>
    <w:rsid w:val="00804B9D"/>
    <w:rsid w:val="008056EB"/>
    <w:rsid w:val="00805CA9"/>
    <w:rsid w:val="00807E58"/>
    <w:rsid w:val="0081056A"/>
    <w:rsid w:val="008115D8"/>
    <w:rsid w:val="00812066"/>
    <w:rsid w:val="008123E2"/>
    <w:rsid w:val="008172DF"/>
    <w:rsid w:val="00817BDD"/>
    <w:rsid w:val="00820163"/>
    <w:rsid w:val="00820816"/>
    <w:rsid w:val="00820E06"/>
    <w:rsid w:val="0082207B"/>
    <w:rsid w:val="008233FE"/>
    <w:rsid w:val="0082421F"/>
    <w:rsid w:val="00825C7E"/>
    <w:rsid w:val="008262F1"/>
    <w:rsid w:val="00827174"/>
    <w:rsid w:val="00833580"/>
    <w:rsid w:val="0083369D"/>
    <w:rsid w:val="00834748"/>
    <w:rsid w:val="00835041"/>
    <w:rsid w:val="00835E7B"/>
    <w:rsid w:val="00836B44"/>
    <w:rsid w:val="00836FAB"/>
    <w:rsid w:val="0083752E"/>
    <w:rsid w:val="008379C2"/>
    <w:rsid w:val="00840227"/>
    <w:rsid w:val="00840D01"/>
    <w:rsid w:val="00841AC3"/>
    <w:rsid w:val="00841F79"/>
    <w:rsid w:val="00842559"/>
    <w:rsid w:val="00844A70"/>
    <w:rsid w:val="00844F03"/>
    <w:rsid w:val="0084533A"/>
    <w:rsid w:val="00845746"/>
    <w:rsid w:val="008458EB"/>
    <w:rsid w:val="008479AE"/>
    <w:rsid w:val="00853553"/>
    <w:rsid w:val="00856B76"/>
    <w:rsid w:val="00861F86"/>
    <w:rsid w:val="00862033"/>
    <w:rsid w:val="008626E3"/>
    <w:rsid w:val="008644B3"/>
    <w:rsid w:val="00864511"/>
    <w:rsid w:val="00865E37"/>
    <w:rsid w:val="0086636F"/>
    <w:rsid w:val="0086771D"/>
    <w:rsid w:val="008679CF"/>
    <w:rsid w:val="00867C9F"/>
    <w:rsid w:val="00871D11"/>
    <w:rsid w:val="008728A0"/>
    <w:rsid w:val="00872E26"/>
    <w:rsid w:val="008744D5"/>
    <w:rsid w:val="00877F3D"/>
    <w:rsid w:val="00880572"/>
    <w:rsid w:val="00880FFC"/>
    <w:rsid w:val="00883676"/>
    <w:rsid w:val="0088444A"/>
    <w:rsid w:val="00885C60"/>
    <w:rsid w:val="008873AD"/>
    <w:rsid w:val="00890409"/>
    <w:rsid w:val="00890871"/>
    <w:rsid w:val="00896983"/>
    <w:rsid w:val="008977A7"/>
    <w:rsid w:val="008979BA"/>
    <w:rsid w:val="008A0FBD"/>
    <w:rsid w:val="008A10B1"/>
    <w:rsid w:val="008A24C3"/>
    <w:rsid w:val="008A261D"/>
    <w:rsid w:val="008A5A15"/>
    <w:rsid w:val="008A782E"/>
    <w:rsid w:val="008B0032"/>
    <w:rsid w:val="008B0208"/>
    <w:rsid w:val="008B2AD8"/>
    <w:rsid w:val="008B66C8"/>
    <w:rsid w:val="008C044A"/>
    <w:rsid w:val="008C1783"/>
    <w:rsid w:val="008C2852"/>
    <w:rsid w:val="008C3462"/>
    <w:rsid w:val="008C416E"/>
    <w:rsid w:val="008C4962"/>
    <w:rsid w:val="008C5081"/>
    <w:rsid w:val="008C55AF"/>
    <w:rsid w:val="008C5DD9"/>
    <w:rsid w:val="008C67B3"/>
    <w:rsid w:val="008C6BF9"/>
    <w:rsid w:val="008D14B7"/>
    <w:rsid w:val="008D18E4"/>
    <w:rsid w:val="008D30F6"/>
    <w:rsid w:val="008D364B"/>
    <w:rsid w:val="008D38CD"/>
    <w:rsid w:val="008D51DC"/>
    <w:rsid w:val="008D5923"/>
    <w:rsid w:val="008D5D82"/>
    <w:rsid w:val="008D5F66"/>
    <w:rsid w:val="008D6E19"/>
    <w:rsid w:val="008D7FD3"/>
    <w:rsid w:val="008E023B"/>
    <w:rsid w:val="008E0743"/>
    <w:rsid w:val="008E2B91"/>
    <w:rsid w:val="008E3AE9"/>
    <w:rsid w:val="008E3DD9"/>
    <w:rsid w:val="008E62B6"/>
    <w:rsid w:val="008E76E4"/>
    <w:rsid w:val="008F0479"/>
    <w:rsid w:val="008F0E60"/>
    <w:rsid w:val="008F17C0"/>
    <w:rsid w:val="008F1D0F"/>
    <w:rsid w:val="008F27DD"/>
    <w:rsid w:val="008F49BF"/>
    <w:rsid w:val="008F5065"/>
    <w:rsid w:val="008F5F8D"/>
    <w:rsid w:val="00903E05"/>
    <w:rsid w:val="00903EFA"/>
    <w:rsid w:val="009043ED"/>
    <w:rsid w:val="00904734"/>
    <w:rsid w:val="00904DB5"/>
    <w:rsid w:val="00904FC6"/>
    <w:rsid w:val="00905EB2"/>
    <w:rsid w:val="00907571"/>
    <w:rsid w:val="009106C2"/>
    <w:rsid w:val="0091166C"/>
    <w:rsid w:val="009127CC"/>
    <w:rsid w:val="0091671B"/>
    <w:rsid w:val="00916882"/>
    <w:rsid w:val="00917157"/>
    <w:rsid w:val="009205B6"/>
    <w:rsid w:val="00920698"/>
    <w:rsid w:val="0092105B"/>
    <w:rsid w:val="009226A0"/>
    <w:rsid w:val="00924182"/>
    <w:rsid w:val="009247EF"/>
    <w:rsid w:val="00925C08"/>
    <w:rsid w:val="00926A6D"/>
    <w:rsid w:val="00930FD7"/>
    <w:rsid w:val="009311AE"/>
    <w:rsid w:val="009312F7"/>
    <w:rsid w:val="00931F20"/>
    <w:rsid w:val="00934D0A"/>
    <w:rsid w:val="00934E65"/>
    <w:rsid w:val="009350E5"/>
    <w:rsid w:val="00935526"/>
    <w:rsid w:val="009355C0"/>
    <w:rsid w:val="0093560A"/>
    <w:rsid w:val="00935D85"/>
    <w:rsid w:val="00935DE4"/>
    <w:rsid w:val="009370D3"/>
    <w:rsid w:val="00937921"/>
    <w:rsid w:val="009413B1"/>
    <w:rsid w:val="009424B0"/>
    <w:rsid w:val="0094477F"/>
    <w:rsid w:val="009452CB"/>
    <w:rsid w:val="00947989"/>
    <w:rsid w:val="00947A97"/>
    <w:rsid w:val="0095084D"/>
    <w:rsid w:val="00951FCC"/>
    <w:rsid w:val="0095336C"/>
    <w:rsid w:val="00953FE0"/>
    <w:rsid w:val="009543E5"/>
    <w:rsid w:val="0095529A"/>
    <w:rsid w:val="00955D4C"/>
    <w:rsid w:val="009573E1"/>
    <w:rsid w:val="0095789D"/>
    <w:rsid w:val="00960270"/>
    <w:rsid w:val="00960445"/>
    <w:rsid w:val="009609CB"/>
    <w:rsid w:val="00962E90"/>
    <w:rsid w:val="00970925"/>
    <w:rsid w:val="0097204E"/>
    <w:rsid w:val="009730DE"/>
    <w:rsid w:val="009752A4"/>
    <w:rsid w:val="009754C5"/>
    <w:rsid w:val="00977C09"/>
    <w:rsid w:val="009803AB"/>
    <w:rsid w:val="009805A3"/>
    <w:rsid w:val="00980E8D"/>
    <w:rsid w:val="00981FFE"/>
    <w:rsid w:val="0098429A"/>
    <w:rsid w:val="00984592"/>
    <w:rsid w:val="0098501F"/>
    <w:rsid w:val="00985D9E"/>
    <w:rsid w:val="0098709A"/>
    <w:rsid w:val="00990783"/>
    <w:rsid w:val="00991308"/>
    <w:rsid w:val="009918F3"/>
    <w:rsid w:val="00991FB2"/>
    <w:rsid w:val="0099247D"/>
    <w:rsid w:val="009952E5"/>
    <w:rsid w:val="00995C85"/>
    <w:rsid w:val="0099648C"/>
    <w:rsid w:val="00996831"/>
    <w:rsid w:val="00997431"/>
    <w:rsid w:val="009976BE"/>
    <w:rsid w:val="009A0F17"/>
    <w:rsid w:val="009A148D"/>
    <w:rsid w:val="009A1597"/>
    <w:rsid w:val="009A183A"/>
    <w:rsid w:val="009A25C3"/>
    <w:rsid w:val="009A45CE"/>
    <w:rsid w:val="009A55BA"/>
    <w:rsid w:val="009A5E53"/>
    <w:rsid w:val="009A66D0"/>
    <w:rsid w:val="009A6761"/>
    <w:rsid w:val="009A6A2C"/>
    <w:rsid w:val="009A728D"/>
    <w:rsid w:val="009B1593"/>
    <w:rsid w:val="009B175A"/>
    <w:rsid w:val="009B2348"/>
    <w:rsid w:val="009B5C63"/>
    <w:rsid w:val="009B79A7"/>
    <w:rsid w:val="009B7B42"/>
    <w:rsid w:val="009C0750"/>
    <w:rsid w:val="009C094A"/>
    <w:rsid w:val="009C2659"/>
    <w:rsid w:val="009C2CD5"/>
    <w:rsid w:val="009C310A"/>
    <w:rsid w:val="009C4089"/>
    <w:rsid w:val="009C5170"/>
    <w:rsid w:val="009C5E14"/>
    <w:rsid w:val="009C65B5"/>
    <w:rsid w:val="009C69CC"/>
    <w:rsid w:val="009C7364"/>
    <w:rsid w:val="009C78A2"/>
    <w:rsid w:val="009C7D66"/>
    <w:rsid w:val="009C7F07"/>
    <w:rsid w:val="009D05CE"/>
    <w:rsid w:val="009D0C7F"/>
    <w:rsid w:val="009D116E"/>
    <w:rsid w:val="009D2D4B"/>
    <w:rsid w:val="009D33BE"/>
    <w:rsid w:val="009D3AFD"/>
    <w:rsid w:val="009E03BE"/>
    <w:rsid w:val="009E19F1"/>
    <w:rsid w:val="009E1BDA"/>
    <w:rsid w:val="009E3680"/>
    <w:rsid w:val="009E390D"/>
    <w:rsid w:val="009E51D6"/>
    <w:rsid w:val="009E6DA3"/>
    <w:rsid w:val="009E70CF"/>
    <w:rsid w:val="009F0B0A"/>
    <w:rsid w:val="009F0DC3"/>
    <w:rsid w:val="009F13DB"/>
    <w:rsid w:val="009F1837"/>
    <w:rsid w:val="009F389B"/>
    <w:rsid w:val="009F3A28"/>
    <w:rsid w:val="009F3F35"/>
    <w:rsid w:val="009F43DE"/>
    <w:rsid w:val="009F4B1D"/>
    <w:rsid w:val="009F67B7"/>
    <w:rsid w:val="00A006B6"/>
    <w:rsid w:val="00A00DAC"/>
    <w:rsid w:val="00A018BC"/>
    <w:rsid w:val="00A01CB7"/>
    <w:rsid w:val="00A02A8F"/>
    <w:rsid w:val="00A0390B"/>
    <w:rsid w:val="00A03A8B"/>
    <w:rsid w:val="00A04113"/>
    <w:rsid w:val="00A04F65"/>
    <w:rsid w:val="00A05FD5"/>
    <w:rsid w:val="00A060D3"/>
    <w:rsid w:val="00A06457"/>
    <w:rsid w:val="00A111C8"/>
    <w:rsid w:val="00A11A77"/>
    <w:rsid w:val="00A128AB"/>
    <w:rsid w:val="00A12E1F"/>
    <w:rsid w:val="00A13208"/>
    <w:rsid w:val="00A1327F"/>
    <w:rsid w:val="00A140D5"/>
    <w:rsid w:val="00A1428C"/>
    <w:rsid w:val="00A147DD"/>
    <w:rsid w:val="00A1640E"/>
    <w:rsid w:val="00A16482"/>
    <w:rsid w:val="00A16FA9"/>
    <w:rsid w:val="00A17777"/>
    <w:rsid w:val="00A212F6"/>
    <w:rsid w:val="00A22CDD"/>
    <w:rsid w:val="00A2334B"/>
    <w:rsid w:val="00A25841"/>
    <w:rsid w:val="00A2704D"/>
    <w:rsid w:val="00A3207E"/>
    <w:rsid w:val="00A32479"/>
    <w:rsid w:val="00A3406B"/>
    <w:rsid w:val="00A36F83"/>
    <w:rsid w:val="00A370E7"/>
    <w:rsid w:val="00A37607"/>
    <w:rsid w:val="00A37BFA"/>
    <w:rsid w:val="00A37CD8"/>
    <w:rsid w:val="00A44CE4"/>
    <w:rsid w:val="00A50647"/>
    <w:rsid w:val="00A52881"/>
    <w:rsid w:val="00A52ABF"/>
    <w:rsid w:val="00A53CC7"/>
    <w:rsid w:val="00A5472E"/>
    <w:rsid w:val="00A54B7A"/>
    <w:rsid w:val="00A550BE"/>
    <w:rsid w:val="00A5545A"/>
    <w:rsid w:val="00A55626"/>
    <w:rsid w:val="00A56386"/>
    <w:rsid w:val="00A5674F"/>
    <w:rsid w:val="00A574DA"/>
    <w:rsid w:val="00A60723"/>
    <w:rsid w:val="00A61EBC"/>
    <w:rsid w:val="00A6301D"/>
    <w:rsid w:val="00A6424F"/>
    <w:rsid w:val="00A6443E"/>
    <w:rsid w:val="00A644D6"/>
    <w:rsid w:val="00A66FA0"/>
    <w:rsid w:val="00A67F47"/>
    <w:rsid w:val="00A7325B"/>
    <w:rsid w:val="00A73A26"/>
    <w:rsid w:val="00A749A1"/>
    <w:rsid w:val="00A76E7D"/>
    <w:rsid w:val="00A774AA"/>
    <w:rsid w:val="00A776F7"/>
    <w:rsid w:val="00A80160"/>
    <w:rsid w:val="00A810D1"/>
    <w:rsid w:val="00A829F8"/>
    <w:rsid w:val="00A82B93"/>
    <w:rsid w:val="00A8437A"/>
    <w:rsid w:val="00A84994"/>
    <w:rsid w:val="00A86192"/>
    <w:rsid w:val="00A866C2"/>
    <w:rsid w:val="00A86ADF"/>
    <w:rsid w:val="00A87936"/>
    <w:rsid w:val="00A91E27"/>
    <w:rsid w:val="00A92148"/>
    <w:rsid w:val="00A9244F"/>
    <w:rsid w:val="00A93E29"/>
    <w:rsid w:val="00A94230"/>
    <w:rsid w:val="00A95F3D"/>
    <w:rsid w:val="00A96710"/>
    <w:rsid w:val="00A97551"/>
    <w:rsid w:val="00AA0E72"/>
    <w:rsid w:val="00AA1051"/>
    <w:rsid w:val="00AA1C2E"/>
    <w:rsid w:val="00AA38F2"/>
    <w:rsid w:val="00AA3A94"/>
    <w:rsid w:val="00AA4F00"/>
    <w:rsid w:val="00AA7349"/>
    <w:rsid w:val="00AA7E02"/>
    <w:rsid w:val="00AB0C7D"/>
    <w:rsid w:val="00AB0DFE"/>
    <w:rsid w:val="00AB1B24"/>
    <w:rsid w:val="00AB4699"/>
    <w:rsid w:val="00AB4BA0"/>
    <w:rsid w:val="00AB51C4"/>
    <w:rsid w:val="00AB7337"/>
    <w:rsid w:val="00AB7AED"/>
    <w:rsid w:val="00AB7E24"/>
    <w:rsid w:val="00AC041A"/>
    <w:rsid w:val="00AC1DB8"/>
    <w:rsid w:val="00AC2B8B"/>
    <w:rsid w:val="00AC3B85"/>
    <w:rsid w:val="00AC4926"/>
    <w:rsid w:val="00AC5349"/>
    <w:rsid w:val="00AC5A91"/>
    <w:rsid w:val="00AC5C46"/>
    <w:rsid w:val="00AC61A4"/>
    <w:rsid w:val="00AC62B0"/>
    <w:rsid w:val="00AC7860"/>
    <w:rsid w:val="00AD20A8"/>
    <w:rsid w:val="00AD3453"/>
    <w:rsid w:val="00AD55ED"/>
    <w:rsid w:val="00AD6480"/>
    <w:rsid w:val="00AD6A09"/>
    <w:rsid w:val="00AD7A6A"/>
    <w:rsid w:val="00AD7A6F"/>
    <w:rsid w:val="00AE0D02"/>
    <w:rsid w:val="00AE2CC7"/>
    <w:rsid w:val="00AE2F23"/>
    <w:rsid w:val="00AE3790"/>
    <w:rsid w:val="00AE3EDB"/>
    <w:rsid w:val="00AE3FB0"/>
    <w:rsid w:val="00AE52F2"/>
    <w:rsid w:val="00AE679F"/>
    <w:rsid w:val="00AF04FD"/>
    <w:rsid w:val="00AF07FF"/>
    <w:rsid w:val="00AF196F"/>
    <w:rsid w:val="00AF211B"/>
    <w:rsid w:val="00AF3FE5"/>
    <w:rsid w:val="00AF6279"/>
    <w:rsid w:val="00AF7820"/>
    <w:rsid w:val="00B00313"/>
    <w:rsid w:val="00B0131F"/>
    <w:rsid w:val="00B01404"/>
    <w:rsid w:val="00B0226A"/>
    <w:rsid w:val="00B0359F"/>
    <w:rsid w:val="00B03818"/>
    <w:rsid w:val="00B03B1B"/>
    <w:rsid w:val="00B03B51"/>
    <w:rsid w:val="00B049CF"/>
    <w:rsid w:val="00B0545F"/>
    <w:rsid w:val="00B064FD"/>
    <w:rsid w:val="00B10173"/>
    <w:rsid w:val="00B10B32"/>
    <w:rsid w:val="00B11A0A"/>
    <w:rsid w:val="00B12E8B"/>
    <w:rsid w:val="00B15C1E"/>
    <w:rsid w:val="00B15E98"/>
    <w:rsid w:val="00B1621D"/>
    <w:rsid w:val="00B172EC"/>
    <w:rsid w:val="00B17899"/>
    <w:rsid w:val="00B17E6E"/>
    <w:rsid w:val="00B2084D"/>
    <w:rsid w:val="00B211F9"/>
    <w:rsid w:val="00B220FD"/>
    <w:rsid w:val="00B22817"/>
    <w:rsid w:val="00B22987"/>
    <w:rsid w:val="00B22DD0"/>
    <w:rsid w:val="00B22E03"/>
    <w:rsid w:val="00B2385B"/>
    <w:rsid w:val="00B23ED6"/>
    <w:rsid w:val="00B24AED"/>
    <w:rsid w:val="00B25032"/>
    <w:rsid w:val="00B26698"/>
    <w:rsid w:val="00B26B4C"/>
    <w:rsid w:val="00B276F6"/>
    <w:rsid w:val="00B3029F"/>
    <w:rsid w:val="00B3074C"/>
    <w:rsid w:val="00B30E57"/>
    <w:rsid w:val="00B32A99"/>
    <w:rsid w:val="00B35005"/>
    <w:rsid w:val="00B3716A"/>
    <w:rsid w:val="00B3761E"/>
    <w:rsid w:val="00B37B90"/>
    <w:rsid w:val="00B40267"/>
    <w:rsid w:val="00B4122D"/>
    <w:rsid w:val="00B418D4"/>
    <w:rsid w:val="00B427C9"/>
    <w:rsid w:val="00B43096"/>
    <w:rsid w:val="00B44B7C"/>
    <w:rsid w:val="00B45F7F"/>
    <w:rsid w:val="00B463FA"/>
    <w:rsid w:val="00B46A24"/>
    <w:rsid w:val="00B5068F"/>
    <w:rsid w:val="00B50A05"/>
    <w:rsid w:val="00B50E0F"/>
    <w:rsid w:val="00B519A4"/>
    <w:rsid w:val="00B53245"/>
    <w:rsid w:val="00B53751"/>
    <w:rsid w:val="00B53811"/>
    <w:rsid w:val="00B543C8"/>
    <w:rsid w:val="00B55612"/>
    <w:rsid w:val="00B575BE"/>
    <w:rsid w:val="00B57955"/>
    <w:rsid w:val="00B6025A"/>
    <w:rsid w:val="00B603DE"/>
    <w:rsid w:val="00B604AA"/>
    <w:rsid w:val="00B60E73"/>
    <w:rsid w:val="00B612C2"/>
    <w:rsid w:val="00B62759"/>
    <w:rsid w:val="00B62C08"/>
    <w:rsid w:val="00B6385B"/>
    <w:rsid w:val="00B64453"/>
    <w:rsid w:val="00B659C1"/>
    <w:rsid w:val="00B66058"/>
    <w:rsid w:val="00B66DA2"/>
    <w:rsid w:val="00B66F2B"/>
    <w:rsid w:val="00B70CDC"/>
    <w:rsid w:val="00B70FB3"/>
    <w:rsid w:val="00B7321B"/>
    <w:rsid w:val="00B73D20"/>
    <w:rsid w:val="00B75AD3"/>
    <w:rsid w:val="00B7639B"/>
    <w:rsid w:val="00B77333"/>
    <w:rsid w:val="00B7782C"/>
    <w:rsid w:val="00B77B99"/>
    <w:rsid w:val="00B77E40"/>
    <w:rsid w:val="00B83DAC"/>
    <w:rsid w:val="00B84233"/>
    <w:rsid w:val="00B84AA7"/>
    <w:rsid w:val="00B85299"/>
    <w:rsid w:val="00B8686E"/>
    <w:rsid w:val="00B914CF"/>
    <w:rsid w:val="00B91723"/>
    <w:rsid w:val="00B91DA8"/>
    <w:rsid w:val="00B93AC4"/>
    <w:rsid w:val="00B93AE0"/>
    <w:rsid w:val="00B94BF5"/>
    <w:rsid w:val="00B953B0"/>
    <w:rsid w:val="00B97FEF"/>
    <w:rsid w:val="00BA2CF0"/>
    <w:rsid w:val="00BA6469"/>
    <w:rsid w:val="00BA7351"/>
    <w:rsid w:val="00BB0C65"/>
    <w:rsid w:val="00BB0E3D"/>
    <w:rsid w:val="00BB3A31"/>
    <w:rsid w:val="00BB6462"/>
    <w:rsid w:val="00BC32F8"/>
    <w:rsid w:val="00BC5599"/>
    <w:rsid w:val="00BD1193"/>
    <w:rsid w:val="00BD1AD4"/>
    <w:rsid w:val="00BD25A9"/>
    <w:rsid w:val="00BD6687"/>
    <w:rsid w:val="00BD6706"/>
    <w:rsid w:val="00BD7519"/>
    <w:rsid w:val="00BD7E67"/>
    <w:rsid w:val="00BE085E"/>
    <w:rsid w:val="00BE09F5"/>
    <w:rsid w:val="00BE325C"/>
    <w:rsid w:val="00BE4791"/>
    <w:rsid w:val="00BE499F"/>
    <w:rsid w:val="00BE5D4B"/>
    <w:rsid w:val="00BE7C59"/>
    <w:rsid w:val="00BF0611"/>
    <w:rsid w:val="00BF0959"/>
    <w:rsid w:val="00BF516A"/>
    <w:rsid w:val="00BF5360"/>
    <w:rsid w:val="00BF6B2E"/>
    <w:rsid w:val="00BF6B33"/>
    <w:rsid w:val="00BF6D91"/>
    <w:rsid w:val="00BF74D3"/>
    <w:rsid w:val="00C00C45"/>
    <w:rsid w:val="00C0207E"/>
    <w:rsid w:val="00C025D7"/>
    <w:rsid w:val="00C0289C"/>
    <w:rsid w:val="00C033BF"/>
    <w:rsid w:val="00C04F2C"/>
    <w:rsid w:val="00C07159"/>
    <w:rsid w:val="00C078CB"/>
    <w:rsid w:val="00C10AA3"/>
    <w:rsid w:val="00C1155B"/>
    <w:rsid w:val="00C121BD"/>
    <w:rsid w:val="00C21C28"/>
    <w:rsid w:val="00C220BC"/>
    <w:rsid w:val="00C2244D"/>
    <w:rsid w:val="00C225A9"/>
    <w:rsid w:val="00C23722"/>
    <w:rsid w:val="00C25A01"/>
    <w:rsid w:val="00C26B4F"/>
    <w:rsid w:val="00C3521E"/>
    <w:rsid w:val="00C35928"/>
    <w:rsid w:val="00C404AB"/>
    <w:rsid w:val="00C418F5"/>
    <w:rsid w:val="00C41C95"/>
    <w:rsid w:val="00C42442"/>
    <w:rsid w:val="00C43DE3"/>
    <w:rsid w:val="00C456E8"/>
    <w:rsid w:val="00C46A3A"/>
    <w:rsid w:val="00C47975"/>
    <w:rsid w:val="00C5064F"/>
    <w:rsid w:val="00C518DF"/>
    <w:rsid w:val="00C523EC"/>
    <w:rsid w:val="00C528A5"/>
    <w:rsid w:val="00C52B8D"/>
    <w:rsid w:val="00C5646D"/>
    <w:rsid w:val="00C608DB"/>
    <w:rsid w:val="00C60A47"/>
    <w:rsid w:val="00C60BE8"/>
    <w:rsid w:val="00C63DB6"/>
    <w:rsid w:val="00C66499"/>
    <w:rsid w:val="00C71505"/>
    <w:rsid w:val="00C75A2D"/>
    <w:rsid w:val="00C7645E"/>
    <w:rsid w:val="00C817AC"/>
    <w:rsid w:val="00C82241"/>
    <w:rsid w:val="00C85D45"/>
    <w:rsid w:val="00C865E6"/>
    <w:rsid w:val="00C87FAD"/>
    <w:rsid w:val="00C9045A"/>
    <w:rsid w:val="00C90B56"/>
    <w:rsid w:val="00C9337C"/>
    <w:rsid w:val="00C94271"/>
    <w:rsid w:val="00C951E8"/>
    <w:rsid w:val="00C95215"/>
    <w:rsid w:val="00C95550"/>
    <w:rsid w:val="00CA284A"/>
    <w:rsid w:val="00CA2A11"/>
    <w:rsid w:val="00CA2B79"/>
    <w:rsid w:val="00CA3EBA"/>
    <w:rsid w:val="00CA4793"/>
    <w:rsid w:val="00CA5CFF"/>
    <w:rsid w:val="00CA7181"/>
    <w:rsid w:val="00CB0A08"/>
    <w:rsid w:val="00CB0BD9"/>
    <w:rsid w:val="00CB0E6E"/>
    <w:rsid w:val="00CB2447"/>
    <w:rsid w:val="00CB3088"/>
    <w:rsid w:val="00CB4AEE"/>
    <w:rsid w:val="00CB6146"/>
    <w:rsid w:val="00CB6BAA"/>
    <w:rsid w:val="00CB74FA"/>
    <w:rsid w:val="00CC07D6"/>
    <w:rsid w:val="00CC1154"/>
    <w:rsid w:val="00CC1DAF"/>
    <w:rsid w:val="00CC27DB"/>
    <w:rsid w:val="00CC3010"/>
    <w:rsid w:val="00CC364D"/>
    <w:rsid w:val="00CC3A9C"/>
    <w:rsid w:val="00CC4770"/>
    <w:rsid w:val="00CC4DB4"/>
    <w:rsid w:val="00CC5CE3"/>
    <w:rsid w:val="00CC61CA"/>
    <w:rsid w:val="00CC6510"/>
    <w:rsid w:val="00CC65A1"/>
    <w:rsid w:val="00CC755A"/>
    <w:rsid w:val="00CC77F8"/>
    <w:rsid w:val="00CD13BB"/>
    <w:rsid w:val="00CD2975"/>
    <w:rsid w:val="00CD4F37"/>
    <w:rsid w:val="00CD500E"/>
    <w:rsid w:val="00CD541E"/>
    <w:rsid w:val="00CE0CA2"/>
    <w:rsid w:val="00CE2737"/>
    <w:rsid w:val="00CE3ED2"/>
    <w:rsid w:val="00CE4464"/>
    <w:rsid w:val="00CE7AB9"/>
    <w:rsid w:val="00CF0197"/>
    <w:rsid w:val="00CF04C6"/>
    <w:rsid w:val="00CF0C27"/>
    <w:rsid w:val="00CF0EF5"/>
    <w:rsid w:val="00CF1581"/>
    <w:rsid w:val="00CF3773"/>
    <w:rsid w:val="00CF68C9"/>
    <w:rsid w:val="00D007D6"/>
    <w:rsid w:val="00D00C2A"/>
    <w:rsid w:val="00D02FCE"/>
    <w:rsid w:val="00D03DA1"/>
    <w:rsid w:val="00D04FA1"/>
    <w:rsid w:val="00D05445"/>
    <w:rsid w:val="00D05A13"/>
    <w:rsid w:val="00D05E24"/>
    <w:rsid w:val="00D05EEE"/>
    <w:rsid w:val="00D072DA"/>
    <w:rsid w:val="00D075DF"/>
    <w:rsid w:val="00D10078"/>
    <w:rsid w:val="00D11C91"/>
    <w:rsid w:val="00D11ED9"/>
    <w:rsid w:val="00D12064"/>
    <w:rsid w:val="00D128AC"/>
    <w:rsid w:val="00D15853"/>
    <w:rsid w:val="00D22106"/>
    <w:rsid w:val="00D22684"/>
    <w:rsid w:val="00D238AB"/>
    <w:rsid w:val="00D2459B"/>
    <w:rsid w:val="00D24691"/>
    <w:rsid w:val="00D24930"/>
    <w:rsid w:val="00D265DB"/>
    <w:rsid w:val="00D26E19"/>
    <w:rsid w:val="00D2719C"/>
    <w:rsid w:val="00D27E7C"/>
    <w:rsid w:val="00D3072C"/>
    <w:rsid w:val="00D316DF"/>
    <w:rsid w:val="00D32126"/>
    <w:rsid w:val="00D33A97"/>
    <w:rsid w:val="00D33BF8"/>
    <w:rsid w:val="00D35923"/>
    <w:rsid w:val="00D36A2F"/>
    <w:rsid w:val="00D40070"/>
    <w:rsid w:val="00D400F9"/>
    <w:rsid w:val="00D41183"/>
    <w:rsid w:val="00D434C8"/>
    <w:rsid w:val="00D4395D"/>
    <w:rsid w:val="00D43BD3"/>
    <w:rsid w:val="00D43D99"/>
    <w:rsid w:val="00D453A3"/>
    <w:rsid w:val="00D4599B"/>
    <w:rsid w:val="00D4609F"/>
    <w:rsid w:val="00D46343"/>
    <w:rsid w:val="00D46FEF"/>
    <w:rsid w:val="00D47013"/>
    <w:rsid w:val="00D512F8"/>
    <w:rsid w:val="00D520C9"/>
    <w:rsid w:val="00D52E8E"/>
    <w:rsid w:val="00D53CBA"/>
    <w:rsid w:val="00D5405D"/>
    <w:rsid w:val="00D54284"/>
    <w:rsid w:val="00D55E92"/>
    <w:rsid w:val="00D55F5B"/>
    <w:rsid w:val="00D566AC"/>
    <w:rsid w:val="00D57144"/>
    <w:rsid w:val="00D57B83"/>
    <w:rsid w:val="00D602DC"/>
    <w:rsid w:val="00D605D0"/>
    <w:rsid w:val="00D61FBB"/>
    <w:rsid w:val="00D62CC5"/>
    <w:rsid w:val="00D6414A"/>
    <w:rsid w:val="00D648D0"/>
    <w:rsid w:val="00D65640"/>
    <w:rsid w:val="00D65C80"/>
    <w:rsid w:val="00D662B7"/>
    <w:rsid w:val="00D666B7"/>
    <w:rsid w:val="00D677EC"/>
    <w:rsid w:val="00D71400"/>
    <w:rsid w:val="00D72C6B"/>
    <w:rsid w:val="00D768AF"/>
    <w:rsid w:val="00D76E6E"/>
    <w:rsid w:val="00D77518"/>
    <w:rsid w:val="00D775E2"/>
    <w:rsid w:val="00D811D1"/>
    <w:rsid w:val="00D81C27"/>
    <w:rsid w:val="00D833E0"/>
    <w:rsid w:val="00D84447"/>
    <w:rsid w:val="00D8561F"/>
    <w:rsid w:val="00D86165"/>
    <w:rsid w:val="00D86934"/>
    <w:rsid w:val="00D86E5D"/>
    <w:rsid w:val="00D87773"/>
    <w:rsid w:val="00D90B53"/>
    <w:rsid w:val="00D91416"/>
    <w:rsid w:val="00D925F7"/>
    <w:rsid w:val="00D9416B"/>
    <w:rsid w:val="00D94605"/>
    <w:rsid w:val="00D972C9"/>
    <w:rsid w:val="00D973C3"/>
    <w:rsid w:val="00D973FB"/>
    <w:rsid w:val="00D97501"/>
    <w:rsid w:val="00DA0321"/>
    <w:rsid w:val="00DA2A50"/>
    <w:rsid w:val="00DA324E"/>
    <w:rsid w:val="00DA3B96"/>
    <w:rsid w:val="00DA571E"/>
    <w:rsid w:val="00DA671E"/>
    <w:rsid w:val="00DB015A"/>
    <w:rsid w:val="00DB03E3"/>
    <w:rsid w:val="00DB1627"/>
    <w:rsid w:val="00DB47FD"/>
    <w:rsid w:val="00DB5008"/>
    <w:rsid w:val="00DB50E9"/>
    <w:rsid w:val="00DB5CDA"/>
    <w:rsid w:val="00DC0F8A"/>
    <w:rsid w:val="00DC3210"/>
    <w:rsid w:val="00DC333A"/>
    <w:rsid w:val="00DC43AF"/>
    <w:rsid w:val="00DC6CC0"/>
    <w:rsid w:val="00DC71A0"/>
    <w:rsid w:val="00DD03AA"/>
    <w:rsid w:val="00DD042C"/>
    <w:rsid w:val="00DD0800"/>
    <w:rsid w:val="00DD29DF"/>
    <w:rsid w:val="00DD2EA7"/>
    <w:rsid w:val="00DD3223"/>
    <w:rsid w:val="00DD3B1F"/>
    <w:rsid w:val="00DD3EEB"/>
    <w:rsid w:val="00DD45D8"/>
    <w:rsid w:val="00DD45F2"/>
    <w:rsid w:val="00DD4937"/>
    <w:rsid w:val="00DD514B"/>
    <w:rsid w:val="00DD62B8"/>
    <w:rsid w:val="00DD6955"/>
    <w:rsid w:val="00DD7681"/>
    <w:rsid w:val="00DE1E98"/>
    <w:rsid w:val="00DE3A0E"/>
    <w:rsid w:val="00DE400D"/>
    <w:rsid w:val="00DE440B"/>
    <w:rsid w:val="00DE47CB"/>
    <w:rsid w:val="00DE7723"/>
    <w:rsid w:val="00DF007C"/>
    <w:rsid w:val="00DF045D"/>
    <w:rsid w:val="00DF0BD7"/>
    <w:rsid w:val="00DF1F54"/>
    <w:rsid w:val="00DF248B"/>
    <w:rsid w:val="00DF2A1B"/>
    <w:rsid w:val="00DF303B"/>
    <w:rsid w:val="00DF3144"/>
    <w:rsid w:val="00DF345B"/>
    <w:rsid w:val="00DF3A05"/>
    <w:rsid w:val="00DF417B"/>
    <w:rsid w:val="00DF5216"/>
    <w:rsid w:val="00DF6AAF"/>
    <w:rsid w:val="00DF6C8F"/>
    <w:rsid w:val="00E011B1"/>
    <w:rsid w:val="00E01A7A"/>
    <w:rsid w:val="00E01B50"/>
    <w:rsid w:val="00E01E9B"/>
    <w:rsid w:val="00E023AF"/>
    <w:rsid w:val="00E03641"/>
    <w:rsid w:val="00E0468C"/>
    <w:rsid w:val="00E04808"/>
    <w:rsid w:val="00E05AD9"/>
    <w:rsid w:val="00E064D5"/>
    <w:rsid w:val="00E105B6"/>
    <w:rsid w:val="00E111B1"/>
    <w:rsid w:val="00E144E1"/>
    <w:rsid w:val="00E15725"/>
    <w:rsid w:val="00E16D28"/>
    <w:rsid w:val="00E1776C"/>
    <w:rsid w:val="00E1792E"/>
    <w:rsid w:val="00E20464"/>
    <w:rsid w:val="00E22B8D"/>
    <w:rsid w:val="00E23A9C"/>
    <w:rsid w:val="00E23CC6"/>
    <w:rsid w:val="00E25140"/>
    <w:rsid w:val="00E254DA"/>
    <w:rsid w:val="00E25A2E"/>
    <w:rsid w:val="00E274AF"/>
    <w:rsid w:val="00E30ECE"/>
    <w:rsid w:val="00E3242F"/>
    <w:rsid w:val="00E33361"/>
    <w:rsid w:val="00E33B4A"/>
    <w:rsid w:val="00E33CFC"/>
    <w:rsid w:val="00E33E34"/>
    <w:rsid w:val="00E36CF3"/>
    <w:rsid w:val="00E370BD"/>
    <w:rsid w:val="00E4000D"/>
    <w:rsid w:val="00E44333"/>
    <w:rsid w:val="00E5162D"/>
    <w:rsid w:val="00E518AC"/>
    <w:rsid w:val="00E51B3F"/>
    <w:rsid w:val="00E5281D"/>
    <w:rsid w:val="00E53D3F"/>
    <w:rsid w:val="00E54490"/>
    <w:rsid w:val="00E54526"/>
    <w:rsid w:val="00E55707"/>
    <w:rsid w:val="00E573AF"/>
    <w:rsid w:val="00E60117"/>
    <w:rsid w:val="00E6093D"/>
    <w:rsid w:val="00E61217"/>
    <w:rsid w:val="00E6193C"/>
    <w:rsid w:val="00E6232B"/>
    <w:rsid w:val="00E62FAF"/>
    <w:rsid w:val="00E6364B"/>
    <w:rsid w:val="00E639DA"/>
    <w:rsid w:val="00E65454"/>
    <w:rsid w:val="00E66830"/>
    <w:rsid w:val="00E67951"/>
    <w:rsid w:val="00E70A4B"/>
    <w:rsid w:val="00E70AC4"/>
    <w:rsid w:val="00E70C25"/>
    <w:rsid w:val="00E7113E"/>
    <w:rsid w:val="00E7248F"/>
    <w:rsid w:val="00E73051"/>
    <w:rsid w:val="00E73BF7"/>
    <w:rsid w:val="00E73D06"/>
    <w:rsid w:val="00E7417A"/>
    <w:rsid w:val="00E755D4"/>
    <w:rsid w:val="00E77054"/>
    <w:rsid w:val="00E81B02"/>
    <w:rsid w:val="00E8432B"/>
    <w:rsid w:val="00E85488"/>
    <w:rsid w:val="00E85B8F"/>
    <w:rsid w:val="00E86357"/>
    <w:rsid w:val="00E90DF8"/>
    <w:rsid w:val="00E91EFA"/>
    <w:rsid w:val="00E92F64"/>
    <w:rsid w:val="00E93445"/>
    <w:rsid w:val="00E938F9"/>
    <w:rsid w:val="00E93F46"/>
    <w:rsid w:val="00E9441B"/>
    <w:rsid w:val="00E95F36"/>
    <w:rsid w:val="00E95F4B"/>
    <w:rsid w:val="00E96BBF"/>
    <w:rsid w:val="00E96E36"/>
    <w:rsid w:val="00E9768F"/>
    <w:rsid w:val="00EA04D9"/>
    <w:rsid w:val="00EA0E6F"/>
    <w:rsid w:val="00EA210C"/>
    <w:rsid w:val="00EA30BE"/>
    <w:rsid w:val="00EA312A"/>
    <w:rsid w:val="00EA4CDE"/>
    <w:rsid w:val="00EA4CF9"/>
    <w:rsid w:val="00EA5A0A"/>
    <w:rsid w:val="00EA6DC2"/>
    <w:rsid w:val="00EA7904"/>
    <w:rsid w:val="00EB02E1"/>
    <w:rsid w:val="00EB0D76"/>
    <w:rsid w:val="00EB58DB"/>
    <w:rsid w:val="00EB5CDE"/>
    <w:rsid w:val="00EB6FBC"/>
    <w:rsid w:val="00EB6FFA"/>
    <w:rsid w:val="00EC1203"/>
    <w:rsid w:val="00EC39C9"/>
    <w:rsid w:val="00EC4AFF"/>
    <w:rsid w:val="00EC4E5F"/>
    <w:rsid w:val="00EC56D7"/>
    <w:rsid w:val="00EC5A63"/>
    <w:rsid w:val="00EC5FED"/>
    <w:rsid w:val="00EC7270"/>
    <w:rsid w:val="00EC7D48"/>
    <w:rsid w:val="00ED0927"/>
    <w:rsid w:val="00ED0CF6"/>
    <w:rsid w:val="00ED14C6"/>
    <w:rsid w:val="00ED36D9"/>
    <w:rsid w:val="00ED4E6B"/>
    <w:rsid w:val="00ED5568"/>
    <w:rsid w:val="00ED5A02"/>
    <w:rsid w:val="00ED5F0F"/>
    <w:rsid w:val="00ED70EA"/>
    <w:rsid w:val="00ED7DB9"/>
    <w:rsid w:val="00EE1BDC"/>
    <w:rsid w:val="00EE299D"/>
    <w:rsid w:val="00EE2E38"/>
    <w:rsid w:val="00EE39FA"/>
    <w:rsid w:val="00EE3A54"/>
    <w:rsid w:val="00EE47D4"/>
    <w:rsid w:val="00EE4844"/>
    <w:rsid w:val="00EE61D6"/>
    <w:rsid w:val="00EE7076"/>
    <w:rsid w:val="00EE764E"/>
    <w:rsid w:val="00EE7FC4"/>
    <w:rsid w:val="00EF06C7"/>
    <w:rsid w:val="00EF1A46"/>
    <w:rsid w:val="00EF2370"/>
    <w:rsid w:val="00EF29E6"/>
    <w:rsid w:val="00EF2E0E"/>
    <w:rsid w:val="00EF37E7"/>
    <w:rsid w:val="00EF3D3D"/>
    <w:rsid w:val="00EF3EAA"/>
    <w:rsid w:val="00EF58F9"/>
    <w:rsid w:val="00EF5C49"/>
    <w:rsid w:val="00EF610D"/>
    <w:rsid w:val="00EF6917"/>
    <w:rsid w:val="00F035FE"/>
    <w:rsid w:val="00F04413"/>
    <w:rsid w:val="00F04B3F"/>
    <w:rsid w:val="00F04F21"/>
    <w:rsid w:val="00F05876"/>
    <w:rsid w:val="00F0630A"/>
    <w:rsid w:val="00F07695"/>
    <w:rsid w:val="00F07F04"/>
    <w:rsid w:val="00F1008F"/>
    <w:rsid w:val="00F100D5"/>
    <w:rsid w:val="00F124AC"/>
    <w:rsid w:val="00F12644"/>
    <w:rsid w:val="00F127CD"/>
    <w:rsid w:val="00F12C19"/>
    <w:rsid w:val="00F13A8C"/>
    <w:rsid w:val="00F13CAE"/>
    <w:rsid w:val="00F141B0"/>
    <w:rsid w:val="00F15346"/>
    <w:rsid w:val="00F15972"/>
    <w:rsid w:val="00F16128"/>
    <w:rsid w:val="00F168E0"/>
    <w:rsid w:val="00F16E9C"/>
    <w:rsid w:val="00F170B6"/>
    <w:rsid w:val="00F17614"/>
    <w:rsid w:val="00F20035"/>
    <w:rsid w:val="00F20A8A"/>
    <w:rsid w:val="00F20CDA"/>
    <w:rsid w:val="00F2111B"/>
    <w:rsid w:val="00F226AE"/>
    <w:rsid w:val="00F22ED7"/>
    <w:rsid w:val="00F24EC2"/>
    <w:rsid w:val="00F27478"/>
    <w:rsid w:val="00F27F50"/>
    <w:rsid w:val="00F30B7C"/>
    <w:rsid w:val="00F3152B"/>
    <w:rsid w:val="00F318CB"/>
    <w:rsid w:val="00F406B9"/>
    <w:rsid w:val="00F42427"/>
    <w:rsid w:val="00F43C67"/>
    <w:rsid w:val="00F45C64"/>
    <w:rsid w:val="00F46892"/>
    <w:rsid w:val="00F476D5"/>
    <w:rsid w:val="00F47764"/>
    <w:rsid w:val="00F477DE"/>
    <w:rsid w:val="00F512EF"/>
    <w:rsid w:val="00F5172C"/>
    <w:rsid w:val="00F51FDB"/>
    <w:rsid w:val="00F5221C"/>
    <w:rsid w:val="00F54FF4"/>
    <w:rsid w:val="00F56EB6"/>
    <w:rsid w:val="00F57F59"/>
    <w:rsid w:val="00F61A0C"/>
    <w:rsid w:val="00F61A7C"/>
    <w:rsid w:val="00F62C9E"/>
    <w:rsid w:val="00F62CC4"/>
    <w:rsid w:val="00F63966"/>
    <w:rsid w:val="00F63AFD"/>
    <w:rsid w:val="00F64489"/>
    <w:rsid w:val="00F65539"/>
    <w:rsid w:val="00F67955"/>
    <w:rsid w:val="00F67EF7"/>
    <w:rsid w:val="00F70E13"/>
    <w:rsid w:val="00F71F46"/>
    <w:rsid w:val="00F71F82"/>
    <w:rsid w:val="00F73632"/>
    <w:rsid w:val="00F75554"/>
    <w:rsid w:val="00F75F01"/>
    <w:rsid w:val="00F76164"/>
    <w:rsid w:val="00F77692"/>
    <w:rsid w:val="00F77FE3"/>
    <w:rsid w:val="00F80EAE"/>
    <w:rsid w:val="00F820C4"/>
    <w:rsid w:val="00F835CC"/>
    <w:rsid w:val="00F83FB0"/>
    <w:rsid w:val="00F853A6"/>
    <w:rsid w:val="00F855D5"/>
    <w:rsid w:val="00F86991"/>
    <w:rsid w:val="00F871F3"/>
    <w:rsid w:val="00F90560"/>
    <w:rsid w:val="00F90743"/>
    <w:rsid w:val="00F91C31"/>
    <w:rsid w:val="00F925FE"/>
    <w:rsid w:val="00F92A5F"/>
    <w:rsid w:val="00F92AD5"/>
    <w:rsid w:val="00F9358F"/>
    <w:rsid w:val="00F97564"/>
    <w:rsid w:val="00F97DD0"/>
    <w:rsid w:val="00FA0D04"/>
    <w:rsid w:val="00FA21DE"/>
    <w:rsid w:val="00FA4DD0"/>
    <w:rsid w:val="00FA5857"/>
    <w:rsid w:val="00FA61E6"/>
    <w:rsid w:val="00FA6A39"/>
    <w:rsid w:val="00FA75CF"/>
    <w:rsid w:val="00FA783D"/>
    <w:rsid w:val="00FA7DD2"/>
    <w:rsid w:val="00FB0334"/>
    <w:rsid w:val="00FB0C25"/>
    <w:rsid w:val="00FB2850"/>
    <w:rsid w:val="00FB2C15"/>
    <w:rsid w:val="00FB3751"/>
    <w:rsid w:val="00FB3BEC"/>
    <w:rsid w:val="00FB3C86"/>
    <w:rsid w:val="00FB3EC0"/>
    <w:rsid w:val="00FB4C44"/>
    <w:rsid w:val="00FB4E57"/>
    <w:rsid w:val="00FB5C38"/>
    <w:rsid w:val="00FB5D48"/>
    <w:rsid w:val="00FB6E3A"/>
    <w:rsid w:val="00FC2CAC"/>
    <w:rsid w:val="00FC32CD"/>
    <w:rsid w:val="00FC3FF1"/>
    <w:rsid w:val="00FC4BAC"/>
    <w:rsid w:val="00FC7876"/>
    <w:rsid w:val="00FC7B79"/>
    <w:rsid w:val="00FD1C79"/>
    <w:rsid w:val="00FD1D65"/>
    <w:rsid w:val="00FD20CA"/>
    <w:rsid w:val="00FD23AD"/>
    <w:rsid w:val="00FD27E6"/>
    <w:rsid w:val="00FD5DBD"/>
    <w:rsid w:val="00FD5FDA"/>
    <w:rsid w:val="00FD653D"/>
    <w:rsid w:val="00FD660A"/>
    <w:rsid w:val="00FE006E"/>
    <w:rsid w:val="00FE2A7B"/>
    <w:rsid w:val="00FE2C6D"/>
    <w:rsid w:val="00FE3CFA"/>
    <w:rsid w:val="00FE4ED4"/>
    <w:rsid w:val="00FE5566"/>
    <w:rsid w:val="00FE6B5A"/>
    <w:rsid w:val="00FE6E40"/>
    <w:rsid w:val="00FF305B"/>
    <w:rsid w:val="00FF43D8"/>
    <w:rsid w:val="00FF48B1"/>
    <w:rsid w:val="00FF762C"/>
    <w:rsid w:val="00FF7772"/>
    <w:rsid w:val="00FF7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b3d2ff,#60e2cc,#a88fd9,#ffc,white,#abffff,#d9ff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reference" w:locked="1" w:semiHidden="0" w:uiPriority="0" w:unhideWhenUsed="0"/>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BAA"/>
    <w:rPr>
      <w:rFonts w:ascii="Comic Sans MS" w:eastAsia="Times New Roman" w:hAnsi="Comic Sans MS" w:cs="Comic Sans MS"/>
      <w:color w:val="D2B48C"/>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rsid w:val="00682BAA"/>
    <w:rPr>
      <w:rFonts w:ascii="Calibri" w:hAnsi="Calibri" w:cs="Calibri"/>
      <w:color w:val="auto"/>
      <w:lang w:val="es-VE" w:eastAsia="en-US"/>
    </w:rPr>
  </w:style>
  <w:style w:type="character" w:customStyle="1" w:styleId="TextonotapieCar">
    <w:name w:val="Texto nota pie Car"/>
    <w:link w:val="Textonotapie"/>
    <w:uiPriority w:val="99"/>
    <w:semiHidden/>
    <w:locked/>
    <w:rsid w:val="00682BAA"/>
    <w:rPr>
      <w:rFonts w:ascii="Calibri" w:hAnsi="Calibri" w:cs="Calibri"/>
      <w:sz w:val="20"/>
      <w:szCs w:val="20"/>
      <w:lang w:val="es-VE"/>
    </w:rPr>
  </w:style>
  <w:style w:type="character" w:styleId="Refdenotaalpie">
    <w:name w:val="footnote reference"/>
    <w:uiPriority w:val="99"/>
    <w:semiHidden/>
    <w:rsid w:val="00682BAA"/>
    <w:rPr>
      <w:vertAlign w:val="superscript"/>
    </w:rPr>
  </w:style>
  <w:style w:type="paragraph" w:customStyle="1" w:styleId="ListParagraph1">
    <w:name w:val="List Paragraph1"/>
    <w:basedOn w:val="Normal"/>
    <w:uiPriority w:val="99"/>
    <w:rsid w:val="00682BAA"/>
    <w:pPr>
      <w:spacing w:after="200" w:line="276" w:lineRule="auto"/>
      <w:ind w:left="720"/>
    </w:pPr>
    <w:rPr>
      <w:rFonts w:ascii="Calibri" w:hAnsi="Calibri" w:cs="Calibri"/>
      <w:color w:val="auto"/>
      <w:sz w:val="22"/>
      <w:szCs w:val="22"/>
      <w:lang w:val="es-VE" w:eastAsia="en-US"/>
    </w:rPr>
  </w:style>
  <w:style w:type="character" w:styleId="Hipervnculo">
    <w:name w:val="Hyperlink"/>
    <w:uiPriority w:val="99"/>
    <w:rsid w:val="00682BAA"/>
    <w:rPr>
      <w:color w:val="0000FF"/>
      <w:u w:val="single"/>
    </w:rPr>
  </w:style>
  <w:style w:type="paragraph" w:styleId="Textonotaalfinal">
    <w:name w:val="endnote text"/>
    <w:basedOn w:val="Normal"/>
    <w:link w:val="TextonotaalfinalCar"/>
    <w:uiPriority w:val="99"/>
    <w:semiHidden/>
    <w:rsid w:val="00682BAA"/>
    <w:rPr>
      <w:rFonts w:ascii="Calibri" w:hAnsi="Calibri" w:cs="Calibri"/>
      <w:color w:val="auto"/>
      <w:lang w:val="es-VE" w:eastAsia="en-US"/>
    </w:rPr>
  </w:style>
  <w:style w:type="character" w:customStyle="1" w:styleId="TextonotaalfinalCar">
    <w:name w:val="Texto nota al final Car"/>
    <w:link w:val="Textonotaalfinal"/>
    <w:uiPriority w:val="99"/>
    <w:semiHidden/>
    <w:locked/>
    <w:rsid w:val="00682BAA"/>
    <w:rPr>
      <w:rFonts w:ascii="Calibri" w:hAnsi="Calibri" w:cs="Calibri"/>
      <w:sz w:val="20"/>
      <w:szCs w:val="20"/>
      <w:lang w:val="es-VE"/>
    </w:rPr>
  </w:style>
  <w:style w:type="character" w:styleId="Refdenotaalfinal">
    <w:name w:val="endnote reference"/>
    <w:uiPriority w:val="99"/>
    <w:semiHidden/>
    <w:rsid w:val="00682BAA"/>
    <w:rPr>
      <w:vertAlign w:val="superscript"/>
    </w:rPr>
  </w:style>
  <w:style w:type="paragraph" w:styleId="Textoindependiente">
    <w:name w:val="Body Text"/>
    <w:basedOn w:val="Normal"/>
    <w:link w:val="TextoindependienteCar"/>
    <w:uiPriority w:val="99"/>
    <w:rsid w:val="00682BAA"/>
    <w:rPr>
      <w:rFonts w:ascii="Arial" w:hAnsi="Arial" w:cs="Arial"/>
      <w:b/>
      <w:bCs/>
      <w:color w:val="auto"/>
      <w:sz w:val="24"/>
      <w:szCs w:val="24"/>
      <w:lang w:val="es-MX"/>
    </w:rPr>
  </w:style>
  <w:style w:type="character" w:customStyle="1" w:styleId="TextoindependienteCar">
    <w:name w:val="Texto independiente Car"/>
    <w:link w:val="Textoindependiente"/>
    <w:uiPriority w:val="99"/>
    <w:locked/>
    <w:rsid w:val="00682BAA"/>
    <w:rPr>
      <w:rFonts w:ascii="Arial" w:hAnsi="Arial" w:cs="Arial"/>
      <w:b/>
      <w:bCs/>
      <w:sz w:val="24"/>
      <w:szCs w:val="24"/>
      <w:lang w:eastAsia="es-ES"/>
    </w:rPr>
  </w:style>
  <w:style w:type="table" w:styleId="Tablaconcuadrcula">
    <w:name w:val="Table Grid"/>
    <w:basedOn w:val="Tablanormal"/>
    <w:uiPriority w:val="99"/>
    <w:rsid w:val="000C021A"/>
    <w:rPr>
      <w:rFonts w:cs="Calibri"/>
      <w:lang w:val="es-V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qFormat/>
    <w:rsid w:val="009350E5"/>
    <w:pPr>
      <w:ind w:left="720"/>
    </w:pPr>
  </w:style>
  <w:style w:type="paragraph" w:styleId="Sinespaciado">
    <w:name w:val="No Spacing"/>
    <w:uiPriority w:val="99"/>
    <w:qFormat/>
    <w:rsid w:val="000C074D"/>
    <w:rPr>
      <w:rFonts w:ascii="Comic Sans MS" w:eastAsia="Times New Roman" w:hAnsi="Comic Sans MS" w:cs="Comic Sans MS"/>
      <w:color w:val="D2B48C"/>
      <w:lang w:val="es-ES" w:eastAsia="es-ES"/>
    </w:rPr>
  </w:style>
  <w:style w:type="character" w:customStyle="1" w:styleId="CarCar">
    <w:name w:val="Car Car"/>
    <w:uiPriority w:val="99"/>
    <w:semiHidden/>
    <w:locked/>
    <w:rsid w:val="0016629F"/>
    <w:rPr>
      <w:rFonts w:ascii="Calibri" w:hAnsi="Calibri" w:cs="Calibri"/>
      <w:lang w:val="es-VE" w:eastAsia="en-US"/>
    </w:rPr>
  </w:style>
  <w:style w:type="paragraph" w:customStyle="1" w:styleId="Prrafodelista1">
    <w:name w:val="Párrafo de lista1"/>
    <w:basedOn w:val="Normal"/>
    <w:uiPriority w:val="99"/>
    <w:rsid w:val="00F57F59"/>
    <w:pPr>
      <w:spacing w:after="200" w:line="276" w:lineRule="auto"/>
      <w:ind w:left="720"/>
    </w:pPr>
    <w:rPr>
      <w:rFonts w:ascii="Calibri" w:hAnsi="Calibri" w:cs="Calibri"/>
      <w:color w:val="auto"/>
      <w:sz w:val="22"/>
      <w:szCs w:val="22"/>
      <w:lang w:eastAsia="en-US"/>
    </w:rPr>
  </w:style>
  <w:style w:type="paragraph" w:styleId="Textoindependiente2">
    <w:name w:val="Body Text 2"/>
    <w:basedOn w:val="Normal"/>
    <w:link w:val="Textoindependiente2Car"/>
    <w:uiPriority w:val="99"/>
    <w:rsid w:val="00AC62B0"/>
    <w:pPr>
      <w:jc w:val="center"/>
    </w:pPr>
    <w:rPr>
      <w:rFonts w:eastAsia="Calibri"/>
      <w:color w:val="auto"/>
      <w:sz w:val="22"/>
      <w:szCs w:val="22"/>
    </w:rPr>
  </w:style>
  <w:style w:type="character" w:customStyle="1" w:styleId="Textoindependiente2Car">
    <w:name w:val="Texto independiente 2 Car"/>
    <w:link w:val="Textoindependiente2"/>
    <w:uiPriority w:val="99"/>
    <w:semiHidden/>
    <w:locked/>
    <w:rsid w:val="00A60723"/>
    <w:rPr>
      <w:rFonts w:ascii="Comic Sans MS" w:hAnsi="Comic Sans MS" w:cs="Comic Sans MS"/>
      <w:color w:val="D2B48C"/>
      <w:sz w:val="20"/>
      <w:szCs w:val="20"/>
    </w:rPr>
  </w:style>
  <w:style w:type="paragraph" w:customStyle="1" w:styleId="Default">
    <w:name w:val="Default"/>
    <w:rsid w:val="00D81C27"/>
    <w:pPr>
      <w:widowControl w:val="0"/>
      <w:autoSpaceDE w:val="0"/>
      <w:autoSpaceDN w:val="0"/>
      <w:adjustRightInd w:val="0"/>
    </w:pPr>
    <w:rPr>
      <w:rFonts w:ascii="Arial" w:eastAsia="Times New Roman" w:hAnsi="Arial" w:cs="Arial"/>
      <w:color w:val="000000"/>
      <w:sz w:val="24"/>
      <w:szCs w:val="24"/>
      <w:lang w:val="es-ES" w:eastAsia="es-ES"/>
    </w:rPr>
  </w:style>
  <w:style w:type="paragraph" w:customStyle="1" w:styleId="Prrafodelista2">
    <w:name w:val="Párrafo de lista2"/>
    <w:basedOn w:val="Normal"/>
    <w:rsid w:val="001773FE"/>
    <w:pPr>
      <w:spacing w:after="200" w:line="276" w:lineRule="auto"/>
      <w:ind w:left="720"/>
    </w:pPr>
    <w:rPr>
      <w:rFonts w:ascii="Calibri" w:hAnsi="Calibri" w:cs="Calibri"/>
      <w:color w:val="auto"/>
      <w:sz w:val="22"/>
      <w:szCs w:val="22"/>
      <w:lang w:val="es-VE" w:eastAsia="en-US"/>
    </w:rPr>
  </w:style>
  <w:style w:type="paragraph" w:styleId="Textosinformato">
    <w:name w:val="Plain Text"/>
    <w:basedOn w:val="Normal"/>
    <w:link w:val="TextosinformatoCar"/>
    <w:rsid w:val="00EC5A63"/>
    <w:rPr>
      <w:rFonts w:ascii="Courier New" w:hAnsi="Courier New" w:cs="Courier New"/>
      <w:color w:val="auto"/>
    </w:rPr>
  </w:style>
  <w:style w:type="character" w:customStyle="1" w:styleId="TextosinformatoCar">
    <w:name w:val="Texto sin formato Car"/>
    <w:link w:val="Textosinformato"/>
    <w:rsid w:val="00EC5A63"/>
    <w:rPr>
      <w:rFonts w:ascii="Courier New" w:eastAsia="Times New Roman" w:hAnsi="Courier New" w:cs="Courier New"/>
    </w:rPr>
  </w:style>
  <w:style w:type="paragraph" w:styleId="NormalWeb">
    <w:name w:val="Normal (Web)"/>
    <w:basedOn w:val="Normal"/>
    <w:uiPriority w:val="99"/>
    <w:semiHidden/>
    <w:unhideWhenUsed/>
    <w:rsid w:val="00B0131F"/>
    <w:pPr>
      <w:spacing w:before="100" w:beforeAutospacing="1" w:after="100" w:afterAutospacing="1"/>
    </w:pPr>
    <w:rPr>
      <w:rFonts w:ascii="Times New Roman" w:hAnsi="Times New Roman" w:cs="Times New Roman"/>
      <w:color w:val="auto"/>
      <w:sz w:val="24"/>
      <w:szCs w:val="24"/>
      <w:lang w:val="en-US" w:eastAsia="en-US"/>
    </w:rPr>
  </w:style>
  <w:style w:type="paragraph" w:styleId="Textodeglobo">
    <w:name w:val="Balloon Text"/>
    <w:basedOn w:val="Normal"/>
    <w:link w:val="TextodegloboCar"/>
    <w:uiPriority w:val="99"/>
    <w:semiHidden/>
    <w:unhideWhenUsed/>
    <w:rsid w:val="009355C0"/>
    <w:rPr>
      <w:rFonts w:ascii="Tahoma" w:hAnsi="Tahoma" w:cs="Tahoma"/>
      <w:sz w:val="16"/>
      <w:szCs w:val="16"/>
    </w:rPr>
  </w:style>
  <w:style w:type="character" w:customStyle="1" w:styleId="TextodegloboCar">
    <w:name w:val="Texto de globo Car"/>
    <w:basedOn w:val="Fuentedeprrafopredeter"/>
    <w:link w:val="Textodeglobo"/>
    <w:uiPriority w:val="99"/>
    <w:semiHidden/>
    <w:rsid w:val="009355C0"/>
    <w:rPr>
      <w:rFonts w:ascii="Tahoma" w:eastAsia="Times New Roman" w:hAnsi="Tahoma" w:cs="Tahoma"/>
      <w:color w:val="D2B48C"/>
      <w:sz w:val="16"/>
      <w:szCs w:val="16"/>
      <w:lang w:val="es-ES" w:eastAsia="es-ES"/>
    </w:rPr>
  </w:style>
  <w:style w:type="paragraph" w:styleId="Encabezado">
    <w:name w:val="header"/>
    <w:basedOn w:val="Normal"/>
    <w:link w:val="EncabezadoCar"/>
    <w:uiPriority w:val="99"/>
    <w:unhideWhenUsed/>
    <w:rsid w:val="00CF0EF5"/>
    <w:pPr>
      <w:tabs>
        <w:tab w:val="center" w:pos="4680"/>
        <w:tab w:val="right" w:pos="9360"/>
      </w:tabs>
    </w:pPr>
  </w:style>
  <w:style w:type="character" w:customStyle="1" w:styleId="EncabezadoCar">
    <w:name w:val="Encabezado Car"/>
    <w:basedOn w:val="Fuentedeprrafopredeter"/>
    <w:link w:val="Encabezado"/>
    <w:uiPriority w:val="99"/>
    <w:rsid w:val="00CF0EF5"/>
    <w:rPr>
      <w:rFonts w:ascii="Comic Sans MS" w:eastAsia="Times New Roman" w:hAnsi="Comic Sans MS" w:cs="Comic Sans MS"/>
      <w:color w:val="D2B48C"/>
      <w:lang w:val="es-ES" w:eastAsia="es-ES"/>
    </w:rPr>
  </w:style>
  <w:style w:type="paragraph" w:styleId="Piedepgina">
    <w:name w:val="footer"/>
    <w:basedOn w:val="Normal"/>
    <w:link w:val="PiedepginaCar"/>
    <w:uiPriority w:val="99"/>
    <w:unhideWhenUsed/>
    <w:rsid w:val="00CF0EF5"/>
    <w:pPr>
      <w:tabs>
        <w:tab w:val="center" w:pos="4680"/>
        <w:tab w:val="right" w:pos="9360"/>
      </w:tabs>
    </w:pPr>
  </w:style>
  <w:style w:type="character" w:customStyle="1" w:styleId="PiedepginaCar">
    <w:name w:val="Pie de página Car"/>
    <w:basedOn w:val="Fuentedeprrafopredeter"/>
    <w:link w:val="Piedepgina"/>
    <w:uiPriority w:val="99"/>
    <w:rsid w:val="00CF0EF5"/>
    <w:rPr>
      <w:rFonts w:ascii="Comic Sans MS" w:eastAsia="Times New Roman" w:hAnsi="Comic Sans MS" w:cs="Comic Sans MS"/>
      <w:color w:val="D2B48C"/>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reference" w:locked="1" w:semiHidden="0" w:uiPriority="0" w:unhideWhenUsed="0"/>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BAA"/>
    <w:rPr>
      <w:rFonts w:ascii="Comic Sans MS" w:eastAsia="Times New Roman" w:hAnsi="Comic Sans MS" w:cs="Comic Sans MS"/>
      <w:color w:val="D2B48C"/>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rsid w:val="00682BAA"/>
    <w:rPr>
      <w:rFonts w:ascii="Calibri" w:hAnsi="Calibri" w:cs="Calibri"/>
      <w:color w:val="auto"/>
      <w:lang w:val="es-VE" w:eastAsia="en-US"/>
    </w:rPr>
  </w:style>
  <w:style w:type="character" w:customStyle="1" w:styleId="TextonotapieCar">
    <w:name w:val="Texto nota pie Car"/>
    <w:link w:val="Textonotapie"/>
    <w:uiPriority w:val="99"/>
    <w:semiHidden/>
    <w:locked/>
    <w:rsid w:val="00682BAA"/>
    <w:rPr>
      <w:rFonts w:ascii="Calibri" w:hAnsi="Calibri" w:cs="Calibri"/>
      <w:sz w:val="20"/>
      <w:szCs w:val="20"/>
      <w:lang w:val="es-VE"/>
    </w:rPr>
  </w:style>
  <w:style w:type="character" w:styleId="Refdenotaalpie">
    <w:name w:val="footnote reference"/>
    <w:uiPriority w:val="99"/>
    <w:semiHidden/>
    <w:rsid w:val="00682BAA"/>
    <w:rPr>
      <w:vertAlign w:val="superscript"/>
    </w:rPr>
  </w:style>
  <w:style w:type="paragraph" w:customStyle="1" w:styleId="ListParagraph1">
    <w:name w:val="List Paragraph1"/>
    <w:basedOn w:val="Normal"/>
    <w:uiPriority w:val="99"/>
    <w:rsid w:val="00682BAA"/>
    <w:pPr>
      <w:spacing w:after="200" w:line="276" w:lineRule="auto"/>
      <w:ind w:left="720"/>
    </w:pPr>
    <w:rPr>
      <w:rFonts w:ascii="Calibri" w:hAnsi="Calibri" w:cs="Calibri"/>
      <w:color w:val="auto"/>
      <w:sz w:val="22"/>
      <w:szCs w:val="22"/>
      <w:lang w:val="es-VE" w:eastAsia="en-US"/>
    </w:rPr>
  </w:style>
  <w:style w:type="character" w:styleId="Hipervnculo">
    <w:name w:val="Hyperlink"/>
    <w:uiPriority w:val="99"/>
    <w:rsid w:val="00682BAA"/>
    <w:rPr>
      <w:color w:val="0000FF"/>
      <w:u w:val="single"/>
    </w:rPr>
  </w:style>
  <w:style w:type="paragraph" w:styleId="Textonotaalfinal">
    <w:name w:val="endnote text"/>
    <w:basedOn w:val="Normal"/>
    <w:link w:val="TextonotaalfinalCar"/>
    <w:uiPriority w:val="99"/>
    <w:semiHidden/>
    <w:rsid w:val="00682BAA"/>
    <w:rPr>
      <w:rFonts w:ascii="Calibri" w:hAnsi="Calibri" w:cs="Calibri"/>
      <w:color w:val="auto"/>
      <w:lang w:val="es-VE" w:eastAsia="en-US"/>
    </w:rPr>
  </w:style>
  <w:style w:type="character" w:customStyle="1" w:styleId="TextonotaalfinalCar">
    <w:name w:val="Texto nota al final Car"/>
    <w:link w:val="Textonotaalfinal"/>
    <w:uiPriority w:val="99"/>
    <w:semiHidden/>
    <w:locked/>
    <w:rsid w:val="00682BAA"/>
    <w:rPr>
      <w:rFonts w:ascii="Calibri" w:hAnsi="Calibri" w:cs="Calibri"/>
      <w:sz w:val="20"/>
      <w:szCs w:val="20"/>
      <w:lang w:val="es-VE"/>
    </w:rPr>
  </w:style>
  <w:style w:type="character" w:styleId="Refdenotaalfinal">
    <w:name w:val="endnote reference"/>
    <w:uiPriority w:val="99"/>
    <w:semiHidden/>
    <w:rsid w:val="00682BAA"/>
    <w:rPr>
      <w:vertAlign w:val="superscript"/>
    </w:rPr>
  </w:style>
  <w:style w:type="paragraph" w:styleId="Textoindependiente">
    <w:name w:val="Body Text"/>
    <w:basedOn w:val="Normal"/>
    <w:link w:val="TextoindependienteCar"/>
    <w:uiPriority w:val="99"/>
    <w:rsid w:val="00682BAA"/>
    <w:rPr>
      <w:rFonts w:ascii="Arial" w:hAnsi="Arial" w:cs="Arial"/>
      <w:b/>
      <w:bCs/>
      <w:color w:val="auto"/>
      <w:sz w:val="24"/>
      <w:szCs w:val="24"/>
      <w:lang w:val="es-MX"/>
    </w:rPr>
  </w:style>
  <w:style w:type="character" w:customStyle="1" w:styleId="TextoindependienteCar">
    <w:name w:val="Texto independiente Car"/>
    <w:link w:val="Textoindependiente"/>
    <w:uiPriority w:val="99"/>
    <w:locked/>
    <w:rsid w:val="00682BAA"/>
    <w:rPr>
      <w:rFonts w:ascii="Arial" w:hAnsi="Arial" w:cs="Arial"/>
      <w:b/>
      <w:bCs/>
      <w:sz w:val="24"/>
      <w:szCs w:val="24"/>
      <w:lang w:eastAsia="es-ES"/>
    </w:rPr>
  </w:style>
  <w:style w:type="table" w:styleId="Tablaconcuadrcula">
    <w:name w:val="Table Grid"/>
    <w:basedOn w:val="Tablanormal"/>
    <w:uiPriority w:val="99"/>
    <w:rsid w:val="000C021A"/>
    <w:rPr>
      <w:rFonts w:cs="Calibri"/>
      <w:lang w:val="es-V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qFormat/>
    <w:rsid w:val="009350E5"/>
    <w:pPr>
      <w:ind w:left="720"/>
    </w:pPr>
  </w:style>
  <w:style w:type="paragraph" w:styleId="Sinespaciado">
    <w:name w:val="No Spacing"/>
    <w:uiPriority w:val="99"/>
    <w:qFormat/>
    <w:rsid w:val="000C074D"/>
    <w:rPr>
      <w:rFonts w:ascii="Comic Sans MS" w:eastAsia="Times New Roman" w:hAnsi="Comic Sans MS" w:cs="Comic Sans MS"/>
      <w:color w:val="D2B48C"/>
      <w:lang w:val="es-ES" w:eastAsia="es-ES"/>
    </w:rPr>
  </w:style>
  <w:style w:type="character" w:customStyle="1" w:styleId="CarCar">
    <w:name w:val="Car Car"/>
    <w:uiPriority w:val="99"/>
    <w:semiHidden/>
    <w:locked/>
    <w:rsid w:val="0016629F"/>
    <w:rPr>
      <w:rFonts w:ascii="Calibri" w:hAnsi="Calibri" w:cs="Calibri"/>
      <w:lang w:val="es-VE" w:eastAsia="en-US"/>
    </w:rPr>
  </w:style>
  <w:style w:type="paragraph" w:customStyle="1" w:styleId="Prrafodelista1">
    <w:name w:val="Párrafo de lista1"/>
    <w:basedOn w:val="Normal"/>
    <w:uiPriority w:val="99"/>
    <w:rsid w:val="00F57F59"/>
    <w:pPr>
      <w:spacing w:after="200" w:line="276" w:lineRule="auto"/>
      <w:ind w:left="720"/>
    </w:pPr>
    <w:rPr>
      <w:rFonts w:ascii="Calibri" w:hAnsi="Calibri" w:cs="Calibri"/>
      <w:color w:val="auto"/>
      <w:sz w:val="22"/>
      <w:szCs w:val="22"/>
      <w:lang w:eastAsia="en-US"/>
    </w:rPr>
  </w:style>
  <w:style w:type="paragraph" w:styleId="Textoindependiente2">
    <w:name w:val="Body Text 2"/>
    <w:basedOn w:val="Normal"/>
    <w:link w:val="Textoindependiente2Car"/>
    <w:uiPriority w:val="99"/>
    <w:rsid w:val="00AC62B0"/>
    <w:pPr>
      <w:jc w:val="center"/>
    </w:pPr>
    <w:rPr>
      <w:rFonts w:eastAsia="Calibri"/>
      <w:color w:val="auto"/>
      <w:sz w:val="22"/>
      <w:szCs w:val="22"/>
    </w:rPr>
  </w:style>
  <w:style w:type="character" w:customStyle="1" w:styleId="Textoindependiente2Car">
    <w:name w:val="Texto independiente 2 Car"/>
    <w:link w:val="Textoindependiente2"/>
    <w:uiPriority w:val="99"/>
    <w:semiHidden/>
    <w:locked/>
    <w:rsid w:val="00A60723"/>
    <w:rPr>
      <w:rFonts w:ascii="Comic Sans MS" w:hAnsi="Comic Sans MS" w:cs="Comic Sans MS"/>
      <w:color w:val="D2B48C"/>
      <w:sz w:val="20"/>
      <w:szCs w:val="20"/>
    </w:rPr>
  </w:style>
  <w:style w:type="paragraph" w:customStyle="1" w:styleId="Default">
    <w:name w:val="Default"/>
    <w:rsid w:val="00D81C27"/>
    <w:pPr>
      <w:widowControl w:val="0"/>
      <w:autoSpaceDE w:val="0"/>
      <w:autoSpaceDN w:val="0"/>
      <w:adjustRightInd w:val="0"/>
    </w:pPr>
    <w:rPr>
      <w:rFonts w:ascii="Arial" w:eastAsia="Times New Roman" w:hAnsi="Arial" w:cs="Arial"/>
      <w:color w:val="000000"/>
      <w:sz w:val="24"/>
      <w:szCs w:val="24"/>
      <w:lang w:val="es-ES" w:eastAsia="es-ES"/>
    </w:rPr>
  </w:style>
  <w:style w:type="paragraph" w:customStyle="1" w:styleId="Prrafodelista2">
    <w:name w:val="Párrafo de lista2"/>
    <w:basedOn w:val="Normal"/>
    <w:rsid w:val="001773FE"/>
    <w:pPr>
      <w:spacing w:after="200" w:line="276" w:lineRule="auto"/>
      <w:ind w:left="720"/>
    </w:pPr>
    <w:rPr>
      <w:rFonts w:ascii="Calibri" w:hAnsi="Calibri" w:cs="Calibri"/>
      <w:color w:val="auto"/>
      <w:sz w:val="22"/>
      <w:szCs w:val="22"/>
      <w:lang w:val="es-VE" w:eastAsia="en-US"/>
    </w:rPr>
  </w:style>
  <w:style w:type="paragraph" w:styleId="Textosinformato">
    <w:name w:val="Plain Text"/>
    <w:basedOn w:val="Normal"/>
    <w:link w:val="TextosinformatoCar"/>
    <w:rsid w:val="00EC5A63"/>
    <w:rPr>
      <w:rFonts w:ascii="Courier New" w:hAnsi="Courier New" w:cs="Courier New"/>
      <w:color w:val="auto"/>
    </w:rPr>
  </w:style>
  <w:style w:type="character" w:customStyle="1" w:styleId="TextosinformatoCar">
    <w:name w:val="Texto sin formato Car"/>
    <w:link w:val="Textosinformato"/>
    <w:rsid w:val="00EC5A63"/>
    <w:rPr>
      <w:rFonts w:ascii="Courier New" w:eastAsia="Times New Roman" w:hAnsi="Courier New" w:cs="Courier New"/>
    </w:rPr>
  </w:style>
  <w:style w:type="paragraph" w:styleId="NormalWeb">
    <w:name w:val="Normal (Web)"/>
    <w:basedOn w:val="Normal"/>
    <w:uiPriority w:val="99"/>
    <w:semiHidden/>
    <w:unhideWhenUsed/>
    <w:rsid w:val="00B0131F"/>
    <w:pPr>
      <w:spacing w:before="100" w:beforeAutospacing="1" w:after="100" w:afterAutospacing="1"/>
    </w:pPr>
    <w:rPr>
      <w:rFonts w:ascii="Times New Roman" w:hAnsi="Times New Roman" w:cs="Times New Roman"/>
      <w:color w:val="auto"/>
      <w:sz w:val="24"/>
      <w:szCs w:val="24"/>
      <w:lang w:val="en-US" w:eastAsia="en-US"/>
    </w:rPr>
  </w:style>
  <w:style w:type="paragraph" w:styleId="Textodeglobo">
    <w:name w:val="Balloon Text"/>
    <w:basedOn w:val="Normal"/>
    <w:link w:val="TextodegloboCar"/>
    <w:uiPriority w:val="99"/>
    <w:semiHidden/>
    <w:unhideWhenUsed/>
    <w:rsid w:val="009355C0"/>
    <w:rPr>
      <w:rFonts w:ascii="Tahoma" w:hAnsi="Tahoma" w:cs="Tahoma"/>
      <w:sz w:val="16"/>
      <w:szCs w:val="16"/>
    </w:rPr>
  </w:style>
  <w:style w:type="character" w:customStyle="1" w:styleId="TextodegloboCar">
    <w:name w:val="Texto de globo Car"/>
    <w:basedOn w:val="Fuentedeprrafopredeter"/>
    <w:link w:val="Textodeglobo"/>
    <w:uiPriority w:val="99"/>
    <w:semiHidden/>
    <w:rsid w:val="009355C0"/>
    <w:rPr>
      <w:rFonts w:ascii="Tahoma" w:eastAsia="Times New Roman" w:hAnsi="Tahoma" w:cs="Tahoma"/>
      <w:color w:val="D2B48C"/>
      <w:sz w:val="16"/>
      <w:szCs w:val="16"/>
      <w:lang w:val="es-ES" w:eastAsia="es-ES"/>
    </w:rPr>
  </w:style>
  <w:style w:type="paragraph" w:styleId="Encabezado">
    <w:name w:val="header"/>
    <w:basedOn w:val="Normal"/>
    <w:link w:val="EncabezadoCar"/>
    <w:uiPriority w:val="99"/>
    <w:unhideWhenUsed/>
    <w:rsid w:val="00CF0EF5"/>
    <w:pPr>
      <w:tabs>
        <w:tab w:val="center" w:pos="4680"/>
        <w:tab w:val="right" w:pos="9360"/>
      </w:tabs>
    </w:pPr>
  </w:style>
  <w:style w:type="character" w:customStyle="1" w:styleId="EncabezadoCar">
    <w:name w:val="Encabezado Car"/>
    <w:basedOn w:val="Fuentedeprrafopredeter"/>
    <w:link w:val="Encabezado"/>
    <w:uiPriority w:val="99"/>
    <w:rsid w:val="00CF0EF5"/>
    <w:rPr>
      <w:rFonts w:ascii="Comic Sans MS" w:eastAsia="Times New Roman" w:hAnsi="Comic Sans MS" w:cs="Comic Sans MS"/>
      <w:color w:val="D2B48C"/>
      <w:lang w:val="es-ES" w:eastAsia="es-ES"/>
    </w:rPr>
  </w:style>
  <w:style w:type="paragraph" w:styleId="Piedepgina">
    <w:name w:val="footer"/>
    <w:basedOn w:val="Normal"/>
    <w:link w:val="PiedepginaCar"/>
    <w:uiPriority w:val="99"/>
    <w:unhideWhenUsed/>
    <w:rsid w:val="00CF0EF5"/>
    <w:pPr>
      <w:tabs>
        <w:tab w:val="center" w:pos="4680"/>
        <w:tab w:val="right" w:pos="9360"/>
      </w:tabs>
    </w:pPr>
  </w:style>
  <w:style w:type="character" w:customStyle="1" w:styleId="PiedepginaCar">
    <w:name w:val="Pie de página Car"/>
    <w:basedOn w:val="Fuentedeprrafopredeter"/>
    <w:link w:val="Piedepgina"/>
    <w:uiPriority w:val="99"/>
    <w:rsid w:val="00CF0EF5"/>
    <w:rPr>
      <w:rFonts w:ascii="Comic Sans MS" w:eastAsia="Times New Roman" w:hAnsi="Comic Sans MS" w:cs="Comic Sans MS"/>
      <w:color w:val="D2B48C"/>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40542">
      <w:bodyDiv w:val="1"/>
      <w:marLeft w:val="360"/>
      <w:marRight w:val="360"/>
      <w:marTop w:val="0"/>
      <w:marBottom w:val="0"/>
      <w:divBdr>
        <w:top w:val="none" w:sz="0" w:space="0" w:color="auto"/>
        <w:left w:val="none" w:sz="0" w:space="0" w:color="auto"/>
        <w:bottom w:val="none" w:sz="0" w:space="0" w:color="auto"/>
        <w:right w:val="none" w:sz="0" w:space="0" w:color="auto"/>
      </w:divBdr>
      <w:divsChild>
        <w:div w:id="189949946">
          <w:marLeft w:val="0"/>
          <w:marRight w:val="0"/>
          <w:marTop w:val="0"/>
          <w:marBottom w:val="0"/>
          <w:divBdr>
            <w:top w:val="none" w:sz="0" w:space="0" w:color="auto"/>
            <w:left w:val="none" w:sz="0" w:space="0" w:color="auto"/>
            <w:bottom w:val="none" w:sz="0" w:space="0" w:color="auto"/>
            <w:right w:val="none" w:sz="0" w:space="0" w:color="auto"/>
          </w:divBdr>
        </w:div>
        <w:div w:id="122818318">
          <w:marLeft w:val="0"/>
          <w:marRight w:val="0"/>
          <w:marTop w:val="0"/>
          <w:marBottom w:val="0"/>
          <w:divBdr>
            <w:top w:val="none" w:sz="0" w:space="0" w:color="auto"/>
            <w:left w:val="none" w:sz="0" w:space="0" w:color="auto"/>
            <w:bottom w:val="none" w:sz="0" w:space="0" w:color="auto"/>
            <w:right w:val="none" w:sz="0" w:space="0" w:color="auto"/>
          </w:divBdr>
        </w:div>
        <w:div w:id="203565134">
          <w:marLeft w:val="0"/>
          <w:marRight w:val="0"/>
          <w:marTop w:val="0"/>
          <w:marBottom w:val="0"/>
          <w:divBdr>
            <w:top w:val="none" w:sz="0" w:space="0" w:color="auto"/>
            <w:left w:val="none" w:sz="0" w:space="0" w:color="auto"/>
            <w:bottom w:val="none" w:sz="0" w:space="0" w:color="auto"/>
            <w:right w:val="none" w:sz="0" w:space="0" w:color="auto"/>
          </w:divBdr>
        </w:div>
        <w:div w:id="1510366515">
          <w:marLeft w:val="0"/>
          <w:marRight w:val="0"/>
          <w:marTop w:val="0"/>
          <w:marBottom w:val="0"/>
          <w:divBdr>
            <w:top w:val="none" w:sz="0" w:space="0" w:color="auto"/>
            <w:left w:val="none" w:sz="0" w:space="0" w:color="auto"/>
            <w:bottom w:val="none" w:sz="0" w:space="0" w:color="auto"/>
            <w:right w:val="none" w:sz="0" w:space="0" w:color="auto"/>
          </w:divBdr>
        </w:div>
      </w:divsChild>
    </w:div>
    <w:div w:id="171452664">
      <w:bodyDiv w:val="1"/>
      <w:marLeft w:val="360"/>
      <w:marRight w:val="360"/>
      <w:marTop w:val="0"/>
      <w:marBottom w:val="0"/>
      <w:divBdr>
        <w:top w:val="none" w:sz="0" w:space="0" w:color="auto"/>
        <w:left w:val="none" w:sz="0" w:space="0" w:color="auto"/>
        <w:bottom w:val="none" w:sz="0" w:space="0" w:color="auto"/>
        <w:right w:val="none" w:sz="0" w:space="0" w:color="auto"/>
      </w:divBdr>
      <w:divsChild>
        <w:div w:id="1195996086">
          <w:marLeft w:val="0"/>
          <w:marRight w:val="0"/>
          <w:marTop w:val="0"/>
          <w:marBottom w:val="0"/>
          <w:divBdr>
            <w:top w:val="none" w:sz="0" w:space="0" w:color="auto"/>
            <w:left w:val="none" w:sz="0" w:space="0" w:color="auto"/>
            <w:bottom w:val="none" w:sz="0" w:space="0" w:color="auto"/>
            <w:right w:val="none" w:sz="0" w:space="0" w:color="auto"/>
          </w:divBdr>
        </w:div>
        <w:div w:id="1049913570">
          <w:marLeft w:val="0"/>
          <w:marRight w:val="0"/>
          <w:marTop w:val="0"/>
          <w:marBottom w:val="0"/>
          <w:divBdr>
            <w:top w:val="none" w:sz="0" w:space="0" w:color="auto"/>
            <w:left w:val="none" w:sz="0" w:space="0" w:color="auto"/>
            <w:bottom w:val="none" w:sz="0" w:space="0" w:color="auto"/>
            <w:right w:val="none" w:sz="0" w:space="0" w:color="auto"/>
          </w:divBdr>
        </w:div>
        <w:div w:id="1112357780">
          <w:marLeft w:val="0"/>
          <w:marRight w:val="0"/>
          <w:marTop w:val="0"/>
          <w:marBottom w:val="0"/>
          <w:divBdr>
            <w:top w:val="none" w:sz="0" w:space="0" w:color="auto"/>
            <w:left w:val="none" w:sz="0" w:space="0" w:color="auto"/>
            <w:bottom w:val="none" w:sz="0" w:space="0" w:color="auto"/>
            <w:right w:val="none" w:sz="0" w:space="0" w:color="auto"/>
          </w:divBdr>
        </w:div>
        <w:div w:id="1104106932">
          <w:marLeft w:val="0"/>
          <w:marRight w:val="0"/>
          <w:marTop w:val="0"/>
          <w:marBottom w:val="0"/>
          <w:divBdr>
            <w:top w:val="none" w:sz="0" w:space="0" w:color="auto"/>
            <w:left w:val="none" w:sz="0" w:space="0" w:color="auto"/>
            <w:bottom w:val="none" w:sz="0" w:space="0" w:color="auto"/>
            <w:right w:val="none" w:sz="0" w:space="0" w:color="auto"/>
          </w:divBdr>
        </w:div>
      </w:divsChild>
    </w:div>
    <w:div w:id="196935875">
      <w:bodyDiv w:val="1"/>
      <w:marLeft w:val="360"/>
      <w:marRight w:val="360"/>
      <w:marTop w:val="0"/>
      <w:marBottom w:val="0"/>
      <w:divBdr>
        <w:top w:val="none" w:sz="0" w:space="0" w:color="auto"/>
        <w:left w:val="none" w:sz="0" w:space="0" w:color="auto"/>
        <w:bottom w:val="none" w:sz="0" w:space="0" w:color="auto"/>
        <w:right w:val="none" w:sz="0" w:space="0" w:color="auto"/>
      </w:divBdr>
      <w:divsChild>
        <w:div w:id="1385566238">
          <w:marLeft w:val="0"/>
          <w:marRight w:val="0"/>
          <w:marTop w:val="0"/>
          <w:marBottom w:val="0"/>
          <w:divBdr>
            <w:top w:val="none" w:sz="0" w:space="0" w:color="auto"/>
            <w:left w:val="none" w:sz="0" w:space="0" w:color="auto"/>
            <w:bottom w:val="none" w:sz="0" w:space="0" w:color="auto"/>
            <w:right w:val="none" w:sz="0" w:space="0" w:color="auto"/>
          </w:divBdr>
        </w:div>
        <w:div w:id="1371955702">
          <w:marLeft w:val="0"/>
          <w:marRight w:val="0"/>
          <w:marTop w:val="0"/>
          <w:marBottom w:val="0"/>
          <w:divBdr>
            <w:top w:val="none" w:sz="0" w:space="0" w:color="auto"/>
            <w:left w:val="none" w:sz="0" w:space="0" w:color="auto"/>
            <w:bottom w:val="none" w:sz="0" w:space="0" w:color="auto"/>
            <w:right w:val="none" w:sz="0" w:space="0" w:color="auto"/>
          </w:divBdr>
        </w:div>
        <w:div w:id="1284995492">
          <w:marLeft w:val="0"/>
          <w:marRight w:val="0"/>
          <w:marTop w:val="0"/>
          <w:marBottom w:val="0"/>
          <w:divBdr>
            <w:top w:val="none" w:sz="0" w:space="0" w:color="auto"/>
            <w:left w:val="none" w:sz="0" w:space="0" w:color="auto"/>
            <w:bottom w:val="none" w:sz="0" w:space="0" w:color="auto"/>
            <w:right w:val="none" w:sz="0" w:space="0" w:color="auto"/>
          </w:divBdr>
        </w:div>
        <w:div w:id="672337377">
          <w:marLeft w:val="0"/>
          <w:marRight w:val="0"/>
          <w:marTop w:val="0"/>
          <w:marBottom w:val="0"/>
          <w:divBdr>
            <w:top w:val="none" w:sz="0" w:space="0" w:color="auto"/>
            <w:left w:val="none" w:sz="0" w:space="0" w:color="auto"/>
            <w:bottom w:val="none" w:sz="0" w:space="0" w:color="auto"/>
            <w:right w:val="none" w:sz="0" w:space="0" w:color="auto"/>
          </w:divBdr>
        </w:div>
      </w:divsChild>
    </w:div>
    <w:div w:id="231935797">
      <w:bodyDiv w:val="1"/>
      <w:marLeft w:val="360"/>
      <w:marRight w:val="360"/>
      <w:marTop w:val="0"/>
      <w:marBottom w:val="0"/>
      <w:divBdr>
        <w:top w:val="none" w:sz="0" w:space="0" w:color="auto"/>
        <w:left w:val="none" w:sz="0" w:space="0" w:color="auto"/>
        <w:bottom w:val="none" w:sz="0" w:space="0" w:color="auto"/>
        <w:right w:val="none" w:sz="0" w:space="0" w:color="auto"/>
      </w:divBdr>
      <w:divsChild>
        <w:div w:id="1914971198">
          <w:marLeft w:val="0"/>
          <w:marRight w:val="0"/>
          <w:marTop w:val="0"/>
          <w:marBottom w:val="0"/>
          <w:divBdr>
            <w:top w:val="none" w:sz="0" w:space="0" w:color="auto"/>
            <w:left w:val="none" w:sz="0" w:space="0" w:color="auto"/>
            <w:bottom w:val="none" w:sz="0" w:space="0" w:color="auto"/>
            <w:right w:val="none" w:sz="0" w:space="0" w:color="auto"/>
          </w:divBdr>
        </w:div>
        <w:div w:id="1666474342">
          <w:marLeft w:val="0"/>
          <w:marRight w:val="0"/>
          <w:marTop w:val="0"/>
          <w:marBottom w:val="0"/>
          <w:divBdr>
            <w:top w:val="none" w:sz="0" w:space="0" w:color="auto"/>
            <w:left w:val="none" w:sz="0" w:space="0" w:color="auto"/>
            <w:bottom w:val="none" w:sz="0" w:space="0" w:color="auto"/>
            <w:right w:val="none" w:sz="0" w:space="0" w:color="auto"/>
          </w:divBdr>
        </w:div>
        <w:div w:id="941031470">
          <w:marLeft w:val="0"/>
          <w:marRight w:val="0"/>
          <w:marTop w:val="0"/>
          <w:marBottom w:val="0"/>
          <w:divBdr>
            <w:top w:val="none" w:sz="0" w:space="0" w:color="auto"/>
            <w:left w:val="none" w:sz="0" w:space="0" w:color="auto"/>
            <w:bottom w:val="none" w:sz="0" w:space="0" w:color="auto"/>
            <w:right w:val="none" w:sz="0" w:space="0" w:color="auto"/>
          </w:divBdr>
        </w:div>
        <w:div w:id="1758551344">
          <w:marLeft w:val="0"/>
          <w:marRight w:val="0"/>
          <w:marTop w:val="0"/>
          <w:marBottom w:val="0"/>
          <w:divBdr>
            <w:top w:val="none" w:sz="0" w:space="0" w:color="auto"/>
            <w:left w:val="none" w:sz="0" w:space="0" w:color="auto"/>
            <w:bottom w:val="none" w:sz="0" w:space="0" w:color="auto"/>
            <w:right w:val="none" w:sz="0" w:space="0" w:color="auto"/>
          </w:divBdr>
        </w:div>
      </w:divsChild>
    </w:div>
    <w:div w:id="485980067">
      <w:bodyDiv w:val="1"/>
      <w:marLeft w:val="360"/>
      <w:marRight w:val="360"/>
      <w:marTop w:val="0"/>
      <w:marBottom w:val="0"/>
      <w:divBdr>
        <w:top w:val="none" w:sz="0" w:space="0" w:color="auto"/>
        <w:left w:val="none" w:sz="0" w:space="0" w:color="auto"/>
        <w:bottom w:val="none" w:sz="0" w:space="0" w:color="auto"/>
        <w:right w:val="none" w:sz="0" w:space="0" w:color="auto"/>
      </w:divBdr>
      <w:divsChild>
        <w:div w:id="502546171">
          <w:marLeft w:val="0"/>
          <w:marRight w:val="0"/>
          <w:marTop w:val="0"/>
          <w:marBottom w:val="0"/>
          <w:divBdr>
            <w:top w:val="none" w:sz="0" w:space="0" w:color="auto"/>
            <w:left w:val="none" w:sz="0" w:space="0" w:color="auto"/>
            <w:bottom w:val="none" w:sz="0" w:space="0" w:color="auto"/>
            <w:right w:val="none" w:sz="0" w:space="0" w:color="auto"/>
          </w:divBdr>
        </w:div>
        <w:div w:id="1123425717">
          <w:marLeft w:val="0"/>
          <w:marRight w:val="0"/>
          <w:marTop w:val="0"/>
          <w:marBottom w:val="0"/>
          <w:divBdr>
            <w:top w:val="none" w:sz="0" w:space="0" w:color="auto"/>
            <w:left w:val="none" w:sz="0" w:space="0" w:color="auto"/>
            <w:bottom w:val="none" w:sz="0" w:space="0" w:color="auto"/>
            <w:right w:val="none" w:sz="0" w:space="0" w:color="auto"/>
          </w:divBdr>
        </w:div>
        <w:div w:id="1031957505">
          <w:marLeft w:val="0"/>
          <w:marRight w:val="0"/>
          <w:marTop w:val="0"/>
          <w:marBottom w:val="0"/>
          <w:divBdr>
            <w:top w:val="none" w:sz="0" w:space="0" w:color="auto"/>
            <w:left w:val="none" w:sz="0" w:space="0" w:color="auto"/>
            <w:bottom w:val="none" w:sz="0" w:space="0" w:color="auto"/>
            <w:right w:val="none" w:sz="0" w:space="0" w:color="auto"/>
          </w:divBdr>
        </w:div>
        <w:div w:id="136773873">
          <w:marLeft w:val="0"/>
          <w:marRight w:val="0"/>
          <w:marTop w:val="0"/>
          <w:marBottom w:val="0"/>
          <w:divBdr>
            <w:top w:val="none" w:sz="0" w:space="0" w:color="auto"/>
            <w:left w:val="none" w:sz="0" w:space="0" w:color="auto"/>
            <w:bottom w:val="none" w:sz="0" w:space="0" w:color="auto"/>
            <w:right w:val="none" w:sz="0" w:space="0" w:color="auto"/>
          </w:divBdr>
        </w:div>
      </w:divsChild>
    </w:div>
    <w:div w:id="516314340">
      <w:bodyDiv w:val="1"/>
      <w:marLeft w:val="0"/>
      <w:marRight w:val="0"/>
      <w:marTop w:val="0"/>
      <w:marBottom w:val="0"/>
      <w:divBdr>
        <w:top w:val="none" w:sz="0" w:space="0" w:color="auto"/>
        <w:left w:val="none" w:sz="0" w:space="0" w:color="auto"/>
        <w:bottom w:val="none" w:sz="0" w:space="0" w:color="auto"/>
        <w:right w:val="none" w:sz="0" w:space="0" w:color="auto"/>
      </w:divBdr>
      <w:divsChild>
        <w:div w:id="1393693062">
          <w:marLeft w:val="0"/>
          <w:marRight w:val="0"/>
          <w:marTop w:val="0"/>
          <w:marBottom w:val="0"/>
          <w:divBdr>
            <w:top w:val="none" w:sz="0" w:space="0" w:color="auto"/>
            <w:left w:val="none" w:sz="0" w:space="0" w:color="auto"/>
            <w:bottom w:val="none" w:sz="0" w:space="0" w:color="auto"/>
            <w:right w:val="none" w:sz="0" w:space="0" w:color="auto"/>
          </w:divBdr>
        </w:div>
        <w:div w:id="1039864592">
          <w:marLeft w:val="0"/>
          <w:marRight w:val="0"/>
          <w:marTop w:val="0"/>
          <w:marBottom w:val="0"/>
          <w:divBdr>
            <w:top w:val="none" w:sz="0" w:space="0" w:color="auto"/>
            <w:left w:val="none" w:sz="0" w:space="0" w:color="auto"/>
            <w:bottom w:val="none" w:sz="0" w:space="0" w:color="auto"/>
            <w:right w:val="none" w:sz="0" w:space="0" w:color="auto"/>
          </w:divBdr>
        </w:div>
        <w:div w:id="1601647687">
          <w:marLeft w:val="0"/>
          <w:marRight w:val="0"/>
          <w:marTop w:val="0"/>
          <w:marBottom w:val="0"/>
          <w:divBdr>
            <w:top w:val="none" w:sz="0" w:space="0" w:color="auto"/>
            <w:left w:val="none" w:sz="0" w:space="0" w:color="auto"/>
            <w:bottom w:val="none" w:sz="0" w:space="0" w:color="auto"/>
            <w:right w:val="none" w:sz="0" w:space="0" w:color="auto"/>
          </w:divBdr>
        </w:div>
        <w:div w:id="393817257">
          <w:marLeft w:val="0"/>
          <w:marRight w:val="0"/>
          <w:marTop w:val="0"/>
          <w:marBottom w:val="0"/>
          <w:divBdr>
            <w:top w:val="none" w:sz="0" w:space="0" w:color="auto"/>
            <w:left w:val="none" w:sz="0" w:space="0" w:color="auto"/>
            <w:bottom w:val="none" w:sz="0" w:space="0" w:color="auto"/>
            <w:right w:val="none" w:sz="0" w:space="0" w:color="auto"/>
          </w:divBdr>
        </w:div>
        <w:div w:id="1741442473">
          <w:marLeft w:val="0"/>
          <w:marRight w:val="0"/>
          <w:marTop w:val="0"/>
          <w:marBottom w:val="0"/>
          <w:divBdr>
            <w:top w:val="none" w:sz="0" w:space="0" w:color="auto"/>
            <w:left w:val="none" w:sz="0" w:space="0" w:color="auto"/>
            <w:bottom w:val="none" w:sz="0" w:space="0" w:color="auto"/>
            <w:right w:val="none" w:sz="0" w:space="0" w:color="auto"/>
          </w:divBdr>
        </w:div>
        <w:div w:id="1771312517">
          <w:marLeft w:val="0"/>
          <w:marRight w:val="0"/>
          <w:marTop w:val="0"/>
          <w:marBottom w:val="0"/>
          <w:divBdr>
            <w:top w:val="none" w:sz="0" w:space="0" w:color="auto"/>
            <w:left w:val="none" w:sz="0" w:space="0" w:color="auto"/>
            <w:bottom w:val="none" w:sz="0" w:space="0" w:color="auto"/>
            <w:right w:val="none" w:sz="0" w:space="0" w:color="auto"/>
          </w:divBdr>
        </w:div>
        <w:div w:id="587345710">
          <w:marLeft w:val="0"/>
          <w:marRight w:val="0"/>
          <w:marTop w:val="0"/>
          <w:marBottom w:val="0"/>
          <w:divBdr>
            <w:top w:val="none" w:sz="0" w:space="0" w:color="auto"/>
            <w:left w:val="none" w:sz="0" w:space="0" w:color="auto"/>
            <w:bottom w:val="none" w:sz="0" w:space="0" w:color="auto"/>
            <w:right w:val="none" w:sz="0" w:space="0" w:color="auto"/>
          </w:divBdr>
        </w:div>
        <w:div w:id="170030070">
          <w:marLeft w:val="0"/>
          <w:marRight w:val="0"/>
          <w:marTop w:val="0"/>
          <w:marBottom w:val="0"/>
          <w:divBdr>
            <w:top w:val="none" w:sz="0" w:space="0" w:color="auto"/>
            <w:left w:val="none" w:sz="0" w:space="0" w:color="auto"/>
            <w:bottom w:val="none" w:sz="0" w:space="0" w:color="auto"/>
            <w:right w:val="none" w:sz="0" w:space="0" w:color="auto"/>
          </w:divBdr>
        </w:div>
        <w:div w:id="1602303085">
          <w:marLeft w:val="0"/>
          <w:marRight w:val="0"/>
          <w:marTop w:val="0"/>
          <w:marBottom w:val="0"/>
          <w:divBdr>
            <w:top w:val="none" w:sz="0" w:space="0" w:color="auto"/>
            <w:left w:val="none" w:sz="0" w:space="0" w:color="auto"/>
            <w:bottom w:val="none" w:sz="0" w:space="0" w:color="auto"/>
            <w:right w:val="none" w:sz="0" w:space="0" w:color="auto"/>
          </w:divBdr>
        </w:div>
        <w:div w:id="1397582086">
          <w:marLeft w:val="0"/>
          <w:marRight w:val="0"/>
          <w:marTop w:val="0"/>
          <w:marBottom w:val="0"/>
          <w:divBdr>
            <w:top w:val="none" w:sz="0" w:space="0" w:color="auto"/>
            <w:left w:val="none" w:sz="0" w:space="0" w:color="auto"/>
            <w:bottom w:val="none" w:sz="0" w:space="0" w:color="auto"/>
            <w:right w:val="none" w:sz="0" w:space="0" w:color="auto"/>
          </w:divBdr>
        </w:div>
        <w:div w:id="738869102">
          <w:marLeft w:val="0"/>
          <w:marRight w:val="0"/>
          <w:marTop w:val="0"/>
          <w:marBottom w:val="0"/>
          <w:divBdr>
            <w:top w:val="none" w:sz="0" w:space="0" w:color="auto"/>
            <w:left w:val="none" w:sz="0" w:space="0" w:color="auto"/>
            <w:bottom w:val="none" w:sz="0" w:space="0" w:color="auto"/>
            <w:right w:val="none" w:sz="0" w:space="0" w:color="auto"/>
          </w:divBdr>
        </w:div>
        <w:div w:id="124544184">
          <w:marLeft w:val="0"/>
          <w:marRight w:val="0"/>
          <w:marTop w:val="0"/>
          <w:marBottom w:val="0"/>
          <w:divBdr>
            <w:top w:val="none" w:sz="0" w:space="0" w:color="auto"/>
            <w:left w:val="none" w:sz="0" w:space="0" w:color="auto"/>
            <w:bottom w:val="none" w:sz="0" w:space="0" w:color="auto"/>
            <w:right w:val="none" w:sz="0" w:space="0" w:color="auto"/>
          </w:divBdr>
        </w:div>
        <w:div w:id="322392160">
          <w:marLeft w:val="0"/>
          <w:marRight w:val="0"/>
          <w:marTop w:val="0"/>
          <w:marBottom w:val="0"/>
          <w:divBdr>
            <w:top w:val="none" w:sz="0" w:space="0" w:color="auto"/>
            <w:left w:val="none" w:sz="0" w:space="0" w:color="auto"/>
            <w:bottom w:val="none" w:sz="0" w:space="0" w:color="auto"/>
            <w:right w:val="none" w:sz="0" w:space="0" w:color="auto"/>
          </w:divBdr>
        </w:div>
      </w:divsChild>
    </w:div>
    <w:div w:id="555162833">
      <w:bodyDiv w:val="1"/>
      <w:marLeft w:val="0"/>
      <w:marRight w:val="0"/>
      <w:marTop w:val="0"/>
      <w:marBottom w:val="0"/>
      <w:divBdr>
        <w:top w:val="none" w:sz="0" w:space="0" w:color="auto"/>
        <w:left w:val="none" w:sz="0" w:space="0" w:color="auto"/>
        <w:bottom w:val="none" w:sz="0" w:space="0" w:color="auto"/>
        <w:right w:val="none" w:sz="0" w:space="0" w:color="auto"/>
      </w:divBdr>
    </w:div>
    <w:div w:id="562984511">
      <w:bodyDiv w:val="1"/>
      <w:marLeft w:val="0"/>
      <w:marRight w:val="0"/>
      <w:marTop w:val="0"/>
      <w:marBottom w:val="0"/>
      <w:divBdr>
        <w:top w:val="none" w:sz="0" w:space="0" w:color="auto"/>
        <w:left w:val="none" w:sz="0" w:space="0" w:color="auto"/>
        <w:bottom w:val="none" w:sz="0" w:space="0" w:color="auto"/>
        <w:right w:val="none" w:sz="0" w:space="0" w:color="auto"/>
      </w:divBdr>
      <w:divsChild>
        <w:div w:id="689338437">
          <w:marLeft w:val="0"/>
          <w:marRight w:val="0"/>
          <w:marTop w:val="0"/>
          <w:marBottom w:val="0"/>
          <w:divBdr>
            <w:top w:val="none" w:sz="0" w:space="0" w:color="auto"/>
            <w:left w:val="none" w:sz="0" w:space="0" w:color="auto"/>
            <w:bottom w:val="none" w:sz="0" w:space="0" w:color="auto"/>
            <w:right w:val="none" w:sz="0" w:space="0" w:color="auto"/>
          </w:divBdr>
          <w:divsChild>
            <w:div w:id="265238811">
              <w:marLeft w:val="0"/>
              <w:marRight w:val="0"/>
              <w:marTop w:val="0"/>
              <w:marBottom w:val="0"/>
              <w:divBdr>
                <w:top w:val="none" w:sz="0" w:space="0" w:color="auto"/>
                <w:left w:val="none" w:sz="0" w:space="0" w:color="auto"/>
                <w:bottom w:val="none" w:sz="0" w:space="0" w:color="auto"/>
                <w:right w:val="none" w:sz="0" w:space="0" w:color="auto"/>
              </w:divBdr>
            </w:div>
            <w:div w:id="1106921868">
              <w:marLeft w:val="0"/>
              <w:marRight w:val="0"/>
              <w:marTop w:val="0"/>
              <w:marBottom w:val="0"/>
              <w:divBdr>
                <w:top w:val="none" w:sz="0" w:space="0" w:color="auto"/>
                <w:left w:val="none" w:sz="0" w:space="0" w:color="auto"/>
                <w:bottom w:val="none" w:sz="0" w:space="0" w:color="auto"/>
                <w:right w:val="none" w:sz="0" w:space="0" w:color="auto"/>
              </w:divBdr>
            </w:div>
            <w:div w:id="163239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880970">
      <w:bodyDiv w:val="1"/>
      <w:marLeft w:val="0"/>
      <w:marRight w:val="0"/>
      <w:marTop w:val="0"/>
      <w:marBottom w:val="0"/>
      <w:divBdr>
        <w:top w:val="none" w:sz="0" w:space="0" w:color="auto"/>
        <w:left w:val="none" w:sz="0" w:space="0" w:color="auto"/>
        <w:bottom w:val="none" w:sz="0" w:space="0" w:color="auto"/>
        <w:right w:val="none" w:sz="0" w:space="0" w:color="auto"/>
      </w:divBdr>
    </w:div>
    <w:div w:id="575554813">
      <w:bodyDiv w:val="1"/>
      <w:marLeft w:val="0"/>
      <w:marRight w:val="0"/>
      <w:marTop w:val="0"/>
      <w:marBottom w:val="0"/>
      <w:divBdr>
        <w:top w:val="none" w:sz="0" w:space="0" w:color="auto"/>
        <w:left w:val="none" w:sz="0" w:space="0" w:color="auto"/>
        <w:bottom w:val="none" w:sz="0" w:space="0" w:color="auto"/>
        <w:right w:val="none" w:sz="0" w:space="0" w:color="auto"/>
      </w:divBdr>
      <w:divsChild>
        <w:div w:id="387151080">
          <w:marLeft w:val="0"/>
          <w:marRight w:val="0"/>
          <w:marTop w:val="0"/>
          <w:marBottom w:val="0"/>
          <w:divBdr>
            <w:top w:val="none" w:sz="0" w:space="0" w:color="auto"/>
            <w:left w:val="none" w:sz="0" w:space="0" w:color="auto"/>
            <w:bottom w:val="none" w:sz="0" w:space="0" w:color="auto"/>
            <w:right w:val="none" w:sz="0" w:space="0" w:color="auto"/>
          </w:divBdr>
        </w:div>
      </w:divsChild>
    </w:div>
    <w:div w:id="623777191">
      <w:bodyDiv w:val="1"/>
      <w:marLeft w:val="0"/>
      <w:marRight w:val="0"/>
      <w:marTop w:val="0"/>
      <w:marBottom w:val="0"/>
      <w:divBdr>
        <w:top w:val="none" w:sz="0" w:space="0" w:color="auto"/>
        <w:left w:val="none" w:sz="0" w:space="0" w:color="auto"/>
        <w:bottom w:val="none" w:sz="0" w:space="0" w:color="auto"/>
        <w:right w:val="none" w:sz="0" w:space="0" w:color="auto"/>
      </w:divBdr>
    </w:div>
    <w:div w:id="654797206">
      <w:bodyDiv w:val="1"/>
      <w:marLeft w:val="0"/>
      <w:marRight w:val="0"/>
      <w:marTop w:val="0"/>
      <w:marBottom w:val="0"/>
      <w:divBdr>
        <w:top w:val="none" w:sz="0" w:space="0" w:color="auto"/>
        <w:left w:val="none" w:sz="0" w:space="0" w:color="auto"/>
        <w:bottom w:val="none" w:sz="0" w:space="0" w:color="auto"/>
        <w:right w:val="none" w:sz="0" w:space="0" w:color="auto"/>
      </w:divBdr>
      <w:divsChild>
        <w:div w:id="1320574442">
          <w:marLeft w:val="0"/>
          <w:marRight w:val="0"/>
          <w:marTop w:val="0"/>
          <w:marBottom w:val="0"/>
          <w:divBdr>
            <w:top w:val="none" w:sz="0" w:space="0" w:color="auto"/>
            <w:left w:val="none" w:sz="0" w:space="0" w:color="auto"/>
            <w:bottom w:val="none" w:sz="0" w:space="0" w:color="auto"/>
            <w:right w:val="none" w:sz="0" w:space="0" w:color="auto"/>
          </w:divBdr>
        </w:div>
        <w:div w:id="455174581">
          <w:marLeft w:val="0"/>
          <w:marRight w:val="0"/>
          <w:marTop w:val="0"/>
          <w:marBottom w:val="0"/>
          <w:divBdr>
            <w:top w:val="none" w:sz="0" w:space="0" w:color="auto"/>
            <w:left w:val="none" w:sz="0" w:space="0" w:color="auto"/>
            <w:bottom w:val="none" w:sz="0" w:space="0" w:color="auto"/>
            <w:right w:val="none" w:sz="0" w:space="0" w:color="auto"/>
          </w:divBdr>
          <w:divsChild>
            <w:div w:id="392851441">
              <w:marLeft w:val="0"/>
              <w:marRight w:val="0"/>
              <w:marTop w:val="0"/>
              <w:marBottom w:val="0"/>
              <w:divBdr>
                <w:top w:val="none" w:sz="0" w:space="0" w:color="auto"/>
                <w:left w:val="none" w:sz="0" w:space="0" w:color="auto"/>
                <w:bottom w:val="none" w:sz="0" w:space="0" w:color="auto"/>
                <w:right w:val="none" w:sz="0" w:space="0" w:color="auto"/>
              </w:divBdr>
              <w:divsChild>
                <w:div w:id="213879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0449">
          <w:marLeft w:val="0"/>
          <w:marRight w:val="0"/>
          <w:marTop w:val="0"/>
          <w:marBottom w:val="0"/>
          <w:divBdr>
            <w:top w:val="none" w:sz="0" w:space="0" w:color="auto"/>
            <w:left w:val="none" w:sz="0" w:space="0" w:color="auto"/>
            <w:bottom w:val="none" w:sz="0" w:space="0" w:color="auto"/>
            <w:right w:val="none" w:sz="0" w:space="0" w:color="auto"/>
          </w:divBdr>
          <w:divsChild>
            <w:div w:id="1812596444">
              <w:marLeft w:val="0"/>
              <w:marRight w:val="0"/>
              <w:marTop w:val="0"/>
              <w:marBottom w:val="0"/>
              <w:divBdr>
                <w:top w:val="none" w:sz="0" w:space="0" w:color="auto"/>
                <w:left w:val="none" w:sz="0" w:space="0" w:color="auto"/>
                <w:bottom w:val="none" w:sz="0" w:space="0" w:color="auto"/>
                <w:right w:val="none" w:sz="0" w:space="0" w:color="auto"/>
              </w:divBdr>
              <w:divsChild>
                <w:div w:id="1634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737070">
      <w:bodyDiv w:val="1"/>
      <w:marLeft w:val="360"/>
      <w:marRight w:val="360"/>
      <w:marTop w:val="0"/>
      <w:marBottom w:val="0"/>
      <w:divBdr>
        <w:top w:val="none" w:sz="0" w:space="0" w:color="auto"/>
        <w:left w:val="none" w:sz="0" w:space="0" w:color="auto"/>
        <w:bottom w:val="none" w:sz="0" w:space="0" w:color="auto"/>
        <w:right w:val="none" w:sz="0" w:space="0" w:color="auto"/>
      </w:divBdr>
      <w:divsChild>
        <w:div w:id="2003266317">
          <w:marLeft w:val="0"/>
          <w:marRight w:val="0"/>
          <w:marTop w:val="0"/>
          <w:marBottom w:val="0"/>
          <w:divBdr>
            <w:top w:val="none" w:sz="0" w:space="0" w:color="auto"/>
            <w:left w:val="none" w:sz="0" w:space="0" w:color="auto"/>
            <w:bottom w:val="none" w:sz="0" w:space="0" w:color="auto"/>
            <w:right w:val="none" w:sz="0" w:space="0" w:color="auto"/>
          </w:divBdr>
        </w:div>
        <w:div w:id="1829129250">
          <w:marLeft w:val="0"/>
          <w:marRight w:val="0"/>
          <w:marTop w:val="0"/>
          <w:marBottom w:val="0"/>
          <w:divBdr>
            <w:top w:val="none" w:sz="0" w:space="0" w:color="auto"/>
            <w:left w:val="none" w:sz="0" w:space="0" w:color="auto"/>
            <w:bottom w:val="none" w:sz="0" w:space="0" w:color="auto"/>
            <w:right w:val="none" w:sz="0" w:space="0" w:color="auto"/>
          </w:divBdr>
        </w:div>
        <w:div w:id="1270577761">
          <w:marLeft w:val="0"/>
          <w:marRight w:val="0"/>
          <w:marTop w:val="0"/>
          <w:marBottom w:val="0"/>
          <w:divBdr>
            <w:top w:val="none" w:sz="0" w:space="0" w:color="auto"/>
            <w:left w:val="none" w:sz="0" w:space="0" w:color="auto"/>
            <w:bottom w:val="none" w:sz="0" w:space="0" w:color="auto"/>
            <w:right w:val="none" w:sz="0" w:space="0" w:color="auto"/>
          </w:divBdr>
        </w:div>
        <w:div w:id="391150298">
          <w:marLeft w:val="0"/>
          <w:marRight w:val="0"/>
          <w:marTop w:val="0"/>
          <w:marBottom w:val="0"/>
          <w:divBdr>
            <w:top w:val="none" w:sz="0" w:space="0" w:color="auto"/>
            <w:left w:val="none" w:sz="0" w:space="0" w:color="auto"/>
            <w:bottom w:val="none" w:sz="0" w:space="0" w:color="auto"/>
            <w:right w:val="none" w:sz="0" w:space="0" w:color="auto"/>
          </w:divBdr>
        </w:div>
      </w:divsChild>
    </w:div>
    <w:div w:id="890074872">
      <w:bodyDiv w:val="1"/>
      <w:marLeft w:val="360"/>
      <w:marRight w:val="360"/>
      <w:marTop w:val="0"/>
      <w:marBottom w:val="0"/>
      <w:divBdr>
        <w:top w:val="none" w:sz="0" w:space="0" w:color="auto"/>
        <w:left w:val="none" w:sz="0" w:space="0" w:color="auto"/>
        <w:bottom w:val="none" w:sz="0" w:space="0" w:color="auto"/>
        <w:right w:val="none" w:sz="0" w:space="0" w:color="auto"/>
      </w:divBdr>
      <w:divsChild>
        <w:div w:id="1913931332">
          <w:marLeft w:val="0"/>
          <w:marRight w:val="0"/>
          <w:marTop w:val="0"/>
          <w:marBottom w:val="0"/>
          <w:divBdr>
            <w:top w:val="none" w:sz="0" w:space="0" w:color="auto"/>
            <w:left w:val="none" w:sz="0" w:space="0" w:color="auto"/>
            <w:bottom w:val="none" w:sz="0" w:space="0" w:color="auto"/>
            <w:right w:val="none" w:sz="0" w:space="0" w:color="auto"/>
          </w:divBdr>
        </w:div>
        <w:div w:id="833103925">
          <w:marLeft w:val="0"/>
          <w:marRight w:val="0"/>
          <w:marTop w:val="0"/>
          <w:marBottom w:val="0"/>
          <w:divBdr>
            <w:top w:val="none" w:sz="0" w:space="0" w:color="auto"/>
            <w:left w:val="none" w:sz="0" w:space="0" w:color="auto"/>
            <w:bottom w:val="none" w:sz="0" w:space="0" w:color="auto"/>
            <w:right w:val="none" w:sz="0" w:space="0" w:color="auto"/>
          </w:divBdr>
        </w:div>
        <w:div w:id="173805214">
          <w:marLeft w:val="0"/>
          <w:marRight w:val="0"/>
          <w:marTop w:val="0"/>
          <w:marBottom w:val="0"/>
          <w:divBdr>
            <w:top w:val="none" w:sz="0" w:space="0" w:color="auto"/>
            <w:left w:val="none" w:sz="0" w:space="0" w:color="auto"/>
            <w:bottom w:val="none" w:sz="0" w:space="0" w:color="auto"/>
            <w:right w:val="none" w:sz="0" w:space="0" w:color="auto"/>
          </w:divBdr>
        </w:div>
        <w:div w:id="1185904299">
          <w:marLeft w:val="0"/>
          <w:marRight w:val="0"/>
          <w:marTop w:val="0"/>
          <w:marBottom w:val="0"/>
          <w:divBdr>
            <w:top w:val="none" w:sz="0" w:space="0" w:color="auto"/>
            <w:left w:val="none" w:sz="0" w:space="0" w:color="auto"/>
            <w:bottom w:val="none" w:sz="0" w:space="0" w:color="auto"/>
            <w:right w:val="none" w:sz="0" w:space="0" w:color="auto"/>
          </w:divBdr>
        </w:div>
      </w:divsChild>
    </w:div>
    <w:div w:id="926501697">
      <w:bodyDiv w:val="1"/>
      <w:marLeft w:val="0"/>
      <w:marRight w:val="0"/>
      <w:marTop w:val="0"/>
      <w:marBottom w:val="0"/>
      <w:divBdr>
        <w:top w:val="none" w:sz="0" w:space="0" w:color="auto"/>
        <w:left w:val="none" w:sz="0" w:space="0" w:color="auto"/>
        <w:bottom w:val="none" w:sz="0" w:space="0" w:color="auto"/>
        <w:right w:val="none" w:sz="0" w:space="0" w:color="auto"/>
      </w:divBdr>
      <w:divsChild>
        <w:div w:id="870997688">
          <w:marLeft w:val="0"/>
          <w:marRight w:val="0"/>
          <w:marTop w:val="0"/>
          <w:marBottom w:val="0"/>
          <w:divBdr>
            <w:top w:val="none" w:sz="0" w:space="0" w:color="auto"/>
            <w:left w:val="none" w:sz="0" w:space="0" w:color="auto"/>
            <w:bottom w:val="none" w:sz="0" w:space="0" w:color="auto"/>
            <w:right w:val="none" w:sz="0" w:space="0" w:color="auto"/>
          </w:divBdr>
        </w:div>
        <w:div w:id="1426000383">
          <w:marLeft w:val="0"/>
          <w:marRight w:val="0"/>
          <w:marTop w:val="0"/>
          <w:marBottom w:val="0"/>
          <w:divBdr>
            <w:top w:val="none" w:sz="0" w:space="0" w:color="auto"/>
            <w:left w:val="none" w:sz="0" w:space="0" w:color="auto"/>
            <w:bottom w:val="none" w:sz="0" w:space="0" w:color="auto"/>
            <w:right w:val="none" w:sz="0" w:space="0" w:color="auto"/>
          </w:divBdr>
        </w:div>
        <w:div w:id="2144350245">
          <w:marLeft w:val="0"/>
          <w:marRight w:val="0"/>
          <w:marTop w:val="0"/>
          <w:marBottom w:val="0"/>
          <w:divBdr>
            <w:top w:val="none" w:sz="0" w:space="0" w:color="auto"/>
            <w:left w:val="none" w:sz="0" w:space="0" w:color="auto"/>
            <w:bottom w:val="none" w:sz="0" w:space="0" w:color="auto"/>
            <w:right w:val="none" w:sz="0" w:space="0" w:color="auto"/>
          </w:divBdr>
        </w:div>
        <w:div w:id="51199574">
          <w:marLeft w:val="0"/>
          <w:marRight w:val="0"/>
          <w:marTop w:val="0"/>
          <w:marBottom w:val="0"/>
          <w:divBdr>
            <w:top w:val="none" w:sz="0" w:space="0" w:color="auto"/>
            <w:left w:val="none" w:sz="0" w:space="0" w:color="auto"/>
            <w:bottom w:val="none" w:sz="0" w:space="0" w:color="auto"/>
            <w:right w:val="none" w:sz="0" w:space="0" w:color="auto"/>
          </w:divBdr>
        </w:div>
        <w:div w:id="66538595">
          <w:marLeft w:val="0"/>
          <w:marRight w:val="0"/>
          <w:marTop w:val="0"/>
          <w:marBottom w:val="0"/>
          <w:divBdr>
            <w:top w:val="none" w:sz="0" w:space="0" w:color="auto"/>
            <w:left w:val="none" w:sz="0" w:space="0" w:color="auto"/>
            <w:bottom w:val="none" w:sz="0" w:space="0" w:color="auto"/>
            <w:right w:val="none" w:sz="0" w:space="0" w:color="auto"/>
          </w:divBdr>
        </w:div>
        <w:div w:id="5594038">
          <w:marLeft w:val="0"/>
          <w:marRight w:val="0"/>
          <w:marTop w:val="0"/>
          <w:marBottom w:val="0"/>
          <w:divBdr>
            <w:top w:val="none" w:sz="0" w:space="0" w:color="auto"/>
            <w:left w:val="none" w:sz="0" w:space="0" w:color="auto"/>
            <w:bottom w:val="none" w:sz="0" w:space="0" w:color="auto"/>
            <w:right w:val="none" w:sz="0" w:space="0" w:color="auto"/>
          </w:divBdr>
        </w:div>
        <w:div w:id="136267242">
          <w:marLeft w:val="0"/>
          <w:marRight w:val="0"/>
          <w:marTop w:val="0"/>
          <w:marBottom w:val="0"/>
          <w:divBdr>
            <w:top w:val="none" w:sz="0" w:space="0" w:color="auto"/>
            <w:left w:val="none" w:sz="0" w:space="0" w:color="auto"/>
            <w:bottom w:val="none" w:sz="0" w:space="0" w:color="auto"/>
            <w:right w:val="none" w:sz="0" w:space="0" w:color="auto"/>
          </w:divBdr>
        </w:div>
        <w:div w:id="1126630300">
          <w:marLeft w:val="0"/>
          <w:marRight w:val="0"/>
          <w:marTop w:val="0"/>
          <w:marBottom w:val="0"/>
          <w:divBdr>
            <w:top w:val="none" w:sz="0" w:space="0" w:color="auto"/>
            <w:left w:val="none" w:sz="0" w:space="0" w:color="auto"/>
            <w:bottom w:val="none" w:sz="0" w:space="0" w:color="auto"/>
            <w:right w:val="none" w:sz="0" w:space="0" w:color="auto"/>
          </w:divBdr>
        </w:div>
        <w:div w:id="219564047">
          <w:marLeft w:val="0"/>
          <w:marRight w:val="0"/>
          <w:marTop w:val="0"/>
          <w:marBottom w:val="0"/>
          <w:divBdr>
            <w:top w:val="none" w:sz="0" w:space="0" w:color="auto"/>
            <w:left w:val="none" w:sz="0" w:space="0" w:color="auto"/>
            <w:bottom w:val="none" w:sz="0" w:space="0" w:color="auto"/>
            <w:right w:val="none" w:sz="0" w:space="0" w:color="auto"/>
          </w:divBdr>
        </w:div>
        <w:div w:id="395055197">
          <w:marLeft w:val="0"/>
          <w:marRight w:val="0"/>
          <w:marTop w:val="0"/>
          <w:marBottom w:val="0"/>
          <w:divBdr>
            <w:top w:val="none" w:sz="0" w:space="0" w:color="auto"/>
            <w:left w:val="none" w:sz="0" w:space="0" w:color="auto"/>
            <w:bottom w:val="none" w:sz="0" w:space="0" w:color="auto"/>
            <w:right w:val="none" w:sz="0" w:space="0" w:color="auto"/>
          </w:divBdr>
        </w:div>
        <w:div w:id="1144274204">
          <w:marLeft w:val="0"/>
          <w:marRight w:val="0"/>
          <w:marTop w:val="0"/>
          <w:marBottom w:val="0"/>
          <w:divBdr>
            <w:top w:val="none" w:sz="0" w:space="0" w:color="auto"/>
            <w:left w:val="none" w:sz="0" w:space="0" w:color="auto"/>
            <w:bottom w:val="none" w:sz="0" w:space="0" w:color="auto"/>
            <w:right w:val="none" w:sz="0" w:space="0" w:color="auto"/>
          </w:divBdr>
        </w:div>
        <w:div w:id="2030058067">
          <w:marLeft w:val="0"/>
          <w:marRight w:val="0"/>
          <w:marTop w:val="0"/>
          <w:marBottom w:val="0"/>
          <w:divBdr>
            <w:top w:val="none" w:sz="0" w:space="0" w:color="auto"/>
            <w:left w:val="none" w:sz="0" w:space="0" w:color="auto"/>
            <w:bottom w:val="none" w:sz="0" w:space="0" w:color="auto"/>
            <w:right w:val="none" w:sz="0" w:space="0" w:color="auto"/>
          </w:divBdr>
        </w:div>
        <w:div w:id="427697987">
          <w:marLeft w:val="0"/>
          <w:marRight w:val="0"/>
          <w:marTop w:val="0"/>
          <w:marBottom w:val="0"/>
          <w:divBdr>
            <w:top w:val="none" w:sz="0" w:space="0" w:color="auto"/>
            <w:left w:val="none" w:sz="0" w:space="0" w:color="auto"/>
            <w:bottom w:val="none" w:sz="0" w:space="0" w:color="auto"/>
            <w:right w:val="none" w:sz="0" w:space="0" w:color="auto"/>
          </w:divBdr>
        </w:div>
      </w:divsChild>
    </w:div>
    <w:div w:id="931543927">
      <w:bodyDiv w:val="1"/>
      <w:marLeft w:val="360"/>
      <w:marRight w:val="360"/>
      <w:marTop w:val="0"/>
      <w:marBottom w:val="0"/>
      <w:divBdr>
        <w:top w:val="none" w:sz="0" w:space="0" w:color="auto"/>
        <w:left w:val="none" w:sz="0" w:space="0" w:color="auto"/>
        <w:bottom w:val="none" w:sz="0" w:space="0" w:color="auto"/>
        <w:right w:val="none" w:sz="0" w:space="0" w:color="auto"/>
      </w:divBdr>
      <w:divsChild>
        <w:div w:id="614143076">
          <w:marLeft w:val="0"/>
          <w:marRight w:val="0"/>
          <w:marTop w:val="0"/>
          <w:marBottom w:val="0"/>
          <w:divBdr>
            <w:top w:val="none" w:sz="0" w:space="0" w:color="auto"/>
            <w:left w:val="none" w:sz="0" w:space="0" w:color="auto"/>
            <w:bottom w:val="none" w:sz="0" w:space="0" w:color="auto"/>
            <w:right w:val="none" w:sz="0" w:space="0" w:color="auto"/>
          </w:divBdr>
        </w:div>
        <w:div w:id="1110931130">
          <w:marLeft w:val="0"/>
          <w:marRight w:val="0"/>
          <w:marTop w:val="0"/>
          <w:marBottom w:val="0"/>
          <w:divBdr>
            <w:top w:val="none" w:sz="0" w:space="0" w:color="auto"/>
            <w:left w:val="none" w:sz="0" w:space="0" w:color="auto"/>
            <w:bottom w:val="none" w:sz="0" w:space="0" w:color="auto"/>
            <w:right w:val="none" w:sz="0" w:space="0" w:color="auto"/>
          </w:divBdr>
        </w:div>
        <w:div w:id="1643583266">
          <w:marLeft w:val="0"/>
          <w:marRight w:val="0"/>
          <w:marTop w:val="0"/>
          <w:marBottom w:val="0"/>
          <w:divBdr>
            <w:top w:val="none" w:sz="0" w:space="0" w:color="auto"/>
            <w:left w:val="none" w:sz="0" w:space="0" w:color="auto"/>
            <w:bottom w:val="none" w:sz="0" w:space="0" w:color="auto"/>
            <w:right w:val="none" w:sz="0" w:space="0" w:color="auto"/>
          </w:divBdr>
        </w:div>
        <w:div w:id="2058845941">
          <w:marLeft w:val="0"/>
          <w:marRight w:val="0"/>
          <w:marTop w:val="0"/>
          <w:marBottom w:val="0"/>
          <w:divBdr>
            <w:top w:val="none" w:sz="0" w:space="0" w:color="auto"/>
            <w:left w:val="none" w:sz="0" w:space="0" w:color="auto"/>
            <w:bottom w:val="none" w:sz="0" w:space="0" w:color="auto"/>
            <w:right w:val="none" w:sz="0" w:space="0" w:color="auto"/>
          </w:divBdr>
        </w:div>
      </w:divsChild>
    </w:div>
    <w:div w:id="997269965">
      <w:bodyDiv w:val="1"/>
      <w:marLeft w:val="360"/>
      <w:marRight w:val="360"/>
      <w:marTop w:val="0"/>
      <w:marBottom w:val="0"/>
      <w:divBdr>
        <w:top w:val="none" w:sz="0" w:space="0" w:color="auto"/>
        <w:left w:val="none" w:sz="0" w:space="0" w:color="auto"/>
        <w:bottom w:val="none" w:sz="0" w:space="0" w:color="auto"/>
        <w:right w:val="none" w:sz="0" w:space="0" w:color="auto"/>
      </w:divBdr>
      <w:divsChild>
        <w:div w:id="658651713">
          <w:marLeft w:val="0"/>
          <w:marRight w:val="0"/>
          <w:marTop w:val="0"/>
          <w:marBottom w:val="0"/>
          <w:divBdr>
            <w:top w:val="none" w:sz="0" w:space="0" w:color="auto"/>
            <w:left w:val="none" w:sz="0" w:space="0" w:color="auto"/>
            <w:bottom w:val="none" w:sz="0" w:space="0" w:color="auto"/>
            <w:right w:val="none" w:sz="0" w:space="0" w:color="auto"/>
          </w:divBdr>
        </w:div>
        <w:div w:id="2071803941">
          <w:marLeft w:val="0"/>
          <w:marRight w:val="0"/>
          <w:marTop w:val="0"/>
          <w:marBottom w:val="0"/>
          <w:divBdr>
            <w:top w:val="none" w:sz="0" w:space="0" w:color="auto"/>
            <w:left w:val="none" w:sz="0" w:space="0" w:color="auto"/>
            <w:bottom w:val="none" w:sz="0" w:space="0" w:color="auto"/>
            <w:right w:val="none" w:sz="0" w:space="0" w:color="auto"/>
          </w:divBdr>
        </w:div>
        <w:div w:id="197201634">
          <w:marLeft w:val="0"/>
          <w:marRight w:val="0"/>
          <w:marTop w:val="0"/>
          <w:marBottom w:val="0"/>
          <w:divBdr>
            <w:top w:val="none" w:sz="0" w:space="0" w:color="auto"/>
            <w:left w:val="none" w:sz="0" w:space="0" w:color="auto"/>
            <w:bottom w:val="none" w:sz="0" w:space="0" w:color="auto"/>
            <w:right w:val="none" w:sz="0" w:space="0" w:color="auto"/>
          </w:divBdr>
        </w:div>
        <w:div w:id="232662797">
          <w:marLeft w:val="0"/>
          <w:marRight w:val="0"/>
          <w:marTop w:val="0"/>
          <w:marBottom w:val="0"/>
          <w:divBdr>
            <w:top w:val="none" w:sz="0" w:space="0" w:color="auto"/>
            <w:left w:val="none" w:sz="0" w:space="0" w:color="auto"/>
            <w:bottom w:val="none" w:sz="0" w:space="0" w:color="auto"/>
            <w:right w:val="none" w:sz="0" w:space="0" w:color="auto"/>
          </w:divBdr>
        </w:div>
      </w:divsChild>
    </w:div>
    <w:div w:id="1028145401">
      <w:bodyDiv w:val="1"/>
      <w:marLeft w:val="360"/>
      <w:marRight w:val="360"/>
      <w:marTop w:val="0"/>
      <w:marBottom w:val="0"/>
      <w:divBdr>
        <w:top w:val="none" w:sz="0" w:space="0" w:color="auto"/>
        <w:left w:val="none" w:sz="0" w:space="0" w:color="auto"/>
        <w:bottom w:val="none" w:sz="0" w:space="0" w:color="auto"/>
        <w:right w:val="none" w:sz="0" w:space="0" w:color="auto"/>
      </w:divBdr>
      <w:divsChild>
        <w:div w:id="508369709">
          <w:marLeft w:val="0"/>
          <w:marRight w:val="0"/>
          <w:marTop w:val="0"/>
          <w:marBottom w:val="0"/>
          <w:divBdr>
            <w:top w:val="none" w:sz="0" w:space="0" w:color="auto"/>
            <w:left w:val="none" w:sz="0" w:space="0" w:color="auto"/>
            <w:bottom w:val="none" w:sz="0" w:space="0" w:color="auto"/>
            <w:right w:val="none" w:sz="0" w:space="0" w:color="auto"/>
          </w:divBdr>
        </w:div>
        <w:div w:id="237715827">
          <w:marLeft w:val="0"/>
          <w:marRight w:val="0"/>
          <w:marTop w:val="0"/>
          <w:marBottom w:val="0"/>
          <w:divBdr>
            <w:top w:val="none" w:sz="0" w:space="0" w:color="auto"/>
            <w:left w:val="none" w:sz="0" w:space="0" w:color="auto"/>
            <w:bottom w:val="none" w:sz="0" w:space="0" w:color="auto"/>
            <w:right w:val="none" w:sz="0" w:space="0" w:color="auto"/>
          </w:divBdr>
        </w:div>
        <w:div w:id="1886407008">
          <w:marLeft w:val="0"/>
          <w:marRight w:val="0"/>
          <w:marTop w:val="0"/>
          <w:marBottom w:val="0"/>
          <w:divBdr>
            <w:top w:val="none" w:sz="0" w:space="0" w:color="auto"/>
            <w:left w:val="none" w:sz="0" w:space="0" w:color="auto"/>
            <w:bottom w:val="none" w:sz="0" w:space="0" w:color="auto"/>
            <w:right w:val="none" w:sz="0" w:space="0" w:color="auto"/>
          </w:divBdr>
        </w:div>
        <w:div w:id="2028293631">
          <w:marLeft w:val="0"/>
          <w:marRight w:val="0"/>
          <w:marTop w:val="0"/>
          <w:marBottom w:val="0"/>
          <w:divBdr>
            <w:top w:val="none" w:sz="0" w:space="0" w:color="auto"/>
            <w:left w:val="none" w:sz="0" w:space="0" w:color="auto"/>
            <w:bottom w:val="none" w:sz="0" w:space="0" w:color="auto"/>
            <w:right w:val="none" w:sz="0" w:space="0" w:color="auto"/>
          </w:divBdr>
        </w:div>
      </w:divsChild>
    </w:div>
    <w:div w:id="1050109268">
      <w:bodyDiv w:val="1"/>
      <w:marLeft w:val="360"/>
      <w:marRight w:val="360"/>
      <w:marTop w:val="0"/>
      <w:marBottom w:val="0"/>
      <w:divBdr>
        <w:top w:val="none" w:sz="0" w:space="0" w:color="auto"/>
        <w:left w:val="none" w:sz="0" w:space="0" w:color="auto"/>
        <w:bottom w:val="none" w:sz="0" w:space="0" w:color="auto"/>
        <w:right w:val="none" w:sz="0" w:space="0" w:color="auto"/>
      </w:divBdr>
      <w:divsChild>
        <w:div w:id="1993605806">
          <w:marLeft w:val="0"/>
          <w:marRight w:val="0"/>
          <w:marTop w:val="0"/>
          <w:marBottom w:val="0"/>
          <w:divBdr>
            <w:top w:val="none" w:sz="0" w:space="0" w:color="auto"/>
            <w:left w:val="none" w:sz="0" w:space="0" w:color="auto"/>
            <w:bottom w:val="none" w:sz="0" w:space="0" w:color="auto"/>
            <w:right w:val="none" w:sz="0" w:space="0" w:color="auto"/>
          </w:divBdr>
        </w:div>
        <w:div w:id="1715156005">
          <w:marLeft w:val="0"/>
          <w:marRight w:val="0"/>
          <w:marTop w:val="0"/>
          <w:marBottom w:val="0"/>
          <w:divBdr>
            <w:top w:val="none" w:sz="0" w:space="0" w:color="auto"/>
            <w:left w:val="none" w:sz="0" w:space="0" w:color="auto"/>
            <w:bottom w:val="none" w:sz="0" w:space="0" w:color="auto"/>
            <w:right w:val="none" w:sz="0" w:space="0" w:color="auto"/>
          </w:divBdr>
        </w:div>
        <w:div w:id="212229823">
          <w:marLeft w:val="0"/>
          <w:marRight w:val="0"/>
          <w:marTop w:val="0"/>
          <w:marBottom w:val="0"/>
          <w:divBdr>
            <w:top w:val="none" w:sz="0" w:space="0" w:color="auto"/>
            <w:left w:val="none" w:sz="0" w:space="0" w:color="auto"/>
            <w:bottom w:val="none" w:sz="0" w:space="0" w:color="auto"/>
            <w:right w:val="none" w:sz="0" w:space="0" w:color="auto"/>
          </w:divBdr>
        </w:div>
        <w:div w:id="1718240643">
          <w:marLeft w:val="0"/>
          <w:marRight w:val="0"/>
          <w:marTop w:val="0"/>
          <w:marBottom w:val="0"/>
          <w:divBdr>
            <w:top w:val="none" w:sz="0" w:space="0" w:color="auto"/>
            <w:left w:val="none" w:sz="0" w:space="0" w:color="auto"/>
            <w:bottom w:val="none" w:sz="0" w:space="0" w:color="auto"/>
            <w:right w:val="none" w:sz="0" w:space="0" w:color="auto"/>
          </w:divBdr>
        </w:div>
      </w:divsChild>
    </w:div>
    <w:div w:id="1059936619">
      <w:bodyDiv w:val="1"/>
      <w:marLeft w:val="360"/>
      <w:marRight w:val="360"/>
      <w:marTop w:val="0"/>
      <w:marBottom w:val="0"/>
      <w:divBdr>
        <w:top w:val="none" w:sz="0" w:space="0" w:color="auto"/>
        <w:left w:val="none" w:sz="0" w:space="0" w:color="auto"/>
        <w:bottom w:val="none" w:sz="0" w:space="0" w:color="auto"/>
        <w:right w:val="none" w:sz="0" w:space="0" w:color="auto"/>
      </w:divBdr>
      <w:divsChild>
        <w:div w:id="1250895189">
          <w:marLeft w:val="0"/>
          <w:marRight w:val="0"/>
          <w:marTop w:val="0"/>
          <w:marBottom w:val="0"/>
          <w:divBdr>
            <w:top w:val="none" w:sz="0" w:space="0" w:color="auto"/>
            <w:left w:val="none" w:sz="0" w:space="0" w:color="auto"/>
            <w:bottom w:val="none" w:sz="0" w:space="0" w:color="auto"/>
            <w:right w:val="none" w:sz="0" w:space="0" w:color="auto"/>
          </w:divBdr>
        </w:div>
        <w:div w:id="944460972">
          <w:marLeft w:val="0"/>
          <w:marRight w:val="0"/>
          <w:marTop w:val="0"/>
          <w:marBottom w:val="0"/>
          <w:divBdr>
            <w:top w:val="none" w:sz="0" w:space="0" w:color="auto"/>
            <w:left w:val="none" w:sz="0" w:space="0" w:color="auto"/>
            <w:bottom w:val="none" w:sz="0" w:space="0" w:color="auto"/>
            <w:right w:val="none" w:sz="0" w:space="0" w:color="auto"/>
          </w:divBdr>
        </w:div>
        <w:div w:id="1697199479">
          <w:marLeft w:val="0"/>
          <w:marRight w:val="0"/>
          <w:marTop w:val="0"/>
          <w:marBottom w:val="0"/>
          <w:divBdr>
            <w:top w:val="none" w:sz="0" w:space="0" w:color="auto"/>
            <w:left w:val="none" w:sz="0" w:space="0" w:color="auto"/>
            <w:bottom w:val="none" w:sz="0" w:space="0" w:color="auto"/>
            <w:right w:val="none" w:sz="0" w:space="0" w:color="auto"/>
          </w:divBdr>
        </w:div>
        <w:div w:id="811101864">
          <w:marLeft w:val="0"/>
          <w:marRight w:val="0"/>
          <w:marTop w:val="0"/>
          <w:marBottom w:val="0"/>
          <w:divBdr>
            <w:top w:val="none" w:sz="0" w:space="0" w:color="auto"/>
            <w:left w:val="none" w:sz="0" w:space="0" w:color="auto"/>
            <w:bottom w:val="none" w:sz="0" w:space="0" w:color="auto"/>
            <w:right w:val="none" w:sz="0" w:space="0" w:color="auto"/>
          </w:divBdr>
        </w:div>
      </w:divsChild>
    </w:div>
    <w:div w:id="1060398537">
      <w:bodyDiv w:val="1"/>
      <w:marLeft w:val="0"/>
      <w:marRight w:val="0"/>
      <w:marTop w:val="0"/>
      <w:marBottom w:val="0"/>
      <w:divBdr>
        <w:top w:val="none" w:sz="0" w:space="0" w:color="auto"/>
        <w:left w:val="none" w:sz="0" w:space="0" w:color="auto"/>
        <w:bottom w:val="none" w:sz="0" w:space="0" w:color="auto"/>
        <w:right w:val="none" w:sz="0" w:space="0" w:color="auto"/>
      </w:divBdr>
      <w:divsChild>
        <w:div w:id="789975277">
          <w:marLeft w:val="0"/>
          <w:marRight w:val="0"/>
          <w:marTop w:val="0"/>
          <w:marBottom w:val="0"/>
          <w:divBdr>
            <w:top w:val="none" w:sz="0" w:space="0" w:color="auto"/>
            <w:left w:val="none" w:sz="0" w:space="0" w:color="auto"/>
            <w:bottom w:val="none" w:sz="0" w:space="0" w:color="auto"/>
            <w:right w:val="none" w:sz="0" w:space="0" w:color="auto"/>
          </w:divBdr>
        </w:div>
        <w:div w:id="1427966573">
          <w:marLeft w:val="0"/>
          <w:marRight w:val="0"/>
          <w:marTop w:val="0"/>
          <w:marBottom w:val="0"/>
          <w:divBdr>
            <w:top w:val="none" w:sz="0" w:space="0" w:color="auto"/>
            <w:left w:val="none" w:sz="0" w:space="0" w:color="auto"/>
            <w:bottom w:val="none" w:sz="0" w:space="0" w:color="auto"/>
            <w:right w:val="none" w:sz="0" w:space="0" w:color="auto"/>
          </w:divBdr>
        </w:div>
        <w:div w:id="360740770">
          <w:marLeft w:val="0"/>
          <w:marRight w:val="0"/>
          <w:marTop w:val="0"/>
          <w:marBottom w:val="0"/>
          <w:divBdr>
            <w:top w:val="none" w:sz="0" w:space="0" w:color="auto"/>
            <w:left w:val="none" w:sz="0" w:space="0" w:color="auto"/>
            <w:bottom w:val="none" w:sz="0" w:space="0" w:color="auto"/>
            <w:right w:val="none" w:sz="0" w:space="0" w:color="auto"/>
          </w:divBdr>
        </w:div>
        <w:div w:id="1078669748">
          <w:marLeft w:val="0"/>
          <w:marRight w:val="0"/>
          <w:marTop w:val="0"/>
          <w:marBottom w:val="0"/>
          <w:divBdr>
            <w:top w:val="none" w:sz="0" w:space="0" w:color="auto"/>
            <w:left w:val="none" w:sz="0" w:space="0" w:color="auto"/>
            <w:bottom w:val="none" w:sz="0" w:space="0" w:color="auto"/>
            <w:right w:val="none" w:sz="0" w:space="0" w:color="auto"/>
          </w:divBdr>
        </w:div>
        <w:div w:id="1362706820">
          <w:marLeft w:val="0"/>
          <w:marRight w:val="0"/>
          <w:marTop w:val="0"/>
          <w:marBottom w:val="0"/>
          <w:divBdr>
            <w:top w:val="none" w:sz="0" w:space="0" w:color="auto"/>
            <w:left w:val="none" w:sz="0" w:space="0" w:color="auto"/>
            <w:bottom w:val="none" w:sz="0" w:space="0" w:color="auto"/>
            <w:right w:val="none" w:sz="0" w:space="0" w:color="auto"/>
          </w:divBdr>
        </w:div>
        <w:div w:id="139541640">
          <w:marLeft w:val="0"/>
          <w:marRight w:val="0"/>
          <w:marTop w:val="0"/>
          <w:marBottom w:val="0"/>
          <w:divBdr>
            <w:top w:val="none" w:sz="0" w:space="0" w:color="auto"/>
            <w:left w:val="none" w:sz="0" w:space="0" w:color="auto"/>
            <w:bottom w:val="none" w:sz="0" w:space="0" w:color="auto"/>
            <w:right w:val="none" w:sz="0" w:space="0" w:color="auto"/>
          </w:divBdr>
        </w:div>
        <w:div w:id="1104616920">
          <w:marLeft w:val="0"/>
          <w:marRight w:val="0"/>
          <w:marTop w:val="0"/>
          <w:marBottom w:val="0"/>
          <w:divBdr>
            <w:top w:val="none" w:sz="0" w:space="0" w:color="auto"/>
            <w:left w:val="none" w:sz="0" w:space="0" w:color="auto"/>
            <w:bottom w:val="none" w:sz="0" w:space="0" w:color="auto"/>
            <w:right w:val="none" w:sz="0" w:space="0" w:color="auto"/>
          </w:divBdr>
        </w:div>
        <w:div w:id="1718897122">
          <w:marLeft w:val="0"/>
          <w:marRight w:val="0"/>
          <w:marTop w:val="0"/>
          <w:marBottom w:val="0"/>
          <w:divBdr>
            <w:top w:val="none" w:sz="0" w:space="0" w:color="auto"/>
            <w:left w:val="none" w:sz="0" w:space="0" w:color="auto"/>
            <w:bottom w:val="none" w:sz="0" w:space="0" w:color="auto"/>
            <w:right w:val="none" w:sz="0" w:space="0" w:color="auto"/>
          </w:divBdr>
        </w:div>
        <w:div w:id="1919288201">
          <w:marLeft w:val="0"/>
          <w:marRight w:val="0"/>
          <w:marTop w:val="0"/>
          <w:marBottom w:val="0"/>
          <w:divBdr>
            <w:top w:val="none" w:sz="0" w:space="0" w:color="auto"/>
            <w:left w:val="none" w:sz="0" w:space="0" w:color="auto"/>
            <w:bottom w:val="none" w:sz="0" w:space="0" w:color="auto"/>
            <w:right w:val="none" w:sz="0" w:space="0" w:color="auto"/>
          </w:divBdr>
        </w:div>
        <w:div w:id="393430231">
          <w:marLeft w:val="0"/>
          <w:marRight w:val="0"/>
          <w:marTop w:val="0"/>
          <w:marBottom w:val="0"/>
          <w:divBdr>
            <w:top w:val="none" w:sz="0" w:space="0" w:color="auto"/>
            <w:left w:val="none" w:sz="0" w:space="0" w:color="auto"/>
            <w:bottom w:val="none" w:sz="0" w:space="0" w:color="auto"/>
            <w:right w:val="none" w:sz="0" w:space="0" w:color="auto"/>
          </w:divBdr>
        </w:div>
        <w:div w:id="2132548995">
          <w:marLeft w:val="0"/>
          <w:marRight w:val="0"/>
          <w:marTop w:val="0"/>
          <w:marBottom w:val="0"/>
          <w:divBdr>
            <w:top w:val="none" w:sz="0" w:space="0" w:color="auto"/>
            <w:left w:val="none" w:sz="0" w:space="0" w:color="auto"/>
            <w:bottom w:val="none" w:sz="0" w:space="0" w:color="auto"/>
            <w:right w:val="none" w:sz="0" w:space="0" w:color="auto"/>
          </w:divBdr>
        </w:div>
        <w:div w:id="1088308877">
          <w:marLeft w:val="0"/>
          <w:marRight w:val="0"/>
          <w:marTop w:val="0"/>
          <w:marBottom w:val="0"/>
          <w:divBdr>
            <w:top w:val="none" w:sz="0" w:space="0" w:color="auto"/>
            <w:left w:val="none" w:sz="0" w:space="0" w:color="auto"/>
            <w:bottom w:val="none" w:sz="0" w:space="0" w:color="auto"/>
            <w:right w:val="none" w:sz="0" w:space="0" w:color="auto"/>
          </w:divBdr>
        </w:div>
        <w:div w:id="1051001884">
          <w:marLeft w:val="0"/>
          <w:marRight w:val="0"/>
          <w:marTop w:val="0"/>
          <w:marBottom w:val="0"/>
          <w:divBdr>
            <w:top w:val="none" w:sz="0" w:space="0" w:color="auto"/>
            <w:left w:val="none" w:sz="0" w:space="0" w:color="auto"/>
            <w:bottom w:val="none" w:sz="0" w:space="0" w:color="auto"/>
            <w:right w:val="none" w:sz="0" w:space="0" w:color="auto"/>
          </w:divBdr>
        </w:div>
      </w:divsChild>
    </w:div>
    <w:div w:id="1066219077">
      <w:bodyDiv w:val="1"/>
      <w:marLeft w:val="0"/>
      <w:marRight w:val="0"/>
      <w:marTop w:val="0"/>
      <w:marBottom w:val="0"/>
      <w:divBdr>
        <w:top w:val="none" w:sz="0" w:space="0" w:color="auto"/>
        <w:left w:val="none" w:sz="0" w:space="0" w:color="auto"/>
        <w:bottom w:val="none" w:sz="0" w:space="0" w:color="auto"/>
        <w:right w:val="none" w:sz="0" w:space="0" w:color="auto"/>
      </w:divBdr>
    </w:div>
    <w:div w:id="1066686086">
      <w:bodyDiv w:val="1"/>
      <w:marLeft w:val="360"/>
      <w:marRight w:val="360"/>
      <w:marTop w:val="0"/>
      <w:marBottom w:val="0"/>
      <w:divBdr>
        <w:top w:val="none" w:sz="0" w:space="0" w:color="auto"/>
        <w:left w:val="none" w:sz="0" w:space="0" w:color="auto"/>
        <w:bottom w:val="none" w:sz="0" w:space="0" w:color="auto"/>
        <w:right w:val="none" w:sz="0" w:space="0" w:color="auto"/>
      </w:divBdr>
      <w:divsChild>
        <w:div w:id="427506945">
          <w:marLeft w:val="0"/>
          <w:marRight w:val="0"/>
          <w:marTop w:val="0"/>
          <w:marBottom w:val="0"/>
          <w:divBdr>
            <w:top w:val="none" w:sz="0" w:space="0" w:color="auto"/>
            <w:left w:val="none" w:sz="0" w:space="0" w:color="auto"/>
            <w:bottom w:val="none" w:sz="0" w:space="0" w:color="auto"/>
            <w:right w:val="none" w:sz="0" w:space="0" w:color="auto"/>
          </w:divBdr>
        </w:div>
        <w:div w:id="1637680705">
          <w:marLeft w:val="0"/>
          <w:marRight w:val="0"/>
          <w:marTop w:val="0"/>
          <w:marBottom w:val="0"/>
          <w:divBdr>
            <w:top w:val="none" w:sz="0" w:space="0" w:color="auto"/>
            <w:left w:val="none" w:sz="0" w:space="0" w:color="auto"/>
            <w:bottom w:val="none" w:sz="0" w:space="0" w:color="auto"/>
            <w:right w:val="none" w:sz="0" w:space="0" w:color="auto"/>
          </w:divBdr>
        </w:div>
        <w:div w:id="42993111">
          <w:marLeft w:val="0"/>
          <w:marRight w:val="0"/>
          <w:marTop w:val="0"/>
          <w:marBottom w:val="0"/>
          <w:divBdr>
            <w:top w:val="none" w:sz="0" w:space="0" w:color="auto"/>
            <w:left w:val="none" w:sz="0" w:space="0" w:color="auto"/>
            <w:bottom w:val="none" w:sz="0" w:space="0" w:color="auto"/>
            <w:right w:val="none" w:sz="0" w:space="0" w:color="auto"/>
          </w:divBdr>
        </w:div>
        <w:div w:id="446853640">
          <w:marLeft w:val="0"/>
          <w:marRight w:val="0"/>
          <w:marTop w:val="0"/>
          <w:marBottom w:val="0"/>
          <w:divBdr>
            <w:top w:val="none" w:sz="0" w:space="0" w:color="auto"/>
            <w:left w:val="none" w:sz="0" w:space="0" w:color="auto"/>
            <w:bottom w:val="none" w:sz="0" w:space="0" w:color="auto"/>
            <w:right w:val="none" w:sz="0" w:space="0" w:color="auto"/>
          </w:divBdr>
        </w:div>
      </w:divsChild>
    </w:div>
    <w:div w:id="1107577477">
      <w:bodyDiv w:val="1"/>
      <w:marLeft w:val="360"/>
      <w:marRight w:val="360"/>
      <w:marTop w:val="0"/>
      <w:marBottom w:val="0"/>
      <w:divBdr>
        <w:top w:val="none" w:sz="0" w:space="0" w:color="auto"/>
        <w:left w:val="none" w:sz="0" w:space="0" w:color="auto"/>
        <w:bottom w:val="none" w:sz="0" w:space="0" w:color="auto"/>
        <w:right w:val="none" w:sz="0" w:space="0" w:color="auto"/>
      </w:divBdr>
      <w:divsChild>
        <w:div w:id="892623913">
          <w:marLeft w:val="0"/>
          <w:marRight w:val="0"/>
          <w:marTop w:val="0"/>
          <w:marBottom w:val="0"/>
          <w:divBdr>
            <w:top w:val="none" w:sz="0" w:space="0" w:color="auto"/>
            <w:left w:val="none" w:sz="0" w:space="0" w:color="auto"/>
            <w:bottom w:val="none" w:sz="0" w:space="0" w:color="auto"/>
            <w:right w:val="none" w:sz="0" w:space="0" w:color="auto"/>
          </w:divBdr>
        </w:div>
        <w:div w:id="622200450">
          <w:marLeft w:val="0"/>
          <w:marRight w:val="0"/>
          <w:marTop w:val="0"/>
          <w:marBottom w:val="0"/>
          <w:divBdr>
            <w:top w:val="none" w:sz="0" w:space="0" w:color="auto"/>
            <w:left w:val="none" w:sz="0" w:space="0" w:color="auto"/>
            <w:bottom w:val="none" w:sz="0" w:space="0" w:color="auto"/>
            <w:right w:val="none" w:sz="0" w:space="0" w:color="auto"/>
          </w:divBdr>
        </w:div>
        <w:div w:id="659701228">
          <w:marLeft w:val="0"/>
          <w:marRight w:val="0"/>
          <w:marTop w:val="0"/>
          <w:marBottom w:val="0"/>
          <w:divBdr>
            <w:top w:val="none" w:sz="0" w:space="0" w:color="auto"/>
            <w:left w:val="none" w:sz="0" w:space="0" w:color="auto"/>
            <w:bottom w:val="none" w:sz="0" w:space="0" w:color="auto"/>
            <w:right w:val="none" w:sz="0" w:space="0" w:color="auto"/>
          </w:divBdr>
        </w:div>
        <w:div w:id="546143472">
          <w:marLeft w:val="0"/>
          <w:marRight w:val="0"/>
          <w:marTop w:val="0"/>
          <w:marBottom w:val="0"/>
          <w:divBdr>
            <w:top w:val="none" w:sz="0" w:space="0" w:color="auto"/>
            <w:left w:val="none" w:sz="0" w:space="0" w:color="auto"/>
            <w:bottom w:val="none" w:sz="0" w:space="0" w:color="auto"/>
            <w:right w:val="none" w:sz="0" w:space="0" w:color="auto"/>
          </w:divBdr>
        </w:div>
      </w:divsChild>
    </w:div>
    <w:div w:id="1177184982">
      <w:bodyDiv w:val="1"/>
      <w:marLeft w:val="360"/>
      <w:marRight w:val="360"/>
      <w:marTop w:val="0"/>
      <w:marBottom w:val="0"/>
      <w:divBdr>
        <w:top w:val="none" w:sz="0" w:space="0" w:color="auto"/>
        <w:left w:val="none" w:sz="0" w:space="0" w:color="auto"/>
        <w:bottom w:val="none" w:sz="0" w:space="0" w:color="auto"/>
        <w:right w:val="none" w:sz="0" w:space="0" w:color="auto"/>
      </w:divBdr>
      <w:divsChild>
        <w:div w:id="1276793240">
          <w:marLeft w:val="0"/>
          <w:marRight w:val="0"/>
          <w:marTop w:val="0"/>
          <w:marBottom w:val="0"/>
          <w:divBdr>
            <w:top w:val="none" w:sz="0" w:space="0" w:color="auto"/>
            <w:left w:val="none" w:sz="0" w:space="0" w:color="auto"/>
            <w:bottom w:val="none" w:sz="0" w:space="0" w:color="auto"/>
            <w:right w:val="none" w:sz="0" w:space="0" w:color="auto"/>
          </w:divBdr>
        </w:div>
        <w:div w:id="1337613841">
          <w:marLeft w:val="0"/>
          <w:marRight w:val="0"/>
          <w:marTop w:val="0"/>
          <w:marBottom w:val="0"/>
          <w:divBdr>
            <w:top w:val="none" w:sz="0" w:space="0" w:color="auto"/>
            <w:left w:val="none" w:sz="0" w:space="0" w:color="auto"/>
            <w:bottom w:val="none" w:sz="0" w:space="0" w:color="auto"/>
            <w:right w:val="none" w:sz="0" w:space="0" w:color="auto"/>
          </w:divBdr>
        </w:div>
        <w:div w:id="1129473933">
          <w:marLeft w:val="0"/>
          <w:marRight w:val="0"/>
          <w:marTop w:val="0"/>
          <w:marBottom w:val="0"/>
          <w:divBdr>
            <w:top w:val="none" w:sz="0" w:space="0" w:color="auto"/>
            <w:left w:val="none" w:sz="0" w:space="0" w:color="auto"/>
            <w:bottom w:val="none" w:sz="0" w:space="0" w:color="auto"/>
            <w:right w:val="none" w:sz="0" w:space="0" w:color="auto"/>
          </w:divBdr>
        </w:div>
        <w:div w:id="1154641536">
          <w:marLeft w:val="0"/>
          <w:marRight w:val="0"/>
          <w:marTop w:val="0"/>
          <w:marBottom w:val="0"/>
          <w:divBdr>
            <w:top w:val="none" w:sz="0" w:space="0" w:color="auto"/>
            <w:left w:val="none" w:sz="0" w:space="0" w:color="auto"/>
            <w:bottom w:val="none" w:sz="0" w:space="0" w:color="auto"/>
            <w:right w:val="none" w:sz="0" w:space="0" w:color="auto"/>
          </w:divBdr>
        </w:div>
      </w:divsChild>
    </w:div>
    <w:div w:id="1283685438">
      <w:bodyDiv w:val="1"/>
      <w:marLeft w:val="0"/>
      <w:marRight w:val="0"/>
      <w:marTop w:val="0"/>
      <w:marBottom w:val="0"/>
      <w:divBdr>
        <w:top w:val="none" w:sz="0" w:space="0" w:color="auto"/>
        <w:left w:val="none" w:sz="0" w:space="0" w:color="auto"/>
        <w:bottom w:val="none" w:sz="0" w:space="0" w:color="auto"/>
        <w:right w:val="none" w:sz="0" w:space="0" w:color="auto"/>
      </w:divBdr>
    </w:div>
    <w:div w:id="1298561508">
      <w:bodyDiv w:val="1"/>
      <w:marLeft w:val="360"/>
      <w:marRight w:val="360"/>
      <w:marTop w:val="0"/>
      <w:marBottom w:val="0"/>
      <w:divBdr>
        <w:top w:val="none" w:sz="0" w:space="0" w:color="auto"/>
        <w:left w:val="none" w:sz="0" w:space="0" w:color="auto"/>
        <w:bottom w:val="none" w:sz="0" w:space="0" w:color="auto"/>
        <w:right w:val="none" w:sz="0" w:space="0" w:color="auto"/>
      </w:divBdr>
      <w:divsChild>
        <w:div w:id="242692014">
          <w:marLeft w:val="0"/>
          <w:marRight w:val="0"/>
          <w:marTop w:val="0"/>
          <w:marBottom w:val="0"/>
          <w:divBdr>
            <w:top w:val="none" w:sz="0" w:space="0" w:color="auto"/>
            <w:left w:val="none" w:sz="0" w:space="0" w:color="auto"/>
            <w:bottom w:val="none" w:sz="0" w:space="0" w:color="auto"/>
            <w:right w:val="none" w:sz="0" w:space="0" w:color="auto"/>
          </w:divBdr>
        </w:div>
        <w:div w:id="1247494379">
          <w:marLeft w:val="0"/>
          <w:marRight w:val="0"/>
          <w:marTop w:val="0"/>
          <w:marBottom w:val="0"/>
          <w:divBdr>
            <w:top w:val="none" w:sz="0" w:space="0" w:color="auto"/>
            <w:left w:val="none" w:sz="0" w:space="0" w:color="auto"/>
            <w:bottom w:val="none" w:sz="0" w:space="0" w:color="auto"/>
            <w:right w:val="none" w:sz="0" w:space="0" w:color="auto"/>
          </w:divBdr>
        </w:div>
        <w:div w:id="563029140">
          <w:marLeft w:val="0"/>
          <w:marRight w:val="0"/>
          <w:marTop w:val="0"/>
          <w:marBottom w:val="0"/>
          <w:divBdr>
            <w:top w:val="none" w:sz="0" w:space="0" w:color="auto"/>
            <w:left w:val="none" w:sz="0" w:space="0" w:color="auto"/>
            <w:bottom w:val="none" w:sz="0" w:space="0" w:color="auto"/>
            <w:right w:val="none" w:sz="0" w:space="0" w:color="auto"/>
          </w:divBdr>
        </w:div>
        <w:div w:id="1640962198">
          <w:marLeft w:val="0"/>
          <w:marRight w:val="0"/>
          <w:marTop w:val="0"/>
          <w:marBottom w:val="0"/>
          <w:divBdr>
            <w:top w:val="none" w:sz="0" w:space="0" w:color="auto"/>
            <w:left w:val="none" w:sz="0" w:space="0" w:color="auto"/>
            <w:bottom w:val="none" w:sz="0" w:space="0" w:color="auto"/>
            <w:right w:val="none" w:sz="0" w:space="0" w:color="auto"/>
          </w:divBdr>
        </w:div>
      </w:divsChild>
    </w:div>
    <w:div w:id="1487092203">
      <w:bodyDiv w:val="1"/>
      <w:marLeft w:val="0"/>
      <w:marRight w:val="0"/>
      <w:marTop w:val="0"/>
      <w:marBottom w:val="0"/>
      <w:divBdr>
        <w:top w:val="none" w:sz="0" w:space="0" w:color="auto"/>
        <w:left w:val="none" w:sz="0" w:space="0" w:color="auto"/>
        <w:bottom w:val="none" w:sz="0" w:space="0" w:color="auto"/>
        <w:right w:val="none" w:sz="0" w:space="0" w:color="auto"/>
      </w:divBdr>
    </w:div>
    <w:div w:id="1525971917">
      <w:bodyDiv w:val="1"/>
      <w:marLeft w:val="360"/>
      <w:marRight w:val="360"/>
      <w:marTop w:val="0"/>
      <w:marBottom w:val="0"/>
      <w:divBdr>
        <w:top w:val="none" w:sz="0" w:space="0" w:color="auto"/>
        <w:left w:val="none" w:sz="0" w:space="0" w:color="auto"/>
        <w:bottom w:val="none" w:sz="0" w:space="0" w:color="auto"/>
        <w:right w:val="none" w:sz="0" w:space="0" w:color="auto"/>
      </w:divBdr>
      <w:divsChild>
        <w:div w:id="357124653">
          <w:marLeft w:val="0"/>
          <w:marRight w:val="0"/>
          <w:marTop w:val="0"/>
          <w:marBottom w:val="0"/>
          <w:divBdr>
            <w:top w:val="none" w:sz="0" w:space="0" w:color="auto"/>
            <w:left w:val="none" w:sz="0" w:space="0" w:color="auto"/>
            <w:bottom w:val="none" w:sz="0" w:space="0" w:color="auto"/>
            <w:right w:val="none" w:sz="0" w:space="0" w:color="auto"/>
          </w:divBdr>
        </w:div>
        <w:div w:id="1157653786">
          <w:marLeft w:val="0"/>
          <w:marRight w:val="0"/>
          <w:marTop w:val="0"/>
          <w:marBottom w:val="0"/>
          <w:divBdr>
            <w:top w:val="none" w:sz="0" w:space="0" w:color="auto"/>
            <w:left w:val="none" w:sz="0" w:space="0" w:color="auto"/>
            <w:bottom w:val="none" w:sz="0" w:space="0" w:color="auto"/>
            <w:right w:val="none" w:sz="0" w:space="0" w:color="auto"/>
          </w:divBdr>
        </w:div>
        <w:div w:id="1023171794">
          <w:marLeft w:val="0"/>
          <w:marRight w:val="0"/>
          <w:marTop w:val="0"/>
          <w:marBottom w:val="0"/>
          <w:divBdr>
            <w:top w:val="none" w:sz="0" w:space="0" w:color="auto"/>
            <w:left w:val="none" w:sz="0" w:space="0" w:color="auto"/>
            <w:bottom w:val="none" w:sz="0" w:space="0" w:color="auto"/>
            <w:right w:val="none" w:sz="0" w:space="0" w:color="auto"/>
          </w:divBdr>
        </w:div>
        <w:div w:id="440103953">
          <w:marLeft w:val="0"/>
          <w:marRight w:val="0"/>
          <w:marTop w:val="0"/>
          <w:marBottom w:val="0"/>
          <w:divBdr>
            <w:top w:val="none" w:sz="0" w:space="0" w:color="auto"/>
            <w:left w:val="none" w:sz="0" w:space="0" w:color="auto"/>
            <w:bottom w:val="none" w:sz="0" w:space="0" w:color="auto"/>
            <w:right w:val="none" w:sz="0" w:space="0" w:color="auto"/>
          </w:divBdr>
        </w:div>
      </w:divsChild>
    </w:div>
    <w:div w:id="1570386198">
      <w:bodyDiv w:val="1"/>
      <w:marLeft w:val="0"/>
      <w:marRight w:val="0"/>
      <w:marTop w:val="0"/>
      <w:marBottom w:val="0"/>
      <w:divBdr>
        <w:top w:val="none" w:sz="0" w:space="0" w:color="auto"/>
        <w:left w:val="none" w:sz="0" w:space="0" w:color="auto"/>
        <w:bottom w:val="none" w:sz="0" w:space="0" w:color="auto"/>
        <w:right w:val="none" w:sz="0" w:space="0" w:color="auto"/>
      </w:divBdr>
    </w:div>
    <w:div w:id="1588923720">
      <w:bodyDiv w:val="1"/>
      <w:marLeft w:val="0"/>
      <w:marRight w:val="0"/>
      <w:marTop w:val="0"/>
      <w:marBottom w:val="0"/>
      <w:divBdr>
        <w:top w:val="none" w:sz="0" w:space="0" w:color="auto"/>
        <w:left w:val="none" w:sz="0" w:space="0" w:color="auto"/>
        <w:bottom w:val="none" w:sz="0" w:space="0" w:color="auto"/>
        <w:right w:val="none" w:sz="0" w:space="0" w:color="auto"/>
      </w:divBdr>
    </w:div>
    <w:div w:id="1610502868">
      <w:bodyDiv w:val="1"/>
      <w:marLeft w:val="360"/>
      <w:marRight w:val="360"/>
      <w:marTop w:val="0"/>
      <w:marBottom w:val="0"/>
      <w:divBdr>
        <w:top w:val="none" w:sz="0" w:space="0" w:color="auto"/>
        <w:left w:val="none" w:sz="0" w:space="0" w:color="auto"/>
        <w:bottom w:val="none" w:sz="0" w:space="0" w:color="auto"/>
        <w:right w:val="none" w:sz="0" w:space="0" w:color="auto"/>
      </w:divBdr>
      <w:divsChild>
        <w:div w:id="1540968438">
          <w:marLeft w:val="0"/>
          <w:marRight w:val="0"/>
          <w:marTop w:val="0"/>
          <w:marBottom w:val="0"/>
          <w:divBdr>
            <w:top w:val="none" w:sz="0" w:space="0" w:color="auto"/>
            <w:left w:val="none" w:sz="0" w:space="0" w:color="auto"/>
            <w:bottom w:val="none" w:sz="0" w:space="0" w:color="auto"/>
            <w:right w:val="none" w:sz="0" w:space="0" w:color="auto"/>
          </w:divBdr>
        </w:div>
        <w:div w:id="874001489">
          <w:marLeft w:val="0"/>
          <w:marRight w:val="0"/>
          <w:marTop w:val="0"/>
          <w:marBottom w:val="0"/>
          <w:divBdr>
            <w:top w:val="none" w:sz="0" w:space="0" w:color="auto"/>
            <w:left w:val="none" w:sz="0" w:space="0" w:color="auto"/>
            <w:bottom w:val="none" w:sz="0" w:space="0" w:color="auto"/>
            <w:right w:val="none" w:sz="0" w:space="0" w:color="auto"/>
          </w:divBdr>
        </w:div>
        <w:div w:id="429082705">
          <w:marLeft w:val="0"/>
          <w:marRight w:val="0"/>
          <w:marTop w:val="0"/>
          <w:marBottom w:val="0"/>
          <w:divBdr>
            <w:top w:val="none" w:sz="0" w:space="0" w:color="auto"/>
            <w:left w:val="none" w:sz="0" w:space="0" w:color="auto"/>
            <w:bottom w:val="none" w:sz="0" w:space="0" w:color="auto"/>
            <w:right w:val="none" w:sz="0" w:space="0" w:color="auto"/>
          </w:divBdr>
        </w:div>
        <w:div w:id="1733695339">
          <w:marLeft w:val="0"/>
          <w:marRight w:val="0"/>
          <w:marTop w:val="0"/>
          <w:marBottom w:val="0"/>
          <w:divBdr>
            <w:top w:val="none" w:sz="0" w:space="0" w:color="auto"/>
            <w:left w:val="none" w:sz="0" w:space="0" w:color="auto"/>
            <w:bottom w:val="none" w:sz="0" w:space="0" w:color="auto"/>
            <w:right w:val="none" w:sz="0" w:space="0" w:color="auto"/>
          </w:divBdr>
        </w:div>
      </w:divsChild>
    </w:div>
    <w:div w:id="1665862245">
      <w:bodyDiv w:val="1"/>
      <w:marLeft w:val="360"/>
      <w:marRight w:val="360"/>
      <w:marTop w:val="0"/>
      <w:marBottom w:val="0"/>
      <w:divBdr>
        <w:top w:val="none" w:sz="0" w:space="0" w:color="auto"/>
        <w:left w:val="none" w:sz="0" w:space="0" w:color="auto"/>
        <w:bottom w:val="none" w:sz="0" w:space="0" w:color="auto"/>
        <w:right w:val="none" w:sz="0" w:space="0" w:color="auto"/>
      </w:divBdr>
      <w:divsChild>
        <w:div w:id="440153896">
          <w:marLeft w:val="0"/>
          <w:marRight w:val="0"/>
          <w:marTop w:val="0"/>
          <w:marBottom w:val="0"/>
          <w:divBdr>
            <w:top w:val="none" w:sz="0" w:space="0" w:color="auto"/>
            <w:left w:val="none" w:sz="0" w:space="0" w:color="auto"/>
            <w:bottom w:val="none" w:sz="0" w:space="0" w:color="auto"/>
            <w:right w:val="none" w:sz="0" w:space="0" w:color="auto"/>
          </w:divBdr>
        </w:div>
        <w:div w:id="533687687">
          <w:marLeft w:val="0"/>
          <w:marRight w:val="0"/>
          <w:marTop w:val="0"/>
          <w:marBottom w:val="0"/>
          <w:divBdr>
            <w:top w:val="none" w:sz="0" w:space="0" w:color="auto"/>
            <w:left w:val="none" w:sz="0" w:space="0" w:color="auto"/>
            <w:bottom w:val="none" w:sz="0" w:space="0" w:color="auto"/>
            <w:right w:val="none" w:sz="0" w:space="0" w:color="auto"/>
          </w:divBdr>
        </w:div>
        <w:div w:id="1792941689">
          <w:marLeft w:val="0"/>
          <w:marRight w:val="0"/>
          <w:marTop w:val="0"/>
          <w:marBottom w:val="0"/>
          <w:divBdr>
            <w:top w:val="none" w:sz="0" w:space="0" w:color="auto"/>
            <w:left w:val="none" w:sz="0" w:space="0" w:color="auto"/>
            <w:bottom w:val="none" w:sz="0" w:space="0" w:color="auto"/>
            <w:right w:val="none" w:sz="0" w:space="0" w:color="auto"/>
          </w:divBdr>
        </w:div>
        <w:div w:id="205021020">
          <w:marLeft w:val="0"/>
          <w:marRight w:val="0"/>
          <w:marTop w:val="0"/>
          <w:marBottom w:val="0"/>
          <w:divBdr>
            <w:top w:val="none" w:sz="0" w:space="0" w:color="auto"/>
            <w:left w:val="none" w:sz="0" w:space="0" w:color="auto"/>
            <w:bottom w:val="none" w:sz="0" w:space="0" w:color="auto"/>
            <w:right w:val="none" w:sz="0" w:space="0" w:color="auto"/>
          </w:divBdr>
        </w:div>
      </w:divsChild>
    </w:div>
    <w:div w:id="1693190654">
      <w:bodyDiv w:val="1"/>
      <w:marLeft w:val="0"/>
      <w:marRight w:val="0"/>
      <w:marTop w:val="0"/>
      <w:marBottom w:val="0"/>
      <w:divBdr>
        <w:top w:val="none" w:sz="0" w:space="0" w:color="auto"/>
        <w:left w:val="none" w:sz="0" w:space="0" w:color="auto"/>
        <w:bottom w:val="none" w:sz="0" w:space="0" w:color="auto"/>
        <w:right w:val="none" w:sz="0" w:space="0" w:color="auto"/>
      </w:divBdr>
      <w:divsChild>
        <w:div w:id="795562372">
          <w:marLeft w:val="0"/>
          <w:marRight w:val="0"/>
          <w:marTop w:val="0"/>
          <w:marBottom w:val="0"/>
          <w:divBdr>
            <w:top w:val="none" w:sz="0" w:space="0" w:color="auto"/>
            <w:left w:val="none" w:sz="0" w:space="0" w:color="auto"/>
            <w:bottom w:val="none" w:sz="0" w:space="0" w:color="auto"/>
            <w:right w:val="none" w:sz="0" w:space="0" w:color="auto"/>
          </w:divBdr>
        </w:div>
      </w:divsChild>
    </w:div>
    <w:div w:id="1735816344">
      <w:bodyDiv w:val="1"/>
      <w:marLeft w:val="0"/>
      <w:marRight w:val="0"/>
      <w:marTop w:val="0"/>
      <w:marBottom w:val="0"/>
      <w:divBdr>
        <w:top w:val="none" w:sz="0" w:space="0" w:color="auto"/>
        <w:left w:val="none" w:sz="0" w:space="0" w:color="auto"/>
        <w:bottom w:val="none" w:sz="0" w:space="0" w:color="auto"/>
        <w:right w:val="none" w:sz="0" w:space="0" w:color="auto"/>
      </w:divBdr>
      <w:divsChild>
        <w:div w:id="809371131">
          <w:marLeft w:val="0"/>
          <w:marRight w:val="0"/>
          <w:marTop w:val="0"/>
          <w:marBottom w:val="0"/>
          <w:divBdr>
            <w:top w:val="none" w:sz="0" w:space="0" w:color="auto"/>
            <w:left w:val="none" w:sz="0" w:space="0" w:color="auto"/>
            <w:bottom w:val="none" w:sz="0" w:space="0" w:color="auto"/>
            <w:right w:val="none" w:sz="0" w:space="0" w:color="auto"/>
          </w:divBdr>
        </w:div>
        <w:div w:id="1214152465">
          <w:marLeft w:val="0"/>
          <w:marRight w:val="0"/>
          <w:marTop w:val="0"/>
          <w:marBottom w:val="0"/>
          <w:divBdr>
            <w:top w:val="none" w:sz="0" w:space="0" w:color="auto"/>
            <w:left w:val="none" w:sz="0" w:space="0" w:color="auto"/>
            <w:bottom w:val="none" w:sz="0" w:space="0" w:color="auto"/>
            <w:right w:val="none" w:sz="0" w:space="0" w:color="auto"/>
          </w:divBdr>
          <w:divsChild>
            <w:div w:id="951088109">
              <w:marLeft w:val="0"/>
              <w:marRight w:val="0"/>
              <w:marTop w:val="0"/>
              <w:marBottom w:val="0"/>
              <w:divBdr>
                <w:top w:val="none" w:sz="0" w:space="0" w:color="auto"/>
                <w:left w:val="none" w:sz="0" w:space="0" w:color="auto"/>
                <w:bottom w:val="none" w:sz="0" w:space="0" w:color="auto"/>
                <w:right w:val="none" w:sz="0" w:space="0" w:color="auto"/>
              </w:divBdr>
              <w:divsChild>
                <w:div w:id="119347243">
                  <w:marLeft w:val="0"/>
                  <w:marRight w:val="0"/>
                  <w:marTop w:val="0"/>
                  <w:marBottom w:val="0"/>
                  <w:divBdr>
                    <w:top w:val="none" w:sz="0" w:space="0" w:color="auto"/>
                    <w:left w:val="none" w:sz="0" w:space="0" w:color="auto"/>
                    <w:bottom w:val="none" w:sz="0" w:space="0" w:color="auto"/>
                    <w:right w:val="none" w:sz="0" w:space="0" w:color="auto"/>
                  </w:divBdr>
                  <w:divsChild>
                    <w:div w:id="1251041070">
                      <w:marLeft w:val="0"/>
                      <w:marRight w:val="0"/>
                      <w:marTop w:val="0"/>
                      <w:marBottom w:val="0"/>
                      <w:divBdr>
                        <w:top w:val="none" w:sz="0" w:space="0" w:color="auto"/>
                        <w:left w:val="none" w:sz="0" w:space="0" w:color="auto"/>
                        <w:bottom w:val="none" w:sz="0" w:space="0" w:color="auto"/>
                        <w:right w:val="none" w:sz="0" w:space="0" w:color="auto"/>
                      </w:divBdr>
                      <w:divsChild>
                        <w:div w:id="2115393420">
                          <w:marLeft w:val="0"/>
                          <w:marRight w:val="0"/>
                          <w:marTop w:val="0"/>
                          <w:marBottom w:val="0"/>
                          <w:divBdr>
                            <w:top w:val="none" w:sz="0" w:space="0" w:color="auto"/>
                            <w:left w:val="none" w:sz="0" w:space="0" w:color="auto"/>
                            <w:bottom w:val="none" w:sz="0" w:space="0" w:color="auto"/>
                            <w:right w:val="none" w:sz="0" w:space="0" w:color="auto"/>
                          </w:divBdr>
                          <w:divsChild>
                            <w:div w:id="17850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575701">
              <w:marLeft w:val="0"/>
              <w:marRight w:val="0"/>
              <w:marTop w:val="0"/>
              <w:marBottom w:val="0"/>
              <w:divBdr>
                <w:top w:val="none" w:sz="0" w:space="0" w:color="auto"/>
                <w:left w:val="none" w:sz="0" w:space="0" w:color="auto"/>
                <w:bottom w:val="none" w:sz="0" w:space="0" w:color="auto"/>
                <w:right w:val="none" w:sz="0" w:space="0" w:color="auto"/>
              </w:divBdr>
            </w:div>
          </w:divsChild>
        </w:div>
        <w:div w:id="1641959799">
          <w:marLeft w:val="0"/>
          <w:marRight w:val="0"/>
          <w:marTop w:val="0"/>
          <w:marBottom w:val="0"/>
          <w:divBdr>
            <w:top w:val="none" w:sz="0" w:space="0" w:color="auto"/>
            <w:left w:val="none" w:sz="0" w:space="0" w:color="auto"/>
            <w:bottom w:val="none" w:sz="0" w:space="0" w:color="auto"/>
            <w:right w:val="none" w:sz="0" w:space="0" w:color="auto"/>
          </w:divBdr>
        </w:div>
      </w:divsChild>
    </w:div>
    <w:div w:id="1746876727">
      <w:bodyDiv w:val="1"/>
      <w:marLeft w:val="360"/>
      <w:marRight w:val="360"/>
      <w:marTop w:val="0"/>
      <w:marBottom w:val="0"/>
      <w:divBdr>
        <w:top w:val="none" w:sz="0" w:space="0" w:color="auto"/>
        <w:left w:val="none" w:sz="0" w:space="0" w:color="auto"/>
        <w:bottom w:val="none" w:sz="0" w:space="0" w:color="auto"/>
        <w:right w:val="none" w:sz="0" w:space="0" w:color="auto"/>
      </w:divBdr>
      <w:divsChild>
        <w:div w:id="436021251">
          <w:marLeft w:val="0"/>
          <w:marRight w:val="0"/>
          <w:marTop w:val="0"/>
          <w:marBottom w:val="0"/>
          <w:divBdr>
            <w:top w:val="none" w:sz="0" w:space="0" w:color="auto"/>
            <w:left w:val="none" w:sz="0" w:space="0" w:color="auto"/>
            <w:bottom w:val="none" w:sz="0" w:space="0" w:color="auto"/>
            <w:right w:val="none" w:sz="0" w:space="0" w:color="auto"/>
          </w:divBdr>
        </w:div>
        <w:div w:id="19430504">
          <w:marLeft w:val="0"/>
          <w:marRight w:val="0"/>
          <w:marTop w:val="0"/>
          <w:marBottom w:val="0"/>
          <w:divBdr>
            <w:top w:val="none" w:sz="0" w:space="0" w:color="auto"/>
            <w:left w:val="none" w:sz="0" w:space="0" w:color="auto"/>
            <w:bottom w:val="none" w:sz="0" w:space="0" w:color="auto"/>
            <w:right w:val="none" w:sz="0" w:space="0" w:color="auto"/>
          </w:divBdr>
        </w:div>
        <w:div w:id="1035155520">
          <w:marLeft w:val="0"/>
          <w:marRight w:val="0"/>
          <w:marTop w:val="0"/>
          <w:marBottom w:val="0"/>
          <w:divBdr>
            <w:top w:val="none" w:sz="0" w:space="0" w:color="auto"/>
            <w:left w:val="none" w:sz="0" w:space="0" w:color="auto"/>
            <w:bottom w:val="none" w:sz="0" w:space="0" w:color="auto"/>
            <w:right w:val="none" w:sz="0" w:space="0" w:color="auto"/>
          </w:divBdr>
        </w:div>
        <w:div w:id="410590763">
          <w:marLeft w:val="0"/>
          <w:marRight w:val="0"/>
          <w:marTop w:val="0"/>
          <w:marBottom w:val="0"/>
          <w:divBdr>
            <w:top w:val="none" w:sz="0" w:space="0" w:color="auto"/>
            <w:left w:val="none" w:sz="0" w:space="0" w:color="auto"/>
            <w:bottom w:val="none" w:sz="0" w:space="0" w:color="auto"/>
            <w:right w:val="none" w:sz="0" w:space="0" w:color="auto"/>
          </w:divBdr>
        </w:div>
      </w:divsChild>
    </w:div>
    <w:div w:id="1760062312">
      <w:bodyDiv w:val="1"/>
      <w:marLeft w:val="0"/>
      <w:marRight w:val="0"/>
      <w:marTop w:val="0"/>
      <w:marBottom w:val="0"/>
      <w:divBdr>
        <w:top w:val="none" w:sz="0" w:space="0" w:color="auto"/>
        <w:left w:val="none" w:sz="0" w:space="0" w:color="auto"/>
        <w:bottom w:val="none" w:sz="0" w:space="0" w:color="auto"/>
        <w:right w:val="none" w:sz="0" w:space="0" w:color="auto"/>
      </w:divBdr>
      <w:divsChild>
        <w:div w:id="90707125">
          <w:marLeft w:val="0"/>
          <w:marRight w:val="0"/>
          <w:marTop w:val="0"/>
          <w:marBottom w:val="0"/>
          <w:divBdr>
            <w:top w:val="none" w:sz="0" w:space="0" w:color="auto"/>
            <w:left w:val="none" w:sz="0" w:space="0" w:color="auto"/>
            <w:bottom w:val="none" w:sz="0" w:space="0" w:color="auto"/>
            <w:right w:val="none" w:sz="0" w:space="0" w:color="auto"/>
          </w:divBdr>
        </w:div>
        <w:div w:id="1729455078">
          <w:marLeft w:val="0"/>
          <w:marRight w:val="0"/>
          <w:marTop w:val="0"/>
          <w:marBottom w:val="0"/>
          <w:divBdr>
            <w:top w:val="none" w:sz="0" w:space="0" w:color="auto"/>
            <w:left w:val="none" w:sz="0" w:space="0" w:color="auto"/>
            <w:bottom w:val="none" w:sz="0" w:space="0" w:color="auto"/>
            <w:right w:val="none" w:sz="0" w:space="0" w:color="auto"/>
          </w:divBdr>
        </w:div>
        <w:div w:id="637758066">
          <w:marLeft w:val="0"/>
          <w:marRight w:val="0"/>
          <w:marTop w:val="0"/>
          <w:marBottom w:val="0"/>
          <w:divBdr>
            <w:top w:val="none" w:sz="0" w:space="0" w:color="auto"/>
            <w:left w:val="none" w:sz="0" w:space="0" w:color="auto"/>
            <w:bottom w:val="none" w:sz="0" w:space="0" w:color="auto"/>
            <w:right w:val="none" w:sz="0" w:space="0" w:color="auto"/>
          </w:divBdr>
        </w:div>
        <w:div w:id="786388514">
          <w:marLeft w:val="0"/>
          <w:marRight w:val="0"/>
          <w:marTop w:val="0"/>
          <w:marBottom w:val="0"/>
          <w:divBdr>
            <w:top w:val="none" w:sz="0" w:space="0" w:color="auto"/>
            <w:left w:val="none" w:sz="0" w:space="0" w:color="auto"/>
            <w:bottom w:val="none" w:sz="0" w:space="0" w:color="auto"/>
            <w:right w:val="none" w:sz="0" w:space="0" w:color="auto"/>
          </w:divBdr>
        </w:div>
        <w:div w:id="64380981">
          <w:marLeft w:val="0"/>
          <w:marRight w:val="0"/>
          <w:marTop w:val="0"/>
          <w:marBottom w:val="0"/>
          <w:divBdr>
            <w:top w:val="none" w:sz="0" w:space="0" w:color="auto"/>
            <w:left w:val="none" w:sz="0" w:space="0" w:color="auto"/>
            <w:bottom w:val="none" w:sz="0" w:space="0" w:color="auto"/>
            <w:right w:val="none" w:sz="0" w:space="0" w:color="auto"/>
          </w:divBdr>
        </w:div>
        <w:div w:id="1969893613">
          <w:marLeft w:val="0"/>
          <w:marRight w:val="0"/>
          <w:marTop w:val="0"/>
          <w:marBottom w:val="0"/>
          <w:divBdr>
            <w:top w:val="none" w:sz="0" w:space="0" w:color="auto"/>
            <w:left w:val="none" w:sz="0" w:space="0" w:color="auto"/>
            <w:bottom w:val="none" w:sz="0" w:space="0" w:color="auto"/>
            <w:right w:val="none" w:sz="0" w:space="0" w:color="auto"/>
          </w:divBdr>
        </w:div>
        <w:div w:id="222448089">
          <w:marLeft w:val="0"/>
          <w:marRight w:val="0"/>
          <w:marTop w:val="0"/>
          <w:marBottom w:val="0"/>
          <w:divBdr>
            <w:top w:val="none" w:sz="0" w:space="0" w:color="auto"/>
            <w:left w:val="none" w:sz="0" w:space="0" w:color="auto"/>
            <w:bottom w:val="none" w:sz="0" w:space="0" w:color="auto"/>
            <w:right w:val="none" w:sz="0" w:space="0" w:color="auto"/>
          </w:divBdr>
        </w:div>
        <w:div w:id="903757010">
          <w:marLeft w:val="0"/>
          <w:marRight w:val="0"/>
          <w:marTop w:val="0"/>
          <w:marBottom w:val="0"/>
          <w:divBdr>
            <w:top w:val="none" w:sz="0" w:space="0" w:color="auto"/>
            <w:left w:val="none" w:sz="0" w:space="0" w:color="auto"/>
            <w:bottom w:val="none" w:sz="0" w:space="0" w:color="auto"/>
            <w:right w:val="none" w:sz="0" w:space="0" w:color="auto"/>
          </w:divBdr>
        </w:div>
        <w:div w:id="1419328964">
          <w:marLeft w:val="0"/>
          <w:marRight w:val="0"/>
          <w:marTop w:val="0"/>
          <w:marBottom w:val="0"/>
          <w:divBdr>
            <w:top w:val="none" w:sz="0" w:space="0" w:color="auto"/>
            <w:left w:val="none" w:sz="0" w:space="0" w:color="auto"/>
            <w:bottom w:val="none" w:sz="0" w:space="0" w:color="auto"/>
            <w:right w:val="none" w:sz="0" w:space="0" w:color="auto"/>
          </w:divBdr>
        </w:div>
        <w:div w:id="359404344">
          <w:marLeft w:val="0"/>
          <w:marRight w:val="0"/>
          <w:marTop w:val="0"/>
          <w:marBottom w:val="0"/>
          <w:divBdr>
            <w:top w:val="none" w:sz="0" w:space="0" w:color="auto"/>
            <w:left w:val="none" w:sz="0" w:space="0" w:color="auto"/>
            <w:bottom w:val="none" w:sz="0" w:space="0" w:color="auto"/>
            <w:right w:val="none" w:sz="0" w:space="0" w:color="auto"/>
          </w:divBdr>
        </w:div>
      </w:divsChild>
    </w:div>
    <w:div w:id="1797720213">
      <w:bodyDiv w:val="1"/>
      <w:marLeft w:val="0"/>
      <w:marRight w:val="0"/>
      <w:marTop w:val="0"/>
      <w:marBottom w:val="0"/>
      <w:divBdr>
        <w:top w:val="none" w:sz="0" w:space="0" w:color="auto"/>
        <w:left w:val="none" w:sz="0" w:space="0" w:color="auto"/>
        <w:bottom w:val="none" w:sz="0" w:space="0" w:color="auto"/>
        <w:right w:val="none" w:sz="0" w:space="0" w:color="auto"/>
      </w:divBdr>
    </w:div>
    <w:div w:id="1842235689">
      <w:bodyDiv w:val="1"/>
      <w:marLeft w:val="0"/>
      <w:marRight w:val="0"/>
      <w:marTop w:val="0"/>
      <w:marBottom w:val="0"/>
      <w:divBdr>
        <w:top w:val="none" w:sz="0" w:space="0" w:color="auto"/>
        <w:left w:val="none" w:sz="0" w:space="0" w:color="auto"/>
        <w:bottom w:val="none" w:sz="0" w:space="0" w:color="auto"/>
        <w:right w:val="none" w:sz="0" w:space="0" w:color="auto"/>
      </w:divBdr>
    </w:div>
    <w:div w:id="1876042015">
      <w:bodyDiv w:val="1"/>
      <w:marLeft w:val="0"/>
      <w:marRight w:val="0"/>
      <w:marTop w:val="0"/>
      <w:marBottom w:val="0"/>
      <w:divBdr>
        <w:top w:val="none" w:sz="0" w:space="0" w:color="auto"/>
        <w:left w:val="none" w:sz="0" w:space="0" w:color="auto"/>
        <w:bottom w:val="none" w:sz="0" w:space="0" w:color="auto"/>
        <w:right w:val="none" w:sz="0" w:space="0" w:color="auto"/>
      </w:divBdr>
      <w:divsChild>
        <w:div w:id="615795819">
          <w:marLeft w:val="0"/>
          <w:marRight w:val="0"/>
          <w:marTop w:val="0"/>
          <w:marBottom w:val="0"/>
          <w:divBdr>
            <w:top w:val="none" w:sz="0" w:space="0" w:color="auto"/>
            <w:left w:val="none" w:sz="0" w:space="0" w:color="auto"/>
            <w:bottom w:val="none" w:sz="0" w:space="0" w:color="auto"/>
            <w:right w:val="none" w:sz="0" w:space="0" w:color="auto"/>
          </w:divBdr>
        </w:div>
        <w:div w:id="1195656791">
          <w:marLeft w:val="0"/>
          <w:marRight w:val="0"/>
          <w:marTop w:val="0"/>
          <w:marBottom w:val="0"/>
          <w:divBdr>
            <w:top w:val="none" w:sz="0" w:space="0" w:color="auto"/>
            <w:left w:val="none" w:sz="0" w:space="0" w:color="auto"/>
            <w:bottom w:val="none" w:sz="0" w:space="0" w:color="auto"/>
            <w:right w:val="none" w:sz="0" w:space="0" w:color="auto"/>
          </w:divBdr>
        </w:div>
        <w:div w:id="1319728599">
          <w:marLeft w:val="0"/>
          <w:marRight w:val="0"/>
          <w:marTop w:val="0"/>
          <w:marBottom w:val="0"/>
          <w:divBdr>
            <w:top w:val="none" w:sz="0" w:space="0" w:color="auto"/>
            <w:left w:val="none" w:sz="0" w:space="0" w:color="auto"/>
            <w:bottom w:val="none" w:sz="0" w:space="0" w:color="auto"/>
            <w:right w:val="none" w:sz="0" w:space="0" w:color="auto"/>
          </w:divBdr>
          <w:divsChild>
            <w:div w:id="2137332456">
              <w:marLeft w:val="0"/>
              <w:marRight w:val="0"/>
              <w:marTop w:val="0"/>
              <w:marBottom w:val="0"/>
              <w:divBdr>
                <w:top w:val="none" w:sz="0" w:space="0" w:color="auto"/>
                <w:left w:val="none" w:sz="0" w:space="0" w:color="auto"/>
                <w:bottom w:val="none" w:sz="0" w:space="0" w:color="auto"/>
                <w:right w:val="none" w:sz="0" w:space="0" w:color="auto"/>
              </w:divBdr>
              <w:divsChild>
                <w:div w:id="37782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00616">
      <w:bodyDiv w:val="1"/>
      <w:marLeft w:val="360"/>
      <w:marRight w:val="360"/>
      <w:marTop w:val="0"/>
      <w:marBottom w:val="0"/>
      <w:divBdr>
        <w:top w:val="none" w:sz="0" w:space="0" w:color="auto"/>
        <w:left w:val="none" w:sz="0" w:space="0" w:color="auto"/>
        <w:bottom w:val="none" w:sz="0" w:space="0" w:color="auto"/>
        <w:right w:val="none" w:sz="0" w:space="0" w:color="auto"/>
      </w:divBdr>
      <w:divsChild>
        <w:div w:id="81724673">
          <w:marLeft w:val="0"/>
          <w:marRight w:val="0"/>
          <w:marTop w:val="0"/>
          <w:marBottom w:val="0"/>
          <w:divBdr>
            <w:top w:val="none" w:sz="0" w:space="0" w:color="auto"/>
            <w:left w:val="none" w:sz="0" w:space="0" w:color="auto"/>
            <w:bottom w:val="none" w:sz="0" w:space="0" w:color="auto"/>
            <w:right w:val="none" w:sz="0" w:space="0" w:color="auto"/>
          </w:divBdr>
        </w:div>
        <w:div w:id="113981826">
          <w:marLeft w:val="0"/>
          <w:marRight w:val="0"/>
          <w:marTop w:val="0"/>
          <w:marBottom w:val="0"/>
          <w:divBdr>
            <w:top w:val="none" w:sz="0" w:space="0" w:color="auto"/>
            <w:left w:val="none" w:sz="0" w:space="0" w:color="auto"/>
            <w:bottom w:val="none" w:sz="0" w:space="0" w:color="auto"/>
            <w:right w:val="none" w:sz="0" w:space="0" w:color="auto"/>
          </w:divBdr>
        </w:div>
        <w:div w:id="1495805781">
          <w:marLeft w:val="0"/>
          <w:marRight w:val="0"/>
          <w:marTop w:val="0"/>
          <w:marBottom w:val="0"/>
          <w:divBdr>
            <w:top w:val="none" w:sz="0" w:space="0" w:color="auto"/>
            <w:left w:val="none" w:sz="0" w:space="0" w:color="auto"/>
            <w:bottom w:val="none" w:sz="0" w:space="0" w:color="auto"/>
            <w:right w:val="none" w:sz="0" w:space="0" w:color="auto"/>
          </w:divBdr>
        </w:div>
        <w:div w:id="1866866196">
          <w:marLeft w:val="0"/>
          <w:marRight w:val="0"/>
          <w:marTop w:val="0"/>
          <w:marBottom w:val="0"/>
          <w:divBdr>
            <w:top w:val="none" w:sz="0" w:space="0" w:color="auto"/>
            <w:left w:val="none" w:sz="0" w:space="0" w:color="auto"/>
            <w:bottom w:val="none" w:sz="0" w:space="0" w:color="auto"/>
            <w:right w:val="none" w:sz="0" w:space="0" w:color="auto"/>
          </w:divBdr>
        </w:div>
      </w:divsChild>
    </w:div>
    <w:div w:id="1933970285">
      <w:bodyDiv w:val="1"/>
      <w:marLeft w:val="360"/>
      <w:marRight w:val="360"/>
      <w:marTop w:val="0"/>
      <w:marBottom w:val="0"/>
      <w:divBdr>
        <w:top w:val="none" w:sz="0" w:space="0" w:color="auto"/>
        <w:left w:val="none" w:sz="0" w:space="0" w:color="auto"/>
        <w:bottom w:val="none" w:sz="0" w:space="0" w:color="auto"/>
        <w:right w:val="none" w:sz="0" w:space="0" w:color="auto"/>
      </w:divBdr>
      <w:divsChild>
        <w:div w:id="1755472934">
          <w:marLeft w:val="0"/>
          <w:marRight w:val="0"/>
          <w:marTop w:val="0"/>
          <w:marBottom w:val="0"/>
          <w:divBdr>
            <w:top w:val="none" w:sz="0" w:space="0" w:color="auto"/>
            <w:left w:val="none" w:sz="0" w:space="0" w:color="auto"/>
            <w:bottom w:val="none" w:sz="0" w:space="0" w:color="auto"/>
            <w:right w:val="none" w:sz="0" w:space="0" w:color="auto"/>
          </w:divBdr>
        </w:div>
        <w:div w:id="412705754">
          <w:marLeft w:val="0"/>
          <w:marRight w:val="0"/>
          <w:marTop w:val="0"/>
          <w:marBottom w:val="0"/>
          <w:divBdr>
            <w:top w:val="none" w:sz="0" w:space="0" w:color="auto"/>
            <w:left w:val="none" w:sz="0" w:space="0" w:color="auto"/>
            <w:bottom w:val="none" w:sz="0" w:space="0" w:color="auto"/>
            <w:right w:val="none" w:sz="0" w:space="0" w:color="auto"/>
          </w:divBdr>
        </w:div>
        <w:div w:id="1450584735">
          <w:marLeft w:val="0"/>
          <w:marRight w:val="0"/>
          <w:marTop w:val="0"/>
          <w:marBottom w:val="0"/>
          <w:divBdr>
            <w:top w:val="none" w:sz="0" w:space="0" w:color="auto"/>
            <w:left w:val="none" w:sz="0" w:space="0" w:color="auto"/>
            <w:bottom w:val="none" w:sz="0" w:space="0" w:color="auto"/>
            <w:right w:val="none" w:sz="0" w:space="0" w:color="auto"/>
          </w:divBdr>
        </w:div>
        <w:div w:id="417870344">
          <w:marLeft w:val="0"/>
          <w:marRight w:val="0"/>
          <w:marTop w:val="0"/>
          <w:marBottom w:val="0"/>
          <w:divBdr>
            <w:top w:val="none" w:sz="0" w:space="0" w:color="auto"/>
            <w:left w:val="none" w:sz="0" w:space="0" w:color="auto"/>
            <w:bottom w:val="none" w:sz="0" w:space="0" w:color="auto"/>
            <w:right w:val="none" w:sz="0" w:space="0" w:color="auto"/>
          </w:divBdr>
        </w:div>
      </w:divsChild>
    </w:div>
    <w:div w:id="1939635712">
      <w:bodyDiv w:val="1"/>
      <w:marLeft w:val="360"/>
      <w:marRight w:val="360"/>
      <w:marTop w:val="0"/>
      <w:marBottom w:val="0"/>
      <w:divBdr>
        <w:top w:val="none" w:sz="0" w:space="0" w:color="auto"/>
        <w:left w:val="none" w:sz="0" w:space="0" w:color="auto"/>
        <w:bottom w:val="none" w:sz="0" w:space="0" w:color="auto"/>
        <w:right w:val="none" w:sz="0" w:space="0" w:color="auto"/>
      </w:divBdr>
      <w:divsChild>
        <w:div w:id="12462991">
          <w:marLeft w:val="0"/>
          <w:marRight w:val="0"/>
          <w:marTop w:val="0"/>
          <w:marBottom w:val="0"/>
          <w:divBdr>
            <w:top w:val="none" w:sz="0" w:space="0" w:color="auto"/>
            <w:left w:val="none" w:sz="0" w:space="0" w:color="auto"/>
            <w:bottom w:val="none" w:sz="0" w:space="0" w:color="auto"/>
            <w:right w:val="none" w:sz="0" w:space="0" w:color="auto"/>
          </w:divBdr>
        </w:div>
        <w:div w:id="296419943">
          <w:marLeft w:val="0"/>
          <w:marRight w:val="0"/>
          <w:marTop w:val="0"/>
          <w:marBottom w:val="0"/>
          <w:divBdr>
            <w:top w:val="none" w:sz="0" w:space="0" w:color="auto"/>
            <w:left w:val="none" w:sz="0" w:space="0" w:color="auto"/>
            <w:bottom w:val="none" w:sz="0" w:space="0" w:color="auto"/>
            <w:right w:val="none" w:sz="0" w:space="0" w:color="auto"/>
          </w:divBdr>
        </w:div>
        <w:div w:id="741946192">
          <w:marLeft w:val="0"/>
          <w:marRight w:val="0"/>
          <w:marTop w:val="0"/>
          <w:marBottom w:val="0"/>
          <w:divBdr>
            <w:top w:val="none" w:sz="0" w:space="0" w:color="auto"/>
            <w:left w:val="none" w:sz="0" w:space="0" w:color="auto"/>
            <w:bottom w:val="none" w:sz="0" w:space="0" w:color="auto"/>
            <w:right w:val="none" w:sz="0" w:space="0" w:color="auto"/>
          </w:divBdr>
        </w:div>
        <w:div w:id="691568325">
          <w:marLeft w:val="0"/>
          <w:marRight w:val="0"/>
          <w:marTop w:val="0"/>
          <w:marBottom w:val="0"/>
          <w:divBdr>
            <w:top w:val="none" w:sz="0" w:space="0" w:color="auto"/>
            <w:left w:val="none" w:sz="0" w:space="0" w:color="auto"/>
            <w:bottom w:val="none" w:sz="0" w:space="0" w:color="auto"/>
            <w:right w:val="none" w:sz="0" w:space="0" w:color="auto"/>
          </w:divBdr>
        </w:div>
      </w:divsChild>
    </w:div>
    <w:div w:id="2028867628">
      <w:bodyDiv w:val="1"/>
      <w:marLeft w:val="0"/>
      <w:marRight w:val="0"/>
      <w:marTop w:val="0"/>
      <w:marBottom w:val="0"/>
      <w:divBdr>
        <w:top w:val="none" w:sz="0" w:space="0" w:color="auto"/>
        <w:left w:val="none" w:sz="0" w:space="0" w:color="auto"/>
        <w:bottom w:val="none" w:sz="0" w:space="0" w:color="auto"/>
        <w:right w:val="none" w:sz="0" w:space="0" w:color="auto"/>
      </w:divBdr>
      <w:divsChild>
        <w:div w:id="1714767885">
          <w:marLeft w:val="0"/>
          <w:marRight w:val="0"/>
          <w:marTop w:val="0"/>
          <w:marBottom w:val="0"/>
          <w:divBdr>
            <w:top w:val="none" w:sz="0" w:space="0" w:color="auto"/>
            <w:left w:val="none" w:sz="0" w:space="0" w:color="auto"/>
            <w:bottom w:val="none" w:sz="0" w:space="0" w:color="auto"/>
            <w:right w:val="none" w:sz="0" w:space="0" w:color="auto"/>
          </w:divBdr>
        </w:div>
        <w:div w:id="482819839">
          <w:marLeft w:val="0"/>
          <w:marRight w:val="0"/>
          <w:marTop w:val="0"/>
          <w:marBottom w:val="0"/>
          <w:divBdr>
            <w:top w:val="none" w:sz="0" w:space="0" w:color="auto"/>
            <w:left w:val="none" w:sz="0" w:space="0" w:color="auto"/>
            <w:bottom w:val="none" w:sz="0" w:space="0" w:color="auto"/>
            <w:right w:val="none" w:sz="0" w:space="0" w:color="auto"/>
          </w:divBdr>
          <w:divsChild>
            <w:div w:id="64765070">
              <w:marLeft w:val="0"/>
              <w:marRight w:val="0"/>
              <w:marTop w:val="0"/>
              <w:marBottom w:val="0"/>
              <w:divBdr>
                <w:top w:val="none" w:sz="0" w:space="0" w:color="auto"/>
                <w:left w:val="none" w:sz="0" w:space="0" w:color="auto"/>
                <w:bottom w:val="none" w:sz="0" w:space="0" w:color="auto"/>
                <w:right w:val="none" w:sz="0" w:space="0" w:color="auto"/>
              </w:divBdr>
              <w:divsChild>
                <w:div w:id="11596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050962">
          <w:marLeft w:val="0"/>
          <w:marRight w:val="0"/>
          <w:marTop w:val="0"/>
          <w:marBottom w:val="0"/>
          <w:divBdr>
            <w:top w:val="none" w:sz="0" w:space="0" w:color="auto"/>
            <w:left w:val="none" w:sz="0" w:space="0" w:color="auto"/>
            <w:bottom w:val="none" w:sz="0" w:space="0" w:color="auto"/>
            <w:right w:val="none" w:sz="0" w:space="0" w:color="auto"/>
          </w:divBdr>
        </w:div>
        <w:div w:id="1952663486">
          <w:marLeft w:val="0"/>
          <w:marRight w:val="0"/>
          <w:marTop w:val="0"/>
          <w:marBottom w:val="0"/>
          <w:divBdr>
            <w:top w:val="none" w:sz="0" w:space="0" w:color="auto"/>
            <w:left w:val="none" w:sz="0" w:space="0" w:color="auto"/>
            <w:bottom w:val="none" w:sz="0" w:space="0" w:color="auto"/>
            <w:right w:val="none" w:sz="0" w:space="0" w:color="auto"/>
          </w:divBdr>
          <w:divsChild>
            <w:div w:id="701133382">
              <w:marLeft w:val="0"/>
              <w:marRight w:val="0"/>
              <w:marTop w:val="0"/>
              <w:marBottom w:val="0"/>
              <w:divBdr>
                <w:top w:val="none" w:sz="0" w:space="0" w:color="auto"/>
                <w:left w:val="none" w:sz="0" w:space="0" w:color="auto"/>
                <w:bottom w:val="none" w:sz="0" w:space="0" w:color="auto"/>
                <w:right w:val="none" w:sz="0" w:space="0" w:color="auto"/>
              </w:divBdr>
            </w:div>
          </w:divsChild>
        </w:div>
        <w:div w:id="1556821128">
          <w:marLeft w:val="0"/>
          <w:marRight w:val="0"/>
          <w:marTop w:val="0"/>
          <w:marBottom w:val="0"/>
          <w:divBdr>
            <w:top w:val="none" w:sz="0" w:space="0" w:color="auto"/>
            <w:left w:val="none" w:sz="0" w:space="0" w:color="auto"/>
            <w:bottom w:val="none" w:sz="0" w:space="0" w:color="auto"/>
            <w:right w:val="none" w:sz="0" w:space="0" w:color="auto"/>
          </w:divBdr>
        </w:div>
      </w:divsChild>
    </w:div>
    <w:div w:id="2042971651">
      <w:bodyDiv w:val="1"/>
      <w:marLeft w:val="360"/>
      <w:marRight w:val="360"/>
      <w:marTop w:val="0"/>
      <w:marBottom w:val="0"/>
      <w:divBdr>
        <w:top w:val="none" w:sz="0" w:space="0" w:color="auto"/>
        <w:left w:val="none" w:sz="0" w:space="0" w:color="auto"/>
        <w:bottom w:val="none" w:sz="0" w:space="0" w:color="auto"/>
        <w:right w:val="none" w:sz="0" w:space="0" w:color="auto"/>
      </w:divBdr>
      <w:divsChild>
        <w:div w:id="234510409">
          <w:marLeft w:val="0"/>
          <w:marRight w:val="0"/>
          <w:marTop w:val="0"/>
          <w:marBottom w:val="0"/>
          <w:divBdr>
            <w:top w:val="none" w:sz="0" w:space="0" w:color="auto"/>
            <w:left w:val="none" w:sz="0" w:space="0" w:color="auto"/>
            <w:bottom w:val="none" w:sz="0" w:space="0" w:color="auto"/>
            <w:right w:val="none" w:sz="0" w:space="0" w:color="auto"/>
          </w:divBdr>
        </w:div>
        <w:div w:id="240338204">
          <w:marLeft w:val="0"/>
          <w:marRight w:val="0"/>
          <w:marTop w:val="0"/>
          <w:marBottom w:val="0"/>
          <w:divBdr>
            <w:top w:val="none" w:sz="0" w:space="0" w:color="auto"/>
            <w:left w:val="none" w:sz="0" w:space="0" w:color="auto"/>
            <w:bottom w:val="none" w:sz="0" w:space="0" w:color="auto"/>
            <w:right w:val="none" w:sz="0" w:space="0" w:color="auto"/>
          </w:divBdr>
        </w:div>
        <w:div w:id="1794593599">
          <w:marLeft w:val="0"/>
          <w:marRight w:val="0"/>
          <w:marTop w:val="0"/>
          <w:marBottom w:val="0"/>
          <w:divBdr>
            <w:top w:val="none" w:sz="0" w:space="0" w:color="auto"/>
            <w:left w:val="none" w:sz="0" w:space="0" w:color="auto"/>
            <w:bottom w:val="none" w:sz="0" w:space="0" w:color="auto"/>
            <w:right w:val="none" w:sz="0" w:space="0" w:color="auto"/>
          </w:divBdr>
        </w:div>
        <w:div w:id="787433870">
          <w:marLeft w:val="0"/>
          <w:marRight w:val="0"/>
          <w:marTop w:val="0"/>
          <w:marBottom w:val="0"/>
          <w:divBdr>
            <w:top w:val="none" w:sz="0" w:space="0" w:color="auto"/>
            <w:left w:val="none" w:sz="0" w:space="0" w:color="auto"/>
            <w:bottom w:val="none" w:sz="0" w:space="0" w:color="auto"/>
            <w:right w:val="none" w:sz="0" w:space="0" w:color="auto"/>
          </w:divBdr>
        </w:div>
      </w:divsChild>
    </w:div>
    <w:div w:id="2050258599">
      <w:bodyDiv w:val="1"/>
      <w:marLeft w:val="360"/>
      <w:marRight w:val="360"/>
      <w:marTop w:val="0"/>
      <w:marBottom w:val="0"/>
      <w:divBdr>
        <w:top w:val="none" w:sz="0" w:space="0" w:color="auto"/>
        <w:left w:val="none" w:sz="0" w:space="0" w:color="auto"/>
        <w:bottom w:val="none" w:sz="0" w:space="0" w:color="auto"/>
        <w:right w:val="none" w:sz="0" w:space="0" w:color="auto"/>
      </w:divBdr>
      <w:divsChild>
        <w:div w:id="1696884948">
          <w:marLeft w:val="0"/>
          <w:marRight w:val="0"/>
          <w:marTop w:val="0"/>
          <w:marBottom w:val="0"/>
          <w:divBdr>
            <w:top w:val="none" w:sz="0" w:space="0" w:color="auto"/>
            <w:left w:val="none" w:sz="0" w:space="0" w:color="auto"/>
            <w:bottom w:val="none" w:sz="0" w:space="0" w:color="auto"/>
            <w:right w:val="none" w:sz="0" w:space="0" w:color="auto"/>
          </w:divBdr>
        </w:div>
        <w:div w:id="1108281429">
          <w:marLeft w:val="0"/>
          <w:marRight w:val="0"/>
          <w:marTop w:val="0"/>
          <w:marBottom w:val="0"/>
          <w:divBdr>
            <w:top w:val="none" w:sz="0" w:space="0" w:color="auto"/>
            <w:left w:val="none" w:sz="0" w:space="0" w:color="auto"/>
            <w:bottom w:val="none" w:sz="0" w:space="0" w:color="auto"/>
            <w:right w:val="none" w:sz="0" w:space="0" w:color="auto"/>
          </w:divBdr>
        </w:div>
        <w:div w:id="755979340">
          <w:marLeft w:val="0"/>
          <w:marRight w:val="0"/>
          <w:marTop w:val="0"/>
          <w:marBottom w:val="0"/>
          <w:divBdr>
            <w:top w:val="none" w:sz="0" w:space="0" w:color="auto"/>
            <w:left w:val="none" w:sz="0" w:space="0" w:color="auto"/>
            <w:bottom w:val="none" w:sz="0" w:space="0" w:color="auto"/>
            <w:right w:val="none" w:sz="0" w:space="0" w:color="auto"/>
          </w:divBdr>
        </w:div>
        <w:div w:id="154491490">
          <w:marLeft w:val="0"/>
          <w:marRight w:val="0"/>
          <w:marTop w:val="0"/>
          <w:marBottom w:val="0"/>
          <w:divBdr>
            <w:top w:val="none" w:sz="0" w:space="0" w:color="auto"/>
            <w:left w:val="none" w:sz="0" w:space="0" w:color="auto"/>
            <w:bottom w:val="none" w:sz="0" w:space="0" w:color="auto"/>
            <w:right w:val="none" w:sz="0" w:space="0" w:color="auto"/>
          </w:divBdr>
        </w:div>
      </w:divsChild>
    </w:div>
    <w:div w:id="2065718659">
      <w:bodyDiv w:val="1"/>
      <w:marLeft w:val="0"/>
      <w:marRight w:val="0"/>
      <w:marTop w:val="0"/>
      <w:marBottom w:val="0"/>
      <w:divBdr>
        <w:top w:val="none" w:sz="0" w:space="0" w:color="auto"/>
        <w:left w:val="none" w:sz="0" w:space="0" w:color="auto"/>
        <w:bottom w:val="none" w:sz="0" w:space="0" w:color="auto"/>
        <w:right w:val="none" w:sz="0" w:space="0" w:color="auto"/>
      </w:divBdr>
      <w:divsChild>
        <w:div w:id="99302034">
          <w:marLeft w:val="0"/>
          <w:marRight w:val="0"/>
          <w:marTop w:val="0"/>
          <w:marBottom w:val="0"/>
          <w:divBdr>
            <w:top w:val="none" w:sz="0" w:space="0" w:color="auto"/>
            <w:left w:val="none" w:sz="0" w:space="0" w:color="auto"/>
            <w:bottom w:val="none" w:sz="0" w:space="0" w:color="auto"/>
            <w:right w:val="none" w:sz="0" w:space="0" w:color="auto"/>
          </w:divBdr>
        </w:div>
        <w:div w:id="518356163">
          <w:marLeft w:val="0"/>
          <w:marRight w:val="0"/>
          <w:marTop w:val="0"/>
          <w:marBottom w:val="0"/>
          <w:divBdr>
            <w:top w:val="none" w:sz="0" w:space="0" w:color="auto"/>
            <w:left w:val="none" w:sz="0" w:space="0" w:color="auto"/>
            <w:bottom w:val="none" w:sz="0" w:space="0" w:color="auto"/>
            <w:right w:val="none" w:sz="0" w:space="0" w:color="auto"/>
          </w:divBdr>
        </w:div>
        <w:div w:id="1990358236">
          <w:marLeft w:val="0"/>
          <w:marRight w:val="0"/>
          <w:marTop w:val="0"/>
          <w:marBottom w:val="0"/>
          <w:divBdr>
            <w:top w:val="none" w:sz="0" w:space="0" w:color="auto"/>
            <w:left w:val="none" w:sz="0" w:space="0" w:color="auto"/>
            <w:bottom w:val="none" w:sz="0" w:space="0" w:color="auto"/>
            <w:right w:val="none" w:sz="0" w:space="0" w:color="auto"/>
          </w:divBdr>
        </w:div>
        <w:div w:id="1154294098">
          <w:marLeft w:val="0"/>
          <w:marRight w:val="0"/>
          <w:marTop w:val="0"/>
          <w:marBottom w:val="0"/>
          <w:divBdr>
            <w:top w:val="none" w:sz="0" w:space="0" w:color="auto"/>
            <w:left w:val="none" w:sz="0" w:space="0" w:color="auto"/>
            <w:bottom w:val="none" w:sz="0" w:space="0" w:color="auto"/>
            <w:right w:val="none" w:sz="0" w:space="0" w:color="auto"/>
          </w:divBdr>
        </w:div>
        <w:div w:id="1595821406">
          <w:marLeft w:val="0"/>
          <w:marRight w:val="0"/>
          <w:marTop w:val="0"/>
          <w:marBottom w:val="0"/>
          <w:divBdr>
            <w:top w:val="none" w:sz="0" w:space="0" w:color="auto"/>
            <w:left w:val="none" w:sz="0" w:space="0" w:color="auto"/>
            <w:bottom w:val="none" w:sz="0" w:space="0" w:color="auto"/>
            <w:right w:val="none" w:sz="0" w:space="0" w:color="auto"/>
          </w:divBdr>
        </w:div>
        <w:div w:id="758328415">
          <w:marLeft w:val="0"/>
          <w:marRight w:val="0"/>
          <w:marTop w:val="0"/>
          <w:marBottom w:val="0"/>
          <w:divBdr>
            <w:top w:val="none" w:sz="0" w:space="0" w:color="auto"/>
            <w:left w:val="none" w:sz="0" w:space="0" w:color="auto"/>
            <w:bottom w:val="none" w:sz="0" w:space="0" w:color="auto"/>
            <w:right w:val="none" w:sz="0" w:space="0" w:color="auto"/>
          </w:divBdr>
        </w:div>
        <w:div w:id="1101341667">
          <w:marLeft w:val="0"/>
          <w:marRight w:val="0"/>
          <w:marTop w:val="0"/>
          <w:marBottom w:val="0"/>
          <w:divBdr>
            <w:top w:val="none" w:sz="0" w:space="0" w:color="auto"/>
            <w:left w:val="none" w:sz="0" w:space="0" w:color="auto"/>
            <w:bottom w:val="none" w:sz="0" w:space="0" w:color="auto"/>
            <w:right w:val="none" w:sz="0" w:space="0" w:color="auto"/>
          </w:divBdr>
        </w:div>
        <w:div w:id="1215659933">
          <w:marLeft w:val="0"/>
          <w:marRight w:val="0"/>
          <w:marTop w:val="0"/>
          <w:marBottom w:val="0"/>
          <w:divBdr>
            <w:top w:val="none" w:sz="0" w:space="0" w:color="auto"/>
            <w:left w:val="none" w:sz="0" w:space="0" w:color="auto"/>
            <w:bottom w:val="none" w:sz="0" w:space="0" w:color="auto"/>
            <w:right w:val="none" w:sz="0" w:space="0" w:color="auto"/>
          </w:divBdr>
        </w:div>
        <w:div w:id="1160852611">
          <w:marLeft w:val="0"/>
          <w:marRight w:val="0"/>
          <w:marTop w:val="0"/>
          <w:marBottom w:val="0"/>
          <w:divBdr>
            <w:top w:val="none" w:sz="0" w:space="0" w:color="auto"/>
            <w:left w:val="none" w:sz="0" w:space="0" w:color="auto"/>
            <w:bottom w:val="none" w:sz="0" w:space="0" w:color="auto"/>
            <w:right w:val="none" w:sz="0" w:space="0" w:color="auto"/>
          </w:divBdr>
        </w:div>
        <w:div w:id="191576501">
          <w:marLeft w:val="0"/>
          <w:marRight w:val="0"/>
          <w:marTop w:val="0"/>
          <w:marBottom w:val="0"/>
          <w:divBdr>
            <w:top w:val="none" w:sz="0" w:space="0" w:color="auto"/>
            <w:left w:val="none" w:sz="0" w:space="0" w:color="auto"/>
            <w:bottom w:val="none" w:sz="0" w:space="0" w:color="auto"/>
            <w:right w:val="none" w:sz="0" w:space="0" w:color="auto"/>
          </w:divBdr>
        </w:div>
      </w:divsChild>
    </w:div>
    <w:div w:id="2089840857">
      <w:bodyDiv w:val="1"/>
      <w:marLeft w:val="360"/>
      <w:marRight w:val="360"/>
      <w:marTop w:val="0"/>
      <w:marBottom w:val="0"/>
      <w:divBdr>
        <w:top w:val="none" w:sz="0" w:space="0" w:color="auto"/>
        <w:left w:val="none" w:sz="0" w:space="0" w:color="auto"/>
        <w:bottom w:val="none" w:sz="0" w:space="0" w:color="auto"/>
        <w:right w:val="none" w:sz="0" w:space="0" w:color="auto"/>
      </w:divBdr>
      <w:divsChild>
        <w:div w:id="1993942426">
          <w:marLeft w:val="0"/>
          <w:marRight w:val="0"/>
          <w:marTop w:val="0"/>
          <w:marBottom w:val="0"/>
          <w:divBdr>
            <w:top w:val="none" w:sz="0" w:space="0" w:color="auto"/>
            <w:left w:val="none" w:sz="0" w:space="0" w:color="auto"/>
            <w:bottom w:val="none" w:sz="0" w:space="0" w:color="auto"/>
            <w:right w:val="none" w:sz="0" w:space="0" w:color="auto"/>
          </w:divBdr>
        </w:div>
        <w:div w:id="96602123">
          <w:marLeft w:val="0"/>
          <w:marRight w:val="0"/>
          <w:marTop w:val="0"/>
          <w:marBottom w:val="0"/>
          <w:divBdr>
            <w:top w:val="none" w:sz="0" w:space="0" w:color="auto"/>
            <w:left w:val="none" w:sz="0" w:space="0" w:color="auto"/>
            <w:bottom w:val="none" w:sz="0" w:space="0" w:color="auto"/>
            <w:right w:val="none" w:sz="0" w:space="0" w:color="auto"/>
          </w:divBdr>
        </w:div>
        <w:div w:id="170801371">
          <w:marLeft w:val="0"/>
          <w:marRight w:val="0"/>
          <w:marTop w:val="0"/>
          <w:marBottom w:val="0"/>
          <w:divBdr>
            <w:top w:val="none" w:sz="0" w:space="0" w:color="auto"/>
            <w:left w:val="none" w:sz="0" w:space="0" w:color="auto"/>
            <w:bottom w:val="none" w:sz="0" w:space="0" w:color="auto"/>
            <w:right w:val="none" w:sz="0" w:space="0" w:color="auto"/>
          </w:divBdr>
        </w:div>
        <w:div w:id="918637710">
          <w:marLeft w:val="0"/>
          <w:marRight w:val="0"/>
          <w:marTop w:val="0"/>
          <w:marBottom w:val="0"/>
          <w:divBdr>
            <w:top w:val="none" w:sz="0" w:space="0" w:color="auto"/>
            <w:left w:val="none" w:sz="0" w:space="0" w:color="auto"/>
            <w:bottom w:val="none" w:sz="0" w:space="0" w:color="auto"/>
            <w:right w:val="none" w:sz="0" w:space="0" w:color="auto"/>
          </w:divBdr>
        </w:div>
      </w:divsChild>
    </w:div>
    <w:div w:id="2106223990">
      <w:bodyDiv w:val="1"/>
      <w:marLeft w:val="360"/>
      <w:marRight w:val="360"/>
      <w:marTop w:val="0"/>
      <w:marBottom w:val="0"/>
      <w:divBdr>
        <w:top w:val="none" w:sz="0" w:space="0" w:color="auto"/>
        <w:left w:val="none" w:sz="0" w:space="0" w:color="auto"/>
        <w:bottom w:val="none" w:sz="0" w:space="0" w:color="auto"/>
        <w:right w:val="none" w:sz="0" w:space="0" w:color="auto"/>
      </w:divBdr>
      <w:divsChild>
        <w:div w:id="1735817795">
          <w:marLeft w:val="0"/>
          <w:marRight w:val="0"/>
          <w:marTop w:val="0"/>
          <w:marBottom w:val="0"/>
          <w:divBdr>
            <w:top w:val="none" w:sz="0" w:space="0" w:color="auto"/>
            <w:left w:val="none" w:sz="0" w:space="0" w:color="auto"/>
            <w:bottom w:val="none" w:sz="0" w:space="0" w:color="auto"/>
            <w:right w:val="none" w:sz="0" w:space="0" w:color="auto"/>
          </w:divBdr>
        </w:div>
        <w:div w:id="2120948710">
          <w:marLeft w:val="0"/>
          <w:marRight w:val="0"/>
          <w:marTop w:val="0"/>
          <w:marBottom w:val="0"/>
          <w:divBdr>
            <w:top w:val="none" w:sz="0" w:space="0" w:color="auto"/>
            <w:left w:val="none" w:sz="0" w:space="0" w:color="auto"/>
            <w:bottom w:val="none" w:sz="0" w:space="0" w:color="auto"/>
            <w:right w:val="none" w:sz="0" w:space="0" w:color="auto"/>
          </w:divBdr>
        </w:div>
        <w:div w:id="1186480103">
          <w:marLeft w:val="0"/>
          <w:marRight w:val="0"/>
          <w:marTop w:val="0"/>
          <w:marBottom w:val="0"/>
          <w:divBdr>
            <w:top w:val="none" w:sz="0" w:space="0" w:color="auto"/>
            <w:left w:val="none" w:sz="0" w:space="0" w:color="auto"/>
            <w:bottom w:val="none" w:sz="0" w:space="0" w:color="auto"/>
            <w:right w:val="none" w:sz="0" w:space="0" w:color="auto"/>
          </w:divBdr>
        </w:div>
        <w:div w:id="481198052">
          <w:marLeft w:val="0"/>
          <w:marRight w:val="0"/>
          <w:marTop w:val="0"/>
          <w:marBottom w:val="0"/>
          <w:divBdr>
            <w:top w:val="none" w:sz="0" w:space="0" w:color="auto"/>
            <w:left w:val="none" w:sz="0" w:space="0" w:color="auto"/>
            <w:bottom w:val="none" w:sz="0" w:space="0" w:color="auto"/>
            <w:right w:val="none" w:sz="0" w:space="0" w:color="auto"/>
          </w:divBdr>
        </w:div>
      </w:divsChild>
    </w:div>
    <w:div w:id="2123725557">
      <w:bodyDiv w:val="1"/>
      <w:marLeft w:val="360"/>
      <w:marRight w:val="360"/>
      <w:marTop w:val="0"/>
      <w:marBottom w:val="0"/>
      <w:divBdr>
        <w:top w:val="none" w:sz="0" w:space="0" w:color="auto"/>
        <w:left w:val="none" w:sz="0" w:space="0" w:color="auto"/>
        <w:bottom w:val="none" w:sz="0" w:space="0" w:color="auto"/>
        <w:right w:val="none" w:sz="0" w:space="0" w:color="auto"/>
      </w:divBdr>
      <w:divsChild>
        <w:div w:id="146098736">
          <w:marLeft w:val="0"/>
          <w:marRight w:val="0"/>
          <w:marTop w:val="0"/>
          <w:marBottom w:val="0"/>
          <w:divBdr>
            <w:top w:val="none" w:sz="0" w:space="0" w:color="auto"/>
            <w:left w:val="none" w:sz="0" w:space="0" w:color="auto"/>
            <w:bottom w:val="none" w:sz="0" w:space="0" w:color="auto"/>
            <w:right w:val="none" w:sz="0" w:space="0" w:color="auto"/>
          </w:divBdr>
        </w:div>
        <w:div w:id="1100876922">
          <w:marLeft w:val="0"/>
          <w:marRight w:val="0"/>
          <w:marTop w:val="0"/>
          <w:marBottom w:val="0"/>
          <w:divBdr>
            <w:top w:val="none" w:sz="0" w:space="0" w:color="auto"/>
            <w:left w:val="none" w:sz="0" w:space="0" w:color="auto"/>
            <w:bottom w:val="none" w:sz="0" w:space="0" w:color="auto"/>
            <w:right w:val="none" w:sz="0" w:space="0" w:color="auto"/>
          </w:divBdr>
        </w:div>
        <w:div w:id="1084373589">
          <w:marLeft w:val="0"/>
          <w:marRight w:val="0"/>
          <w:marTop w:val="0"/>
          <w:marBottom w:val="0"/>
          <w:divBdr>
            <w:top w:val="none" w:sz="0" w:space="0" w:color="auto"/>
            <w:left w:val="none" w:sz="0" w:space="0" w:color="auto"/>
            <w:bottom w:val="none" w:sz="0" w:space="0" w:color="auto"/>
            <w:right w:val="none" w:sz="0" w:space="0" w:color="auto"/>
          </w:divBdr>
        </w:div>
        <w:div w:id="1868713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C9346-39B6-44EF-81E4-E86C5FAAE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3045</TotalTime>
  <Pages>17</Pages>
  <Words>9656</Words>
  <Characters>47821</Characters>
  <Application>Microsoft Office Word</Application>
  <DocSecurity>0</DocSecurity>
  <Lines>398</Lines>
  <Paragraphs>114</Paragraphs>
  <ScaleCrop>false</ScaleCrop>
  <HeadingPairs>
    <vt:vector size="2" baseType="variant">
      <vt:variant>
        <vt:lpstr>Título</vt:lpstr>
      </vt:variant>
      <vt:variant>
        <vt:i4>1</vt:i4>
      </vt:variant>
    </vt:vector>
  </HeadingPairs>
  <TitlesOfParts>
    <vt:vector size="1" baseType="lpstr">
      <vt:lpstr/>
    </vt:vector>
  </TitlesOfParts>
  <Company>Universidad Pedagógica - Holguín</Company>
  <LinksUpToDate>false</LinksUpToDate>
  <CharactersWithSpaces>57363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Carlos Fernández Bertot</dc:creator>
  <cp:lastModifiedBy>r540</cp:lastModifiedBy>
  <cp:revision>109</cp:revision>
  <dcterms:created xsi:type="dcterms:W3CDTF">2012-06-13T17:53:00Z</dcterms:created>
  <dcterms:modified xsi:type="dcterms:W3CDTF">2013-02-18T11:11:00Z</dcterms:modified>
</cp:coreProperties>
</file>