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EC" w:rsidRDefault="00AB3FEC" w:rsidP="00AB3FEC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9E0689" w:rsidRDefault="00AB3FEC" w:rsidP="00AB3FEC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"/>
        </w:rPr>
        <w:t>Ejercicios con estructura secuencial</w:t>
      </w:r>
    </w:p>
    <w:p w:rsidR="00AB3FEC" w:rsidRDefault="00AB3FEC" w:rsidP="005A71B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E0689" w:rsidRDefault="009E0689" w:rsidP="005A71B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90A5F">
        <w:rPr>
          <w:rFonts w:ascii="Arial" w:hAnsi="Arial" w:cs="Arial"/>
          <w:b/>
          <w:sz w:val="24"/>
          <w:szCs w:val="24"/>
          <w:lang w:val="es-ES"/>
        </w:rPr>
        <w:t xml:space="preserve">Ejercicio </w:t>
      </w:r>
      <w:r>
        <w:rPr>
          <w:rFonts w:ascii="Arial" w:hAnsi="Arial" w:cs="Arial"/>
          <w:b/>
          <w:sz w:val="24"/>
          <w:szCs w:val="24"/>
          <w:lang w:val="es-ES"/>
        </w:rPr>
        <w:t>1</w:t>
      </w:r>
      <w:r w:rsidRPr="00F90A5F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Una librería ofrece un 20% de descuento en todos los libros durante una feria. Se quiere calcular el precio final de un libro después de aplicar el descuento. Diseñe un algoritmo en seudocódigo</w:t>
      </w:r>
      <w:r w:rsidR="005A71BA">
        <w:rPr>
          <w:rFonts w:ascii="Arial" w:hAnsi="Arial" w:cs="Arial"/>
          <w:sz w:val="24"/>
          <w:szCs w:val="24"/>
          <w:lang w:val="es-ES"/>
        </w:rPr>
        <w:t xml:space="preserve"> para dar solución al problema.</w:t>
      </w:r>
    </w:p>
    <w:p w:rsidR="009E0689" w:rsidRDefault="009E0689" w:rsidP="005A71B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5A71BA" w:rsidRDefault="009E0689" w:rsidP="005A71B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90A5F">
        <w:rPr>
          <w:rFonts w:ascii="Arial" w:hAnsi="Arial" w:cs="Arial"/>
          <w:b/>
          <w:sz w:val="24"/>
          <w:szCs w:val="24"/>
          <w:lang w:val="es-ES"/>
        </w:rPr>
        <w:t xml:space="preserve">Ejercicio </w:t>
      </w:r>
      <w:r>
        <w:rPr>
          <w:rFonts w:ascii="Arial" w:hAnsi="Arial" w:cs="Arial"/>
          <w:b/>
          <w:sz w:val="24"/>
          <w:szCs w:val="24"/>
          <w:lang w:val="es-ES"/>
        </w:rPr>
        <w:t>2</w:t>
      </w:r>
      <w:r w:rsidRPr="009E0689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Un gerente quiere calcular el costo total y la productividad de su equipo en un proyecto. Se sabe las horas trabajadas por el equipo, número de productos terminados y el costo por hora de trabajo.</w:t>
      </w:r>
      <w:r w:rsidR="005A71BA">
        <w:rPr>
          <w:rFonts w:ascii="Arial" w:hAnsi="Arial" w:cs="Arial"/>
          <w:sz w:val="24"/>
          <w:szCs w:val="24"/>
          <w:lang w:val="es-ES"/>
        </w:rPr>
        <w:t xml:space="preserve"> Diseñe un algoritmo en seudocódigo para dar solución al problema.</w:t>
      </w:r>
    </w:p>
    <w:p w:rsidR="005A71BA" w:rsidRDefault="009E0689" w:rsidP="005A71BA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Nota:</w:t>
      </w:r>
    </w:p>
    <w:p w:rsidR="009E0689" w:rsidRDefault="009E0689" w:rsidP="005A71BA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Costo total = horas trabajadas x costo por hora</w:t>
      </w:r>
    </w:p>
    <w:p w:rsidR="009E0689" w:rsidRDefault="009E0689" w:rsidP="005A71BA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Productividad = productos terminados / horas trabajadas</w:t>
      </w:r>
    </w:p>
    <w:p w:rsidR="00A63F59" w:rsidRDefault="00A63F59" w:rsidP="00A63F59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A63F59" w:rsidRPr="002D188F" w:rsidRDefault="00F90A5F" w:rsidP="002D188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90A5F">
        <w:rPr>
          <w:rFonts w:ascii="Arial" w:hAnsi="Arial" w:cs="Arial"/>
          <w:b/>
          <w:sz w:val="24"/>
          <w:szCs w:val="24"/>
          <w:lang w:val="es-ES"/>
        </w:rPr>
        <w:t xml:space="preserve">Ejercicio </w:t>
      </w:r>
      <w:r w:rsidR="002D188F">
        <w:rPr>
          <w:rFonts w:ascii="Arial" w:hAnsi="Arial" w:cs="Arial"/>
          <w:b/>
          <w:sz w:val="24"/>
          <w:szCs w:val="24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  <w:r w:rsidR="005C109F">
        <w:rPr>
          <w:rFonts w:ascii="Arial" w:hAnsi="Arial" w:cs="Arial"/>
          <w:sz w:val="24"/>
          <w:szCs w:val="24"/>
          <w:lang w:val="es-ES"/>
        </w:rPr>
        <w:t xml:space="preserve">Un estudiante participa en un concurso y recibe tres calificaciones en distintas pruebas. </w:t>
      </w:r>
      <w:r w:rsidR="00A63F59" w:rsidRPr="002D188F">
        <w:rPr>
          <w:rFonts w:ascii="Arial" w:hAnsi="Arial" w:cs="Arial"/>
          <w:sz w:val="24"/>
          <w:szCs w:val="24"/>
          <w:lang w:val="es-ES"/>
        </w:rPr>
        <w:t>Realiza la representación de dicho algoritmo utilizando el diagrama de flujo.</w:t>
      </w:r>
    </w:p>
    <w:p w:rsidR="006C2BC9" w:rsidRDefault="006C2BC9" w:rsidP="00A63F59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B22D72" w:rsidRPr="002D188F" w:rsidRDefault="00634B18" w:rsidP="002D188F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90A5F">
        <w:rPr>
          <w:rFonts w:ascii="Arial" w:hAnsi="Arial" w:cs="Arial"/>
          <w:b/>
          <w:sz w:val="24"/>
          <w:szCs w:val="24"/>
          <w:lang w:val="es-ES"/>
        </w:rPr>
        <w:t xml:space="preserve">Ejercicio </w:t>
      </w:r>
      <w:r>
        <w:rPr>
          <w:rFonts w:ascii="Arial" w:hAnsi="Arial" w:cs="Arial"/>
          <w:b/>
          <w:sz w:val="24"/>
          <w:szCs w:val="24"/>
          <w:lang w:val="es-ES"/>
        </w:rPr>
        <w:t>4</w:t>
      </w:r>
      <w:r w:rsidR="00B22D72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="00B22D72">
        <w:rPr>
          <w:rFonts w:ascii="Arial" w:hAnsi="Arial" w:cs="Arial"/>
          <w:sz w:val="24"/>
          <w:szCs w:val="24"/>
          <w:lang w:val="es-ES"/>
        </w:rPr>
        <w:t>Diseñe</w:t>
      </w:r>
      <w:r w:rsidR="00B22D72" w:rsidRPr="00A63F59">
        <w:rPr>
          <w:rFonts w:ascii="Arial" w:hAnsi="Arial" w:cs="Arial"/>
          <w:sz w:val="24"/>
          <w:szCs w:val="24"/>
          <w:lang w:val="es-ES"/>
        </w:rPr>
        <w:t xml:space="preserve"> un algoritmo que</w:t>
      </w:r>
      <w:r w:rsidR="00B22D72">
        <w:rPr>
          <w:rFonts w:ascii="Arial" w:hAnsi="Arial" w:cs="Arial"/>
          <w:sz w:val="24"/>
          <w:szCs w:val="24"/>
          <w:lang w:val="es-ES"/>
        </w:rPr>
        <w:t xml:space="preserve"> convierta kilómetros en metros</w:t>
      </w:r>
      <w:r w:rsidR="002D188F">
        <w:rPr>
          <w:rFonts w:ascii="Arial" w:hAnsi="Arial" w:cs="Arial"/>
          <w:sz w:val="24"/>
          <w:szCs w:val="24"/>
          <w:lang w:val="es-ES"/>
        </w:rPr>
        <w:t xml:space="preserve">. </w:t>
      </w:r>
      <w:r w:rsidR="00B22D72" w:rsidRPr="002D188F">
        <w:rPr>
          <w:rFonts w:ascii="Arial" w:hAnsi="Arial" w:cs="Arial"/>
          <w:sz w:val="24"/>
          <w:szCs w:val="24"/>
          <w:lang w:val="es-ES"/>
        </w:rPr>
        <w:t>Realiza la representación de dicho algoritmo utilizando el diagrama de flujo.</w:t>
      </w:r>
    </w:p>
    <w:p w:rsidR="00634B18" w:rsidRDefault="00634B18" w:rsidP="00A63F59">
      <w:pPr>
        <w:rPr>
          <w:rFonts w:ascii="Arial" w:hAnsi="Arial" w:cs="Arial"/>
          <w:b/>
          <w:sz w:val="24"/>
          <w:szCs w:val="24"/>
          <w:lang w:val="es-ES"/>
        </w:rPr>
      </w:pPr>
    </w:p>
    <w:p w:rsidR="00B22D72" w:rsidRDefault="00634B18" w:rsidP="00A63F59">
      <w:pPr>
        <w:rPr>
          <w:rFonts w:ascii="Arial" w:hAnsi="Arial" w:cs="Arial"/>
          <w:b/>
          <w:sz w:val="24"/>
          <w:szCs w:val="24"/>
          <w:lang w:val="es-ES"/>
        </w:rPr>
      </w:pPr>
      <w:r w:rsidRPr="00F90A5F">
        <w:rPr>
          <w:rFonts w:ascii="Arial" w:hAnsi="Arial" w:cs="Arial"/>
          <w:b/>
          <w:sz w:val="24"/>
          <w:szCs w:val="24"/>
          <w:lang w:val="es-ES"/>
        </w:rPr>
        <w:t xml:space="preserve">Ejercicio </w:t>
      </w:r>
      <w:r>
        <w:rPr>
          <w:rFonts w:ascii="Arial" w:hAnsi="Arial" w:cs="Arial"/>
          <w:b/>
          <w:sz w:val="24"/>
          <w:szCs w:val="24"/>
          <w:lang w:val="es-ES"/>
        </w:rPr>
        <w:t>5</w:t>
      </w:r>
      <w:r w:rsidRPr="00634B1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Un vendedor quiere saber qué porcentaje de las ventas totales de la empresa le corresponde. Se sabe que él realizó cierta cantidad de ventas y el total de ventas de la empresa. Se quiere verificar si alcanzó al menos el 60% de participación.</w:t>
      </w:r>
    </w:p>
    <w:p w:rsidR="00A63F59" w:rsidRDefault="00A63F59" w:rsidP="00A63F59">
      <w:pPr>
        <w:rPr>
          <w:rFonts w:ascii="Arial" w:hAnsi="Arial" w:cs="Arial"/>
          <w:sz w:val="24"/>
          <w:szCs w:val="24"/>
          <w:lang w:val="es-ES"/>
        </w:rPr>
      </w:pPr>
    </w:p>
    <w:p w:rsidR="00A63F59" w:rsidRPr="00A63F59" w:rsidRDefault="00A63F59" w:rsidP="00A63F59">
      <w:pPr>
        <w:rPr>
          <w:rFonts w:ascii="Arial" w:hAnsi="Arial" w:cs="Arial"/>
          <w:sz w:val="24"/>
          <w:szCs w:val="24"/>
          <w:lang w:val="es-ES"/>
        </w:rPr>
      </w:pPr>
    </w:p>
    <w:p w:rsidR="00F06F22" w:rsidRPr="00E0080E" w:rsidRDefault="00F06F22" w:rsidP="00F06F22">
      <w:pPr>
        <w:rPr>
          <w:rFonts w:ascii="Arial" w:hAnsi="Arial" w:cs="Arial"/>
          <w:sz w:val="24"/>
          <w:szCs w:val="24"/>
          <w:lang w:val="es-ES"/>
        </w:rPr>
      </w:pPr>
    </w:p>
    <w:sectPr w:rsidR="00F06F22" w:rsidRPr="00E0080E" w:rsidSect="009D7C55">
      <w:pgSz w:w="12240" w:h="15840"/>
      <w:pgMar w:top="709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9F3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2F9B"/>
    <w:multiLevelType w:val="hybridMultilevel"/>
    <w:tmpl w:val="349A85B8"/>
    <w:lvl w:ilvl="0" w:tplc="4D0049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9A8A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46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7C65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00D4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F8F4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2C12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23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A5162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417CF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80E69"/>
    <w:multiLevelType w:val="hybridMultilevel"/>
    <w:tmpl w:val="CF98A06A"/>
    <w:lvl w:ilvl="0" w:tplc="2344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2712B"/>
    <w:multiLevelType w:val="hybridMultilevel"/>
    <w:tmpl w:val="74ECED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95760"/>
    <w:multiLevelType w:val="hybridMultilevel"/>
    <w:tmpl w:val="8D6A9952"/>
    <w:lvl w:ilvl="0" w:tplc="5E80C7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D4DD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12CD0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46B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7AC6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8EB4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A11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40B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43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976063"/>
    <w:multiLevelType w:val="hybridMultilevel"/>
    <w:tmpl w:val="224E69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538E4"/>
    <w:multiLevelType w:val="hybridMultilevel"/>
    <w:tmpl w:val="38CC6C8C"/>
    <w:lvl w:ilvl="0" w:tplc="4698B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666D0D"/>
    <w:multiLevelType w:val="hybridMultilevel"/>
    <w:tmpl w:val="D4DC82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27614E"/>
    <w:multiLevelType w:val="hybridMultilevel"/>
    <w:tmpl w:val="37F651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A4F54"/>
    <w:multiLevelType w:val="hybridMultilevel"/>
    <w:tmpl w:val="FCA266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BB6017"/>
    <w:multiLevelType w:val="hybridMultilevel"/>
    <w:tmpl w:val="4222745A"/>
    <w:lvl w:ilvl="0" w:tplc="1706BE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814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4A10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26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4C3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284D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84E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82E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4C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A92790"/>
    <w:multiLevelType w:val="hybridMultilevel"/>
    <w:tmpl w:val="CF38233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9"/>
  </w:num>
  <w:num w:numId="8">
    <w:abstractNumId w:val="13"/>
  </w:num>
  <w:num w:numId="9">
    <w:abstractNumId w:val="2"/>
  </w:num>
  <w:num w:numId="10">
    <w:abstractNumId w:val="8"/>
  </w:num>
  <w:num w:numId="11">
    <w:abstractNumId w:val="5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50B95"/>
    <w:rsid w:val="0001070A"/>
    <w:rsid w:val="00083C21"/>
    <w:rsid w:val="000C5133"/>
    <w:rsid w:val="00123A06"/>
    <w:rsid w:val="00127BE2"/>
    <w:rsid w:val="00134698"/>
    <w:rsid w:val="0016704C"/>
    <w:rsid w:val="001C05EE"/>
    <w:rsid w:val="00230907"/>
    <w:rsid w:val="00251173"/>
    <w:rsid w:val="002B43E8"/>
    <w:rsid w:val="002D188F"/>
    <w:rsid w:val="0034415B"/>
    <w:rsid w:val="00357874"/>
    <w:rsid w:val="003C3A80"/>
    <w:rsid w:val="004B2638"/>
    <w:rsid w:val="00534227"/>
    <w:rsid w:val="00550B95"/>
    <w:rsid w:val="005A71BA"/>
    <w:rsid w:val="005C109F"/>
    <w:rsid w:val="00634B18"/>
    <w:rsid w:val="006C2BC9"/>
    <w:rsid w:val="006D00A2"/>
    <w:rsid w:val="00722770"/>
    <w:rsid w:val="007C4F23"/>
    <w:rsid w:val="007D00A2"/>
    <w:rsid w:val="00834343"/>
    <w:rsid w:val="008965D5"/>
    <w:rsid w:val="00963B7E"/>
    <w:rsid w:val="009A7F16"/>
    <w:rsid w:val="009D50C2"/>
    <w:rsid w:val="009D7C55"/>
    <w:rsid w:val="009E0689"/>
    <w:rsid w:val="00A405C6"/>
    <w:rsid w:val="00A63F59"/>
    <w:rsid w:val="00AB1EB1"/>
    <w:rsid w:val="00AB3FEC"/>
    <w:rsid w:val="00AD2C7D"/>
    <w:rsid w:val="00B152CC"/>
    <w:rsid w:val="00B22D72"/>
    <w:rsid w:val="00B856D5"/>
    <w:rsid w:val="00BC0A42"/>
    <w:rsid w:val="00BD582E"/>
    <w:rsid w:val="00BF6F0B"/>
    <w:rsid w:val="00C03D38"/>
    <w:rsid w:val="00C64CA9"/>
    <w:rsid w:val="00C75971"/>
    <w:rsid w:val="00CB0DE4"/>
    <w:rsid w:val="00D5143F"/>
    <w:rsid w:val="00DC49BE"/>
    <w:rsid w:val="00E0080E"/>
    <w:rsid w:val="00E1402A"/>
    <w:rsid w:val="00E53C2C"/>
    <w:rsid w:val="00ED0EED"/>
    <w:rsid w:val="00F03456"/>
    <w:rsid w:val="00F06F22"/>
    <w:rsid w:val="00F27665"/>
    <w:rsid w:val="00F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43F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63F59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A63F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1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7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7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1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67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76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7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220233L2G</dc:creator>
  <cp:lastModifiedBy>Evelyn</cp:lastModifiedBy>
  <cp:revision>50</cp:revision>
  <dcterms:created xsi:type="dcterms:W3CDTF">2025-03-21T22:26:00Z</dcterms:created>
  <dcterms:modified xsi:type="dcterms:W3CDTF">2026-03-06T19:48:00Z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cbece0eeaafa4a5d8507481d41b88557</vt:lpwstr>
  </property>
</Properties>
</file>