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B678" w14:textId="41404304" w:rsidR="00E07BF4" w:rsidRPr="00AC3520" w:rsidRDefault="00E07BF4">
      <w:pPr>
        <w:rPr>
          <w:sz w:val="28"/>
          <w:szCs w:val="28"/>
        </w:rPr>
      </w:pPr>
      <w:r w:rsidRPr="00AC3520">
        <w:rPr>
          <w:sz w:val="28"/>
          <w:szCs w:val="28"/>
        </w:rPr>
        <w:t xml:space="preserve">Preguntas para la tarea </w:t>
      </w:r>
      <w:r w:rsidR="00CE3B43" w:rsidRPr="00AC3520">
        <w:rPr>
          <w:sz w:val="28"/>
          <w:szCs w:val="28"/>
        </w:rPr>
        <w:t>Final</w:t>
      </w:r>
      <w:r w:rsidR="00AC3520">
        <w:rPr>
          <w:sz w:val="28"/>
          <w:szCs w:val="28"/>
        </w:rPr>
        <w:t xml:space="preserve"> de Didáctica de la Informática</w:t>
      </w:r>
    </w:p>
    <w:p w14:paraId="10B9C898" w14:textId="77B8E235" w:rsidR="004F083A" w:rsidRDefault="004F083A">
      <w:r>
        <w:t>Orientaciones:</w:t>
      </w:r>
    </w:p>
    <w:p w14:paraId="0ACB0205" w14:textId="5957CFD6" w:rsidR="004F083A" w:rsidRDefault="004F083A" w:rsidP="004F083A">
      <w:pPr>
        <w:pStyle w:val="Prrafodelista"/>
        <w:numPr>
          <w:ilvl w:val="0"/>
          <w:numId w:val="1"/>
        </w:numPr>
      </w:pPr>
      <w:r>
        <w:t xml:space="preserve">El grupo puede </w:t>
      </w:r>
      <w:r w:rsidR="00503532">
        <w:t>div</w:t>
      </w:r>
      <w:r w:rsidR="00AC3520">
        <w:t>i</w:t>
      </w:r>
      <w:r w:rsidR="00503532">
        <w:t>dirse</w:t>
      </w:r>
      <w:r>
        <w:t xml:space="preserve"> en equipos de dos estudiantes (Si desean, lo pueden hacer individual)</w:t>
      </w:r>
    </w:p>
    <w:p w14:paraId="562097F2" w14:textId="7E5A239A" w:rsidR="004F083A" w:rsidRDefault="00272B17" w:rsidP="004F083A">
      <w:pPr>
        <w:pStyle w:val="Prrafodelista"/>
        <w:numPr>
          <w:ilvl w:val="0"/>
          <w:numId w:val="1"/>
        </w:numPr>
      </w:pPr>
      <w:r>
        <w:t>Seleccione</w:t>
      </w:r>
      <w:r w:rsidRPr="00272B17">
        <w:rPr>
          <w:u w:val="single"/>
        </w:rPr>
        <w:t xml:space="preserve"> </w:t>
      </w:r>
      <w:r w:rsidR="004F083A" w:rsidRPr="00272B17">
        <w:rPr>
          <w:u w:val="single"/>
        </w:rPr>
        <w:t>una</w:t>
      </w:r>
      <w:r w:rsidR="004F083A">
        <w:t xml:space="preserve"> de las baterías propuestas</w:t>
      </w:r>
      <w:r>
        <w:t xml:space="preserve"> y responda</w:t>
      </w:r>
    </w:p>
    <w:p w14:paraId="046C4A59" w14:textId="08941715" w:rsidR="004F083A" w:rsidRPr="00E30EB1" w:rsidRDefault="004F083A">
      <w:pPr>
        <w:rPr>
          <w:u w:val="single"/>
        </w:rPr>
      </w:pPr>
      <w:r w:rsidRPr="00E30EB1">
        <w:rPr>
          <w:u w:val="single"/>
        </w:rPr>
        <w:t>BATERÍA 1</w:t>
      </w:r>
    </w:p>
    <w:p w14:paraId="63DBD15A" w14:textId="16E84636" w:rsidR="004F083A" w:rsidRDefault="00EA5740">
      <w:r>
        <w:t xml:space="preserve">En el libro de Texto Didáctica de la Informática estudie </w:t>
      </w:r>
      <w:r w:rsidR="00E903DC">
        <w:t xml:space="preserve">el Capítulo </w:t>
      </w:r>
      <w:r w:rsidR="00CE3B43">
        <w:t>6</w:t>
      </w:r>
      <w:r w:rsidR="00E903DC">
        <w:t xml:space="preserve"> </w:t>
      </w:r>
      <w:r w:rsidR="00CE3B43" w:rsidRPr="00CE3B43">
        <w:t>LAS ESTRATEGIAS DIDÁCTICAS-METODOLÓGICA EN EL USO DE LAS REDES INFORMÁTICAS</w:t>
      </w:r>
    </w:p>
    <w:p w14:paraId="0D272441" w14:textId="55A12750" w:rsidR="00870C72" w:rsidRDefault="00870C72">
      <w:r>
        <w:t>1.-¿Qué son los entornos virtuales?</w:t>
      </w:r>
    </w:p>
    <w:p w14:paraId="213A1D73" w14:textId="4766350E" w:rsidR="00870C72" w:rsidRDefault="00870C72">
      <w:r>
        <w:t>2.-</w:t>
      </w:r>
      <w:r w:rsidR="006C2E64">
        <w:t xml:space="preserve">Estudie </w:t>
      </w:r>
      <w:r w:rsidR="006C2E64" w:rsidRPr="006C2E64">
        <w:t>Otras manifestaciones estratégicas en el aula utilizando las TIC</w:t>
      </w:r>
      <w:r w:rsidR="006C2E64">
        <w:t xml:space="preserve"> </w:t>
      </w:r>
      <w:r w:rsidR="00420EF5">
        <w:t>(</w:t>
      </w:r>
      <w:r w:rsidR="006C2E64">
        <w:t>Pág.171-176</w:t>
      </w:r>
      <w:r w:rsidR="00420EF5">
        <w:t>) Elabore una actividad Didáctica Caza del Tesoro, utilizando el contenido de Informática de Pre Universitario o de Secundaria Básica.</w:t>
      </w:r>
    </w:p>
    <w:p w14:paraId="43BE3B83" w14:textId="1E3CF306" w:rsidR="004E2F55" w:rsidRPr="00AC3520" w:rsidRDefault="004E2F55" w:rsidP="004E2F55">
      <w:pPr>
        <w:rPr>
          <w:sz w:val="28"/>
          <w:szCs w:val="28"/>
        </w:rPr>
      </w:pPr>
      <w:r>
        <w:t xml:space="preserve">Vea los ejemplos de </w:t>
      </w:r>
      <w:r>
        <w:t>Caza del Tesoro,</w:t>
      </w:r>
    </w:p>
    <w:p w14:paraId="73FDF152" w14:textId="77777777" w:rsidR="004E2F55" w:rsidRDefault="004E2F55" w:rsidP="004E2F55">
      <w:r>
        <w:t>Orientaciones:</w:t>
      </w:r>
    </w:p>
    <w:p w14:paraId="701FC3BB" w14:textId="77777777" w:rsidR="004E2F55" w:rsidRDefault="004E2F55" w:rsidP="004E2F55">
      <w:pPr>
        <w:pStyle w:val="Prrafodelista"/>
        <w:numPr>
          <w:ilvl w:val="0"/>
          <w:numId w:val="1"/>
        </w:numPr>
      </w:pPr>
      <w:r>
        <w:t>El grupo puede dividirse en equipos de dos estudiantes (Si desean, lo pueden hacer individual)</w:t>
      </w:r>
    </w:p>
    <w:p w14:paraId="0DA4E156" w14:textId="2343F364" w:rsidR="004E2F55" w:rsidRDefault="004E2F55" w:rsidP="004E2F55">
      <w:pPr>
        <w:pStyle w:val="Prrafodelista"/>
        <w:numPr>
          <w:ilvl w:val="0"/>
          <w:numId w:val="1"/>
        </w:numPr>
      </w:pPr>
      <w:r>
        <w:t>Seleccione</w:t>
      </w:r>
      <w:r w:rsidRPr="00272B17">
        <w:rPr>
          <w:u w:val="single"/>
        </w:rPr>
        <w:t xml:space="preserve"> una</w:t>
      </w:r>
      <w:r>
        <w:t xml:space="preserve"> de las baterías propuestas y responda</w:t>
      </w:r>
    </w:p>
    <w:p w14:paraId="00DCFE60" w14:textId="6A1DDDA7" w:rsidR="004E2F55" w:rsidRDefault="004E2F55" w:rsidP="004E2F55">
      <w:r>
        <w:t>----------------------------   ---------------------------------   --------------------------------</w:t>
      </w:r>
    </w:p>
    <w:p w14:paraId="09655239" w14:textId="77777777" w:rsidR="004E2F55" w:rsidRPr="00E30EB1" w:rsidRDefault="004E2F55" w:rsidP="004E2F55">
      <w:pPr>
        <w:rPr>
          <w:u w:val="single"/>
        </w:rPr>
      </w:pPr>
      <w:r w:rsidRPr="00E30EB1">
        <w:rPr>
          <w:u w:val="single"/>
        </w:rPr>
        <w:t xml:space="preserve">BATERÍA </w:t>
      </w:r>
      <w:r>
        <w:rPr>
          <w:u w:val="single"/>
        </w:rPr>
        <w:t>2</w:t>
      </w:r>
    </w:p>
    <w:p w14:paraId="0F100E1B" w14:textId="77777777" w:rsidR="004E2F55" w:rsidRDefault="004E2F55" w:rsidP="004E2F55">
      <w:r>
        <w:t xml:space="preserve">En el libro de Texto Didáctica de la Informática estudie Capítulo 6 </w:t>
      </w:r>
      <w:r w:rsidRPr="00CE3B43">
        <w:t>LAS ESTRATEGIAS DIDÁCTICAS-METODOLÓGICA EN EL USO DE LAS REDES INFORMÁTICAS</w:t>
      </w:r>
    </w:p>
    <w:p w14:paraId="75F9DA87" w14:textId="77777777" w:rsidR="004E2F55" w:rsidRDefault="004E2F55" w:rsidP="004E2F55">
      <w:r>
        <w:t>1.- ¿Qué son los entornos virtuales?</w:t>
      </w:r>
    </w:p>
    <w:p w14:paraId="0D415A24" w14:textId="77777777" w:rsidR="004E2F55" w:rsidRDefault="004E2F55" w:rsidP="004E2F55">
      <w:r>
        <w:t xml:space="preserve">2.-Estudie </w:t>
      </w:r>
      <w:r w:rsidRPr="006C2E64">
        <w:t>Otras manifestaciones estratégicas en el aula utilizando las TIC</w:t>
      </w:r>
      <w:r>
        <w:t xml:space="preserve">  (pág. 171 y Pág.176-181) Elabore una actividad </w:t>
      </w:r>
      <w:r w:rsidRPr="00CB07E6">
        <w:t>La WebQuest en la didáctica escolar</w:t>
      </w:r>
      <w:r>
        <w:t>, utilizando el contenido de Informática de Pre Universitario o de Secundaria Básica.</w:t>
      </w:r>
    </w:p>
    <w:p w14:paraId="405EE857" w14:textId="1F2BDC8A" w:rsidR="00BD6337" w:rsidRDefault="004E2F55" w:rsidP="004E2F55">
      <w:r>
        <w:t>Vea ejemplos de Webquest</w:t>
      </w:r>
    </w:p>
    <w:p w14:paraId="6FF08D99" w14:textId="77777777" w:rsidR="004E2F55" w:rsidRPr="00AC3520" w:rsidRDefault="004E2F55" w:rsidP="004E2F55">
      <w:pPr>
        <w:rPr>
          <w:sz w:val="28"/>
          <w:szCs w:val="28"/>
        </w:rPr>
      </w:pPr>
      <w:r w:rsidRPr="00AC3520">
        <w:rPr>
          <w:sz w:val="28"/>
          <w:szCs w:val="28"/>
        </w:rPr>
        <w:t>Preguntas para la tarea Final</w:t>
      </w:r>
      <w:r>
        <w:rPr>
          <w:sz w:val="28"/>
          <w:szCs w:val="28"/>
        </w:rPr>
        <w:t xml:space="preserve"> de Didáctica de la Informática</w:t>
      </w:r>
    </w:p>
    <w:p w14:paraId="7A75085C" w14:textId="77777777" w:rsidR="004E2F55" w:rsidRDefault="004E2F55" w:rsidP="004E2F55">
      <w:r>
        <w:t>Orientaciones:</w:t>
      </w:r>
    </w:p>
    <w:p w14:paraId="76CEB345" w14:textId="77777777" w:rsidR="004E2F55" w:rsidRDefault="004E2F55" w:rsidP="004E2F55">
      <w:pPr>
        <w:pStyle w:val="Prrafodelista"/>
        <w:numPr>
          <w:ilvl w:val="0"/>
          <w:numId w:val="1"/>
        </w:numPr>
      </w:pPr>
      <w:r>
        <w:t>El grupo puede dividirse en equipos de dos estudiantes (Si desean, lo pueden hacer individual)</w:t>
      </w:r>
    </w:p>
    <w:p w14:paraId="72C05606" w14:textId="77777777" w:rsidR="004E2F55" w:rsidRDefault="004E2F55" w:rsidP="004E2F55">
      <w:pPr>
        <w:pStyle w:val="Prrafodelista"/>
        <w:numPr>
          <w:ilvl w:val="0"/>
          <w:numId w:val="1"/>
        </w:numPr>
      </w:pPr>
      <w:r>
        <w:t>Seleccione</w:t>
      </w:r>
      <w:r w:rsidRPr="00272B17">
        <w:rPr>
          <w:u w:val="single"/>
        </w:rPr>
        <w:t xml:space="preserve"> una</w:t>
      </w:r>
      <w:r>
        <w:t xml:space="preserve"> de las baterías propuestas y responda</w:t>
      </w:r>
    </w:p>
    <w:p w14:paraId="57B11D0A" w14:textId="77777777" w:rsidR="004E2F55" w:rsidRPr="00E30EB1" w:rsidRDefault="004E2F55" w:rsidP="004E2F55">
      <w:pPr>
        <w:rPr>
          <w:u w:val="single"/>
        </w:rPr>
      </w:pPr>
      <w:r w:rsidRPr="00E30EB1">
        <w:rPr>
          <w:u w:val="single"/>
        </w:rPr>
        <w:t xml:space="preserve">BATERÍA </w:t>
      </w:r>
      <w:r>
        <w:rPr>
          <w:u w:val="single"/>
        </w:rPr>
        <w:t>2</w:t>
      </w:r>
    </w:p>
    <w:p w14:paraId="40B3E206" w14:textId="77777777" w:rsidR="004E2F55" w:rsidRDefault="004E2F55" w:rsidP="004E2F55">
      <w:r>
        <w:t xml:space="preserve">En el libro de Texto Didáctica de la Informática estudie Capítulo 6 </w:t>
      </w:r>
      <w:r w:rsidRPr="00CE3B43">
        <w:t>LAS ESTRATEGIAS DIDÁCTICAS-METODOLÓGICA EN EL USO DE LAS REDES INFORMÁTICAS</w:t>
      </w:r>
    </w:p>
    <w:p w14:paraId="4FF2CE67" w14:textId="77777777" w:rsidR="004E2F55" w:rsidRDefault="004E2F55" w:rsidP="004E2F55">
      <w:r>
        <w:t>1.- ¿Qué son los entornos virtuales?</w:t>
      </w:r>
    </w:p>
    <w:p w14:paraId="30E53789" w14:textId="77777777" w:rsidR="004E2F55" w:rsidRDefault="004E2F55" w:rsidP="004E2F55">
      <w:r>
        <w:lastRenderedPageBreak/>
        <w:t xml:space="preserve">2.-Estudie </w:t>
      </w:r>
      <w:r w:rsidRPr="006C2E64">
        <w:t>Otras manifestaciones estratégicas en el aula utilizando las TIC</w:t>
      </w:r>
      <w:r>
        <w:t xml:space="preserve">  (pág. 171 y Pág.176-181) Elabore una actividad </w:t>
      </w:r>
      <w:r w:rsidRPr="00CB07E6">
        <w:t>La WebQuest en la didáctica escolar</w:t>
      </w:r>
      <w:r>
        <w:t>, utilizando el contenido de Informática de Pre Universitario o de Secundaria Básica.</w:t>
      </w:r>
    </w:p>
    <w:p w14:paraId="3BD4DB5F" w14:textId="5A0D4C1F" w:rsidR="004E2F55" w:rsidRDefault="004E2F55" w:rsidP="004E2F55">
      <w:r>
        <w:t xml:space="preserve">Vea </w:t>
      </w:r>
      <w:r>
        <w:t xml:space="preserve">los </w:t>
      </w:r>
      <w:r>
        <w:t>ejemplos de Webquest</w:t>
      </w:r>
    </w:p>
    <w:sectPr w:rsidR="004E2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47AD"/>
    <w:multiLevelType w:val="hybridMultilevel"/>
    <w:tmpl w:val="E17CF5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B413B"/>
    <w:multiLevelType w:val="hybridMultilevel"/>
    <w:tmpl w:val="EC180DC4"/>
    <w:lvl w:ilvl="0" w:tplc="4468A8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909F2"/>
    <w:multiLevelType w:val="hybridMultilevel"/>
    <w:tmpl w:val="5770FD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B2EA3"/>
    <w:multiLevelType w:val="multilevel"/>
    <w:tmpl w:val="A52898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7F03C08"/>
    <w:multiLevelType w:val="multilevel"/>
    <w:tmpl w:val="A52898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B461CF7"/>
    <w:multiLevelType w:val="hybridMultilevel"/>
    <w:tmpl w:val="C02CDB10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1842B19"/>
    <w:multiLevelType w:val="hybridMultilevel"/>
    <w:tmpl w:val="2CB686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F4"/>
    <w:rsid w:val="000B1F02"/>
    <w:rsid w:val="0015120E"/>
    <w:rsid w:val="001C57F1"/>
    <w:rsid w:val="00272B17"/>
    <w:rsid w:val="00290A93"/>
    <w:rsid w:val="00324DA1"/>
    <w:rsid w:val="00341F55"/>
    <w:rsid w:val="00395885"/>
    <w:rsid w:val="00416D09"/>
    <w:rsid w:val="00420EF5"/>
    <w:rsid w:val="00422113"/>
    <w:rsid w:val="0045257A"/>
    <w:rsid w:val="004E2F55"/>
    <w:rsid w:val="004F083A"/>
    <w:rsid w:val="004F6813"/>
    <w:rsid w:val="00503532"/>
    <w:rsid w:val="005B4291"/>
    <w:rsid w:val="006B4A58"/>
    <w:rsid w:val="006C2E64"/>
    <w:rsid w:val="006D796A"/>
    <w:rsid w:val="007413FA"/>
    <w:rsid w:val="008076EB"/>
    <w:rsid w:val="00863B3A"/>
    <w:rsid w:val="00870C72"/>
    <w:rsid w:val="008D42CF"/>
    <w:rsid w:val="00991F69"/>
    <w:rsid w:val="009E1B42"/>
    <w:rsid w:val="00A86DA4"/>
    <w:rsid w:val="00AC3520"/>
    <w:rsid w:val="00B00B47"/>
    <w:rsid w:val="00BA59DB"/>
    <w:rsid w:val="00BC5D79"/>
    <w:rsid w:val="00BD6337"/>
    <w:rsid w:val="00C215E1"/>
    <w:rsid w:val="00C44CF5"/>
    <w:rsid w:val="00C77410"/>
    <w:rsid w:val="00C81A5C"/>
    <w:rsid w:val="00CA7E5E"/>
    <w:rsid w:val="00CB07E6"/>
    <w:rsid w:val="00CE3B43"/>
    <w:rsid w:val="00CE44C2"/>
    <w:rsid w:val="00D045E5"/>
    <w:rsid w:val="00D14817"/>
    <w:rsid w:val="00DC7D30"/>
    <w:rsid w:val="00E07BF4"/>
    <w:rsid w:val="00E30EB1"/>
    <w:rsid w:val="00E903DC"/>
    <w:rsid w:val="00EA5740"/>
    <w:rsid w:val="00E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A9C8"/>
  <w15:chartTrackingRefBased/>
  <w15:docId w15:val="{71E5A381-B380-4D6D-8834-0FA9436F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1F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1F0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77410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F083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C5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MACHADO</dc:creator>
  <cp:keywords/>
  <dc:description/>
  <cp:lastModifiedBy>MACHADO</cp:lastModifiedBy>
  <cp:revision>22</cp:revision>
  <dcterms:created xsi:type="dcterms:W3CDTF">2026-03-11T19:06:00Z</dcterms:created>
  <dcterms:modified xsi:type="dcterms:W3CDTF">2026-03-14T18:34:00Z</dcterms:modified>
</cp:coreProperties>
</file>