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0E3" w:rsidRPr="007A20E3" w:rsidRDefault="007A20E3" w:rsidP="007A20E3">
      <w:pPr>
        <w:spacing w:after="0" w:line="240" w:lineRule="auto"/>
        <w:jc w:val="both"/>
        <w:rPr>
          <w:rFonts w:ascii="Arial" w:hAnsi="Arial" w:cs="Arial"/>
          <w:b/>
          <w:sz w:val="24"/>
          <w:szCs w:val="24"/>
          <w:lang w:eastAsia="es-ES"/>
        </w:rPr>
      </w:pPr>
      <w:r w:rsidRPr="007A20E3">
        <w:rPr>
          <w:rFonts w:ascii="Arial" w:hAnsi="Arial" w:cs="Arial"/>
          <w:b/>
          <w:sz w:val="24"/>
          <w:szCs w:val="24"/>
          <w:lang w:eastAsia="es-ES"/>
        </w:rPr>
        <w:t>PRÁCTICA DE LABORATORIO No. 1: Características osmóticas de la célula vegetal</w:t>
      </w:r>
    </w:p>
    <w:p w:rsidR="007A20E3" w:rsidRPr="007A20E3" w:rsidRDefault="007A20E3" w:rsidP="007A20E3">
      <w:pPr>
        <w:spacing w:after="0" w:line="240" w:lineRule="auto"/>
        <w:rPr>
          <w:rFonts w:ascii="Arial" w:hAnsi="Arial" w:cs="Arial"/>
          <w:b/>
          <w:sz w:val="24"/>
          <w:szCs w:val="24"/>
          <w:lang w:eastAsia="es-ES"/>
        </w:rPr>
      </w:pPr>
    </w:p>
    <w:p w:rsidR="007A20E3" w:rsidRPr="007A20E3" w:rsidRDefault="007A20E3" w:rsidP="007A20E3">
      <w:pPr>
        <w:spacing w:after="0" w:line="240" w:lineRule="auto"/>
        <w:rPr>
          <w:rFonts w:ascii="Arial" w:hAnsi="Arial" w:cs="Arial"/>
          <w:b/>
          <w:color w:val="FF0000"/>
          <w:sz w:val="24"/>
          <w:szCs w:val="24"/>
          <w:lang w:eastAsia="es-ES"/>
        </w:rPr>
      </w:pPr>
      <w:r w:rsidRPr="007A20E3">
        <w:rPr>
          <w:rFonts w:ascii="Arial" w:hAnsi="Arial" w:cs="Arial"/>
          <w:b/>
          <w:color w:val="FF0000"/>
          <w:sz w:val="24"/>
          <w:szCs w:val="24"/>
          <w:lang w:eastAsia="es-ES"/>
        </w:rPr>
        <w:t>OBJETIVOS:</w:t>
      </w:r>
    </w:p>
    <w:p w:rsidR="007A20E3" w:rsidRPr="007A20E3" w:rsidRDefault="007A20E3" w:rsidP="007A20E3">
      <w:pPr>
        <w:numPr>
          <w:ilvl w:val="0"/>
          <w:numId w:val="1"/>
        </w:numPr>
        <w:spacing w:after="0"/>
        <w:ind w:left="851" w:hanging="284"/>
        <w:contextualSpacing/>
        <w:jc w:val="both"/>
        <w:rPr>
          <w:rFonts w:ascii="Arial" w:eastAsia="Calibri" w:hAnsi="Arial" w:cs="Arial"/>
          <w:sz w:val="24"/>
          <w:szCs w:val="24"/>
          <w:lang w:eastAsia="es-ES"/>
        </w:rPr>
      </w:pPr>
      <w:r w:rsidRPr="007A20E3">
        <w:rPr>
          <w:rFonts w:ascii="Arial" w:eastAsia="Calibri" w:hAnsi="Arial" w:cs="Arial"/>
          <w:sz w:val="24"/>
          <w:szCs w:val="24"/>
          <w:lang w:eastAsia="es-ES"/>
        </w:rPr>
        <w:t>Comprobar los cambios que ocurren en las células vegetales vivas al variar la concentración del medio exterior</w:t>
      </w:r>
    </w:p>
    <w:p w:rsidR="007A20E3" w:rsidRPr="007A20E3" w:rsidRDefault="007A20E3" w:rsidP="007A20E3">
      <w:pPr>
        <w:numPr>
          <w:ilvl w:val="0"/>
          <w:numId w:val="1"/>
        </w:numPr>
        <w:spacing w:after="0"/>
        <w:ind w:left="851" w:hanging="284"/>
        <w:contextualSpacing/>
        <w:jc w:val="both"/>
        <w:rPr>
          <w:rFonts w:ascii="Arial" w:eastAsia="Calibri" w:hAnsi="Arial" w:cs="Arial"/>
          <w:sz w:val="24"/>
          <w:szCs w:val="24"/>
          <w:lang w:eastAsia="es-ES"/>
        </w:rPr>
      </w:pPr>
      <w:r w:rsidRPr="007A20E3">
        <w:rPr>
          <w:rFonts w:ascii="Arial" w:eastAsia="Calibri" w:hAnsi="Arial" w:cs="Arial"/>
          <w:sz w:val="24"/>
          <w:szCs w:val="24"/>
          <w:lang w:eastAsia="es-ES"/>
        </w:rPr>
        <w:t>Determinar el potencial osmótico en células vegetales por el método del refractómetro de mano</w:t>
      </w:r>
    </w:p>
    <w:p w:rsidR="007A20E3" w:rsidRPr="007A20E3" w:rsidRDefault="007A20E3" w:rsidP="007A20E3">
      <w:pPr>
        <w:numPr>
          <w:ilvl w:val="0"/>
          <w:numId w:val="1"/>
        </w:numPr>
        <w:spacing w:after="0"/>
        <w:ind w:left="851" w:hanging="284"/>
        <w:contextualSpacing/>
        <w:jc w:val="both"/>
        <w:rPr>
          <w:rFonts w:ascii="Arial" w:eastAsia="Calibri" w:hAnsi="Arial" w:cs="Arial"/>
          <w:sz w:val="24"/>
          <w:szCs w:val="24"/>
          <w:lang w:eastAsia="es-ES"/>
        </w:rPr>
      </w:pPr>
      <w:r w:rsidRPr="007A20E3">
        <w:rPr>
          <w:rFonts w:ascii="Arial" w:eastAsia="Calibri" w:hAnsi="Arial" w:cs="Arial"/>
          <w:sz w:val="24"/>
          <w:szCs w:val="24"/>
          <w:lang w:eastAsia="es-ES"/>
        </w:rPr>
        <w:t xml:space="preserve">Determinar el estado de los estomas por el método de </w:t>
      </w:r>
      <w:proofErr w:type="spellStart"/>
      <w:r w:rsidRPr="007A20E3">
        <w:rPr>
          <w:rFonts w:ascii="Arial" w:eastAsia="Calibri" w:hAnsi="Arial" w:cs="Arial"/>
          <w:sz w:val="24"/>
          <w:szCs w:val="24"/>
          <w:lang w:eastAsia="es-ES"/>
        </w:rPr>
        <w:t>Molish</w:t>
      </w:r>
      <w:proofErr w:type="spellEnd"/>
    </w:p>
    <w:p w:rsidR="007A20E3" w:rsidRPr="007A20E3" w:rsidRDefault="007A20E3" w:rsidP="007A20E3">
      <w:pPr>
        <w:numPr>
          <w:ilvl w:val="0"/>
          <w:numId w:val="1"/>
        </w:numPr>
        <w:spacing w:after="0"/>
        <w:ind w:left="851" w:hanging="284"/>
        <w:contextualSpacing/>
        <w:jc w:val="both"/>
        <w:rPr>
          <w:rFonts w:ascii="Arial" w:eastAsia="Calibri" w:hAnsi="Arial" w:cs="Arial"/>
          <w:sz w:val="24"/>
          <w:szCs w:val="24"/>
          <w:lang w:eastAsia="es-ES"/>
        </w:rPr>
      </w:pPr>
      <w:r w:rsidRPr="007A20E3">
        <w:rPr>
          <w:rFonts w:ascii="Arial" w:eastAsia="Calibri" w:hAnsi="Arial" w:cs="Arial"/>
          <w:sz w:val="24"/>
          <w:szCs w:val="24"/>
          <w:lang w:eastAsia="es-ES"/>
        </w:rPr>
        <w:t>Determinar la transpiración por el haz y el envés por el método del cloruro de cobalto</w:t>
      </w:r>
    </w:p>
    <w:p w:rsidR="007A20E3" w:rsidRPr="007A20E3" w:rsidRDefault="007A20E3" w:rsidP="007A20E3">
      <w:pPr>
        <w:spacing w:after="0" w:line="240" w:lineRule="auto"/>
        <w:rPr>
          <w:rFonts w:ascii="Arial" w:hAnsi="Arial" w:cs="Arial"/>
          <w:b/>
          <w:color w:val="FF0000"/>
          <w:sz w:val="24"/>
          <w:szCs w:val="24"/>
          <w:lang w:eastAsia="es-ES"/>
        </w:rPr>
      </w:pPr>
    </w:p>
    <w:p w:rsidR="007A20E3" w:rsidRPr="007A20E3" w:rsidRDefault="007A20E3" w:rsidP="007A20E3">
      <w:pPr>
        <w:spacing w:after="0" w:line="240" w:lineRule="auto"/>
        <w:jc w:val="both"/>
        <w:rPr>
          <w:rFonts w:ascii="Arial" w:hAnsi="Arial" w:cs="Arial"/>
          <w:sz w:val="24"/>
          <w:szCs w:val="24"/>
          <w:lang w:eastAsia="es-ES"/>
        </w:rPr>
      </w:pPr>
      <w:r w:rsidRPr="007A20E3">
        <w:rPr>
          <w:rFonts w:ascii="Arial" w:hAnsi="Arial" w:cs="Arial"/>
          <w:b/>
          <w:color w:val="FF0000"/>
          <w:sz w:val="24"/>
          <w:szCs w:val="24"/>
          <w:u w:val="single"/>
          <w:lang w:eastAsia="es-ES"/>
        </w:rPr>
        <w:t>Ensayo experimental No. 1</w:t>
      </w:r>
      <w:r w:rsidRPr="007A20E3">
        <w:rPr>
          <w:rFonts w:ascii="Arial" w:hAnsi="Arial" w:cs="Arial"/>
          <w:color w:val="FF0000"/>
          <w:sz w:val="24"/>
          <w:szCs w:val="24"/>
          <w:lang w:eastAsia="es-ES"/>
        </w:rPr>
        <w:t>:</w:t>
      </w:r>
      <w:r w:rsidRPr="007A20E3">
        <w:rPr>
          <w:rFonts w:ascii="Arial" w:hAnsi="Arial" w:cs="Arial"/>
          <w:sz w:val="24"/>
          <w:szCs w:val="24"/>
          <w:lang w:eastAsia="es-ES"/>
        </w:rPr>
        <w:t xml:space="preserve"> Observación y comprobación de la plasmólisis</w:t>
      </w:r>
    </w:p>
    <w:p w:rsidR="007A20E3" w:rsidRPr="007A20E3" w:rsidRDefault="007A20E3" w:rsidP="007A20E3">
      <w:pPr>
        <w:spacing w:after="0" w:line="240" w:lineRule="auto"/>
        <w:jc w:val="both"/>
        <w:rPr>
          <w:rFonts w:ascii="Arial" w:hAnsi="Arial" w:cs="Arial"/>
          <w:sz w:val="24"/>
          <w:szCs w:val="24"/>
          <w:u w:val="single"/>
          <w:lang w:eastAsia="es-ES"/>
        </w:rPr>
      </w:pPr>
    </w:p>
    <w:p w:rsidR="007A20E3" w:rsidRPr="007A20E3" w:rsidRDefault="007A20E3" w:rsidP="007A20E3">
      <w:pPr>
        <w:spacing w:after="0" w:line="240" w:lineRule="auto"/>
        <w:jc w:val="both"/>
        <w:rPr>
          <w:rFonts w:ascii="Arial" w:hAnsi="Arial" w:cs="Arial"/>
          <w:b/>
          <w:sz w:val="24"/>
          <w:szCs w:val="24"/>
          <w:lang w:eastAsia="es-ES"/>
        </w:rPr>
      </w:pPr>
      <w:r w:rsidRPr="007A20E3">
        <w:rPr>
          <w:rFonts w:ascii="Arial" w:hAnsi="Arial" w:cs="Arial"/>
          <w:b/>
          <w:sz w:val="24"/>
          <w:szCs w:val="24"/>
          <w:u w:val="single"/>
          <w:lang w:eastAsia="es-ES"/>
        </w:rPr>
        <w:t>Introducción</w:t>
      </w:r>
      <w:r w:rsidRPr="007A20E3">
        <w:rPr>
          <w:rFonts w:ascii="Arial" w:hAnsi="Arial" w:cs="Arial"/>
          <w:b/>
          <w:sz w:val="24"/>
          <w:szCs w:val="24"/>
          <w:lang w:eastAsia="es-ES"/>
        </w:rPr>
        <w:t xml:space="preserve">: </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La célula vegetal está en continuo intercambio con su medio. Cuando el medio celular posee potencial hídrico (</w:t>
      </w:r>
      <w:r w:rsidRPr="007A20E3">
        <w:rPr>
          <w:rFonts w:ascii="Arial" w:eastAsia="Calibri" w:hAnsi="Arial" w:cs="Arial"/>
          <w:b/>
          <w:sz w:val="24"/>
          <w:szCs w:val="24"/>
          <w:lang w:eastAsia="es-ES"/>
        </w:rPr>
        <w:t xml:space="preserve">- </w:t>
      </w:r>
      <w:proofErr w:type="spellStart"/>
      <w:r w:rsidRPr="007A20E3">
        <w:rPr>
          <w:rFonts w:ascii="Arial" w:eastAsia="Calibri" w:hAnsi="Arial" w:cs="Arial"/>
          <w:b/>
          <w:bCs/>
          <w:sz w:val="24"/>
          <w:szCs w:val="24"/>
          <w:lang w:eastAsia="es-ES"/>
        </w:rPr>
        <w:t>ψ</w:t>
      </w:r>
      <w:r w:rsidRPr="007A20E3">
        <w:rPr>
          <w:rFonts w:ascii="Arial" w:eastAsia="Calibri" w:hAnsi="Arial" w:cs="Arial"/>
          <w:b/>
          <w:sz w:val="24"/>
          <w:szCs w:val="24"/>
          <w:vertAlign w:val="subscript"/>
          <w:lang w:eastAsia="es-ES"/>
        </w:rPr>
        <w:t>w</w:t>
      </w:r>
      <w:proofErr w:type="spellEnd"/>
      <w:r w:rsidRPr="007A20E3">
        <w:rPr>
          <w:rFonts w:ascii="Arial" w:eastAsia="Calibri" w:hAnsi="Arial" w:cs="Arial"/>
          <w:sz w:val="24"/>
          <w:szCs w:val="24"/>
          <w:lang w:eastAsia="es-ES"/>
        </w:rPr>
        <w:t>) inferior al existente en el interior celular, es decir, cuando se cumple que (</w:t>
      </w:r>
      <w:r w:rsidRPr="007A20E3">
        <w:rPr>
          <w:rFonts w:ascii="Arial" w:eastAsia="Calibri" w:hAnsi="Arial" w:cs="Arial"/>
          <w:b/>
          <w:sz w:val="24"/>
          <w:szCs w:val="24"/>
          <w:lang w:eastAsia="es-ES"/>
        </w:rPr>
        <w:t xml:space="preserve">- </w:t>
      </w:r>
      <w:proofErr w:type="spellStart"/>
      <w:r w:rsidRPr="007A20E3">
        <w:rPr>
          <w:rFonts w:ascii="Arial" w:eastAsia="Calibri" w:hAnsi="Arial" w:cs="Arial"/>
          <w:b/>
          <w:bCs/>
          <w:sz w:val="24"/>
          <w:szCs w:val="24"/>
          <w:lang w:eastAsia="es-ES"/>
        </w:rPr>
        <w:t>ψ</w:t>
      </w:r>
      <w:r w:rsidRPr="007A20E3">
        <w:rPr>
          <w:rFonts w:ascii="Arial" w:eastAsia="Calibri" w:hAnsi="Arial" w:cs="Arial"/>
          <w:b/>
          <w:bCs/>
          <w:sz w:val="24"/>
          <w:szCs w:val="24"/>
          <w:vertAlign w:val="subscript"/>
          <w:lang w:eastAsia="es-ES"/>
        </w:rPr>
        <w:t>w</w:t>
      </w:r>
      <w:proofErr w:type="spellEnd"/>
      <w:r w:rsidRPr="007A20E3">
        <w:rPr>
          <w:rFonts w:ascii="Arial" w:eastAsia="Calibri" w:hAnsi="Arial" w:cs="Arial"/>
          <w:sz w:val="24"/>
          <w:szCs w:val="24"/>
          <w:lang w:eastAsia="es-ES"/>
        </w:rPr>
        <w:t xml:space="preserve"> celular) </w:t>
      </w:r>
      <w:r w:rsidRPr="007A20E3">
        <w:rPr>
          <w:rFonts w:ascii="Arial" w:eastAsia="Calibri" w:hAnsi="Arial" w:cs="Arial"/>
          <w:b/>
          <w:bCs/>
          <w:sz w:val="24"/>
          <w:szCs w:val="24"/>
          <w:lang w:eastAsia="es-ES"/>
        </w:rPr>
        <w:t xml:space="preserve">&lt; </w:t>
      </w:r>
      <w:r w:rsidRPr="007A20E3">
        <w:rPr>
          <w:rFonts w:ascii="Arial" w:eastAsia="Calibri" w:hAnsi="Arial" w:cs="Arial"/>
          <w:sz w:val="24"/>
          <w:szCs w:val="24"/>
          <w:lang w:eastAsia="es-ES"/>
        </w:rPr>
        <w:t>(</w:t>
      </w:r>
      <w:r w:rsidRPr="007A20E3">
        <w:rPr>
          <w:rFonts w:ascii="Arial" w:eastAsia="Calibri" w:hAnsi="Arial" w:cs="Arial"/>
          <w:b/>
          <w:sz w:val="24"/>
          <w:szCs w:val="24"/>
          <w:lang w:eastAsia="es-ES"/>
        </w:rPr>
        <w:t xml:space="preserve">- </w:t>
      </w:r>
      <w:proofErr w:type="spellStart"/>
      <w:r w:rsidRPr="007A20E3">
        <w:rPr>
          <w:rFonts w:ascii="Arial" w:eastAsia="Calibri" w:hAnsi="Arial" w:cs="Arial"/>
          <w:b/>
          <w:bCs/>
          <w:sz w:val="24"/>
          <w:szCs w:val="24"/>
          <w:lang w:eastAsia="es-ES"/>
        </w:rPr>
        <w:t>ψ</w:t>
      </w:r>
      <w:r w:rsidRPr="007A20E3">
        <w:rPr>
          <w:rFonts w:ascii="Arial" w:eastAsia="Calibri" w:hAnsi="Arial" w:cs="Arial"/>
          <w:b/>
          <w:sz w:val="24"/>
          <w:szCs w:val="24"/>
          <w:vertAlign w:val="subscript"/>
          <w:lang w:eastAsia="es-ES"/>
        </w:rPr>
        <w:t>w</w:t>
      </w:r>
      <w:proofErr w:type="spellEnd"/>
      <w:r w:rsidRPr="007A20E3">
        <w:rPr>
          <w:rFonts w:ascii="Arial" w:eastAsia="Calibri" w:hAnsi="Arial" w:cs="Arial"/>
          <w:sz w:val="24"/>
          <w:szCs w:val="24"/>
          <w:vertAlign w:val="subscript"/>
          <w:lang w:eastAsia="es-ES"/>
        </w:rPr>
        <w:t xml:space="preserve"> </w:t>
      </w:r>
      <w:r w:rsidRPr="007A20E3">
        <w:rPr>
          <w:rFonts w:ascii="Arial" w:eastAsia="Calibri" w:hAnsi="Arial" w:cs="Arial"/>
          <w:sz w:val="24"/>
          <w:szCs w:val="24"/>
          <w:lang w:eastAsia="es-ES"/>
        </w:rPr>
        <w:t>extracelular) la célula cede agua provocándose la plasmólisis, fenómeno que genera retracción del protoplasma.</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u w:val="single"/>
          <w:lang w:eastAsia="es-ES"/>
        </w:rPr>
      </w:pPr>
      <w:r w:rsidRPr="007A20E3">
        <w:rPr>
          <w:noProof/>
          <w:lang w:eastAsia="es-ES"/>
        </w:rPr>
        <w:drawing>
          <wp:anchor distT="0" distB="0" distL="114300" distR="114300" simplePos="0" relativeHeight="251658240" behindDoc="1" locked="0" layoutInCell="1" allowOverlap="1">
            <wp:simplePos x="0" y="0"/>
            <wp:positionH relativeFrom="column">
              <wp:posOffset>8426450</wp:posOffset>
            </wp:positionH>
            <wp:positionV relativeFrom="paragraph">
              <wp:posOffset>635</wp:posOffset>
            </wp:positionV>
            <wp:extent cx="2114550" cy="15875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114550" cy="1587500"/>
                    </a:xfrm>
                    <a:prstGeom prst="rect">
                      <a:avLst/>
                    </a:prstGeom>
                    <a:noFill/>
                  </pic:spPr>
                </pic:pic>
              </a:graphicData>
            </a:graphic>
            <wp14:sizeRelH relativeFrom="page">
              <wp14:pctWidth>0</wp14:pctWidth>
            </wp14:sizeRelH>
            <wp14:sizeRelV relativeFrom="page">
              <wp14:pctHeight>0</wp14:pctHeight>
            </wp14:sizeRelV>
          </wp:anchor>
        </w:drawing>
      </w:r>
      <w:r w:rsidRPr="007A20E3">
        <w:rPr>
          <w:rFonts w:ascii="Arial" w:eastAsia="Calibri" w:hAnsi="Arial" w:cs="Arial"/>
          <w:b/>
          <w:i/>
          <w:sz w:val="24"/>
          <w:szCs w:val="24"/>
          <w:lang w:eastAsia="es-ES"/>
        </w:rPr>
        <w:t xml:space="preserve">                                            </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b/>
          <w:sz w:val="24"/>
          <w:szCs w:val="24"/>
          <w:u w:val="single"/>
          <w:lang w:eastAsia="es-ES"/>
        </w:rPr>
        <w:t>Objetivo</w:t>
      </w:r>
      <w:r w:rsidRPr="007A20E3">
        <w:rPr>
          <w:rFonts w:ascii="Arial" w:eastAsia="Calibri" w:hAnsi="Arial" w:cs="Arial"/>
          <w:b/>
          <w:sz w:val="24"/>
          <w:szCs w:val="24"/>
          <w:lang w:eastAsia="es-ES"/>
        </w:rPr>
        <w:t xml:space="preserve">: </w:t>
      </w:r>
      <w:r w:rsidRPr="007A20E3">
        <w:rPr>
          <w:rFonts w:ascii="Arial" w:eastAsia="Calibri" w:hAnsi="Arial" w:cs="Arial"/>
          <w:sz w:val="24"/>
          <w:szCs w:val="24"/>
          <w:lang w:eastAsia="es-ES"/>
        </w:rPr>
        <w:t>C</w:t>
      </w:r>
      <w:r w:rsidRPr="007A20E3">
        <w:rPr>
          <w:rFonts w:ascii="Arial" w:hAnsi="Arial" w:cs="Arial"/>
          <w:sz w:val="24"/>
          <w:szCs w:val="24"/>
          <w:lang w:eastAsia="es-ES"/>
        </w:rPr>
        <w:t>omprobar los cambios que ocurren en las células vegetales vivas al variar la concentración del medio exterior</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p>
    <w:p w:rsidR="007A20E3" w:rsidRPr="007A20E3" w:rsidRDefault="007A20E3" w:rsidP="007A20E3">
      <w:pPr>
        <w:autoSpaceDE w:val="0"/>
        <w:autoSpaceDN w:val="0"/>
        <w:adjustRightInd w:val="0"/>
        <w:spacing w:after="0" w:line="240" w:lineRule="auto"/>
        <w:jc w:val="both"/>
        <w:rPr>
          <w:rFonts w:ascii="Arial" w:eastAsia="Calibri" w:hAnsi="Arial" w:cs="Arial"/>
          <w:b/>
          <w:sz w:val="24"/>
          <w:szCs w:val="24"/>
          <w:lang w:eastAsia="es-ES"/>
        </w:rPr>
      </w:pPr>
      <w:r w:rsidRPr="007A20E3">
        <w:rPr>
          <w:rFonts w:ascii="Arial" w:eastAsia="Calibri" w:hAnsi="Arial" w:cs="Arial"/>
          <w:b/>
          <w:sz w:val="24"/>
          <w:szCs w:val="24"/>
          <w:u w:val="single"/>
          <w:lang w:eastAsia="es-ES"/>
        </w:rPr>
        <w:t>Materiales necesarios</w:t>
      </w:r>
      <w:r w:rsidRPr="007A20E3">
        <w:rPr>
          <w:rFonts w:ascii="Arial" w:eastAsia="Calibri" w:hAnsi="Arial" w:cs="Arial"/>
          <w:b/>
          <w:sz w:val="24"/>
          <w:szCs w:val="24"/>
          <w:lang w:eastAsia="es-ES"/>
        </w:rPr>
        <w:t>:</w:t>
      </w:r>
    </w:p>
    <w:p w:rsidR="007A20E3" w:rsidRPr="007A20E3" w:rsidRDefault="007A20E3" w:rsidP="007A20E3">
      <w:pPr>
        <w:numPr>
          <w:ilvl w:val="0"/>
          <w:numId w:val="2"/>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Hojas de planta orientada por el profesor</w:t>
      </w:r>
    </w:p>
    <w:p w:rsidR="007A20E3" w:rsidRPr="007A20E3" w:rsidRDefault="007A20E3" w:rsidP="007A20E3">
      <w:pPr>
        <w:numPr>
          <w:ilvl w:val="0"/>
          <w:numId w:val="2"/>
        </w:numPr>
        <w:autoSpaceDE w:val="0"/>
        <w:autoSpaceDN w:val="0"/>
        <w:adjustRightInd w:val="0"/>
        <w:spacing w:after="0" w:line="240" w:lineRule="auto"/>
        <w:jc w:val="both"/>
        <w:rPr>
          <w:rFonts w:ascii="Arial" w:eastAsia="Calibri" w:hAnsi="Arial" w:cs="Arial"/>
          <w:sz w:val="24"/>
          <w:szCs w:val="24"/>
          <w:lang w:val="it-IT" w:eastAsia="es-ES"/>
        </w:rPr>
      </w:pPr>
      <w:r w:rsidRPr="007A20E3">
        <w:rPr>
          <w:rFonts w:ascii="Arial" w:eastAsia="Calibri" w:hAnsi="Arial" w:cs="Arial"/>
          <w:sz w:val="24"/>
          <w:szCs w:val="24"/>
          <w:lang w:val="it-IT" w:eastAsia="es-ES"/>
        </w:rPr>
        <w:t>Nitrato de sodio (NaNO</w:t>
      </w:r>
      <w:r w:rsidRPr="007A20E3">
        <w:rPr>
          <w:rFonts w:ascii="Arial" w:eastAsia="Calibri" w:hAnsi="Arial" w:cs="Arial"/>
          <w:sz w:val="24"/>
          <w:szCs w:val="24"/>
          <w:vertAlign w:val="subscript"/>
          <w:lang w:val="it-IT" w:eastAsia="es-ES"/>
        </w:rPr>
        <w:t>3</w:t>
      </w:r>
      <w:r w:rsidRPr="007A20E3">
        <w:rPr>
          <w:rFonts w:ascii="Arial" w:eastAsia="Calibri" w:hAnsi="Arial" w:cs="Arial"/>
          <w:sz w:val="24"/>
          <w:szCs w:val="24"/>
          <w:lang w:val="it-IT" w:eastAsia="es-ES"/>
        </w:rPr>
        <w:t>) o potasio (KNO</w:t>
      </w:r>
      <w:r w:rsidRPr="007A20E3">
        <w:rPr>
          <w:rFonts w:ascii="Arial" w:eastAsia="Calibri" w:hAnsi="Arial" w:cs="Arial"/>
          <w:sz w:val="24"/>
          <w:szCs w:val="24"/>
          <w:vertAlign w:val="subscript"/>
          <w:lang w:val="it-IT" w:eastAsia="es-ES"/>
        </w:rPr>
        <w:t>3</w:t>
      </w:r>
      <w:r w:rsidRPr="007A20E3">
        <w:rPr>
          <w:rFonts w:ascii="Arial" w:eastAsia="Calibri" w:hAnsi="Arial" w:cs="Arial"/>
          <w:sz w:val="24"/>
          <w:szCs w:val="24"/>
          <w:lang w:val="it-IT" w:eastAsia="es-ES"/>
        </w:rPr>
        <w:t>) 1M</w:t>
      </w:r>
    </w:p>
    <w:p w:rsidR="007A20E3" w:rsidRPr="007A20E3" w:rsidRDefault="007A20E3" w:rsidP="007A20E3">
      <w:pPr>
        <w:numPr>
          <w:ilvl w:val="0"/>
          <w:numId w:val="2"/>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Agua destilada</w:t>
      </w:r>
    </w:p>
    <w:p w:rsidR="007A20E3" w:rsidRPr="007A20E3" w:rsidRDefault="007A20E3" w:rsidP="007A20E3">
      <w:pPr>
        <w:numPr>
          <w:ilvl w:val="0"/>
          <w:numId w:val="2"/>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Cubre y portaobjetos, papel de filtro, pipetas de 10 ml</w:t>
      </w:r>
    </w:p>
    <w:p w:rsidR="007A20E3" w:rsidRPr="007A20E3" w:rsidRDefault="007A20E3" w:rsidP="007A20E3">
      <w:pPr>
        <w:numPr>
          <w:ilvl w:val="0"/>
          <w:numId w:val="2"/>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Cuchilla</w:t>
      </w:r>
    </w:p>
    <w:p w:rsidR="007A20E3" w:rsidRPr="007A20E3" w:rsidRDefault="007A20E3" w:rsidP="007A20E3">
      <w:pPr>
        <w:numPr>
          <w:ilvl w:val="0"/>
          <w:numId w:val="2"/>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Microscopio óptico</w:t>
      </w:r>
    </w:p>
    <w:p w:rsidR="007A20E3" w:rsidRPr="007A20E3" w:rsidRDefault="007A20E3" w:rsidP="007A20E3">
      <w:pPr>
        <w:autoSpaceDE w:val="0"/>
        <w:autoSpaceDN w:val="0"/>
        <w:adjustRightInd w:val="0"/>
        <w:spacing w:after="0" w:line="240" w:lineRule="auto"/>
        <w:jc w:val="both"/>
        <w:rPr>
          <w:rFonts w:ascii="Arial" w:eastAsia="Calibri" w:hAnsi="Arial" w:cs="Arial"/>
          <w:sz w:val="16"/>
          <w:szCs w:val="16"/>
          <w:lang w:eastAsia="es-ES"/>
        </w:rPr>
      </w:pPr>
    </w:p>
    <w:p w:rsidR="007A20E3" w:rsidRPr="007A20E3" w:rsidRDefault="007A20E3" w:rsidP="007A20E3">
      <w:pPr>
        <w:autoSpaceDE w:val="0"/>
        <w:autoSpaceDN w:val="0"/>
        <w:adjustRightInd w:val="0"/>
        <w:spacing w:after="0" w:line="240" w:lineRule="auto"/>
        <w:jc w:val="both"/>
        <w:rPr>
          <w:rFonts w:ascii="Arial" w:eastAsia="Calibri" w:hAnsi="Arial" w:cs="Arial"/>
          <w:b/>
          <w:sz w:val="24"/>
          <w:szCs w:val="24"/>
          <w:lang w:eastAsia="es-ES"/>
        </w:rPr>
      </w:pPr>
      <w:r w:rsidRPr="007A20E3">
        <w:rPr>
          <w:rFonts w:ascii="Arial" w:eastAsia="Calibri" w:hAnsi="Arial" w:cs="Arial"/>
          <w:b/>
          <w:sz w:val="24"/>
          <w:szCs w:val="24"/>
          <w:u w:val="single"/>
          <w:lang w:eastAsia="es-ES"/>
        </w:rPr>
        <w:t>Procedimiento</w:t>
      </w:r>
      <w:r w:rsidRPr="007A20E3">
        <w:rPr>
          <w:rFonts w:ascii="Arial" w:eastAsia="Calibri" w:hAnsi="Arial" w:cs="Arial"/>
          <w:b/>
          <w:sz w:val="24"/>
          <w:szCs w:val="24"/>
          <w:lang w:eastAsia="es-ES"/>
        </w:rPr>
        <w:t>:</w:t>
      </w:r>
    </w:p>
    <w:p w:rsidR="007A20E3" w:rsidRPr="007A20E3" w:rsidRDefault="007A20E3" w:rsidP="007A20E3">
      <w:pPr>
        <w:autoSpaceDE w:val="0"/>
        <w:autoSpaceDN w:val="0"/>
        <w:adjustRightInd w:val="0"/>
        <w:spacing w:after="0" w:line="240" w:lineRule="auto"/>
        <w:jc w:val="both"/>
        <w:rPr>
          <w:rFonts w:ascii="Arial" w:eastAsia="Calibri" w:hAnsi="Arial" w:cs="Arial"/>
          <w:color w:val="000000"/>
          <w:sz w:val="24"/>
          <w:szCs w:val="24"/>
          <w:lang w:eastAsia="es-ES"/>
        </w:rPr>
      </w:pPr>
      <w:r w:rsidRPr="007A20E3">
        <w:rPr>
          <w:rFonts w:ascii="Arial" w:eastAsia="Calibri" w:hAnsi="Arial" w:cs="Arial"/>
          <w:color w:val="000000"/>
          <w:sz w:val="24"/>
          <w:szCs w:val="24"/>
          <w:lang w:eastAsia="es-ES"/>
        </w:rPr>
        <w:t>Se toma un corte fino de la epidermis del material vegetal, se coloca en el portaobjeto y se añaden unas gotas de solución de NaNO</w:t>
      </w:r>
      <w:r w:rsidRPr="007A20E3">
        <w:rPr>
          <w:rFonts w:ascii="Arial" w:eastAsia="Calibri" w:hAnsi="Arial" w:cs="Arial"/>
          <w:color w:val="000000"/>
          <w:sz w:val="24"/>
          <w:szCs w:val="24"/>
          <w:vertAlign w:val="subscript"/>
          <w:lang w:eastAsia="es-ES"/>
        </w:rPr>
        <w:t xml:space="preserve">3 </w:t>
      </w:r>
      <w:r w:rsidRPr="007A20E3">
        <w:rPr>
          <w:rFonts w:ascii="Arial" w:eastAsia="Calibri" w:hAnsi="Arial" w:cs="Arial"/>
          <w:color w:val="000000"/>
          <w:sz w:val="24"/>
          <w:szCs w:val="24"/>
          <w:lang w:eastAsia="es-ES"/>
        </w:rPr>
        <w:t xml:space="preserve">o </w:t>
      </w:r>
      <w:r w:rsidRPr="007A20E3">
        <w:rPr>
          <w:rFonts w:ascii="Arial" w:eastAsia="Calibri" w:hAnsi="Arial" w:cs="Arial"/>
          <w:sz w:val="24"/>
          <w:szCs w:val="24"/>
          <w:lang w:eastAsia="es-ES"/>
        </w:rPr>
        <w:t>KNO</w:t>
      </w:r>
      <w:r w:rsidRPr="007A20E3">
        <w:rPr>
          <w:rFonts w:ascii="Arial" w:eastAsia="Calibri" w:hAnsi="Arial" w:cs="Arial"/>
          <w:sz w:val="24"/>
          <w:szCs w:val="24"/>
          <w:vertAlign w:val="subscript"/>
          <w:lang w:eastAsia="es-ES"/>
        </w:rPr>
        <w:t>3</w:t>
      </w:r>
      <w:r w:rsidRPr="007A20E3">
        <w:rPr>
          <w:rFonts w:ascii="Arial" w:eastAsia="Calibri" w:hAnsi="Arial" w:cs="Arial"/>
          <w:sz w:val="24"/>
          <w:szCs w:val="24"/>
          <w:lang w:eastAsia="es-ES"/>
        </w:rPr>
        <w:t xml:space="preserve"> 1M,</w:t>
      </w:r>
      <w:r w:rsidRPr="007A20E3">
        <w:rPr>
          <w:rFonts w:ascii="Arial" w:eastAsia="Calibri" w:hAnsi="Arial" w:cs="Arial"/>
          <w:color w:val="000000"/>
          <w:sz w:val="24"/>
          <w:szCs w:val="24"/>
          <w:lang w:eastAsia="es-ES"/>
        </w:rPr>
        <w:t xml:space="preserve"> se cubre y se observa al microscopio, primero con el lente de menor aumento y luego con el de mayor aumento. De esta manera se observa la plasmólisis. El estudiante debe dibujar lo observado. Se elimina la solución </w:t>
      </w:r>
      <w:proofErr w:type="spellStart"/>
      <w:r w:rsidRPr="007A20E3">
        <w:rPr>
          <w:rFonts w:ascii="Arial" w:eastAsia="Calibri" w:hAnsi="Arial" w:cs="Arial"/>
          <w:color w:val="000000"/>
          <w:sz w:val="24"/>
          <w:szCs w:val="24"/>
          <w:lang w:eastAsia="es-ES"/>
        </w:rPr>
        <w:t>plasmolítica</w:t>
      </w:r>
      <w:proofErr w:type="spellEnd"/>
      <w:r w:rsidRPr="007A20E3">
        <w:rPr>
          <w:rFonts w:ascii="Arial" w:eastAsia="Calibri" w:hAnsi="Arial" w:cs="Arial"/>
          <w:color w:val="000000"/>
          <w:sz w:val="24"/>
          <w:szCs w:val="24"/>
          <w:lang w:eastAsia="es-ES"/>
        </w:rPr>
        <w:t xml:space="preserve">, primero con papel de filtro y después con gotas de agua destilada sobre el corte epidérmico, y nuevamente se observa al microscopio hasta apreciar la </w:t>
      </w:r>
      <w:proofErr w:type="spellStart"/>
      <w:r w:rsidRPr="007A20E3">
        <w:rPr>
          <w:rFonts w:ascii="Arial" w:eastAsia="Calibri" w:hAnsi="Arial" w:cs="Arial"/>
          <w:color w:val="000000"/>
          <w:sz w:val="24"/>
          <w:szCs w:val="24"/>
          <w:lang w:eastAsia="es-ES"/>
        </w:rPr>
        <w:t>desplasmólisis</w:t>
      </w:r>
      <w:proofErr w:type="spellEnd"/>
      <w:r w:rsidRPr="007A20E3">
        <w:rPr>
          <w:rFonts w:ascii="Arial" w:eastAsia="Calibri" w:hAnsi="Arial" w:cs="Arial"/>
          <w:color w:val="000000"/>
          <w:sz w:val="24"/>
          <w:szCs w:val="24"/>
          <w:lang w:eastAsia="es-ES"/>
        </w:rPr>
        <w:t xml:space="preserve"> (dibujar). </w:t>
      </w:r>
      <w:r w:rsidRPr="007A20E3">
        <w:rPr>
          <w:rFonts w:ascii="Arial" w:eastAsia="Calibri" w:hAnsi="Arial" w:cs="Arial"/>
          <w:sz w:val="24"/>
          <w:szCs w:val="24"/>
          <w:lang w:eastAsia="es-ES"/>
        </w:rPr>
        <w:t>Estos fenómenos se observarán siempre que las células estén vivas</w:t>
      </w:r>
      <w:r w:rsidRPr="007A20E3">
        <w:rPr>
          <w:rFonts w:ascii="Arial" w:eastAsia="Calibri" w:hAnsi="Arial" w:cs="Arial"/>
          <w:color w:val="000000"/>
          <w:sz w:val="24"/>
          <w:szCs w:val="24"/>
          <w:lang w:eastAsia="es-ES"/>
        </w:rPr>
        <w:t>.</w:t>
      </w:r>
    </w:p>
    <w:p w:rsidR="007A20E3" w:rsidRPr="007A20E3" w:rsidRDefault="007A20E3" w:rsidP="007A20E3">
      <w:pPr>
        <w:spacing w:after="0" w:line="240" w:lineRule="auto"/>
        <w:jc w:val="both"/>
        <w:rPr>
          <w:rFonts w:ascii="Arial" w:hAnsi="Arial" w:cs="Arial"/>
          <w:sz w:val="24"/>
          <w:szCs w:val="24"/>
          <w:lang w:eastAsia="es-ES"/>
        </w:rPr>
      </w:pPr>
    </w:p>
    <w:p w:rsidR="007A20E3" w:rsidRPr="007A20E3" w:rsidRDefault="007A20E3" w:rsidP="007A20E3">
      <w:pPr>
        <w:spacing w:after="0" w:line="240" w:lineRule="auto"/>
        <w:jc w:val="both"/>
        <w:rPr>
          <w:rFonts w:ascii="Arial" w:hAnsi="Arial" w:cs="Arial"/>
          <w:b/>
          <w:sz w:val="24"/>
          <w:szCs w:val="24"/>
          <w:lang w:eastAsia="es-ES"/>
        </w:rPr>
      </w:pPr>
      <w:r w:rsidRPr="007A20E3">
        <w:rPr>
          <w:rFonts w:ascii="Arial" w:hAnsi="Arial" w:cs="Arial"/>
          <w:b/>
          <w:sz w:val="24"/>
          <w:szCs w:val="24"/>
          <w:u w:val="single"/>
          <w:lang w:eastAsia="es-ES"/>
        </w:rPr>
        <w:t>Conclusiones</w:t>
      </w:r>
      <w:r w:rsidRPr="007A20E3">
        <w:rPr>
          <w:rFonts w:ascii="Arial" w:hAnsi="Arial" w:cs="Arial"/>
          <w:b/>
          <w:sz w:val="24"/>
          <w:szCs w:val="24"/>
          <w:lang w:eastAsia="es-ES"/>
        </w:rPr>
        <w:t>:</w:t>
      </w:r>
    </w:p>
    <w:p w:rsidR="007A20E3" w:rsidRPr="007A20E3" w:rsidRDefault="007A20E3" w:rsidP="007A20E3">
      <w:pPr>
        <w:spacing w:after="0" w:line="240" w:lineRule="auto"/>
        <w:jc w:val="both"/>
        <w:rPr>
          <w:rFonts w:ascii="Arial" w:hAnsi="Arial" w:cs="Arial"/>
          <w:sz w:val="24"/>
          <w:szCs w:val="24"/>
          <w:lang w:eastAsia="es-ES"/>
        </w:rPr>
      </w:pPr>
      <w:r w:rsidRPr="007A20E3">
        <w:rPr>
          <w:rFonts w:ascii="Arial" w:hAnsi="Arial" w:cs="Arial"/>
          <w:sz w:val="24"/>
          <w:szCs w:val="24"/>
          <w:lang w:eastAsia="es-ES"/>
        </w:rPr>
        <w:t>El estudiante explicará los fenómenos observados sobre la base de sus conocimientos acerca del potencial hídrico de la célula en las soluciones de diferente tonicidad.</w:t>
      </w:r>
    </w:p>
    <w:p w:rsidR="007A20E3" w:rsidRPr="007A20E3" w:rsidRDefault="007A20E3" w:rsidP="007A20E3">
      <w:pPr>
        <w:spacing w:after="0" w:line="240" w:lineRule="auto"/>
        <w:jc w:val="both"/>
        <w:rPr>
          <w:rFonts w:ascii="Arial" w:hAnsi="Arial" w:cs="Arial"/>
          <w:sz w:val="24"/>
          <w:szCs w:val="24"/>
          <w:lang w:eastAsia="es-ES"/>
        </w:rPr>
      </w:pPr>
    </w:p>
    <w:p w:rsidR="007A20E3" w:rsidRPr="007A20E3" w:rsidRDefault="007A20E3" w:rsidP="007A20E3">
      <w:pPr>
        <w:spacing w:after="0" w:line="240" w:lineRule="auto"/>
        <w:jc w:val="both"/>
        <w:rPr>
          <w:rFonts w:ascii="Arial" w:hAnsi="Arial" w:cs="Arial"/>
          <w:sz w:val="24"/>
          <w:szCs w:val="24"/>
          <w:lang w:eastAsia="es-ES"/>
        </w:rPr>
      </w:pPr>
    </w:p>
    <w:p w:rsidR="007A20E3" w:rsidRPr="007A20E3" w:rsidRDefault="007A20E3" w:rsidP="007A20E3">
      <w:pPr>
        <w:spacing w:after="0" w:line="240" w:lineRule="auto"/>
        <w:jc w:val="both"/>
        <w:rPr>
          <w:rFonts w:ascii="Arial" w:hAnsi="Arial" w:cs="Arial"/>
          <w:sz w:val="24"/>
          <w:szCs w:val="24"/>
          <w:lang w:eastAsia="es-ES"/>
        </w:rPr>
      </w:pPr>
      <w:r w:rsidRPr="007A20E3">
        <w:rPr>
          <w:rFonts w:ascii="Arial" w:hAnsi="Arial" w:cs="Arial"/>
          <w:b/>
          <w:color w:val="FF0000"/>
          <w:sz w:val="24"/>
          <w:szCs w:val="24"/>
          <w:u w:val="single"/>
          <w:lang w:eastAsia="es-ES"/>
        </w:rPr>
        <w:lastRenderedPageBreak/>
        <w:t>Ensayo experimental No. 2</w:t>
      </w:r>
      <w:r w:rsidRPr="007A20E3">
        <w:rPr>
          <w:rFonts w:ascii="Arial" w:hAnsi="Arial" w:cs="Arial"/>
          <w:color w:val="FF0000"/>
          <w:sz w:val="24"/>
          <w:szCs w:val="24"/>
          <w:lang w:eastAsia="es-ES"/>
        </w:rPr>
        <w:t>:</w:t>
      </w:r>
      <w:r w:rsidRPr="007A20E3">
        <w:rPr>
          <w:rFonts w:ascii="Arial" w:hAnsi="Arial" w:cs="Arial"/>
          <w:sz w:val="24"/>
          <w:szCs w:val="24"/>
          <w:lang w:eastAsia="es-ES"/>
        </w:rPr>
        <w:t xml:space="preserve"> Determinación del potencial osmótico en células vegetales</w:t>
      </w:r>
    </w:p>
    <w:p w:rsidR="007A20E3" w:rsidRPr="007A20E3" w:rsidRDefault="007A20E3" w:rsidP="007A20E3">
      <w:pPr>
        <w:spacing w:after="0" w:line="240" w:lineRule="auto"/>
        <w:jc w:val="both"/>
        <w:rPr>
          <w:rFonts w:ascii="Arial" w:hAnsi="Arial" w:cs="Arial"/>
          <w:sz w:val="24"/>
          <w:szCs w:val="24"/>
          <w:u w:val="single"/>
          <w:lang w:eastAsia="es-ES"/>
        </w:rPr>
      </w:pPr>
    </w:p>
    <w:p w:rsidR="007A20E3" w:rsidRPr="007A20E3" w:rsidRDefault="007A20E3" w:rsidP="007A20E3">
      <w:pPr>
        <w:spacing w:after="0" w:line="240" w:lineRule="auto"/>
        <w:jc w:val="both"/>
        <w:rPr>
          <w:rFonts w:ascii="Arial" w:hAnsi="Arial" w:cs="Arial"/>
          <w:b/>
          <w:sz w:val="24"/>
          <w:szCs w:val="24"/>
          <w:lang w:eastAsia="es-ES"/>
        </w:rPr>
      </w:pPr>
      <w:r w:rsidRPr="007A20E3">
        <w:rPr>
          <w:rFonts w:ascii="Arial" w:hAnsi="Arial" w:cs="Arial"/>
          <w:b/>
          <w:sz w:val="24"/>
          <w:szCs w:val="24"/>
          <w:u w:val="single"/>
          <w:lang w:eastAsia="es-ES"/>
        </w:rPr>
        <w:t>Introducción</w:t>
      </w:r>
      <w:r w:rsidRPr="007A20E3">
        <w:rPr>
          <w:rFonts w:ascii="Arial" w:hAnsi="Arial" w:cs="Arial"/>
          <w:b/>
          <w:sz w:val="24"/>
          <w:szCs w:val="24"/>
          <w:lang w:eastAsia="es-ES"/>
        </w:rPr>
        <w:t xml:space="preserve">: </w:t>
      </w:r>
    </w:p>
    <w:p w:rsidR="007A20E3" w:rsidRPr="007A20E3" w:rsidRDefault="007A20E3" w:rsidP="007A20E3">
      <w:pPr>
        <w:autoSpaceDE w:val="0"/>
        <w:autoSpaceDN w:val="0"/>
        <w:adjustRightInd w:val="0"/>
        <w:spacing w:after="0" w:line="240" w:lineRule="auto"/>
        <w:jc w:val="both"/>
        <w:rPr>
          <w:rFonts w:ascii="Arial" w:eastAsia="Calibri" w:hAnsi="Arial" w:cs="Arial"/>
          <w:color w:val="000000"/>
          <w:sz w:val="24"/>
          <w:szCs w:val="24"/>
          <w:lang w:eastAsia="es-ES"/>
        </w:rPr>
      </w:pPr>
      <w:r w:rsidRPr="007A20E3">
        <w:rPr>
          <w:rFonts w:ascii="Arial" w:eastAsia="Calibri" w:hAnsi="Arial" w:cs="Arial"/>
          <w:color w:val="000000"/>
          <w:sz w:val="24"/>
          <w:szCs w:val="24"/>
          <w:lang w:eastAsia="es-ES"/>
        </w:rPr>
        <w:t xml:space="preserve">La célula vegetal en su interior es un sistema coloidal; poseer membranas de permeabilidad selectiva (altamente permeables al agua y con posibilidades de permitir el paso de determinados solutos) le permite mantener un intercambio hídrico con el ambiente extracelular. Por ello, cuando se sitúa una célula vegetal viva en una solución de potencial hídrico </w:t>
      </w:r>
      <w:r w:rsidRPr="007A20E3">
        <w:rPr>
          <w:rFonts w:ascii="Arial" w:eastAsia="Calibri" w:hAnsi="Arial" w:cs="Arial"/>
          <w:b/>
          <w:bCs/>
          <w:sz w:val="24"/>
          <w:szCs w:val="24"/>
          <w:lang w:eastAsia="es-ES"/>
        </w:rPr>
        <w:t xml:space="preserve">(- </w:t>
      </w:r>
      <w:proofErr w:type="spellStart"/>
      <w:r w:rsidRPr="007A20E3">
        <w:rPr>
          <w:rFonts w:ascii="Arial" w:eastAsia="Calibri" w:hAnsi="Arial" w:cs="Arial"/>
          <w:sz w:val="24"/>
          <w:szCs w:val="24"/>
          <w:lang w:eastAsia="es-ES"/>
        </w:rPr>
        <w:t>Ψ</w:t>
      </w:r>
      <w:r w:rsidRPr="007A20E3">
        <w:rPr>
          <w:rFonts w:ascii="Arial" w:eastAsia="Calibri" w:hAnsi="Arial" w:cs="Arial"/>
          <w:b/>
          <w:bCs/>
          <w:sz w:val="24"/>
          <w:szCs w:val="24"/>
          <w:lang w:eastAsia="es-ES"/>
        </w:rPr>
        <w:t>w</w:t>
      </w:r>
      <w:proofErr w:type="spellEnd"/>
      <w:r w:rsidRPr="007A20E3">
        <w:rPr>
          <w:rFonts w:ascii="Arial" w:eastAsia="Calibri" w:hAnsi="Arial" w:cs="Arial"/>
          <w:b/>
          <w:bCs/>
          <w:sz w:val="24"/>
          <w:szCs w:val="24"/>
          <w:lang w:eastAsia="es-ES"/>
        </w:rPr>
        <w:t>)</w:t>
      </w:r>
      <w:r w:rsidRPr="007A20E3">
        <w:rPr>
          <w:rFonts w:ascii="Arial" w:eastAsia="Calibri" w:hAnsi="Arial" w:cs="Arial"/>
          <w:b/>
          <w:bCs/>
          <w:color w:val="810000"/>
          <w:sz w:val="24"/>
          <w:szCs w:val="24"/>
          <w:lang w:eastAsia="es-ES"/>
        </w:rPr>
        <w:t xml:space="preserve"> </w:t>
      </w:r>
      <w:r w:rsidRPr="007A20E3">
        <w:rPr>
          <w:rFonts w:ascii="Arial" w:eastAsia="Calibri" w:hAnsi="Arial" w:cs="Arial"/>
          <w:color w:val="000000"/>
          <w:sz w:val="24"/>
          <w:szCs w:val="24"/>
          <w:lang w:eastAsia="es-ES"/>
        </w:rPr>
        <w:t>idéntico al de la célula (solución isotónica), el aspecto de la célula vegetal se mantiene igual (aparentemente no ocurre nada) aunque en realidad hay movimiento del líquido hacia adentro con igual intensidad que hacia fuera (se alcanza un equilibrio dinámico):</w:t>
      </w:r>
    </w:p>
    <w:p w:rsidR="007A20E3" w:rsidRPr="007A20E3" w:rsidRDefault="007A20E3" w:rsidP="007A20E3">
      <w:pPr>
        <w:autoSpaceDE w:val="0"/>
        <w:autoSpaceDN w:val="0"/>
        <w:adjustRightInd w:val="0"/>
        <w:spacing w:after="0" w:line="240" w:lineRule="auto"/>
        <w:jc w:val="both"/>
        <w:rPr>
          <w:rFonts w:ascii="SymbolMT" w:eastAsia="Calibri" w:hAnsi="SymbolMT" w:cs="SymbolMT"/>
          <w:sz w:val="24"/>
          <w:szCs w:val="24"/>
          <w:lang w:eastAsia="es-ES"/>
        </w:rPr>
      </w:pPr>
    </w:p>
    <w:p w:rsidR="007A20E3" w:rsidRPr="007A20E3" w:rsidRDefault="007A20E3" w:rsidP="007A20E3">
      <w:pPr>
        <w:numPr>
          <w:ilvl w:val="0"/>
          <w:numId w:val="3"/>
        </w:numPr>
        <w:autoSpaceDE w:val="0"/>
        <w:autoSpaceDN w:val="0"/>
        <w:adjustRightInd w:val="0"/>
        <w:spacing w:line="360" w:lineRule="auto"/>
        <w:ind w:left="3119" w:hanging="284"/>
        <w:contextualSpacing/>
        <w:jc w:val="both"/>
        <w:rPr>
          <w:rFonts w:ascii="Arial" w:eastAsia="Calibri" w:hAnsi="Arial" w:cs="Arial"/>
          <w:b/>
          <w:bCs/>
          <w:sz w:val="24"/>
          <w:szCs w:val="24"/>
          <w:lang w:eastAsia="es-ES"/>
        </w:rPr>
      </w:pPr>
      <w:r w:rsidRPr="007A20E3">
        <w:rPr>
          <w:rFonts w:ascii="Calibri" w:eastAsia="Calibri" w:hAnsi="Calibri" w:cs="Times New Roman"/>
          <w:noProof/>
          <w:lang w:eastAsia="es-ES"/>
        </w:rPr>
        <mc:AlternateContent>
          <mc:Choice Requires="wps">
            <w:drawing>
              <wp:anchor distT="0" distB="0" distL="114300" distR="114300" simplePos="0" relativeHeight="251658240" behindDoc="0" locked="0" layoutInCell="1" allowOverlap="1">
                <wp:simplePos x="0" y="0"/>
                <wp:positionH relativeFrom="column">
                  <wp:posOffset>1980565</wp:posOffset>
                </wp:positionH>
                <wp:positionV relativeFrom="paragraph">
                  <wp:posOffset>251460</wp:posOffset>
                </wp:positionV>
                <wp:extent cx="1828800" cy="12700"/>
                <wp:effectExtent l="18415" t="60960" r="19685" b="5969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12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B11701" id="_x0000_t32" coordsize="21600,21600" o:spt="32" o:oned="t" path="m,l21600,21600e" filled="f">
                <v:path arrowok="t" fillok="f" o:connecttype="none"/>
                <o:lock v:ext="edit" shapetype="t"/>
              </v:shapetype>
              <v:shape id="Conector recto de flecha 7" o:spid="_x0000_s1026" type="#_x0000_t32" style="position:absolute;margin-left:155.95pt;margin-top:19.8pt;width:2in;height: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">
                <v:stroke startarrow="block" endarrow="block"/>
              </v:shape>
            </w:pict>
          </mc:Fallback>
        </mc:AlternateContent>
      </w:r>
      <w:proofErr w:type="spellStart"/>
      <w:r w:rsidRPr="007A20E3">
        <w:rPr>
          <w:rFonts w:ascii="Arial" w:eastAsia="Calibri" w:hAnsi="Arial" w:cs="Arial"/>
          <w:b/>
          <w:sz w:val="24"/>
          <w:szCs w:val="24"/>
          <w:lang w:eastAsia="es-ES"/>
        </w:rPr>
        <w:t>Ψ</w:t>
      </w:r>
      <w:r w:rsidRPr="007A20E3">
        <w:rPr>
          <w:rFonts w:ascii="Arial" w:eastAsia="Calibri" w:hAnsi="Arial" w:cs="Arial"/>
          <w:b/>
          <w:bCs/>
          <w:sz w:val="24"/>
          <w:szCs w:val="24"/>
          <w:lang w:eastAsia="es-ES"/>
        </w:rPr>
        <w:t>w</w:t>
      </w:r>
      <w:proofErr w:type="spellEnd"/>
      <w:r w:rsidRPr="007A20E3">
        <w:rPr>
          <w:rFonts w:ascii="Arial" w:eastAsia="Calibri" w:hAnsi="Arial" w:cs="Arial"/>
          <w:b/>
          <w:bCs/>
          <w:sz w:val="24"/>
          <w:szCs w:val="24"/>
          <w:lang w:eastAsia="es-ES"/>
        </w:rPr>
        <w:t xml:space="preserve"> celular = - </w:t>
      </w:r>
      <w:proofErr w:type="spellStart"/>
      <w:r w:rsidRPr="007A20E3">
        <w:rPr>
          <w:rFonts w:ascii="Arial" w:eastAsia="Calibri" w:hAnsi="Arial" w:cs="Arial"/>
          <w:b/>
          <w:sz w:val="24"/>
          <w:szCs w:val="24"/>
          <w:lang w:eastAsia="es-ES"/>
        </w:rPr>
        <w:t>Ψ</w:t>
      </w:r>
      <w:r w:rsidRPr="007A20E3">
        <w:rPr>
          <w:rFonts w:ascii="Arial" w:eastAsia="Calibri" w:hAnsi="Arial" w:cs="Arial"/>
          <w:b/>
          <w:bCs/>
          <w:sz w:val="24"/>
          <w:szCs w:val="24"/>
          <w:lang w:eastAsia="es-ES"/>
        </w:rPr>
        <w:t>w</w:t>
      </w:r>
      <w:proofErr w:type="spellEnd"/>
      <w:r w:rsidRPr="007A20E3">
        <w:rPr>
          <w:rFonts w:ascii="Arial" w:eastAsia="Calibri" w:hAnsi="Arial" w:cs="Arial"/>
          <w:b/>
          <w:bCs/>
          <w:sz w:val="24"/>
          <w:szCs w:val="24"/>
          <w:lang w:eastAsia="es-ES"/>
        </w:rPr>
        <w:t xml:space="preserve"> extracelular </w:t>
      </w:r>
    </w:p>
    <w:p w:rsidR="007A20E3" w:rsidRPr="007A20E3" w:rsidRDefault="007A20E3" w:rsidP="007A20E3">
      <w:pPr>
        <w:autoSpaceDE w:val="0"/>
        <w:autoSpaceDN w:val="0"/>
        <w:adjustRightInd w:val="0"/>
        <w:spacing w:line="360" w:lineRule="auto"/>
        <w:jc w:val="both"/>
        <w:rPr>
          <w:rFonts w:ascii="Arial" w:eastAsia="Calibri" w:hAnsi="Arial" w:cs="Arial"/>
          <w:b/>
          <w:bCs/>
          <w:color w:val="0000FF"/>
          <w:sz w:val="24"/>
          <w:szCs w:val="24"/>
          <w:lang w:eastAsia="es-ES"/>
        </w:rPr>
      </w:pPr>
      <w:r w:rsidRPr="007A20E3">
        <w:rPr>
          <w:rFonts w:ascii="Arial" w:eastAsia="Calibri" w:hAnsi="Arial" w:cs="Arial"/>
          <w:b/>
          <w:bCs/>
          <w:sz w:val="24"/>
          <w:szCs w:val="24"/>
          <w:lang w:eastAsia="es-ES"/>
        </w:rPr>
        <w:t xml:space="preserve">                                                  (Flujo hídrico bidireccional)</w:t>
      </w:r>
    </w:p>
    <w:p w:rsidR="007A20E3" w:rsidRPr="007A20E3" w:rsidRDefault="007A20E3" w:rsidP="007A20E3">
      <w:pPr>
        <w:autoSpaceDE w:val="0"/>
        <w:autoSpaceDN w:val="0"/>
        <w:adjustRightInd w:val="0"/>
        <w:spacing w:after="0" w:line="240" w:lineRule="auto"/>
        <w:jc w:val="both"/>
        <w:rPr>
          <w:rFonts w:ascii="Arial" w:eastAsia="Calibri" w:hAnsi="Arial" w:cs="Arial"/>
          <w:color w:val="0000FF"/>
          <w:sz w:val="24"/>
          <w:szCs w:val="24"/>
          <w:lang w:eastAsia="es-ES"/>
        </w:rPr>
      </w:pPr>
      <w:r w:rsidRPr="007A20E3">
        <w:rPr>
          <w:rFonts w:ascii="Arial" w:eastAsia="Calibri" w:hAnsi="Arial" w:cs="Arial"/>
          <w:color w:val="000000"/>
          <w:sz w:val="24"/>
          <w:szCs w:val="24"/>
          <w:lang w:eastAsia="es-ES"/>
        </w:rPr>
        <w:t xml:space="preserve">Sin embargo, si se coloca la célula en una solución cuyo - </w:t>
      </w:r>
      <w:proofErr w:type="spellStart"/>
      <w:r w:rsidRPr="007A20E3">
        <w:rPr>
          <w:rFonts w:ascii="Arial" w:eastAsia="Calibri" w:hAnsi="Arial" w:cs="Arial"/>
          <w:sz w:val="24"/>
          <w:szCs w:val="24"/>
          <w:lang w:eastAsia="es-ES"/>
        </w:rPr>
        <w:t>Ψ</w:t>
      </w:r>
      <w:r w:rsidRPr="007A20E3">
        <w:rPr>
          <w:rFonts w:ascii="Arial" w:eastAsia="Calibri" w:hAnsi="Arial" w:cs="Arial"/>
          <w:b/>
          <w:bCs/>
          <w:sz w:val="24"/>
          <w:szCs w:val="24"/>
          <w:lang w:eastAsia="es-ES"/>
        </w:rPr>
        <w:t>w</w:t>
      </w:r>
      <w:proofErr w:type="spellEnd"/>
      <w:r w:rsidRPr="007A20E3">
        <w:rPr>
          <w:rFonts w:ascii="Arial" w:eastAsia="Calibri" w:hAnsi="Arial" w:cs="Arial"/>
          <w:b/>
          <w:bCs/>
          <w:sz w:val="24"/>
          <w:szCs w:val="24"/>
          <w:lang w:eastAsia="es-ES"/>
        </w:rPr>
        <w:t xml:space="preserve"> </w:t>
      </w:r>
      <w:r w:rsidRPr="007A20E3">
        <w:rPr>
          <w:rFonts w:ascii="Arial" w:eastAsia="Calibri" w:hAnsi="Arial" w:cs="Arial"/>
          <w:color w:val="000000"/>
          <w:sz w:val="24"/>
          <w:szCs w:val="24"/>
          <w:lang w:eastAsia="es-ES"/>
        </w:rPr>
        <w:t xml:space="preserve">es mayor que el - </w:t>
      </w:r>
      <w:proofErr w:type="spellStart"/>
      <w:r w:rsidRPr="007A20E3">
        <w:rPr>
          <w:rFonts w:ascii="Arial" w:eastAsia="Calibri" w:hAnsi="Arial" w:cs="Arial"/>
          <w:sz w:val="24"/>
          <w:szCs w:val="24"/>
          <w:lang w:eastAsia="es-ES"/>
        </w:rPr>
        <w:t>Ψ</w:t>
      </w:r>
      <w:r w:rsidRPr="007A20E3">
        <w:rPr>
          <w:rFonts w:ascii="Arial" w:eastAsia="Calibri" w:hAnsi="Arial" w:cs="Arial"/>
          <w:b/>
          <w:bCs/>
          <w:sz w:val="24"/>
          <w:szCs w:val="24"/>
          <w:lang w:eastAsia="es-ES"/>
        </w:rPr>
        <w:t>w</w:t>
      </w:r>
      <w:proofErr w:type="spellEnd"/>
      <w:r w:rsidRPr="007A20E3">
        <w:rPr>
          <w:rFonts w:ascii="Arial" w:eastAsia="Calibri" w:hAnsi="Arial" w:cs="Arial"/>
          <w:b/>
          <w:bCs/>
          <w:sz w:val="24"/>
          <w:szCs w:val="24"/>
          <w:lang w:eastAsia="es-ES"/>
        </w:rPr>
        <w:t xml:space="preserve"> </w:t>
      </w:r>
      <w:r w:rsidRPr="007A20E3">
        <w:rPr>
          <w:rFonts w:ascii="Arial" w:eastAsia="Calibri" w:hAnsi="Arial" w:cs="Arial"/>
          <w:sz w:val="24"/>
          <w:szCs w:val="24"/>
          <w:lang w:eastAsia="es-ES"/>
        </w:rPr>
        <w:t>de la célula (solución</w:t>
      </w:r>
      <w:r w:rsidRPr="007A20E3">
        <w:rPr>
          <w:rFonts w:ascii="Arial" w:eastAsia="Calibri" w:hAnsi="Arial" w:cs="Arial"/>
          <w:color w:val="000000"/>
          <w:sz w:val="24"/>
          <w:szCs w:val="24"/>
          <w:lang w:eastAsia="es-ES"/>
        </w:rPr>
        <w:t xml:space="preserve"> hipertónica), se observa que la membrana celular se</w:t>
      </w:r>
      <w:r w:rsidRPr="007A20E3">
        <w:rPr>
          <w:rFonts w:ascii="Arial" w:eastAsia="Calibri" w:hAnsi="Arial" w:cs="Arial"/>
          <w:color w:val="0000FF"/>
          <w:sz w:val="24"/>
          <w:szCs w:val="24"/>
          <w:lang w:eastAsia="es-ES"/>
        </w:rPr>
        <w:t xml:space="preserve"> </w:t>
      </w:r>
      <w:r w:rsidRPr="007A20E3">
        <w:rPr>
          <w:rFonts w:ascii="Arial" w:eastAsia="Calibri" w:hAnsi="Arial" w:cs="Arial"/>
          <w:color w:val="000000"/>
          <w:sz w:val="24"/>
          <w:szCs w:val="24"/>
          <w:lang w:eastAsia="es-ES"/>
        </w:rPr>
        <w:t>separa de la pared, debido a que las moléculas de agua saldrán</w:t>
      </w:r>
      <w:r w:rsidRPr="007A20E3">
        <w:rPr>
          <w:rFonts w:ascii="Arial" w:eastAsia="Calibri" w:hAnsi="Arial" w:cs="Arial"/>
          <w:color w:val="0000FF"/>
          <w:sz w:val="24"/>
          <w:szCs w:val="24"/>
          <w:lang w:eastAsia="es-ES"/>
        </w:rPr>
        <w:t xml:space="preserve"> </w:t>
      </w:r>
      <w:r w:rsidRPr="007A20E3">
        <w:rPr>
          <w:rFonts w:ascii="Arial" w:eastAsia="Calibri" w:hAnsi="Arial" w:cs="Arial"/>
          <w:color w:val="000000"/>
          <w:sz w:val="24"/>
          <w:szCs w:val="24"/>
          <w:lang w:eastAsia="es-ES"/>
        </w:rPr>
        <w:t>desde la célula hacia el exterior celular. Se genera plasmólisis</w:t>
      </w:r>
      <w:r w:rsidRPr="007A20E3">
        <w:rPr>
          <w:rFonts w:ascii="Arial" w:eastAsia="Calibri" w:hAnsi="Arial" w:cs="Arial"/>
          <w:color w:val="0000FF"/>
          <w:sz w:val="24"/>
          <w:szCs w:val="24"/>
          <w:lang w:eastAsia="es-ES"/>
        </w:rPr>
        <w:t xml:space="preserve"> </w:t>
      </w:r>
      <w:r w:rsidRPr="007A20E3">
        <w:rPr>
          <w:rFonts w:ascii="Arial" w:eastAsia="Calibri" w:hAnsi="Arial" w:cs="Arial"/>
          <w:color w:val="000000"/>
          <w:sz w:val="24"/>
          <w:szCs w:val="24"/>
          <w:lang w:eastAsia="es-ES"/>
        </w:rPr>
        <w:t>celular:</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p>
    <w:p w:rsidR="007A20E3" w:rsidRPr="007A20E3" w:rsidRDefault="007A20E3" w:rsidP="007A20E3">
      <w:pPr>
        <w:numPr>
          <w:ilvl w:val="0"/>
          <w:numId w:val="3"/>
        </w:numPr>
        <w:autoSpaceDE w:val="0"/>
        <w:autoSpaceDN w:val="0"/>
        <w:adjustRightInd w:val="0"/>
        <w:spacing w:after="0" w:line="240" w:lineRule="auto"/>
        <w:ind w:left="3119" w:hanging="284"/>
        <w:contextualSpacing/>
        <w:jc w:val="both"/>
        <w:rPr>
          <w:rFonts w:ascii="Arial" w:eastAsia="Calibri" w:hAnsi="Arial" w:cs="Arial"/>
          <w:b/>
          <w:bCs/>
          <w:sz w:val="24"/>
          <w:szCs w:val="24"/>
          <w:lang w:eastAsia="es-ES"/>
        </w:rPr>
      </w:pPr>
      <w:proofErr w:type="spellStart"/>
      <w:r w:rsidRPr="007A20E3">
        <w:rPr>
          <w:rFonts w:ascii="Arial" w:eastAsia="Calibri" w:hAnsi="Arial" w:cs="Arial"/>
          <w:b/>
          <w:sz w:val="24"/>
          <w:szCs w:val="24"/>
          <w:lang w:eastAsia="es-ES"/>
        </w:rPr>
        <w:t>Ψ</w:t>
      </w:r>
      <w:r w:rsidRPr="007A20E3">
        <w:rPr>
          <w:rFonts w:ascii="Arial" w:eastAsia="Calibri" w:hAnsi="Arial" w:cs="Arial"/>
          <w:b/>
          <w:bCs/>
          <w:sz w:val="24"/>
          <w:szCs w:val="24"/>
          <w:lang w:eastAsia="es-ES"/>
        </w:rPr>
        <w:t>w</w:t>
      </w:r>
      <w:proofErr w:type="spellEnd"/>
      <w:r w:rsidRPr="007A20E3">
        <w:rPr>
          <w:rFonts w:ascii="Arial" w:eastAsia="Calibri" w:hAnsi="Arial" w:cs="Arial"/>
          <w:b/>
          <w:bCs/>
          <w:sz w:val="24"/>
          <w:szCs w:val="24"/>
          <w:lang w:eastAsia="es-ES"/>
        </w:rPr>
        <w:t xml:space="preserve"> celular &lt;</w:t>
      </w:r>
      <w:r w:rsidRPr="007A20E3">
        <w:rPr>
          <w:rFonts w:ascii="Arial" w:eastAsia="Calibri" w:hAnsi="Arial" w:cs="Arial"/>
          <w:sz w:val="24"/>
          <w:szCs w:val="24"/>
          <w:lang w:eastAsia="es-ES"/>
        </w:rPr>
        <w:t xml:space="preserve"> - </w:t>
      </w:r>
      <w:proofErr w:type="spellStart"/>
      <w:r w:rsidRPr="007A20E3">
        <w:rPr>
          <w:rFonts w:ascii="Arial" w:eastAsia="Calibri" w:hAnsi="Arial" w:cs="Arial"/>
          <w:b/>
          <w:sz w:val="24"/>
          <w:szCs w:val="24"/>
          <w:lang w:eastAsia="es-ES"/>
        </w:rPr>
        <w:t>Ψ</w:t>
      </w:r>
      <w:r w:rsidRPr="007A20E3">
        <w:rPr>
          <w:rFonts w:ascii="Arial" w:eastAsia="Calibri" w:hAnsi="Arial" w:cs="Arial"/>
          <w:b/>
          <w:bCs/>
          <w:sz w:val="24"/>
          <w:szCs w:val="24"/>
          <w:lang w:eastAsia="es-ES"/>
        </w:rPr>
        <w:t>w</w:t>
      </w:r>
      <w:proofErr w:type="spellEnd"/>
      <w:r w:rsidRPr="007A20E3">
        <w:rPr>
          <w:rFonts w:ascii="Arial" w:eastAsia="Calibri" w:hAnsi="Arial" w:cs="Arial"/>
          <w:b/>
          <w:bCs/>
          <w:sz w:val="24"/>
          <w:szCs w:val="24"/>
          <w:lang w:eastAsia="es-ES"/>
        </w:rPr>
        <w:t xml:space="preserve"> extracelular</w:t>
      </w:r>
    </w:p>
    <w:p w:rsidR="007A20E3" w:rsidRPr="007A20E3" w:rsidRDefault="007A20E3" w:rsidP="007A20E3">
      <w:pPr>
        <w:autoSpaceDE w:val="0"/>
        <w:autoSpaceDN w:val="0"/>
        <w:adjustRightInd w:val="0"/>
        <w:spacing w:line="360" w:lineRule="auto"/>
        <w:jc w:val="both"/>
        <w:rPr>
          <w:rFonts w:ascii="Arial" w:eastAsia="Calibri" w:hAnsi="Arial" w:cs="Arial"/>
          <w:b/>
          <w:bCs/>
          <w:sz w:val="16"/>
          <w:szCs w:val="16"/>
          <w:lang w:eastAsia="es-ES"/>
        </w:rPr>
      </w:pPr>
      <w:r w:rsidRPr="007A20E3">
        <w:rPr>
          <w:noProof/>
          <w:lang w:eastAsia="es-ES"/>
        </w:rPr>
        <mc:AlternateContent>
          <mc:Choice Requires="wps">
            <w:drawing>
              <wp:anchor distT="0" distB="0" distL="114300" distR="114300" simplePos="0" relativeHeight="251658240" behindDoc="0" locked="0" layoutInCell="1" allowOverlap="1">
                <wp:simplePos x="0" y="0"/>
                <wp:positionH relativeFrom="column">
                  <wp:posOffset>1866265</wp:posOffset>
                </wp:positionH>
                <wp:positionV relativeFrom="paragraph">
                  <wp:posOffset>160655</wp:posOffset>
                </wp:positionV>
                <wp:extent cx="2324100" cy="25400"/>
                <wp:effectExtent l="8890" t="55880" r="19685" b="3302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4100" cy="25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3A1FF" id="Conector recto de flecha 6" o:spid="_x0000_s1026" type="#_x0000_t32" style="position:absolute;margin-left:146.95pt;margin-top:12.65pt;width:183pt;height: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">
                <v:stroke endarrow="block"/>
              </v:shape>
            </w:pict>
          </mc:Fallback>
        </mc:AlternateContent>
      </w:r>
    </w:p>
    <w:p w:rsidR="007A20E3" w:rsidRPr="007A20E3" w:rsidRDefault="007A20E3" w:rsidP="007A20E3">
      <w:pPr>
        <w:autoSpaceDE w:val="0"/>
        <w:autoSpaceDN w:val="0"/>
        <w:adjustRightInd w:val="0"/>
        <w:spacing w:line="360" w:lineRule="auto"/>
        <w:jc w:val="both"/>
        <w:rPr>
          <w:rFonts w:ascii="Arial" w:eastAsia="Calibri" w:hAnsi="Arial" w:cs="Arial"/>
          <w:b/>
          <w:bCs/>
          <w:sz w:val="24"/>
          <w:szCs w:val="24"/>
          <w:lang w:eastAsia="es-ES"/>
        </w:rPr>
      </w:pPr>
      <w:r w:rsidRPr="007A20E3">
        <w:rPr>
          <w:rFonts w:ascii="Arial" w:eastAsia="Calibri" w:hAnsi="Arial" w:cs="Arial"/>
          <w:b/>
          <w:bCs/>
          <w:sz w:val="24"/>
          <w:szCs w:val="24"/>
          <w:lang w:eastAsia="es-ES"/>
        </w:rPr>
        <w:t xml:space="preserve">                                        (Movimiento de H</w:t>
      </w:r>
      <w:r w:rsidRPr="007A20E3">
        <w:rPr>
          <w:rFonts w:ascii="Arial" w:eastAsia="Calibri" w:hAnsi="Arial" w:cs="Arial"/>
          <w:b/>
          <w:bCs/>
          <w:sz w:val="24"/>
          <w:szCs w:val="24"/>
          <w:vertAlign w:val="subscript"/>
          <w:lang w:eastAsia="es-ES"/>
        </w:rPr>
        <w:t>2</w:t>
      </w:r>
      <w:r w:rsidRPr="007A20E3">
        <w:rPr>
          <w:rFonts w:ascii="Arial" w:eastAsia="Calibri" w:hAnsi="Arial" w:cs="Arial"/>
          <w:b/>
          <w:bCs/>
          <w:sz w:val="24"/>
          <w:szCs w:val="24"/>
          <w:lang w:eastAsia="es-ES"/>
        </w:rPr>
        <w:t>O unidireccional de la célula al medio)</w:t>
      </w:r>
    </w:p>
    <w:p w:rsidR="007A20E3" w:rsidRPr="007A20E3" w:rsidRDefault="007A20E3" w:rsidP="007A20E3">
      <w:pPr>
        <w:autoSpaceDE w:val="0"/>
        <w:autoSpaceDN w:val="0"/>
        <w:adjustRightInd w:val="0"/>
        <w:spacing w:after="0" w:line="240" w:lineRule="auto"/>
        <w:jc w:val="both"/>
        <w:rPr>
          <w:rFonts w:ascii="Arial" w:eastAsia="Calibri" w:hAnsi="Arial" w:cs="Arial"/>
          <w:b/>
          <w:bCs/>
          <w:sz w:val="24"/>
          <w:szCs w:val="24"/>
          <w:lang w:eastAsia="es-ES"/>
        </w:rPr>
      </w:pPr>
      <w:r w:rsidRPr="007A20E3">
        <w:rPr>
          <w:rFonts w:ascii="Arial" w:eastAsia="Calibri" w:hAnsi="Arial" w:cs="Arial"/>
          <w:color w:val="000000"/>
          <w:sz w:val="24"/>
          <w:szCs w:val="24"/>
          <w:lang w:eastAsia="es-ES"/>
        </w:rPr>
        <w:t xml:space="preserve">Si esta célula </w:t>
      </w:r>
      <w:proofErr w:type="spellStart"/>
      <w:r w:rsidRPr="007A20E3">
        <w:rPr>
          <w:rFonts w:ascii="Arial" w:eastAsia="Calibri" w:hAnsi="Arial" w:cs="Arial"/>
          <w:color w:val="000000"/>
          <w:sz w:val="24"/>
          <w:szCs w:val="24"/>
          <w:lang w:eastAsia="es-ES"/>
        </w:rPr>
        <w:t>plasmolizada</w:t>
      </w:r>
      <w:proofErr w:type="spellEnd"/>
      <w:r w:rsidRPr="007A20E3">
        <w:rPr>
          <w:rFonts w:ascii="Arial" w:eastAsia="Calibri" w:hAnsi="Arial" w:cs="Arial"/>
          <w:color w:val="000000"/>
          <w:sz w:val="24"/>
          <w:szCs w:val="24"/>
          <w:lang w:eastAsia="es-ES"/>
        </w:rPr>
        <w:t xml:space="preserve"> se sitúa en un medio de – </w:t>
      </w:r>
      <w:proofErr w:type="spellStart"/>
      <w:r w:rsidRPr="007A20E3">
        <w:rPr>
          <w:rFonts w:ascii="Arial" w:eastAsia="Calibri" w:hAnsi="Arial" w:cs="Arial"/>
          <w:sz w:val="24"/>
          <w:szCs w:val="24"/>
          <w:lang w:eastAsia="es-ES"/>
        </w:rPr>
        <w:t>Ψ</w:t>
      </w:r>
      <w:r w:rsidRPr="007A20E3">
        <w:rPr>
          <w:rFonts w:ascii="Arial" w:eastAsia="Calibri" w:hAnsi="Arial" w:cs="Arial"/>
          <w:b/>
          <w:bCs/>
          <w:sz w:val="24"/>
          <w:szCs w:val="24"/>
          <w:lang w:eastAsia="es-ES"/>
        </w:rPr>
        <w:t>w</w:t>
      </w:r>
      <w:proofErr w:type="spellEnd"/>
      <w:r w:rsidRPr="007A20E3">
        <w:rPr>
          <w:rFonts w:ascii="Arial" w:eastAsia="Calibri" w:hAnsi="Arial" w:cs="Arial"/>
          <w:b/>
          <w:bCs/>
          <w:sz w:val="24"/>
          <w:szCs w:val="24"/>
          <w:lang w:eastAsia="es-ES"/>
        </w:rPr>
        <w:t xml:space="preserve"> </w:t>
      </w:r>
      <w:r w:rsidRPr="007A20E3">
        <w:rPr>
          <w:rFonts w:ascii="Arial" w:eastAsia="Calibri" w:hAnsi="Arial" w:cs="Arial"/>
          <w:bCs/>
          <w:sz w:val="24"/>
          <w:szCs w:val="24"/>
          <w:lang w:eastAsia="es-ES"/>
        </w:rPr>
        <w:t>inferior</w:t>
      </w:r>
      <w:r w:rsidRPr="007A20E3">
        <w:rPr>
          <w:rFonts w:ascii="Arial" w:eastAsia="Calibri" w:hAnsi="Arial" w:cs="Arial"/>
          <w:sz w:val="24"/>
          <w:szCs w:val="24"/>
          <w:lang w:eastAsia="es-ES"/>
        </w:rPr>
        <w:t xml:space="preserve">, es decir, en una solución hipotónica con respecto a la célula, esta </w:t>
      </w:r>
      <w:r w:rsidRPr="007A20E3">
        <w:rPr>
          <w:rFonts w:ascii="Arial" w:eastAsia="Calibri" w:hAnsi="Arial" w:cs="Arial"/>
          <w:color w:val="000000"/>
          <w:sz w:val="24"/>
          <w:szCs w:val="24"/>
          <w:lang w:eastAsia="es-ES"/>
        </w:rPr>
        <w:t xml:space="preserve">recobra su estado de </w:t>
      </w:r>
      <w:proofErr w:type="spellStart"/>
      <w:r w:rsidRPr="007A20E3">
        <w:rPr>
          <w:rFonts w:ascii="Arial" w:eastAsia="Calibri" w:hAnsi="Arial" w:cs="Arial"/>
          <w:color w:val="000000"/>
          <w:sz w:val="24"/>
          <w:szCs w:val="24"/>
          <w:lang w:eastAsia="es-ES"/>
        </w:rPr>
        <w:t>turgencia</w:t>
      </w:r>
      <w:proofErr w:type="spellEnd"/>
      <w:r w:rsidRPr="007A20E3">
        <w:rPr>
          <w:rFonts w:ascii="Arial" w:eastAsia="Calibri" w:hAnsi="Arial" w:cs="Arial"/>
          <w:color w:val="000000"/>
          <w:sz w:val="24"/>
          <w:szCs w:val="24"/>
          <w:lang w:eastAsia="es-ES"/>
        </w:rPr>
        <w:t xml:space="preserve"> y se puede decir que la célula se</w:t>
      </w:r>
      <w:r w:rsidRPr="007A20E3">
        <w:rPr>
          <w:rFonts w:ascii="Arial" w:eastAsia="Calibri" w:hAnsi="Arial" w:cs="Arial"/>
          <w:b/>
          <w:bCs/>
          <w:sz w:val="24"/>
          <w:szCs w:val="24"/>
          <w:lang w:eastAsia="es-ES"/>
        </w:rPr>
        <w:t xml:space="preserve"> </w:t>
      </w:r>
      <w:r w:rsidRPr="007A20E3">
        <w:rPr>
          <w:rFonts w:ascii="Arial" w:eastAsia="Calibri" w:hAnsi="Arial" w:cs="Arial"/>
          <w:color w:val="000000"/>
          <w:sz w:val="24"/>
          <w:szCs w:val="24"/>
          <w:lang w:eastAsia="es-ES"/>
        </w:rPr>
        <w:t xml:space="preserve">ha </w:t>
      </w:r>
      <w:proofErr w:type="spellStart"/>
      <w:r w:rsidRPr="007A20E3">
        <w:rPr>
          <w:rFonts w:ascii="Arial" w:eastAsia="Calibri" w:hAnsi="Arial" w:cs="Arial"/>
          <w:color w:val="000000"/>
          <w:sz w:val="24"/>
          <w:szCs w:val="24"/>
          <w:lang w:eastAsia="es-ES"/>
        </w:rPr>
        <w:t>desplasmolizado</w:t>
      </w:r>
      <w:proofErr w:type="spellEnd"/>
      <w:r w:rsidRPr="007A20E3">
        <w:rPr>
          <w:rFonts w:ascii="Arial" w:eastAsia="Calibri" w:hAnsi="Arial" w:cs="Arial"/>
          <w:color w:val="000000"/>
          <w:sz w:val="24"/>
          <w:szCs w:val="24"/>
          <w:lang w:eastAsia="es-ES"/>
        </w:rPr>
        <w:t xml:space="preserve"> al penetrar agua desde el medio </w:t>
      </w:r>
      <w:r w:rsidRPr="007A20E3">
        <w:rPr>
          <w:rFonts w:ascii="Arial" w:eastAsia="Calibri" w:hAnsi="Arial" w:cs="Arial"/>
          <w:sz w:val="24"/>
          <w:szCs w:val="24"/>
          <w:lang w:eastAsia="es-ES"/>
        </w:rPr>
        <w:t>hacia el interior celular:</w:t>
      </w:r>
      <w:r w:rsidRPr="007A20E3">
        <w:rPr>
          <w:rFonts w:ascii="Arial" w:eastAsia="Calibri" w:hAnsi="Arial" w:cs="Arial"/>
          <w:b/>
          <w:bCs/>
          <w:sz w:val="24"/>
          <w:szCs w:val="24"/>
          <w:lang w:eastAsia="es-ES"/>
        </w:rPr>
        <w:t xml:space="preserve"> </w:t>
      </w:r>
    </w:p>
    <w:p w:rsidR="007A20E3" w:rsidRPr="007A20E3" w:rsidRDefault="007A20E3" w:rsidP="007A20E3">
      <w:pPr>
        <w:numPr>
          <w:ilvl w:val="0"/>
          <w:numId w:val="3"/>
        </w:numPr>
        <w:autoSpaceDE w:val="0"/>
        <w:autoSpaceDN w:val="0"/>
        <w:adjustRightInd w:val="0"/>
        <w:spacing w:after="0" w:line="240" w:lineRule="auto"/>
        <w:ind w:left="3119" w:hanging="284"/>
        <w:contextualSpacing/>
        <w:jc w:val="both"/>
        <w:rPr>
          <w:rFonts w:ascii="Arial" w:eastAsia="Calibri" w:hAnsi="Arial" w:cs="Arial"/>
          <w:b/>
          <w:bCs/>
          <w:sz w:val="24"/>
          <w:szCs w:val="24"/>
          <w:lang w:eastAsia="es-ES"/>
        </w:rPr>
      </w:pPr>
      <w:proofErr w:type="spellStart"/>
      <w:r w:rsidRPr="007A20E3">
        <w:rPr>
          <w:rFonts w:ascii="Arial" w:eastAsia="Calibri" w:hAnsi="Arial" w:cs="Arial"/>
          <w:b/>
          <w:sz w:val="24"/>
          <w:szCs w:val="24"/>
          <w:lang w:eastAsia="es-ES"/>
        </w:rPr>
        <w:t>Ψ</w:t>
      </w:r>
      <w:r w:rsidRPr="007A20E3">
        <w:rPr>
          <w:rFonts w:ascii="Arial" w:eastAsia="Calibri" w:hAnsi="Arial" w:cs="Arial"/>
          <w:b/>
          <w:bCs/>
          <w:sz w:val="24"/>
          <w:szCs w:val="24"/>
          <w:lang w:eastAsia="es-ES"/>
        </w:rPr>
        <w:t>w</w:t>
      </w:r>
      <w:proofErr w:type="spellEnd"/>
      <w:r w:rsidRPr="007A20E3">
        <w:rPr>
          <w:rFonts w:ascii="Arial" w:eastAsia="Calibri" w:hAnsi="Arial" w:cs="Arial"/>
          <w:b/>
          <w:bCs/>
          <w:sz w:val="24"/>
          <w:szCs w:val="24"/>
          <w:lang w:eastAsia="es-ES"/>
        </w:rPr>
        <w:t xml:space="preserve"> celular &gt; - </w:t>
      </w:r>
      <w:proofErr w:type="spellStart"/>
      <w:r w:rsidRPr="007A20E3">
        <w:rPr>
          <w:rFonts w:ascii="Arial" w:eastAsia="Calibri" w:hAnsi="Arial" w:cs="Arial"/>
          <w:b/>
          <w:sz w:val="24"/>
          <w:szCs w:val="24"/>
          <w:lang w:eastAsia="es-ES"/>
        </w:rPr>
        <w:t>Ψ</w:t>
      </w:r>
      <w:r w:rsidRPr="007A20E3">
        <w:rPr>
          <w:rFonts w:ascii="Arial" w:eastAsia="Calibri" w:hAnsi="Arial" w:cs="Arial"/>
          <w:b/>
          <w:bCs/>
          <w:sz w:val="24"/>
          <w:szCs w:val="24"/>
          <w:lang w:eastAsia="es-ES"/>
        </w:rPr>
        <w:t>w</w:t>
      </w:r>
      <w:proofErr w:type="spellEnd"/>
      <w:r w:rsidRPr="007A20E3">
        <w:rPr>
          <w:rFonts w:ascii="Arial" w:eastAsia="Calibri" w:hAnsi="Arial" w:cs="Arial"/>
          <w:b/>
          <w:bCs/>
          <w:sz w:val="24"/>
          <w:szCs w:val="24"/>
          <w:lang w:eastAsia="es-ES"/>
        </w:rPr>
        <w:t xml:space="preserve"> extracelular</w:t>
      </w:r>
    </w:p>
    <w:p w:rsidR="007A20E3" w:rsidRPr="007A20E3" w:rsidRDefault="007A20E3" w:rsidP="007A20E3">
      <w:pPr>
        <w:autoSpaceDE w:val="0"/>
        <w:autoSpaceDN w:val="0"/>
        <w:adjustRightInd w:val="0"/>
        <w:spacing w:after="0" w:line="240" w:lineRule="auto"/>
        <w:jc w:val="both"/>
        <w:rPr>
          <w:rFonts w:ascii="Arial" w:eastAsia="Calibri" w:hAnsi="Arial" w:cs="Arial"/>
          <w:b/>
          <w:bCs/>
          <w:sz w:val="24"/>
          <w:szCs w:val="24"/>
          <w:lang w:eastAsia="es-ES"/>
        </w:rPr>
      </w:pPr>
      <w:r w:rsidRPr="007A20E3">
        <w:rPr>
          <w:noProof/>
          <w:lang w:eastAsia="es-ES"/>
        </w:rPr>
        <mc:AlternateContent>
          <mc:Choice Requires="wps">
            <w:drawing>
              <wp:anchor distT="0" distB="0" distL="114300" distR="114300" simplePos="0" relativeHeight="251658240" behindDoc="0" locked="0" layoutInCell="1" allowOverlap="1">
                <wp:simplePos x="0" y="0"/>
                <wp:positionH relativeFrom="column">
                  <wp:posOffset>1993265</wp:posOffset>
                </wp:positionH>
                <wp:positionV relativeFrom="paragraph">
                  <wp:posOffset>153035</wp:posOffset>
                </wp:positionV>
                <wp:extent cx="2082800" cy="0"/>
                <wp:effectExtent l="21590" t="57785" r="10160" b="5651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2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9448" id="Conector recto de flecha 5" o:spid="_x0000_s1026" type="#_x0000_t32" style="position:absolute;margin-left:156.95pt;margin-top:12.05pt;width:164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">
                <v:stroke endarrow="block"/>
              </v:shape>
            </w:pict>
          </mc:Fallback>
        </mc:AlternateContent>
      </w:r>
    </w:p>
    <w:p w:rsidR="007A20E3" w:rsidRPr="007A20E3" w:rsidRDefault="007A20E3" w:rsidP="007A20E3">
      <w:pPr>
        <w:spacing w:after="0" w:line="240" w:lineRule="auto"/>
        <w:jc w:val="both"/>
        <w:rPr>
          <w:rFonts w:ascii="Arial" w:eastAsia="Calibri" w:hAnsi="Arial" w:cs="Arial"/>
          <w:b/>
          <w:bCs/>
          <w:iCs/>
          <w:sz w:val="24"/>
          <w:szCs w:val="24"/>
          <w:lang w:eastAsia="es-ES"/>
        </w:rPr>
      </w:pPr>
      <w:r w:rsidRPr="007A20E3">
        <w:rPr>
          <w:rFonts w:ascii="Arial" w:eastAsia="Calibri" w:hAnsi="Arial" w:cs="Arial"/>
          <w:b/>
          <w:bCs/>
          <w:iCs/>
          <w:sz w:val="24"/>
          <w:szCs w:val="24"/>
          <w:lang w:eastAsia="es-ES"/>
        </w:rPr>
        <w:t xml:space="preserve">                                        (Movimiento de H</w:t>
      </w:r>
      <w:r w:rsidRPr="007A20E3">
        <w:rPr>
          <w:rFonts w:ascii="Arial" w:eastAsia="Calibri" w:hAnsi="Arial" w:cs="Arial"/>
          <w:b/>
          <w:bCs/>
          <w:iCs/>
          <w:sz w:val="24"/>
          <w:szCs w:val="24"/>
          <w:vertAlign w:val="subscript"/>
          <w:lang w:eastAsia="es-ES"/>
        </w:rPr>
        <w:t>2</w:t>
      </w:r>
      <w:r w:rsidRPr="007A20E3">
        <w:rPr>
          <w:rFonts w:ascii="Arial" w:eastAsia="Calibri" w:hAnsi="Arial" w:cs="Arial"/>
          <w:b/>
          <w:bCs/>
          <w:iCs/>
          <w:sz w:val="24"/>
          <w:szCs w:val="24"/>
          <w:lang w:eastAsia="es-ES"/>
        </w:rPr>
        <w:t>O unidireccional del medio a la célula)</w:t>
      </w:r>
    </w:p>
    <w:p w:rsidR="00AA50BA" w:rsidRDefault="00AA50BA" w:rsidP="007A20E3">
      <w:pPr>
        <w:autoSpaceDE w:val="0"/>
        <w:autoSpaceDN w:val="0"/>
        <w:adjustRightInd w:val="0"/>
        <w:spacing w:after="0" w:line="240" w:lineRule="auto"/>
        <w:jc w:val="both"/>
        <w:rPr>
          <w:rFonts w:ascii="Arial" w:eastAsia="Calibri" w:hAnsi="Arial" w:cs="Arial"/>
          <w:sz w:val="24"/>
          <w:szCs w:val="24"/>
          <w:lang w:eastAsia="es-ES"/>
        </w:rPr>
      </w:pPr>
    </w:p>
    <w:p w:rsidR="007A20E3" w:rsidRPr="007A20E3" w:rsidRDefault="007A20E3" w:rsidP="007A20E3">
      <w:pPr>
        <w:autoSpaceDE w:val="0"/>
        <w:autoSpaceDN w:val="0"/>
        <w:adjustRightInd w:val="0"/>
        <w:spacing w:after="0" w:line="240" w:lineRule="auto"/>
        <w:jc w:val="both"/>
        <w:rPr>
          <w:rFonts w:ascii="Arial" w:eastAsia="Calibri" w:hAnsi="Arial" w:cs="Arial"/>
          <w:bCs/>
          <w:sz w:val="24"/>
          <w:szCs w:val="24"/>
          <w:lang w:eastAsia="es-ES"/>
        </w:rPr>
      </w:pPr>
      <w:r w:rsidRPr="007A20E3">
        <w:rPr>
          <w:rFonts w:ascii="Arial" w:eastAsia="Calibri" w:hAnsi="Arial" w:cs="Arial"/>
          <w:sz w:val="24"/>
          <w:szCs w:val="24"/>
          <w:lang w:eastAsia="es-ES"/>
        </w:rPr>
        <w:t>En células vegetales adultas, el potencial hídrico es prácticamente igual al potencial osmótico (</w:t>
      </w:r>
      <w:r w:rsidRPr="007A20E3">
        <w:rPr>
          <w:rFonts w:ascii="Arial" w:hAnsi="Arial" w:cs="Arial"/>
          <w:b/>
          <w:bCs/>
          <w:sz w:val="24"/>
          <w:szCs w:val="24"/>
          <w:lang w:eastAsia="es-ES"/>
        </w:rPr>
        <w:t xml:space="preserve">- </w:t>
      </w:r>
      <w:proofErr w:type="spellStart"/>
      <w:r w:rsidRPr="007A20E3">
        <w:rPr>
          <w:rFonts w:ascii="Arial" w:eastAsia="Calibri" w:hAnsi="Arial" w:cs="Arial"/>
          <w:b/>
          <w:sz w:val="24"/>
          <w:szCs w:val="24"/>
          <w:lang w:eastAsia="es-ES"/>
        </w:rPr>
        <w:t>Ψ</w:t>
      </w:r>
      <w:r w:rsidRPr="007A20E3">
        <w:rPr>
          <w:rFonts w:ascii="Arial" w:eastAsia="Calibri" w:hAnsi="Arial" w:cs="Arial"/>
          <w:b/>
          <w:bCs/>
          <w:sz w:val="24"/>
          <w:szCs w:val="24"/>
          <w:lang w:eastAsia="es-ES"/>
        </w:rPr>
        <w:t>s</w:t>
      </w:r>
      <w:proofErr w:type="spellEnd"/>
      <w:r w:rsidRPr="007A20E3">
        <w:rPr>
          <w:rFonts w:ascii="Arial" w:eastAsia="Calibri" w:hAnsi="Arial" w:cs="Arial"/>
          <w:bCs/>
          <w:sz w:val="24"/>
          <w:szCs w:val="24"/>
          <w:lang w:eastAsia="es-ES"/>
        </w:rPr>
        <w:t>).</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p>
    <w:p w:rsidR="007A20E3" w:rsidRPr="007A20E3" w:rsidRDefault="007A20E3" w:rsidP="007A20E3">
      <w:pPr>
        <w:autoSpaceDE w:val="0"/>
        <w:autoSpaceDN w:val="0"/>
        <w:adjustRightInd w:val="0"/>
        <w:spacing w:after="0" w:line="240" w:lineRule="auto"/>
        <w:jc w:val="both"/>
        <w:rPr>
          <w:rFonts w:ascii="Arial" w:eastAsia="Calibri" w:hAnsi="Arial" w:cs="Arial"/>
          <w:color w:val="000000"/>
          <w:sz w:val="24"/>
          <w:szCs w:val="24"/>
          <w:lang w:eastAsia="es-ES"/>
        </w:rPr>
      </w:pPr>
      <w:r w:rsidRPr="007A20E3">
        <w:rPr>
          <w:rFonts w:ascii="Arial" w:eastAsia="Calibri" w:hAnsi="Arial" w:cs="Arial"/>
          <w:b/>
          <w:sz w:val="24"/>
          <w:szCs w:val="24"/>
          <w:u w:val="single"/>
          <w:lang w:eastAsia="es-ES"/>
        </w:rPr>
        <w:t>Objetivo</w:t>
      </w:r>
      <w:r w:rsidRPr="007A20E3">
        <w:rPr>
          <w:rFonts w:ascii="Arial" w:eastAsia="Calibri" w:hAnsi="Arial" w:cs="Arial"/>
          <w:b/>
          <w:sz w:val="24"/>
          <w:szCs w:val="24"/>
          <w:lang w:eastAsia="es-ES"/>
        </w:rPr>
        <w:t xml:space="preserve">: </w:t>
      </w:r>
      <w:r w:rsidRPr="007A20E3">
        <w:rPr>
          <w:rFonts w:ascii="Arial" w:eastAsia="Calibri" w:hAnsi="Arial" w:cs="Arial"/>
          <w:color w:val="000000"/>
          <w:sz w:val="24"/>
          <w:szCs w:val="24"/>
          <w:lang w:eastAsia="es-ES"/>
        </w:rPr>
        <w:t xml:space="preserve">Determinar el potencial osmótico </w:t>
      </w:r>
      <w:r w:rsidRPr="007A20E3">
        <w:rPr>
          <w:rFonts w:ascii="Arial" w:eastAsia="Calibri" w:hAnsi="Arial" w:cs="Arial"/>
          <w:sz w:val="24"/>
          <w:szCs w:val="24"/>
          <w:lang w:eastAsia="es-ES"/>
        </w:rPr>
        <w:t>(</w:t>
      </w:r>
      <w:r w:rsidRPr="007A20E3">
        <w:rPr>
          <w:rFonts w:ascii="Arial" w:eastAsia="Calibri" w:hAnsi="Arial" w:cs="Arial"/>
          <w:b/>
          <w:sz w:val="24"/>
          <w:szCs w:val="24"/>
          <w:lang w:eastAsia="es-ES"/>
        </w:rPr>
        <w:t xml:space="preserve">- </w:t>
      </w:r>
      <w:proofErr w:type="spellStart"/>
      <w:r w:rsidRPr="007A20E3">
        <w:rPr>
          <w:rFonts w:ascii="Arial" w:eastAsia="Calibri" w:hAnsi="Arial" w:cs="Arial"/>
          <w:b/>
          <w:sz w:val="24"/>
          <w:szCs w:val="24"/>
          <w:lang w:eastAsia="es-ES"/>
        </w:rPr>
        <w:t>Ψs</w:t>
      </w:r>
      <w:proofErr w:type="spellEnd"/>
      <w:r w:rsidRPr="007A20E3">
        <w:rPr>
          <w:rFonts w:ascii="Arial" w:eastAsia="Calibri" w:hAnsi="Arial" w:cs="Arial"/>
          <w:color w:val="000000"/>
          <w:sz w:val="24"/>
          <w:szCs w:val="24"/>
          <w:lang w:eastAsia="es-ES"/>
        </w:rPr>
        <w:t>) en células vegetales por el método del refractómetro de mano</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u w:val="single"/>
          <w:lang w:eastAsia="es-ES"/>
        </w:rPr>
      </w:pPr>
    </w:p>
    <w:p w:rsidR="007A20E3" w:rsidRPr="007A20E3" w:rsidRDefault="007A20E3" w:rsidP="007A20E3">
      <w:pPr>
        <w:autoSpaceDE w:val="0"/>
        <w:autoSpaceDN w:val="0"/>
        <w:adjustRightInd w:val="0"/>
        <w:spacing w:after="0" w:line="240" w:lineRule="auto"/>
        <w:jc w:val="both"/>
        <w:rPr>
          <w:rFonts w:ascii="Arial" w:eastAsia="Calibri" w:hAnsi="Arial" w:cs="Arial"/>
          <w:b/>
          <w:sz w:val="24"/>
          <w:szCs w:val="24"/>
          <w:u w:val="single"/>
          <w:lang w:eastAsia="es-ES"/>
        </w:rPr>
      </w:pPr>
      <w:r w:rsidRPr="007A20E3">
        <w:rPr>
          <w:rFonts w:ascii="Arial" w:eastAsia="Calibri" w:hAnsi="Arial" w:cs="Arial"/>
          <w:b/>
          <w:sz w:val="24"/>
          <w:szCs w:val="24"/>
          <w:u w:val="single"/>
          <w:lang w:eastAsia="es-ES"/>
        </w:rPr>
        <w:t xml:space="preserve">Materiales necesarios: </w:t>
      </w:r>
    </w:p>
    <w:p w:rsidR="007A20E3" w:rsidRPr="007A20E3" w:rsidRDefault="007A20E3" w:rsidP="007A20E3">
      <w:pPr>
        <w:numPr>
          <w:ilvl w:val="0"/>
          <w:numId w:val="4"/>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Hojas de plantas</w:t>
      </w:r>
    </w:p>
    <w:p w:rsidR="007A20E3" w:rsidRPr="007A20E3" w:rsidRDefault="007A20E3" w:rsidP="007A20E3">
      <w:pPr>
        <w:numPr>
          <w:ilvl w:val="0"/>
          <w:numId w:val="4"/>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Solución de sacarosa 1M</w:t>
      </w:r>
    </w:p>
    <w:p w:rsidR="007A20E3" w:rsidRPr="007A20E3" w:rsidRDefault="007A20E3" w:rsidP="007A20E3">
      <w:pPr>
        <w:numPr>
          <w:ilvl w:val="0"/>
          <w:numId w:val="4"/>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Agua destilada</w:t>
      </w:r>
    </w:p>
    <w:p w:rsidR="007A20E3" w:rsidRPr="007A20E3" w:rsidRDefault="007A20E3" w:rsidP="007A20E3">
      <w:pPr>
        <w:numPr>
          <w:ilvl w:val="0"/>
          <w:numId w:val="4"/>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Papel de filtro, pipetas, agitadores de vidrio</w:t>
      </w:r>
    </w:p>
    <w:p w:rsidR="007A20E3" w:rsidRPr="007A20E3" w:rsidRDefault="007A20E3" w:rsidP="007A20E3">
      <w:pPr>
        <w:numPr>
          <w:ilvl w:val="0"/>
          <w:numId w:val="4"/>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Perforador de tapones y tablilla con goma para cortes</w:t>
      </w:r>
    </w:p>
    <w:p w:rsidR="007A20E3" w:rsidRPr="007A20E3" w:rsidRDefault="007A20E3" w:rsidP="007A20E3">
      <w:pPr>
        <w:numPr>
          <w:ilvl w:val="0"/>
          <w:numId w:val="4"/>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Tubos de ensayo (6) y gradilla</w:t>
      </w:r>
    </w:p>
    <w:p w:rsidR="007A20E3" w:rsidRPr="007A20E3" w:rsidRDefault="007A20E3" w:rsidP="007A20E3">
      <w:pPr>
        <w:numPr>
          <w:ilvl w:val="0"/>
          <w:numId w:val="4"/>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 xml:space="preserve">Aditamento de alambre  </w:t>
      </w:r>
    </w:p>
    <w:p w:rsidR="007A20E3" w:rsidRPr="007A20E3" w:rsidRDefault="007A20E3" w:rsidP="007A20E3">
      <w:pPr>
        <w:numPr>
          <w:ilvl w:val="0"/>
          <w:numId w:val="4"/>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Refractómetro de mano</w:t>
      </w:r>
    </w:p>
    <w:p w:rsidR="007A20E3" w:rsidRPr="007A20E3" w:rsidRDefault="007A20E3" w:rsidP="007A20E3">
      <w:pPr>
        <w:autoSpaceDE w:val="0"/>
        <w:autoSpaceDN w:val="0"/>
        <w:adjustRightInd w:val="0"/>
        <w:spacing w:line="360" w:lineRule="auto"/>
        <w:jc w:val="both"/>
        <w:rPr>
          <w:rFonts w:ascii="Arial" w:eastAsia="Calibri" w:hAnsi="Arial" w:cs="Arial"/>
          <w:sz w:val="16"/>
          <w:szCs w:val="16"/>
          <w:lang w:eastAsia="es-ES"/>
        </w:rPr>
      </w:pPr>
    </w:p>
    <w:p w:rsidR="007A20E3" w:rsidRPr="007A20E3" w:rsidRDefault="007A20E3" w:rsidP="007A20E3">
      <w:pPr>
        <w:autoSpaceDE w:val="0"/>
        <w:autoSpaceDN w:val="0"/>
        <w:adjustRightInd w:val="0"/>
        <w:spacing w:after="0" w:line="240" w:lineRule="auto"/>
        <w:jc w:val="both"/>
        <w:rPr>
          <w:rFonts w:ascii="Arial" w:eastAsia="Calibri" w:hAnsi="Arial" w:cs="Arial"/>
          <w:b/>
          <w:sz w:val="24"/>
          <w:szCs w:val="24"/>
          <w:lang w:eastAsia="es-ES"/>
        </w:rPr>
      </w:pPr>
      <w:r w:rsidRPr="007A20E3">
        <w:rPr>
          <w:rFonts w:ascii="Arial" w:eastAsia="Calibri" w:hAnsi="Arial" w:cs="Arial"/>
          <w:b/>
          <w:sz w:val="24"/>
          <w:szCs w:val="24"/>
          <w:u w:val="single"/>
          <w:lang w:eastAsia="es-ES"/>
        </w:rPr>
        <w:lastRenderedPageBreak/>
        <w:t>Procedimiento</w:t>
      </w:r>
      <w:r w:rsidRPr="007A20E3">
        <w:rPr>
          <w:rFonts w:ascii="Arial" w:eastAsia="Calibri" w:hAnsi="Arial" w:cs="Arial"/>
          <w:b/>
          <w:sz w:val="24"/>
          <w:szCs w:val="24"/>
          <w:lang w:eastAsia="es-ES"/>
        </w:rPr>
        <w:t xml:space="preserve">: </w:t>
      </w:r>
    </w:p>
    <w:p w:rsidR="007A20E3" w:rsidRPr="007A20E3" w:rsidRDefault="007A20E3" w:rsidP="007A20E3">
      <w:pPr>
        <w:spacing w:after="0" w:line="240" w:lineRule="auto"/>
        <w:jc w:val="both"/>
        <w:rPr>
          <w:rFonts w:ascii="Arial" w:hAnsi="Arial" w:cs="Arial"/>
          <w:sz w:val="24"/>
          <w:szCs w:val="24"/>
          <w:lang w:eastAsia="es-ES"/>
        </w:rPr>
      </w:pPr>
      <w:r w:rsidRPr="007A20E3">
        <w:rPr>
          <w:rFonts w:ascii="Arial" w:hAnsi="Arial" w:cs="Arial"/>
          <w:sz w:val="24"/>
          <w:szCs w:val="24"/>
          <w:lang w:eastAsia="es-ES"/>
        </w:rPr>
        <w:t>Para este ensayo experimental se uti</w:t>
      </w:r>
      <w:r w:rsidR="00AA50BA">
        <w:rPr>
          <w:rFonts w:ascii="Arial" w:hAnsi="Arial" w:cs="Arial"/>
          <w:sz w:val="24"/>
          <w:szCs w:val="24"/>
          <w:lang w:eastAsia="es-ES"/>
        </w:rPr>
        <w:t>lizará el refractómetro de mano</w:t>
      </w:r>
      <w:r w:rsidRPr="007A20E3">
        <w:rPr>
          <w:rFonts w:ascii="Arial" w:hAnsi="Arial" w:cs="Arial"/>
          <w:sz w:val="24"/>
          <w:szCs w:val="24"/>
          <w:lang w:eastAsia="es-ES"/>
        </w:rPr>
        <w:t xml:space="preserve">. El estudiante debe atender a la explicación del profesor sobre el funcionamiento, calibración y cuidado de este equipo. </w:t>
      </w:r>
    </w:p>
    <w:p w:rsidR="007A20E3" w:rsidRPr="007A20E3" w:rsidRDefault="007A20E3" w:rsidP="007A20E3">
      <w:pPr>
        <w:spacing w:after="0" w:line="240" w:lineRule="auto"/>
        <w:jc w:val="both"/>
        <w:rPr>
          <w:rFonts w:ascii="Arial" w:hAnsi="Arial" w:cs="Arial"/>
          <w:sz w:val="24"/>
          <w:szCs w:val="24"/>
          <w:lang w:eastAsia="es-ES"/>
        </w:rPr>
      </w:pPr>
    </w:p>
    <w:p w:rsidR="007A20E3" w:rsidRPr="007A20E3" w:rsidRDefault="007A20E3" w:rsidP="007A20E3">
      <w:pPr>
        <w:autoSpaceDE w:val="0"/>
        <w:autoSpaceDN w:val="0"/>
        <w:adjustRightInd w:val="0"/>
        <w:spacing w:after="0" w:line="240" w:lineRule="auto"/>
        <w:jc w:val="both"/>
        <w:rPr>
          <w:rFonts w:ascii="Arial" w:eastAsia="Calibri" w:hAnsi="Arial" w:cs="Arial"/>
          <w:color w:val="000000"/>
          <w:sz w:val="24"/>
          <w:szCs w:val="24"/>
          <w:lang w:eastAsia="es-ES"/>
        </w:rPr>
      </w:pPr>
      <w:r w:rsidRPr="007A20E3">
        <w:rPr>
          <w:rFonts w:ascii="Arial" w:eastAsia="Calibri" w:hAnsi="Arial" w:cs="Arial"/>
          <w:color w:val="000000"/>
          <w:sz w:val="24"/>
          <w:szCs w:val="24"/>
          <w:lang w:eastAsia="es-ES"/>
        </w:rPr>
        <w:t xml:space="preserve">A partir de una solución de sacarosa 1M, se prepararán soluciones 0,2 M; 0,4 M; 0,6 M; 0,8 M y 1 M, todas con un volumen final de 10 ml. Se prepara una tabla como la siguiente: </w:t>
      </w:r>
    </w:p>
    <w:p w:rsidR="007A20E3" w:rsidRPr="007A20E3" w:rsidRDefault="007A20E3" w:rsidP="007A20E3">
      <w:pPr>
        <w:autoSpaceDE w:val="0"/>
        <w:autoSpaceDN w:val="0"/>
        <w:adjustRightInd w:val="0"/>
        <w:spacing w:after="0" w:line="240" w:lineRule="auto"/>
        <w:jc w:val="both"/>
        <w:rPr>
          <w:rFonts w:ascii="Arial" w:eastAsia="Calibri" w:hAnsi="Arial" w:cs="Arial"/>
          <w:color w:val="000000"/>
          <w:sz w:val="24"/>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208"/>
        <w:gridCol w:w="797"/>
        <w:gridCol w:w="839"/>
        <w:gridCol w:w="863"/>
        <w:gridCol w:w="1521"/>
        <w:gridCol w:w="1533"/>
      </w:tblGrid>
      <w:tr w:rsidR="007A20E3" w:rsidRPr="007A20E3" w:rsidTr="007A20E3">
        <w:trPr>
          <w:jc w:val="center"/>
        </w:trPr>
        <w:tc>
          <w:tcPr>
            <w:tcW w:w="3572" w:type="dxa"/>
            <w:vMerge w:val="restart"/>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eastAsia="es-ES"/>
              </w:rPr>
            </w:pPr>
            <w:r w:rsidRPr="007A20E3">
              <w:rPr>
                <w:rFonts w:ascii="Arial" w:hAnsi="Arial" w:cs="Arial"/>
                <w:sz w:val="24"/>
                <w:szCs w:val="24"/>
                <w:lang w:eastAsia="es-ES"/>
              </w:rPr>
              <w:t>Concentración de la solución</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eastAsia="es-ES"/>
              </w:rPr>
            </w:pPr>
            <w:r w:rsidRPr="007A20E3">
              <w:rPr>
                <w:rFonts w:ascii="Arial" w:hAnsi="Arial" w:cs="Arial"/>
                <w:sz w:val="24"/>
                <w:szCs w:val="24"/>
                <w:lang w:eastAsia="es-ES"/>
              </w:rPr>
              <w:t>Para 10 ml de disolución</w:t>
            </w:r>
          </w:p>
        </w:tc>
        <w:tc>
          <w:tcPr>
            <w:tcW w:w="3329" w:type="dxa"/>
            <w:gridSpan w:val="2"/>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eastAsia="es-ES"/>
              </w:rPr>
            </w:pPr>
            <w:r w:rsidRPr="007A20E3">
              <w:rPr>
                <w:rFonts w:ascii="Arial" w:hAnsi="Arial" w:cs="Arial"/>
                <w:sz w:val="24"/>
                <w:szCs w:val="24"/>
                <w:lang w:eastAsia="es-ES"/>
              </w:rPr>
              <w:t>Tiempo en la solución</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 xml:space="preserve">% </w:t>
            </w:r>
            <w:proofErr w:type="spellStart"/>
            <w:r w:rsidRPr="007A20E3">
              <w:rPr>
                <w:rFonts w:ascii="Arial" w:hAnsi="Arial" w:cs="Arial"/>
                <w:sz w:val="24"/>
                <w:szCs w:val="24"/>
                <w:lang w:val="fr-FR" w:eastAsia="es-ES"/>
              </w:rPr>
              <w:t>sacarosa</w:t>
            </w:r>
            <w:proofErr w:type="spellEnd"/>
          </w:p>
          <w:p w:rsidR="007A20E3" w:rsidRPr="007A20E3" w:rsidRDefault="007A20E3" w:rsidP="007A20E3">
            <w:pPr>
              <w:spacing w:after="0" w:line="360" w:lineRule="auto"/>
              <w:jc w:val="center"/>
              <w:rPr>
                <w:rFonts w:ascii="Arial" w:hAnsi="Arial" w:cs="Arial"/>
                <w:sz w:val="24"/>
                <w:szCs w:val="24"/>
                <w:lang w:val="fr-FR" w:eastAsia="es-ES"/>
              </w:rPr>
            </w:pPr>
            <w:proofErr w:type="spellStart"/>
            <w:r w:rsidRPr="007A20E3">
              <w:rPr>
                <w:rFonts w:ascii="Arial" w:hAnsi="Arial" w:cs="Arial"/>
                <w:sz w:val="24"/>
                <w:szCs w:val="24"/>
                <w:lang w:val="fr-FR" w:eastAsia="es-ES"/>
              </w:rPr>
              <w:t>inicial</w:t>
            </w:r>
            <w:proofErr w:type="spellEnd"/>
          </w:p>
        </w:tc>
        <w:tc>
          <w:tcPr>
            <w:tcW w:w="2455" w:type="dxa"/>
            <w:vMerge w:val="restart"/>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 xml:space="preserve">% </w:t>
            </w:r>
            <w:proofErr w:type="spellStart"/>
            <w:r w:rsidRPr="007A20E3">
              <w:rPr>
                <w:rFonts w:ascii="Arial" w:hAnsi="Arial" w:cs="Arial"/>
                <w:sz w:val="24"/>
                <w:szCs w:val="24"/>
                <w:lang w:val="fr-FR" w:eastAsia="es-ES"/>
              </w:rPr>
              <w:t>sacarosa</w:t>
            </w:r>
            <w:proofErr w:type="spellEnd"/>
          </w:p>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Final</w:t>
            </w:r>
          </w:p>
        </w:tc>
      </w:tr>
      <w:tr w:rsidR="007A20E3" w:rsidRPr="007A20E3" w:rsidTr="007A20E3">
        <w:trPr>
          <w:trHeight w:val="6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240" w:lineRule="auto"/>
              <w:rPr>
                <w:rFonts w:ascii="Arial" w:hAnsi="Arial" w:cs="Arial"/>
                <w:sz w:val="24"/>
                <w:szCs w:val="24"/>
                <w:lang w:eastAsia="es-ES"/>
              </w:rPr>
            </w:pPr>
          </w:p>
        </w:tc>
        <w:tc>
          <w:tcPr>
            <w:tcW w:w="1256"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 xml:space="preserve">ml </w:t>
            </w:r>
            <w:proofErr w:type="spellStart"/>
            <w:r w:rsidRPr="007A20E3">
              <w:rPr>
                <w:rFonts w:ascii="Arial" w:hAnsi="Arial" w:cs="Arial"/>
                <w:sz w:val="24"/>
                <w:szCs w:val="24"/>
                <w:lang w:val="fr-FR" w:eastAsia="es-ES"/>
              </w:rPr>
              <w:t>sacarosa</w:t>
            </w:r>
            <w:proofErr w:type="spellEnd"/>
          </w:p>
        </w:tc>
        <w:tc>
          <w:tcPr>
            <w:tcW w:w="1153"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ml</w:t>
            </w:r>
          </w:p>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H</w:t>
            </w:r>
            <w:r w:rsidRPr="007A20E3">
              <w:rPr>
                <w:rFonts w:ascii="Arial" w:hAnsi="Arial" w:cs="Arial"/>
                <w:sz w:val="24"/>
                <w:szCs w:val="24"/>
                <w:vertAlign w:val="subscript"/>
                <w:lang w:val="fr-FR" w:eastAsia="es-ES"/>
              </w:rPr>
              <w:t>2</w:t>
            </w:r>
            <w:r w:rsidRPr="007A20E3">
              <w:rPr>
                <w:rFonts w:ascii="Arial" w:hAnsi="Arial" w:cs="Arial"/>
                <w:sz w:val="24"/>
                <w:szCs w:val="24"/>
                <w:lang w:val="fr-FR" w:eastAsia="es-ES"/>
              </w:rPr>
              <w:t>O</w:t>
            </w:r>
          </w:p>
        </w:tc>
        <w:tc>
          <w:tcPr>
            <w:tcW w:w="1532"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t</w:t>
            </w:r>
            <w:r w:rsidRPr="007A20E3">
              <w:rPr>
                <w:rFonts w:ascii="Arial" w:hAnsi="Arial" w:cs="Arial"/>
                <w:sz w:val="24"/>
                <w:szCs w:val="24"/>
                <w:vertAlign w:val="subscript"/>
                <w:lang w:val="fr-FR" w:eastAsia="es-ES"/>
              </w:rPr>
              <w:t>1</w:t>
            </w:r>
          </w:p>
        </w:tc>
        <w:tc>
          <w:tcPr>
            <w:tcW w:w="1797"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t</w:t>
            </w:r>
            <w:r w:rsidRPr="007A20E3">
              <w:rPr>
                <w:rFonts w:ascii="Arial" w:hAnsi="Arial" w:cs="Arial"/>
                <w:sz w:val="24"/>
                <w:szCs w:val="24"/>
                <w:vertAlign w:val="subscript"/>
                <w:lang w:val="fr-FR" w:eastAsia="es-E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240" w:lineRule="auto"/>
              <w:rPr>
                <w:rFonts w:ascii="Arial" w:hAnsi="Arial" w:cs="Arial"/>
                <w:sz w:val="24"/>
                <w:szCs w:val="24"/>
                <w:lang w:val="fr-FR"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240" w:lineRule="auto"/>
              <w:rPr>
                <w:rFonts w:ascii="Arial" w:hAnsi="Arial" w:cs="Arial"/>
                <w:sz w:val="24"/>
                <w:szCs w:val="24"/>
                <w:lang w:val="fr-FR" w:eastAsia="es-ES"/>
              </w:rPr>
            </w:pPr>
          </w:p>
        </w:tc>
      </w:tr>
      <w:tr w:rsidR="007A20E3" w:rsidRPr="007A20E3" w:rsidTr="007A20E3">
        <w:trPr>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Control</w:t>
            </w:r>
          </w:p>
        </w:tc>
        <w:tc>
          <w:tcPr>
            <w:tcW w:w="1256"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0</w:t>
            </w:r>
          </w:p>
        </w:tc>
        <w:tc>
          <w:tcPr>
            <w:tcW w:w="1153"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10</w:t>
            </w:r>
          </w:p>
        </w:tc>
        <w:tc>
          <w:tcPr>
            <w:tcW w:w="1532"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1797"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2410"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2455"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r>
      <w:tr w:rsidR="007A20E3" w:rsidRPr="007A20E3" w:rsidTr="007A20E3">
        <w:trPr>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0.2 M</w:t>
            </w:r>
          </w:p>
        </w:tc>
        <w:tc>
          <w:tcPr>
            <w:tcW w:w="1256"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2</w:t>
            </w:r>
          </w:p>
        </w:tc>
        <w:tc>
          <w:tcPr>
            <w:tcW w:w="1153"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8</w:t>
            </w:r>
          </w:p>
        </w:tc>
        <w:tc>
          <w:tcPr>
            <w:tcW w:w="1532"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1797"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2410"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2455"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r>
      <w:tr w:rsidR="007A20E3" w:rsidRPr="007A20E3" w:rsidTr="007A20E3">
        <w:trPr>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0.4 M</w:t>
            </w:r>
          </w:p>
        </w:tc>
        <w:tc>
          <w:tcPr>
            <w:tcW w:w="1256"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4</w:t>
            </w:r>
          </w:p>
        </w:tc>
        <w:tc>
          <w:tcPr>
            <w:tcW w:w="1153"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6</w:t>
            </w:r>
          </w:p>
        </w:tc>
        <w:tc>
          <w:tcPr>
            <w:tcW w:w="1532"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1797"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2410"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2455"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r>
      <w:tr w:rsidR="007A20E3" w:rsidRPr="007A20E3" w:rsidTr="007A20E3">
        <w:trPr>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0.6 M</w:t>
            </w:r>
          </w:p>
        </w:tc>
        <w:tc>
          <w:tcPr>
            <w:tcW w:w="1256"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6</w:t>
            </w:r>
          </w:p>
        </w:tc>
        <w:tc>
          <w:tcPr>
            <w:tcW w:w="1153"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4</w:t>
            </w:r>
          </w:p>
        </w:tc>
        <w:tc>
          <w:tcPr>
            <w:tcW w:w="1532"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1797"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2410"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2455"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r>
      <w:tr w:rsidR="007A20E3" w:rsidRPr="007A20E3" w:rsidTr="007A20E3">
        <w:trPr>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0.8 M</w:t>
            </w:r>
          </w:p>
        </w:tc>
        <w:tc>
          <w:tcPr>
            <w:tcW w:w="1256"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8</w:t>
            </w:r>
          </w:p>
        </w:tc>
        <w:tc>
          <w:tcPr>
            <w:tcW w:w="1153"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2</w:t>
            </w:r>
          </w:p>
        </w:tc>
        <w:tc>
          <w:tcPr>
            <w:tcW w:w="1532"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1797"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2410"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2455"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r>
      <w:tr w:rsidR="007A20E3" w:rsidRPr="007A20E3" w:rsidTr="007A20E3">
        <w:trPr>
          <w:jc w:val="center"/>
        </w:trPr>
        <w:tc>
          <w:tcPr>
            <w:tcW w:w="3572"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1.0 M</w:t>
            </w:r>
          </w:p>
        </w:tc>
        <w:tc>
          <w:tcPr>
            <w:tcW w:w="1256"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10</w:t>
            </w:r>
          </w:p>
        </w:tc>
        <w:tc>
          <w:tcPr>
            <w:tcW w:w="1153" w:type="dxa"/>
            <w:tcBorders>
              <w:top w:val="single" w:sz="4" w:space="0" w:color="auto"/>
              <w:left w:val="single" w:sz="4" w:space="0" w:color="auto"/>
              <w:bottom w:val="single" w:sz="4" w:space="0" w:color="auto"/>
              <w:right w:val="single" w:sz="4" w:space="0" w:color="auto"/>
            </w:tcBorders>
            <w:vAlign w:val="center"/>
            <w:hideMark/>
          </w:tcPr>
          <w:p w:rsidR="007A20E3" w:rsidRPr="007A20E3" w:rsidRDefault="007A20E3" w:rsidP="007A20E3">
            <w:pPr>
              <w:spacing w:after="0" w:line="360" w:lineRule="auto"/>
              <w:jc w:val="center"/>
              <w:rPr>
                <w:rFonts w:ascii="Arial" w:hAnsi="Arial" w:cs="Arial"/>
                <w:sz w:val="24"/>
                <w:szCs w:val="24"/>
                <w:lang w:val="fr-FR" w:eastAsia="es-ES"/>
              </w:rPr>
            </w:pPr>
            <w:r w:rsidRPr="007A20E3">
              <w:rPr>
                <w:rFonts w:ascii="Arial" w:hAnsi="Arial" w:cs="Arial"/>
                <w:sz w:val="24"/>
                <w:szCs w:val="24"/>
                <w:lang w:val="fr-FR" w:eastAsia="es-ES"/>
              </w:rPr>
              <w:t>0</w:t>
            </w:r>
          </w:p>
        </w:tc>
        <w:tc>
          <w:tcPr>
            <w:tcW w:w="1532"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1797"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2410"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c>
          <w:tcPr>
            <w:tcW w:w="2455" w:type="dxa"/>
            <w:tcBorders>
              <w:top w:val="single" w:sz="4" w:space="0" w:color="auto"/>
              <w:left w:val="single" w:sz="4" w:space="0" w:color="auto"/>
              <w:bottom w:val="single" w:sz="4" w:space="0" w:color="auto"/>
              <w:right w:val="single" w:sz="4" w:space="0" w:color="auto"/>
            </w:tcBorders>
            <w:vAlign w:val="center"/>
          </w:tcPr>
          <w:p w:rsidR="007A20E3" w:rsidRPr="007A20E3" w:rsidRDefault="007A20E3" w:rsidP="007A20E3">
            <w:pPr>
              <w:spacing w:after="0" w:line="360" w:lineRule="auto"/>
              <w:jc w:val="center"/>
              <w:rPr>
                <w:rFonts w:ascii="Arial" w:hAnsi="Arial" w:cs="Arial"/>
                <w:sz w:val="24"/>
                <w:szCs w:val="24"/>
                <w:lang w:val="fr-FR" w:eastAsia="es-ES"/>
              </w:rPr>
            </w:pPr>
          </w:p>
        </w:tc>
      </w:tr>
    </w:tbl>
    <w:p w:rsidR="007A20E3" w:rsidRPr="007A20E3" w:rsidRDefault="007A20E3" w:rsidP="007A20E3">
      <w:pPr>
        <w:autoSpaceDE w:val="0"/>
        <w:autoSpaceDN w:val="0"/>
        <w:adjustRightInd w:val="0"/>
        <w:spacing w:after="0" w:line="240" w:lineRule="auto"/>
        <w:jc w:val="both"/>
        <w:rPr>
          <w:rFonts w:ascii="Arial" w:eastAsia="Calibri" w:hAnsi="Arial" w:cs="Arial"/>
          <w:color w:val="000000"/>
          <w:sz w:val="24"/>
          <w:szCs w:val="24"/>
          <w:lang w:eastAsia="es-ES"/>
        </w:rPr>
      </w:pPr>
    </w:p>
    <w:p w:rsidR="007A20E3" w:rsidRPr="007A20E3" w:rsidRDefault="007A20E3" w:rsidP="007A20E3">
      <w:pPr>
        <w:autoSpaceDE w:val="0"/>
        <w:autoSpaceDN w:val="0"/>
        <w:adjustRightInd w:val="0"/>
        <w:spacing w:after="0" w:line="240" w:lineRule="auto"/>
        <w:jc w:val="both"/>
        <w:rPr>
          <w:rFonts w:ascii="Arial" w:eastAsia="Calibri" w:hAnsi="Arial" w:cs="Arial"/>
          <w:color w:val="000000"/>
          <w:sz w:val="24"/>
          <w:szCs w:val="24"/>
          <w:lang w:eastAsia="es-ES"/>
        </w:rPr>
      </w:pPr>
      <w:r w:rsidRPr="007A20E3">
        <w:rPr>
          <w:rFonts w:ascii="Arial" w:eastAsia="Calibri" w:hAnsi="Arial" w:cs="Arial"/>
          <w:color w:val="000000"/>
          <w:sz w:val="24"/>
          <w:szCs w:val="24"/>
          <w:lang w:eastAsia="es-ES"/>
        </w:rPr>
        <w:t>Después de preparadas, las soluciones se agitan vigorosamente, se les determina el % de sacarosa (% sacarosa inicial) con el refractómetro de mano y se anotan los datos en la tabla. Con el perforador de tapones y apoyándose sobre la tabla con goma, se cortan 10 discos de hojas y se colocan en el primer tubo, anotando el tiempo y manteniéndolos en el seno de la solución durante 30 minutos, auxiliados con los aditamentos de alambre.</w:t>
      </w:r>
    </w:p>
    <w:p w:rsidR="007A20E3" w:rsidRPr="007A20E3" w:rsidRDefault="007A20E3" w:rsidP="007A20E3">
      <w:pPr>
        <w:spacing w:after="0" w:line="240" w:lineRule="auto"/>
        <w:jc w:val="both"/>
        <w:rPr>
          <w:rFonts w:ascii="Arial" w:eastAsia="Calibri" w:hAnsi="Arial" w:cs="Arial"/>
          <w:color w:val="000000"/>
          <w:sz w:val="24"/>
          <w:szCs w:val="24"/>
          <w:lang w:eastAsia="es-ES"/>
        </w:rPr>
      </w:pPr>
      <w:r w:rsidRPr="007A20E3">
        <w:rPr>
          <w:rFonts w:ascii="Arial" w:hAnsi="Arial" w:cs="Arial"/>
          <w:b/>
          <w:i/>
          <w:sz w:val="24"/>
          <w:szCs w:val="24"/>
          <w:lang w:eastAsia="es-ES"/>
        </w:rPr>
        <w:t xml:space="preserve">                                                                              </w:t>
      </w:r>
    </w:p>
    <w:p w:rsidR="007A20E3" w:rsidRPr="007A20E3" w:rsidRDefault="007A20E3" w:rsidP="007A20E3">
      <w:pPr>
        <w:autoSpaceDE w:val="0"/>
        <w:autoSpaceDN w:val="0"/>
        <w:adjustRightInd w:val="0"/>
        <w:spacing w:after="0" w:line="240" w:lineRule="auto"/>
        <w:jc w:val="both"/>
        <w:rPr>
          <w:rFonts w:ascii="Arial" w:eastAsia="Calibri" w:hAnsi="Arial" w:cs="Arial"/>
          <w:color w:val="000000"/>
          <w:sz w:val="24"/>
          <w:szCs w:val="24"/>
          <w:lang w:eastAsia="es-ES"/>
        </w:rPr>
      </w:pPr>
      <w:r w:rsidRPr="007A20E3">
        <w:rPr>
          <w:rFonts w:ascii="Arial" w:eastAsia="Calibri" w:hAnsi="Arial" w:cs="Arial"/>
          <w:color w:val="000000"/>
          <w:sz w:val="24"/>
          <w:szCs w:val="24"/>
          <w:lang w:eastAsia="es-ES"/>
        </w:rPr>
        <w:t xml:space="preserve">Esta operación se repite para todos los tubos de ensayos. Pasado el tiempo (30 min) se extraen los discos, se agitan las soluciones y se determina el porcentaje de sacarosa final de cada solución. Todos los valores se anotarán en la tabla. Aquella solución en la que </w:t>
      </w:r>
      <w:proofErr w:type="spellStart"/>
      <w:r w:rsidRPr="007A20E3">
        <w:rPr>
          <w:rFonts w:ascii="Arial" w:eastAsia="Calibri" w:hAnsi="Arial" w:cs="Arial"/>
          <w:color w:val="000000"/>
          <w:sz w:val="24"/>
          <w:szCs w:val="24"/>
          <w:lang w:eastAsia="es-ES"/>
        </w:rPr>
        <w:t>el</w:t>
      </w:r>
      <w:proofErr w:type="spellEnd"/>
      <w:r w:rsidRPr="007A20E3">
        <w:rPr>
          <w:rFonts w:ascii="Arial" w:eastAsia="Calibri" w:hAnsi="Arial" w:cs="Arial"/>
          <w:color w:val="000000"/>
          <w:sz w:val="24"/>
          <w:szCs w:val="24"/>
          <w:lang w:eastAsia="es-ES"/>
        </w:rPr>
        <w:t xml:space="preserve"> % de sacarosa no varió durante el experimento </w:t>
      </w:r>
      <w:r w:rsidRPr="007A20E3">
        <w:rPr>
          <w:rFonts w:ascii="Arial" w:eastAsia="Calibri" w:hAnsi="Arial" w:cs="Arial"/>
          <w:b/>
          <w:bCs/>
          <w:sz w:val="24"/>
          <w:szCs w:val="24"/>
          <w:lang w:eastAsia="es-ES"/>
        </w:rPr>
        <w:t>(% sacarosa inicial = % sacarosa final)</w:t>
      </w:r>
      <w:r w:rsidRPr="007A20E3">
        <w:rPr>
          <w:rFonts w:ascii="Arial" w:eastAsia="Calibri" w:hAnsi="Arial" w:cs="Arial"/>
          <w:bCs/>
          <w:sz w:val="24"/>
          <w:szCs w:val="24"/>
          <w:lang w:eastAsia="es-ES"/>
        </w:rPr>
        <w:t xml:space="preserve"> se toma </w:t>
      </w:r>
      <w:r w:rsidRPr="007A20E3">
        <w:rPr>
          <w:rFonts w:ascii="Arial" w:eastAsia="Calibri" w:hAnsi="Arial" w:cs="Arial"/>
          <w:color w:val="000000"/>
          <w:sz w:val="24"/>
          <w:szCs w:val="24"/>
          <w:lang w:eastAsia="es-ES"/>
        </w:rPr>
        <w:t>como solución ISOTÓNICA, de concentración igual a la del contenido celular. Con este valor de concentración (</w:t>
      </w:r>
      <w:r w:rsidRPr="007A20E3">
        <w:rPr>
          <w:rFonts w:ascii="Arial" w:eastAsia="Calibri" w:hAnsi="Arial" w:cs="Arial"/>
          <w:b/>
          <w:i/>
          <w:color w:val="000000"/>
          <w:sz w:val="24"/>
          <w:szCs w:val="24"/>
          <w:lang w:eastAsia="es-ES"/>
        </w:rPr>
        <w:t>no con el del % de sacarosa)</w:t>
      </w:r>
      <w:r w:rsidRPr="007A20E3">
        <w:rPr>
          <w:rFonts w:ascii="Arial" w:eastAsia="Calibri" w:hAnsi="Arial" w:cs="Arial"/>
          <w:color w:val="000000"/>
          <w:sz w:val="24"/>
          <w:szCs w:val="24"/>
          <w:lang w:eastAsia="es-ES"/>
        </w:rPr>
        <w:t xml:space="preserve"> se calcula el potencial osmótico </w:t>
      </w:r>
      <w:r w:rsidRPr="007A20E3">
        <w:rPr>
          <w:rFonts w:ascii="Arial" w:eastAsia="Calibri" w:hAnsi="Arial" w:cs="Arial"/>
          <w:sz w:val="24"/>
          <w:szCs w:val="24"/>
          <w:lang w:eastAsia="es-ES"/>
        </w:rPr>
        <w:t xml:space="preserve">(- </w:t>
      </w:r>
      <w:proofErr w:type="spellStart"/>
      <w:r w:rsidRPr="007A20E3">
        <w:rPr>
          <w:rFonts w:ascii="Arial" w:eastAsia="Calibri" w:hAnsi="Arial" w:cs="Arial"/>
          <w:b/>
          <w:sz w:val="24"/>
          <w:szCs w:val="24"/>
          <w:lang w:eastAsia="es-ES"/>
        </w:rPr>
        <w:t>Ψs</w:t>
      </w:r>
      <w:proofErr w:type="spellEnd"/>
      <w:r w:rsidRPr="007A20E3">
        <w:rPr>
          <w:rFonts w:ascii="Arial" w:eastAsia="Calibri" w:hAnsi="Arial" w:cs="Arial"/>
          <w:sz w:val="24"/>
          <w:szCs w:val="24"/>
          <w:lang w:eastAsia="es-ES"/>
        </w:rPr>
        <w:t>).</w:t>
      </w:r>
    </w:p>
    <w:p w:rsidR="007A20E3" w:rsidRPr="007A20E3" w:rsidRDefault="007A20E3" w:rsidP="007A20E3">
      <w:pPr>
        <w:autoSpaceDE w:val="0"/>
        <w:autoSpaceDN w:val="0"/>
        <w:adjustRightInd w:val="0"/>
        <w:spacing w:after="0" w:line="240" w:lineRule="auto"/>
        <w:contextualSpacing/>
        <w:rPr>
          <w:rFonts w:ascii="Arial" w:eastAsia="Calibri" w:hAnsi="Arial" w:cs="Arial"/>
          <w:b/>
          <w:bCs/>
          <w:sz w:val="24"/>
          <w:szCs w:val="24"/>
          <w:lang w:eastAsia="es-ES"/>
        </w:rPr>
      </w:pPr>
      <w:r>
        <w:rPr>
          <w:rFonts w:ascii="Arial" w:eastAsia="Calibri" w:hAnsi="Arial" w:cs="Arial"/>
          <w:b/>
          <w:sz w:val="24"/>
          <w:szCs w:val="24"/>
          <w:lang w:eastAsia="es-ES"/>
        </w:rPr>
        <w:t>-</w:t>
      </w:r>
      <w:proofErr w:type="spellStart"/>
      <w:r w:rsidRPr="007A20E3">
        <w:rPr>
          <w:rFonts w:ascii="Arial" w:eastAsia="Calibri" w:hAnsi="Arial" w:cs="Arial"/>
          <w:b/>
          <w:sz w:val="24"/>
          <w:szCs w:val="24"/>
          <w:lang w:eastAsia="es-ES"/>
        </w:rPr>
        <w:t>Ψ</w:t>
      </w:r>
      <w:r w:rsidRPr="007A20E3">
        <w:rPr>
          <w:rFonts w:ascii="Arial" w:eastAsia="Calibri" w:hAnsi="Arial" w:cs="Arial"/>
          <w:b/>
          <w:bCs/>
          <w:sz w:val="24"/>
          <w:szCs w:val="24"/>
          <w:lang w:eastAsia="es-ES"/>
        </w:rPr>
        <w:t>s</w:t>
      </w:r>
      <w:proofErr w:type="spellEnd"/>
      <w:r w:rsidRPr="007A20E3">
        <w:rPr>
          <w:rFonts w:ascii="Arial" w:eastAsia="Calibri" w:hAnsi="Arial" w:cs="Arial"/>
          <w:b/>
          <w:bCs/>
          <w:sz w:val="24"/>
          <w:szCs w:val="24"/>
          <w:lang w:eastAsia="es-ES"/>
        </w:rPr>
        <w:t xml:space="preserve"> = RTC</w:t>
      </w:r>
    </w:p>
    <w:p w:rsidR="007A20E3" w:rsidRPr="007A20E3" w:rsidRDefault="007A20E3" w:rsidP="007A20E3">
      <w:pPr>
        <w:autoSpaceDE w:val="0"/>
        <w:autoSpaceDN w:val="0"/>
        <w:adjustRightInd w:val="0"/>
        <w:spacing w:after="0" w:line="240" w:lineRule="auto"/>
        <w:jc w:val="both"/>
        <w:rPr>
          <w:rFonts w:ascii="Arial" w:eastAsia="Calibri" w:hAnsi="Arial" w:cs="Arial"/>
          <w:color w:val="000000"/>
          <w:sz w:val="24"/>
          <w:szCs w:val="24"/>
          <w:lang w:eastAsia="es-ES"/>
        </w:rPr>
      </w:pPr>
      <w:r w:rsidRPr="007A20E3">
        <w:rPr>
          <w:rFonts w:ascii="Arial" w:eastAsia="Calibri" w:hAnsi="Arial" w:cs="Arial"/>
          <w:color w:val="000000"/>
          <w:sz w:val="24"/>
          <w:szCs w:val="24"/>
          <w:lang w:eastAsia="es-ES"/>
        </w:rPr>
        <w:t>Donde:</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b/>
          <w:bCs/>
          <w:sz w:val="24"/>
          <w:szCs w:val="24"/>
          <w:lang w:eastAsia="es-ES"/>
        </w:rPr>
        <w:t>C</w:t>
      </w:r>
      <w:r w:rsidRPr="007A20E3">
        <w:rPr>
          <w:rFonts w:ascii="Arial" w:eastAsia="Calibri" w:hAnsi="Arial" w:cs="Arial"/>
          <w:sz w:val="24"/>
          <w:szCs w:val="24"/>
          <w:lang w:eastAsia="es-ES"/>
        </w:rPr>
        <w:t xml:space="preserve">= concentración de la solución isotónica expresada como </w:t>
      </w:r>
      <w:proofErr w:type="spellStart"/>
      <w:r w:rsidRPr="007A20E3">
        <w:rPr>
          <w:rFonts w:ascii="Arial" w:eastAsia="Calibri" w:hAnsi="Arial" w:cs="Arial"/>
          <w:sz w:val="24"/>
          <w:szCs w:val="24"/>
          <w:lang w:eastAsia="es-ES"/>
        </w:rPr>
        <w:t>molalidad</w:t>
      </w:r>
      <w:proofErr w:type="spellEnd"/>
      <w:r w:rsidRPr="007A20E3">
        <w:rPr>
          <w:rFonts w:ascii="Arial" w:eastAsia="Calibri" w:hAnsi="Arial" w:cs="Arial"/>
          <w:sz w:val="24"/>
          <w:szCs w:val="24"/>
          <w:lang w:eastAsia="es-ES"/>
        </w:rPr>
        <w:t xml:space="preserve"> (moles de soluto por kg de H</w:t>
      </w:r>
      <w:r w:rsidRPr="007A20E3">
        <w:rPr>
          <w:rFonts w:ascii="Arial" w:eastAsia="Calibri" w:hAnsi="Arial" w:cs="Arial"/>
          <w:sz w:val="24"/>
          <w:szCs w:val="24"/>
          <w:vertAlign w:val="subscript"/>
          <w:lang w:eastAsia="es-ES"/>
        </w:rPr>
        <w:t>2</w:t>
      </w:r>
      <w:r w:rsidRPr="007A20E3">
        <w:rPr>
          <w:rFonts w:ascii="Arial" w:eastAsia="Calibri" w:hAnsi="Arial" w:cs="Arial"/>
          <w:sz w:val="24"/>
          <w:szCs w:val="24"/>
          <w:lang w:eastAsia="es-ES"/>
        </w:rPr>
        <w:t>O).</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b/>
          <w:bCs/>
          <w:sz w:val="24"/>
          <w:szCs w:val="24"/>
          <w:lang w:eastAsia="es-ES"/>
        </w:rPr>
        <w:t xml:space="preserve">R </w:t>
      </w:r>
      <w:r w:rsidRPr="007A20E3">
        <w:rPr>
          <w:rFonts w:ascii="Arial" w:eastAsia="Calibri" w:hAnsi="Arial" w:cs="Arial"/>
          <w:sz w:val="24"/>
          <w:szCs w:val="24"/>
          <w:lang w:eastAsia="es-ES"/>
        </w:rPr>
        <w:t>= constante de los gases (0.0082).</w:t>
      </w:r>
    </w:p>
    <w:p w:rsidR="007A20E3" w:rsidRPr="007A20E3" w:rsidRDefault="007A20E3" w:rsidP="007A20E3">
      <w:pPr>
        <w:spacing w:after="0" w:line="240" w:lineRule="auto"/>
        <w:jc w:val="both"/>
        <w:rPr>
          <w:rFonts w:ascii="Arial" w:eastAsia="Calibri" w:hAnsi="Arial" w:cs="Arial"/>
          <w:color w:val="000000"/>
          <w:sz w:val="24"/>
          <w:szCs w:val="24"/>
          <w:lang w:eastAsia="es-ES"/>
        </w:rPr>
      </w:pPr>
      <w:r w:rsidRPr="007A20E3">
        <w:rPr>
          <w:rFonts w:ascii="Arial" w:eastAsia="Calibri" w:hAnsi="Arial" w:cs="Arial"/>
          <w:b/>
          <w:bCs/>
          <w:sz w:val="24"/>
          <w:szCs w:val="24"/>
          <w:lang w:eastAsia="es-ES"/>
        </w:rPr>
        <w:t>T</w:t>
      </w:r>
      <w:r w:rsidRPr="007A20E3">
        <w:rPr>
          <w:rFonts w:ascii="Arial" w:eastAsia="Calibri" w:hAnsi="Arial" w:cs="Arial"/>
          <w:color w:val="000000"/>
          <w:sz w:val="24"/>
          <w:szCs w:val="24"/>
          <w:lang w:eastAsia="es-ES"/>
        </w:rPr>
        <w:t xml:space="preserve">= temperatura absoluta en grados Kelvin (temperatura del laboratorio en </w:t>
      </w:r>
      <w:r w:rsidRPr="007A20E3">
        <w:rPr>
          <w:rFonts w:ascii="Arial" w:eastAsia="Calibri" w:hAnsi="Arial" w:cs="Arial"/>
          <w:color w:val="000000"/>
          <w:sz w:val="24"/>
          <w:szCs w:val="24"/>
          <w:vertAlign w:val="superscript"/>
          <w:lang w:eastAsia="es-ES"/>
        </w:rPr>
        <w:t>0</w:t>
      </w:r>
      <w:r w:rsidRPr="007A20E3">
        <w:rPr>
          <w:rFonts w:ascii="Arial" w:eastAsia="Calibri" w:hAnsi="Arial" w:cs="Arial"/>
          <w:color w:val="000000"/>
          <w:sz w:val="24"/>
          <w:szCs w:val="24"/>
          <w:lang w:eastAsia="es-ES"/>
        </w:rPr>
        <w:t xml:space="preserve"> C +273).</w:t>
      </w:r>
    </w:p>
    <w:p w:rsidR="007A20E3" w:rsidRPr="007A20E3" w:rsidRDefault="007A20E3" w:rsidP="007A20E3">
      <w:pPr>
        <w:spacing w:after="0" w:line="240" w:lineRule="auto"/>
        <w:jc w:val="both"/>
        <w:rPr>
          <w:rFonts w:ascii="Arial" w:hAnsi="Arial" w:cs="Arial"/>
          <w:sz w:val="24"/>
          <w:szCs w:val="24"/>
          <w:lang w:eastAsia="es-ES"/>
        </w:rPr>
      </w:pPr>
    </w:p>
    <w:p w:rsidR="007A20E3" w:rsidRPr="007A20E3" w:rsidRDefault="007A20E3" w:rsidP="007A20E3">
      <w:pPr>
        <w:spacing w:after="0" w:line="240" w:lineRule="auto"/>
        <w:jc w:val="both"/>
        <w:rPr>
          <w:rFonts w:ascii="Arial" w:hAnsi="Arial" w:cs="Arial"/>
          <w:sz w:val="24"/>
          <w:szCs w:val="24"/>
          <w:lang w:eastAsia="es-ES"/>
        </w:rPr>
      </w:pPr>
      <w:r w:rsidRPr="007A20E3">
        <w:rPr>
          <w:rFonts w:ascii="Arial" w:hAnsi="Arial" w:cs="Arial"/>
          <w:sz w:val="24"/>
          <w:szCs w:val="24"/>
          <w:lang w:eastAsia="es-ES"/>
        </w:rPr>
        <w:t>El estudiante debe recordar que aunque el cálculo le dará un resultado con signo positivo, el potencial osmótico ser anota con signo negativo porque es una fuerza de succión.</w:t>
      </w:r>
    </w:p>
    <w:p w:rsidR="007A20E3" w:rsidRPr="007A20E3" w:rsidRDefault="007A20E3" w:rsidP="007A20E3">
      <w:pPr>
        <w:spacing w:after="0" w:line="240" w:lineRule="auto"/>
        <w:jc w:val="both"/>
        <w:rPr>
          <w:rFonts w:ascii="Arial" w:hAnsi="Arial" w:cs="Arial"/>
          <w:sz w:val="24"/>
          <w:szCs w:val="24"/>
          <w:lang w:eastAsia="es-ES"/>
        </w:rPr>
      </w:pPr>
    </w:p>
    <w:p w:rsidR="007A20E3" w:rsidRPr="007A20E3" w:rsidRDefault="007A20E3" w:rsidP="007A20E3">
      <w:pPr>
        <w:spacing w:after="0" w:line="240" w:lineRule="auto"/>
        <w:jc w:val="both"/>
        <w:rPr>
          <w:rFonts w:ascii="Arial" w:hAnsi="Arial" w:cs="Arial"/>
          <w:b/>
          <w:sz w:val="24"/>
          <w:szCs w:val="24"/>
          <w:lang w:eastAsia="es-ES"/>
        </w:rPr>
      </w:pPr>
      <w:r w:rsidRPr="007A20E3">
        <w:rPr>
          <w:rFonts w:ascii="Arial" w:hAnsi="Arial" w:cs="Arial"/>
          <w:b/>
          <w:sz w:val="24"/>
          <w:szCs w:val="24"/>
          <w:u w:val="single"/>
          <w:lang w:eastAsia="es-ES"/>
        </w:rPr>
        <w:lastRenderedPageBreak/>
        <w:t>Conclusiones</w:t>
      </w:r>
      <w:r w:rsidRPr="007A20E3">
        <w:rPr>
          <w:rFonts w:ascii="Arial" w:hAnsi="Arial" w:cs="Arial"/>
          <w:b/>
          <w:sz w:val="24"/>
          <w:szCs w:val="24"/>
          <w:lang w:eastAsia="es-ES"/>
        </w:rPr>
        <w:t>:</w:t>
      </w:r>
    </w:p>
    <w:p w:rsidR="007A20E3" w:rsidRPr="007A20E3" w:rsidRDefault="007A20E3" w:rsidP="007A20E3">
      <w:pPr>
        <w:spacing w:after="0" w:line="240" w:lineRule="auto"/>
        <w:jc w:val="both"/>
        <w:rPr>
          <w:rFonts w:ascii="Arial" w:hAnsi="Arial" w:cs="Arial"/>
          <w:sz w:val="24"/>
          <w:szCs w:val="24"/>
          <w:lang w:eastAsia="es-ES"/>
        </w:rPr>
      </w:pPr>
      <w:r w:rsidRPr="007A20E3">
        <w:rPr>
          <w:rFonts w:ascii="Arial" w:hAnsi="Arial" w:cs="Arial"/>
          <w:sz w:val="24"/>
          <w:szCs w:val="24"/>
          <w:lang w:eastAsia="es-ES"/>
        </w:rPr>
        <w:t>El estudiante explicará los fenómenos observados sobre la base de sus conocimientos acerca de la relación del potencial osmótico de la célula con su potencial hídrico, y el comportamiento de la célula en las diferentes soluciones experimentales utilizadas.</w:t>
      </w:r>
    </w:p>
    <w:p w:rsidR="007A20E3" w:rsidRPr="007A20E3" w:rsidRDefault="007A20E3" w:rsidP="007A20E3">
      <w:pPr>
        <w:spacing w:after="0" w:line="240" w:lineRule="auto"/>
        <w:jc w:val="both"/>
        <w:rPr>
          <w:rFonts w:ascii="Arial" w:hAnsi="Arial" w:cs="Arial"/>
          <w:b/>
          <w:color w:val="FF0000"/>
          <w:sz w:val="24"/>
          <w:szCs w:val="24"/>
          <w:u w:val="single"/>
          <w:lang w:eastAsia="es-ES"/>
        </w:rPr>
      </w:pPr>
    </w:p>
    <w:p w:rsidR="007A20E3" w:rsidRPr="007A20E3" w:rsidRDefault="007A20E3" w:rsidP="007A20E3">
      <w:pPr>
        <w:spacing w:after="0" w:line="240" w:lineRule="auto"/>
        <w:jc w:val="both"/>
        <w:rPr>
          <w:rFonts w:ascii="Arial" w:hAnsi="Arial" w:cs="Arial"/>
          <w:b/>
          <w:color w:val="FF0000"/>
          <w:sz w:val="24"/>
          <w:szCs w:val="24"/>
          <w:u w:val="single"/>
          <w:lang w:eastAsia="es-ES"/>
        </w:rPr>
      </w:pPr>
    </w:p>
    <w:p w:rsidR="007A20E3" w:rsidRPr="007A20E3" w:rsidRDefault="007A20E3" w:rsidP="007A20E3">
      <w:pPr>
        <w:spacing w:after="0" w:line="240" w:lineRule="auto"/>
        <w:jc w:val="both"/>
        <w:rPr>
          <w:rFonts w:ascii="Arial" w:hAnsi="Arial" w:cs="Arial"/>
          <w:b/>
          <w:color w:val="FF0000"/>
          <w:sz w:val="24"/>
          <w:szCs w:val="24"/>
          <w:u w:val="single"/>
          <w:lang w:eastAsia="es-ES"/>
        </w:rPr>
      </w:pPr>
    </w:p>
    <w:p w:rsidR="007A20E3" w:rsidRPr="007A20E3" w:rsidRDefault="007A20E3" w:rsidP="007A20E3">
      <w:pPr>
        <w:spacing w:after="0" w:line="240" w:lineRule="auto"/>
        <w:jc w:val="both"/>
        <w:rPr>
          <w:rFonts w:ascii="Arial" w:hAnsi="Arial" w:cs="Arial"/>
          <w:sz w:val="24"/>
          <w:szCs w:val="24"/>
          <w:lang w:eastAsia="es-ES"/>
        </w:rPr>
      </w:pPr>
      <w:r w:rsidRPr="007A20E3">
        <w:rPr>
          <w:rFonts w:ascii="Arial" w:hAnsi="Arial" w:cs="Arial"/>
          <w:b/>
          <w:color w:val="FF0000"/>
          <w:sz w:val="24"/>
          <w:szCs w:val="24"/>
          <w:u w:val="single"/>
          <w:lang w:eastAsia="es-ES"/>
        </w:rPr>
        <w:t>Ensayo experimental No. 3</w:t>
      </w:r>
      <w:r w:rsidRPr="007A20E3">
        <w:rPr>
          <w:rFonts w:ascii="Arial" w:hAnsi="Arial" w:cs="Arial"/>
          <w:color w:val="FF0000"/>
          <w:sz w:val="24"/>
          <w:szCs w:val="24"/>
          <w:lang w:eastAsia="es-ES"/>
        </w:rPr>
        <w:t>:</w:t>
      </w:r>
      <w:r w:rsidRPr="007A20E3">
        <w:rPr>
          <w:rFonts w:ascii="Arial" w:hAnsi="Arial" w:cs="Arial"/>
          <w:sz w:val="24"/>
          <w:szCs w:val="24"/>
          <w:lang w:eastAsia="es-ES"/>
        </w:rPr>
        <w:t xml:space="preserve"> Determinación del estado de </w:t>
      </w:r>
      <w:proofErr w:type="gramStart"/>
      <w:r w:rsidRPr="007A20E3">
        <w:rPr>
          <w:rFonts w:ascii="Arial" w:hAnsi="Arial" w:cs="Arial"/>
          <w:sz w:val="24"/>
          <w:szCs w:val="24"/>
          <w:lang w:eastAsia="es-ES"/>
        </w:rPr>
        <w:t>los</w:t>
      </w:r>
      <w:proofErr w:type="gramEnd"/>
      <w:r w:rsidRPr="007A20E3">
        <w:rPr>
          <w:rFonts w:ascii="Arial" w:hAnsi="Arial" w:cs="Arial"/>
          <w:sz w:val="24"/>
          <w:szCs w:val="24"/>
          <w:lang w:eastAsia="es-ES"/>
        </w:rPr>
        <w:t xml:space="preserve"> estomas</w:t>
      </w:r>
    </w:p>
    <w:p w:rsidR="007A20E3" w:rsidRPr="007A20E3" w:rsidRDefault="007A20E3" w:rsidP="007A20E3">
      <w:pPr>
        <w:spacing w:after="0" w:line="240" w:lineRule="auto"/>
        <w:jc w:val="both"/>
        <w:rPr>
          <w:rFonts w:ascii="Arial" w:hAnsi="Arial" w:cs="Arial"/>
          <w:sz w:val="16"/>
          <w:szCs w:val="16"/>
          <w:lang w:eastAsia="es-ES"/>
        </w:rPr>
      </w:pPr>
    </w:p>
    <w:p w:rsidR="007A20E3" w:rsidRPr="007A20E3" w:rsidRDefault="007A20E3" w:rsidP="007A20E3">
      <w:pPr>
        <w:spacing w:after="0" w:line="240" w:lineRule="auto"/>
        <w:jc w:val="both"/>
        <w:rPr>
          <w:rFonts w:ascii="Arial" w:hAnsi="Arial" w:cs="Arial"/>
          <w:b/>
          <w:sz w:val="24"/>
          <w:szCs w:val="24"/>
          <w:lang w:eastAsia="es-ES"/>
        </w:rPr>
      </w:pPr>
      <w:r w:rsidRPr="007A20E3">
        <w:rPr>
          <w:rFonts w:ascii="Arial" w:hAnsi="Arial" w:cs="Arial"/>
          <w:b/>
          <w:sz w:val="24"/>
          <w:szCs w:val="24"/>
          <w:u w:val="single"/>
          <w:lang w:eastAsia="es-ES"/>
        </w:rPr>
        <w:t>Introducción</w:t>
      </w:r>
      <w:r w:rsidRPr="007A20E3">
        <w:rPr>
          <w:rFonts w:ascii="Arial" w:hAnsi="Arial" w:cs="Arial"/>
          <w:b/>
          <w:sz w:val="24"/>
          <w:szCs w:val="24"/>
          <w:lang w:eastAsia="es-ES"/>
        </w:rPr>
        <w:t xml:space="preserve">: </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proofErr w:type="gramStart"/>
      <w:r w:rsidRPr="007A20E3">
        <w:rPr>
          <w:rFonts w:ascii="Arial" w:eastAsia="Calibri" w:hAnsi="Arial" w:cs="Arial"/>
          <w:sz w:val="24"/>
          <w:szCs w:val="24"/>
          <w:lang w:eastAsia="es-ES"/>
        </w:rPr>
        <w:t>Los</w:t>
      </w:r>
      <w:proofErr w:type="gramEnd"/>
      <w:r w:rsidRPr="007A20E3">
        <w:rPr>
          <w:rFonts w:ascii="Arial" w:eastAsia="Calibri" w:hAnsi="Arial" w:cs="Arial"/>
          <w:sz w:val="24"/>
          <w:szCs w:val="24"/>
          <w:lang w:eastAsia="es-ES"/>
        </w:rPr>
        <w:t xml:space="preserve"> estomas constituyen estructuras morfológicas funcionales a través de las cuales las plantas realizan el intercambio gaseoso con la atmósfera. En la apertura y cierre de </w:t>
      </w:r>
      <w:proofErr w:type="gramStart"/>
      <w:r w:rsidRPr="007A20E3">
        <w:rPr>
          <w:rFonts w:ascii="Arial" w:eastAsia="Calibri" w:hAnsi="Arial" w:cs="Arial"/>
          <w:sz w:val="24"/>
          <w:szCs w:val="24"/>
          <w:lang w:eastAsia="es-ES"/>
        </w:rPr>
        <w:t>los</w:t>
      </w:r>
      <w:proofErr w:type="gramEnd"/>
      <w:r w:rsidRPr="007A20E3">
        <w:rPr>
          <w:rFonts w:ascii="Arial" w:eastAsia="Calibri" w:hAnsi="Arial" w:cs="Arial"/>
          <w:sz w:val="24"/>
          <w:szCs w:val="24"/>
          <w:lang w:eastAsia="es-ES"/>
        </w:rPr>
        <w:t xml:space="preserve"> estomas intervienen factores internos y externos y esta estructura actúa como válvula </w:t>
      </w:r>
      <w:proofErr w:type="spellStart"/>
      <w:r w:rsidRPr="007A20E3">
        <w:rPr>
          <w:rFonts w:ascii="Arial" w:eastAsia="Calibri" w:hAnsi="Arial" w:cs="Arial"/>
          <w:sz w:val="24"/>
          <w:szCs w:val="24"/>
          <w:lang w:eastAsia="es-ES"/>
        </w:rPr>
        <w:t>multisensorial</w:t>
      </w:r>
      <w:proofErr w:type="spellEnd"/>
      <w:r w:rsidRPr="007A20E3">
        <w:rPr>
          <w:rFonts w:ascii="Arial" w:eastAsia="Calibri" w:hAnsi="Arial" w:cs="Arial"/>
          <w:sz w:val="24"/>
          <w:szCs w:val="24"/>
          <w:lang w:eastAsia="es-ES"/>
        </w:rPr>
        <w:t xml:space="preserve"> al reaccionar bajos los efectos de factores físicos y químicos. A través de </w:t>
      </w:r>
      <w:proofErr w:type="gramStart"/>
      <w:r w:rsidRPr="007A20E3">
        <w:rPr>
          <w:rFonts w:ascii="Arial" w:eastAsia="Calibri" w:hAnsi="Arial" w:cs="Arial"/>
          <w:sz w:val="24"/>
          <w:szCs w:val="24"/>
          <w:lang w:eastAsia="es-ES"/>
        </w:rPr>
        <w:t>los</w:t>
      </w:r>
      <w:proofErr w:type="gramEnd"/>
      <w:r w:rsidRPr="007A20E3">
        <w:rPr>
          <w:rFonts w:ascii="Arial" w:eastAsia="Calibri" w:hAnsi="Arial" w:cs="Arial"/>
          <w:sz w:val="24"/>
          <w:szCs w:val="24"/>
          <w:lang w:eastAsia="es-ES"/>
        </w:rPr>
        <w:t xml:space="preserve"> estomas escapa el vapor de agua producido por la transpiración y penetran el CO</w:t>
      </w:r>
      <w:r w:rsidRPr="007A20E3">
        <w:rPr>
          <w:rFonts w:ascii="Arial" w:eastAsia="Calibri" w:hAnsi="Arial" w:cs="Arial"/>
          <w:sz w:val="24"/>
          <w:szCs w:val="24"/>
          <w:vertAlign w:val="subscript"/>
          <w:lang w:eastAsia="es-ES"/>
        </w:rPr>
        <w:t xml:space="preserve">2 </w:t>
      </w:r>
      <w:r w:rsidRPr="007A20E3">
        <w:rPr>
          <w:rFonts w:ascii="Arial" w:eastAsia="Calibri" w:hAnsi="Arial" w:cs="Arial"/>
          <w:sz w:val="24"/>
          <w:szCs w:val="24"/>
          <w:lang w:eastAsia="es-ES"/>
        </w:rPr>
        <w:t>y el O</w:t>
      </w:r>
      <w:r w:rsidRPr="007A20E3">
        <w:rPr>
          <w:rFonts w:ascii="Arial" w:eastAsia="Calibri" w:hAnsi="Arial" w:cs="Arial"/>
          <w:sz w:val="24"/>
          <w:szCs w:val="24"/>
          <w:vertAlign w:val="subscript"/>
          <w:lang w:eastAsia="es-ES"/>
        </w:rPr>
        <w:t>2</w:t>
      </w:r>
      <w:r w:rsidRPr="007A20E3">
        <w:rPr>
          <w:rFonts w:ascii="Arial" w:eastAsia="Calibri" w:hAnsi="Arial" w:cs="Arial"/>
          <w:sz w:val="24"/>
          <w:szCs w:val="24"/>
          <w:lang w:eastAsia="es-ES"/>
        </w:rPr>
        <w:t xml:space="preserve"> que la planta utiliza en la fotosíntesis y la respiración. El método que se utilizará (método de </w:t>
      </w:r>
      <w:proofErr w:type="spellStart"/>
      <w:r w:rsidRPr="007A20E3">
        <w:rPr>
          <w:rFonts w:ascii="Arial" w:eastAsia="Calibri" w:hAnsi="Arial" w:cs="Arial"/>
          <w:sz w:val="24"/>
          <w:szCs w:val="24"/>
          <w:lang w:eastAsia="es-ES"/>
        </w:rPr>
        <w:t>Molish</w:t>
      </w:r>
      <w:proofErr w:type="spellEnd"/>
      <w:r w:rsidRPr="007A20E3">
        <w:rPr>
          <w:rFonts w:ascii="Arial" w:eastAsia="Calibri" w:hAnsi="Arial" w:cs="Arial"/>
          <w:sz w:val="24"/>
          <w:szCs w:val="24"/>
          <w:lang w:eastAsia="es-ES"/>
        </w:rPr>
        <w:t xml:space="preserve">) se basa en que los solventes orgánicos como el alcohol, el benceno y el </w:t>
      </w:r>
      <w:proofErr w:type="spellStart"/>
      <w:r w:rsidRPr="007A20E3">
        <w:rPr>
          <w:rFonts w:ascii="Arial" w:eastAsia="Calibri" w:hAnsi="Arial" w:cs="Arial"/>
          <w:sz w:val="24"/>
          <w:szCs w:val="24"/>
          <w:lang w:eastAsia="es-ES"/>
        </w:rPr>
        <w:t>xilol</w:t>
      </w:r>
      <w:proofErr w:type="spellEnd"/>
      <w:r w:rsidRPr="007A20E3">
        <w:rPr>
          <w:rFonts w:ascii="Arial" w:eastAsia="Calibri" w:hAnsi="Arial" w:cs="Arial"/>
          <w:sz w:val="24"/>
          <w:szCs w:val="24"/>
          <w:lang w:eastAsia="es-ES"/>
        </w:rPr>
        <w:t xml:space="preserve"> pueden humedecer la cutícula de la hoja, y penetrar con diferente facilidad al interior foliar en dependencia del grado de apertura de </w:t>
      </w:r>
      <w:proofErr w:type="gramStart"/>
      <w:r w:rsidRPr="007A20E3">
        <w:rPr>
          <w:rFonts w:ascii="Arial" w:eastAsia="Calibri" w:hAnsi="Arial" w:cs="Arial"/>
          <w:sz w:val="24"/>
          <w:szCs w:val="24"/>
          <w:lang w:eastAsia="es-ES"/>
        </w:rPr>
        <w:t>los</w:t>
      </w:r>
      <w:proofErr w:type="gramEnd"/>
      <w:r w:rsidRPr="007A20E3">
        <w:rPr>
          <w:rFonts w:ascii="Arial" w:eastAsia="Calibri" w:hAnsi="Arial" w:cs="Arial"/>
          <w:sz w:val="24"/>
          <w:szCs w:val="24"/>
          <w:lang w:eastAsia="es-ES"/>
        </w:rPr>
        <w:t xml:space="preserve"> estomas, llenando los espacios intercelulares de la hoja. La parte de la hoja en que se infiltra la sustancia queda marcada.</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p>
    <w:p w:rsidR="007A20E3" w:rsidRPr="007A20E3" w:rsidRDefault="007A20E3" w:rsidP="007A20E3">
      <w:pPr>
        <w:spacing w:after="0" w:line="240" w:lineRule="auto"/>
        <w:jc w:val="both"/>
        <w:rPr>
          <w:rFonts w:ascii="Arial" w:hAnsi="Arial" w:cs="Arial"/>
          <w:b/>
          <w:sz w:val="24"/>
          <w:szCs w:val="24"/>
          <w:u w:val="single"/>
          <w:lang w:eastAsia="es-ES"/>
        </w:rPr>
      </w:pPr>
    </w:p>
    <w:p w:rsidR="007A20E3" w:rsidRPr="007A20E3" w:rsidRDefault="007A20E3" w:rsidP="007A20E3">
      <w:pPr>
        <w:autoSpaceDE w:val="0"/>
        <w:autoSpaceDN w:val="0"/>
        <w:adjustRightInd w:val="0"/>
        <w:spacing w:after="0" w:line="240" w:lineRule="auto"/>
        <w:rPr>
          <w:rFonts w:ascii="Abbess" w:eastAsia="Calibri" w:hAnsi="Abbess" w:cs="Abbess"/>
          <w:sz w:val="24"/>
          <w:szCs w:val="24"/>
          <w:u w:val="single"/>
          <w:lang w:eastAsia="es-ES"/>
        </w:rPr>
      </w:pPr>
      <w:r w:rsidRPr="007A20E3">
        <w:rPr>
          <w:rFonts w:ascii="Abbess" w:eastAsia="Calibri" w:hAnsi="Abbess" w:cs="Abbess"/>
          <w:b/>
          <w:sz w:val="24"/>
          <w:szCs w:val="24"/>
          <w:u w:val="single"/>
          <w:lang w:eastAsia="es-ES"/>
        </w:rPr>
        <w:t>Objetivo:</w:t>
      </w:r>
      <w:r w:rsidRPr="007A20E3">
        <w:rPr>
          <w:rFonts w:ascii="Abbess" w:eastAsia="Calibri" w:hAnsi="Abbess" w:cs="Abbess"/>
          <w:sz w:val="24"/>
          <w:szCs w:val="24"/>
          <w:lang w:eastAsia="es-ES"/>
        </w:rPr>
        <w:t xml:space="preserve"> Determinar el estado de los estomas por el método de </w:t>
      </w:r>
      <w:proofErr w:type="spellStart"/>
      <w:r w:rsidRPr="007A20E3">
        <w:rPr>
          <w:rFonts w:ascii="Abbess" w:eastAsia="Calibri" w:hAnsi="Abbess" w:cs="Abbess"/>
          <w:sz w:val="24"/>
          <w:szCs w:val="24"/>
          <w:lang w:eastAsia="es-ES"/>
        </w:rPr>
        <w:t>Molish</w:t>
      </w:r>
      <w:proofErr w:type="spellEnd"/>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u w:val="single"/>
          <w:lang w:eastAsia="es-ES"/>
        </w:rPr>
      </w:pPr>
    </w:p>
    <w:p w:rsidR="007A20E3" w:rsidRPr="007A20E3" w:rsidRDefault="007A20E3" w:rsidP="007A20E3">
      <w:pPr>
        <w:autoSpaceDE w:val="0"/>
        <w:autoSpaceDN w:val="0"/>
        <w:adjustRightInd w:val="0"/>
        <w:spacing w:after="0" w:line="240" w:lineRule="auto"/>
        <w:jc w:val="both"/>
        <w:rPr>
          <w:rFonts w:ascii="Arial" w:eastAsia="Calibri" w:hAnsi="Arial" w:cs="Arial"/>
          <w:b/>
          <w:sz w:val="24"/>
          <w:szCs w:val="24"/>
          <w:u w:val="single"/>
          <w:lang w:eastAsia="es-ES"/>
        </w:rPr>
      </w:pPr>
      <w:r w:rsidRPr="007A20E3">
        <w:rPr>
          <w:rFonts w:ascii="Arial" w:eastAsia="Calibri" w:hAnsi="Arial" w:cs="Arial"/>
          <w:b/>
          <w:sz w:val="24"/>
          <w:szCs w:val="24"/>
          <w:u w:val="single"/>
          <w:lang w:eastAsia="es-ES"/>
        </w:rPr>
        <w:t xml:space="preserve">Materiales necesarios: </w:t>
      </w:r>
    </w:p>
    <w:p w:rsidR="007A20E3" w:rsidRPr="007A20E3" w:rsidRDefault="007A20E3" w:rsidP="007A20E3">
      <w:pPr>
        <w:numPr>
          <w:ilvl w:val="0"/>
          <w:numId w:val="5"/>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Planta indicada por el profesor</w:t>
      </w:r>
    </w:p>
    <w:p w:rsidR="007A20E3" w:rsidRPr="007A20E3" w:rsidRDefault="007A20E3" w:rsidP="007A20E3">
      <w:pPr>
        <w:numPr>
          <w:ilvl w:val="0"/>
          <w:numId w:val="5"/>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Agitador</w:t>
      </w:r>
    </w:p>
    <w:p w:rsidR="007A20E3" w:rsidRPr="007A20E3" w:rsidRDefault="007A20E3" w:rsidP="007A20E3">
      <w:pPr>
        <w:numPr>
          <w:ilvl w:val="0"/>
          <w:numId w:val="5"/>
        </w:numPr>
        <w:autoSpaceDE w:val="0"/>
        <w:autoSpaceDN w:val="0"/>
        <w:adjustRightInd w:val="0"/>
        <w:spacing w:after="0" w:line="240" w:lineRule="auto"/>
        <w:jc w:val="both"/>
        <w:rPr>
          <w:rFonts w:ascii="Arial" w:eastAsia="Calibri" w:hAnsi="Arial" w:cs="Arial"/>
          <w:sz w:val="24"/>
          <w:szCs w:val="24"/>
          <w:u w:val="single"/>
          <w:lang w:eastAsia="es-ES"/>
        </w:rPr>
      </w:pPr>
      <w:r w:rsidRPr="007A20E3">
        <w:rPr>
          <w:rFonts w:ascii="Arial" w:eastAsia="Calibri" w:hAnsi="Arial" w:cs="Arial"/>
          <w:sz w:val="24"/>
          <w:szCs w:val="24"/>
          <w:lang w:eastAsia="es-ES"/>
        </w:rPr>
        <w:t xml:space="preserve">Alcohol etílico puro, benceno, </w:t>
      </w:r>
      <w:proofErr w:type="spellStart"/>
      <w:r w:rsidRPr="007A20E3">
        <w:rPr>
          <w:rFonts w:ascii="Arial" w:eastAsia="Calibri" w:hAnsi="Arial" w:cs="Arial"/>
          <w:sz w:val="24"/>
          <w:szCs w:val="24"/>
          <w:lang w:eastAsia="es-ES"/>
        </w:rPr>
        <w:t>xilol</w:t>
      </w:r>
      <w:proofErr w:type="spellEnd"/>
      <w:r w:rsidRPr="007A20E3">
        <w:rPr>
          <w:rFonts w:ascii="Arial" w:eastAsia="Calibri" w:hAnsi="Arial" w:cs="Arial"/>
          <w:sz w:val="24"/>
          <w:szCs w:val="24"/>
          <w:lang w:eastAsia="es-ES"/>
        </w:rPr>
        <w:t xml:space="preserve"> y papel de filtro</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u w:val="single"/>
          <w:lang w:eastAsia="es-ES"/>
        </w:rPr>
      </w:pPr>
    </w:p>
    <w:p w:rsidR="007A20E3" w:rsidRPr="007A20E3" w:rsidRDefault="007A20E3" w:rsidP="007A20E3">
      <w:pPr>
        <w:autoSpaceDE w:val="0"/>
        <w:autoSpaceDN w:val="0"/>
        <w:adjustRightInd w:val="0"/>
        <w:spacing w:after="0" w:line="240" w:lineRule="auto"/>
        <w:jc w:val="both"/>
        <w:rPr>
          <w:rFonts w:ascii="Arial" w:eastAsia="Calibri" w:hAnsi="Arial" w:cs="Arial"/>
          <w:b/>
          <w:sz w:val="24"/>
          <w:szCs w:val="24"/>
          <w:u w:val="single"/>
          <w:lang w:eastAsia="es-ES"/>
        </w:rPr>
      </w:pPr>
      <w:r w:rsidRPr="007A20E3">
        <w:rPr>
          <w:rFonts w:ascii="Arial" w:eastAsia="Calibri" w:hAnsi="Arial" w:cs="Arial"/>
          <w:b/>
          <w:sz w:val="24"/>
          <w:szCs w:val="24"/>
          <w:u w:val="single"/>
          <w:lang w:eastAsia="es-ES"/>
        </w:rPr>
        <w:t xml:space="preserve">Procedimiento: </w:t>
      </w:r>
    </w:p>
    <w:p w:rsidR="007A20E3" w:rsidRPr="007A20E3" w:rsidRDefault="007A20E3" w:rsidP="007A20E3">
      <w:pPr>
        <w:autoSpaceDE w:val="0"/>
        <w:autoSpaceDN w:val="0"/>
        <w:adjustRightInd w:val="0"/>
        <w:spacing w:after="0" w:line="240" w:lineRule="auto"/>
        <w:jc w:val="both"/>
        <w:rPr>
          <w:rFonts w:ascii="Arial" w:eastAsia="Calibri" w:hAnsi="Arial" w:cs="Arial"/>
          <w:color w:val="000000"/>
          <w:sz w:val="24"/>
          <w:szCs w:val="24"/>
          <w:lang w:eastAsia="es-ES"/>
        </w:rPr>
      </w:pPr>
      <w:r w:rsidRPr="007A20E3">
        <w:rPr>
          <w:rFonts w:ascii="Arial" w:eastAsia="Calibri" w:hAnsi="Arial" w:cs="Arial"/>
          <w:color w:val="000000"/>
          <w:sz w:val="24"/>
          <w:szCs w:val="24"/>
          <w:lang w:eastAsia="es-ES"/>
        </w:rPr>
        <w:t xml:space="preserve">Se toman unas gotas de alcohol con un agitador y se dejan caer sobre el envés de la hoja. Si </w:t>
      </w:r>
      <w:proofErr w:type="gramStart"/>
      <w:r w:rsidRPr="007A20E3">
        <w:rPr>
          <w:rFonts w:ascii="Arial" w:eastAsia="Calibri" w:hAnsi="Arial" w:cs="Arial"/>
          <w:color w:val="000000"/>
          <w:sz w:val="24"/>
          <w:szCs w:val="24"/>
          <w:lang w:eastAsia="es-ES"/>
        </w:rPr>
        <w:t>los</w:t>
      </w:r>
      <w:proofErr w:type="gramEnd"/>
      <w:r w:rsidRPr="007A20E3">
        <w:rPr>
          <w:rFonts w:ascii="Arial" w:eastAsia="Calibri" w:hAnsi="Arial" w:cs="Arial"/>
          <w:color w:val="000000"/>
          <w:sz w:val="24"/>
          <w:szCs w:val="24"/>
          <w:lang w:eastAsia="es-ES"/>
        </w:rPr>
        <w:t xml:space="preserve"> estomas están </w:t>
      </w:r>
      <w:r w:rsidRPr="007A20E3">
        <w:rPr>
          <w:rFonts w:ascii="Arial" w:eastAsia="Calibri" w:hAnsi="Arial" w:cs="Arial"/>
          <w:i/>
          <w:color w:val="000000"/>
          <w:sz w:val="24"/>
          <w:szCs w:val="24"/>
          <w:u w:val="single"/>
          <w:lang w:eastAsia="es-ES"/>
        </w:rPr>
        <w:t xml:space="preserve">totalmente </w:t>
      </w:r>
      <w:r w:rsidRPr="007A20E3">
        <w:rPr>
          <w:rFonts w:ascii="Arial,Italic" w:eastAsia="Calibri" w:hAnsi="Arial,Italic" w:cs="Arial,Italic"/>
          <w:i/>
          <w:iCs/>
          <w:color w:val="000000"/>
          <w:sz w:val="24"/>
          <w:szCs w:val="24"/>
          <w:u w:val="single"/>
          <w:lang w:eastAsia="es-ES"/>
        </w:rPr>
        <w:t>abiertos</w:t>
      </w:r>
      <w:r w:rsidRPr="007A20E3">
        <w:rPr>
          <w:rFonts w:ascii="Arial,Italic" w:eastAsia="Calibri" w:hAnsi="Arial,Italic" w:cs="Arial,Italic"/>
          <w:i/>
          <w:iCs/>
          <w:color w:val="000000"/>
          <w:sz w:val="24"/>
          <w:szCs w:val="24"/>
          <w:lang w:eastAsia="es-ES"/>
        </w:rPr>
        <w:t xml:space="preserve"> </w:t>
      </w:r>
      <w:r w:rsidRPr="007A20E3">
        <w:rPr>
          <w:rFonts w:ascii="Arial" w:eastAsia="Calibri" w:hAnsi="Arial" w:cs="Arial"/>
          <w:color w:val="000000"/>
          <w:sz w:val="24"/>
          <w:szCs w:val="24"/>
          <w:lang w:eastAsia="es-ES"/>
        </w:rPr>
        <w:t xml:space="preserve">el alcohol se infiltra y en las hojas se observa una mancha transparente. Si </w:t>
      </w:r>
      <w:proofErr w:type="gramStart"/>
      <w:r w:rsidRPr="007A20E3">
        <w:rPr>
          <w:rFonts w:ascii="Arial" w:eastAsia="Calibri" w:hAnsi="Arial" w:cs="Arial"/>
          <w:color w:val="000000"/>
          <w:sz w:val="24"/>
          <w:szCs w:val="24"/>
          <w:lang w:eastAsia="es-ES"/>
        </w:rPr>
        <w:t>los</w:t>
      </w:r>
      <w:proofErr w:type="gramEnd"/>
      <w:r w:rsidRPr="007A20E3">
        <w:rPr>
          <w:rFonts w:ascii="Arial" w:eastAsia="Calibri" w:hAnsi="Arial" w:cs="Arial"/>
          <w:color w:val="000000"/>
          <w:sz w:val="24"/>
          <w:szCs w:val="24"/>
          <w:lang w:eastAsia="es-ES"/>
        </w:rPr>
        <w:t xml:space="preserve"> estomas no están totalmente abiertos, el alcohol no penetrará y se evapora sin dejar mancha. </w:t>
      </w:r>
    </w:p>
    <w:p w:rsidR="007A20E3" w:rsidRPr="007A20E3" w:rsidRDefault="007A20E3" w:rsidP="007A20E3">
      <w:pPr>
        <w:autoSpaceDE w:val="0"/>
        <w:autoSpaceDN w:val="0"/>
        <w:adjustRightInd w:val="0"/>
        <w:spacing w:after="0" w:line="240" w:lineRule="auto"/>
        <w:jc w:val="both"/>
        <w:rPr>
          <w:rFonts w:ascii="Arial" w:eastAsia="Calibri" w:hAnsi="Arial" w:cs="Arial"/>
          <w:color w:val="000000"/>
          <w:sz w:val="24"/>
          <w:szCs w:val="24"/>
          <w:lang w:eastAsia="es-ES"/>
        </w:rPr>
      </w:pPr>
      <w:r w:rsidRPr="007A20E3">
        <w:rPr>
          <w:rFonts w:ascii="Arial" w:eastAsia="Calibri" w:hAnsi="Arial" w:cs="Arial"/>
          <w:color w:val="000000"/>
          <w:sz w:val="24"/>
          <w:szCs w:val="24"/>
          <w:lang w:eastAsia="es-ES"/>
        </w:rPr>
        <w:t xml:space="preserve">En ese caso, después de enjuagar el agitador y secarlo con el papel de filtro, se repite el procedimiento con el benceno; como esta sustancia es capaz de introducirse en </w:t>
      </w:r>
      <w:proofErr w:type="gramStart"/>
      <w:r w:rsidRPr="007A20E3">
        <w:rPr>
          <w:rFonts w:ascii="Arial" w:eastAsia="Calibri" w:hAnsi="Arial" w:cs="Arial"/>
          <w:color w:val="000000"/>
          <w:sz w:val="24"/>
          <w:szCs w:val="24"/>
          <w:lang w:eastAsia="es-ES"/>
        </w:rPr>
        <w:t xml:space="preserve">los estomas </w:t>
      </w:r>
      <w:proofErr w:type="spellStart"/>
      <w:r w:rsidRPr="007A20E3">
        <w:rPr>
          <w:rFonts w:ascii="Arial" w:eastAsia="Calibri" w:hAnsi="Arial" w:cs="Arial"/>
          <w:i/>
          <w:color w:val="000000"/>
          <w:sz w:val="24"/>
          <w:szCs w:val="24"/>
          <w:u w:val="single"/>
          <w:lang w:eastAsia="es-ES"/>
        </w:rPr>
        <w:t>semi</w:t>
      </w:r>
      <w:r w:rsidRPr="007A20E3">
        <w:rPr>
          <w:rFonts w:ascii="Arial,Italic" w:eastAsia="Calibri" w:hAnsi="Arial,Italic" w:cs="Arial,Italic"/>
          <w:i/>
          <w:iCs/>
          <w:color w:val="000000"/>
          <w:sz w:val="24"/>
          <w:szCs w:val="24"/>
          <w:u w:val="single"/>
          <w:lang w:eastAsia="es-ES"/>
        </w:rPr>
        <w:t>cerrados</w:t>
      </w:r>
      <w:proofErr w:type="spellEnd"/>
      <w:proofErr w:type="gramEnd"/>
      <w:r w:rsidRPr="007A20E3">
        <w:rPr>
          <w:rFonts w:ascii="Arial" w:eastAsia="Calibri" w:hAnsi="Arial" w:cs="Arial"/>
          <w:color w:val="000000"/>
          <w:sz w:val="24"/>
          <w:szCs w:val="24"/>
          <w:lang w:eastAsia="es-ES"/>
        </w:rPr>
        <w:t xml:space="preserve">, se infiltra y deja una mancha transparente. </w:t>
      </w:r>
    </w:p>
    <w:p w:rsidR="007A20E3" w:rsidRPr="007A20E3" w:rsidRDefault="007A20E3" w:rsidP="007A20E3">
      <w:pPr>
        <w:autoSpaceDE w:val="0"/>
        <w:autoSpaceDN w:val="0"/>
        <w:adjustRightInd w:val="0"/>
        <w:spacing w:after="0" w:line="240" w:lineRule="auto"/>
        <w:jc w:val="both"/>
        <w:rPr>
          <w:rFonts w:ascii="Arial" w:eastAsia="Calibri" w:hAnsi="Arial" w:cs="Arial"/>
          <w:color w:val="000000"/>
          <w:sz w:val="24"/>
          <w:szCs w:val="24"/>
          <w:lang w:eastAsia="es-ES"/>
        </w:rPr>
      </w:pPr>
      <w:r w:rsidRPr="007A20E3">
        <w:rPr>
          <w:rFonts w:ascii="Arial" w:eastAsia="Calibri" w:hAnsi="Arial" w:cs="Arial"/>
          <w:color w:val="000000"/>
          <w:sz w:val="24"/>
          <w:szCs w:val="24"/>
          <w:lang w:eastAsia="es-ES"/>
        </w:rPr>
        <w:t xml:space="preserve">Si el benceno tampoco puede penetrar, el procedimiento descrito se repite con el </w:t>
      </w:r>
      <w:proofErr w:type="spellStart"/>
      <w:r w:rsidRPr="007A20E3">
        <w:rPr>
          <w:rFonts w:ascii="Arial" w:eastAsia="Calibri" w:hAnsi="Arial" w:cs="Arial"/>
          <w:color w:val="000000"/>
          <w:sz w:val="24"/>
          <w:szCs w:val="24"/>
          <w:lang w:eastAsia="es-ES"/>
        </w:rPr>
        <w:t>xilol</w:t>
      </w:r>
      <w:proofErr w:type="spellEnd"/>
      <w:r w:rsidRPr="007A20E3">
        <w:rPr>
          <w:rFonts w:ascii="Arial" w:eastAsia="Calibri" w:hAnsi="Arial" w:cs="Arial"/>
          <w:color w:val="000000"/>
          <w:sz w:val="24"/>
          <w:szCs w:val="24"/>
          <w:lang w:eastAsia="es-ES"/>
        </w:rPr>
        <w:t xml:space="preserve">. Si este penetra, dejando la correspondiente mancha transparente, </w:t>
      </w:r>
      <w:proofErr w:type="gramStart"/>
      <w:r w:rsidRPr="007A20E3">
        <w:rPr>
          <w:rFonts w:ascii="Arial" w:eastAsia="Calibri" w:hAnsi="Arial" w:cs="Arial"/>
          <w:color w:val="000000"/>
          <w:sz w:val="24"/>
          <w:szCs w:val="24"/>
          <w:lang w:eastAsia="es-ES"/>
        </w:rPr>
        <w:t>los</w:t>
      </w:r>
      <w:proofErr w:type="gramEnd"/>
      <w:r w:rsidRPr="007A20E3">
        <w:rPr>
          <w:rFonts w:ascii="Arial" w:eastAsia="Calibri" w:hAnsi="Arial" w:cs="Arial"/>
          <w:color w:val="000000"/>
          <w:sz w:val="24"/>
          <w:szCs w:val="24"/>
          <w:lang w:eastAsia="es-ES"/>
        </w:rPr>
        <w:t xml:space="preserve"> estomas están </w:t>
      </w:r>
      <w:r w:rsidRPr="007A20E3">
        <w:rPr>
          <w:rFonts w:ascii="Arial" w:eastAsia="Calibri" w:hAnsi="Arial" w:cs="Arial"/>
          <w:i/>
          <w:color w:val="000000"/>
          <w:sz w:val="24"/>
          <w:szCs w:val="24"/>
          <w:u w:val="single"/>
          <w:lang w:eastAsia="es-ES"/>
        </w:rPr>
        <w:t>casi cerrados</w:t>
      </w:r>
      <w:r w:rsidRPr="007A20E3">
        <w:rPr>
          <w:rFonts w:ascii="Arial" w:eastAsia="Calibri" w:hAnsi="Arial" w:cs="Arial"/>
          <w:color w:val="000000"/>
          <w:sz w:val="24"/>
          <w:szCs w:val="24"/>
          <w:lang w:eastAsia="es-ES"/>
        </w:rPr>
        <w:t xml:space="preserve">. Si </w:t>
      </w:r>
      <w:proofErr w:type="gramStart"/>
      <w:r w:rsidRPr="007A20E3">
        <w:rPr>
          <w:rFonts w:ascii="Arial" w:eastAsia="Calibri" w:hAnsi="Arial" w:cs="Arial"/>
          <w:color w:val="000000"/>
          <w:sz w:val="24"/>
          <w:szCs w:val="24"/>
          <w:lang w:eastAsia="es-ES"/>
        </w:rPr>
        <w:t>los</w:t>
      </w:r>
      <w:proofErr w:type="gramEnd"/>
      <w:r w:rsidRPr="007A20E3">
        <w:rPr>
          <w:rFonts w:ascii="Arial" w:eastAsia="Calibri" w:hAnsi="Arial" w:cs="Arial"/>
          <w:color w:val="000000"/>
          <w:sz w:val="24"/>
          <w:szCs w:val="24"/>
          <w:lang w:eastAsia="es-ES"/>
        </w:rPr>
        <w:t xml:space="preserve"> estomas están </w:t>
      </w:r>
      <w:r w:rsidRPr="007A20E3">
        <w:rPr>
          <w:rFonts w:ascii="Arial" w:eastAsia="Calibri" w:hAnsi="Arial" w:cs="Arial"/>
          <w:i/>
          <w:color w:val="000000"/>
          <w:sz w:val="24"/>
          <w:szCs w:val="24"/>
          <w:u w:val="single"/>
          <w:lang w:eastAsia="es-ES"/>
        </w:rPr>
        <w:t>completamente cerrados</w:t>
      </w:r>
      <w:r w:rsidRPr="007A20E3">
        <w:rPr>
          <w:rFonts w:ascii="Arial" w:eastAsia="Calibri" w:hAnsi="Arial" w:cs="Arial"/>
          <w:color w:val="000000"/>
          <w:sz w:val="24"/>
          <w:szCs w:val="24"/>
          <w:lang w:eastAsia="es-ES"/>
        </w:rPr>
        <w:t xml:space="preserve">, tampoco penetra el </w:t>
      </w:r>
      <w:proofErr w:type="spellStart"/>
      <w:r w:rsidRPr="007A20E3">
        <w:rPr>
          <w:rFonts w:ascii="Arial" w:eastAsia="Calibri" w:hAnsi="Arial" w:cs="Arial"/>
          <w:color w:val="000000"/>
          <w:sz w:val="24"/>
          <w:szCs w:val="24"/>
          <w:lang w:eastAsia="es-ES"/>
        </w:rPr>
        <w:t>xilol</w:t>
      </w:r>
      <w:proofErr w:type="spellEnd"/>
      <w:r w:rsidRPr="007A20E3">
        <w:rPr>
          <w:rFonts w:ascii="Arial" w:eastAsia="Calibri" w:hAnsi="Arial" w:cs="Arial"/>
          <w:color w:val="000000"/>
          <w:sz w:val="24"/>
          <w:szCs w:val="24"/>
          <w:lang w:eastAsia="es-ES"/>
        </w:rPr>
        <w:t xml:space="preserve">. </w:t>
      </w:r>
    </w:p>
    <w:p w:rsidR="007A20E3" w:rsidRPr="007A20E3" w:rsidRDefault="007A20E3" w:rsidP="007A20E3">
      <w:pPr>
        <w:autoSpaceDE w:val="0"/>
        <w:autoSpaceDN w:val="0"/>
        <w:adjustRightInd w:val="0"/>
        <w:spacing w:after="0" w:line="240" w:lineRule="auto"/>
        <w:jc w:val="both"/>
        <w:rPr>
          <w:rFonts w:ascii="Arial" w:eastAsia="Calibri" w:hAnsi="Arial" w:cs="Arial"/>
          <w:color w:val="000000"/>
          <w:sz w:val="24"/>
          <w:szCs w:val="24"/>
          <w:lang w:eastAsia="es-ES"/>
        </w:rPr>
      </w:pPr>
      <w:r w:rsidRPr="007A20E3">
        <w:rPr>
          <w:rFonts w:ascii="Arial" w:eastAsia="Calibri" w:hAnsi="Arial" w:cs="Arial"/>
          <w:color w:val="000000"/>
          <w:sz w:val="24"/>
          <w:szCs w:val="24"/>
          <w:lang w:eastAsia="es-ES"/>
        </w:rPr>
        <w:t xml:space="preserve">Este ensayo experimental es de naturaleza cualitativa pues sólo permite evidenciar cierto grado de apertura de </w:t>
      </w:r>
      <w:proofErr w:type="gramStart"/>
      <w:r w:rsidRPr="007A20E3">
        <w:rPr>
          <w:rFonts w:ascii="Arial" w:eastAsia="Calibri" w:hAnsi="Arial" w:cs="Arial"/>
          <w:color w:val="000000"/>
          <w:sz w:val="24"/>
          <w:szCs w:val="24"/>
          <w:lang w:eastAsia="es-ES"/>
        </w:rPr>
        <w:t>los</w:t>
      </w:r>
      <w:proofErr w:type="gramEnd"/>
      <w:r w:rsidRPr="007A20E3">
        <w:rPr>
          <w:rFonts w:ascii="Arial" w:eastAsia="Calibri" w:hAnsi="Arial" w:cs="Arial"/>
          <w:color w:val="000000"/>
          <w:sz w:val="24"/>
          <w:szCs w:val="24"/>
          <w:lang w:eastAsia="es-ES"/>
        </w:rPr>
        <w:t xml:space="preserve"> estomas. A través de este procedimiento no es posible establecer valores cuantitativos de la apertura estomática.</w:t>
      </w:r>
    </w:p>
    <w:p w:rsidR="007A20E3" w:rsidRPr="007A20E3" w:rsidRDefault="007A20E3" w:rsidP="007A20E3">
      <w:pPr>
        <w:spacing w:after="0" w:line="240" w:lineRule="auto"/>
        <w:rPr>
          <w:rFonts w:ascii="Arial" w:hAnsi="Arial" w:cs="Arial"/>
          <w:sz w:val="24"/>
          <w:szCs w:val="24"/>
          <w:lang w:eastAsia="es-ES"/>
        </w:rPr>
      </w:pPr>
    </w:p>
    <w:p w:rsidR="00AA50BA" w:rsidRDefault="00AA50BA" w:rsidP="007A20E3">
      <w:pPr>
        <w:spacing w:after="0" w:line="240" w:lineRule="auto"/>
        <w:jc w:val="both"/>
        <w:rPr>
          <w:rFonts w:ascii="Arial" w:hAnsi="Arial" w:cs="Arial"/>
          <w:b/>
          <w:sz w:val="24"/>
          <w:szCs w:val="24"/>
          <w:u w:val="single"/>
          <w:lang w:eastAsia="es-ES"/>
        </w:rPr>
      </w:pPr>
    </w:p>
    <w:p w:rsidR="00AA50BA" w:rsidRDefault="00AA50BA" w:rsidP="007A20E3">
      <w:pPr>
        <w:spacing w:after="0" w:line="240" w:lineRule="auto"/>
        <w:jc w:val="both"/>
        <w:rPr>
          <w:rFonts w:ascii="Arial" w:hAnsi="Arial" w:cs="Arial"/>
          <w:b/>
          <w:sz w:val="24"/>
          <w:szCs w:val="24"/>
          <w:u w:val="single"/>
          <w:lang w:eastAsia="es-ES"/>
        </w:rPr>
      </w:pPr>
    </w:p>
    <w:p w:rsidR="00AA50BA" w:rsidRDefault="00AA50BA" w:rsidP="007A20E3">
      <w:pPr>
        <w:spacing w:after="0" w:line="240" w:lineRule="auto"/>
        <w:jc w:val="both"/>
        <w:rPr>
          <w:rFonts w:ascii="Arial" w:hAnsi="Arial" w:cs="Arial"/>
          <w:b/>
          <w:sz w:val="24"/>
          <w:szCs w:val="24"/>
          <w:u w:val="single"/>
          <w:lang w:eastAsia="es-ES"/>
        </w:rPr>
      </w:pPr>
    </w:p>
    <w:p w:rsidR="007A20E3" w:rsidRPr="007A20E3" w:rsidRDefault="007A20E3" w:rsidP="007A20E3">
      <w:pPr>
        <w:spacing w:after="0" w:line="240" w:lineRule="auto"/>
        <w:jc w:val="both"/>
        <w:rPr>
          <w:rFonts w:ascii="Arial" w:hAnsi="Arial" w:cs="Arial"/>
          <w:b/>
          <w:sz w:val="24"/>
          <w:szCs w:val="24"/>
          <w:lang w:eastAsia="es-ES"/>
        </w:rPr>
      </w:pPr>
      <w:r w:rsidRPr="007A20E3">
        <w:rPr>
          <w:rFonts w:ascii="Arial" w:hAnsi="Arial" w:cs="Arial"/>
          <w:b/>
          <w:sz w:val="24"/>
          <w:szCs w:val="24"/>
          <w:u w:val="single"/>
          <w:lang w:eastAsia="es-ES"/>
        </w:rPr>
        <w:lastRenderedPageBreak/>
        <w:t>Conclusiones</w:t>
      </w:r>
      <w:r w:rsidRPr="007A20E3">
        <w:rPr>
          <w:rFonts w:ascii="Arial" w:hAnsi="Arial" w:cs="Arial"/>
          <w:b/>
          <w:sz w:val="24"/>
          <w:szCs w:val="24"/>
          <w:lang w:eastAsia="es-ES"/>
        </w:rPr>
        <w:t>:</w:t>
      </w:r>
    </w:p>
    <w:p w:rsidR="007A20E3" w:rsidRPr="007A20E3" w:rsidRDefault="007A20E3" w:rsidP="007A20E3">
      <w:pPr>
        <w:spacing w:after="0" w:line="240" w:lineRule="auto"/>
        <w:jc w:val="both"/>
        <w:rPr>
          <w:rFonts w:ascii="Arial" w:hAnsi="Arial" w:cs="Arial"/>
          <w:sz w:val="24"/>
          <w:szCs w:val="24"/>
          <w:lang w:eastAsia="es-ES"/>
        </w:rPr>
      </w:pPr>
      <w:r w:rsidRPr="007A20E3">
        <w:rPr>
          <w:rFonts w:ascii="Arial" w:hAnsi="Arial" w:cs="Arial"/>
          <w:sz w:val="24"/>
          <w:szCs w:val="24"/>
          <w:lang w:eastAsia="es-ES"/>
        </w:rPr>
        <w:t>El estudiante explicará los fenómenos observados sobre la base de sus conocimientos sobre la apertura estomática y la relación de esta con las condiciones ambientales en que se desarrolla el ensayo experimental.</w:t>
      </w:r>
    </w:p>
    <w:p w:rsidR="007A20E3" w:rsidRPr="007A20E3" w:rsidRDefault="007A20E3" w:rsidP="007A20E3">
      <w:pPr>
        <w:spacing w:after="0" w:line="240" w:lineRule="auto"/>
        <w:rPr>
          <w:rFonts w:ascii="Arial" w:hAnsi="Arial" w:cs="Arial"/>
          <w:sz w:val="24"/>
          <w:szCs w:val="24"/>
          <w:lang w:eastAsia="es-ES"/>
        </w:rPr>
      </w:pPr>
    </w:p>
    <w:p w:rsidR="007A20E3" w:rsidRPr="007A20E3" w:rsidRDefault="007A20E3" w:rsidP="007A20E3">
      <w:pPr>
        <w:spacing w:after="0" w:line="240" w:lineRule="auto"/>
        <w:rPr>
          <w:rFonts w:ascii="Arial" w:hAnsi="Arial" w:cs="Arial"/>
          <w:sz w:val="24"/>
          <w:szCs w:val="24"/>
          <w:lang w:eastAsia="es-ES"/>
        </w:rPr>
      </w:pPr>
    </w:p>
    <w:p w:rsidR="007A20E3" w:rsidRPr="007A20E3" w:rsidRDefault="007A20E3" w:rsidP="007A20E3">
      <w:pPr>
        <w:spacing w:after="0" w:line="240" w:lineRule="auto"/>
        <w:jc w:val="both"/>
        <w:rPr>
          <w:rFonts w:ascii="Arial" w:hAnsi="Arial" w:cs="Arial"/>
          <w:sz w:val="24"/>
          <w:szCs w:val="24"/>
          <w:lang w:eastAsia="es-ES"/>
        </w:rPr>
      </w:pPr>
      <w:r w:rsidRPr="007A20E3">
        <w:rPr>
          <w:rFonts w:ascii="Arial" w:hAnsi="Arial" w:cs="Arial"/>
          <w:b/>
          <w:color w:val="FF0000"/>
          <w:sz w:val="24"/>
          <w:szCs w:val="24"/>
          <w:u w:val="single"/>
          <w:lang w:eastAsia="es-ES"/>
        </w:rPr>
        <w:t>Ensayo experimental No. 4</w:t>
      </w:r>
      <w:r w:rsidRPr="007A20E3">
        <w:rPr>
          <w:rFonts w:ascii="Arial" w:hAnsi="Arial" w:cs="Arial"/>
          <w:sz w:val="24"/>
          <w:szCs w:val="24"/>
          <w:lang w:eastAsia="es-ES"/>
        </w:rPr>
        <w:t>: Determinación de la transpiración por el haz y el envés</w:t>
      </w:r>
    </w:p>
    <w:p w:rsidR="007A20E3" w:rsidRPr="007A20E3" w:rsidRDefault="007A20E3" w:rsidP="007A20E3">
      <w:pPr>
        <w:spacing w:after="0" w:line="240" w:lineRule="auto"/>
        <w:jc w:val="both"/>
        <w:rPr>
          <w:rFonts w:ascii="Arial" w:hAnsi="Arial" w:cs="Arial"/>
          <w:sz w:val="16"/>
          <w:szCs w:val="16"/>
          <w:lang w:eastAsia="es-ES"/>
        </w:rPr>
      </w:pPr>
    </w:p>
    <w:p w:rsidR="007A20E3" w:rsidRPr="007A20E3" w:rsidRDefault="007A20E3" w:rsidP="007A20E3">
      <w:pPr>
        <w:spacing w:after="0" w:line="240" w:lineRule="auto"/>
        <w:jc w:val="both"/>
        <w:rPr>
          <w:rFonts w:ascii="Arial" w:hAnsi="Arial" w:cs="Arial"/>
          <w:sz w:val="24"/>
          <w:szCs w:val="24"/>
          <w:lang w:eastAsia="es-ES"/>
        </w:rPr>
      </w:pPr>
      <w:r w:rsidRPr="007A20E3">
        <w:rPr>
          <w:rFonts w:ascii="Arial" w:hAnsi="Arial" w:cs="Arial"/>
          <w:b/>
          <w:sz w:val="24"/>
          <w:szCs w:val="24"/>
          <w:u w:val="single"/>
          <w:lang w:eastAsia="es-ES"/>
        </w:rPr>
        <w:t>Introducción</w:t>
      </w:r>
      <w:r w:rsidRPr="007A20E3">
        <w:rPr>
          <w:rFonts w:ascii="Arial" w:hAnsi="Arial" w:cs="Arial"/>
          <w:sz w:val="24"/>
          <w:szCs w:val="24"/>
          <w:lang w:eastAsia="es-ES"/>
        </w:rPr>
        <w:t xml:space="preserve">: </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color w:val="000000"/>
          <w:sz w:val="24"/>
          <w:szCs w:val="24"/>
          <w:lang w:eastAsia="es-ES"/>
        </w:rPr>
        <w:t xml:space="preserve">En las plantas </w:t>
      </w:r>
      <w:proofErr w:type="gramStart"/>
      <w:r w:rsidRPr="007A20E3">
        <w:rPr>
          <w:rFonts w:ascii="Arial" w:eastAsia="Calibri" w:hAnsi="Arial" w:cs="Arial"/>
          <w:color w:val="000000"/>
          <w:sz w:val="24"/>
          <w:szCs w:val="24"/>
          <w:lang w:eastAsia="es-ES"/>
        </w:rPr>
        <w:t>los</w:t>
      </w:r>
      <w:proofErr w:type="gramEnd"/>
      <w:r w:rsidRPr="007A20E3">
        <w:rPr>
          <w:rFonts w:ascii="Arial" w:eastAsia="Calibri" w:hAnsi="Arial" w:cs="Arial"/>
          <w:color w:val="000000"/>
          <w:sz w:val="24"/>
          <w:szCs w:val="24"/>
          <w:lang w:eastAsia="es-ES"/>
        </w:rPr>
        <w:t xml:space="preserve"> estomas en ocasiones se presentan solamente en la superficie inferior (envés) de la hoja, pero frecuentemente estas estructuras se encuentran en ambas caras (envés y haz). Es común que la mayor proporción de estomas se encuentre en el envés, aunque en las especies de pastos existe casi la misma cantidad de estomas en ambas superficies y en las especies acuáticas estas estructuras solo se presentan en el haz. El número de estomas es variable entre las especies, generalmente en un mm</w:t>
      </w:r>
      <w:r w:rsidRPr="007A20E3">
        <w:rPr>
          <w:rFonts w:ascii="Arial" w:eastAsia="Calibri" w:hAnsi="Arial" w:cs="Arial"/>
          <w:color w:val="000000"/>
          <w:sz w:val="24"/>
          <w:szCs w:val="24"/>
          <w:vertAlign w:val="superscript"/>
          <w:lang w:eastAsia="es-ES"/>
        </w:rPr>
        <w:t>2</w:t>
      </w:r>
      <w:r w:rsidRPr="007A20E3">
        <w:rPr>
          <w:rFonts w:ascii="Arial" w:eastAsia="Calibri" w:hAnsi="Arial" w:cs="Arial"/>
          <w:color w:val="000000"/>
          <w:sz w:val="24"/>
          <w:szCs w:val="24"/>
          <w:lang w:eastAsia="es-ES"/>
        </w:rPr>
        <w:t xml:space="preserve"> foliar hay unos 100 estomas, pero esta cifra puede ser hasta 10 veces superior.</w:t>
      </w:r>
      <w:r w:rsidRPr="007A20E3">
        <w:rPr>
          <w:rFonts w:ascii="Arial" w:eastAsia="Calibri" w:hAnsi="Arial" w:cs="Arial"/>
          <w:sz w:val="24"/>
          <w:szCs w:val="24"/>
          <w:lang w:eastAsia="es-ES"/>
        </w:rPr>
        <w:t xml:space="preserve"> El procedimiento empleado (método del cloruro de cobalto) tiene como fundamento teórico el cambio de color del papel de cloruro de cobalto de </w:t>
      </w:r>
      <w:r w:rsidRPr="007A20E3">
        <w:rPr>
          <w:rFonts w:ascii="Arial" w:eastAsia="Calibri" w:hAnsi="Arial" w:cs="Arial"/>
          <w:b/>
          <w:bCs/>
          <w:i/>
          <w:color w:val="17365D" w:themeColor="text2" w:themeShade="BF"/>
          <w:sz w:val="24"/>
          <w:szCs w:val="24"/>
          <w:lang w:eastAsia="es-ES"/>
        </w:rPr>
        <w:t>azul</w:t>
      </w:r>
      <w:r w:rsidRPr="007A20E3">
        <w:rPr>
          <w:rFonts w:ascii="Arial" w:eastAsia="Calibri" w:hAnsi="Arial" w:cs="Arial"/>
          <w:b/>
          <w:bCs/>
          <w:sz w:val="24"/>
          <w:szCs w:val="24"/>
          <w:lang w:eastAsia="es-ES"/>
        </w:rPr>
        <w:t xml:space="preserve"> </w:t>
      </w:r>
      <w:r w:rsidRPr="007A20E3">
        <w:rPr>
          <w:rFonts w:ascii="Arial" w:eastAsia="Calibri" w:hAnsi="Arial" w:cs="Arial"/>
          <w:sz w:val="24"/>
          <w:szCs w:val="24"/>
          <w:lang w:eastAsia="es-ES"/>
        </w:rPr>
        <w:t xml:space="preserve">en estado seco </w:t>
      </w:r>
      <w:proofErr w:type="gramStart"/>
      <w:r w:rsidRPr="007A20E3">
        <w:rPr>
          <w:rFonts w:ascii="Arial" w:eastAsia="Calibri" w:hAnsi="Arial" w:cs="Arial"/>
          <w:sz w:val="24"/>
          <w:szCs w:val="24"/>
          <w:lang w:eastAsia="es-ES"/>
        </w:rPr>
        <w:t>a</w:t>
      </w:r>
      <w:proofErr w:type="gramEnd"/>
      <w:r w:rsidRPr="007A20E3">
        <w:rPr>
          <w:rFonts w:ascii="Arial" w:eastAsia="Calibri" w:hAnsi="Arial" w:cs="Arial"/>
          <w:sz w:val="24"/>
          <w:szCs w:val="24"/>
          <w:lang w:eastAsia="es-ES"/>
        </w:rPr>
        <w:t xml:space="preserve"> </w:t>
      </w:r>
      <w:r w:rsidRPr="007A20E3">
        <w:rPr>
          <w:rFonts w:ascii="Arial" w:eastAsia="Calibri" w:hAnsi="Arial" w:cs="Arial"/>
          <w:b/>
          <w:bCs/>
          <w:i/>
          <w:color w:val="CC66FF"/>
          <w:sz w:val="24"/>
          <w:szCs w:val="24"/>
          <w:lang w:eastAsia="es-ES"/>
        </w:rPr>
        <w:t>rosado</w:t>
      </w:r>
      <w:r w:rsidRPr="007A20E3">
        <w:rPr>
          <w:rFonts w:ascii="Arial" w:eastAsia="Calibri" w:hAnsi="Arial" w:cs="Arial"/>
          <w:sz w:val="24"/>
          <w:szCs w:val="24"/>
          <w:lang w:eastAsia="es-ES"/>
        </w:rPr>
        <w:t>, cuando se humedece. Al adherir a ambas caras de una hoja tiras de papel impregnadas con CoCl</w:t>
      </w:r>
      <w:r w:rsidRPr="007A20E3">
        <w:rPr>
          <w:rFonts w:ascii="Arial" w:eastAsia="Calibri" w:hAnsi="Arial" w:cs="Arial"/>
          <w:sz w:val="24"/>
          <w:szCs w:val="24"/>
          <w:vertAlign w:val="subscript"/>
          <w:lang w:eastAsia="es-ES"/>
        </w:rPr>
        <w:t>2</w:t>
      </w:r>
      <w:r w:rsidRPr="007A20E3">
        <w:rPr>
          <w:rFonts w:ascii="Arial" w:eastAsia="Calibri" w:hAnsi="Arial" w:cs="Arial"/>
          <w:sz w:val="24"/>
          <w:szCs w:val="24"/>
          <w:lang w:eastAsia="es-ES"/>
        </w:rPr>
        <w:t xml:space="preserve"> se puede poner en evidencia </w:t>
      </w:r>
      <w:proofErr w:type="gramStart"/>
      <w:r w:rsidRPr="007A20E3">
        <w:rPr>
          <w:rFonts w:ascii="Arial" w:eastAsia="Calibri" w:hAnsi="Arial" w:cs="Arial"/>
          <w:sz w:val="24"/>
          <w:szCs w:val="24"/>
          <w:lang w:eastAsia="es-ES"/>
        </w:rPr>
        <w:t>el</w:t>
      </w:r>
      <w:proofErr w:type="gramEnd"/>
      <w:r w:rsidRPr="007A20E3">
        <w:rPr>
          <w:rFonts w:ascii="Arial" w:eastAsia="Calibri" w:hAnsi="Arial" w:cs="Arial"/>
          <w:sz w:val="24"/>
          <w:szCs w:val="24"/>
          <w:lang w:eastAsia="es-ES"/>
        </w:rPr>
        <w:t xml:space="preserve"> fenómeno de la transpiración, así como las diferencias de este proceso por el envés y el haz.</w:t>
      </w:r>
    </w:p>
    <w:p w:rsidR="007A20E3" w:rsidRPr="007A20E3" w:rsidRDefault="007A20E3" w:rsidP="007A20E3">
      <w:pPr>
        <w:autoSpaceDE w:val="0"/>
        <w:autoSpaceDN w:val="0"/>
        <w:adjustRightInd w:val="0"/>
        <w:spacing w:after="0" w:line="240" w:lineRule="auto"/>
        <w:jc w:val="both"/>
        <w:rPr>
          <w:rFonts w:ascii="Arial" w:eastAsia="Calibri" w:hAnsi="Arial" w:cs="Arial"/>
          <w:sz w:val="16"/>
          <w:szCs w:val="16"/>
          <w:lang w:eastAsia="es-ES"/>
        </w:rPr>
      </w:pPr>
    </w:p>
    <w:p w:rsidR="007A20E3" w:rsidRPr="007A20E3" w:rsidRDefault="007A20E3" w:rsidP="007A20E3">
      <w:pPr>
        <w:spacing w:after="0" w:line="240" w:lineRule="auto"/>
        <w:jc w:val="both"/>
        <w:rPr>
          <w:rFonts w:ascii="Arial" w:hAnsi="Arial" w:cs="Arial"/>
          <w:sz w:val="24"/>
          <w:szCs w:val="24"/>
          <w:lang w:eastAsia="es-ES"/>
        </w:rPr>
      </w:pPr>
      <w:r w:rsidRPr="007A20E3">
        <w:rPr>
          <w:rFonts w:ascii="Arial" w:eastAsia="Calibri" w:hAnsi="Arial" w:cs="Arial"/>
          <w:b/>
          <w:sz w:val="24"/>
          <w:szCs w:val="24"/>
          <w:u w:val="single"/>
          <w:lang w:eastAsia="es-ES"/>
        </w:rPr>
        <w:t>Objetivo</w:t>
      </w:r>
      <w:r w:rsidRPr="007A20E3">
        <w:rPr>
          <w:rFonts w:ascii="Arial" w:eastAsia="Calibri" w:hAnsi="Arial" w:cs="Arial"/>
          <w:b/>
          <w:sz w:val="24"/>
          <w:szCs w:val="24"/>
          <w:lang w:eastAsia="es-ES"/>
        </w:rPr>
        <w:t xml:space="preserve">: </w:t>
      </w:r>
      <w:r w:rsidRPr="007A20E3">
        <w:rPr>
          <w:rFonts w:ascii="Arial" w:hAnsi="Arial" w:cs="Arial"/>
          <w:sz w:val="24"/>
          <w:szCs w:val="24"/>
          <w:lang w:eastAsia="es-ES"/>
        </w:rPr>
        <w:t>Determinar la transpiración por el haz y el envés por el método del cloruro de cobalto</w:t>
      </w:r>
    </w:p>
    <w:p w:rsidR="007A20E3" w:rsidRPr="007A20E3" w:rsidRDefault="007A20E3" w:rsidP="007A20E3">
      <w:pPr>
        <w:autoSpaceDE w:val="0"/>
        <w:autoSpaceDN w:val="0"/>
        <w:adjustRightInd w:val="0"/>
        <w:spacing w:after="0" w:line="240" w:lineRule="auto"/>
        <w:jc w:val="both"/>
        <w:rPr>
          <w:rFonts w:ascii="Arial" w:eastAsia="Calibri" w:hAnsi="Arial" w:cs="Arial"/>
          <w:b/>
          <w:sz w:val="24"/>
          <w:szCs w:val="24"/>
          <w:lang w:eastAsia="es-ES"/>
        </w:rPr>
      </w:pPr>
    </w:p>
    <w:p w:rsidR="007A20E3" w:rsidRPr="007A20E3" w:rsidRDefault="007A20E3" w:rsidP="007A20E3">
      <w:pPr>
        <w:spacing w:after="0" w:line="240" w:lineRule="auto"/>
        <w:jc w:val="both"/>
        <w:rPr>
          <w:rFonts w:ascii="Arial" w:hAnsi="Arial" w:cs="Arial"/>
          <w:b/>
          <w:sz w:val="24"/>
          <w:szCs w:val="24"/>
          <w:lang w:val="en-US" w:eastAsia="es-ES"/>
        </w:rPr>
      </w:pPr>
      <w:r w:rsidRPr="007A20E3">
        <w:rPr>
          <w:rFonts w:ascii="Arial" w:hAnsi="Arial" w:cs="Arial"/>
          <w:b/>
          <w:sz w:val="24"/>
          <w:szCs w:val="24"/>
          <w:u w:val="single"/>
          <w:lang w:val="en-US" w:eastAsia="es-ES"/>
        </w:rPr>
        <w:t>Materiales necesarios</w:t>
      </w:r>
      <w:r w:rsidRPr="007A20E3">
        <w:rPr>
          <w:rFonts w:ascii="Arial" w:hAnsi="Arial" w:cs="Arial"/>
          <w:b/>
          <w:sz w:val="24"/>
          <w:szCs w:val="24"/>
          <w:lang w:val="en-US" w:eastAsia="es-ES"/>
        </w:rPr>
        <w:t xml:space="preserve">: </w:t>
      </w:r>
    </w:p>
    <w:p w:rsidR="007A20E3" w:rsidRPr="007A20E3" w:rsidRDefault="007A20E3" w:rsidP="007A20E3">
      <w:pPr>
        <w:numPr>
          <w:ilvl w:val="0"/>
          <w:numId w:val="6"/>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Planta indicada por el profesor</w:t>
      </w:r>
    </w:p>
    <w:p w:rsidR="007A20E3" w:rsidRPr="007A20E3" w:rsidRDefault="007A20E3" w:rsidP="007A20E3">
      <w:pPr>
        <w:numPr>
          <w:ilvl w:val="0"/>
          <w:numId w:val="6"/>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Solución de cloruro de cobalto (CoCl</w:t>
      </w:r>
      <w:r w:rsidRPr="007A20E3">
        <w:rPr>
          <w:rFonts w:ascii="Arial" w:eastAsia="Calibri" w:hAnsi="Arial" w:cs="Arial"/>
          <w:sz w:val="24"/>
          <w:szCs w:val="24"/>
          <w:vertAlign w:val="subscript"/>
          <w:lang w:eastAsia="es-ES"/>
        </w:rPr>
        <w:t>2</w:t>
      </w:r>
      <w:r w:rsidRPr="007A20E3">
        <w:rPr>
          <w:rFonts w:ascii="Arial" w:eastAsia="Calibri" w:hAnsi="Arial" w:cs="Arial"/>
          <w:sz w:val="24"/>
          <w:szCs w:val="24"/>
          <w:lang w:eastAsia="es-ES"/>
        </w:rPr>
        <w:t>) 5%</w:t>
      </w:r>
    </w:p>
    <w:p w:rsidR="007A20E3" w:rsidRPr="007A20E3" w:rsidRDefault="007A20E3" w:rsidP="007A20E3">
      <w:pPr>
        <w:numPr>
          <w:ilvl w:val="0"/>
          <w:numId w:val="6"/>
        </w:num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Portaobjetos, papel de filtro, pinzas de alambre o cinta adhesiva.</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u w:val="single"/>
          <w:lang w:eastAsia="es-ES"/>
        </w:rPr>
      </w:pPr>
    </w:p>
    <w:p w:rsidR="007A20E3" w:rsidRPr="007A20E3" w:rsidRDefault="007A20E3" w:rsidP="007A20E3">
      <w:pPr>
        <w:autoSpaceDE w:val="0"/>
        <w:autoSpaceDN w:val="0"/>
        <w:adjustRightInd w:val="0"/>
        <w:spacing w:after="0" w:line="240" w:lineRule="auto"/>
        <w:jc w:val="both"/>
        <w:rPr>
          <w:rFonts w:ascii="Arial" w:eastAsia="Calibri" w:hAnsi="Arial" w:cs="Arial"/>
          <w:b/>
          <w:sz w:val="24"/>
          <w:szCs w:val="24"/>
          <w:lang w:eastAsia="es-ES"/>
        </w:rPr>
      </w:pPr>
      <w:r w:rsidRPr="007A20E3">
        <w:rPr>
          <w:rFonts w:ascii="Arial" w:eastAsia="Calibri" w:hAnsi="Arial" w:cs="Arial"/>
          <w:b/>
          <w:sz w:val="24"/>
          <w:szCs w:val="24"/>
          <w:u w:val="single"/>
          <w:lang w:eastAsia="es-ES"/>
        </w:rPr>
        <w:t>Procedimiento</w:t>
      </w:r>
      <w:r w:rsidRPr="007A20E3">
        <w:rPr>
          <w:rFonts w:ascii="Arial" w:eastAsia="Calibri" w:hAnsi="Arial" w:cs="Arial"/>
          <w:b/>
          <w:sz w:val="24"/>
          <w:szCs w:val="24"/>
          <w:lang w:eastAsia="es-ES"/>
        </w:rPr>
        <w:t>:</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 xml:space="preserve">Se sumergen cintas de papel de filtro en una solución de cloruro de cobalto 5%. El papel al humedecerse en la solución toma color </w:t>
      </w:r>
      <w:r w:rsidRPr="007A20E3">
        <w:rPr>
          <w:rFonts w:ascii="Arial" w:eastAsia="Calibri" w:hAnsi="Arial" w:cs="Arial"/>
          <w:b/>
          <w:bCs/>
          <w:i/>
          <w:color w:val="CC66FF"/>
          <w:sz w:val="24"/>
          <w:szCs w:val="24"/>
          <w:lang w:eastAsia="es-ES"/>
        </w:rPr>
        <w:t>rosado</w:t>
      </w:r>
      <w:r w:rsidRPr="007A20E3">
        <w:rPr>
          <w:rFonts w:ascii="Arial" w:eastAsia="Calibri" w:hAnsi="Arial" w:cs="Arial"/>
          <w:b/>
          <w:bCs/>
          <w:i/>
          <w:sz w:val="24"/>
          <w:szCs w:val="24"/>
          <w:lang w:eastAsia="es-ES"/>
        </w:rPr>
        <w:t>.</w:t>
      </w:r>
      <w:r w:rsidRPr="007A20E3">
        <w:rPr>
          <w:rFonts w:ascii="Arial" w:eastAsia="Calibri" w:hAnsi="Arial" w:cs="Arial"/>
          <w:sz w:val="24"/>
          <w:szCs w:val="24"/>
          <w:lang w:eastAsia="es-ES"/>
        </w:rPr>
        <w:t xml:space="preserve"> Al secarse en la estufa cambia a color </w:t>
      </w:r>
      <w:r w:rsidRPr="007A20E3">
        <w:rPr>
          <w:rFonts w:ascii="Arial" w:eastAsia="Calibri" w:hAnsi="Arial" w:cs="Arial"/>
          <w:b/>
          <w:bCs/>
          <w:i/>
          <w:color w:val="17365D" w:themeColor="text2" w:themeShade="BF"/>
          <w:sz w:val="24"/>
          <w:szCs w:val="24"/>
          <w:lang w:eastAsia="es-ES"/>
        </w:rPr>
        <w:t>azul</w:t>
      </w:r>
      <w:r w:rsidRPr="007A20E3">
        <w:rPr>
          <w:rFonts w:ascii="Arial" w:eastAsia="Calibri" w:hAnsi="Arial" w:cs="Arial"/>
          <w:sz w:val="24"/>
          <w:szCs w:val="24"/>
          <w:lang w:eastAsia="es-ES"/>
        </w:rPr>
        <w:t xml:space="preserve"> i</w:t>
      </w:r>
      <w:bookmarkStart w:id="0" w:name="_GoBack"/>
      <w:bookmarkEnd w:id="0"/>
      <w:r w:rsidRPr="007A20E3">
        <w:rPr>
          <w:rFonts w:ascii="Arial" w:eastAsia="Calibri" w:hAnsi="Arial" w:cs="Arial"/>
          <w:sz w:val="24"/>
          <w:szCs w:val="24"/>
          <w:lang w:eastAsia="es-ES"/>
        </w:rPr>
        <w:t>ntenso. Se conserva en una campana o desecadora con H</w:t>
      </w:r>
      <w:r w:rsidRPr="007A20E3">
        <w:rPr>
          <w:rFonts w:ascii="Arial" w:eastAsia="Calibri" w:hAnsi="Arial" w:cs="Arial"/>
          <w:sz w:val="24"/>
          <w:szCs w:val="24"/>
          <w:vertAlign w:val="subscript"/>
          <w:lang w:eastAsia="es-ES"/>
        </w:rPr>
        <w:t>2</w:t>
      </w:r>
      <w:r w:rsidRPr="007A20E3">
        <w:rPr>
          <w:rFonts w:ascii="Arial" w:eastAsia="Calibri" w:hAnsi="Arial" w:cs="Arial"/>
          <w:sz w:val="24"/>
          <w:szCs w:val="24"/>
          <w:lang w:eastAsia="es-ES"/>
        </w:rPr>
        <w:t>SO</w:t>
      </w:r>
      <w:r w:rsidRPr="007A20E3">
        <w:rPr>
          <w:rFonts w:ascii="Arial" w:eastAsia="Calibri" w:hAnsi="Arial" w:cs="Arial"/>
          <w:sz w:val="24"/>
          <w:szCs w:val="24"/>
          <w:vertAlign w:val="subscript"/>
          <w:lang w:eastAsia="es-ES"/>
        </w:rPr>
        <w:t>4</w:t>
      </w:r>
      <w:r w:rsidRPr="007A20E3">
        <w:rPr>
          <w:rFonts w:ascii="Arial" w:eastAsia="Calibri" w:hAnsi="Arial" w:cs="Arial"/>
          <w:sz w:val="24"/>
          <w:szCs w:val="24"/>
          <w:lang w:eastAsia="es-ES"/>
        </w:rPr>
        <w:t>, pues absorbe rápidamente la humedad atmosférica.</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Una cinta del papel impregnado en CoCl</w:t>
      </w:r>
      <w:r w:rsidRPr="007A20E3">
        <w:rPr>
          <w:rFonts w:ascii="Arial" w:eastAsia="Calibri" w:hAnsi="Arial" w:cs="Arial"/>
          <w:sz w:val="24"/>
          <w:szCs w:val="24"/>
          <w:vertAlign w:val="subscript"/>
          <w:lang w:eastAsia="es-ES"/>
        </w:rPr>
        <w:t>2</w:t>
      </w:r>
      <w:r w:rsidRPr="007A20E3">
        <w:rPr>
          <w:rFonts w:ascii="Arial" w:eastAsia="Calibri" w:hAnsi="Arial" w:cs="Arial"/>
          <w:sz w:val="24"/>
          <w:szCs w:val="24"/>
          <w:lang w:eastAsia="es-ES"/>
        </w:rPr>
        <w:t xml:space="preserve"> se coloca sobre el haz y otra sobre el envés de la hoja de la planta indicada; se aíslan de la atmósfera cubriendo cada una de ellas con </w:t>
      </w:r>
      <w:proofErr w:type="gramStart"/>
      <w:r w:rsidRPr="007A20E3">
        <w:rPr>
          <w:rFonts w:ascii="Arial" w:eastAsia="Calibri" w:hAnsi="Arial" w:cs="Arial"/>
          <w:sz w:val="24"/>
          <w:szCs w:val="24"/>
          <w:lang w:eastAsia="es-ES"/>
        </w:rPr>
        <w:t>un</w:t>
      </w:r>
      <w:proofErr w:type="gramEnd"/>
      <w:r w:rsidRPr="007A20E3">
        <w:rPr>
          <w:rFonts w:ascii="Arial" w:eastAsia="Calibri" w:hAnsi="Arial" w:cs="Arial"/>
          <w:sz w:val="24"/>
          <w:szCs w:val="24"/>
          <w:lang w:eastAsia="es-ES"/>
        </w:rPr>
        <w:t xml:space="preserve"> porta-objeto, y ambas se sujetan con una pinza de alambre o cinta adhesiva.</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r w:rsidRPr="007A20E3">
        <w:rPr>
          <w:rFonts w:ascii="Arial" w:eastAsia="Calibri" w:hAnsi="Arial" w:cs="Arial"/>
          <w:sz w:val="24"/>
          <w:szCs w:val="24"/>
          <w:lang w:eastAsia="es-ES"/>
        </w:rPr>
        <w:t xml:space="preserve">Después de 10 - 15 minutos debe observarse el cambio de color del papel, de </w:t>
      </w:r>
      <w:r w:rsidRPr="007A20E3">
        <w:rPr>
          <w:rFonts w:ascii="Arial" w:eastAsia="Calibri" w:hAnsi="Arial" w:cs="Arial"/>
          <w:b/>
          <w:bCs/>
          <w:i/>
          <w:color w:val="17365D" w:themeColor="text2" w:themeShade="BF"/>
          <w:sz w:val="24"/>
          <w:szCs w:val="24"/>
          <w:lang w:eastAsia="es-ES"/>
        </w:rPr>
        <w:t>azul</w:t>
      </w:r>
      <w:r w:rsidRPr="007A20E3">
        <w:rPr>
          <w:rFonts w:ascii="Arial" w:eastAsia="Calibri" w:hAnsi="Arial" w:cs="Arial"/>
          <w:sz w:val="24"/>
          <w:szCs w:val="24"/>
          <w:lang w:eastAsia="es-ES"/>
        </w:rPr>
        <w:t xml:space="preserve"> a </w:t>
      </w:r>
      <w:r w:rsidRPr="007A20E3">
        <w:rPr>
          <w:rFonts w:ascii="Arial" w:eastAsia="Calibri" w:hAnsi="Arial" w:cs="Arial"/>
          <w:b/>
          <w:bCs/>
          <w:i/>
          <w:color w:val="CC66FF"/>
          <w:sz w:val="24"/>
          <w:szCs w:val="24"/>
          <w:lang w:eastAsia="es-ES"/>
        </w:rPr>
        <w:t>rosado</w:t>
      </w:r>
      <w:r w:rsidRPr="007A20E3">
        <w:rPr>
          <w:rFonts w:ascii="Arial" w:eastAsia="Calibri" w:hAnsi="Arial" w:cs="Arial"/>
          <w:sz w:val="24"/>
          <w:szCs w:val="24"/>
          <w:lang w:eastAsia="es-ES"/>
        </w:rPr>
        <w:t>, como resultado de su humedecimiento producido por la transpiración. El cambio de coloración debe ser más visible en el envés que en el haz, porque en el envés existe un mayor número de estomas y ocurre una mayor salida de vapor de agua. El método del papel de cloruro de cobalto es un método cualitativo, pues sólo permite la demostración del fenómeno de la transpiración y no su determinación cuantitativa.</w:t>
      </w:r>
    </w:p>
    <w:p w:rsidR="007A20E3" w:rsidRPr="007A20E3" w:rsidRDefault="007A20E3" w:rsidP="007A20E3">
      <w:pPr>
        <w:autoSpaceDE w:val="0"/>
        <w:autoSpaceDN w:val="0"/>
        <w:adjustRightInd w:val="0"/>
        <w:spacing w:after="0" w:line="240" w:lineRule="auto"/>
        <w:jc w:val="both"/>
        <w:rPr>
          <w:rFonts w:ascii="Arial" w:eastAsia="Calibri" w:hAnsi="Arial" w:cs="Arial"/>
          <w:sz w:val="24"/>
          <w:szCs w:val="24"/>
          <w:lang w:eastAsia="es-ES"/>
        </w:rPr>
      </w:pPr>
    </w:p>
    <w:p w:rsidR="007A20E3" w:rsidRPr="007A20E3" w:rsidRDefault="007A20E3" w:rsidP="007A20E3">
      <w:pPr>
        <w:spacing w:after="0" w:line="240" w:lineRule="auto"/>
        <w:jc w:val="both"/>
        <w:rPr>
          <w:rFonts w:ascii="Arial" w:hAnsi="Arial" w:cs="Arial"/>
          <w:b/>
          <w:sz w:val="24"/>
          <w:szCs w:val="24"/>
          <w:lang w:eastAsia="es-ES"/>
        </w:rPr>
      </w:pPr>
      <w:r w:rsidRPr="007A20E3">
        <w:rPr>
          <w:rFonts w:ascii="Arial" w:hAnsi="Arial" w:cs="Arial"/>
          <w:b/>
          <w:sz w:val="24"/>
          <w:szCs w:val="24"/>
          <w:u w:val="single"/>
          <w:lang w:eastAsia="es-ES"/>
        </w:rPr>
        <w:t>Conclusiones</w:t>
      </w:r>
      <w:r w:rsidRPr="007A20E3">
        <w:rPr>
          <w:rFonts w:ascii="Arial" w:hAnsi="Arial" w:cs="Arial"/>
          <w:b/>
          <w:sz w:val="24"/>
          <w:szCs w:val="24"/>
          <w:lang w:eastAsia="es-ES"/>
        </w:rPr>
        <w:t>:</w:t>
      </w:r>
    </w:p>
    <w:p w:rsidR="00AC13D4" w:rsidRDefault="007A20E3" w:rsidP="00AA50BA">
      <w:pPr>
        <w:spacing w:after="0" w:line="240" w:lineRule="auto"/>
        <w:jc w:val="both"/>
      </w:pPr>
      <w:r w:rsidRPr="007A20E3">
        <w:rPr>
          <w:rFonts w:ascii="Arial" w:hAnsi="Arial" w:cs="Arial"/>
          <w:sz w:val="24"/>
          <w:szCs w:val="24"/>
          <w:lang w:eastAsia="es-ES"/>
        </w:rPr>
        <w:t xml:space="preserve">El estudiante explicará lo observado sobre la base de sus conocimientos acerca de la transpiración y </w:t>
      </w:r>
      <w:proofErr w:type="gramStart"/>
      <w:r w:rsidRPr="007A20E3">
        <w:rPr>
          <w:rFonts w:ascii="Arial" w:hAnsi="Arial" w:cs="Arial"/>
          <w:sz w:val="24"/>
          <w:szCs w:val="24"/>
          <w:lang w:eastAsia="es-ES"/>
        </w:rPr>
        <w:t>los</w:t>
      </w:r>
      <w:proofErr w:type="gramEnd"/>
      <w:r w:rsidRPr="007A20E3">
        <w:rPr>
          <w:rFonts w:ascii="Arial" w:hAnsi="Arial" w:cs="Arial"/>
          <w:sz w:val="24"/>
          <w:szCs w:val="24"/>
          <w:lang w:eastAsia="es-ES"/>
        </w:rPr>
        <w:t xml:space="preserve"> estomas como vías de intercambio gaseoso con el ambiente. </w:t>
      </w:r>
    </w:p>
    <w:sectPr w:rsidR="00AC13D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MT">
    <w:altName w:val="Times New Roman"/>
    <w:panose1 w:val="00000000000000000000"/>
    <w:charset w:val="A1"/>
    <w:family w:val="auto"/>
    <w:notTrueType/>
    <w:pitch w:val="default"/>
    <w:sig w:usb0="00000081" w:usb1="00000000" w:usb2="00000000" w:usb3="00000000" w:csb0="00000008" w:csb1="00000000"/>
  </w:font>
  <w:font w:name="Abbess">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4371A"/>
    <w:multiLevelType w:val="hybridMultilevel"/>
    <w:tmpl w:val="32A44024"/>
    <w:lvl w:ilvl="0" w:tplc="0C0A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DDB55C5"/>
    <w:multiLevelType w:val="hybridMultilevel"/>
    <w:tmpl w:val="0D3C0F4A"/>
    <w:lvl w:ilvl="0" w:tplc="C054D98A">
      <w:numFmt w:val="bullet"/>
      <w:lvlText w:val="-"/>
      <w:lvlJc w:val="left"/>
      <w:pPr>
        <w:ind w:left="720" w:hanging="360"/>
      </w:pPr>
      <w:rPr>
        <w:rFonts w:ascii="Arial" w:eastAsia="Calibri" w:hAnsi="Arial" w:cs="Arial"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DD8569A"/>
    <w:multiLevelType w:val="hybridMultilevel"/>
    <w:tmpl w:val="23783684"/>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40302F3B"/>
    <w:multiLevelType w:val="hybridMultilevel"/>
    <w:tmpl w:val="4BCC5F98"/>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629131DE"/>
    <w:multiLevelType w:val="hybridMultilevel"/>
    <w:tmpl w:val="A4A84CD6"/>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7D044807"/>
    <w:multiLevelType w:val="hybridMultilevel"/>
    <w:tmpl w:val="E35CFE3E"/>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E3"/>
    <w:rsid w:val="007A20E3"/>
    <w:rsid w:val="00AA50BA"/>
    <w:rsid w:val="00AC13D4"/>
    <w:rsid w:val="00D457B3"/>
    <w:rsid w:val="00D533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7F4CE2-A198-45F5-A424-0B4DD369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Puesto">
    <w:name w:val="Title"/>
    <w:basedOn w:val="Normal"/>
    <w:next w:val="Normal"/>
    <w:link w:val="Puest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12</TotalTime>
  <Pages>5</Pages>
  <Words>1786</Words>
  <Characters>9825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dcterms:created xsi:type="dcterms:W3CDTF">2017-09-19T00:48:00Z</dcterms:created>
  <dcterms:modified xsi:type="dcterms:W3CDTF">2017-09-19T01:00:00Z</dcterms:modified>
</cp:coreProperties>
</file>