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4D" w:rsidRPr="00EA67CB" w:rsidRDefault="000712E4" w:rsidP="00EA67CB">
      <w:pPr>
        <w:jc w:val="center"/>
        <w:rPr>
          <w:rFonts w:ascii="Arial" w:hAnsi="Arial" w:cs="Arial"/>
          <w:b/>
          <w:sz w:val="24"/>
          <w:szCs w:val="24"/>
        </w:rPr>
      </w:pPr>
      <w:r w:rsidRPr="00EA67CB">
        <w:rPr>
          <w:rFonts w:ascii="Arial" w:hAnsi="Arial" w:cs="Arial"/>
          <w:b/>
          <w:sz w:val="24"/>
          <w:szCs w:val="24"/>
        </w:rPr>
        <w:t>FORMULARIO</w:t>
      </w:r>
    </w:p>
    <w:p w:rsidR="00EA67CB" w:rsidRDefault="00982999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/>
            </w:rPr>
            <m:t>PRS=Año anterior a la recuperación total+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Flujo de caja no recuperado al principio del año</m:t>
                  </m:r>
                </m:num>
                <m:den>
                  <m:r>
                    <w:rPr>
                      <w:rFonts w:ascii="Cambria Math" w:hAnsi="Cambria Math"/>
                    </w:rPr>
                    <m:t>Flujo de caja del año en que se recupera</m:t>
                  </m:r>
                </m:den>
              </m:f>
            </m:e>
          </m:d>
        </m:oMath>
      </m:oMathPara>
    </w:p>
    <w:p w:rsidR="000712E4" w:rsidRPr="00EA67CB" w:rsidRDefault="000712E4" w:rsidP="000712E4">
      <w:pPr>
        <w:ind w:firstLine="708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RCM=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Beneficio anual medio</m:t>
              </m:r>
            </m:num>
            <m:den>
              <m:r>
                <w:rPr>
                  <w:rFonts w:ascii="Cambria Math" w:hAnsi="Cambria Math"/>
                </w:rPr>
                <m:t>Inversión anual medio</m:t>
              </m:r>
            </m:den>
          </m:f>
          <m:r>
            <w:rPr>
              <w:rFonts w:ascii="Cambria Math" w:hAnsi="Cambria Math"/>
            </w:rPr>
            <m:t xml:space="preserve"> o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FE promedio</m:t>
              </m:r>
            </m:num>
            <m:den>
              <m:r>
                <w:rPr>
                  <w:rFonts w:ascii="Cambria Math" w:hAnsi="Cambria Math"/>
                </w:rPr>
                <m:t>Io/2</m:t>
              </m:r>
            </m:den>
          </m:f>
        </m:oMath>
      </m:oMathPara>
    </w:p>
    <w:p w:rsidR="000712E4" w:rsidRPr="00601F10" w:rsidRDefault="000712E4" w:rsidP="000712E4">
      <w:pPr>
        <w:ind w:firstLine="708"/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PRD=Año anterior a la recuperación del proyecto+</m:t>
          </m:r>
          <m:d>
            <m:d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Valor Presente no recuperado al principio del año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Valor Presente del año en que se recupera</m:t>
                  </m:r>
                </m:den>
              </m:f>
            </m:e>
          </m:d>
        </m:oMath>
      </m:oMathPara>
    </w:p>
    <w:p w:rsidR="000712E4" w:rsidRPr="00EA67CB" w:rsidRDefault="000712E4" w:rsidP="000712E4">
      <w:pPr>
        <w:rPr>
          <w:rFonts w:eastAsiaTheme="minorEastAsia"/>
          <w:sz w:val="28"/>
          <w:szCs w:val="28"/>
          <w:lang w:val="es-ES_tradnl" w:eastAsia="es-E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VAN=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t=1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1+k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e>
          </m:nary>
          <m:r>
            <w:rPr>
              <w:rFonts w:ascii="Cambria Math" w:eastAsia="Times New Roman" w:hAnsi="Cambria Math" w:cs="Arial"/>
              <w:sz w:val="28"/>
              <w:szCs w:val="28"/>
              <w:lang w:val="es-ES_tradnl" w:eastAsia="es-ES"/>
            </w:rPr>
            <m:t xml:space="preserve">                          VAN= 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s-ES_tradnl" w:eastAsia="es-ES"/>
                </w:rPr>
              </m:ctrlPr>
            </m:dPr>
            <m:e>
              <m:nary>
                <m:naryPr>
                  <m:chr m:val="∑"/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8"/>
                      <w:lang w:val="es-ES_tradnl" w:eastAsia="es-ES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val="es-ES_tradnl" w:eastAsia="es-ES"/>
                    </w:rPr>
                    <m:t>t=1</m:t>
                  </m:r>
                </m:sub>
                <m:sup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val="es-ES_tradnl" w:eastAsia="es-E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sz w:val="28"/>
                          <w:szCs w:val="28"/>
                          <w:lang w:val="es-ES_tradnl" w:eastAsia="es-E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s-ES_tradnl" w:eastAsia="es-ES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s-ES_tradnl" w:eastAsia="es-ES"/>
                        </w:rPr>
                        <m:t>t</m:t>
                      </m:r>
                    </m:sub>
                  </m:sSub>
                  <m:r>
                    <w:rPr>
                      <w:rFonts w:ascii="Cambria Math" w:eastAsia="Times New Roman" w:hAnsi="Cambria Math" w:cs="Arial"/>
                      <w:sz w:val="28"/>
                      <w:szCs w:val="28"/>
                      <w:lang w:val="es-ES_tradnl" w:eastAsia="es-ES"/>
                    </w:rPr>
                    <m:t xml:space="preserve">* </m:t>
                  </m:r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sz w:val="28"/>
                          <w:szCs w:val="28"/>
                          <w:lang w:val="es-ES_tradnl" w:eastAsia="es-E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val="es-ES_tradnl" w:eastAsia="es-ES"/>
                        </w:rPr>
                        <m:t>FIVP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="Times New Roman" w:hAnsi="Cambria Math" w:cs="Arial"/>
                              <w:i/>
                              <w:sz w:val="28"/>
                              <w:szCs w:val="28"/>
                              <w:lang w:val="es-ES_tradnl" w:eastAsia="es-E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val="es-ES_tradnl" w:eastAsia="es-ES"/>
                            </w:rPr>
                            <m:t xml:space="preserve"> k, n</m:t>
                          </m:r>
                        </m:e>
                      </m:d>
                    </m:sub>
                  </m:sSub>
                </m:e>
              </m:nary>
            </m:e>
          </m:d>
          <m:r>
            <w:rPr>
              <w:rFonts w:ascii="Cambria Math" w:eastAsia="Times New Roman" w:hAnsi="Cambria Math" w:cs="Arial"/>
              <w:sz w:val="28"/>
              <w:szCs w:val="28"/>
              <w:lang w:val="es-ES_tradnl" w:eastAsia="es-ES"/>
            </w:rPr>
            <m:t>-</m:t>
          </m:r>
          <m:sSub>
            <m:sSub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  <w:lang w:val="es-ES_tradnl" w:eastAsia="es-ES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8"/>
                  <w:szCs w:val="28"/>
                  <w:lang w:val="es-ES_tradnl" w:eastAsia="es-ES"/>
                </w:rPr>
                <m:t>I</m:t>
              </m:r>
            </m:e>
            <m:sub>
              <m:r>
                <w:rPr>
                  <w:rFonts w:ascii="Cambria Math" w:eastAsia="Times New Roman" w:hAnsi="Cambria Math" w:cs="Arial"/>
                  <w:sz w:val="28"/>
                  <w:szCs w:val="28"/>
                  <w:lang w:val="es-ES_tradnl" w:eastAsia="es-ES"/>
                </w:rPr>
                <m:t>0</m:t>
              </m:r>
            </m:sub>
          </m:sSub>
        </m:oMath>
      </m:oMathPara>
    </w:p>
    <w:p w:rsidR="000712E4" w:rsidRPr="00EA67CB" w:rsidRDefault="000712E4" w:rsidP="000712E4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VAN= 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FE*EC*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FIVP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(KRF;n)</m:t>
                  </m:r>
                </m:sub>
              </m:sSub>
            </m:e>
          </m:nary>
        </m:oMath>
      </m:oMathPara>
    </w:p>
    <w:p w:rsidR="000712E4" w:rsidRPr="00EA67CB" w:rsidRDefault="000712E4" w:rsidP="000712E4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VAN=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t=1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1+TDAR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e>
          </m:nary>
          <m:r>
            <w:rPr>
              <w:rFonts w:ascii="Cambria Math" w:hAnsi="Cambria Math" w:cs="Arial"/>
              <w:sz w:val="28"/>
              <w:szCs w:val="28"/>
            </w:rPr>
            <m:t xml:space="preserve">                VAN=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nary>
                <m:naryPr>
                  <m:chr m:val="∑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t=1</m:t>
                  </m:r>
                </m:sub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*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FIVP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 xml:space="preserve"> TDAR, n</m:t>
                          </m:r>
                        </m:e>
                      </m:d>
                    </m:sub>
                  </m:sSub>
                </m:e>
              </m:nary>
            </m:e>
          </m:d>
          <m:r>
            <w:rPr>
              <w:rFonts w:ascii="Cambria Math" w:hAnsi="Cambria Math" w:cs="Arial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</m:oMath>
      </m:oMathPara>
    </w:p>
    <w:p w:rsidR="000712E4" w:rsidRDefault="000712E4" w:rsidP="000712E4">
      <w:pPr>
        <w:rPr>
          <w:rFonts w:eastAsiaTheme="minorEastAsia"/>
        </w:rPr>
      </w:pPr>
    </w:p>
    <w:p w:rsidR="000712E4" w:rsidRPr="00EA67CB" w:rsidRDefault="007A25DC" w:rsidP="000712E4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8"/>
              <w:szCs w:val="28"/>
            </w:rPr>
            <m:t xml:space="preserve"> VAN=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nary>
                <m:naryPr>
                  <m:chr m:val="∑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t=1</m:t>
                  </m:r>
                </m:sub>
                <m:sup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*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FIVPA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</w:rPr>
                            <m:t xml:space="preserve"> K, n</m:t>
                          </m:r>
                        </m:e>
                      </m:d>
                    </m:sub>
                  </m:sSub>
                </m:e>
              </m:nary>
            </m:e>
          </m:d>
          <m:r>
            <w:rPr>
              <w:rFonts w:ascii="Cambria Math" w:hAnsi="Cambria Math" w:cs="Arial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>0</m:t>
              </m:r>
            </m:sub>
          </m:sSub>
        </m:oMath>
      </m:oMathPara>
    </w:p>
    <w:p w:rsidR="007A25DC" w:rsidRDefault="007A25DC" w:rsidP="000712E4">
      <w:pPr>
        <w:rPr>
          <w:rFonts w:eastAsiaTheme="minorEastAsia"/>
        </w:rPr>
      </w:pPr>
    </w:p>
    <w:p w:rsidR="000712E4" w:rsidRPr="00EA67CB" w:rsidRDefault="000712E4" w:rsidP="000712E4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TIR=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 xml:space="preserve">p 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td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sub>
                  </m:sSub>
                </m:e>
              </m:d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VAN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VAN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VAN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den>
              </m:f>
            </m:e>
          </m:d>
        </m:oMath>
      </m:oMathPara>
    </w:p>
    <w:p w:rsidR="000712E4" w:rsidRPr="000712E4" w:rsidRDefault="000712E4" w:rsidP="00C16FDA">
      <w:pPr>
        <w:tabs>
          <w:tab w:val="left" w:pos="988"/>
        </w:tabs>
        <w:jc w:val="both"/>
        <w:rPr>
          <w:rFonts w:eastAsiaTheme="minorEastAsia"/>
        </w:rPr>
      </w:pPr>
      <m:oMath>
        <m:r>
          <w:rPr>
            <w:rFonts w:ascii="Cambria Math" w:hAnsi="Cambria Math"/>
            <w:sz w:val="28"/>
            <w:szCs w:val="28"/>
          </w:rPr>
          <m:t>IR=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den>
        </m:f>
      </m:oMath>
      <w:r w:rsidR="00C16FDA" w:rsidRPr="00C16FDA">
        <w:rPr>
          <w:rFonts w:eastAsiaTheme="minorEastAsia"/>
          <w:sz w:val="28"/>
          <w:szCs w:val="28"/>
        </w:rPr>
        <w:t xml:space="preserve">       </w:t>
      </w:r>
      <w:r w:rsidR="00C16FDA">
        <w:rPr>
          <w:rFonts w:eastAsiaTheme="minorEastAsia"/>
          <w:sz w:val="28"/>
          <w:szCs w:val="28"/>
        </w:rPr>
        <w:t xml:space="preserve">              </w:t>
      </w:r>
      <w:r w:rsidR="00C16FDA" w:rsidRPr="00C16FDA">
        <w:rPr>
          <w:rFonts w:eastAsiaTheme="minorEastAsia"/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IR=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(VAN+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den>
        </m:f>
      </m:oMath>
    </w:p>
    <w:p w:rsidR="000712E4" w:rsidRPr="00C16FDA" w:rsidRDefault="000712E4" w:rsidP="000712E4">
      <w:pPr>
        <w:tabs>
          <w:tab w:val="left" w:pos="988"/>
        </w:tabs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TDAR=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RF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RF 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RM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hAnsi="Cambria Math"/>
              <w:sz w:val="28"/>
              <w:szCs w:val="28"/>
            </w:rPr>
            <m:t>*β</m:t>
          </m:r>
        </m:oMath>
      </m:oMathPara>
    </w:p>
    <w:p w:rsidR="000712E4" w:rsidRDefault="000712E4" w:rsidP="000712E4">
      <w:pPr>
        <w:rPr>
          <w:rFonts w:eastAsiaTheme="minorEastAsia"/>
        </w:rPr>
      </w:pPr>
    </w:p>
    <w:p w:rsidR="007A25DC" w:rsidRPr="00C16FDA" w:rsidRDefault="000712E4" w:rsidP="000712E4">
      <w:pPr>
        <w:ind w:firstLine="708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WACC=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D+E</m:t>
                  </m:r>
                </m:den>
              </m:f>
            </m:e>
          </m:d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1-T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+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D+E</m:t>
                  </m:r>
                </m:den>
              </m:f>
            </m:e>
          </m:d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sub>
          </m:sSub>
        </m:oMath>
      </m:oMathPara>
    </w:p>
    <w:p w:rsidR="007A25DC" w:rsidRDefault="007A25DC" w:rsidP="007A25DC">
      <w:pPr>
        <w:rPr>
          <w:rFonts w:eastAsiaTheme="minorEastAsia"/>
        </w:rPr>
      </w:pPr>
    </w:p>
    <w:p w:rsidR="00EA67CB" w:rsidRPr="00C16FDA" w:rsidRDefault="00EA67CB" w:rsidP="007A25DC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WACC=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i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sub>
          </m:sSub>
        </m:oMath>
      </m:oMathPara>
    </w:p>
    <w:p w:rsidR="00EA67CB" w:rsidRDefault="00EA67CB" w:rsidP="007A25DC">
      <w:pPr>
        <w:rPr>
          <w:rFonts w:eastAsiaTheme="minorEastAsia"/>
        </w:rPr>
      </w:pPr>
    </w:p>
    <w:p w:rsidR="000E2D0A" w:rsidRPr="00601F10" w:rsidRDefault="00042FEA" w:rsidP="007A25DC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d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I+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                                  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d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1-T</m:t>
              </m:r>
            </m:e>
          </m:d>
        </m:oMath>
      </m:oMathPara>
    </w:p>
    <w:p w:rsidR="00601F10" w:rsidRPr="00C16FDA" w:rsidRDefault="00601F10" w:rsidP="007A25DC">
      <w:pPr>
        <w:rPr>
          <w:rFonts w:eastAsiaTheme="minorEastAsia"/>
          <w:sz w:val="28"/>
          <w:szCs w:val="28"/>
        </w:rPr>
      </w:pPr>
    </w:p>
    <w:p w:rsidR="00C16FDA" w:rsidRPr="00C16FDA" w:rsidRDefault="00042FEA" w:rsidP="000E2D0A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+g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 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w:bookmarkStart w:id="0" w:name="_GoBack"/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1-f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-infravaloración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+g </m:t>
          </m:r>
          <w:bookmarkEnd w:id="0"/>
          <m:r>
            <w:rPr>
              <w:rFonts w:ascii="Cambria Math" w:eastAsiaTheme="minorEastAsia" w:hAnsi="Cambria Math"/>
              <w:sz w:val="28"/>
              <w:szCs w:val="28"/>
            </w:rPr>
            <m:t xml:space="preserve">   </m:t>
          </m:r>
        </m:oMath>
      </m:oMathPara>
    </w:p>
    <w:p w:rsidR="00601F10" w:rsidRDefault="00601F10" w:rsidP="000E2D0A">
      <w:pPr>
        <w:rPr>
          <w:rFonts w:eastAsiaTheme="minorEastAsia"/>
          <w:sz w:val="28"/>
          <w:szCs w:val="28"/>
        </w:rPr>
      </w:pPr>
    </w:p>
    <w:p w:rsidR="00EA67CB" w:rsidRDefault="00042FEA" w:rsidP="00F33BA1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s</m:t>
              </m:r>
            </m:sub>
          </m:sSub>
          <m:r>
            <w:rPr>
              <w:rFonts w:eastAsiaTheme="minorEastAsia"/>
            </w:rPr>
            <w:br/>
          </m:r>
        </m:oMath>
      </m:oMathPara>
    </w:p>
    <w:p w:rsidR="00EA67CB" w:rsidRPr="001D29A5" w:rsidRDefault="001D29A5" w:rsidP="001D29A5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+g</m:t>
          </m:r>
        </m:oMath>
      </m:oMathPara>
    </w:p>
    <w:p w:rsidR="00EA67CB" w:rsidRDefault="00EA67CB" w:rsidP="00EA67CB">
      <w:pPr>
        <w:rPr>
          <w:rFonts w:eastAsiaTheme="minorEastAsia"/>
        </w:rPr>
      </w:pPr>
    </w:p>
    <w:p w:rsidR="000712E4" w:rsidRPr="00EA67CB" w:rsidRDefault="000712E4" w:rsidP="00EA67CB">
      <w:pPr>
        <w:rPr>
          <w:rFonts w:eastAsiaTheme="minorEastAsia"/>
        </w:rPr>
      </w:pPr>
    </w:p>
    <w:sectPr w:rsidR="000712E4" w:rsidRPr="00EA67CB" w:rsidSect="000712E4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7C"/>
    <w:rsid w:val="00042FEA"/>
    <w:rsid w:val="0006793C"/>
    <w:rsid w:val="000712E4"/>
    <w:rsid w:val="00087D68"/>
    <w:rsid w:val="000E2D0A"/>
    <w:rsid w:val="001D29A5"/>
    <w:rsid w:val="00601F10"/>
    <w:rsid w:val="0062627C"/>
    <w:rsid w:val="007A25DC"/>
    <w:rsid w:val="00982999"/>
    <w:rsid w:val="00C16FDA"/>
    <w:rsid w:val="00CA0E4D"/>
    <w:rsid w:val="00EA67CB"/>
    <w:rsid w:val="00F3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0E6D"/>
  <w15:chartTrackingRefBased/>
  <w15:docId w15:val="{62C94D3B-89BC-42B2-ADDB-EB330924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1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</dc:creator>
  <cp:keywords/>
  <dc:description/>
  <cp:lastModifiedBy>Beatriz Fernandez</cp:lastModifiedBy>
  <cp:revision>7</cp:revision>
  <dcterms:created xsi:type="dcterms:W3CDTF">2026-03-07T06:48:00Z</dcterms:created>
  <dcterms:modified xsi:type="dcterms:W3CDTF">2026-04-06T17:31:00Z</dcterms:modified>
</cp:coreProperties>
</file>