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340B5" w14:textId="77777777" w:rsidR="00613A91" w:rsidRDefault="00613A91" w:rsidP="00613A91">
      <w:pPr>
        <w:jc w:val="both"/>
      </w:pPr>
      <w:r>
        <w:t xml:space="preserve">Teniendo en cuenta los </w:t>
      </w:r>
      <w:r w:rsidRPr="00613A91">
        <w:rPr>
          <w:b/>
        </w:rPr>
        <w:t xml:space="preserve">tipos de comunicación no </w:t>
      </w:r>
      <w:proofErr w:type="gramStart"/>
      <w:r w:rsidRPr="00613A91">
        <w:rPr>
          <w:b/>
        </w:rPr>
        <w:t xml:space="preserve">verbal, </w:t>
      </w:r>
      <w:r>
        <w:t xml:space="preserve"> que</w:t>
      </w:r>
      <w:proofErr w:type="gramEnd"/>
      <w:r>
        <w:t xml:space="preserve"> aparecen en la Conferencia 2 del Tema 2, identifique la veracidad (V) o la falsedad (F) de cada enunciado:</w:t>
      </w:r>
    </w:p>
    <w:p w14:paraId="10F60D8A" w14:textId="77777777" w:rsidR="00613A91" w:rsidRDefault="00613A91" w:rsidP="00613A91">
      <w:pPr>
        <w:pStyle w:val="Prrafodelista"/>
        <w:numPr>
          <w:ilvl w:val="0"/>
          <w:numId w:val="2"/>
        </w:numPr>
        <w:jc w:val="both"/>
      </w:pPr>
      <w:r>
        <w:t xml:space="preserve">__ La distancia de 1,5 o 2 m que debíamos dejar para poder comunicarnos con otra persona en </w:t>
      </w:r>
      <w:proofErr w:type="gramStart"/>
      <w:r>
        <w:t>la  etapa</w:t>
      </w:r>
      <w:proofErr w:type="gramEnd"/>
      <w:r>
        <w:t xml:space="preserve"> en que se recrudecieron  los casos de COVID-19, era una exigencia  kinésica;</w:t>
      </w:r>
    </w:p>
    <w:p w14:paraId="4A7219EF" w14:textId="77777777" w:rsidR="00613A91" w:rsidRDefault="00613A91" w:rsidP="00613A91">
      <w:pPr>
        <w:pStyle w:val="Prrafodelista"/>
        <w:numPr>
          <w:ilvl w:val="0"/>
          <w:numId w:val="2"/>
        </w:numPr>
        <w:jc w:val="both"/>
      </w:pPr>
      <w:r>
        <w:t>__ cuando un estudiante llega tarde al matutino es una expresión negativa de la cronémica;</w:t>
      </w:r>
    </w:p>
    <w:p w14:paraId="1659C583" w14:textId="77777777" w:rsidR="00613A91" w:rsidRDefault="00613A91" w:rsidP="00613A91">
      <w:pPr>
        <w:pStyle w:val="Prrafodelista"/>
        <w:numPr>
          <w:ilvl w:val="0"/>
          <w:numId w:val="2"/>
        </w:numPr>
        <w:jc w:val="both"/>
      </w:pPr>
      <w:r>
        <w:t xml:space="preserve">__ </w:t>
      </w:r>
      <w:proofErr w:type="spellStart"/>
      <w:proofErr w:type="gramStart"/>
      <w:r>
        <w:t>si</w:t>
      </w:r>
      <w:proofErr w:type="spellEnd"/>
      <w:r>
        <w:t xml:space="preserve">  tengo</w:t>
      </w:r>
      <w:proofErr w:type="gramEnd"/>
      <w:r>
        <w:t xml:space="preserve"> en cuenta el color, la textura, el empleo de la luz y la sombra al apreciar una obra  pictórica aplico elementos de la  visualidad. </w:t>
      </w:r>
    </w:p>
    <w:p w14:paraId="0CFAE458" w14:textId="77777777" w:rsidR="00613A91" w:rsidRDefault="00613A91" w:rsidP="00613A91">
      <w:pPr>
        <w:pStyle w:val="Prrafodelista"/>
        <w:numPr>
          <w:ilvl w:val="0"/>
          <w:numId w:val="2"/>
        </w:numPr>
        <w:jc w:val="both"/>
      </w:pPr>
      <w:r>
        <w:t>__ la cultura de una nación e, incluso, de un individuo en particular, no influye en nuestro comportamiento no verbal.</w:t>
      </w:r>
    </w:p>
    <w:p w14:paraId="1016CED3" w14:textId="77777777" w:rsidR="00613A91" w:rsidRDefault="00613A91" w:rsidP="00613A91">
      <w:pPr>
        <w:pStyle w:val="Prrafodelista"/>
        <w:numPr>
          <w:ilvl w:val="0"/>
          <w:numId w:val="2"/>
        </w:numPr>
        <w:jc w:val="both"/>
      </w:pPr>
      <w:r>
        <w:t>_</w:t>
      </w:r>
      <w:proofErr w:type="gramStart"/>
      <w:r>
        <w:t>_  en</w:t>
      </w:r>
      <w:proofErr w:type="gramEnd"/>
      <w:r>
        <w:t xml:space="preserve"> la conversación  con un sordomudo se emplean varios tipos de comunicación no verbal.     </w:t>
      </w:r>
    </w:p>
    <w:p w14:paraId="560939BC" w14:textId="77777777" w:rsidR="00613A91" w:rsidRDefault="00613A91" w:rsidP="00613A91">
      <w:pPr>
        <w:pStyle w:val="Prrafodelista"/>
        <w:numPr>
          <w:ilvl w:val="0"/>
          <w:numId w:val="3"/>
        </w:numPr>
        <w:jc w:val="both"/>
      </w:pPr>
      <w:r>
        <w:t xml:space="preserve">Seleccione </w:t>
      </w:r>
      <w:r>
        <w:rPr>
          <w:b/>
        </w:rPr>
        <w:t>uno</w:t>
      </w:r>
      <w:r>
        <w:t xml:space="preserve"> de los incisos falsos que usted seleccionó y redacte un </w:t>
      </w:r>
      <w:proofErr w:type="gramStart"/>
      <w:r>
        <w:rPr>
          <w:b/>
        </w:rPr>
        <w:t xml:space="preserve">comentario </w:t>
      </w:r>
      <w:r>
        <w:t xml:space="preserve"> sobre</w:t>
      </w:r>
      <w:proofErr w:type="gramEnd"/>
      <w:r>
        <w:t xml:space="preserve"> él.  </w:t>
      </w:r>
      <w:r>
        <w:rPr>
          <w:b/>
        </w:rPr>
        <w:t>(ESTE COMENTARIO DEBERÁ ENTREGARLO MANUSCRITO –no digital ni impreso</w:t>
      </w:r>
      <w:proofErr w:type="gramStart"/>
      <w:r>
        <w:rPr>
          <w:b/>
        </w:rPr>
        <w:t>-  PARA</w:t>
      </w:r>
      <w:proofErr w:type="gramEnd"/>
      <w:r>
        <w:rPr>
          <w:b/>
        </w:rPr>
        <w:t xml:space="preserve">  EL ENCUENTRO PRÓXIMO. Especifique el inciso que escogió e ilústrelo con algún ejemplo).</w:t>
      </w:r>
    </w:p>
    <w:p w14:paraId="467BAEB8" w14:textId="77777777" w:rsidR="00A84281" w:rsidRDefault="00A84281"/>
    <w:sectPr w:rsidR="00A842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19C0"/>
    <w:multiLevelType w:val="hybridMultilevel"/>
    <w:tmpl w:val="045CB1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32079"/>
    <w:multiLevelType w:val="hybridMultilevel"/>
    <w:tmpl w:val="F100188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7F72EF"/>
    <w:multiLevelType w:val="hybridMultilevel"/>
    <w:tmpl w:val="0B7A83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63"/>
    <w:rsid w:val="00613A91"/>
    <w:rsid w:val="00A84281"/>
    <w:rsid w:val="00EA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1FBAC"/>
  <w15:chartTrackingRefBased/>
  <w15:docId w15:val="{0E70A684-0BA2-45C7-9115-77C5CF49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3A9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</dc:creator>
  <cp:keywords/>
  <dc:description/>
  <cp:lastModifiedBy>SECRETARÍA</cp:lastModifiedBy>
  <cp:revision>2</cp:revision>
  <dcterms:created xsi:type="dcterms:W3CDTF">2026-04-07T08:51:00Z</dcterms:created>
  <dcterms:modified xsi:type="dcterms:W3CDTF">2026-04-07T08:51:00Z</dcterms:modified>
</cp:coreProperties>
</file>