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93" w:rsidRPr="00AF28E6" w:rsidRDefault="00766F43" w:rsidP="00AF28E6">
      <w:pPr>
        <w:rPr>
          <w:b/>
        </w:rPr>
      </w:pPr>
      <w:r w:rsidRPr="00AF28E6">
        <w:rPr>
          <w:b/>
        </w:rPr>
        <w:t>EJEMPLO DEMOSTRATIVO TEMA II</w:t>
      </w:r>
    </w:p>
    <w:p w:rsidR="00AF28E6" w:rsidRDefault="00766F43" w:rsidP="00AF28E6">
      <w:r>
        <w:t>A continuación</w:t>
      </w:r>
      <w:r w:rsidR="00AF28E6">
        <w:t>,</w:t>
      </w:r>
      <w:r>
        <w:t xml:space="preserve"> se muestra la estructura óptima</w:t>
      </w:r>
      <w:r w:rsidR="00A82A4A">
        <w:t xml:space="preserve"> de capital para la empresa </w:t>
      </w:r>
      <w:r w:rsidR="00AF28E6">
        <w:t xml:space="preserve">AVIART </w:t>
      </w:r>
      <w:r w:rsidR="00FD5143">
        <w:t xml:space="preserve">paga impuestos del 40% y </w:t>
      </w:r>
      <w:r w:rsidR="00A82A4A">
        <w:t>desea conocer su costo medio ponderado</w:t>
      </w:r>
      <w:r w:rsidR="00AF28E6">
        <w:t xml:space="preserve">, la empresa </w:t>
      </w:r>
      <w:r w:rsidR="00AF28E6" w:rsidRPr="00AF28E6">
        <w:t>reunió la información que se presenta en la siguiente tabla.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2"/>
        <w:gridCol w:w="2231"/>
      </w:tblGrid>
      <w:tr w:rsidR="00AF28E6" w:rsidTr="004F3B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8E6" w:rsidRPr="004F3B11" w:rsidRDefault="00AF28E6" w:rsidP="00AF28E6">
            <w:pPr>
              <w:rPr>
                <w:b/>
              </w:rPr>
            </w:pPr>
            <w:r w:rsidRPr="004F3B11">
              <w:rPr>
                <w:b/>
              </w:rPr>
              <w:t>Fuente de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8E6" w:rsidRPr="004F3B11" w:rsidRDefault="00AF28E6" w:rsidP="004F3B11">
            <w:pPr>
              <w:jc w:val="right"/>
              <w:rPr>
                <w:b/>
              </w:rPr>
            </w:pPr>
            <w:r w:rsidRPr="004F3B11">
              <w:rPr>
                <w:b/>
              </w:rPr>
              <w:t>Valor de mercado</w:t>
            </w:r>
          </w:p>
        </w:tc>
      </w:tr>
      <w:tr w:rsidR="00AF28E6" w:rsidTr="004F3B11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F28E6" w:rsidRDefault="00AF28E6" w:rsidP="00AF28E6">
            <w:r w:rsidRPr="00AF28E6">
              <w:t>Deuda a largo plazo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F28E6" w:rsidRDefault="00AF28E6" w:rsidP="004F3B11">
            <w:pPr>
              <w:jc w:val="right"/>
            </w:pPr>
            <w:r>
              <w:t>$</w:t>
            </w:r>
            <w:r w:rsidRPr="00AF28E6">
              <w:t>156 000</w:t>
            </w:r>
          </w:p>
        </w:tc>
      </w:tr>
      <w:tr w:rsidR="00AF28E6" w:rsidTr="004F3B11">
        <w:tc>
          <w:tcPr>
            <w:tcW w:w="0" w:type="auto"/>
            <w:shd w:val="clear" w:color="auto" w:fill="auto"/>
          </w:tcPr>
          <w:p w:rsidR="00AF28E6" w:rsidRDefault="00AF28E6" w:rsidP="00AF28E6">
            <w:r w:rsidRPr="00AF28E6">
              <w:t>Acciones preferentes</w:t>
            </w:r>
          </w:p>
        </w:tc>
        <w:tc>
          <w:tcPr>
            <w:tcW w:w="0" w:type="auto"/>
            <w:shd w:val="clear" w:color="auto" w:fill="auto"/>
          </w:tcPr>
          <w:p w:rsidR="00AF28E6" w:rsidRDefault="00AF28E6" w:rsidP="004F3B11">
            <w:pPr>
              <w:jc w:val="right"/>
            </w:pPr>
            <w:r w:rsidRPr="00AF28E6">
              <w:t>8 000</w:t>
            </w:r>
          </w:p>
        </w:tc>
      </w:tr>
      <w:tr w:rsidR="00AF28E6" w:rsidTr="004F3B11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F28E6" w:rsidRDefault="00AF28E6" w:rsidP="00AF28E6">
            <w:r w:rsidRPr="00AF28E6">
              <w:t>Capital en acciones comunes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F28E6" w:rsidRDefault="00D22005" w:rsidP="004F3B11">
            <w:pPr>
              <w:jc w:val="right"/>
            </w:pPr>
            <w:r>
              <w:t>127 000</w:t>
            </w:r>
          </w:p>
        </w:tc>
      </w:tr>
      <w:tr w:rsidR="00AF28E6" w:rsidTr="004F3B11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8E6" w:rsidRPr="004F3B11" w:rsidRDefault="00AF28E6" w:rsidP="00AF28E6">
            <w:pPr>
              <w:rPr>
                <w:b/>
              </w:rPr>
            </w:pPr>
            <w:r w:rsidRPr="004F3B11">
              <w:rPr>
                <w:b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8E6" w:rsidRPr="004F3B11" w:rsidRDefault="00B03A3F" w:rsidP="004F3B11">
            <w:pPr>
              <w:jc w:val="right"/>
              <w:rPr>
                <w:b/>
              </w:rPr>
            </w:pPr>
            <w:r w:rsidRPr="004F3B11">
              <w:rPr>
                <w:b/>
              </w:rPr>
              <w:t>$291 000</w:t>
            </w:r>
          </w:p>
        </w:tc>
      </w:tr>
    </w:tbl>
    <w:p w:rsidR="00AF28E6" w:rsidRDefault="00AF28E6" w:rsidP="00AF28E6"/>
    <w:p w:rsidR="00B03A3F" w:rsidRDefault="00A82A4A" w:rsidP="00B03A3F">
      <w:r w:rsidRPr="00AF28E6">
        <w:rPr>
          <w:b/>
        </w:rPr>
        <w:t>Deudas</w:t>
      </w:r>
      <w:r>
        <w:t xml:space="preserve">: </w:t>
      </w:r>
      <w:r w:rsidR="00B03A3F">
        <w:t>La empresa puede recaudar deuda vendiendo bonos a 20 años con valor a la par de $1 000 y tasa de interés cupón del 6%, por los que pagará intereses anuales. Para vender la emisión, se debe otorgar un descuento promedio de $20 por bono. Además, la empresa debe pagar también costos de flotación del</w:t>
      </w:r>
      <w:r w:rsidR="00B03A3F" w:rsidRPr="00B03A3F">
        <w:t xml:space="preserve"> 2% sobre el valor nominal.</w:t>
      </w:r>
    </w:p>
    <w:p w:rsidR="0081682E" w:rsidRDefault="0081682E" w:rsidP="00AF28E6">
      <w:r w:rsidRPr="00AF28E6">
        <w:rPr>
          <w:b/>
        </w:rPr>
        <w:t>Acciones preferentes:</w:t>
      </w:r>
      <w:r>
        <w:t xml:space="preserve"> </w:t>
      </w:r>
      <w:r w:rsidR="00B03A3F">
        <w:t xml:space="preserve">La empresa </w:t>
      </w:r>
      <w:r w:rsidR="00F00D68">
        <w:t>p</w:t>
      </w:r>
      <w:r w:rsidR="008236DD">
        <w:t>lanea vender acciones preferentes en $95 con un dividendo anual del 5%</w:t>
      </w:r>
      <w:r w:rsidR="00F00D68">
        <w:t xml:space="preserve">. </w:t>
      </w:r>
      <w:r w:rsidR="00EC6731">
        <w:t>el costo de emisión será de $</w:t>
      </w:r>
      <w:r w:rsidR="002A7A80" w:rsidRPr="00F00D68">
        <w:t xml:space="preserve">3 por acción </w:t>
      </w:r>
      <w:r w:rsidRPr="00F00D68">
        <w:t>y costos de suscripción del 2% sobre el valor nominal.</w:t>
      </w:r>
    </w:p>
    <w:p w:rsidR="00553B67" w:rsidRDefault="0081682E" w:rsidP="00553B67">
      <w:r w:rsidRPr="00AF28E6">
        <w:rPr>
          <w:b/>
        </w:rPr>
        <w:t>Acciones comunes:</w:t>
      </w:r>
      <w:r>
        <w:t xml:space="preserve"> </w:t>
      </w:r>
      <w:r w:rsidR="00553B67">
        <w:t>Se venden actualmente en $150 cada una</w:t>
      </w:r>
      <w:r>
        <w:t xml:space="preserve">, el dividendo esperado en el </w:t>
      </w:r>
      <w:r w:rsidR="0094012A">
        <w:t>próximo año será de $</w:t>
      </w:r>
      <w:r>
        <w:t>8</w:t>
      </w:r>
      <w:r w:rsidR="0094012A">
        <w:t>.</w:t>
      </w:r>
      <w:r>
        <w:t>5 y posee una tasa de crecimiento del 4%.</w:t>
      </w:r>
      <w:r w:rsidR="00553B67">
        <w:t xml:space="preserve"> Las acciones deberán venderse a $ 140 cada una y se espera que los costos de flotación asciendan a $5 por acción.</w:t>
      </w:r>
    </w:p>
    <w:p w:rsidR="00553B67" w:rsidRDefault="00553B67" w:rsidP="00553B67">
      <w:r w:rsidRPr="00EC6731">
        <w:rPr>
          <w:b/>
        </w:rPr>
        <w:t>Utilidades retenidas:</w:t>
      </w:r>
      <w:r>
        <w:t xml:space="preserve"> La empresa utilizará las utilidades</w:t>
      </w:r>
      <w:r w:rsidRPr="00553B67">
        <w:t xml:space="preserve"> retenidas</w:t>
      </w:r>
      <w:r>
        <w:t xml:space="preserve"> como fuente de financiamiento de capital.</w:t>
      </w:r>
    </w:p>
    <w:p w:rsidR="003B3633" w:rsidRPr="00AF28E6" w:rsidRDefault="003B3633" w:rsidP="00AF28E6">
      <w:pPr>
        <w:rPr>
          <w:b/>
        </w:rPr>
      </w:pPr>
      <w:r w:rsidRPr="00AF28E6">
        <w:rPr>
          <w:b/>
        </w:rPr>
        <w:t>Se pide:</w:t>
      </w:r>
    </w:p>
    <w:p w:rsidR="003B3633" w:rsidRDefault="003B3633" w:rsidP="00AF28E6">
      <w:pPr>
        <w:numPr>
          <w:ilvl w:val="0"/>
          <w:numId w:val="2"/>
        </w:numPr>
      </w:pPr>
      <w:r>
        <w:t>Determine el costo de cada fuente de financiamiento.</w:t>
      </w:r>
    </w:p>
    <w:p w:rsidR="003B3633" w:rsidRDefault="003B3633" w:rsidP="00AF28E6">
      <w:pPr>
        <w:numPr>
          <w:ilvl w:val="0"/>
          <w:numId w:val="2"/>
        </w:numPr>
      </w:pPr>
      <w:r>
        <w:t>Determine el costo medio ponderado de capital.</w:t>
      </w:r>
    </w:p>
    <w:p w:rsidR="00FD5143" w:rsidRPr="0094012A" w:rsidRDefault="00FD5143" w:rsidP="00AF28E6">
      <w:pPr>
        <w:rPr>
          <w:b/>
        </w:rPr>
      </w:pPr>
      <w:r w:rsidRPr="0094012A">
        <w:rPr>
          <w:b/>
        </w:rPr>
        <w:t>RESPUESTA</w:t>
      </w:r>
    </w:p>
    <w:tbl>
      <w:tblPr>
        <w:tblStyle w:val="Tablaconcuadrcula1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4086"/>
        <w:gridCol w:w="2977"/>
      </w:tblGrid>
      <w:tr w:rsidR="00EC6731" w:rsidRPr="00E00516" w:rsidTr="00E7783A">
        <w:tc>
          <w:tcPr>
            <w:tcW w:w="0" w:type="auto"/>
          </w:tcPr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d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18"/>
                    <w:szCs w:val="18"/>
                    <w:lang w:eastAsia="es-E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I+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18"/>
                            <w:szCs w:val="18"/>
                            <w:lang w:eastAsia="es-E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18"/>
                                <w:szCs w:val="18"/>
                                <w:lang w:eastAsia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  <w:lang w:eastAsia="es-E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  <w:lang w:eastAsia="es-ES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  <w:lang w:eastAsia="es-E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18"/>
                                <w:szCs w:val="18"/>
                                <w:lang w:eastAsia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  <w:lang w:eastAsia="es-E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  <w:lang w:eastAsia="es-ES"/>
                              </w:rPr>
                              <m:t>d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  <w:lang w:eastAsia="es-ES"/>
                          </w:rPr>
                          <m:t>n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18"/>
                            <w:szCs w:val="18"/>
                            <w:lang w:eastAsia="es-E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18"/>
                                <w:szCs w:val="18"/>
                                <w:lang w:eastAsia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  <w:lang w:eastAsia="es-E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  <w:lang w:eastAsia="es-ES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  <w:lang w:eastAsia="es-E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18"/>
                                <w:szCs w:val="18"/>
                                <w:lang w:eastAsia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  <w:lang w:eastAsia="es-E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sz w:val="18"/>
                                <w:szCs w:val="18"/>
                                <w:lang w:eastAsia="es-ES"/>
                              </w:rPr>
                              <m:t>n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  <w:lang w:eastAsia="es-ES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 w:cs="Arial"/>
                    <w:sz w:val="18"/>
                    <w:szCs w:val="18"/>
                    <w:lang w:eastAsia="es-ES"/>
                  </w:rPr>
                  <m:t xml:space="preserve">    </m:t>
                </m:r>
              </m:oMath>
            </m:oMathPara>
          </w:p>
        </w:tc>
        <w:tc>
          <w:tcPr>
            <w:tcW w:w="4086" w:type="dxa"/>
          </w:tcPr>
          <w:p w:rsidR="00EC6731" w:rsidRPr="00E00516" w:rsidRDefault="00EC6731" w:rsidP="00EC6731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  <w:r w:rsidRPr="00E00516">
              <w:rPr>
                <w:rFonts w:cs="Arial"/>
                <w:sz w:val="18"/>
                <w:szCs w:val="18"/>
                <w:lang w:val="en-US" w:eastAsia="es-ES"/>
              </w:rPr>
              <w:t xml:space="preserve">  I= $</w:t>
            </w:r>
            <w:r>
              <w:rPr>
                <w:rFonts w:cs="Arial"/>
                <w:sz w:val="18"/>
                <w:szCs w:val="18"/>
                <w:lang w:val="en-US" w:eastAsia="es-ES"/>
              </w:rPr>
              <w:t>1 000*</w:t>
            </w:r>
            <w:r>
              <w:rPr>
                <w:rFonts w:cs="Arial"/>
                <w:sz w:val="18"/>
                <w:szCs w:val="18"/>
                <w:lang w:val="en-US" w:eastAsia="es-ES"/>
              </w:rPr>
              <w:t>6</w:t>
            </w:r>
            <w:r>
              <w:rPr>
                <w:rFonts w:cs="Arial"/>
                <w:sz w:val="18"/>
                <w:szCs w:val="18"/>
                <w:lang w:val="en-US" w:eastAsia="es-ES"/>
              </w:rPr>
              <w:t>% = $</w:t>
            </w:r>
            <w:r>
              <w:rPr>
                <w:rFonts w:cs="Arial"/>
                <w:sz w:val="18"/>
                <w:szCs w:val="18"/>
                <w:lang w:val="en-US" w:eastAsia="es-ES"/>
              </w:rPr>
              <w:t>6</w:t>
            </w:r>
            <w:r>
              <w:rPr>
                <w:rFonts w:cs="Arial"/>
                <w:sz w:val="18"/>
                <w:szCs w:val="18"/>
                <w:lang w:val="en-US" w:eastAsia="es-ES"/>
              </w:rPr>
              <w:t>0</w:t>
            </w:r>
          </w:p>
        </w:tc>
        <w:tc>
          <w:tcPr>
            <w:tcW w:w="2977" w:type="dxa"/>
          </w:tcPr>
          <w:p w:rsidR="00EC6731" w:rsidRPr="00E00516" w:rsidRDefault="00EC6731" w:rsidP="00E7783A">
            <w:pPr>
              <w:spacing w:after="0"/>
              <w:ind w:left="-567" w:right="-710"/>
              <w:rPr>
                <w:rFonts w:cs="Arial"/>
                <w:sz w:val="18"/>
                <w:szCs w:val="18"/>
                <w:lang w:eastAsia="es-ES"/>
              </w:rPr>
            </w:pPr>
            <w:r w:rsidRPr="00E00516">
              <w:rPr>
                <w:rFonts w:cs="Arial"/>
                <w:sz w:val="18"/>
                <w:szCs w:val="18"/>
                <w:lang w:eastAsia="es-ES"/>
              </w:rPr>
              <w:t>Nd</w:t>
            </w:r>
          </w:p>
        </w:tc>
      </w:tr>
      <w:tr w:rsidR="00EC6731" w:rsidRPr="00E00516" w:rsidTr="00E7783A">
        <w:tc>
          <w:tcPr>
            <w:tcW w:w="0" w:type="auto"/>
          </w:tcPr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d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18"/>
                    <w:szCs w:val="18"/>
                    <w:lang w:eastAsia="es-E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$6</m:t>
                    </m:r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0+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18"/>
                            <w:szCs w:val="18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  <w:lang w:eastAsia="es-ES"/>
                          </w:rPr>
                          <m:t>$1 000-$96</m:t>
                        </m:r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  <w:lang w:eastAsia="es-ES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  <w:lang w:eastAsia="es-ES"/>
                          </w:rPr>
                          <m:t>10</m:t>
                        </m:r>
                      </m:den>
                    </m:f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18"/>
                            <w:szCs w:val="18"/>
                            <w:lang w:eastAsia="es-E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  <w:lang w:eastAsia="es-ES"/>
                          </w:rPr>
                          <m:t>$96</m:t>
                        </m:r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  <w:lang w:eastAsia="es-ES"/>
                          </w:rPr>
                          <m:t>0+$1 000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18"/>
                            <w:szCs w:val="18"/>
                            <w:lang w:eastAsia="es-ES"/>
                          </w:rPr>
                          <m:t>2</m:t>
                        </m:r>
                      </m:den>
                    </m:f>
                  </m:den>
                </m:f>
                <m:r>
                  <w:rPr>
                    <w:rFonts w:ascii="Cambria Math" w:eastAsiaTheme="minorEastAsia" w:hAnsi="Cambria Math" w:cs="Arial"/>
                    <w:sz w:val="18"/>
                    <w:szCs w:val="18"/>
                    <w:lang w:eastAsia="es-ES"/>
                  </w:rPr>
                  <m:t xml:space="preserve">    </m:t>
                </m:r>
              </m:oMath>
            </m:oMathPara>
          </w:p>
          <w:p w:rsidR="00EC6731" w:rsidRPr="00E00516" w:rsidRDefault="00EC6731" w:rsidP="00E7783A">
            <w:pPr>
              <w:spacing w:after="0"/>
              <w:rPr>
                <w:rFonts w:cs="Arial"/>
                <w:sz w:val="18"/>
                <w:szCs w:val="18"/>
                <w:lang w:eastAsia="es-ES"/>
              </w:rPr>
            </w:pPr>
          </w:p>
          <w:p w:rsidR="00EC6731" w:rsidRPr="00E00516" w:rsidRDefault="00EC6731" w:rsidP="00E7783A">
            <w:pPr>
              <w:spacing w:after="0"/>
              <w:rPr>
                <w:rFonts w:cs="Arial"/>
                <w:sz w:val="18"/>
                <w:szCs w:val="18"/>
                <w:lang w:eastAsia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d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18"/>
                    <w:szCs w:val="18"/>
                    <w:lang w:eastAsia="es-ES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  <w:lang w:eastAsia="es-ES"/>
                  </w:rPr>
                  <m:t>0.06327=6.33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  <w:lang w:eastAsia="es-ES"/>
                  </w:rPr>
                  <m:t xml:space="preserve">% </m:t>
                </m:r>
                <m:r>
                  <w:rPr>
                    <w:rFonts w:ascii="Cambria Math" w:eastAsiaTheme="minorEastAsia" w:hAnsi="Cambria Math" w:cs="Arial"/>
                    <w:sz w:val="18"/>
                    <w:szCs w:val="18"/>
                    <w:lang w:eastAsia="es-ES"/>
                  </w:rPr>
                  <m:t xml:space="preserve">   </m:t>
                </m:r>
              </m:oMath>
            </m:oMathPara>
          </w:p>
        </w:tc>
        <w:tc>
          <w:tcPr>
            <w:tcW w:w="4086" w:type="dxa"/>
          </w:tcPr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  <w:r w:rsidRPr="00E00516">
              <w:rPr>
                <w:rFonts w:cs="Arial"/>
                <w:sz w:val="18"/>
                <w:szCs w:val="18"/>
                <w:lang w:eastAsia="es-ES"/>
              </w:rPr>
              <w:t>Nd =Vn – descuento- costo flotación</w:t>
            </w:r>
          </w:p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  <w:r w:rsidRPr="00E00516">
              <w:rPr>
                <w:rFonts w:cs="Arial"/>
                <w:sz w:val="18"/>
                <w:szCs w:val="18"/>
                <w:lang w:eastAsia="es-ES"/>
              </w:rPr>
              <w:t>Nd = $</w:t>
            </w:r>
            <w:r>
              <w:rPr>
                <w:rFonts w:cs="Arial"/>
                <w:sz w:val="18"/>
                <w:szCs w:val="18"/>
                <w:lang w:eastAsia="es-ES"/>
              </w:rPr>
              <w:t>1000 - $</w:t>
            </w:r>
            <w:r>
              <w:rPr>
                <w:rFonts w:cs="Arial"/>
                <w:sz w:val="18"/>
                <w:szCs w:val="18"/>
                <w:lang w:eastAsia="es-ES"/>
              </w:rPr>
              <w:t>20</w:t>
            </w:r>
            <w:r>
              <w:rPr>
                <w:rFonts w:cs="Arial"/>
                <w:sz w:val="18"/>
                <w:szCs w:val="18"/>
                <w:lang w:eastAsia="es-ES"/>
              </w:rPr>
              <w:t xml:space="preserve"> - $20</w:t>
            </w:r>
            <w:r w:rsidRPr="00E00516">
              <w:rPr>
                <w:rFonts w:cs="Arial"/>
                <w:sz w:val="18"/>
                <w:szCs w:val="18"/>
                <w:lang w:eastAsia="es-ES"/>
              </w:rPr>
              <w:t xml:space="preserve">  </w:t>
            </w:r>
          </w:p>
          <w:p w:rsidR="00EC6731" w:rsidRPr="00E00516" w:rsidRDefault="00EC6731" w:rsidP="00EC6731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  <w:r w:rsidRPr="00E00516">
              <w:rPr>
                <w:rFonts w:cs="Arial"/>
                <w:sz w:val="18"/>
                <w:szCs w:val="18"/>
                <w:lang w:eastAsia="es-ES"/>
              </w:rPr>
              <w:t>Nd =$</w:t>
            </w:r>
            <w:r>
              <w:rPr>
                <w:rFonts w:cs="Arial"/>
                <w:sz w:val="18"/>
                <w:szCs w:val="18"/>
                <w:lang w:eastAsia="es-ES"/>
              </w:rPr>
              <w:t>9</w:t>
            </w:r>
            <w:r>
              <w:rPr>
                <w:rFonts w:cs="Arial"/>
                <w:sz w:val="18"/>
                <w:szCs w:val="18"/>
                <w:lang w:eastAsia="es-ES"/>
              </w:rPr>
              <w:t>6</w:t>
            </w:r>
            <w:r>
              <w:rPr>
                <w:rFonts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2977" w:type="dxa"/>
          </w:tcPr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  <w:r w:rsidRPr="00E00516">
              <w:rPr>
                <w:rFonts w:cs="Arial"/>
                <w:sz w:val="18"/>
                <w:szCs w:val="18"/>
                <w:lang w:eastAsia="es-ES"/>
              </w:rPr>
              <w:t xml:space="preserve">Costo de Flotación =Vn*% interés </w:t>
            </w:r>
          </w:p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  <w:r w:rsidRPr="00E00516">
              <w:rPr>
                <w:rFonts w:cs="Arial"/>
                <w:sz w:val="18"/>
                <w:szCs w:val="18"/>
                <w:lang w:eastAsia="es-ES"/>
              </w:rPr>
              <w:t>Costo de Flotación =$</w:t>
            </w:r>
            <w:r>
              <w:rPr>
                <w:rFonts w:cs="Arial"/>
                <w:sz w:val="18"/>
                <w:szCs w:val="18"/>
                <w:lang w:eastAsia="es-ES"/>
              </w:rPr>
              <w:t>1 000*2</w:t>
            </w:r>
            <w:r w:rsidRPr="00E00516">
              <w:rPr>
                <w:rFonts w:cs="Arial"/>
                <w:sz w:val="18"/>
                <w:szCs w:val="18"/>
                <w:lang w:eastAsia="es-ES"/>
              </w:rPr>
              <w:t>%</w:t>
            </w:r>
          </w:p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  <w:r>
              <w:rPr>
                <w:rFonts w:cs="Arial"/>
                <w:sz w:val="18"/>
                <w:szCs w:val="18"/>
                <w:lang w:eastAsia="es-ES"/>
              </w:rPr>
              <w:t xml:space="preserve"> Costo de Flotación = $20</w:t>
            </w:r>
          </w:p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</w:p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</w:p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</w:p>
        </w:tc>
      </w:tr>
      <w:tr w:rsidR="00EC6731" w:rsidRPr="00E00516" w:rsidTr="00E7783A">
        <w:tc>
          <w:tcPr>
            <w:tcW w:w="0" w:type="auto"/>
          </w:tcPr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18"/>
                    <w:szCs w:val="18"/>
                    <w:lang w:eastAsia="es-ES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  <w:lang w:eastAsia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1-T</m:t>
                    </m:r>
                  </m:e>
                </m:d>
              </m:oMath>
            </m:oMathPara>
          </w:p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18"/>
                    <w:szCs w:val="18"/>
                    <w:lang w:eastAsia="es-ES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18"/>
                    <w:szCs w:val="18"/>
                    <w:lang w:eastAsia="es-ES"/>
                  </w:rPr>
                  <m:t>0.06327*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18"/>
                        <w:szCs w:val="18"/>
                        <w:lang w:eastAsia="es-E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1-0.40</m:t>
                    </m:r>
                  </m:e>
                </m:d>
              </m:oMath>
            </m:oMathPara>
          </w:p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b/>
                <w:sz w:val="18"/>
                <w:szCs w:val="18"/>
                <w:lang w:eastAsia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sz w:val="18"/>
                        <w:szCs w:val="18"/>
                        <w:lang w:eastAsia="es-E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 w:val="18"/>
                        <w:szCs w:val="18"/>
                        <w:lang w:eastAsia="es-ES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18"/>
                    <w:szCs w:val="18"/>
                    <w:lang w:eastAsia="es-E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18"/>
                    <w:szCs w:val="18"/>
                    <w:lang w:eastAsia="es-ES"/>
                  </w:rPr>
                  <m:t>0.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18"/>
                    <w:szCs w:val="18"/>
                    <w:lang w:eastAsia="es-ES"/>
                  </w:rPr>
                  <m:t>03796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18"/>
                    <w:szCs w:val="18"/>
                    <w:lang w:eastAsia="es-ES"/>
                  </w:rPr>
                  <m:t xml:space="preserve"> = 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18"/>
                    <w:szCs w:val="18"/>
                    <w:lang w:eastAsia="es-ES"/>
                  </w:rPr>
                  <m:t>3.8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18"/>
                    <w:szCs w:val="18"/>
                    <w:lang w:eastAsia="es-ES"/>
                  </w:rPr>
                  <m:t xml:space="preserve">% </m:t>
                </m:r>
              </m:oMath>
            </m:oMathPara>
          </w:p>
        </w:tc>
        <w:tc>
          <w:tcPr>
            <w:tcW w:w="4086" w:type="dxa"/>
          </w:tcPr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</w:p>
          <w:p w:rsidR="00EC6731" w:rsidRPr="00E00516" w:rsidRDefault="00EC6731" w:rsidP="00E7783A">
            <w:pPr>
              <w:spacing w:after="0"/>
              <w:rPr>
                <w:rFonts w:cs="Arial"/>
                <w:sz w:val="18"/>
                <w:szCs w:val="18"/>
                <w:lang w:eastAsia="es-ES"/>
              </w:rPr>
            </w:pPr>
          </w:p>
          <w:p w:rsidR="00EC6731" w:rsidRPr="00E00516" w:rsidRDefault="00EC6731" w:rsidP="00E7783A">
            <w:pPr>
              <w:spacing w:after="0"/>
              <w:rPr>
                <w:rFonts w:cs="Arial"/>
                <w:sz w:val="18"/>
                <w:szCs w:val="18"/>
                <w:lang w:eastAsia="es-ES"/>
              </w:rPr>
            </w:pPr>
            <w:r w:rsidRPr="00E00516">
              <w:rPr>
                <w:rFonts w:cs="Arial"/>
                <w:sz w:val="18"/>
                <w:szCs w:val="18"/>
                <w:lang w:eastAsia="es-ES"/>
              </w:rPr>
              <w:t>Costo de la deuda después de impuestos</w:t>
            </w:r>
          </w:p>
        </w:tc>
        <w:tc>
          <w:tcPr>
            <w:tcW w:w="2977" w:type="dxa"/>
          </w:tcPr>
          <w:p w:rsidR="00EC6731" w:rsidRPr="00E00516" w:rsidRDefault="00EC6731" w:rsidP="00E7783A">
            <w:pPr>
              <w:spacing w:after="0"/>
              <w:ind w:right="-710"/>
              <w:rPr>
                <w:rFonts w:cs="Arial"/>
                <w:sz w:val="18"/>
                <w:szCs w:val="18"/>
                <w:lang w:eastAsia="es-ES"/>
              </w:rPr>
            </w:pPr>
          </w:p>
        </w:tc>
      </w:tr>
    </w:tbl>
    <w:p w:rsidR="00EC6731" w:rsidRDefault="00EC6731" w:rsidP="00AF28E6"/>
    <w:p w:rsidR="00EC6731" w:rsidRDefault="00EC6731" w:rsidP="00AF28E6"/>
    <w:p w:rsidR="00EC6731" w:rsidRDefault="00EC6731" w:rsidP="00AF28E6"/>
    <w:p w:rsidR="00EC6731" w:rsidRDefault="00EC6731" w:rsidP="00AF28E6"/>
    <w:p w:rsidR="00EC6731" w:rsidRDefault="00EC6731" w:rsidP="00EC6731">
      <w:pPr>
        <w:rPr>
          <w:b/>
        </w:rPr>
      </w:pPr>
      <w:r w:rsidRPr="00D01ACF">
        <w:rPr>
          <w:b/>
        </w:rPr>
        <w:lastRenderedPageBreak/>
        <w:t>Cálculo del costo de</w:t>
      </w:r>
      <w:r>
        <w:rPr>
          <w:b/>
        </w:rPr>
        <w:t xml:space="preserve"> las a</w:t>
      </w:r>
      <w:r w:rsidRPr="00D01ACF">
        <w:rPr>
          <w:b/>
        </w:rPr>
        <w:t>cciones preferentes</w:t>
      </w:r>
      <w:r>
        <w:rPr>
          <w:b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b/>
        </w:rPr>
        <w:t>)</w:t>
      </w:r>
    </w:p>
    <w:tbl>
      <w:tblPr>
        <w:tblStyle w:val="Tablaconcuadrcu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059"/>
        <w:gridCol w:w="3583"/>
      </w:tblGrid>
      <w:tr w:rsidR="00EC6731" w:rsidRPr="001231D4" w:rsidTr="00331A9B">
        <w:tc>
          <w:tcPr>
            <w:tcW w:w="3320" w:type="dxa"/>
          </w:tcPr>
          <w:p w:rsidR="00EC6731" w:rsidRDefault="00EC6731" w:rsidP="00E7783A">
            <w:pPr>
              <w:spacing w:after="0"/>
              <w:rPr>
                <w:szCs w:val="24"/>
                <w:lang w:eastAsia="es-E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  <m:t>p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 xml:space="preserve">   </m:t>
                </m:r>
              </m:oMath>
            </m:oMathPara>
          </w:p>
          <w:p w:rsidR="00EC6731" w:rsidRPr="00042329" w:rsidRDefault="00EC6731" w:rsidP="00E7783A">
            <w:pPr>
              <w:jc w:val="right"/>
              <w:rPr>
                <w:szCs w:val="24"/>
                <w:lang w:eastAsia="es-ES"/>
              </w:rPr>
            </w:pPr>
          </w:p>
        </w:tc>
        <w:tc>
          <w:tcPr>
            <w:tcW w:w="3059" w:type="dxa"/>
          </w:tcPr>
          <w:p w:rsidR="00EC6731" w:rsidRDefault="00EC6731" w:rsidP="00E7783A">
            <w:pPr>
              <w:spacing w:after="0"/>
            </w:pPr>
            <w:proofErr w:type="spellStart"/>
            <w:r w:rsidRPr="001231D4">
              <w:rPr>
                <w:szCs w:val="24"/>
                <w:lang w:eastAsia="es-ES"/>
              </w:rPr>
              <w:t>D</w:t>
            </w:r>
            <w:r w:rsidRPr="001231D4">
              <w:rPr>
                <w:szCs w:val="24"/>
                <w:vertAlign w:val="subscript"/>
                <w:lang w:eastAsia="es-ES"/>
              </w:rPr>
              <w:t>p</w:t>
            </w:r>
            <w:proofErr w:type="spellEnd"/>
            <w:r w:rsidRPr="001231D4">
              <w:rPr>
                <w:szCs w:val="24"/>
                <w:lang w:eastAsia="es-ES"/>
              </w:rPr>
              <w:t>=</w:t>
            </w:r>
            <w:r>
              <w:rPr>
                <w:szCs w:val="24"/>
                <w:lang w:eastAsia="es-ES"/>
              </w:rPr>
              <w:t xml:space="preserve"> </w:t>
            </w:r>
            <w:r w:rsidRPr="00D01ACF">
              <w:t>VN*% interés</w:t>
            </w:r>
          </w:p>
          <w:p w:rsidR="00EC6731" w:rsidRDefault="00EC6731" w:rsidP="00E7783A">
            <w:pPr>
              <w:spacing w:after="0"/>
            </w:pPr>
            <w:proofErr w:type="spellStart"/>
            <w:r w:rsidRPr="001231D4">
              <w:rPr>
                <w:szCs w:val="24"/>
                <w:lang w:eastAsia="es-ES"/>
              </w:rPr>
              <w:t>D</w:t>
            </w:r>
            <w:r w:rsidRPr="001231D4">
              <w:rPr>
                <w:szCs w:val="24"/>
                <w:vertAlign w:val="subscript"/>
                <w:lang w:eastAsia="es-ES"/>
              </w:rPr>
              <w:t>p</w:t>
            </w:r>
            <w:proofErr w:type="spellEnd"/>
            <w:r w:rsidRPr="001231D4">
              <w:rPr>
                <w:szCs w:val="24"/>
                <w:lang w:eastAsia="es-ES"/>
              </w:rPr>
              <w:t xml:space="preserve">= </w:t>
            </w:r>
            <w:r>
              <w:t>$10</w:t>
            </w:r>
            <w:r>
              <w:t>0</w:t>
            </w:r>
            <w:r w:rsidRPr="00D01ACF">
              <w:t>*</w:t>
            </w:r>
            <w:r>
              <w:t>5</w:t>
            </w:r>
            <w:r>
              <w:t xml:space="preserve"> % </w:t>
            </w:r>
          </w:p>
          <w:p w:rsidR="00EC6731" w:rsidRDefault="00EC6731" w:rsidP="00E7783A">
            <w:pPr>
              <w:spacing w:after="0"/>
            </w:pPr>
            <w:proofErr w:type="spellStart"/>
            <w:r w:rsidRPr="001231D4">
              <w:rPr>
                <w:szCs w:val="24"/>
                <w:lang w:eastAsia="es-ES"/>
              </w:rPr>
              <w:t>D</w:t>
            </w:r>
            <w:r w:rsidRPr="001231D4">
              <w:rPr>
                <w:szCs w:val="24"/>
                <w:vertAlign w:val="subscript"/>
                <w:lang w:eastAsia="es-ES"/>
              </w:rPr>
              <w:t>p</w:t>
            </w:r>
            <w:proofErr w:type="spellEnd"/>
            <w:r w:rsidRPr="001231D4">
              <w:rPr>
                <w:szCs w:val="24"/>
                <w:lang w:eastAsia="es-ES"/>
              </w:rPr>
              <w:t xml:space="preserve">= </w:t>
            </w:r>
            <w:r>
              <w:rPr>
                <w:szCs w:val="24"/>
                <w:lang w:eastAsia="es-ES"/>
              </w:rPr>
              <w:t>$5</w:t>
            </w:r>
          </w:p>
          <w:p w:rsidR="00EC6731" w:rsidRPr="001231D4" w:rsidRDefault="00EC6731" w:rsidP="00E7783A">
            <w:pPr>
              <w:spacing w:after="0"/>
              <w:rPr>
                <w:szCs w:val="24"/>
                <w:lang w:eastAsia="es-ES"/>
              </w:rPr>
            </w:pPr>
          </w:p>
        </w:tc>
        <w:tc>
          <w:tcPr>
            <w:tcW w:w="3583" w:type="dxa"/>
          </w:tcPr>
          <w:p w:rsidR="00EC6731" w:rsidRPr="001231D4" w:rsidRDefault="00EC6731" w:rsidP="00E7783A">
            <w:pPr>
              <w:spacing w:after="0"/>
              <w:rPr>
                <w:szCs w:val="24"/>
                <w:lang w:eastAsia="es-ES"/>
              </w:rPr>
            </w:pPr>
            <w:r w:rsidRPr="001231D4">
              <w:rPr>
                <w:szCs w:val="24"/>
                <w:lang w:eastAsia="es-ES"/>
              </w:rPr>
              <w:t xml:space="preserve">Costo de Flotación = </w:t>
            </w:r>
            <w:r>
              <w:rPr>
                <w:szCs w:val="24"/>
                <w:lang w:eastAsia="es-ES"/>
              </w:rPr>
              <w:t>Vn* %</w:t>
            </w:r>
            <w:proofErr w:type="spellStart"/>
            <w:r w:rsidR="00331A9B">
              <w:rPr>
                <w:szCs w:val="24"/>
                <w:lang w:eastAsia="es-ES"/>
              </w:rPr>
              <w:t>int</w:t>
            </w:r>
            <w:proofErr w:type="spellEnd"/>
          </w:p>
          <w:p w:rsidR="00EC6731" w:rsidRPr="001231D4" w:rsidRDefault="00EC6731" w:rsidP="00EC6731">
            <w:pPr>
              <w:spacing w:after="0"/>
              <w:rPr>
                <w:szCs w:val="24"/>
                <w:lang w:eastAsia="es-ES"/>
              </w:rPr>
            </w:pPr>
            <w:r w:rsidRPr="001231D4">
              <w:rPr>
                <w:szCs w:val="24"/>
                <w:lang w:eastAsia="es-ES"/>
              </w:rPr>
              <w:t>Costo de Flotación = $</w:t>
            </w:r>
            <w:r>
              <w:rPr>
                <w:szCs w:val="24"/>
                <w:lang w:eastAsia="es-ES"/>
              </w:rPr>
              <w:t>10</w:t>
            </w:r>
            <w:r w:rsidR="00331A9B">
              <w:rPr>
                <w:szCs w:val="24"/>
                <w:lang w:eastAsia="es-ES"/>
              </w:rPr>
              <w:t>0*2%</w:t>
            </w:r>
          </w:p>
          <w:p w:rsidR="00EC6731" w:rsidRPr="001231D4" w:rsidRDefault="00EC6731" w:rsidP="00EC6731">
            <w:pPr>
              <w:spacing w:after="0"/>
              <w:rPr>
                <w:szCs w:val="24"/>
                <w:lang w:eastAsia="es-ES"/>
              </w:rPr>
            </w:pPr>
            <w:r w:rsidRPr="001231D4">
              <w:rPr>
                <w:szCs w:val="24"/>
                <w:lang w:eastAsia="es-ES"/>
              </w:rPr>
              <w:t>Costo de Flotación = $</w:t>
            </w:r>
            <w:r w:rsidR="00331A9B">
              <w:rPr>
                <w:szCs w:val="24"/>
                <w:lang w:eastAsia="es-ES"/>
              </w:rPr>
              <w:t>2</w:t>
            </w:r>
          </w:p>
          <w:p w:rsidR="00EC6731" w:rsidRPr="001231D4" w:rsidRDefault="00EC6731" w:rsidP="00E7783A">
            <w:pPr>
              <w:spacing w:after="0"/>
              <w:rPr>
                <w:szCs w:val="24"/>
                <w:lang w:eastAsia="es-ES"/>
              </w:rPr>
            </w:pPr>
          </w:p>
        </w:tc>
      </w:tr>
      <w:tr w:rsidR="00EC6731" w:rsidRPr="001231D4" w:rsidTr="00331A9B">
        <w:tc>
          <w:tcPr>
            <w:tcW w:w="3320" w:type="dxa"/>
          </w:tcPr>
          <w:p w:rsidR="00EC6731" w:rsidRPr="001231D4" w:rsidRDefault="00EC6731" w:rsidP="00E7783A">
            <w:pPr>
              <w:spacing w:after="0"/>
              <w:rPr>
                <w:b/>
                <w:szCs w:val="24"/>
                <w:lang w:eastAsia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$</m:t>
                    </m:r>
                    <m: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5</m:t>
                    </m:r>
                    <m: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 xml:space="preserve">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$90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 xml:space="preserve">   </m:t>
                </m:r>
              </m:oMath>
            </m:oMathPara>
          </w:p>
          <w:p w:rsidR="00EC6731" w:rsidRPr="001231D4" w:rsidRDefault="00EC6731" w:rsidP="00331A9B">
            <w:pPr>
              <w:spacing w:after="0"/>
              <w:rPr>
                <w:rFonts w:cs="Arial"/>
                <w:b/>
                <w:szCs w:val="24"/>
                <w:lang w:eastAsia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  <w:szCs w:val="24"/>
                        <w:lang w:eastAsia="es-E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4"/>
                        <w:lang w:eastAsia="es-E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4"/>
                        <w:lang w:eastAsia="es-ES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cs="Arial"/>
                    <w:szCs w:val="24"/>
                    <w:lang w:eastAsia="es-E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Cs w:val="24"/>
                    <w:lang w:val="en-US" w:eastAsia="es-ES"/>
                  </w:rPr>
                  <m:t>5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Cs w:val="24"/>
                    <w:lang w:val="en-US" w:eastAsia="es-ES"/>
                  </w:rPr>
                  <m:t>.5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Cs w:val="24"/>
                    <w:lang w:val="en-US" w:eastAsia="es-ES"/>
                  </w:rPr>
                  <m:t>6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Cs w:val="24"/>
                    <w:lang w:val="en-US" w:eastAsia="es-ES"/>
                  </w:rPr>
                  <m:t xml:space="preserve">% 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Arial"/>
                    <w:szCs w:val="24"/>
                    <w:lang w:eastAsia="es-ES"/>
                  </w:rPr>
                  <m:t xml:space="preserve">   </m:t>
                </m:r>
              </m:oMath>
            </m:oMathPara>
          </w:p>
        </w:tc>
        <w:tc>
          <w:tcPr>
            <w:tcW w:w="3059" w:type="dxa"/>
          </w:tcPr>
          <w:p w:rsidR="00EC6731" w:rsidRPr="001231D4" w:rsidRDefault="00EC6731" w:rsidP="00E7783A">
            <w:pPr>
              <w:spacing w:after="0"/>
              <w:rPr>
                <w:szCs w:val="24"/>
                <w:lang w:eastAsia="es-ES"/>
              </w:rPr>
            </w:pPr>
            <w:r w:rsidRPr="001231D4">
              <w:rPr>
                <w:szCs w:val="24"/>
                <w:lang w:eastAsia="es-ES"/>
              </w:rPr>
              <w:t>Nd =Vn – costo flotación</w:t>
            </w:r>
          </w:p>
          <w:p w:rsidR="00EC6731" w:rsidRPr="001231D4" w:rsidRDefault="00EC6731" w:rsidP="00E7783A">
            <w:pPr>
              <w:spacing w:after="0"/>
              <w:rPr>
                <w:szCs w:val="24"/>
                <w:lang w:val="en-US" w:eastAsia="es-ES"/>
              </w:rPr>
            </w:pPr>
            <w:proofErr w:type="spellStart"/>
            <w:r w:rsidRPr="001231D4">
              <w:rPr>
                <w:szCs w:val="24"/>
                <w:lang w:val="en-US" w:eastAsia="es-ES"/>
              </w:rPr>
              <w:t>Nd</w:t>
            </w:r>
            <w:proofErr w:type="spellEnd"/>
            <w:r w:rsidRPr="001231D4">
              <w:rPr>
                <w:szCs w:val="24"/>
                <w:lang w:val="en-US" w:eastAsia="es-ES"/>
              </w:rPr>
              <w:t xml:space="preserve"> = $</w:t>
            </w:r>
            <w:r w:rsidR="00331A9B">
              <w:rPr>
                <w:szCs w:val="24"/>
                <w:lang w:val="en-US" w:eastAsia="es-ES"/>
              </w:rPr>
              <w:t>95</w:t>
            </w:r>
            <w:r>
              <w:rPr>
                <w:szCs w:val="24"/>
                <w:lang w:val="en-US" w:eastAsia="es-ES"/>
              </w:rPr>
              <w:t xml:space="preserve"> - $</w:t>
            </w:r>
            <w:r>
              <w:rPr>
                <w:szCs w:val="24"/>
                <w:lang w:val="en-US" w:eastAsia="es-ES"/>
              </w:rPr>
              <w:t>3 - $</w:t>
            </w:r>
            <w:r w:rsidR="00331A9B">
              <w:rPr>
                <w:szCs w:val="24"/>
                <w:lang w:val="en-US" w:eastAsia="es-ES"/>
              </w:rPr>
              <w:t>2</w:t>
            </w:r>
          </w:p>
          <w:p w:rsidR="00EC6731" w:rsidRPr="001231D4" w:rsidRDefault="00EC6731" w:rsidP="00E7783A">
            <w:pPr>
              <w:spacing w:after="0"/>
              <w:rPr>
                <w:szCs w:val="24"/>
                <w:lang w:eastAsia="es-ES"/>
              </w:rPr>
            </w:pPr>
            <w:proofErr w:type="spellStart"/>
            <w:r w:rsidRPr="001231D4">
              <w:rPr>
                <w:szCs w:val="24"/>
                <w:lang w:val="en-US" w:eastAsia="es-ES"/>
              </w:rPr>
              <w:t>Nd</w:t>
            </w:r>
            <w:proofErr w:type="spellEnd"/>
            <w:r w:rsidRPr="001231D4">
              <w:rPr>
                <w:szCs w:val="24"/>
                <w:lang w:val="en-US" w:eastAsia="es-ES"/>
              </w:rPr>
              <w:t xml:space="preserve"> = $</w:t>
            </w:r>
            <w:r w:rsidR="00331A9B">
              <w:rPr>
                <w:szCs w:val="24"/>
                <w:lang w:val="en-US" w:eastAsia="es-ES"/>
              </w:rPr>
              <w:t>90</w:t>
            </w:r>
          </w:p>
        </w:tc>
        <w:tc>
          <w:tcPr>
            <w:tcW w:w="3583" w:type="dxa"/>
          </w:tcPr>
          <w:p w:rsidR="00EC6731" w:rsidRPr="001231D4" w:rsidRDefault="00EC6731" w:rsidP="00E7783A">
            <w:pPr>
              <w:spacing w:after="0"/>
              <w:rPr>
                <w:szCs w:val="24"/>
                <w:lang w:eastAsia="es-ES"/>
              </w:rPr>
            </w:pPr>
          </w:p>
        </w:tc>
      </w:tr>
      <w:tr w:rsidR="00EC6731" w:rsidRPr="001231D4" w:rsidTr="00331A9B">
        <w:tc>
          <w:tcPr>
            <w:tcW w:w="3320" w:type="dxa"/>
          </w:tcPr>
          <w:p w:rsidR="00EC6731" w:rsidRPr="001231D4" w:rsidRDefault="00EC6731" w:rsidP="00E7783A">
            <w:pPr>
              <w:spacing w:after="0"/>
              <w:rPr>
                <w:szCs w:val="24"/>
                <w:lang w:eastAsia="es-ES"/>
              </w:rPr>
            </w:pPr>
          </w:p>
        </w:tc>
        <w:tc>
          <w:tcPr>
            <w:tcW w:w="3059" w:type="dxa"/>
          </w:tcPr>
          <w:p w:rsidR="00EC6731" w:rsidRPr="001231D4" w:rsidRDefault="00EC6731" w:rsidP="00E7783A">
            <w:pPr>
              <w:spacing w:after="0"/>
              <w:rPr>
                <w:szCs w:val="24"/>
                <w:lang w:eastAsia="es-ES"/>
              </w:rPr>
            </w:pPr>
          </w:p>
        </w:tc>
        <w:tc>
          <w:tcPr>
            <w:tcW w:w="3583" w:type="dxa"/>
          </w:tcPr>
          <w:p w:rsidR="00EC6731" w:rsidRPr="001231D4" w:rsidRDefault="00EC6731" w:rsidP="00E7783A">
            <w:pPr>
              <w:spacing w:after="0"/>
              <w:rPr>
                <w:szCs w:val="24"/>
                <w:lang w:eastAsia="es-ES"/>
              </w:rPr>
            </w:pPr>
          </w:p>
        </w:tc>
      </w:tr>
    </w:tbl>
    <w:p w:rsidR="00331A9B" w:rsidRDefault="00331A9B" w:rsidP="00AF28E6">
      <w:pPr>
        <w:rPr>
          <w:b/>
          <w:i/>
        </w:rPr>
      </w:pPr>
      <w:r>
        <w:rPr>
          <w:b/>
          <w:i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6234430" cy="688340"/>
                <wp:effectExtent l="0" t="0" r="13970" b="1651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430" cy="6883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A9B" w:rsidRPr="00331A9B" w:rsidRDefault="00331A9B" w:rsidP="00331A9B">
                            <w:pPr>
                              <w:rPr>
                                <w:b/>
                                <w:i/>
                              </w:rPr>
                            </w:pPr>
                            <w:r w:rsidRPr="00331A9B">
                              <w:rPr>
                                <w:b/>
                                <w:i/>
                              </w:rPr>
                              <w:t xml:space="preserve">Nota: En las acciones preferentes normalmente el dividendo se calcula sobre el valor a la par, cuando no se da otro </w:t>
                            </w:r>
                            <w:r w:rsidRPr="0094012A">
                              <w:rPr>
                                <w:b/>
                                <w:i/>
                                <w:u w:val="single"/>
                              </w:rPr>
                              <w:t>dato se asume que el valor nominal es $100</w:t>
                            </w:r>
                            <w:r w:rsidRPr="00331A9B">
                              <w:rPr>
                                <w:b/>
                                <w:i/>
                              </w:rPr>
                              <w:t>, porque es el estándar a menos que se especifique otra cosa.</w:t>
                            </w:r>
                          </w:p>
                          <w:p w:rsidR="00331A9B" w:rsidRDefault="00331A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439.7pt;margin-top:16.95pt;width:490.9pt;height:54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" fillcolor="white [3201]" strokecolor="#ed7d31 [3205]" strokeweight="1pt">
                <v:textbox>
                  <w:txbxContent>
                    <w:p w:rsidR="00331A9B" w:rsidRPr="00331A9B" w:rsidRDefault="00331A9B" w:rsidP="00331A9B">
                      <w:pPr>
                        <w:rPr>
                          <w:b/>
                          <w:i/>
                        </w:rPr>
                      </w:pPr>
                      <w:r w:rsidRPr="00331A9B">
                        <w:rPr>
                          <w:b/>
                          <w:i/>
                        </w:rPr>
                        <w:t xml:space="preserve">Nota: En las acciones preferentes normalmente el dividendo se calcula sobre el valor a la par, cuando no se da otro </w:t>
                      </w:r>
                      <w:r w:rsidRPr="0094012A">
                        <w:rPr>
                          <w:b/>
                          <w:i/>
                          <w:u w:val="single"/>
                        </w:rPr>
                        <w:t>dato se asume que el valor nominal es $100</w:t>
                      </w:r>
                      <w:r w:rsidRPr="00331A9B">
                        <w:rPr>
                          <w:b/>
                          <w:i/>
                        </w:rPr>
                        <w:t>, porque es el estándar a menos que se especifique otra cosa.</w:t>
                      </w:r>
                    </w:p>
                    <w:p w:rsidR="00331A9B" w:rsidRDefault="00331A9B"/>
                  </w:txbxContent>
                </v:textbox>
                <w10:wrap type="square" anchorx="margin"/>
              </v:shape>
            </w:pict>
          </mc:Fallback>
        </mc:AlternateContent>
      </w:r>
    </w:p>
    <w:p w:rsidR="00331A9B" w:rsidRDefault="00331A9B" w:rsidP="00AF28E6"/>
    <w:p w:rsidR="0094012A" w:rsidRPr="00BF0EE0" w:rsidRDefault="0094012A" w:rsidP="0094012A">
      <w:pPr>
        <w:rPr>
          <w:b/>
        </w:rPr>
      </w:pPr>
      <w:r w:rsidRPr="00BF0EE0">
        <w:rPr>
          <w:b/>
        </w:rPr>
        <w:t>Cálculo del costo de las acciones comunes (</w:t>
      </w:r>
      <m:oMath>
        <m:sSub>
          <m:sSubPr>
            <m:ctrlPr>
              <w:rPr>
                <w:rFonts w:ascii="Cambria Math" w:eastAsiaTheme="minorEastAsia" w:hAnsi="Cambria Math"/>
                <w:b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s</m:t>
            </m:r>
          </m:sub>
        </m:sSub>
      </m:oMath>
      <w:r w:rsidRPr="00BF0EE0">
        <w:rPr>
          <w:b/>
        </w:rPr>
        <w:t>)</w:t>
      </w:r>
    </w:p>
    <w:tbl>
      <w:tblPr>
        <w:tblStyle w:val="Tablaconcuadrcul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</w:tblGrid>
      <w:tr w:rsidR="0094012A" w:rsidRPr="00593B19" w:rsidTr="00E7783A">
        <w:tc>
          <w:tcPr>
            <w:tcW w:w="3320" w:type="dxa"/>
          </w:tcPr>
          <w:p w:rsidR="0094012A" w:rsidRPr="00593B19" w:rsidRDefault="0094012A" w:rsidP="00E7783A">
            <w:pPr>
              <w:spacing w:after="0"/>
              <w:rPr>
                <w:szCs w:val="24"/>
                <w:lang w:eastAsia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Cs w:val="24"/>
                            <w:lang w:eastAsia="es-ES"/>
                          </w:rPr>
                          <m:t>0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>+</m:t>
                </m:r>
                <m:r>
                  <w:rPr>
                    <w:rFonts w:ascii="Cambria Math" w:eastAsiaTheme="minorEastAsia" w:hAnsi="Cambria Math"/>
                    <w:szCs w:val="24"/>
                    <w:lang w:eastAsia="es-ES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 xml:space="preserve">   </m:t>
                </m:r>
              </m:oMath>
            </m:oMathPara>
          </w:p>
        </w:tc>
      </w:tr>
      <w:tr w:rsidR="0094012A" w:rsidRPr="00593B19" w:rsidTr="00E7783A">
        <w:tc>
          <w:tcPr>
            <w:tcW w:w="3320" w:type="dxa"/>
          </w:tcPr>
          <w:p w:rsidR="0094012A" w:rsidRPr="00593B19" w:rsidRDefault="0094012A" w:rsidP="00E7783A">
            <w:pPr>
              <w:spacing w:after="0"/>
              <w:rPr>
                <w:szCs w:val="24"/>
                <w:lang w:eastAsia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$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8.5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$15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0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>+</m:t>
                </m:r>
                <m:r>
                  <w:rPr>
                    <w:rFonts w:ascii="Cambria Math" w:eastAsiaTheme="minorEastAsia" w:hAnsi="Cambria Math"/>
                    <w:szCs w:val="24"/>
                    <w:lang w:eastAsia="es-ES"/>
                  </w:rPr>
                  <m:t>0.04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 xml:space="preserve">   </m:t>
                </m:r>
              </m:oMath>
            </m:oMathPara>
          </w:p>
          <w:p w:rsidR="0094012A" w:rsidRPr="00593B19" w:rsidRDefault="0094012A" w:rsidP="0094012A">
            <w:pPr>
              <w:spacing w:after="0"/>
              <w:rPr>
                <w:b/>
                <w:szCs w:val="24"/>
                <w:lang w:eastAsia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4"/>
                        <w:lang w:eastAsia="es-E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Cs w:val="24"/>
                        <w:lang w:eastAsia="es-ES"/>
                      </w:rPr>
                      <m:t>s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>0.09666=9.67%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 xml:space="preserve"> %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4"/>
                    <w:lang w:eastAsia="es-ES"/>
                  </w:rPr>
                  <m:t xml:space="preserve">  </m:t>
                </m:r>
              </m:oMath>
            </m:oMathPara>
          </w:p>
        </w:tc>
      </w:tr>
      <w:tr w:rsidR="0094012A" w:rsidRPr="00593B19" w:rsidTr="00E7783A">
        <w:tc>
          <w:tcPr>
            <w:tcW w:w="3320" w:type="dxa"/>
          </w:tcPr>
          <w:p w:rsidR="0094012A" w:rsidRPr="00593B19" w:rsidRDefault="0094012A" w:rsidP="00E7783A">
            <w:pPr>
              <w:spacing w:after="0"/>
              <w:rPr>
                <w:szCs w:val="24"/>
                <w:lang w:eastAsia="es-ES"/>
              </w:rPr>
            </w:pPr>
          </w:p>
        </w:tc>
      </w:tr>
    </w:tbl>
    <w:p w:rsidR="0094012A" w:rsidRPr="0094012A" w:rsidRDefault="0094012A" w:rsidP="00AF28E6"/>
    <w:p w:rsidR="00EC6731" w:rsidRPr="00561F3E" w:rsidRDefault="0094012A" w:rsidP="00AF28E6">
      <w:pPr>
        <w:rPr>
          <w:b/>
        </w:rPr>
      </w:pPr>
      <w:r w:rsidRPr="00561F3E">
        <w:rPr>
          <w:b/>
        </w:rPr>
        <w:t>Costo del superávit o utilidades retenidas  (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sub>
        </m:sSub>
      </m:oMath>
      <w:r w:rsidRPr="00561F3E">
        <w:rPr>
          <w:b/>
          <w:sz w:val="28"/>
          <w:szCs w:val="28"/>
        </w:rPr>
        <w:t>)</w:t>
      </w:r>
    </w:p>
    <w:p w:rsidR="0094012A" w:rsidRPr="0094012A" w:rsidRDefault="0094012A" w:rsidP="00AF28E6">
      <w:pPr>
        <w:rPr>
          <w:b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Cs w:val="24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Cs w:val="24"/>
                </w:rPr>
                <m:t>r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Cs w:val="24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Cs w:val="24"/>
                </w:rPr>
                <m:t>s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Cs w:val="24"/>
            </w:rPr>
            <m:t>=9.67%</m:t>
          </m:r>
        </m:oMath>
      </m:oMathPara>
    </w:p>
    <w:p w:rsidR="00EC6731" w:rsidRDefault="00EC6731" w:rsidP="00AF28E6"/>
    <w:p w:rsidR="00561F3E" w:rsidRPr="00404D0B" w:rsidRDefault="00404D0B" w:rsidP="00561F3E">
      <w:pPr>
        <w:rPr>
          <w:b/>
          <w:sz w:val="28"/>
          <w:szCs w:val="28"/>
        </w:rPr>
      </w:pPr>
      <w:r w:rsidRPr="00404D0B">
        <w:rPr>
          <w:b/>
        </w:rPr>
        <w:t xml:space="preserve">Costo de una nueva emisión de acciones comunes </w:t>
      </w:r>
      <w:r w:rsidR="00561F3E" w:rsidRPr="00404D0B">
        <w:rPr>
          <w:b/>
        </w:rPr>
        <w:t>(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 w:rsidR="00561F3E" w:rsidRPr="00404D0B">
        <w:rPr>
          <w:b/>
          <w:sz w:val="28"/>
          <w:szCs w:val="28"/>
        </w:rPr>
        <w:t>)</w:t>
      </w:r>
    </w:p>
    <w:tbl>
      <w:tblPr>
        <w:tblStyle w:val="Tablaconcuadrcu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260"/>
      </w:tblGrid>
      <w:tr w:rsidR="002D3411" w:rsidRPr="00631FCB" w:rsidTr="00E13751">
        <w:trPr>
          <w:trHeight w:val="1839"/>
        </w:trPr>
        <w:tc>
          <w:tcPr>
            <w:tcW w:w="5240" w:type="dxa"/>
          </w:tcPr>
          <w:p w:rsidR="002D3411" w:rsidRPr="002D3411" w:rsidRDefault="002D3411" w:rsidP="00631FCB">
            <w:pPr>
              <w:tabs>
                <w:tab w:val="left" w:pos="2565"/>
              </w:tabs>
              <w:rPr>
                <w:rFonts w:eastAsiaTheme="minorEastAsia"/>
                <w:sz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2"/>
                      </w:rPr>
                      <m:t>-infravaloración</m:t>
                    </m:r>
                    <m:r>
                      <w:rPr>
                        <w:rFonts w:ascii="Cambria Math" w:eastAsiaTheme="minorEastAsia" w:hAnsi="Cambria Math"/>
                        <w:sz w:val="22"/>
                      </w:rPr>
                      <m:t>-Costos de flotación</m:t>
                    </m:r>
                  </m:den>
                </m:f>
                <m:r>
                  <w:rPr>
                    <w:rFonts w:ascii="Cambria Math" w:eastAsiaTheme="minorEastAsia" w:hAnsi="Cambria Math"/>
                    <w:sz w:val="22"/>
                  </w:rPr>
                  <m:t>+g</m:t>
                </m:r>
              </m:oMath>
            </m:oMathPara>
          </w:p>
          <w:p w:rsidR="002D3411" w:rsidRPr="002D3411" w:rsidRDefault="002D3411" w:rsidP="00631FCB">
            <w:pPr>
              <w:tabs>
                <w:tab w:val="left" w:pos="2565"/>
              </w:tabs>
              <w:rPr>
                <w:rFonts w:eastAsiaTheme="minorEastAsia"/>
                <w:sz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2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2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2"/>
                      </w:rPr>
                      <m:t>8.5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2"/>
                      </w:rPr>
                      <m:t>$150</m:t>
                    </m:r>
                    <m:r>
                      <w:rPr>
                        <w:rFonts w:ascii="Cambria Math" w:eastAsiaTheme="minorEastAsia" w:hAnsi="Cambria Math"/>
                        <w:sz w:val="22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22"/>
                      </w:rPr>
                      <m:t>$10-$5</m:t>
                    </m:r>
                  </m:den>
                </m:f>
                <m:r>
                  <w:rPr>
                    <w:rFonts w:ascii="Cambria Math" w:eastAsiaTheme="minorEastAsia" w:hAnsi="Cambria Math"/>
                    <w:sz w:val="22"/>
                  </w:rPr>
                  <m:t>+</m:t>
                </m:r>
                <m:r>
                  <w:rPr>
                    <w:rFonts w:ascii="Cambria Math" w:eastAsiaTheme="minorEastAsia" w:hAnsi="Cambria Math"/>
                    <w:sz w:val="22"/>
                  </w:rPr>
                  <m:t>0.04</m:t>
                </m:r>
              </m:oMath>
            </m:oMathPara>
          </w:p>
          <w:p w:rsidR="002D3411" w:rsidRPr="00631FCB" w:rsidRDefault="002D3411" w:rsidP="00E13751">
            <w:pPr>
              <w:tabs>
                <w:tab w:val="left" w:pos="2565"/>
              </w:tabs>
              <w:rPr>
                <w:rFonts w:eastAsiaTheme="minorEastAsia"/>
                <w:b/>
                <w:sz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  <w:sz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2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2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2"/>
                  </w:rPr>
                  <m:t>=10.3%</m:t>
                </m:r>
              </m:oMath>
            </m:oMathPara>
          </w:p>
        </w:tc>
        <w:tc>
          <w:tcPr>
            <w:tcW w:w="3260" w:type="dxa"/>
          </w:tcPr>
          <w:p w:rsidR="002D3411" w:rsidRPr="00631FCB" w:rsidRDefault="002D3411" w:rsidP="00631FCB">
            <w:pPr>
              <w:tabs>
                <w:tab w:val="left" w:pos="2565"/>
              </w:tabs>
              <w:rPr>
                <w:i/>
                <w:sz w:val="22"/>
              </w:rPr>
            </w:pPr>
            <w:r w:rsidRPr="002D3411">
              <w:rPr>
                <w:i/>
                <w:sz w:val="22"/>
              </w:rPr>
              <w:t>I</w:t>
            </w:r>
            <w:r w:rsidRPr="00631FCB">
              <w:rPr>
                <w:i/>
                <w:sz w:val="22"/>
              </w:rPr>
              <w:t>nfravaloración</w:t>
            </w:r>
            <w:r w:rsidRPr="002D3411">
              <w:rPr>
                <w:i/>
                <w:sz w:val="22"/>
              </w:rPr>
              <w:t xml:space="preserve"> = PM-PV</w:t>
            </w:r>
            <w:r w:rsidRPr="00631FCB">
              <w:rPr>
                <w:i/>
                <w:sz w:val="22"/>
              </w:rPr>
              <w:t xml:space="preserve">. </w:t>
            </w:r>
          </w:p>
          <w:p w:rsidR="002D3411" w:rsidRPr="00631FCB" w:rsidRDefault="002D3411" w:rsidP="00631FCB">
            <w:pPr>
              <w:tabs>
                <w:tab w:val="left" w:pos="2565"/>
              </w:tabs>
              <w:rPr>
                <w:i/>
                <w:sz w:val="22"/>
              </w:rPr>
            </w:pPr>
            <w:r w:rsidRPr="002D3411">
              <w:rPr>
                <w:i/>
                <w:sz w:val="22"/>
              </w:rPr>
              <w:t>I</w:t>
            </w:r>
            <w:r w:rsidRPr="00631FCB">
              <w:rPr>
                <w:i/>
                <w:sz w:val="22"/>
              </w:rPr>
              <w:t>nfravaloración</w:t>
            </w:r>
            <w:r w:rsidRPr="002D3411">
              <w:rPr>
                <w:i/>
                <w:sz w:val="22"/>
              </w:rPr>
              <w:t xml:space="preserve"> = </w:t>
            </w:r>
            <w:r w:rsidRPr="002D3411">
              <w:rPr>
                <w:i/>
                <w:sz w:val="22"/>
              </w:rPr>
              <w:t xml:space="preserve">$150 </w:t>
            </w:r>
            <w:r w:rsidRPr="002D3411">
              <w:rPr>
                <w:i/>
                <w:sz w:val="22"/>
              </w:rPr>
              <w:t>-</w:t>
            </w:r>
            <w:r w:rsidRPr="002D3411">
              <w:rPr>
                <w:i/>
                <w:sz w:val="22"/>
              </w:rPr>
              <w:t>$140</w:t>
            </w:r>
            <w:r w:rsidRPr="00631FCB">
              <w:rPr>
                <w:i/>
                <w:sz w:val="22"/>
              </w:rPr>
              <w:t xml:space="preserve">. </w:t>
            </w:r>
          </w:p>
          <w:p w:rsidR="002D3411" w:rsidRPr="00631FCB" w:rsidRDefault="002D3411" w:rsidP="00631FCB">
            <w:pPr>
              <w:tabs>
                <w:tab w:val="left" w:pos="2565"/>
              </w:tabs>
              <w:rPr>
                <w:i/>
                <w:sz w:val="22"/>
              </w:rPr>
            </w:pPr>
            <w:r w:rsidRPr="002D3411">
              <w:rPr>
                <w:i/>
                <w:sz w:val="22"/>
              </w:rPr>
              <w:t>I</w:t>
            </w:r>
            <w:r w:rsidRPr="00631FCB">
              <w:rPr>
                <w:i/>
                <w:sz w:val="22"/>
              </w:rPr>
              <w:t>nfravaloración</w:t>
            </w:r>
            <w:r w:rsidRPr="002D3411">
              <w:rPr>
                <w:i/>
                <w:sz w:val="22"/>
              </w:rPr>
              <w:t xml:space="preserve"> = </w:t>
            </w:r>
            <w:r w:rsidRPr="002D3411">
              <w:rPr>
                <w:i/>
                <w:sz w:val="22"/>
              </w:rPr>
              <w:t>$10</w:t>
            </w:r>
            <w:r w:rsidRPr="00631FCB">
              <w:rPr>
                <w:i/>
                <w:sz w:val="22"/>
              </w:rPr>
              <w:t xml:space="preserve"> </w:t>
            </w:r>
          </w:p>
          <w:p w:rsidR="002D3411" w:rsidRPr="00E13751" w:rsidRDefault="00E13751" w:rsidP="00631FCB">
            <w:pPr>
              <w:rPr>
                <w:b/>
                <w:i/>
                <w:sz w:val="22"/>
              </w:rPr>
            </w:pPr>
            <w:r w:rsidRPr="00E13751">
              <w:rPr>
                <w:b/>
                <w:i/>
                <w:sz w:val="22"/>
              </w:rPr>
              <w:t>Por datos:</w:t>
            </w:r>
          </w:p>
          <w:p w:rsidR="00E13751" w:rsidRPr="00631FCB" w:rsidRDefault="00E13751" w:rsidP="00631FCB">
            <w:pPr>
              <w:rPr>
                <w:sz w:val="22"/>
              </w:rPr>
            </w:pPr>
            <w:r>
              <w:rPr>
                <w:sz w:val="22"/>
              </w:rPr>
              <w:t>Costos flotación = $5</w:t>
            </w:r>
          </w:p>
        </w:tc>
      </w:tr>
    </w:tbl>
    <w:p w:rsidR="00404D0B" w:rsidRDefault="00404D0B" w:rsidP="00561F3E"/>
    <w:p w:rsidR="00E13751" w:rsidRDefault="00E13751" w:rsidP="00E13751">
      <w:pPr>
        <w:rPr>
          <w:b/>
        </w:rPr>
      </w:pPr>
    </w:p>
    <w:p w:rsidR="00E13751" w:rsidRDefault="00E13751" w:rsidP="00E13751">
      <w:pPr>
        <w:rPr>
          <w:b/>
        </w:rPr>
      </w:pPr>
    </w:p>
    <w:p w:rsidR="00E13751" w:rsidRDefault="00E13751" w:rsidP="00E13751">
      <w:pPr>
        <w:rPr>
          <w:b/>
        </w:rPr>
      </w:pPr>
    </w:p>
    <w:p w:rsidR="00E13751" w:rsidRDefault="00E13751" w:rsidP="00E13751">
      <w:pPr>
        <w:rPr>
          <w:b/>
        </w:rPr>
      </w:pPr>
    </w:p>
    <w:p w:rsidR="00E13751" w:rsidRDefault="00E13751" w:rsidP="00E13751">
      <w:pPr>
        <w:rPr>
          <w:b/>
        </w:rPr>
      </w:pPr>
    </w:p>
    <w:p w:rsidR="00E13751" w:rsidRDefault="00E13751" w:rsidP="00E13751">
      <w:pPr>
        <w:rPr>
          <w:b/>
        </w:rPr>
      </w:pPr>
    </w:p>
    <w:p w:rsidR="00E13751" w:rsidRPr="00593B19" w:rsidRDefault="00E13751" w:rsidP="00E13751">
      <w:pPr>
        <w:rPr>
          <w:b/>
        </w:rPr>
      </w:pPr>
      <w:r w:rsidRPr="00593B19">
        <w:rPr>
          <w:b/>
        </w:rPr>
        <w:lastRenderedPageBreak/>
        <w:t>Cálculo del costo medio ponderado de capital (CPPC o WACC)</w:t>
      </w:r>
    </w:p>
    <w:p w:rsidR="00E13751" w:rsidRDefault="00E13751" w:rsidP="00AF28E6"/>
    <w:tbl>
      <w:tblPr>
        <w:tblW w:w="10519" w:type="dxa"/>
        <w:tblInd w:w="-5" w:type="dxa"/>
        <w:tblLook w:val="04A0" w:firstRow="1" w:lastRow="0" w:firstColumn="1" w:lastColumn="0" w:noHBand="0" w:noVBand="1"/>
      </w:tblPr>
      <w:tblGrid>
        <w:gridCol w:w="3722"/>
        <w:gridCol w:w="1500"/>
        <w:gridCol w:w="1855"/>
        <w:gridCol w:w="995"/>
        <w:gridCol w:w="2447"/>
      </w:tblGrid>
      <w:tr w:rsidR="00E13751" w:rsidRPr="00593B19" w:rsidTr="00E7783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3751" w:rsidRPr="00593B19" w:rsidRDefault="00E13751" w:rsidP="00E7783A">
            <w:pPr>
              <w:spacing w:after="0"/>
              <w:rPr>
                <w:rFonts w:eastAsia="Times New Roman"/>
                <w:szCs w:val="24"/>
                <w:lang w:eastAsia="es-ES"/>
              </w:rPr>
            </w:pPr>
            <w:r w:rsidRPr="00593B19">
              <w:rPr>
                <w:rFonts w:eastAsia="Times New Roman"/>
                <w:b/>
                <w:szCs w:val="24"/>
                <w:lang w:eastAsia="es-ES"/>
              </w:rPr>
              <w:t>Fuente</w:t>
            </w:r>
            <w:r w:rsidRPr="00593B19">
              <w:rPr>
                <w:rFonts w:cs="Arial"/>
                <w:b/>
                <w:szCs w:val="24"/>
                <w:lang w:eastAsia="es-ES"/>
              </w:rPr>
              <w:t xml:space="preserve"> de capital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3751" w:rsidRPr="00593B19" w:rsidRDefault="00E13751" w:rsidP="00E7783A">
            <w:pPr>
              <w:spacing w:after="0"/>
              <w:rPr>
                <w:rFonts w:eastAsia="Times New Roman"/>
                <w:b/>
                <w:szCs w:val="24"/>
                <w:lang w:eastAsia="es-ES"/>
              </w:rPr>
            </w:pPr>
            <w:r w:rsidRPr="00593B19">
              <w:rPr>
                <w:rFonts w:eastAsia="Times New Roman"/>
                <w:b/>
                <w:szCs w:val="24"/>
                <w:lang w:eastAsia="es-ES"/>
              </w:rPr>
              <w:t xml:space="preserve">Valor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3751" w:rsidRPr="00593B19" w:rsidRDefault="00E13751" w:rsidP="00E7783A">
            <w:pPr>
              <w:spacing w:after="0"/>
              <w:rPr>
                <w:rFonts w:eastAsia="Times New Roman"/>
                <w:b/>
                <w:szCs w:val="24"/>
                <w:lang w:eastAsia="es-ES"/>
              </w:rPr>
            </w:pPr>
            <w:r w:rsidRPr="00593B19">
              <w:rPr>
                <w:rFonts w:eastAsia="Times New Roman"/>
                <w:b/>
                <w:szCs w:val="24"/>
                <w:lang w:eastAsia="es-ES"/>
              </w:rPr>
              <w:t>Ponderación</w:t>
            </w:r>
          </w:p>
          <w:p w:rsidR="00E13751" w:rsidRPr="00593B19" w:rsidRDefault="00E13751" w:rsidP="00E7783A">
            <w:pPr>
              <w:spacing w:after="0"/>
              <w:jc w:val="center"/>
              <w:rPr>
                <w:rFonts w:eastAsia="Times New Roman"/>
                <w:b/>
                <w:szCs w:val="24"/>
                <w:lang w:eastAsia="es-ES"/>
              </w:rPr>
            </w:pPr>
            <w:r w:rsidRPr="00593B19">
              <w:rPr>
                <w:rFonts w:eastAsia="Times New Roman"/>
                <w:b/>
                <w:szCs w:val="24"/>
                <w:lang w:eastAsia="es-ES"/>
              </w:rPr>
              <w:t>(Wi)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3751" w:rsidRPr="00593B19" w:rsidRDefault="00E13751" w:rsidP="00E7783A">
            <w:pPr>
              <w:spacing w:after="0"/>
              <w:rPr>
                <w:rFonts w:eastAsia="Times New Roman"/>
                <w:b/>
                <w:szCs w:val="24"/>
                <w:lang w:eastAsia="es-ES"/>
              </w:rPr>
            </w:pPr>
            <w:r w:rsidRPr="00593B19">
              <w:rPr>
                <w:rFonts w:eastAsia="Times New Roman"/>
                <w:b/>
                <w:szCs w:val="24"/>
                <w:lang w:eastAsia="es-ES"/>
              </w:rPr>
              <w:t xml:space="preserve">Costo </w:t>
            </w:r>
          </w:p>
          <w:p w:rsidR="00E13751" w:rsidRPr="00593B19" w:rsidRDefault="00E13751" w:rsidP="00E7783A">
            <w:pPr>
              <w:spacing w:after="0"/>
              <w:jc w:val="center"/>
              <w:rPr>
                <w:rFonts w:eastAsia="Times New Roman"/>
                <w:b/>
                <w:szCs w:val="24"/>
                <w:lang w:eastAsia="es-ES"/>
              </w:rPr>
            </w:pPr>
            <w:r w:rsidRPr="00593B19">
              <w:rPr>
                <w:rFonts w:eastAsia="Times New Roman"/>
                <w:b/>
                <w:szCs w:val="24"/>
                <w:lang w:eastAsia="es-ES"/>
              </w:rPr>
              <w:t>(Ki)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3751" w:rsidRPr="00593B19" w:rsidRDefault="00E13751" w:rsidP="00E7783A">
            <w:pPr>
              <w:spacing w:after="0"/>
              <w:rPr>
                <w:rFonts w:eastAsia="Times New Roman"/>
                <w:b/>
                <w:szCs w:val="24"/>
                <w:lang w:eastAsia="es-ES"/>
              </w:rPr>
            </w:pPr>
            <w:r w:rsidRPr="00593B19">
              <w:rPr>
                <w:rFonts w:eastAsia="Times New Roman"/>
                <w:b/>
                <w:szCs w:val="24"/>
                <w:lang w:eastAsia="es-ES"/>
              </w:rPr>
              <w:t>Costo ponderado</w:t>
            </w:r>
          </w:p>
          <w:p w:rsidR="00E13751" w:rsidRPr="00593B19" w:rsidRDefault="00E13751" w:rsidP="00E7783A">
            <w:pPr>
              <w:spacing w:after="0"/>
              <w:jc w:val="center"/>
              <w:rPr>
                <w:rFonts w:eastAsia="Times New Roman"/>
                <w:b/>
                <w:szCs w:val="24"/>
                <w:lang w:eastAsia="es-ES"/>
              </w:rPr>
            </w:pPr>
            <w:r w:rsidRPr="00593B19">
              <w:rPr>
                <w:rFonts w:eastAsia="Times New Roman"/>
                <w:b/>
                <w:szCs w:val="24"/>
                <w:lang w:eastAsia="es-ES"/>
              </w:rPr>
              <w:t>(Wi*Ki)</w:t>
            </w:r>
          </w:p>
        </w:tc>
      </w:tr>
      <w:tr w:rsidR="00E13751" w:rsidRPr="00593B19" w:rsidTr="00E7783A">
        <w:tc>
          <w:tcPr>
            <w:tcW w:w="0" w:type="auto"/>
            <w:tcBorders>
              <w:top w:val="single" w:sz="4" w:space="0" w:color="auto"/>
            </w:tcBorders>
          </w:tcPr>
          <w:p w:rsidR="00E13751" w:rsidRPr="00593B19" w:rsidRDefault="00E13751" w:rsidP="00E7783A">
            <w:pPr>
              <w:spacing w:after="0"/>
              <w:rPr>
                <w:rFonts w:eastAsia="Times New Roman"/>
                <w:szCs w:val="24"/>
                <w:lang w:eastAsia="es-ES"/>
              </w:rPr>
            </w:pPr>
            <w:r w:rsidRPr="00593B19">
              <w:rPr>
                <w:rFonts w:eastAsia="Times New Roman"/>
                <w:szCs w:val="24"/>
                <w:lang w:eastAsia="es-ES"/>
              </w:rPr>
              <w:t>Deudas (</w:t>
            </w:r>
            <w:proofErr w:type="spellStart"/>
            <w:r w:rsidRPr="00593B19">
              <w:rPr>
                <w:rFonts w:eastAsia="Times New Roman"/>
                <w:szCs w:val="24"/>
                <w:lang w:eastAsia="es-ES"/>
              </w:rPr>
              <w:t>k</w:t>
            </w:r>
            <w:r w:rsidRPr="00593B19">
              <w:rPr>
                <w:rFonts w:eastAsia="Times New Roman"/>
                <w:szCs w:val="24"/>
                <w:vertAlign w:val="subscript"/>
                <w:lang w:eastAsia="es-ES"/>
              </w:rPr>
              <w:t>i</w:t>
            </w:r>
            <w:proofErr w:type="spellEnd"/>
            <w:r w:rsidRPr="00593B19">
              <w:rPr>
                <w:rFonts w:eastAsia="Times New Roman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13751" w:rsidRPr="00593B19" w:rsidRDefault="00E13751" w:rsidP="00E13751">
            <w:pPr>
              <w:spacing w:after="0"/>
              <w:jc w:val="right"/>
              <w:rPr>
                <w:rFonts w:eastAsia="Times New Roman"/>
                <w:szCs w:val="24"/>
                <w:lang w:eastAsia="es-ES"/>
              </w:rPr>
            </w:pPr>
            <w:r w:rsidRPr="00593B19">
              <w:rPr>
                <w:rFonts w:eastAsia="Times New Roman"/>
                <w:szCs w:val="24"/>
                <w:lang w:eastAsia="es-ES"/>
              </w:rPr>
              <w:t>$</w:t>
            </w:r>
            <w:r>
              <w:rPr>
                <w:rFonts w:eastAsia="Times New Roman"/>
                <w:szCs w:val="24"/>
                <w:lang w:eastAsia="es-ES"/>
              </w:rPr>
              <w:t>156</w:t>
            </w:r>
            <w:r w:rsidRPr="00593B19">
              <w:rPr>
                <w:rFonts w:eastAsia="Times New Roman"/>
                <w:szCs w:val="24"/>
                <w:lang w:eastAsia="es-ES"/>
              </w:rPr>
              <w:t xml:space="preserve"> 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13751" w:rsidRPr="00593B19" w:rsidRDefault="00827093" w:rsidP="00E7783A">
            <w:pPr>
              <w:spacing w:after="0"/>
              <w:jc w:val="center"/>
              <w:rPr>
                <w:rFonts w:eastAsia="Times New Roman"/>
                <w:szCs w:val="24"/>
                <w:lang w:eastAsia="es-ES"/>
              </w:rPr>
            </w:pPr>
            <w:r>
              <w:rPr>
                <w:rFonts w:eastAsia="Times New Roman"/>
                <w:szCs w:val="24"/>
                <w:lang w:eastAsia="es-ES"/>
              </w:rPr>
              <w:t xml:space="preserve">  </w:t>
            </w:r>
            <w:r w:rsidR="00E13751">
              <w:rPr>
                <w:rFonts w:eastAsia="Times New Roman"/>
                <w:szCs w:val="24"/>
                <w:lang w:eastAsia="es-ES"/>
              </w:rPr>
              <w:t>0.53%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13751" w:rsidRPr="00593B19" w:rsidRDefault="00827093" w:rsidP="00827093">
            <w:pPr>
              <w:spacing w:after="0"/>
              <w:jc w:val="center"/>
              <w:rPr>
                <w:rFonts w:eastAsia="Times New Roman"/>
                <w:szCs w:val="24"/>
                <w:lang w:eastAsia="es-ES"/>
              </w:rPr>
            </w:pPr>
            <w:r w:rsidRPr="00827093">
              <w:rPr>
                <w:rFonts w:eastAsia="Times New Roman"/>
                <w:szCs w:val="24"/>
                <w:lang w:eastAsia="es-ES"/>
              </w:rPr>
              <w:t xml:space="preserve">3.8%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13751" w:rsidRPr="00593B19" w:rsidRDefault="00827093" w:rsidP="00E7783A">
            <w:pPr>
              <w:spacing w:after="0"/>
              <w:jc w:val="center"/>
              <w:rPr>
                <w:rFonts w:eastAsia="Times New Roman"/>
                <w:szCs w:val="24"/>
                <w:lang w:eastAsia="es-ES"/>
              </w:rPr>
            </w:pPr>
            <w:r>
              <w:rPr>
                <w:rFonts w:eastAsia="Times New Roman"/>
                <w:szCs w:val="24"/>
                <w:lang w:eastAsia="es-ES"/>
              </w:rPr>
              <w:t xml:space="preserve">   </w:t>
            </w:r>
            <w:r w:rsidR="00E13751">
              <w:rPr>
                <w:rFonts w:eastAsia="Times New Roman"/>
                <w:szCs w:val="24"/>
                <w:lang w:eastAsia="es-ES"/>
              </w:rPr>
              <w:t>2</w:t>
            </w:r>
            <w:r>
              <w:rPr>
                <w:rFonts w:eastAsia="Times New Roman"/>
                <w:szCs w:val="24"/>
                <w:lang w:eastAsia="es-ES"/>
              </w:rPr>
              <w:t>.0</w:t>
            </w:r>
            <w:r w:rsidR="00E13751">
              <w:rPr>
                <w:rFonts w:eastAsia="Times New Roman"/>
                <w:szCs w:val="24"/>
                <w:lang w:eastAsia="es-ES"/>
              </w:rPr>
              <w:t>1</w:t>
            </w:r>
            <w:r w:rsidR="00E13751" w:rsidRPr="00593B19">
              <w:rPr>
                <w:rFonts w:eastAsia="Times New Roman"/>
                <w:szCs w:val="24"/>
                <w:lang w:eastAsia="es-ES"/>
              </w:rPr>
              <w:t>%</w:t>
            </w:r>
          </w:p>
        </w:tc>
      </w:tr>
      <w:tr w:rsidR="00E13751" w:rsidRPr="00593B19" w:rsidTr="00E7783A">
        <w:tc>
          <w:tcPr>
            <w:tcW w:w="0" w:type="auto"/>
          </w:tcPr>
          <w:p w:rsidR="00E13751" w:rsidRPr="00593B19" w:rsidRDefault="00E13751" w:rsidP="00E7783A">
            <w:pPr>
              <w:spacing w:after="0"/>
              <w:rPr>
                <w:rFonts w:eastAsia="Times New Roman"/>
                <w:szCs w:val="24"/>
                <w:lang w:eastAsia="es-ES"/>
              </w:rPr>
            </w:pPr>
            <w:r w:rsidRPr="00593B19">
              <w:rPr>
                <w:rFonts w:eastAsia="Times New Roman"/>
                <w:szCs w:val="24"/>
                <w:lang w:eastAsia="es-ES"/>
              </w:rPr>
              <w:t>Acciones preferentes (</w:t>
            </w:r>
            <w:proofErr w:type="spellStart"/>
            <w:r w:rsidRPr="00593B19">
              <w:rPr>
                <w:rFonts w:eastAsia="Times New Roman"/>
                <w:szCs w:val="24"/>
                <w:lang w:eastAsia="es-ES"/>
              </w:rPr>
              <w:t>k</w:t>
            </w:r>
            <w:r w:rsidRPr="00593B19">
              <w:rPr>
                <w:rFonts w:eastAsia="Times New Roman"/>
                <w:szCs w:val="24"/>
                <w:vertAlign w:val="subscript"/>
                <w:lang w:eastAsia="es-ES"/>
              </w:rPr>
              <w:t>p</w:t>
            </w:r>
            <w:proofErr w:type="spellEnd"/>
            <w:r w:rsidRPr="00593B19">
              <w:rPr>
                <w:rFonts w:eastAsia="Times New Roman"/>
                <w:szCs w:val="24"/>
                <w:lang w:eastAsia="es-ES"/>
              </w:rPr>
              <w:t>)</w:t>
            </w:r>
          </w:p>
        </w:tc>
        <w:tc>
          <w:tcPr>
            <w:tcW w:w="0" w:type="auto"/>
          </w:tcPr>
          <w:p w:rsidR="00E13751" w:rsidRPr="00593B19" w:rsidRDefault="00E13751" w:rsidP="00E13751">
            <w:pPr>
              <w:spacing w:after="0"/>
              <w:jc w:val="right"/>
              <w:rPr>
                <w:rFonts w:eastAsia="Times New Roman"/>
                <w:szCs w:val="24"/>
                <w:lang w:eastAsia="es-ES"/>
              </w:rPr>
            </w:pPr>
            <w:r w:rsidRPr="00593B19">
              <w:rPr>
                <w:rFonts w:eastAsia="Times New Roman"/>
                <w:szCs w:val="24"/>
                <w:lang w:eastAsia="es-ES"/>
              </w:rPr>
              <w:t xml:space="preserve">    </w:t>
            </w:r>
            <w:r>
              <w:rPr>
                <w:rFonts w:eastAsia="Times New Roman"/>
                <w:szCs w:val="24"/>
                <w:lang w:eastAsia="es-ES"/>
              </w:rPr>
              <w:t xml:space="preserve">  </w:t>
            </w:r>
            <w:r>
              <w:rPr>
                <w:rFonts w:eastAsia="Times New Roman"/>
                <w:szCs w:val="24"/>
                <w:lang w:eastAsia="es-ES"/>
              </w:rPr>
              <w:t>8</w:t>
            </w:r>
            <w:r w:rsidRPr="00593B19">
              <w:rPr>
                <w:rFonts w:eastAsia="Times New Roman"/>
                <w:szCs w:val="24"/>
                <w:lang w:eastAsia="es-ES"/>
              </w:rPr>
              <w:t xml:space="preserve"> 000</w:t>
            </w:r>
          </w:p>
        </w:tc>
        <w:tc>
          <w:tcPr>
            <w:tcW w:w="0" w:type="auto"/>
          </w:tcPr>
          <w:p w:rsidR="00E13751" w:rsidRPr="00593B19" w:rsidRDefault="00827093" w:rsidP="00E7783A">
            <w:pPr>
              <w:spacing w:after="0"/>
              <w:jc w:val="center"/>
              <w:rPr>
                <w:rFonts w:eastAsia="Times New Roman"/>
                <w:szCs w:val="24"/>
                <w:lang w:eastAsia="es-ES"/>
              </w:rPr>
            </w:pPr>
            <w:r>
              <w:rPr>
                <w:rFonts w:eastAsia="Times New Roman"/>
                <w:szCs w:val="24"/>
                <w:lang w:eastAsia="es-ES"/>
              </w:rPr>
              <w:t>0.03</w:t>
            </w:r>
          </w:p>
        </w:tc>
        <w:tc>
          <w:tcPr>
            <w:tcW w:w="0" w:type="auto"/>
          </w:tcPr>
          <w:p w:rsidR="00E13751" w:rsidRPr="00593B19" w:rsidRDefault="00827093" w:rsidP="00E7783A">
            <w:pPr>
              <w:spacing w:after="0"/>
              <w:jc w:val="center"/>
              <w:rPr>
                <w:rFonts w:eastAsia="Times New Roman"/>
                <w:szCs w:val="24"/>
                <w:lang w:eastAsia="es-ES"/>
              </w:rPr>
            </w:pPr>
            <w:r>
              <w:rPr>
                <w:rFonts w:eastAsia="Times New Roman"/>
                <w:szCs w:val="24"/>
                <w:lang w:eastAsia="es-ES"/>
              </w:rPr>
              <w:t>5.56</w:t>
            </w:r>
          </w:p>
        </w:tc>
        <w:tc>
          <w:tcPr>
            <w:tcW w:w="0" w:type="auto"/>
          </w:tcPr>
          <w:p w:rsidR="00E13751" w:rsidRPr="00593B19" w:rsidRDefault="00827093" w:rsidP="00E7783A">
            <w:pPr>
              <w:spacing w:after="0"/>
              <w:jc w:val="center"/>
              <w:rPr>
                <w:rFonts w:eastAsia="Times New Roman"/>
                <w:szCs w:val="24"/>
                <w:lang w:eastAsia="es-ES"/>
              </w:rPr>
            </w:pPr>
            <w:r>
              <w:rPr>
                <w:rFonts w:eastAsia="Times New Roman"/>
                <w:szCs w:val="24"/>
                <w:lang w:eastAsia="es-ES"/>
              </w:rPr>
              <w:t>1.17</w:t>
            </w:r>
          </w:p>
        </w:tc>
      </w:tr>
      <w:tr w:rsidR="00E13751" w:rsidRPr="00593B19" w:rsidTr="00E7783A">
        <w:tc>
          <w:tcPr>
            <w:tcW w:w="0" w:type="auto"/>
            <w:tcBorders>
              <w:bottom w:val="single" w:sz="4" w:space="0" w:color="auto"/>
            </w:tcBorders>
          </w:tcPr>
          <w:p w:rsidR="00E13751" w:rsidRPr="00593B19" w:rsidRDefault="00E13751" w:rsidP="00E7783A">
            <w:pPr>
              <w:spacing w:after="0"/>
              <w:rPr>
                <w:rFonts w:eastAsia="Times New Roman"/>
                <w:szCs w:val="24"/>
                <w:lang w:eastAsia="es-ES"/>
              </w:rPr>
            </w:pPr>
            <w:r w:rsidRPr="00593B19">
              <w:rPr>
                <w:rFonts w:cs="Arial"/>
                <w:szCs w:val="24"/>
                <w:lang w:eastAsia="es-ES"/>
              </w:rPr>
              <w:t>Capital en acciones comunes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13751" w:rsidRPr="00593B19" w:rsidRDefault="00E13751" w:rsidP="00E13751">
            <w:pPr>
              <w:spacing w:after="0"/>
              <w:jc w:val="right"/>
              <w:rPr>
                <w:rFonts w:eastAsia="Times New Roman"/>
                <w:szCs w:val="24"/>
                <w:lang w:eastAsia="es-ES"/>
              </w:rPr>
            </w:pPr>
            <w:r w:rsidRPr="00593B19">
              <w:rPr>
                <w:rFonts w:eastAsia="Times New Roman"/>
                <w:szCs w:val="24"/>
                <w:lang w:eastAsia="es-ES"/>
              </w:rPr>
              <w:t xml:space="preserve">    </w:t>
            </w:r>
            <w:r>
              <w:rPr>
                <w:rFonts w:eastAsia="Times New Roman"/>
                <w:szCs w:val="24"/>
                <w:lang w:eastAsia="es-ES"/>
              </w:rPr>
              <w:t>127</w:t>
            </w:r>
            <w:r w:rsidRPr="00593B19">
              <w:rPr>
                <w:rFonts w:eastAsia="Times New Roman"/>
                <w:szCs w:val="24"/>
                <w:lang w:eastAsia="es-ES"/>
              </w:rPr>
              <w:t xml:space="preserve"> 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13751" w:rsidRPr="00593B19" w:rsidRDefault="00E13751" w:rsidP="00E7783A">
            <w:pPr>
              <w:spacing w:after="0"/>
              <w:jc w:val="center"/>
              <w:rPr>
                <w:rFonts w:eastAsia="Times New Roman"/>
                <w:szCs w:val="24"/>
                <w:lang w:eastAsia="es-ES"/>
              </w:rPr>
            </w:pPr>
            <w:r>
              <w:rPr>
                <w:rFonts w:eastAsia="Times New Roman"/>
                <w:szCs w:val="24"/>
                <w:lang w:eastAsia="es-ES"/>
              </w:rPr>
              <w:t>0.44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13751" w:rsidRPr="00593B19" w:rsidRDefault="00827093" w:rsidP="00E7783A">
            <w:pPr>
              <w:spacing w:after="0"/>
              <w:jc w:val="center"/>
              <w:rPr>
                <w:rFonts w:eastAsia="Times New Roman"/>
                <w:szCs w:val="24"/>
                <w:lang w:eastAsia="es-ES"/>
              </w:rPr>
            </w:pPr>
            <w:r>
              <w:rPr>
                <w:rFonts w:eastAsia="Times New Roman"/>
                <w:szCs w:val="24"/>
                <w:lang w:eastAsia="es-ES"/>
              </w:rPr>
              <w:t>9.67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13751" w:rsidRPr="00593B19" w:rsidRDefault="00827093" w:rsidP="00E7783A">
            <w:pPr>
              <w:spacing w:after="0"/>
              <w:jc w:val="center"/>
              <w:rPr>
                <w:rFonts w:eastAsia="Times New Roman"/>
                <w:szCs w:val="24"/>
                <w:lang w:eastAsia="es-ES"/>
              </w:rPr>
            </w:pPr>
            <w:r>
              <w:rPr>
                <w:rFonts w:eastAsia="Times New Roman"/>
                <w:szCs w:val="24"/>
                <w:lang w:eastAsia="es-ES"/>
              </w:rPr>
              <w:t>4.25</w:t>
            </w:r>
          </w:p>
        </w:tc>
      </w:tr>
      <w:tr w:rsidR="00E13751" w:rsidRPr="00593B19" w:rsidTr="00E7783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3751" w:rsidRPr="00593B19" w:rsidRDefault="00E13751" w:rsidP="00E7783A">
            <w:pPr>
              <w:spacing w:after="0"/>
              <w:rPr>
                <w:rFonts w:eastAsia="Times New Roman"/>
                <w:b/>
                <w:szCs w:val="24"/>
                <w:lang w:eastAsia="es-ES"/>
              </w:rPr>
            </w:pPr>
            <w:r w:rsidRPr="00593B19">
              <w:rPr>
                <w:rFonts w:eastAsia="Times New Roman"/>
                <w:b/>
                <w:szCs w:val="24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3751" w:rsidRPr="00593B19" w:rsidRDefault="00E13751" w:rsidP="00E7783A">
            <w:pPr>
              <w:spacing w:after="0"/>
              <w:jc w:val="right"/>
              <w:rPr>
                <w:rFonts w:eastAsia="Times New Roman"/>
                <w:b/>
                <w:szCs w:val="24"/>
                <w:lang w:eastAsia="es-ES"/>
              </w:rPr>
            </w:pPr>
            <w:r w:rsidRPr="004F3B11">
              <w:rPr>
                <w:b/>
              </w:rPr>
              <w:t>$291 000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3751" w:rsidRPr="00593B19" w:rsidRDefault="00E13751" w:rsidP="00E7783A">
            <w:pPr>
              <w:spacing w:after="0"/>
              <w:jc w:val="center"/>
              <w:rPr>
                <w:rFonts w:eastAsia="Times New Roman"/>
                <w:b/>
                <w:szCs w:val="24"/>
                <w:lang w:eastAsia="es-ES"/>
              </w:rPr>
            </w:pPr>
            <w:r w:rsidRPr="00593B19">
              <w:rPr>
                <w:rFonts w:eastAsia="Times New Roman"/>
                <w:b/>
                <w:szCs w:val="24"/>
                <w:lang w:eastAsia="es-E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3751" w:rsidRPr="00593B19" w:rsidRDefault="00E13751" w:rsidP="00E7783A">
            <w:pPr>
              <w:spacing w:after="0"/>
              <w:jc w:val="center"/>
              <w:rPr>
                <w:rFonts w:eastAsia="Times New Roman"/>
                <w:b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13751" w:rsidRPr="00593B19" w:rsidRDefault="00827093" w:rsidP="00E7783A">
            <w:pPr>
              <w:spacing w:after="0"/>
              <w:jc w:val="center"/>
              <w:rPr>
                <w:rFonts w:eastAsia="Times New Roman"/>
                <w:b/>
                <w:szCs w:val="24"/>
                <w:lang w:eastAsia="es-ES"/>
              </w:rPr>
            </w:pPr>
            <w:r>
              <w:rPr>
                <w:rFonts w:eastAsia="Times New Roman"/>
                <w:b/>
                <w:szCs w:val="24"/>
                <w:lang w:eastAsia="es-ES"/>
              </w:rPr>
              <w:t>7.43</w:t>
            </w:r>
            <w:r w:rsidR="00E13751" w:rsidRPr="00593B19">
              <w:rPr>
                <w:rFonts w:eastAsia="Times New Roman"/>
                <w:b/>
                <w:szCs w:val="24"/>
                <w:lang w:eastAsia="es-ES"/>
              </w:rPr>
              <w:t xml:space="preserve"> </w:t>
            </w:r>
            <w:r>
              <w:rPr>
                <w:rFonts w:eastAsia="Times New Roman"/>
                <w:b/>
                <w:szCs w:val="24"/>
                <w:lang w:eastAsia="es-ES"/>
              </w:rPr>
              <w:t>≈ 7</w:t>
            </w:r>
            <w:r w:rsidR="00E13751" w:rsidRPr="00593B19">
              <w:rPr>
                <w:rFonts w:eastAsia="Times New Roman"/>
                <w:b/>
                <w:szCs w:val="24"/>
                <w:lang w:eastAsia="es-ES"/>
              </w:rPr>
              <w:t>%</w:t>
            </w:r>
          </w:p>
        </w:tc>
      </w:tr>
    </w:tbl>
    <w:p w:rsidR="00E13751" w:rsidRDefault="00E13751" w:rsidP="00AF28E6"/>
    <w:p w:rsidR="00827093" w:rsidRPr="006A6D8A" w:rsidRDefault="006A6D8A" w:rsidP="00827093">
      <w:pPr>
        <w:rPr>
          <w:b/>
        </w:rPr>
      </w:pPr>
      <w:r>
        <w:rPr>
          <w:b/>
        </w:rPr>
        <w:t xml:space="preserve">R/. </w:t>
      </w:r>
      <w:r w:rsidR="00827093" w:rsidRPr="006A6D8A">
        <w:rPr>
          <w:b/>
        </w:rPr>
        <w:t>El costo de capital (CPPC</w:t>
      </w:r>
      <w:r>
        <w:rPr>
          <w:b/>
        </w:rPr>
        <w:t xml:space="preserve"> o WACC</w:t>
      </w:r>
      <w:r w:rsidR="00827093" w:rsidRPr="006A6D8A">
        <w:rPr>
          <w:b/>
        </w:rPr>
        <w:t xml:space="preserve">) que utilizará la empresa para evaluar los proyectos será del </w:t>
      </w:r>
      <w:r w:rsidR="00827093" w:rsidRPr="006A6D8A">
        <w:rPr>
          <w:b/>
        </w:rPr>
        <w:t>7</w:t>
      </w:r>
      <w:r w:rsidR="00827093" w:rsidRPr="006A6D8A">
        <w:rPr>
          <w:b/>
        </w:rPr>
        <w:t>%.</w:t>
      </w:r>
    </w:p>
    <w:p w:rsidR="00E13751" w:rsidRDefault="00827093" w:rsidP="00827093">
      <w:r w:rsidRPr="006A6D8A">
        <w:rPr>
          <w:b/>
        </w:rPr>
        <w:t>Significa</w:t>
      </w:r>
      <w:r>
        <w:t xml:space="preserve">: Cada peso de capital nuevo que obtiene la empresa consiste en </w:t>
      </w:r>
      <w:r>
        <w:t>53</w:t>
      </w:r>
      <w:r>
        <w:t xml:space="preserve"> centavos de deuda a largo plazo con un costo de después de impuestos de </w:t>
      </w:r>
      <w:r>
        <w:t>3.8</w:t>
      </w:r>
      <w:r>
        <w:t xml:space="preserve">%, </w:t>
      </w:r>
      <w:r>
        <w:t>3</w:t>
      </w:r>
      <w:r>
        <w:t xml:space="preserve"> centavos de acciones preferentes con un costo de </w:t>
      </w:r>
      <w:r>
        <w:t>5</w:t>
      </w:r>
      <w:r>
        <w:t>.5</w:t>
      </w:r>
      <w:r>
        <w:t>6</w:t>
      </w:r>
      <w:r>
        <w:t xml:space="preserve">% y </w:t>
      </w:r>
      <w:r>
        <w:t>44</w:t>
      </w:r>
      <w:r>
        <w:t xml:space="preserve"> centavos de capital en acciones comunes (el cual proviene totalmente de las adiciones de las utilidades retenidas) con un costo de </w:t>
      </w:r>
      <w:r>
        <w:t>9.67</w:t>
      </w:r>
      <w:r>
        <w:t>%.</w:t>
      </w:r>
    </w:p>
    <w:p w:rsidR="00E13751" w:rsidRDefault="00E13751" w:rsidP="00AF28E6"/>
    <w:p w:rsidR="0012258B" w:rsidRPr="0012258B" w:rsidRDefault="0012258B" w:rsidP="00AF28E6">
      <w:bookmarkStart w:id="0" w:name="_GoBack"/>
      <w:bookmarkEnd w:id="0"/>
    </w:p>
    <w:sectPr w:rsidR="0012258B" w:rsidRPr="0012258B" w:rsidSect="00AF28E6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3468"/>
    <w:multiLevelType w:val="hybridMultilevel"/>
    <w:tmpl w:val="4E90845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655F91"/>
    <w:multiLevelType w:val="hybridMultilevel"/>
    <w:tmpl w:val="25A6B8F8"/>
    <w:lvl w:ilvl="0" w:tplc="CD02469C">
      <w:start w:val="1"/>
      <w:numFmt w:val="lowerLetter"/>
      <w:lvlText w:val="%1-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43"/>
    <w:rsid w:val="00056970"/>
    <w:rsid w:val="0012258B"/>
    <w:rsid w:val="001F4B1A"/>
    <w:rsid w:val="0023365E"/>
    <w:rsid w:val="00265987"/>
    <w:rsid w:val="002A7A80"/>
    <w:rsid w:val="002D3411"/>
    <w:rsid w:val="00331A9B"/>
    <w:rsid w:val="003B3633"/>
    <w:rsid w:val="00404D0B"/>
    <w:rsid w:val="00441F3D"/>
    <w:rsid w:val="004F3B11"/>
    <w:rsid w:val="00553B67"/>
    <w:rsid w:val="00561F3E"/>
    <w:rsid w:val="00616894"/>
    <w:rsid w:val="00631FCB"/>
    <w:rsid w:val="006A6D8A"/>
    <w:rsid w:val="006E08B7"/>
    <w:rsid w:val="00766F43"/>
    <w:rsid w:val="0081682E"/>
    <w:rsid w:val="008236DD"/>
    <w:rsid w:val="00827093"/>
    <w:rsid w:val="00847D84"/>
    <w:rsid w:val="00851529"/>
    <w:rsid w:val="00871A70"/>
    <w:rsid w:val="008D165C"/>
    <w:rsid w:val="008F4372"/>
    <w:rsid w:val="00904D27"/>
    <w:rsid w:val="0094012A"/>
    <w:rsid w:val="0099507F"/>
    <w:rsid w:val="00A82A4A"/>
    <w:rsid w:val="00AF28E6"/>
    <w:rsid w:val="00B03A3F"/>
    <w:rsid w:val="00BB135E"/>
    <w:rsid w:val="00CD6E2F"/>
    <w:rsid w:val="00D22005"/>
    <w:rsid w:val="00E13751"/>
    <w:rsid w:val="00EC6731"/>
    <w:rsid w:val="00F00B93"/>
    <w:rsid w:val="00F00D68"/>
    <w:rsid w:val="00F813F7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9F4F"/>
  <w15:chartTrackingRefBased/>
  <w15:docId w15:val="{8C3097C0-8D82-431E-A948-539E75E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8E6"/>
    <w:pPr>
      <w:spacing w:after="120"/>
      <w:jc w:val="both"/>
    </w:pPr>
    <w:rPr>
      <w:rFonts w:ascii="Arial" w:hAnsi="Arial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08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"/>
    <w:next w:val="Tablaconcuadrcula"/>
    <w:rsid w:val="00EC67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EC67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9401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31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884D7-B706-4092-8C29-9881D12F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UPR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Yaniel Alvarez</dc:creator>
  <cp:keywords/>
  <dc:description/>
  <cp:lastModifiedBy>Beatriz Fernandez</cp:lastModifiedBy>
  <cp:revision>7</cp:revision>
  <dcterms:created xsi:type="dcterms:W3CDTF">2026-04-06T16:25:00Z</dcterms:created>
  <dcterms:modified xsi:type="dcterms:W3CDTF">2026-04-06T17:43:00Z</dcterms:modified>
</cp:coreProperties>
</file>