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A5255" w14:textId="77777777" w:rsidR="00C43543" w:rsidRDefault="002258F8">
      <w:pPr>
        <w:spacing w:after="99"/>
        <w:ind w:left="-5" w:hanging="10"/>
      </w:pPr>
      <w:r>
        <w:rPr>
          <w:rFonts w:ascii="Arial" w:eastAsia="Arial" w:hAnsi="Arial" w:cs="Arial"/>
          <w:b/>
        </w:rPr>
        <w:t xml:space="preserve">A los estudiantes de primer año: </w:t>
      </w:r>
    </w:p>
    <w:p w14:paraId="35E54A2A" w14:textId="77777777" w:rsidR="00C43543" w:rsidRDefault="002258F8">
      <w:pPr>
        <w:spacing w:after="110" w:line="249" w:lineRule="auto"/>
        <w:ind w:left="19" w:right="94" w:hanging="10"/>
        <w:jc w:val="both"/>
      </w:pPr>
      <w:r>
        <w:rPr>
          <w:rFonts w:ascii="Arial" w:eastAsia="Arial" w:hAnsi="Arial" w:cs="Arial"/>
        </w:rPr>
        <w:t xml:space="preserve">En este material se dan orientaciones que les permitan estudiar de modo independiente el contenido del tema relativo al cálculo diferencial de funciones reales de varias variables. En paralelo se debe utilizar el libro de texto, para la comprensión plena de este contenido, estudiando con particular interés los ejemplos presentes en la bibliografía que se indica.  </w:t>
      </w:r>
    </w:p>
    <w:p w14:paraId="385B0B72" w14:textId="77777777" w:rsidR="00C43543" w:rsidRDefault="002258F8">
      <w:pPr>
        <w:spacing w:after="122" w:line="249" w:lineRule="auto"/>
        <w:ind w:left="19" w:right="193" w:hanging="10"/>
        <w:jc w:val="both"/>
      </w:pPr>
      <w:r>
        <w:rPr>
          <w:rFonts w:ascii="Arial" w:eastAsia="Arial" w:hAnsi="Arial" w:cs="Arial"/>
        </w:rPr>
        <w:t xml:space="preserve">Se debe hacer hincapié en: </w:t>
      </w:r>
    </w:p>
    <w:p w14:paraId="17D2D441" w14:textId="77777777" w:rsidR="00C43543" w:rsidRDefault="002258F8">
      <w:pPr>
        <w:numPr>
          <w:ilvl w:val="0"/>
          <w:numId w:val="1"/>
        </w:numPr>
        <w:spacing w:after="5" w:line="249" w:lineRule="auto"/>
        <w:ind w:right="431" w:hanging="360"/>
      </w:pPr>
      <w:r>
        <w:rPr>
          <w:rFonts w:ascii="Arial" w:eastAsia="Arial" w:hAnsi="Arial" w:cs="Arial"/>
        </w:rPr>
        <w:t xml:space="preserve">entender, interpretar y hacer suyas las definiciones de los conceptos involucrados </w:t>
      </w:r>
    </w:p>
    <w:p w14:paraId="0E25922A" w14:textId="77777777" w:rsidR="00C43543" w:rsidRDefault="002258F8">
      <w:pPr>
        <w:numPr>
          <w:ilvl w:val="0"/>
          <w:numId w:val="1"/>
        </w:numPr>
        <w:spacing w:after="99" w:line="233" w:lineRule="auto"/>
        <w:ind w:right="431" w:hanging="360"/>
      </w:pPr>
      <w:r>
        <w:rPr>
          <w:rFonts w:ascii="Arial" w:eastAsia="Arial" w:hAnsi="Arial" w:cs="Arial"/>
        </w:rPr>
        <w:t xml:space="preserve">interpretar los teoremas: condiciones para la aplicación de cada uno y sus conclusiones respectivas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metodología para la solución de determinados tipos de problemas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t xml:space="preserve">solución de problemas de aplicación. </w:t>
      </w:r>
    </w:p>
    <w:p w14:paraId="526512D9" w14:textId="4EDB0AE0" w:rsidR="00C43543" w:rsidRDefault="002258F8">
      <w:pPr>
        <w:spacing w:after="112" w:line="249" w:lineRule="auto"/>
        <w:ind w:left="19" w:hanging="10"/>
        <w:jc w:val="both"/>
      </w:pPr>
      <w:r>
        <w:rPr>
          <w:rFonts w:ascii="Arial" w:eastAsia="Arial" w:hAnsi="Arial" w:cs="Arial"/>
        </w:rPr>
        <w:t xml:space="preserve">En la mayoría de la conferencia se presenta la teoría y ejemplos resueltos, siendo más detallado en algún material adicional al libro de texto. </w:t>
      </w:r>
    </w:p>
    <w:p w14:paraId="0A90F483" w14:textId="77777777" w:rsidR="00C43543" w:rsidRDefault="002258F8">
      <w:pPr>
        <w:spacing w:after="110" w:line="249" w:lineRule="auto"/>
        <w:ind w:left="19" w:right="94" w:hanging="10"/>
        <w:jc w:val="both"/>
      </w:pPr>
      <w:r>
        <w:rPr>
          <w:rFonts w:ascii="Arial" w:eastAsia="Arial" w:hAnsi="Arial" w:cs="Arial"/>
        </w:rPr>
        <w:t xml:space="preserve">En las clases prácticas se dan orientaciones para la solución de los ejercicios propuestos, que serán más o menos detalladas en dependencia del grado de dificultad de cada uno. Se dan las soluciones, las cuales deben ser comprobadas. En caso de obtener un resultado diferente para un ejercicio, revisar lo realizado, y si aún el resultado sigue siendo diferente, contactar con los profesores. De antemano pedimos disculpas si por algún error ajeno a nuestra voluntad (en particular por errores de edición) determinado ejercicio tenga una respuesta incorrecta. </w:t>
      </w:r>
    </w:p>
    <w:p w14:paraId="76010BB8" w14:textId="77777777" w:rsidR="00C43543" w:rsidRDefault="002258F8">
      <w:pPr>
        <w:spacing w:after="112" w:line="249" w:lineRule="auto"/>
        <w:ind w:left="19" w:hanging="10"/>
        <w:jc w:val="both"/>
      </w:pPr>
      <w:r>
        <w:rPr>
          <w:rFonts w:ascii="Arial" w:eastAsia="Arial" w:hAnsi="Arial" w:cs="Arial"/>
        </w:rPr>
        <w:t xml:space="preserve">En los casos que sea posible se debe establecer la intercomunicación estudiante-docente, que permita una retroalimentación del proceso, en particular aclarar dudas y atender sugerencias. </w:t>
      </w:r>
    </w:p>
    <w:p w14:paraId="212B92A6" w14:textId="77777777" w:rsidR="00C43543" w:rsidRDefault="002258F8">
      <w:pPr>
        <w:spacing w:after="5" w:line="249" w:lineRule="auto"/>
        <w:ind w:left="19" w:right="98" w:hanging="10"/>
        <w:jc w:val="both"/>
      </w:pPr>
      <w:r>
        <w:rPr>
          <w:rFonts w:ascii="Arial" w:eastAsia="Arial" w:hAnsi="Arial" w:cs="Arial"/>
        </w:rPr>
        <w:t xml:space="preserve">El estudio individual y consciente de ustedes es imprescindible, para una vez que se reinicie el curso, el contenido de este tema pueda ser asimilado en el menor tiempo posible, de modo que los objetivos de la asignatura puedan ser cumplimentados </w:t>
      </w:r>
    </w:p>
    <w:p w14:paraId="1FA5A713" w14:textId="77777777" w:rsidR="00C43543" w:rsidRDefault="002258F8">
      <w:pPr>
        <w:spacing w:after="0"/>
      </w:pPr>
      <w:r>
        <w:rPr>
          <w:rFonts w:ascii="Arial" w:eastAsia="Arial" w:hAnsi="Arial" w:cs="Arial"/>
        </w:rPr>
        <w:t xml:space="preserve"> </w:t>
      </w:r>
    </w:p>
    <w:p w14:paraId="3107434B" w14:textId="77777777" w:rsidR="00C43543" w:rsidRDefault="002258F8">
      <w:pPr>
        <w:spacing w:after="0"/>
      </w:pPr>
      <w:r>
        <w:rPr>
          <w:rFonts w:ascii="Arial" w:eastAsia="Arial" w:hAnsi="Arial" w:cs="Arial"/>
          <w:b/>
        </w:rPr>
        <w:t xml:space="preserve"> </w:t>
      </w:r>
      <w:r>
        <w:rPr>
          <w:rFonts w:ascii="Arial" w:eastAsia="Arial" w:hAnsi="Arial" w:cs="Arial"/>
          <w:b/>
        </w:rPr>
        <w:tab/>
        <w:t xml:space="preserve"> </w:t>
      </w:r>
    </w:p>
    <w:p w14:paraId="67683886" w14:textId="443D0E6A" w:rsidR="00C43543" w:rsidRDefault="002258F8">
      <w:pPr>
        <w:spacing w:after="0"/>
      </w:pPr>
      <w:r>
        <w:rPr>
          <w:rFonts w:ascii="Arial" w:eastAsia="Arial" w:hAnsi="Arial" w:cs="Arial"/>
          <w:b/>
        </w:rPr>
        <w:tab/>
        <w:t xml:space="preserve"> </w:t>
      </w:r>
    </w:p>
    <w:p w14:paraId="244D6D2F" w14:textId="4FF5264F" w:rsidR="00C43543" w:rsidRDefault="007A2B5C">
      <w:pPr>
        <w:spacing w:after="99"/>
        <w:ind w:left="-5" w:hanging="10"/>
      </w:pPr>
      <w:r>
        <w:rPr>
          <w:rFonts w:ascii="Arial" w:eastAsia="Arial" w:hAnsi="Arial" w:cs="Arial"/>
          <w:b/>
        </w:rPr>
        <w:t xml:space="preserve"> </w:t>
      </w:r>
    </w:p>
    <w:p w14:paraId="49626B41" w14:textId="13EC3C0C" w:rsidR="00C43543" w:rsidRDefault="002258F8">
      <w:pPr>
        <w:spacing w:after="113" w:line="249" w:lineRule="auto"/>
        <w:ind w:left="19" w:right="193" w:hanging="10"/>
        <w:jc w:val="both"/>
      </w:pPr>
      <w:r>
        <w:rPr>
          <w:rFonts w:ascii="Arial" w:eastAsia="Arial" w:hAnsi="Arial" w:cs="Arial"/>
          <w:b/>
        </w:rPr>
        <w:t>Tipo de actividad</w:t>
      </w:r>
      <w:r>
        <w:rPr>
          <w:rFonts w:ascii="Arial" w:eastAsia="Arial" w:hAnsi="Arial" w:cs="Arial"/>
        </w:rPr>
        <w:t>: Conferencia (C-</w:t>
      </w:r>
      <w:r w:rsidR="007A2B5C">
        <w:rPr>
          <w:rFonts w:ascii="Arial" w:eastAsia="Arial" w:hAnsi="Arial" w:cs="Arial"/>
        </w:rPr>
        <w:t>1</w:t>
      </w:r>
      <w:proofErr w:type="gramStart"/>
      <w:r>
        <w:rPr>
          <w:rFonts w:ascii="Arial" w:eastAsia="Arial" w:hAnsi="Arial" w:cs="Arial"/>
        </w:rPr>
        <w:t xml:space="preserve">) </w:t>
      </w:r>
      <w:r w:rsidR="007A2B5C">
        <w:rPr>
          <w:rFonts w:ascii="Arial" w:eastAsia="Arial" w:hAnsi="Arial" w:cs="Arial"/>
        </w:rPr>
        <w:t xml:space="preserve"> Tema</w:t>
      </w:r>
      <w:proofErr w:type="gramEnd"/>
      <w:r w:rsidR="007A2B5C">
        <w:rPr>
          <w:rFonts w:ascii="Arial" w:eastAsia="Arial" w:hAnsi="Arial" w:cs="Arial"/>
        </w:rPr>
        <w:t xml:space="preserve"> 3</w:t>
      </w:r>
    </w:p>
    <w:p w14:paraId="5FB98BE1" w14:textId="77777777" w:rsidR="00C43543" w:rsidRDefault="002258F8">
      <w:pPr>
        <w:spacing w:after="113" w:line="249" w:lineRule="auto"/>
        <w:ind w:left="19" w:right="193" w:hanging="10"/>
        <w:jc w:val="both"/>
      </w:pPr>
      <w:r>
        <w:rPr>
          <w:rFonts w:ascii="Arial" w:eastAsia="Arial" w:hAnsi="Arial" w:cs="Arial"/>
          <w:b/>
        </w:rPr>
        <w:t>Título</w:t>
      </w:r>
      <w:r>
        <w:rPr>
          <w:rFonts w:ascii="Arial" w:eastAsia="Arial" w:hAnsi="Arial" w:cs="Arial"/>
        </w:rPr>
        <w:t xml:space="preserve">: Funciones reales de varias variables. Topología </w:t>
      </w:r>
      <w:proofErr w:type="gramStart"/>
      <w:r>
        <w:rPr>
          <w:rFonts w:ascii="Arial" w:eastAsia="Arial" w:hAnsi="Arial" w:cs="Arial"/>
        </w:rPr>
        <w:t xml:space="preserve">en  </w:t>
      </w:r>
      <w:r>
        <w:rPr>
          <w:rFonts w:ascii="Cambria Math" w:eastAsia="Cambria Math" w:hAnsi="Cambria Math" w:cs="Cambria Math"/>
        </w:rPr>
        <w:t>ℝ</w:t>
      </w:r>
      <w:r>
        <w:rPr>
          <w:rFonts w:ascii="Cambria Math" w:eastAsia="Cambria Math" w:hAnsi="Cambria Math" w:cs="Cambria Math"/>
          <w:vertAlign w:val="superscript"/>
        </w:rPr>
        <w:t>𝒏</w:t>
      </w:r>
      <w:proofErr w:type="gramEnd"/>
      <w:r>
        <w:rPr>
          <w:rFonts w:ascii="Arial" w:eastAsia="Arial" w:hAnsi="Arial" w:cs="Arial"/>
        </w:rPr>
        <w:t xml:space="preserve">. </w:t>
      </w:r>
    </w:p>
    <w:p w14:paraId="6C382CD3" w14:textId="77777777" w:rsidR="00C43543" w:rsidRDefault="002258F8">
      <w:pPr>
        <w:spacing w:after="0"/>
        <w:ind w:left="-5" w:hanging="10"/>
      </w:pPr>
      <w:r>
        <w:rPr>
          <w:rFonts w:ascii="Arial" w:eastAsia="Arial" w:hAnsi="Arial" w:cs="Arial"/>
          <w:b/>
        </w:rPr>
        <w:t xml:space="preserve">Sumario: </w:t>
      </w:r>
    </w:p>
    <w:p w14:paraId="421C7EAF" w14:textId="77777777" w:rsidR="00C43543" w:rsidRDefault="002258F8">
      <w:pPr>
        <w:numPr>
          <w:ilvl w:val="0"/>
          <w:numId w:val="2"/>
        </w:numPr>
        <w:spacing w:after="5" w:line="249" w:lineRule="auto"/>
        <w:ind w:right="193" w:hanging="360"/>
        <w:jc w:val="both"/>
      </w:pPr>
      <w:r>
        <w:rPr>
          <w:rFonts w:ascii="Arial" w:eastAsia="Arial" w:hAnsi="Arial" w:cs="Arial"/>
        </w:rPr>
        <w:t xml:space="preserve">Elementos de topología en </w:t>
      </w:r>
      <w:r>
        <w:rPr>
          <w:rFonts w:ascii="Cambria Math" w:eastAsia="Cambria Math" w:hAnsi="Cambria Math" w:cs="Cambria Math"/>
        </w:rPr>
        <w:t>ℝ</w:t>
      </w:r>
      <w:r>
        <w:rPr>
          <w:rFonts w:ascii="Cambria Math" w:eastAsia="Cambria Math" w:hAnsi="Cambria Math" w:cs="Cambria Math"/>
          <w:vertAlign w:val="superscript"/>
        </w:rPr>
        <w:t>𝒏</w:t>
      </w:r>
      <w:r>
        <w:rPr>
          <w:rFonts w:ascii="Arial" w:eastAsia="Arial" w:hAnsi="Arial" w:cs="Arial"/>
        </w:rPr>
        <w:t xml:space="preserve">: Distancia (norma) en </w:t>
      </w:r>
      <w:r>
        <w:rPr>
          <w:rFonts w:ascii="Cambria Math" w:eastAsia="Cambria Math" w:hAnsi="Cambria Math" w:cs="Cambria Math"/>
        </w:rPr>
        <w:t>ℝ</w:t>
      </w:r>
      <w:r>
        <w:rPr>
          <w:rFonts w:ascii="Cambria Math" w:eastAsia="Cambria Math" w:hAnsi="Cambria Math" w:cs="Cambria Math"/>
          <w:vertAlign w:val="superscript"/>
        </w:rPr>
        <w:t>𝒏</w:t>
      </w:r>
      <w:r>
        <w:rPr>
          <w:rFonts w:ascii="Arial" w:eastAsia="Arial" w:hAnsi="Arial" w:cs="Arial"/>
        </w:rPr>
        <w:t xml:space="preserve">. Bola y vecindad. Puntos interiores, exteriores y frontera. Puntos aislados y de acumulación. Conjuntos abiertos, cerrados y acotados. </w:t>
      </w:r>
    </w:p>
    <w:p w14:paraId="5A34C5EE" w14:textId="77777777" w:rsidR="00C43543" w:rsidRDefault="002258F8">
      <w:pPr>
        <w:numPr>
          <w:ilvl w:val="0"/>
          <w:numId w:val="2"/>
        </w:numPr>
        <w:spacing w:after="5" w:line="249" w:lineRule="auto"/>
        <w:ind w:right="193" w:hanging="360"/>
        <w:jc w:val="both"/>
      </w:pPr>
      <w:r>
        <w:rPr>
          <w:rFonts w:ascii="Arial" w:eastAsia="Arial" w:hAnsi="Arial" w:cs="Arial"/>
        </w:rPr>
        <w:t xml:space="preserve">Funciones reales de varias variables. Dominio e imagen. </w:t>
      </w:r>
      <w:r>
        <w:rPr>
          <w:rFonts w:ascii="Arial" w:eastAsia="Arial" w:hAnsi="Arial" w:cs="Arial"/>
        </w:rPr>
        <w:tab/>
        <w:t xml:space="preserve"> </w:t>
      </w:r>
    </w:p>
    <w:p w14:paraId="359A2ACE" w14:textId="77777777" w:rsidR="00C43543" w:rsidRDefault="002258F8">
      <w:pPr>
        <w:numPr>
          <w:ilvl w:val="0"/>
          <w:numId w:val="2"/>
        </w:numPr>
        <w:spacing w:after="71" w:line="249" w:lineRule="auto"/>
        <w:ind w:right="193" w:hanging="360"/>
        <w:jc w:val="both"/>
      </w:pPr>
      <w:r>
        <w:rPr>
          <w:rFonts w:ascii="Arial" w:eastAsia="Arial" w:hAnsi="Arial" w:cs="Arial"/>
        </w:rPr>
        <w:t xml:space="preserve">Representación gráfica de funciones de 2 y 3 variables. Curvas y superficies de nivel.  </w:t>
      </w:r>
    </w:p>
    <w:p w14:paraId="7668F786" w14:textId="77777777" w:rsidR="00C43543" w:rsidRDefault="002258F8">
      <w:pPr>
        <w:spacing w:after="99"/>
        <w:ind w:left="-5" w:hanging="10"/>
      </w:pPr>
      <w:r>
        <w:rPr>
          <w:rFonts w:ascii="Arial" w:eastAsia="Arial" w:hAnsi="Arial" w:cs="Arial"/>
          <w:b/>
        </w:rPr>
        <w:t>Cantidad de horas:</w:t>
      </w:r>
      <w:r>
        <w:rPr>
          <w:rFonts w:ascii="Arial" w:eastAsia="Arial" w:hAnsi="Arial" w:cs="Arial"/>
        </w:rPr>
        <w:t xml:space="preserve"> 2 horas </w:t>
      </w:r>
    </w:p>
    <w:p w14:paraId="33ECD5F4" w14:textId="77777777" w:rsidR="00C43543" w:rsidRDefault="002258F8">
      <w:pPr>
        <w:spacing w:after="0"/>
        <w:ind w:left="-5" w:hanging="10"/>
      </w:pPr>
      <w:r>
        <w:rPr>
          <w:rFonts w:ascii="Arial" w:eastAsia="Arial" w:hAnsi="Arial" w:cs="Arial"/>
          <w:b/>
        </w:rPr>
        <w:t>Bibliografía</w:t>
      </w:r>
      <w:r>
        <w:rPr>
          <w:rFonts w:ascii="Arial" w:eastAsia="Arial" w:hAnsi="Arial" w:cs="Arial"/>
        </w:rPr>
        <w:t xml:space="preserve"> </w:t>
      </w:r>
    </w:p>
    <w:p w14:paraId="1FD8B84D" w14:textId="77777777" w:rsidR="00C43543" w:rsidRDefault="002258F8">
      <w:pPr>
        <w:spacing w:after="159" w:line="249" w:lineRule="auto"/>
        <w:ind w:left="718" w:right="193" w:hanging="10"/>
        <w:jc w:val="both"/>
      </w:pPr>
      <w:r>
        <w:rPr>
          <w:rFonts w:ascii="Arial" w:eastAsia="Arial" w:hAnsi="Arial" w:cs="Arial"/>
        </w:rPr>
        <w:t xml:space="preserve">Básica: </w:t>
      </w:r>
    </w:p>
    <w:p w14:paraId="58232076" w14:textId="77777777" w:rsidR="00C43543" w:rsidRDefault="002258F8">
      <w:pPr>
        <w:numPr>
          <w:ilvl w:val="0"/>
          <w:numId w:val="2"/>
        </w:numPr>
        <w:spacing w:after="5" w:line="249" w:lineRule="auto"/>
        <w:ind w:right="193" w:hanging="360"/>
        <w:jc w:val="both"/>
      </w:pPr>
      <w:r>
        <w:rPr>
          <w:rFonts w:ascii="Arial" w:eastAsia="Arial" w:hAnsi="Arial" w:cs="Arial"/>
        </w:rPr>
        <w:t xml:space="preserve">“Calculo” (Cuarta edición), Stewart James A. Secciones 14.1 y 14.2 en las páginas 872 a la 895 </w:t>
      </w:r>
    </w:p>
    <w:p w14:paraId="56A13B70" w14:textId="77777777" w:rsidR="00C43543" w:rsidRDefault="002258F8">
      <w:pPr>
        <w:numPr>
          <w:ilvl w:val="0"/>
          <w:numId w:val="2"/>
        </w:numPr>
        <w:spacing w:after="5" w:line="249" w:lineRule="auto"/>
        <w:ind w:right="193" w:hanging="360"/>
        <w:jc w:val="both"/>
      </w:pPr>
      <w:r>
        <w:rPr>
          <w:rFonts w:ascii="Arial" w:eastAsia="Arial" w:hAnsi="Arial" w:cs="Arial"/>
        </w:rPr>
        <w:t xml:space="preserve">Material complementario: Elementos de Topología en </w:t>
      </w:r>
      <w:r>
        <w:rPr>
          <w:rFonts w:ascii="Cambria Math" w:eastAsia="Cambria Math" w:hAnsi="Cambria Math" w:cs="Cambria Math"/>
        </w:rPr>
        <w:t>ℝ</w:t>
      </w:r>
      <w:r>
        <w:rPr>
          <w:rFonts w:ascii="Cambria Math" w:eastAsia="Cambria Math" w:hAnsi="Cambria Math" w:cs="Cambria Math"/>
          <w:vertAlign w:val="superscript"/>
        </w:rPr>
        <w:t>𝒏</w:t>
      </w:r>
      <w:r>
        <w:rPr>
          <w:rFonts w:ascii="Arial" w:eastAsia="Arial" w:hAnsi="Arial" w:cs="Arial"/>
        </w:rPr>
        <w:t xml:space="preserve"> Complementaria:  </w:t>
      </w:r>
    </w:p>
    <w:p w14:paraId="02721919" w14:textId="77777777" w:rsidR="00C43543" w:rsidRDefault="002258F8">
      <w:pPr>
        <w:numPr>
          <w:ilvl w:val="0"/>
          <w:numId w:val="2"/>
        </w:numPr>
        <w:spacing w:after="5" w:line="249" w:lineRule="auto"/>
        <w:ind w:right="193" w:hanging="360"/>
        <w:jc w:val="both"/>
      </w:pPr>
      <w:r>
        <w:rPr>
          <w:rFonts w:ascii="Arial" w:eastAsia="Arial" w:hAnsi="Arial" w:cs="Arial"/>
        </w:rPr>
        <w:t xml:space="preserve">Curso de Matemáticas Superiores para ingenieros. Krasnov, M. y otros. Editorial MIR. Moscú, 1990. Tomo 1. Capítulo XI. Epígrafe. </w:t>
      </w:r>
      <w:proofErr w:type="gramStart"/>
      <w:r>
        <w:rPr>
          <w:rFonts w:ascii="Arial" w:eastAsia="Arial" w:hAnsi="Arial" w:cs="Arial"/>
        </w:rPr>
        <w:t>2,  Pág.</w:t>
      </w:r>
      <w:proofErr w:type="gramEnd"/>
      <w:r>
        <w:rPr>
          <w:rFonts w:ascii="Arial" w:eastAsia="Arial" w:hAnsi="Arial" w:cs="Arial"/>
        </w:rPr>
        <w:t xml:space="preserve"> 615 a la 617. </w:t>
      </w:r>
    </w:p>
    <w:p w14:paraId="6E398CA7" w14:textId="77777777" w:rsidR="00C43543" w:rsidRDefault="002258F8">
      <w:pPr>
        <w:numPr>
          <w:ilvl w:val="0"/>
          <w:numId w:val="2"/>
        </w:numPr>
        <w:spacing w:after="31" w:line="249" w:lineRule="auto"/>
        <w:ind w:right="193" w:hanging="360"/>
        <w:jc w:val="both"/>
      </w:pPr>
      <w:r>
        <w:rPr>
          <w:rFonts w:ascii="Arial" w:eastAsia="Arial" w:hAnsi="Arial" w:cs="Arial"/>
        </w:rPr>
        <w:t xml:space="preserve">Cálculo con Geometría Analítica. </w:t>
      </w:r>
      <w:proofErr w:type="spellStart"/>
      <w:r>
        <w:rPr>
          <w:rFonts w:ascii="Arial" w:eastAsia="Arial" w:hAnsi="Arial" w:cs="Arial"/>
        </w:rPr>
        <w:t>Swokowski</w:t>
      </w:r>
      <w:proofErr w:type="spellEnd"/>
      <w:r>
        <w:rPr>
          <w:rFonts w:ascii="Arial" w:eastAsia="Arial" w:hAnsi="Arial" w:cs="Arial"/>
        </w:rPr>
        <w:t xml:space="preserve">, Earl. Grupo Editorial Iberoamérica.  México, 1989. Tomo III. Capítulo 16. Epígrafe 16.1. Páginas 786 a la 793. </w:t>
      </w:r>
    </w:p>
    <w:p w14:paraId="30D5C1D5" w14:textId="77777777" w:rsidR="00C43543" w:rsidRDefault="002258F8">
      <w:pPr>
        <w:numPr>
          <w:ilvl w:val="0"/>
          <w:numId w:val="2"/>
        </w:numPr>
        <w:spacing w:after="71" w:line="249" w:lineRule="auto"/>
        <w:ind w:right="193" w:hanging="360"/>
        <w:jc w:val="both"/>
      </w:pPr>
      <w:r>
        <w:rPr>
          <w:rFonts w:ascii="Arial" w:eastAsia="Arial" w:hAnsi="Arial" w:cs="Arial"/>
        </w:rPr>
        <w:t xml:space="preserve">Epígrafe 1.2 </w:t>
      </w:r>
      <w:proofErr w:type="spellStart"/>
      <w:r>
        <w:rPr>
          <w:rFonts w:ascii="Arial" w:eastAsia="Arial" w:hAnsi="Arial" w:cs="Arial"/>
        </w:rPr>
        <w:t>pág</w:t>
      </w:r>
      <w:proofErr w:type="spellEnd"/>
      <w:r>
        <w:rPr>
          <w:rFonts w:ascii="Arial" w:eastAsia="Arial" w:hAnsi="Arial" w:cs="Arial"/>
        </w:rPr>
        <w:t xml:space="preserve"> 7-12 de “Apuntes de cálculo diferencial e integral”  </w:t>
      </w:r>
      <w:r>
        <w:rPr>
          <w:rFonts w:ascii="Arial" w:eastAsia="Arial" w:hAnsi="Arial" w:cs="Arial"/>
          <w:b/>
        </w:rPr>
        <w:t xml:space="preserve"> </w:t>
      </w:r>
    </w:p>
    <w:p w14:paraId="1379C6CC" w14:textId="77777777" w:rsidR="00C43543" w:rsidRDefault="002258F8">
      <w:pPr>
        <w:spacing w:after="0"/>
        <w:ind w:left="-5" w:hanging="10"/>
      </w:pPr>
      <w:r>
        <w:rPr>
          <w:rFonts w:ascii="Arial" w:eastAsia="Arial" w:hAnsi="Arial" w:cs="Arial"/>
          <w:b/>
        </w:rPr>
        <w:t>Objetivos</w:t>
      </w:r>
      <w:r>
        <w:rPr>
          <w:rFonts w:ascii="Arial" w:eastAsia="Arial" w:hAnsi="Arial" w:cs="Arial"/>
        </w:rPr>
        <w:t>:</w:t>
      </w:r>
      <w:r>
        <w:rPr>
          <w:rFonts w:ascii="Arial" w:eastAsia="Arial" w:hAnsi="Arial" w:cs="Arial"/>
          <w:b/>
        </w:rPr>
        <w:t xml:space="preserve"> </w:t>
      </w:r>
    </w:p>
    <w:p w14:paraId="41CC3F59" w14:textId="77777777" w:rsidR="00C43543" w:rsidRDefault="002258F8">
      <w:pPr>
        <w:spacing w:after="5" w:line="249" w:lineRule="auto"/>
        <w:ind w:left="19" w:right="193" w:hanging="10"/>
        <w:jc w:val="both"/>
      </w:pPr>
      <w:r>
        <w:rPr>
          <w:rFonts w:ascii="Arial" w:eastAsia="Arial" w:hAnsi="Arial" w:cs="Arial"/>
        </w:rPr>
        <w:lastRenderedPageBreak/>
        <w:t xml:space="preserve">Al concluir el estudio de esta clase, el alumno debe ser capaz de: </w:t>
      </w:r>
    </w:p>
    <w:p w14:paraId="53A71EDC" w14:textId="77777777" w:rsidR="00C43543" w:rsidRDefault="002258F8">
      <w:pPr>
        <w:numPr>
          <w:ilvl w:val="0"/>
          <w:numId w:val="2"/>
        </w:numPr>
        <w:spacing w:after="5" w:line="249" w:lineRule="auto"/>
        <w:ind w:right="193" w:hanging="360"/>
        <w:jc w:val="both"/>
      </w:pPr>
      <w:r>
        <w:rPr>
          <w:rFonts w:ascii="Arial" w:eastAsia="Arial" w:hAnsi="Arial" w:cs="Arial"/>
        </w:rPr>
        <w:t xml:space="preserve">Identificar elementos de topología inherentes a </w:t>
      </w:r>
      <w:r>
        <w:rPr>
          <w:rFonts w:ascii="Cambria Math" w:eastAsia="Cambria Math" w:hAnsi="Cambria Math" w:cs="Cambria Math"/>
        </w:rPr>
        <w:t>ℝ</w:t>
      </w:r>
      <w:r>
        <w:rPr>
          <w:rFonts w:ascii="Cambria Math" w:eastAsia="Cambria Math" w:hAnsi="Cambria Math" w:cs="Cambria Math"/>
          <w:vertAlign w:val="superscript"/>
        </w:rPr>
        <w:t>𝒏</w:t>
      </w:r>
      <w:r>
        <w:rPr>
          <w:rFonts w:ascii="Arial" w:eastAsia="Arial" w:hAnsi="Arial" w:cs="Arial"/>
        </w:rPr>
        <w:t xml:space="preserve"> que permitan clasificar puntos y subconjuntos de </w:t>
      </w:r>
      <w:r>
        <w:rPr>
          <w:rFonts w:ascii="Cambria Math" w:eastAsia="Cambria Math" w:hAnsi="Cambria Math" w:cs="Cambria Math"/>
        </w:rPr>
        <w:t>ℝ</w:t>
      </w:r>
      <w:r>
        <w:rPr>
          <w:rFonts w:ascii="Cambria Math" w:eastAsia="Cambria Math" w:hAnsi="Cambria Math" w:cs="Cambria Math"/>
          <w:vertAlign w:val="superscript"/>
        </w:rPr>
        <w:t>𝒏</w:t>
      </w:r>
      <w:r>
        <w:rPr>
          <w:rFonts w:ascii="Arial" w:eastAsia="Arial" w:hAnsi="Arial" w:cs="Arial"/>
        </w:rPr>
        <w:t xml:space="preserve">. </w:t>
      </w:r>
    </w:p>
    <w:p w14:paraId="4D57BC7B" w14:textId="77777777" w:rsidR="00C43543" w:rsidRDefault="002258F8">
      <w:pPr>
        <w:numPr>
          <w:ilvl w:val="0"/>
          <w:numId w:val="2"/>
        </w:numPr>
        <w:spacing w:after="5" w:line="249" w:lineRule="auto"/>
        <w:ind w:right="193" w:hanging="360"/>
        <w:jc w:val="both"/>
      </w:pPr>
      <w:r>
        <w:rPr>
          <w:rFonts w:ascii="Arial" w:eastAsia="Arial" w:hAnsi="Arial" w:cs="Arial"/>
        </w:rPr>
        <w:t xml:space="preserve">Identificar las funciones de varias variables. </w:t>
      </w:r>
    </w:p>
    <w:p w14:paraId="39E69D5D" w14:textId="77777777" w:rsidR="00C43543" w:rsidRDefault="002258F8">
      <w:pPr>
        <w:numPr>
          <w:ilvl w:val="0"/>
          <w:numId w:val="2"/>
        </w:numPr>
        <w:spacing w:after="5" w:line="249" w:lineRule="auto"/>
        <w:ind w:right="193" w:hanging="360"/>
        <w:jc w:val="both"/>
      </w:pPr>
      <w:r>
        <w:rPr>
          <w:rFonts w:ascii="Arial" w:eastAsia="Arial" w:hAnsi="Arial" w:cs="Arial"/>
        </w:rPr>
        <w:t xml:space="preserve">Determinar el dominio de una función de varias variables y representarlo gráficamente para 2 y 3 variables. </w:t>
      </w:r>
    </w:p>
    <w:p w14:paraId="5F2FDB17" w14:textId="77777777" w:rsidR="00C43543" w:rsidRDefault="002258F8">
      <w:pPr>
        <w:numPr>
          <w:ilvl w:val="0"/>
          <w:numId w:val="2"/>
        </w:numPr>
        <w:spacing w:after="107" w:line="249" w:lineRule="auto"/>
        <w:ind w:right="193" w:hanging="360"/>
        <w:jc w:val="both"/>
      </w:pPr>
      <w:r>
        <w:rPr>
          <w:rFonts w:ascii="Arial" w:eastAsia="Arial" w:hAnsi="Arial" w:cs="Arial"/>
        </w:rPr>
        <w:t xml:space="preserve">Representar gráficamente algunas funciones de 2 y 3 variables mediante de trazas, curvas y superficies de nivel. </w:t>
      </w:r>
    </w:p>
    <w:p w14:paraId="49F4E72F" w14:textId="77777777" w:rsidR="00C43543" w:rsidRDefault="002258F8">
      <w:pPr>
        <w:spacing w:after="0"/>
        <w:ind w:left="-5" w:hanging="10"/>
      </w:pPr>
      <w:r>
        <w:rPr>
          <w:rFonts w:ascii="Arial" w:eastAsia="Arial" w:hAnsi="Arial" w:cs="Arial"/>
          <w:b/>
        </w:rPr>
        <w:t>Aspectos a desarrollar</w:t>
      </w:r>
      <w:r>
        <w:rPr>
          <w:rFonts w:ascii="Arial" w:eastAsia="Arial" w:hAnsi="Arial" w:cs="Arial"/>
        </w:rPr>
        <w:t>:</w:t>
      </w:r>
      <w:r>
        <w:rPr>
          <w:rFonts w:ascii="Arial" w:eastAsia="Arial" w:hAnsi="Arial" w:cs="Arial"/>
          <w:b/>
        </w:rPr>
        <w:t xml:space="preserve"> </w:t>
      </w:r>
    </w:p>
    <w:p w14:paraId="5355CA25" w14:textId="77777777" w:rsidR="00C43543" w:rsidRDefault="002258F8">
      <w:pPr>
        <w:numPr>
          <w:ilvl w:val="0"/>
          <w:numId w:val="3"/>
        </w:numPr>
        <w:spacing w:after="5" w:line="249" w:lineRule="auto"/>
        <w:ind w:hanging="360"/>
        <w:jc w:val="both"/>
      </w:pPr>
      <w:r>
        <w:rPr>
          <w:rFonts w:ascii="Arial" w:eastAsia="Arial" w:hAnsi="Arial" w:cs="Arial"/>
        </w:rPr>
        <w:t xml:space="preserve">Elementos de topología en </w:t>
      </w:r>
      <w:r>
        <w:rPr>
          <w:rFonts w:ascii="Cambria Math" w:eastAsia="Cambria Math" w:hAnsi="Cambria Math" w:cs="Cambria Math"/>
        </w:rPr>
        <w:t>ℝ</w:t>
      </w:r>
      <w:r>
        <w:rPr>
          <w:rFonts w:ascii="Cambria Math" w:eastAsia="Cambria Math" w:hAnsi="Cambria Math" w:cs="Cambria Math"/>
          <w:vertAlign w:val="superscript"/>
        </w:rPr>
        <w:t>𝒏</w:t>
      </w:r>
      <w:r>
        <w:rPr>
          <w:rFonts w:ascii="Arial" w:eastAsia="Arial" w:hAnsi="Arial" w:cs="Arial"/>
        </w:rPr>
        <w:t xml:space="preserve">: Distancia (norma) en </w:t>
      </w:r>
      <w:r>
        <w:rPr>
          <w:rFonts w:ascii="Cambria Math" w:eastAsia="Cambria Math" w:hAnsi="Cambria Math" w:cs="Cambria Math"/>
        </w:rPr>
        <w:t>ℝ</w:t>
      </w:r>
      <w:r>
        <w:rPr>
          <w:rFonts w:ascii="Cambria Math" w:eastAsia="Cambria Math" w:hAnsi="Cambria Math" w:cs="Cambria Math"/>
          <w:vertAlign w:val="superscript"/>
        </w:rPr>
        <w:t>𝒏</w:t>
      </w:r>
      <w:r>
        <w:rPr>
          <w:rFonts w:ascii="Arial" w:eastAsia="Arial" w:hAnsi="Arial" w:cs="Arial"/>
        </w:rPr>
        <w:t xml:space="preserve">. Bola y vecindad. Puntos interiores, exteriores y frontera. Puntos aislados y de acumulación. Conjuntos abiertos, cerrados y acotados. </w:t>
      </w:r>
    </w:p>
    <w:p w14:paraId="1D38BFA4" w14:textId="77777777" w:rsidR="00C43543" w:rsidRDefault="002258F8">
      <w:pPr>
        <w:numPr>
          <w:ilvl w:val="0"/>
          <w:numId w:val="3"/>
        </w:numPr>
        <w:spacing w:after="5" w:line="249" w:lineRule="auto"/>
        <w:ind w:hanging="360"/>
        <w:jc w:val="both"/>
      </w:pPr>
      <w:r>
        <w:rPr>
          <w:rFonts w:ascii="Arial" w:eastAsia="Arial" w:hAnsi="Arial" w:cs="Arial"/>
        </w:rPr>
        <w:t xml:space="preserve">Funciones reales de varias variables. Su utilidad como modelo matemático. </w:t>
      </w:r>
    </w:p>
    <w:p w14:paraId="251CB405" w14:textId="77777777" w:rsidR="00C43543" w:rsidRDefault="002258F8">
      <w:pPr>
        <w:numPr>
          <w:ilvl w:val="0"/>
          <w:numId w:val="3"/>
        </w:numPr>
        <w:spacing w:after="5" w:line="249" w:lineRule="auto"/>
        <w:ind w:hanging="360"/>
        <w:jc w:val="both"/>
      </w:pPr>
      <w:r>
        <w:rPr>
          <w:rFonts w:ascii="Arial" w:eastAsia="Arial" w:hAnsi="Arial" w:cs="Arial"/>
        </w:rPr>
        <w:t xml:space="preserve">Dominio de una función real en varias variables. Representación gráfica en funciones de 2 o 3 variables. </w:t>
      </w:r>
    </w:p>
    <w:p w14:paraId="5932FB8E" w14:textId="77777777" w:rsidR="00C43543" w:rsidRDefault="002258F8">
      <w:pPr>
        <w:numPr>
          <w:ilvl w:val="0"/>
          <w:numId w:val="3"/>
        </w:numPr>
        <w:spacing w:after="5" w:line="249" w:lineRule="auto"/>
        <w:ind w:hanging="360"/>
        <w:jc w:val="both"/>
      </w:pPr>
      <w:r>
        <w:rPr>
          <w:rFonts w:ascii="Arial" w:eastAsia="Arial" w:hAnsi="Arial" w:cs="Arial"/>
        </w:rPr>
        <w:t xml:space="preserve">Dos formas de representar gráficamente una función de 2 variables: como una superficie de ecuación </w:t>
      </w:r>
      <w:r>
        <w:rPr>
          <w:rFonts w:ascii="Cambria Math" w:eastAsia="Cambria Math" w:hAnsi="Cambria Math" w:cs="Cambria Math"/>
        </w:rPr>
        <w:t xml:space="preserve">𝑧 = </w:t>
      </w:r>
      <w:proofErr w:type="gramStart"/>
      <w:r>
        <w:rPr>
          <w:rFonts w:ascii="Cambria Math" w:eastAsia="Cambria Math" w:hAnsi="Cambria Math" w:cs="Cambria Math"/>
        </w:rPr>
        <w:t>𝑓(</w:t>
      </w:r>
      <w:proofErr w:type="gramEnd"/>
      <w:r>
        <w:rPr>
          <w:rFonts w:ascii="Cambria Math" w:eastAsia="Cambria Math" w:hAnsi="Cambria Math" w:cs="Cambria Math"/>
        </w:rPr>
        <w:t>𝑥, 𝑦)</w:t>
      </w:r>
      <w:r>
        <w:rPr>
          <w:rFonts w:ascii="Arial" w:eastAsia="Arial" w:hAnsi="Arial" w:cs="Arial"/>
        </w:rPr>
        <w:t xml:space="preserve"> y mediante curvas de nivel de ecuación </w:t>
      </w:r>
      <w:r>
        <w:rPr>
          <w:rFonts w:ascii="Cambria Math" w:eastAsia="Cambria Math" w:hAnsi="Cambria Math" w:cs="Cambria Math"/>
        </w:rPr>
        <w:t>𝐹(𝑥, 𝑦) = 𝑘</w:t>
      </w:r>
      <w:r>
        <w:rPr>
          <w:rFonts w:ascii="Arial" w:eastAsia="Arial" w:hAnsi="Arial" w:cs="Arial"/>
        </w:rPr>
        <w:t xml:space="preserve"> </w:t>
      </w:r>
    </w:p>
    <w:p w14:paraId="13E96B54" w14:textId="77777777" w:rsidR="00C43543" w:rsidRDefault="002258F8">
      <w:pPr>
        <w:numPr>
          <w:ilvl w:val="0"/>
          <w:numId w:val="3"/>
        </w:numPr>
        <w:spacing w:after="5" w:line="249" w:lineRule="auto"/>
        <w:ind w:hanging="360"/>
        <w:jc w:val="both"/>
      </w:pPr>
      <w:r>
        <w:rPr>
          <w:rFonts w:ascii="Arial" w:eastAsia="Arial" w:hAnsi="Arial" w:cs="Arial"/>
        </w:rPr>
        <w:t xml:space="preserve">Representación gráfica de funciones de 3 variables mediante superficies de nivel de ecuación </w:t>
      </w:r>
      <w:proofErr w:type="gramStart"/>
      <w:r>
        <w:rPr>
          <w:rFonts w:ascii="Cambria Math" w:eastAsia="Cambria Math" w:hAnsi="Cambria Math" w:cs="Cambria Math"/>
        </w:rPr>
        <w:t>𝐹(</w:t>
      </w:r>
      <w:proofErr w:type="gramEnd"/>
      <w:r>
        <w:rPr>
          <w:rFonts w:ascii="Cambria Math" w:eastAsia="Cambria Math" w:hAnsi="Cambria Math" w:cs="Cambria Math"/>
        </w:rPr>
        <w:t>𝑥, 𝑦, 𝑧) = 𝑘</w:t>
      </w:r>
      <w:r>
        <w:rPr>
          <w:rFonts w:ascii="Arial" w:eastAsia="Arial" w:hAnsi="Arial" w:cs="Arial"/>
        </w:rPr>
        <w:t xml:space="preserve"> </w:t>
      </w:r>
    </w:p>
    <w:p w14:paraId="7CC728D7" w14:textId="77777777" w:rsidR="00C43543" w:rsidRDefault="002258F8">
      <w:pPr>
        <w:spacing w:after="0"/>
      </w:pPr>
      <w:r>
        <w:rPr>
          <w:rFonts w:ascii="Times New Roman" w:eastAsia="Times New Roman" w:hAnsi="Times New Roman" w:cs="Times New Roman"/>
          <w:sz w:val="20"/>
        </w:rPr>
        <w:t xml:space="preserve"> </w:t>
      </w:r>
    </w:p>
    <w:p w14:paraId="7F76AA33" w14:textId="77777777" w:rsidR="00C43543" w:rsidRDefault="002258F8">
      <w:pPr>
        <w:spacing w:after="44"/>
      </w:pPr>
      <w:r>
        <w:rPr>
          <w:rFonts w:ascii="Times New Roman" w:eastAsia="Times New Roman" w:hAnsi="Times New Roman" w:cs="Times New Roman"/>
          <w:sz w:val="20"/>
        </w:rPr>
        <w:t xml:space="preserve"> </w:t>
      </w:r>
    </w:p>
    <w:p w14:paraId="066C6E87" w14:textId="77777777" w:rsidR="00C43543" w:rsidRDefault="002258F8">
      <w:pPr>
        <w:spacing w:after="0"/>
        <w:ind w:left="-5" w:hanging="10"/>
      </w:pPr>
      <w:r>
        <w:rPr>
          <w:rFonts w:ascii="Arial" w:eastAsia="Arial" w:hAnsi="Arial" w:cs="Arial"/>
          <w:b/>
          <w:u w:val="single" w:color="000000"/>
        </w:rPr>
        <w:t>Introducción:</w:t>
      </w:r>
      <w:r>
        <w:rPr>
          <w:rFonts w:ascii="Arial" w:eastAsia="Arial" w:hAnsi="Arial" w:cs="Arial"/>
          <w:b/>
        </w:rPr>
        <w:t xml:space="preserve">  </w:t>
      </w:r>
    </w:p>
    <w:p w14:paraId="08D8D83C" w14:textId="77777777" w:rsidR="00C43543" w:rsidRDefault="002258F8">
      <w:pPr>
        <w:spacing w:after="112" w:line="253" w:lineRule="auto"/>
        <w:ind w:left="-5" w:right="97" w:hanging="10"/>
        <w:jc w:val="both"/>
      </w:pPr>
      <w:r>
        <w:rPr>
          <w:rFonts w:ascii="Arial" w:eastAsia="Arial" w:hAnsi="Arial" w:cs="Arial"/>
          <w:sz w:val="20"/>
        </w:rPr>
        <w:t xml:space="preserve">Basar la introducción en recordar la definición de función real de una variable, las características y propiedades más importantes. Recordar que el dominio de funciones de una variable puede ser un intervalo abierto, cerrado, ni abierto ni cerrado o la unión de ellos y que incluso existen intervalos no acotados por uno o por los dos extremos. </w:t>
      </w:r>
    </w:p>
    <w:p w14:paraId="01EC2934" w14:textId="77777777" w:rsidR="00C43543" w:rsidRDefault="002258F8">
      <w:pPr>
        <w:spacing w:after="5" w:line="251" w:lineRule="auto"/>
        <w:ind w:left="10" w:right="90" w:hanging="10"/>
      </w:pPr>
      <w:r>
        <w:rPr>
          <w:rFonts w:ascii="Arial" w:eastAsia="Arial" w:hAnsi="Arial" w:cs="Arial"/>
          <w:sz w:val="20"/>
        </w:rPr>
        <w:t xml:space="preserve">Presentar un problema que se modela mediante una función de varias variables, a manera de motivación del estudio de las funciones de varias variables. </w:t>
      </w:r>
    </w:p>
    <w:p w14:paraId="5BF5543B" w14:textId="77777777" w:rsidR="00C43543" w:rsidRDefault="002258F8">
      <w:pPr>
        <w:spacing w:after="152"/>
      </w:pPr>
      <w:r>
        <w:rPr>
          <w:rFonts w:ascii="Arial" w:eastAsia="Arial" w:hAnsi="Arial" w:cs="Arial"/>
          <w:sz w:val="20"/>
        </w:rPr>
        <w:t xml:space="preserve"> </w:t>
      </w:r>
    </w:p>
    <w:p w14:paraId="6DAD38F2" w14:textId="77777777" w:rsidR="00C43543" w:rsidRDefault="002258F8">
      <w:pPr>
        <w:spacing w:after="42"/>
        <w:ind w:left="-5" w:hanging="10"/>
      </w:pPr>
      <w:r>
        <w:rPr>
          <w:rFonts w:ascii="Arial" w:eastAsia="Arial" w:hAnsi="Arial" w:cs="Arial"/>
          <w:b/>
          <w:sz w:val="26"/>
        </w:rPr>
        <w:t xml:space="preserve">Elementos de Topología en </w:t>
      </w:r>
      <w:r>
        <w:rPr>
          <w:rFonts w:ascii="Cambria Math" w:eastAsia="Cambria Math" w:hAnsi="Cambria Math" w:cs="Cambria Math"/>
          <w:sz w:val="26"/>
        </w:rPr>
        <w:t>ℝ</w:t>
      </w:r>
      <w:r>
        <w:rPr>
          <w:rFonts w:ascii="Cambria Math" w:eastAsia="Cambria Math" w:hAnsi="Cambria Math" w:cs="Cambria Math"/>
          <w:sz w:val="26"/>
          <w:vertAlign w:val="superscript"/>
        </w:rPr>
        <w:t>𝒏</w:t>
      </w:r>
      <w:r>
        <w:rPr>
          <w:rFonts w:ascii="Arial" w:eastAsia="Arial" w:hAnsi="Arial" w:cs="Arial"/>
          <w:b/>
          <w:sz w:val="26"/>
        </w:rPr>
        <w:t xml:space="preserve">.  </w:t>
      </w:r>
    </w:p>
    <w:p w14:paraId="296E80C5" w14:textId="77777777" w:rsidR="00C43543" w:rsidRDefault="002258F8">
      <w:pPr>
        <w:spacing w:after="112" w:line="253" w:lineRule="auto"/>
        <w:ind w:left="-5" w:right="97" w:hanging="10"/>
        <w:jc w:val="both"/>
      </w:pPr>
      <w:r>
        <w:rPr>
          <w:rFonts w:ascii="Arial" w:eastAsia="Arial" w:hAnsi="Arial" w:cs="Arial"/>
          <w:sz w:val="20"/>
        </w:rPr>
        <w:t xml:space="preserve">Los conceptos relacionados con la topología en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 que se utilizan en el Cálculo Diferencial e Integral de varias variables algunos están dispersos en el texto y otros no aparecen en el mismo, por lo que para la mejor comprensión de los teoremas y definiciones donde se utilizan, se estudiarán inicialmente algunos elementos de topología en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 </w:t>
      </w:r>
    </w:p>
    <w:p w14:paraId="0F4ECBED" w14:textId="77777777" w:rsidR="00C43543" w:rsidRDefault="002258F8">
      <w:pPr>
        <w:spacing w:after="4" w:line="258" w:lineRule="auto"/>
        <w:ind w:left="368" w:hanging="10"/>
      </w:pPr>
      <w:r>
        <w:rPr>
          <w:rFonts w:ascii="Wingdings" w:eastAsia="Wingdings" w:hAnsi="Wingdings" w:cs="Wingdings"/>
          <w:sz w:val="20"/>
        </w:rPr>
        <w:t></w:t>
      </w:r>
      <w:r>
        <w:rPr>
          <w:rFonts w:ascii="Arial" w:eastAsia="Arial" w:hAnsi="Arial" w:cs="Arial"/>
          <w:sz w:val="20"/>
        </w:rPr>
        <w:t xml:space="preserve"> </w:t>
      </w:r>
      <w:r>
        <w:rPr>
          <w:rFonts w:ascii="Arial" w:eastAsia="Arial" w:hAnsi="Arial" w:cs="Arial"/>
          <w:b/>
          <w:sz w:val="20"/>
        </w:rPr>
        <w:t xml:space="preserve">Puntos y conjuntos en </w:t>
      </w:r>
      <w:r>
        <w:rPr>
          <w:rFonts w:ascii="Cambria Math" w:eastAsia="Cambria Math" w:hAnsi="Cambria Math" w:cs="Cambria Math"/>
          <w:sz w:val="20"/>
        </w:rPr>
        <w:t>ℝ</w:t>
      </w:r>
      <w:r>
        <w:rPr>
          <w:rFonts w:ascii="Cambria Math" w:eastAsia="Cambria Math" w:hAnsi="Cambria Math" w:cs="Cambria Math"/>
          <w:sz w:val="20"/>
          <w:vertAlign w:val="superscript"/>
        </w:rPr>
        <w:t>𝒏</w:t>
      </w:r>
      <w:r>
        <w:rPr>
          <w:rFonts w:ascii="Arial" w:eastAsia="Arial" w:hAnsi="Arial" w:cs="Arial"/>
          <w:b/>
          <w:sz w:val="20"/>
        </w:rPr>
        <w:t xml:space="preserve"> </w:t>
      </w:r>
    </w:p>
    <w:p w14:paraId="5CF20C14" w14:textId="77777777" w:rsidR="00C43543" w:rsidRDefault="002258F8">
      <w:pPr>
        <w:spacing w:after="81" w:line="251" w:lineRule="auto"/>
        <w:ind w:left="10" w:right="90" w:hanging="10"/>
      </w:pPr>
      <w:r>
        <w:rPr>
          <w:rFonts w:ascii="Arial" w:eastAsia="Arial" w:hAnsi="Arial" w:cs="Arial"/>
          <w:sz w:val="20"/>
        </w:rPr>
        <w:t>Es imprescindible para comenzar, definir el concepto topológico de bola en</w:t>
      </w:r>
      <w:r>
        <w:rPr>
          <w:rFonts w:ascii="Arial" w:eastAsia="Arial" w:hAnsi="Arial" w:cs="Arial"/>
          <w:b/>
          <w:sz w:val="20"/>
        </w:rPr>
        <w:t xml:space="preserve">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 pues este será el hilo conductor del resto de los resultados que se expondrán en esta actividad </w:t>
      </w:r>
    </w:p>
    <w:p w14:paraId="4CC631F5" w14:textId="77777777" w:rsidR="00C43543" w:rsidRDefault="002258F8">
      <w:pPr>
        <w:pBdr>
          <w:top w:val="single" w:sz="6" w:space="0" w:color="000000"/>
          <w:left w:val="single" w:sz="6" w:space="0" w:color="000000"/>
          <w:bottom w:val="single" w:sz="6" w:space="0" w:color="000000"/>
          <w:right w:val="single" w:sz="6" w:space="0" w:color="000000"/>
        </w:pBdr>
        <w:spacing w:after="0"/>
        <w:ind w:left="168" w:right="625" w:hanging="10"/>
      </w:pPr>
      <w:r>
        <w:rPr>
          <w:rFonts w:ascii="Times New Roman" w:eastAsia="Times New Roman" w:hAnsi="Times New Roman" w:cs="Times New Roman"/>
          <w:b/>
          <w:sz w:val="20"/>
        </w:rPr>
        <w:t xml:space="preserve">Definición:  </w:t>
      </w:r>
    </w:p>
    <w:p w14:paraId="6A7763E9" w14:textId="77777777" w:rsidR="00C43543" w:rsidRDefault="002258F8">
      <w:pPr>
        <w:pBdr>
          <w:top w:val="single" w:sz="6" w:space="0" w:color="000000"/>
          <w:left w:val="single" w:sz="6" w:space="0" w:color="000000"/>
          <w:bottom w:val="single" w:sz="6" w:space="0" w:color="000000"/>
          <w:right w:val="single" w:sz="6" w:space="0" w:color="000000"/>
        </w:pBdr>
        <w:spacing w:after="4"/>
        <w:ind w:left="168" w:right="625" w:hanging="10"/>
      </w:pPr>
      <w:r>
        <w:rPr>
          <w:rFonts w:ascii="Times New Roman" w:eastAsia="Times New Roman" w:hAnsi="Times New Roman" w:cs="Times New Roman"/>
          <w:sz w:val="20"/>
        </w:rPr>
        <w:t xml:space="preserve">Sea </w:t>
      </w:r>
      <w:r>
        <w:rPr>
          <w:rFonts w:ascii="Cambria Math" w:eastAsia="Cambria Math" w:hAnsi="Cambria Math" w:cs="Cambria Math"/>
          <w:sz w:val="20"/>
        </w:rPr>
        <w:t>𝒙 ∈ ℝ</w:t>
      </w:r>
      <w:r>
        <w:rPr>
          <w:rFonts w:ascii="Cambria Math" w:eastAsia="Cambria Math" w:hAnsi="Cambria Math" w:cs="Cambria Math"/>
          <w:sz w:val="20"/>
          <w:vertAlign w:val="superscript"/>
        </w:rPr>
        <w:t>𝒏</w:t>
      </w:r>
      <w:r>
        <w:rPr>
          <w:rFonts w:ascii="Times New Roman" w:eastAsia="Times New Roman" w:hAnsi="Times New Roman" w:cs="Times New Roman"/>
          <w:sz w:val="20"/>
        </w:rPr>
        <w:t xml:space="preserve"> y </w:t>
      </w:r>
      <w:r>
        <w:rPr>
          <w:rFonts w:ascii="Cambria Math" w:eastAsia="Cambria Math" w:hAnsi="Cambria Math" w:cs="Cambria Math"/>
          <w:sz w:val="20"/>
        </w:rPr>
        <w:t>𝒓 ∈ ℝ</w:t>
      </w:r>
      <w:r>
        <w:rPr>
          <w:rFonts w:ascii="Times New Roman" w:eastAsia="Times New Roman" w:hAnsi="Times New Roman" w:cs="Times New Roman"/>
          <w:sz w:val="20"/>
        </w:rPr>
        <w:t xml:space="preserve"> con </w:t>
      </w:r>
      <w:r>
        <w:rPr>
          <w:rFonts w:ascii="Cambria Math" w:eastAsia="Cambria Math" w:hAnsi="Cambria Math" w:cs="Cambria Math"/>
          <w:sz w:val="20"/>
        </w:rPr>
        <w:t>𝒓 &gt; 𝟎</w:t>
      </w:r>
      <w:r>
        <w:rPr>
          <w:rFonts w:ascii="Times New Roman" w:eastAsia="Times New Roman" w:hAnsi="Times New Roman" w:cs="Times New Roman"/>
          <w:sz w:val="20"/>
        </w:rPr>
        <w:t xml:space="preserve">. Al conjunto </w:t>
      </w:r>
      <w:proofErr w:type="gramStart"/>
      <w:r>
        <w:rPr>
          <w:rFonts w:ascii="Cambria Math" w:eastAsia="Cambria Math" w:hAnsi="Cambria Math" w:cs="Cambria Math"/>
          <w:sz w:val="20"/>
        </w:rPr>
        <w:t>𝑩(</w:t>
      </w:r>
      <w:proofErr w:type="gramEnd"/>
      <w:r>
        <w:rPr>
          <w:rFonts w:ascii="Cambria Math" w:eastAsia="Cambria Math" w:hAnsi="Cambria Math" w:cs="Cambria Math"/>
          <w:sz w:val="20"/>
        </w:rPr>
        <w:t>𝒙, 𝒓)</w:t>
      </w:r>
      <w:r>
        <w:rPr>
          <w:rFonts w:ascii="Times New Roman" w:eastAsia="Times New Roman" w:hAnsi="Times New Roman" w:cs="Times New Roman"/>
          <w:sz w:val="20"/>
        </w:rPr>
        <w:t xml:space="preserve"> de los puntos de </w:t>
      </w:r>
      <w:r>
        <w:rPr>
          <w:rFonts w:ascii="Cambria Math" w:eastAsia="Cambria Math" w:hAnsi="Cambria Math" w:cs="Cambria Math"/>
          <w:sz w:val="20"/>
        </w:rPr>
        <w:t>ℝ</w:t>
      </w:r>
      <w:r>
        <w:rPr>
          <w:rFonts w:ascii="Cambria Math" w:eastAsia="Cambria Math" w:hAnsi="Cambria Math" w:cs="Cambria Math"/>
          <w:sz w:val="20"/>
          <w:vertAlign w:val="superscript"/>
        </w:rPr>
        <w:t>𝒏</w:t>
      </w:r>
      <w:r>
        <w:rPr>
          <w:rFonts w:ascii="Times New Roman" w:eastAsia="Times New Roman" w:hAnsi="Times New Roman" w:cs="Times New Roman"/>
          <w:sz w:val="20"/>
        </w:rPr>
        <w:t xml:space="preserve">que se encuentran de </w:t>
      </w:r>
      <w:r>
        <w:rPr>
          <w:rFonts w:ascii="Cambria Math" w:eastAsia="Cambria Math" w:hAnsi="Cambria Math" w:cs="Cambria Math"/>
          <w:sz w:val="20"/>
        </w:rPr>
        <w:t>𝒙</w:t>
      </w:r>
      <w:r>
        <w:rPr>
          <w:rFonts w:ascii="Times New Roman" w:eastAsia="Times New Roman" w:hAnsi="Times New Roman" w:cs="Times New Roman"/>
          <w:sz w:val="20"/>
        </w:rPr>
        <w:t xml:space="preserve"> a una distancia menor que r, se le denomina bola de </w:t>
      </w:r>
      <w:r>
        <w:rPr>
          <w:rFonts w:ascii="Cambria Math" w:eastAsia="Cambria Math" w:hAnsi="Cambria Math" w:cs="Cambria Math"/>
          <w:sz w:val="20"/>
        </w:rPr>
        <w:t>ℝ</w:t>
      </w:r>
      <w:r>
        <w:rPr>
          <w:rFonts w:ascii="Cambria Math" w:eastAsia="Cambria Math" w:hAnsi="Cambria Math" w:cs="Cambria Math"/>
          <w:sz w:val="20"/>
          <w:vertAlign w:val="superscript"/>
        </w:rPr>
        <w:t>𝒏</w:t>
      </w:r>
      <w:r>
        <w:rPr>
          <w:rFonts w:ascii="Times New Roman" w:eastAsia="Times New Roman" w:hAnsi="Times New Roman" w:cs="Times New Roman"/>
          <w:sz w:val="20"/>
        </w:rPr>
        <w:t xml:space="preserve"> de centro </w:t>
      </w:r>
      <w:r>
        <w:rPr>
          <w:rFonts w:ascii="Cambria Math" w:eastAsia="Cambria Math" w:hAnsi="Cambria Math" w:cs="Cambria Math"/>
          <w:sz w:val="20"/>
        </w:rPr>
        <w:t>𝒙</w:t>
      </w:r>
      <w:r>
        <w:rPr>
          <w:rFonts w:ascii="Times New Roman" w:eastAsia="Times New Roman" w:hAnsi="Times New Roman" w:cs="Times New Roman"/>
          <w:sz w:val="20"/>
        </w:rPr>
        <w:t xml:space="preserve"> y radio </w:t>
      </w:r>
      <w:r>
        <w:rPr>
          <w:rFonts w:ascii="Cambria Math" w:eastAsia="Cambria Math" w:hAnsi="Cambria Math" w:cs="Cambria Math"/>
          <w:sz w:val="20"/>
        </w:rPr>
        <w:t>𝒓</w:t>
      </w:r>
      <w:r>
        <w:rPr>
          <w:rFonts w:ascii="Times New Roman" w:eastAsia="Times New Roman" w:hAnsi="Times New Roman" w:cs="Times New Roman"/>
          <w:sz w:val="20"/>
        </w:rPr>
        <w:t xml:space="preserve">.  </w:t>
      </w:r>
    </w:p>
    <w:p w14:paraId="0140CEAB" w14:textId="77777777" w:rsidR="00C43543" w:rsidRDefault="002258F8">
      <w:pPr>
        <w:pBdr>
          <w:top w:val="single" w:sz="6" w:space="0" w:color="000000"/>
          <w:left w:val="single" w:sz="6" w:space="0" w:color="000000"/>
          <w:bottom w:val="single" w:sz="6" w:space="0" w:color="000000"/>
          <w:right w:val="single" w:sz="6" w:space="0" w:color="000000"/>
        </w:pBdr>
        <w:spacing w:after="66"/>
        <w:ind w:left="168" w:right="625" w:hanging="10"/>
      </w:pPr>
      <w:r>
        <w:rPr>
          <w:rFonts w:ascii="Times New Roman" w:eastAsia="Times New Roman" w:hAnsi="Times New Roman" w:cs="Times New Roman"/>
          <w:sz w:val="20"/>
        </w:rPr>
        <w:t xml:space="preserve">En símbolos: </w:t>
      </w:r>
      <w:proofErr w:type="gramStart"/>
      <w:r>
        <w:rPr>
          <w:rFonts w:ascii="Cambria Math" w:eastAsia="Cambria Math" w:hAnsi="Cambria Math" w:cs="Cambria Math"/>
          <w:sz w:val="20"/>
        </w:rPr>
        <w:t>𝑩(</w:t>
      </w:r>
      <w:proofErr w:type="gramEnd"/>
      <w:r>
        <w:rPr>
          <w:rFonts w:ascii="Cambria Math" w:eastAsia="Cambria Math" w:hAnsi="Cambria Math" w:cs="Cambria Math"/>
          <w:sz w:val="20"/>
        </w:rPr>
        <w:t>𝒙, 𝒓) = {𝒚 ∈ ℝ</w:t>
      </w:r>
      <w:r>
        <w:rPr>
          <w:rFonts w:ascii="Cambria Math" w:eastAsia="Cambria Math" w:hAnsi="Cambria Math" w:cs="Cambria Math"/>
          <w:sz w:val="20"/>
          <w:vertAlign w:val="superscript"/>
        </w:rPr>
        <w:t>𝒏</w:t>
      </w:r>
      <w:r>
        <w:rPr>
          <w:rFonts w:ascii="Cambria Math" w:eastAsia="Cambria Math" w:hAnsi="Cambria Math" w:cs="Cambria Math"/>
          <w:sz w:val="20"/>
        </w:rPr>
        <w:t>|𝒅(𝒙, 𝒚) &lt; 𝒓}</w:t>
      </w:r>
      <w:r>
        <w:rPr>
          <w:rFonts w:ascii="Arial" w:eastAsia="Arial" w:hAnsi="Arial" w:cs="Arial"/>
          <w:sz w:val="20"/>
        </w:rPr>
        <w:t xml:space="preserve"> </w:t>
      </w:r>
    </w:p>
    <w:p w14:paraId="2E45349D" w14:textId="77777777" w:rsidR="00C43543" w:rsidRDefault="002258F8">
      <w:pPr>
        <w:pBdr>
          <w:top w:val="single" w:sz="6" w:space="0" w:color="000000"/>
          <w:left w:val="single" w:sz="6" w:space="0" w:color="000000"/>
          <w:bottom w:val="single" w:sz="6" w:space="0" w:color="000000"/>
          <w:right w:val="single" w:sz="6" w:space="0" w:color="000000"/>
        </w:pBdr>
        <w:spacing w:after="0"/>
        <w:ind w:left="158" w:right="625"/>
        <w:jc w:val="right"/>
      </w:pPr>
      <w:r>
        <w:rPr>
          <w:rFonts w:ascii="Arial" w:eastAsia="Arial" w:hAnsi="Arial" w:cs="Arial"/>
          <w:sz w:val="20"/>
        </w:rPr>
        <w:t xml:space="preserve"> </w:t>
      </w:r>
    </w:p>
    <w:p w14:paraId="3000313F" w14:textId="77777777" w:rsidR="00C43543" w:rsidRDefault="002258F8">
      <w:pPr>
        <w:spacing w:after="5" w:line="251" w:lineRule="auto"/>
        <w:ind w:left="10" w:right="90" w:hanging="10"/>
      </w:pPr>
      <w:r>
        <w:rPr>
          <w:rFonts w:ascii="Arial" w:eastAsia="Arial" w:hAnsi="Arial" w:cs="Arial"/>
          <w:sz w:val="20"/>
        </w:rPr>
        <w:t xml:space="preserve">Consideremos diferentes casos: </w:t>
      </w:r>
    </w:p>
    <w:p w14:paraId="126E046F" w14:textId="77777777" w:rsidR="00C43543" w:rsidRDefault="002258F8">
      <w:pPr>
        <w:spacing w:after="5" w:line="251" w:lineRule="auto"/>
        <w:ind w:left="10" w:right="90" w:hanging="10"/>
      </w:pPr>
      <w:r>
        <w:rPr>
          <w:rFonts w:ascii="Arial" w:eastAsia="Arial" w:hAnsi="Arial" w:cs="Arial"/>
          <w:sz w:val="20"/>
        </w:rPr>
        <w:t xml:space="preserve">Para </w:t>
      </w:r>
      <w:r>
        <w:rPr>
          <w:rFonts w:ascii="Cambria Math" w:eastAsia="Cambria Math" w:hAnsi="Cambria Math" w:cs="Cambria Math"/>
          <w:sz w:val="20"/>
        </w:rPr>
        <w:t>𝑛 = 1</w:t>
      </w:r>
      <w:r>
        <w:rPr>
          <w:rFonts w:ascii="Arial" w:eastAsia="Arial" w:hAnsi="Arial" w:cs="Arial"/>
          <w:sz w:val="20"/>
        </w:rPr>
        <w:t xml:space="preserve">: </w:t>
      </w:r>
    </w:p>
    <w:p w14:paraId="21ACDD8C" w14:textId="77777777" w:rsidR="00C43543" w:rsidRDefault="002258F8">
      <w:pPr>
        <w:spacing w:after="5" w:line="251" w:lineRule="auto"/>
        <w:ind w:left="10" w:right="90" w:hanging="10"/>
      </w:pPr>
      <w:r>
        <w:rPr>
          <w:rFonts w:ascii="Arial" w:eastAsia="Arial" w:hAnsi="Arial" w:cs="Arial"/>
          <w:sz w:val="20"/>
        </w:rPr>
        <w:t xml:space="preserve">Una bola de </w:t>
      </w:r>
      <w:r>
        <w:rPr>
          <w:rFonts w:ascii="Cambria Math" w:eastAsia="Cambria Math" w:hAnsi="Cambria Math" w:cs="Cambria Math"/>
          <w:sz w:val="20"/>
        </w:rPr>
        <w:t>ℝ</w:t>
      </w:r>
      <w:r>
        <w:rPr>
          <w:rFonts w:ascii="Arial" w:eastAsia="Arial" w:hAnsi="Arial" w:cs="Arial"/>
          <w:sz w:val="20"/>
        </w:rPr>
        <w:t xml:space="preserve"> con centro en el número real </w:t>
      </w:r>
      <w:r>
        <w:rPr>
          <w:rFonts w:ascii="Cambria Math" w:eastAsia="Cambria Math" w:hAnsi="Cambria Math" w:cs="Cambria Math"/>
          <w:sz w:val="20"/>
        </w:rPr>
        <w:t>𝑎</w:t>
      </w:r>
      <w:r>
        <w:rPr>
          <w:rFonts w:ascii="Arial" w:eastAsia="Arial" w:hAnsi="Arial" w:cs="Arial"/>
          <w:sz w:val="20"/>
        </w:rPr>
        <w:t xml:space="preserve"> y radio </w:t>
      </w:r>
      <w:r>
        <w:rPr>
          <w:rFonts w:ascii="Cambria Math" w:eastAsia="Cambria Math" w:hAnsi="Cambria Math" w:cs="Cambria Math"/>
          <w:sz w:val="20"/>
        </w:rPr>
        <w:t>𝑟</w:t>
      </w:r>
      <w:r>
        <w:rPr>
          <w:rFonts w:ascii="Arial" w:eastAsia="Arial" w:hAnsi="Arial" w:cs="Arial"/>
          <w:sz w:val="20"/>
        </w:rPr>
        <w:t xml:space="preserve"> es el conjunto de todos los puntos del intervalo abierto </w:t>
      </w:r>
      <w:r>
        <w:rPr>
          <w:rFonts w:ascii="Cambria Math" w:eastAsia="Cambria Math" w:hAnsi="Cambria Math" w:cs="Cambria Math"/>
          <w:sz w:val="20"/>
        </w:rPr>
        <w:t>(𝑎 − 𝑟, 𝑎 + 𝑟)</w:t>
      </w:r>
      <w:r>
        <w:rPr>
          <w:rFonts w:ascii="Arial" w:eastAsia="Arial" w:hAnsi="Arial" w:cs="Arial"/>
          <w:sz w:val="20"/>
        </w:rPr>
        <w:t xml:space="preserve">. </w:t>
      </w:r>
    </w:p>
    <w:p w14:paraId="7FBBFD10" w14:textId="77777777" w:rsidR="00C43543" w:rsidRDefault="002258F8">
      <w:pPr>
        <w:spacing w:after="0"/>
      </w:pPr>
      <w:r>
        <w:rPr>
          <w:rFonts w:ascii="Arial" w:eastAsia="Arial" w:hAnsi="Arial" w:cs="Arial"/>
          <w:sz w:val="20"/>
        </w:rPr>
        <w:t xml:space="preserve"> </w:t>
      </w:r>
    </w:p>
    <w:tbl>
      <w:tblPr>
        <w:tblStyle w:val="TableGrid"/>
        <w:tblW w:w="6721" w:type="dxa"/>
        <w:tblInd w:w="113" w:type="dxa"/>
        <w:tblCellMar>
          <w:top w:w="9" w:type="dxa"/>
          <w:left w:w="108" w:type="dxa"/>
          <w:right w:w="108" w:type="dxa"/>
        </w:tblCellMar>
        <w:tblLook w:val="04A0" w:firstRow="1" w:lastRow="0" w:firstColumn="1" w:lastColumn="0" w:noHBand="0" w:noVBand="1"/>
      </w:tblPr>
      <w:tblGrid>
        <w:gridCol w:w="3829"/>
        <w:gridCol w:w="2892"/>
      </w:tblGrid>
      <w:tr w:rsidR="00C43543" w14:paraId="4E488799" w14:textId="77777777">
        <w:trPr>
          <w:trHeight w:val="240"/>
        </w:trPr>
        <w:tc>
          <w:tcPr>
            <w:tcW w:w="3829" w:type="dxa"/>
            <w:tcBorders>
              <w:top w:val="single" w:sz="4" w:space="0" w:color="000000"/>
              <w:left w:val="single" w:sz="4" w:space="0" w:color="000000"/>
              <w:bottom w:val="single" w:sz="4" w:space="0" w:color="000000"/>
              <w:right w:val="nil"/>
            </w:tcBorders>
          </w:tcPr>
          <w:p w14:paraId="69E85605" w14:textId="77777777" w:rsidR="00C43543" w:rsidRDefault="002258F8">
            <w:r>
              <w:rPr>
                <w:rFonts w:ascii="Arial" w:eastAsia="Arial" w:hAnsi="Arial" w:cs="Arial"/>
                <w:sz w:val="20"/>
              </w:rPr>
              <w:t xml:space="preserve">Simbólicamente: </w:t>
            </w:r>
          </w:p>
        </w:tc>
        <w:tc>
          <w:tcPr>
            <w:tcW w:w="2892" w:type="dxa"/>
            <w:tcBorders>
              <w:top w:val="single" w:sz="4" w:space="0" w:color="000000"/>
              <w:left w:val="nil"/>
              <w:bottom w:val="single" w:sz="4" w:space="0" w:color="000000"/>
              <w:right w:val="single" w:sz="4" w:space="0" w:color="000000"/>
            </w:tcBorders>
          </w:tcPr>
          <w:p w14:paraId="1138E226" w14:textId="77777777" w:rsidR="00C43543" w:rsidRDefault="00C43543"/>
        </w:tc>
      </w:tr>
      <w:tr w:rsidR="00C43543" w14:paraId="3776BE84" w14:textId="77777777">
        <w:trPr>
          <w:trHeight w:val="254"/>
        </w:trPr>
        <w:tc>
          <w:tcPr>
            <w:tcW w:w="3829" w:type="dxa"/>
            <w:tcBorders>
              <w:top w:val="single" w:sz="4" w:space="0" w:color="000000"/>
              <w:left w:val="single" w:sz="4" w:space="0" w:color="000000"/>
              <w:bottom w:val="single" w:sz="4" w:space="0" w:color="000000"/>
              <w:right w:val="single" w:sz="4" w:space="0" w:color="000000"/>
            </w:tcBorders>
          </w:tcPr>
          <w:p w14:paraId="4F86D079" w14:textId="77777777" w:rsidR="00C43543" w:rsidRDefault="002258F8">
            <w:pPr>
              <w:tabs>
                <w:tab w:val="center" w:pos="442"/>
                <w:tab w:val="center" w:pos="1883"/>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En notación constructiva </w:t>
            </w:r>
          </w:p>
        </w:tc>
        <w:tc>
          <w:tcPr>
            <w:tcW w:w="2892" w:type="dxa"/>
            <w:tcBorders>
              <w:top w:val="single" w:sz="4" w:space="0" w:color="000000"/>
              <w:left w:val="single" w:sz="4" w:space="0" w:color="000000"/>
              <w:bottom w:val="single" w:sz="4" w:space="0" w:color="000000"/>
              <w:right w:val="single" w:sz="4" w:space="0" w:color="000000"/>
            </w:tcBorders>
          </w:tcPr>
          <w:p w14:paraId="01F88E46" w14:textId="77777777" w:rsidR="00C43543" w:rsidRDefault="002258F8">
            <w:pPr>
              <w:ind w:left="55"/>
            </w:pP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𝑎, 𝑟) = {𝑥 ∈ ℝ| |𝑥 − 𝑎| &lt; 𝑟}</w:t>
            </w:r>
            <w:r>
              <w:rPr>
                <w:rFonts w:ascii="Arial" w:eastAsia="Arial" w:hAnsi="Arial" w:cs="Arial"/>
                <w:sz w:val="20"/>
              </w:rPr>
              <w:t xml:space="preserve"> </w:t>
            </w:r>
          </w:p>
        </w:tc>
      </w:tr>
      <w:tr w:rsidR="00C43543" w14:paraId="1A2BBFB9" w14:textId="77777777">
        <w:trPr>
          <w:trHeight w:val="252"/>
        </w:trPr>
        <w:tc>
          <w:tcPr>
            <w:tcW w:w="3829" w:type="dxa"/>
            <w:tcBorders>
              <w:top w:val="single" w:sz="4" w:space="0" w:color="000000"/>
              <w:left w:val="single" w:sz="4" w:space="0" w:color="000000"/>
              <w:bottom w:val="single" w:sz="4" w:space="0" w:color="000000"/>
              <w:right w:val="single" w:sz="4" w:space="0" w:color="000000"/>
            </w:tcBorders>
          </w:tcPr>
          <w:p w14:paraId="61779270" w14:textId="77777777" w:rsidR="00C43543" w:rsidRDefault="002258F8">
            <w:pPr>
              <w:tabs>
                <w:tab w:val="center" w:pos="442"/>
                <w:tab w:val="center" w:pos="1916"/>
              </w:tabs>
            </w:pPr>
            <w:r>
              <w:tab/>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t xml:space="preserve">En notación de intervalos </w:t>
            </w:r>
          </w:p>
        </w:tc>
        <w:tc>
          <w:tcPr>
            <w:tcW w:w="2892" w:type="dxa"/>
            <w:tcBorders>
              <w:top w:val="single" w:sz="4" w:space="0" w:color="000000"/>
              <w:left w:val="single" w:sz="4" w:space="0" w:color="000000"/>
              <w:bottom w:val="single" w:sz="4" w:space="0" w:color="000000"/>
              <w:right w:val="single" w:sz="4" w:space="0" w:color="000000"/>
            </w:tcBorders>
          </w:tcPr>
          <w:p w14:paraId="4339C447" w14:textId="77777777" w:rsidR="00C43543" w:rsidRDefault="002258F8">
            <w:r>
              <w:rPr>
                <w:rFonts w:ascii="Cambria Math" w:eastAsia="Cambria Math" w:hAnsi="Cambria Math" w:cs="Cambria Math"/>
                <w:sz w:val="20"/>
              </w:rPr>
              <w:t>(𝑎 − 𝑟, 𝑎 + 𝑟)</w:t>
            </w:r>
            <w:r>
              <w:rPr>
                <w:rFonts w:ascii="Arial" w:eastAsia="Arial" w:hAnsi="Arial" w:cs="Arial"/>
                <w:sz w:val="20"/>
              </w:rPr>
              <w:t xml:space="preserve"> </w:t>
            </w:r>
          </w:p>
        </w:tc>
      </w:tr>
    </w:tbl>
    <w:p w14:paraId="1B66CD36" w14:textId="77777777" w:rsidR="00C43543" w:rsidRDefault="002258F8">
      <w:pPr>
        <w:spacing w:after="0"/>
      </w:pPr>
      <w:r>
        <w:rPr>
          <w:rFonts w:ascii="Arial" w:eastAsia="Arial" w:hAnsi="Arial" w:cs="Arial"/>
          <w:sz w:val="20"/>
        </w:rPr>
        <w:t xml:space="preserve"> </w:t>
      </w:r>
    </w:p>
    <w:p w14:paraId="51DB6283" w14:textId="77777777" w:rsidR="00C43543" w:rsidRDefault="002258F8">
      <w:pPr>
        <w:spacing w:after="5" w:line="251" w:lineRule="auto"/>
        <w:ind w:left="226" w:right="2525" w:hanging="10"/>
      </w:pPr>
      <w:r>
        <w:rPr>
          <w:noProof/>
        </w:rPr>
        <w:drawing>
          <wp:anchor distT="0" distB="0" distL="114300" distR="114300" simplePos="0" relativeHeight="251658240" behindDoc="0" locked="0" layoutInCell="1" allowOverlap="0" wp14:anchorId="214C0877" wp14:editId="7CED8ED3">
            <wp:simplePos x="0" y="0"/>
            <wp:positionH relativeFrom="column">
              <wp:posOffset>1527048</wp:posOffset>
            </wp:positionH>
            <wp:positionV relativeFrom="paragraph">
              <wp:posOffset>-3126</wp:posOffset>
            </wp:positionV>
            <wp:extent cx="3791712" cy="438912"/>
            <wp:effectExtent l="0" t="0" r="0" b="0"/>
            <wp:wrapSquare wrapText="bothSides"/>
            <wp:docPr id="1300" name="Picture 1300"/>
            <wp:cNvGraphicFramePr/>
            <a:graphic xmlns:a="http://schemas.openxmlformats.org/drawingml/2006/main">
              <a:graphicData uri="http://schemas.openxmlformats.org/drawingml/2006/picture">
                <pic:pic xmlns:pic="http://schemas.openxmlformats.org/drawingml/2006/picture">
                  <pic:nvPicPr>
                    <pic:cNvPr id="1300" name="Picture 1300"/>
                    <pic:cNvPicPr/>
                  </pic:nvPicPr>
                  <pic:blipFill>
                    <a:blip r:embed="rId5"/>
                    <a:stretch>
                      <a:fillRect/>
                    </a:stretch>
                  </pic:blipFill>
                  <pic:spPr>
                    <a:xfrm>
                      <a:off x="0" y="0"/>
                      <a:ext cx="3791712" cy="438912"/>
                    </a:xfrm>
                    <a:prstGeom prst="rect">
                      <a:avLst/>
                    </a:prstGeom>
                  </pic:spPr>
                </pic:pic>
              </a:graphicData>
            </a:graphic>
          </wp:anchor>
        </w:drawing>
      </w:r>
      <w:r>
        <w:rPr>
          <w:rFonts w:ascii="Arial" w:eastAsia="Arial" w:hAnsi="Arial" w:cs="Arial"/>
          <w:sz w:val="20"/>
        </w:rPr>
        <w:t xml:space="preserve">Gráficamente: </w:t>
      </w:r>
    </w:p>
    <w:p w14:paraId="685F29E2" w14:textId="77777777" w:rsidR="00C43543" w:rsidRDefault="002258F8">
      <w:pPr>
        <w:spacing w:after="27"/>
        <w:ind w:left="216" w:right="2525"/>
      </w:pPr>
      <w:r>
        <w:rPr>
          <w:rFonts w:ascii="Arial" w:eastAsia="Arial" w:hAnsi="Arial" w:cs="Arial"/>
          <w:sz w:val="20"/>
        </w:rPr>
        <w:t xml:space="preserve"> </w:t>
      </w:r>
    </w:p>
    <w:p w14:paraId="25D6AB54" w14:textId="77777777" w:rsidR="00C43543" w:rsidRDefault="002258F8">
      <w:pPr>
        <w:spacing w:after="0"/>
        <w:ind w:left="2405"/>
        <w:jc w:val="center"/>
      </w:pPr>
      <w:r>
        <w:rPr>
          <w:rFonts w:ascii="Arial" w:eastAsia="Arial" w:hAnsi="Arial" w:cs="Arial"/>
          <w:sz w:val="20"/>
        </w:rPr>
        <w:t xml:space="preserve"> </w:t>
      </w:r>
    </w:p>
    <w:p w14:paraId="37778265" w14:textId="77777777" w:rsidR="00C43543" w:rsidRDefault="002258F8">
      <w:pPr>
        <w:spacing w:after="36" w:line="258" w:lineRule="auto"/>
        <w:ind w:left="-15" w:right="6037" w:firstLine="2376"/>
      </w:pPr>
      <w:r>
        <w:rPr>
          <w:rFonts w:ascii="Arial" w:eastAsia="Arial" w:hAnsi="Arial" w:cs="Arial"/>
          <w:b/>
          <w:sz w:val="20"/>
        </w:rPr>
        <w:lastRenderedPageBreak/>
        <w:t xml:space="preserve"> Bola unidimensional </w:t>
      </w:r>
      <w:r>
        <w:rPr>
          <w:rFonts w:ascii="Arial" w:eastAsia="Arial" w:hAnsi="Arial" w:cs="Arial"/>
          <w:sz w:val="20"/>
        </w:rPr>
        <w:t xml:space="preserve">Para </w:t>
      </w:r>
      <w:r>
        <w:rPr>
          <w:rFonts w:ascii="Cambria Math" w:eastAsia="Cambria Math" w:hAnsi="Cambria Math" w:cs="Cambria Math"/>
          <w:sz w:val="20"/>
        </w:rPr>
        <w:t>𝑛 = 2</w:t>
      </w:r>
      <w:r>
        <w:rPr>
          <w:rFonts w:ascii="Arial" w:eastAsia="Arial" w:hAnsi="Arial" w:cs="Arial"/>
          <w:sz w:val="20"/>
        </w:rPr>
        <w:t xml:space="preserve">: </w:t>
      </w:r>
    </w:p>
    <w:p w14:paraId="7ED21E1A" w14:textId="77777777" w:rsidR="00C43543" w:rsidRDefault="002258F8">
      <w:pPr>
        <w:spacing w:after="5" w:line="312" w:lineRule="auto"/>
        <w:ind w:left="10" w:right="90" w:hanging="10"/>
      </w:pPr>
      <w:r>
        <w:rPr>
          <w:rFonts w:ascii="Arial" w:eastAsia="Arial" w:hAnsi="Arial" w:cs="Arial"/>
          <w:sz w:val="20"/>
        </w:rPr>
        <w:t xml:space="preserve">Una bola de </w:t>
      </w:r>
      <w:r>
        <w:rPr>
          <w:rFonts w:ascii="Cambria Math" w:eastAsia="Cambria Math" w:hAnsi="Cambria Math" w:cs="Cambria Math"/>
          <w:sz w:val="20"/>
        </w:rPr>
        <w:t>ℝ</w:t>
      </w:r>
      <w:r>
        <w:rPr>
          <w:rFonts w:ascii="Cambria Math" w:eastAsia="Cambria Math" w:hAnsi="Cambria Math" w:cs="Cambria Math"/>
          <w:sz w:val="20"/>
          <w:vertAlign w:val="superscript"/>
        </w:rPr>
        <w:t>2</w:t>
      </w:r>
      <w:r>
        <w:rPr>
          <w:rFonts w:ascii="Cambria Math" w:eastAsia="Cambria Math" w:hAnsi="Cambria Math" w:cs="Cambria Math"/>
          <w:sz w:val="20"/>
        </w:rPr>
        <w:t xml:space="preserve"> </w:t>
      </w:r>
      <w:r>
        <w:rPr>
          <w:rFonts w:ascii="Arial" w:eastAsia="Arial" w:hAnsi="Arial" w:cs="Arial"/>
          <w:sz w:val="20"/>
        </w:rPr>
        <w:t xml:space="preserve">con centro en el punto </w:t>
      </w:r>
      <w:r>
        <w:rPr>
          <w:rFonts w:ascii="Times New Roman" w:eastAsia="Times New Roman" w:hAnsi="Times New Roman" w:cs="Times New Roman"/>
          <w:sz w:val="24"/>
        </w:rPr>
        <w:t>(</w:t>
      </w:r>
      <w:r>
        <w:rPr>
          <w:rFonts w:ascii="Times New Roman" w:eastAsia="Times New Roman" w:hAnsi="Times New Roman" w:cs="Times New Roman"/>
          <w:i/>
          <w:sz w:val="24"/>
        </w:rPr>
        <w:t>a b</w:t>
      </w:r>
      <w:proofErr w:type="gramStart"/>
      <w:r>
        <w:rPr>
          <w:rFonts w:ascii="Times New Roman" w:eastAsia="Times New Roman" w:hAnsi="Times New Roman" w:cs="Times New Roman"/>
          <w:sz w:val="24"/>
        </w:rPr>
        <w:t>, )</w:t>
      </w:r>
      <w:r>
        <w:rPr>
          <w:rFonts w:ascii="Arial" w:eastAsia="Arial" w:hAnsi="Arial" w:cs="Arial"/>
          <w:sz w:val="20"/>
        </w:rPr>
        <w:t>del</w:t>
      </w:r>
      <w:proofErr w:type="gramEnd"/>
      <w:r>
        <w:rPr>
          <w:rFonts w:ascii="Arial" w:eastAsia="Arial" w:hAnsi="Arial" w:cs="Arial"/>
          <w:sz w:val="20"/>
        </w:rPr>
        <w:t xml:space="preserve"> plano XY, y radio </w:t>
      </w:r>
      <w:r>
        <w:rPr>
          <w:rFonts w:ascii="Times New Roman" w:eastAsia="Times New Roman" w:hAnsi="Times New Roman" w:cs="Times New Roman"/>
          <w:i/>
          <w:sz w:val="24"/>
        </w:rPr>
        <w:t>r</w:t>
      </w:r>
      <w:r>
        <w:rPr>
          <w:rFonts w:ascii="Arial" w:eastAsia="Arial" w:hAnsi="Arial" w:cs="Arial"/>
          <w:sz w:val="20"/>
        </w:rPr>
        <w:t xml:space="preserve"> es el conjunto de todos los puntos del círculo sin circunferencia de centro en </w:t>
      </w:r>
      <w:r>
        <w:rPr>
          <w:rFonts w:ascii="Times New Roman" w:eastAsia="Times New Roman" w:hAnsi="Times New Roman" w:cs="Times New Roman"/>
          <w:sz w:val="24"/>
        </w:rPr>
        <w:t>(</w:t>
      </w:r>
      <w:r>
        <w:rPr>
          <w:rFonts w:ascii="Times New Roman" w:eastAsia="Times New Roman" w:hAnsi="Times New Roman" w:cs="Times New Roman"/>
          <w:i/>
          <w:sz w:val="24"/>
        </w:rPr>
        <w:t>a b</w:t>
      </w:r>
      <w:r>
        <w:rPr>
          <w:rFonts w:ascii="Times New Roman" w:eastAsia="Times New Roman" w:hAnsi="Times New Roman" w:cs="Times New Roman"/>
          <w:sz w:val="24"/>
        </w:rPr>
        <w:t>, )</w:t>
      </w:r>
      <w:r>
        <w:rPr>
          <w:rFonts w:ascii="Arial" w:eastAsia="Arial" w:hAnsi="Arial" w:cs="Arial"/>
          <w:sz w:val="20"/>
        </w:rPr>
        <w:t xml:space="preserve"> y radio </w:t>
      </w:r>
      <w:r>
        <w:rPr>
          <w:rFonts w:ascii="Times New Roman" w:eastAsia="Times New Roman" w:hAnsi="Times New Roman" w:cs="Times New Roman"/>
          <w:i/>
          <w:sz w:val="24"/>
        </w:rPr>
        <w:t xml:space="preserve">r </w:t>
      </w:r>
      <w:r>
        <w:rPr>
          <w:rFonts w:ascii="Arial" w:eastAsia="Arial" w:hAnsi="Arial" w:cs="Arial"/>
          <w:sz w:val="20"/>
        </w:rPr>
        <w:t xml:space="preserve">. </w:t>
      </w:r>
    </w:p>
    <w:p w14:paraId="5DD9BB3D" w14:textId="77777777" w:rsidR="00C43543" w:rsidRDefault="002258F8">
      <w:pPr>
        <w:spacing w:after="32" w:line="251" w:lineRule="auto"/>
        <w:ind w:left="226" w:right="90" w:hanging="10"/>
      </w:pPr>
      <w:r>
        <w:rPr>
          <w:rFonts w:ascii="Arial" w:eastAsia="Arial" w:hAnsi="Arial" w:cs="Arial"/>
          <w:sz w:val="20"/>
        </w:rPr>
        <w:t xml:space="preserve">Simbólicamente: </w:t>
      </w:r>
    </w:p>
    <w:p w14:paraId="04F0ED4E" w14:textId="77777777" w:rsidR="00C43543" w:rsidRDefault="002258F8">
      <w:pPr>
        <w:spacing w:after="4" w:line="270" w:lineRule="auto"/>
        <w:ind w:left="201" w:right="1189" w:firstLine="411"/>
      </w:pPr>
      <w:r>
        <w:rPr>
          <w:noProof/>
        </w:rPr>
        <w:drawing>
          <wp:anchor distT="0" distB="0" distL="114300" distR="114300" simplePos="0" relativeHeight="251659264" behindDoc="0" locked="0" layoutInCell="1" allowOverlap="0" wp14:anchorId="408D2D70" wp14:editId="0314F40A">
            <wp:simplePos x="0" y="0"/>
            <wp:positionH relativeFrom="column">
              <wp:posOffset>1821180</wp:posOffset>
            </wp:positionH>
            <wp:positionV relativeFrom="paragraph">
              <wp:posOffset>141050</wp:posOffset>
            </wp:positionV>
            <wp:extent cx="1420368" cy="1321308"/>
            <wp:effectExtent l="0" t="0" r="0" b="0"/>
            <wp:wrapSquare wrapText="bothSides"/>
            <wp:docPr id="1302" name="Picture 1302"/>
            <wp:cNvGraphicFramePr/>
            <a:graphic xmlns:a="http://schemas.openxmlformats.org/drawingml/2006/main">
              <a:graphicData uri="http://schemas.openxmlformats.org/drawingml/2006/picture">
                <pic:pic xmlns:pic="http://schemas.openxmlformats.org/drawingml/2006/picture">
                  <pic:nvPicPr>
                    <pic:cNvPr id="1302" name="Picture 1302"/>
                    <pic:cNvPicPr/>
                  </pic:nvPicPr>
                  <pic:blipFill>
                    <a:blip r:embed="rId6"/>
                    <a:stretch>
                      <a:fillRect/>
                    </a:stretch>
                  </pic:blipFill>
                  <pic:spPr>
                    <a:xfrm>
                      <a:off x="0" y="0"/>
                      <a:ext cx="1420368" cy="1321308"/>
                    </a:xfrm>
                    <a:prstGeom prst="rect">
                      <a:avLst/>
                    </a:prstGeom>
                  </pic:spPr>
                </pic:pic>
              </a:graphicData>
            </a:graphic>
          </wp:anchor>
        </w:drawing>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(𝑎, 𝑏), 𝑟) = {(𝑥, 𝑦) ∈ ℝ</w:t>
      </w:r>
      <w:r>
        <w:rPr>
          <w:rFonts w:ascii="Cambria Math" w:eastAsia="Cambria Math" w:hAnsi="Cambria Math" w:cs="Cambria Math"/>
          <w:sz w:val="20"/>
          <w:vertAlign w:val="superscript"/>
        </w:rPr>
        <w:t>2</w:t>
      </w:r>
      <w:r>
        <w:rPr>
          <w:rFonts w:ascii="Cambria Math" w:eastAsia="Cambria Math" w:hAnsi="Cambria Math" w:cs="Cambria Math"/>
          <w:sz w:val="20"/>
        </w:rPr>
        <w:t>| ‖(𝑥, 𝑦) − (𝑎, 𝑏)‖ &lt; 𝑟} = {(𝑥, 𝑦) ∈ ℝ</w:t>
      </w:r>
      <w:r>
        <w:rPr>
          <w:rFonts w:ascii="Cambria Math" w:eastAsia="Cambria Math" w:hAnsi="Cambria Math" w:cs="Cambria Math"/>
          <w:sz w:val="20"/>
          <w:vertAlign w:val="superscript"/>
        </w:rPr>
        <w:t>2</w:t>
      </w:r>
      <w:r>
        <w:rPr>
          <w:rFonts w:ascii="Cambria Math" w:eastAsia="Cambria Math" w:hAnsi="Cambria Math" w:cs="Cambria Math"/>
          <w:sz w:val="20"/>
        </w:rPr>
        <w:t>| (𝑥 − 𝑎)</w:t>
      </w:r>
      <w:r>
        <w:rPr>
          <w:rFonts w:ascii="Cambria Math" w:eastAsia="Cambria Math" w:hAnsi="Cambria Math" w:cs="Cambria Math"/>
          <w:sz w:val="20"/>
          <w:vertAlign w:val="superscript"/>
        </w:rPr>
        <w:t xml:space="preserve">2 </w:t>
      </w:r>
      <w:r>
        <w:rPr>
          <w:rFonts w:ascii="Cambria Math" w:eastAsia="Cambria Math" w:hAnsi="Cambria Math" w:cs="Cambria Math"/>
          <w:sz w:val="20"/>
        </w:rPr>
        <w:t>+ (𝑦 − 𝑏)</w:t>
      </w:r>
      <w:r>
        <w:rPr>
          <w:rFonts w:ascii="Cambria Math" w:eastAsia="Cambria Math" w:hAnsi="Cambria Math" w:cs="Cambria Math"/>
          <w:sz w:val="20"/>
          <w:vertAlign w:val="superscript"/>
        </w:rPr>
        <w:t xml:space="preserve">2 </w:t>
      </w:r>
      <w:r>
        <w:rPr>
          <w:rFonts w:ascii="Cambria Math" w:eastAsia="Cambria Math" w:hAnsi="Cambria Math" w:cs="Cambria Math"/>
          <w:sz w:val="20"/>
        </w:rPr>
        <w:t>&lt; 𝑟</w:t>
      </w:r>
      <w:r>
        <w:rPr>
          <w:rFonts w:ascii="Cambria Math" w:eastAsia="Cambria Math" w:hAnsi="Cambria Math" w:cs="Cambria Math"/>
          <w:sz w:val="20"/>
          <w:vertAlign w:val="superscript"/>
        </w:rPr>
        <w:t>2</w:t>
      </w:r>
      <w:r>
        <w:rPr>
          <w:rFonts w:ascii="Cambria Math" w:eastAsia="Cambria Math" w:hAnsi="Cambria Math" w:cs="Cambria Math"/>
          <w:sz w:val="20"/>
        </w:rPr>
        <w:t>}</w:t>
      </w:r>
      <w:r>
        <w:rPr>
          <w:rFonts w:ascii="Arial" w:eastAsia="Arial" w:hAnsi="Arial" w:cs="Arial"/>
          <w:sz w:val="20"/>
        </w:rPr>
        <w:t xml:space="preserve"> Gráficamente: </w:t>
      </w:r>
    </w:p>
    <w:p w14:paraId="29CC6A28" w14:textId="77777777" w:rsidR="00C43543" w:rsidRDefault="002258F8">
      <w:pPr>
        <w:spacing w:after="1423" w:line="251" w:lineRule="auto"/>
        <w:ind w:left="226" w:right="5796" w:hanging="10"/>
      </w:pPr>
      <w:r>
        <w:rPr>
          <w:rFonts w:ascii="Arial" w:eastAsia="Arial" w:hAnsi="Arial" w:cs="Arial"/>
          <w:sz w:val="20"/>
        </w:rPr>
        <w:t xml:space="preserve">Bola bidimensional </w:t>
      </w:r>
    </w:p>
    <w:p w14:paraId="22114970" w14:textId="77777777" w:rsidR="00C43543" w:rsidRDefault="002258F8">
      <w:pPr>
        <w:spacing w:after="0"/>
        <w:ind w:left="2868" w:right="610"/>
        <w:jc w:val="center"/>
      </w:pPr>
      <w:r>
        <w:rPr>
          <w:rFonts w:ascii="Arial" w:eastAsia="Arial" w:hAnsi="Arial" w:cs="Arial"/>
          <w:sz w:val="20"/>
        </w:rPr>
        <w:t xml:space="preserve"> </w:t>
      </w:r>
    </w:p>
    <w:p w14:paraId="0C3B1D6A" w14:textId="77777777" w:rsidR="00C43543" w:rsidRDefault="002258F8">
      <w:pPr>
        <w:spacing w:after="5" w:line="251" w:lineRule="auto"/>
        <w:ind w:left="10" w:right="90" w:hanging="10"/>
      </w:pPr>
      <w:r>
        <w:rPr>
          <w:rFonts w:ascii="Arial" w:eastAsia="Arial" w:hAnsi="Arial" w:cs="Arial"/>
          <w:sz w:val="20"/>
        </w:rPr>
        <w:t xml:space="preserve">Para </w:t>
      </w:r>
      <w:r>
        <w:rPr>
          <w:rFonts w:ascii="Cambria Math" w:eastAsia="Cambria Math" w:hAnsi="Cambria Math" w:cs="Cambria Math"/>
          <w:sz w:val="20"/>
        </w:rPr>
        <w:t>𝑛 = 3</w:t>
      </w:r>
      <w:r>
        <w:rPr>
          <w:rFonts w:ascii="Arial" w:eastAsia="Arial" w:hAnsi="Arial" w:cs="Arial"/>
          <w:sz w:val="20"/>
        </w:rPr>
        <w:t xml:space="preserve">: </w:t>
      </w:r>
    </w:p>
    <w:p w14:paraId="52E4292C" w14:textId="77777777" w:rsidR="00C43543" w:rsidRDefault="002258F8">
      <w:pPr>
        <w:spacing w:after="5" w:line="251" w:lineRule="auto"/>
        <w:ind w:left="10" w:right="90" w:hanging="10"/>
      </w:pPr>
      <w:r>
        <w:rPr>
          <w:rFonts w:ascii="Arial" w:eastAsia="Arial" w:hAnsi="Arial" w:cs="Arial"/>
          <w:sz w:val="20"/>
        </w:rPr>
        <w:t xml:space="preserve">Una bola de </w:t>
      </w:r>
      <w:r>
        <w:rPr>
          <w:rFonts w:ascii="Cambria Math" w:eastAsia="Cambria Math" w:hAnsi="Cambria Math" w:cs="Cambria Math"/>
          <w:sz w:val="20"/>
        </w:rPr>
        <w:t>ℝ</w:t>
      </w:r>
      <w:r>
        <w:rPr>
          <w:rFonts w:ascii="Cambria Math" w:eastAsia="Cambria Math" w:hAnsi="Cambria Math" w:cs="Cambria Math"/>
          <w:sz w:val="20"/>
          <w:vertAlign w:val="superscript"/>
        </w:rPr>
        <w:t>3</w:t>
      </w:r>
      <w:r>
        <w:rPr>
          <w:rFonts w:ascii="Arial" w:eastAsia="Arial" w:hAnsi="Arial" w:cs="Arial"/>
          <w:b/>
          <w:sz w:val="20"/>
        </w:rPr>
        <w:t xml:space="preserve"> </w:t>
      </w:r>
      <w:r>
        <w:rPr>
          <w:rFonts w:ascii="Arial" w:eastAsia="Arial" w:hAnsi="Arial" w:cs="Arial"/>
          <w:sz w:val="20"/>
        </w:rPr>
        <w:t xml:space="preserve">con centro en el punto </w:t>
      </w:r>
      <w:r>
        <w:rPr>
          <w:rFonts w:ascii="Cambria Math" w:eastAsia="Cambria Math" w:hAnsi="Cambria Math" w:cs="Cambria Math"/>
          <w:sz w:val="20"/>
        </w:rPr>
        <w:t>(𝑎, 𝑏, 𝑐)</w:t>
      </w:r>
      <w:r>
        <w:rPr>
          <w:rFonts w:ascii="Arial" w:eastAsia="Arial" w:hAnsi="Arial" w:cs="Arial"/>
          <w:sz w:val="20"/>
        </w:rPr>
        <w:t xml:space="preserve"> del espacio XYZ, y radio </w:t>
      </w:r>
      <w:r>
        <w:rPr>
          <w:rFonts w:ascii="Times New Roman" w:eastAsia="Times New Roman" w:hAnsi="Times New Roman" w:cs="Times New Roman"/>
          <w:i/>
          <w:sz w:val="24"/>
        </w:rPr>
        <w:t>r</w:t>
      </w:r>
      <w:r>
        <w:rPr>
          <w:rFonts w:ascii="Arial" w:eastAsia="Arial" w:hAnsi="Arial" w:cs="Arial"/>
          <w:sz w:val="20"/>
        </w:rPr>
        <w:t xml:space="preserve"> es el conjunto de todos los puntos de la esfera sólida desprovista dela superficie esférica de centro en </w:t>
      </w:r>
      <w:r>
        <w:rPr>
          <w:rFonts w:ascii="Cambria Math" w:eastAsia="Cambria Math" w:hAnsi="Cambria Math" w:cs="Cambria Math"/>
          <w:sz w:val="20"/>
        </w:rPr>
        <w:t>(𝑎, 𝑏, 𝑐)</w:t>
      </w:r>
      <w:r>
        <w:rPr>
          <w:rFonts w:ascii="Arial" w:eastAsia="Arial" w:hAnsi="Arial" w:cs="Arial"/>
          <w:sz w:val="20"/>
        </w:rPr>
        <w:t xml:space="preserve"> y radio </w:t>
      </w:r>
      <w:proofErr w:type="gramStart"/>
      <w:r>
        <w:rPr>
          <w:rFonts w:ascii="Times New Roman" w:eastAsia="Times New Roman" w:hAnsi="Times New Roman" w:cs="Times New Roman"/>
          <w:i/>
          <w:sz w:val="24"/>
        </w:rPr>
        <w:t xml:space="preserve">r </w:t>
      </w:r>
      <w:r>
        <w:rPr>
          <w:rFonts w:ascii="Arial" w:eastAsia="Arial" w:hAnsi="Arial" w:cs="Arial"/>
          <w:sz w:val="20"/>
        </w:rPr>
        <w:t>.</w:t>
      </w:r>
      <w:proofErr w:type="gramEnd"/>
      <w:r>
        <w:rPr>
          <w:rFonts w:ascii="Arial" w:eastAsia="Arial" w:hAnsi="Arial" w:cs="Arial"/>
          <w:sz w:val="20"/>
        </w:rPr>
        <w:t xml:space="preserve"> </w:t>
      </w:r>
    </w:p>
    <w:p w14:paraId="160C69A2" w14:textId="77777777" w:rsidR="00C43543" w:rsidRDefault="002258F8">
      <w:pPr>
        <w:spacing w:after="29" w:line="251" w:lineRule="auto"/>
        <w:ind w:left="226" w:right="90" w:hanging="10"/>
      </w:pPr>
      <w:r>
        <w:rPr>
          <w:rFonts w:ascii="Arial" w:eastAsia="Arial" w:hAnsi="Arial" w:cs="Arial"/>
          <w:sz w:val="20"/>
        </w:rPr>
        <w:t xml:space="preserve">Simbólicamente: </w:t>
      </w:r>
    </w:p>
    <w:p w14:paraId="753D2DDC" w14:textId="77777777" w:rsidR="00C43543" w:rsidRDefault="002258F8">
      <w:pPr>
        <w:spacing w:after="4" w:line="270" w:lineRule="auto"/>
        <w:ind w:left="211" w:right="1189" w:hanging="10"/>
      </w:pP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(𝑎, 𝑏, 𝑐), 𝑟) = {(𝑥, 𝑦, 𝑧) ∈ ℝ</w:t>
      </w:r>
      <w:r>
        <w:rPr>
          <w:rFonts w:ascii="Cambria Math" w:eastAsia="Cambria Math" w:hAnsi="Cambria Math" w:cs="Cambria Math"/>
          <w:sz w:val="20"/>
          <w:vertAlign w:val="superscript"/>
        </w:rPr>
        <w:t>3</w:t>
      </w:r>
      <w:r>
        <w:rPr>
          <w:rFonts w:ascii="Cambria Math" w:eastAsia="Cambria Math" w:hAnsi="Cambria Math" w:cs="Cambria Math"/>
          <w:sz w:val="20"/>
        </w:rPr>
        <w:t>| ‖(𝑥, 𝑦, 𝑧) − (𝑎, 𝑏, 𝑐)‖ &lt; 𝑟}</w:t>
      </w:r>
      <w:r>
        <w:rPr>
          <w:rFonts w:ascii="Arial" w:eastAsia="Arial" w:hAnsi="Arial" w:cs="Arial"/>
          <w:sz w:val="20"/>
        </w:rPr>
        <w:t xml:space="preserve"> </w:t>
      </w:r>
    </w:p>
    <w:p w14:paraId="47155219" w14:textId="77777777" w:rsidR="00C43543" w:rsidRDefault="002258F8">
      <w:pPr>
        <w:spacing w:after="4" w:line="270" w:lineRule="auto"/>
        <w:ind w:left="211" w:right="1189" w:hanging="10"/>
      </w:pPr>
      <w:r>
        <w:rPr>
          <w:rFonts w:ascii="Cambria Math" w:eastAsia="Cambria Math" w:hAnsi="Cambria Math" w:cs="Cambria Math"/>
          <w:sz w:val="20"/>
        </w:rPr>
        <w:t>= {(𝑥, 𝑦, 𝑧) ∈ ℝ</w:t>
      </w:r>
      <w:r>
        <w:rPr>
          <w:rFonts w:ascii="Cambria Math" w:eastAsia="Cambria Math" w:hAnsi="Cambria Math" w:cs="Cambria Math"/>
          <w:sz w:val="20"/>
          <w:vertAlign w:val="superscript"/>
        </w:rPr>
        <w:t>3</w:t>
      </w:r>
      <w:r>
        <w:rPr>
          <w:rFonts w:ascii="Cambria Math" w:eastAsia="Cambria Math" w:hAnsi="Cambria Math" w:cs="Cambria Math"/>
          <w:sz w:val="20"/>
        </w:rPr>
        <w:t>| (𝑥 − 𝑎)</w:t>
      </w:r>
      <w:r>
        <w:rPr>
          <w:rFonts w:ascii="Cambria Math" w:eastAsia="Cambria Math" w:hAnsi="Cambria Math" w:cs="Cambria Math"/>
          <w:sz w:val="20"/>
          <w:vertAlign w:val="superscript"/>
        </w:rPr>
        <w:t xml:space="preserve">2 </w:t>
      </w:r>
      <w:r>
        <w:rPr>
          <w:rFonts w:ascii="Cambria Math" w:eastAsia="Cambria Math" w:hAnsi="Cambria Math" w:cs="Cambria Math"/>
          <w:sz w:val="20"/>
        </w:rPr>
        <w:t>+ (𝑦 − 𝑏)</w:t>
      </w:r>
      <w:r>
        <w:rPr>
          <w:rFonts w:ascii="Cambria Math" w:eastAsia="Cambria Math" w:hAnsi="Cambria Math" w:cs="Cambria Math"/>
          <w:sz w:val="20"/>
          <w:vertAlign w:val="superscript"/>
        </w:rPr>
        <w:t xml:space="preserve">2 </w:t>
      </w:r>
      <w:r>
        <w:rPr>
          <w:rFonts w:ascii="Cambria Math" w:eastAsia="Cambria Math" w:hAnsi="Cambria Math" w:cs="Cambria Math"/>
          <w:sz w:val="20"/>
        </w:rPr>
        <w:t>+ (𝑧 − 𝑐)</w:t>
      </w:r>
      <w:r>
        <w:rPr>
          <w:rFonts w:ascii="Cambria Math" w:eastAsia="Cambria Math" w:hAnsi="Cambria Math" w:cs="Cambria Math"/>
          <w:sz w:val="20"/>
          <w:vertAlign w:val="superscript"/>
        </w:rPr>
        <w:t xml:space="preserve">2 </w:t>
      </w:r>
      <w:r>
        <w:rPr>
          <w:rFonts w:ascii="Cambria Math" w:eastAsia="Cambria Math" w:hAnsi="Cambria Math" w:cs="Cambria Math"/>
          <w:sz w:val="20"/>
        </w:rPr>
        <w:t>&lt; 𝑟</w:t>
      </w:r>
      <w:r>
        <w:rPr>
          <w:rFonts w:ascii="Cambria Math" w:eastAsia="Cambria Math" w:hAnsi="Cambria Math" w:cs="Cambria Math"/>
          <w:sz w:val="20"/>
          <w:vertAlign w:val="superscript"/>
        </w:rPr>
        <w:t>2</w:t>
      </w:r>
      <w:r>
        <w:rPr>
          <w:rFonts w:ascii="Cambria Math" w:eastAsia="Cambria Math" w:hAnsi="Cambria Math" w:cs="Cambria Math"/>
          <w:sz w:val="20"/>
        </w:rPr>
        <w:t>}</w:t>
      </w:r>
      <w:r>
        <w:rPr>
          <w:rFonts w:ascii="Arial" w:eastAsia="Arial" w:hAnsi="Arial" w:cs="Arial"/>
          <w:sz w:val="20"/>
        </w:rPr>
        <w:t xml:space="preserve"> </w:t>
      </w:r>
    </w:p>
    <w:p w14:paraId="17FB689E" w14:textId="77777777" w:rsidR="00C43543" w:rsidRDefault="002258F8">
      <w:pPr>
        <w:spacing w:after="79"/>
      </w:pPr>
      <w:r>
        <w:rPr>
          <w:rFonts w:ascii="Arial" w:eastAsia="Arial" w:hAnsi="Arial" w:cs="Arial"/>
          <w:sz w:val="20"/>
        </w:rPr>
        <w:t xml:space="preserve"> </w:t>
      </w:r>
    </w:p>
    <w:p w14:paraId="22E93F94" w14:textId="77777777" w:rsidR="00C43543" w:rsidRDefault="002258F8">
      <w:pPr>
        <w:pBdr>
          <w:top w:val="single" w:sz="6" w:space="0" w:color="000000"/>
          <w:left w:val="single" w:sz="6" w:space="0" w:color="000000"/>
          <w:bottom w:val="single" w:sz="6" w:space="0" w:color="000000"/>
          <w:right w:val="single" w:sz="6" w:space="0" w:color="000000"/>
        </w:pBdr>
        <w:spacing w:after="0"/>
        <w:ind w:left="175" w:right="840" w:hanging="10"/>
      </w:pPr>
      <w:r>
        <w:rPr>
          <w:rFonts w:ascii="Times New Roman" w:eastAsia="Times New Roman" w:hAnsi="Times New Roman" w:cs="Times New Roman"/>
          <w:b/>
          <w:sz w:val="20"/>
        </w:rPr>
        <w:t xml:space="preserve">Definición: (puntos interiores) </w:t>
      </w:r>
    </w:p>
    <w:p w14:paraId="6938E3DC" w14:textId="77777777" w:rsidR="00C43543" w:rsidRDefault="002258F8">
      <w:pPr>
        <w:pBdr>
          <w:top w:val="single" w:sz="6" w:space="0" w:color="000000"/>
          <w:left w:val="single" w:sz="6" w:space="0" w:color="000000"/>
          <w:bottom w:val="single" w:sz="6" w:space="0" w:color="000000"/>
          <w:right w:val="single" w:sz="6" w:space="0" w:color="000000"/>
        </w:pBdr>
        <w:spacing w:after="4"/>
        <w:ind w:left="175" w:right="840" w:hanging="10"/>
      </w:pPr>
      <w:r>
        <w:rPr>
          <w:rFonts w:ascii="Times New Roman" w:eastAsia="Times New Roman" w:hAnsi="Times New Roman" w:cs="Times New Roman"/>
          <w:sz w:val="20"/>
        </w:rPr>
        <w:t xml:space="preserve">Sea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y</w:t>
      </w:r>
      <w:r>
        <w:rPr>
          <w:rFonts w:ascii="Times New Roman" w:eastAsia="Times New Roman" w:hAnsi="Times New Roman" w:cs="Times New Roman"/>
          <w:b/>
          <w:sz w:val="20"/>
        </w:rPr>
        <w:t xml:space="preserve"> </w:t>
      </w:r>
      <w:r>
        <w:rPr>
          <w:rFonts w:ascii="Cambria Math" w:eastAsia="Cambria Math" w:hAnsi="Cambria Math" w:cs="Cambria Math"/>
          <w:sz w:val="20"/>
        </w:rPr>
        <w:t>𝑃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Diremos que </w:t>
      </w:r>
      <w:r>
        <w:rPr>
          <w:rFonts w:ascii="Cambria Math" w:eastAsia="Cambria Math" w:hAnsi="Cambria Math" w:cs="Cambria Math"/>
          <w:sz w:val="20"/>
        </w:rPr>
        <w:t>𝑃</w:t>
      </w:r>
      <w:r>
        <w:rPr>
          <w:rFonts w:ascii="Times New Roman" w:eastAsia="Times New Roman" w:hAnsi="Times New Roman" w:cs="Times New Roman"/>
          <w:sz w:val="20"/>
        </w:rPr>
        <w:t xml:space="preserve"> es un punto interior de </w:t>
      </w:r>
      <w:r>
        <w:rPr>
          <w:rFonts w:ascii="Cambria Math" w:eastAsia="Cambria Math" w:hAnsi="Cambria Math" w:cs="Cambria Math"/>
          <w:sz w:val="20"/>
        </w:rPr>
        <w:t>𝐴</w:t>
      </w:r>
      <w:r>
        <w:rPr>
          <w:rFonts w:ascii="Times New Roman" w:eastAsia="Times New Roman" w:hAnsi="Times New Roman" w:cs="Times New Roman"/>
          <w:sz w:val="20"/>
        </w:rPr>
        <w:t xml:space="preserve"> si existe al menos una bola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w:t>
      </w:r>
      <w:r>
        <w:rPr>
          <w:rFonts w:ascii="Times New Roman" w:eastAsia="Times New Roman" w:hAnsi="Times New Roman" w:cs="Times New Roman"/>
          <w:sz w:val="20"/>
        </w:rPr>
        <w:t xml:space="preserve"> tal que</w:t>
      </w:r>
      <w:r>
        <w:rPr>
          <w:rFonts w:ascii="Times New Roman" w:eastAsia="Times New Roman" w:hAnsi="Times New Roman" w:cs="Times New Roman"/>
          <w:b/>
          <w:sz w:val="20"/>
        </w:rPr>
        <w:t xml:space="preserve"> </w:t>
      </w:r>
      <w:r>
        <w:rPr>
          <w:rFonts w:ascii="Cambria Math" w:eastAsia="Cambria Math" w:hAnsi="Cambria Math" w:cs="Cambria Math"/>
          <w:sz w:val="20"/>
        </w:rPr>
        <w:t>𝐵(𝑃, 𝑟) ⊂ 𝐴</w:t>
      </w:r>
      <w:r>
        <w:rPr>
          <w:rFonts w:ascii="Times New Roman" w:eastAsia="Times New Roman" w:hAnsi="Times New Roman" w:cs="Times New Roman"/>
          <w:sz w:val="20"/>
        </w:rPr>
        <w:t xml:space="preserve">. El conjunto de todos los puntos interiores de </w:t>
      </w:r>
      <w:r>
        <w:rPr>
          <w:rFonts w:ascii="Cambria Math" w:eastAsia="Cambria Math" w:hAnsi="Cambria Math" w:cs="Cambria Math"/>
          <w:sz w:val="20"/>
        </w:rPr>
        <w:t>𝐴</w:t>
      </w:r>
      <w:r>
        <w:rPr>
          <w:rFonts w:ascii="Times New Roman" w:eastAsia="Times New Roman" w:hAnsi="Times New Roman" w:cs="Times New Roman"/>
          <w:sz w:val="20"/>
        </w:rPr>
        <w:t xml:space="preserve"> se denomina </w:t>
      </w:r>
      <w:r>
        <w:rPr>
          <w:rFonts w:ascii="Times New Roman" w:eastAsia="Times New Roman" w:hAnsi="Times New Roman" w:cs="Times New Roman"/>
          <w:sz w:val="20"/>
          <w:u w:val="single" w:color="000000"/>
        </w:rPr>
        <w:t xml:space="preserve">Interior de </w:t>
      </w:r>
      <w:r>
        <w:rPr>
          <w:rFonts w:ascii="Cambria Math" w:eastAsia="Cambria Math" w:hAnsi="Cambria Math" w:cs="Cambria Math"/>
          <w:sz w:val="20"/>
          <w:u w:val="single" w:color="000000"/>
        </w:rPr>
        <w:t>𝐴</w:t>
      </w:r>
      <w:r>
        <w:rPr>
          <w:rFonts w:ascii="Times New Roman" w:eastAsia="Times New Roman" w:hAnsi="Times New Roman" w:cs="Times New Roman"/>
          <w:sz w:val="20"/>
        </w:rPr>
        <w:t xml:space="preserve"> y se denota por </w:t>
      </w:r>
      <w:r>
        <w:rPr>
          <w:rFonts w:ascii="Cambria Math" w:eastAsia="Cambria Math" w:hAnsi="Cambria Math" w:cs="Cambria Math"/>
          <w:sz w:val="20"/>
        </w:rPr>
        <w:t>Å</w:t>
      </w:r>
      <w:r>
        <w:rPr>
          <w:rFonts w:ascii="Times New Roman" w:eastAsia="Times New Roman" w:hAnsi="Times New Roman" w:cs="Times New Roman"/>
          <w:sz w:val="20"/>
        </w:rPr>
        <w:t xml:space="preserve">. </w:t>
      </w:r>
    </w:p>
    <w:p w14:paraId="468A599F" w14:textId="77777777" w:rsidR="00C43543" w:rsidRDefault="002258F8">
      <w:pPr>
        <w:pBdr>
          <w:top w:val="single" w:sz="6" w:space="0" w:color="000000"/>
          <w:left w:val="single" w:sz="6" w:space="0" w:color="000000"/>
          <w:bottom w:val="single" w:sz="6" w:space="0" w:color="000000"/>
          <w:right w:val="single" w:sz="6" w:space="0" w:color="000000"/>
        </w:pBdr>
        <w:spacing w:after="66"/>
        <w:ind w:left="165" w:right="840"/>
        <w:jc w:val="right"/>
      </w:pPr>
      <w:r>
        <w:rPr>
          <w:rFonts w:ascii="Arial" w:eastAsia="Arial" w:hAnsi="Arial" w:cs="Arial"/>
          <w:sz w:val="20"/>
        </w:rPr>
        <w:t xml:space="preserve"> </w:t>
      </w:r>
    </w:p>
    <w:p w14:paraId="449CF56A" w14:textId="77777777" w:rsidR="00C43543" w:rsidRDefault="002258F8">
      <w:pPr>
        <w:spacing w:after="198" w:line="253" w:lineRule="auto"/>
        <w:ind w:left="-5" w:right="97" w:hanging="10"/>
        <w:jc w:val="both"/>
      </w:pPr>
      <w:r>
        <w:rPr>
          <w:rFonts w:ascii="Arial" w:eastAsia="Arial" w:hAnsi="Arial" w:cs="Arial"/>
          <w:sz w:val="20"/>
        </w:rPr>
        <w:t xml:space="preserve">De acuerdo a la definición, si </w:t>
      </w:r>
      <w:r>
        <w:rPr>
          <w:rFonts w:ascii="Cambria Math" w:eastAsia="Cambria Math" w:hAnsi="Cambria Math" w:cs="Cambria Math"/>
          <w:sz w:val="20"/>
        </w:rPr>
        <w:t>𝑃</w:t>
      </w:r>
      <w:r>
        <w:rPr>
          <w:rFonts w:ascii="Arial" w:eastAsia="Arial" w:hAnsi="Arial" w:cs="Arial"/>
          <w:sz w:val="20"/>
        </w:rPr>
        <w:t xml:space="preserve"> es un punto interior de</w:t>
      </w:r>
      <w:r>
        <w:rPr>
          <w:rFonts w:ascii="Cambria Math" w:eastAsia="Cambria Math" w:hAnsi="Cambria Math" w:cs="Cambria Math"/>
          <w:sz w:val="20"/>
        </w:rPr>
        <w:t xml:space="preserve"> 𝐴</w:t>
      </w:r>
      <w:r>
        <w:rPr>
          <w:rFonts w:ascii="Arial" w:eastAsia="Arial" w:hAnsi="Arial" w:cs="Arial"/>
          <w:sz w:val="20"/>
        </w:rPr>
        <w:t xml:space="preserve">, entonces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 ⊂ 𝐴</w:t>
      </w:r>
      <w:r>
        <w:rPr>
          <w:rFonts w:ascii="Arial" w:eastAsia="Arial" w:hAnsi="Arial" w:cs="Arial"/>
          <w:sz w:val="20"/>
        </w:rPr>
        <w:t xml:space="preserve"> y de ahí </w:t>
      </w:r>
      <w:r>
        <w:rPr>
          <w:rFonts w:ascii="Cambria Math" w:eastAsia="Cambria Math" w:hAnsi="Cambria Math" w:cs="Cambria Math"/>
          <w:sz w:val="20"/>
        </w:rPr>
        <w:t>𝑃 ∈ A</w:t>
      </w:r>
      <w:r>
        <w:rPr>
          <w:rFonts w:ascii="Arial" w:eastAsia="Arial" w:hAnsi="Arial" w:cs="Arial"/>
          <w:sz w:val="20"/>
        </w:rPr>
        <w:t>. Luego</w:t>
      </w:r>
      <w:r>
        <w:rPr>
          <w:rFonts w:ascii="Arial" w:eastAsia="Arial" w:hAnsi="Arial" w:cs="Arial"/>
          <w:color w:val="FF0000"/>
          <w:sz w:val="20"/>
        </w:rPr>
        <w:t>,</w:t>
      </w:r>
      <w:r>
        <w:rPr>
          <w:rFonts w:ascii="Arial" w:eastAsia="Arial" w:hAnsi="Arial" w:cs="Arial"/>
          <w:sz w:val="20"/>
        </w:rPr>
        <w:t xml:space="preserve"> todos los puntos interiores de </w:t>
      </w:r>
      <w:r>
        <w:rPr>
          <w:rFonts w:ascii="Cambria Math" w:eastAsia="Cambria Math" w:hAnsi="Cambria Math" w:cs="Cambria Math"/>
          <w:sz w:val="20"/>
        </w:rPr>
        <w:t>𝐴</w:t>
      </w:r>
      <w:r>
        <w:rPr>
          <w:rFonts w:ascii="Arial" w:eastAsia="Arial" w:hAnsi="Arial" w:cs="Arial"/>
          <w:sz w:val="20"/>
        </w:rPr>
        <w:t xml:space="preserve"> pertenecen a </w:t>
      </w:r>
      <w:r>
        <w:rPr>
          <w:rFonts w:ascii="Cambria Math" w:eastAsia="Cambria Math" w:hAnsi="Cambria Math" w:cs="Cambria Math"/>
          <w:sz w:val="20"/>
        </w:rPr>
        <w:t>𝐴</w:t>
      </w:r>
      <w:r>
        <w:rPr>
          <w:rFonts w:ascii="Arial" w:eastAsia="Arial" w:hAnsi="Arial" w:cs="Arial"/>
          <w:sz w:val="20"/>
        </w:rPr>
        <w:t xml:space="preserve">, o lo que es igual </w:t>
      </w:r>
      <w:r>
        <w:rPr>
          <w:rFonts w:ascii="Cambria Math" w:eastAsia="Cambria Math" w:hAnsi="Cambria Math" w:cs="Cambria Math"/>
          <w:sz w:val="20"/>
        </w:rPr>
        <w:t>Å ⊆ 𝐴</w:t>
      </w:r>
      <w:r>
        <w:rPr>
          <w:rFonts w:ascii="Arial" w:eastAsia="Arial" w:hAnsi="Arial" w:cs="Arial"/>
          <w:sz w:val="20"/>
        </w:rPr>
        <w:t xml:space="preserve">. Debe aclararse, que necesariamente no todo conjunto </w:t>
      </w:r>
      <w:r>
        <w:rPr>
          <w:rFonts w:ascii="Cambria Math" w:eastAsia="Cambria Math" w:hAnsi="Cambria Math" w:cs="Cambria Math"/>
          <w:sz w:val="20"/>
        </w:rPr>
        <w:t>𝐴</w:t>
      </w:r>
      <w:r>
        <w:rPr>
          <w:rFonts w:ascii="Arial" w:eastAsia="Arial" w:hAnsi="Arial" w:cs="Arial"/>
          <w:sz w:val="20"/>
        </w:rPr>
        <w:t xml:space="preserve"> posee puntos interiores; o sea, es posible que en cierto conjunto </w:t>
      </w:r>
      <w:r>
        <w:rPr>
          <w:rFonts w:ascii="Cambria Math" w:eastAsia="Cambria Math" w:hAnsi="Cambria Math" w:cs="Cambria Math"/>
          <w:sz w:val="20"/>
        </w:rPr>
        <w:t>𝐴</w:t>
      </w:r>
      <w:r>
        <w:rPr>
          <w:rFonts w:ascii="Arial" w:eastAsia="Arial" w:hAnsi="Arial" w:cs="Arial"/>
          <w:sz w:val="20"/>
        </w:rPr>
        <w:t xml:space="preserve"> se tenga que </w:t>
      </w:r>
      <w:r>
        <w:rPr>
          <w:rFonts w:ascii="Cambria Math" w:eastAsia="Cambria Math" w:hAnsi="Cambria Math" w:cs="Cambria Math"/>
          <w:sz w:val="20"/>
        </w:rPr>
        <w:t>Å = ∅.</w:t>
      </w:r>
      <w:r>
        <w:rPr>
          <w:rFonts w:ascii="Arial" w:eastAsia="Arial" w:hAnsi="Arial" w:cs="Arial"/>
          <w:sz w:val="20"/>
        </w:rPr>
        <w:t xml:space="preserve"> </w:t>
      </w:r>
    </w:p>
    <w:p w14:paraId="547FB661" w14:textId="77777777" w:rsidR="00C43543" w:rsidRDefault="002258F8">
      <w:pPr>
        <w:pBdr>
          <w:top w:val="single" w:sz="6" w:space="0" w:color="000000"/>
          <w:left w:val="single" w:sz="6" w:space="0" w:color="000000"/>
          <w:bottom w:val="single" w:sz="6" w:space="0" w:color="000000"/>
          <w:right w:val="single" w:sz="6" w:space="0" w:color="000000"/>
        </w:pBdr>
        <w:spacing w:after="0"/>
        <w:ind w:left="175" w:right="13" w:hanging="10"/>
      </w:pPr>
      <w:r>
        <w:rPr>
          <w:rFonts w:ascii="Times New Roman" w:eastAsia="Times New Roman" w:hAnsi="Times New Roman" w:cs="Times New Roman"/>
          <w:b/>
          <w:sz w:val="20"/>
        </w:rPr>
        <w:t xml:space="preserve">Definición: (puntos exteriores) </w:t>
      </w:r>
    </w:p>
    <w:p w14:paraId="42847D08" w14:textId="77777777" w:rsidR="00C43543" w:rsidRDefault="002258F8">
      <w:pPr>
        <w:pBdr>
          <w:top w:val="single" w:sz="6" w:space="0" w:color="000000"/>
          <w:left w:val="single" w:sz="6" w:space="0" w:color="000000"/>
          <w:bottom w:val="single" w:sz="6" w:space="0" w:color="000000"/>
          <w:right w:val="single" w:sz="6" w:space="0" w:color="000000"/>
        </w:pBdr>
        <w:spacing w:after="4"/>
        <w:ind w:left="175" w:right="13" w:hanging="10"/>
      </w:pPr>
      <w:r>
        <w:rPr>
          <w:rFonts w:ascii="Times New Roman" w:eastAsia="Times New Roman" w:hAnsi="Times New Roman" w:cs="Times New Roman"/>
          <w:sz w:val="20"/>
        </w:rPr>
        <w:t xml:space="preserve">Sea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y</w:t>
      </w:r>
      <w:r>
        <w:rPr>
          <w:rFonts w:ascii="Times New Roman" w:eastAsia="Times New Roman" w:hAnsi="Times New Roman" w:cs="Times New Roman"/>
          <w:b/>
          <w:sz w:val="20"/>
        </w:rPr>
        <w:t xml:space="preserve"> </w:t>
      </w:r>
      <w:r>
        <w:rPr>
          <w:rFonts w:ascii="Cambria Math" w:eastAsia="Cambria Math" w:hAnsi="Cambria Math" w:cs="Cambria Math"/>
          <w:sz w:val="20"/>
        </w:rPr>
        <w:t>𝑃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Diremos que </w:t>
      </w:r>
      <w:r>
        <w:rPr>
          <w:rFonts w:ascii="Cambria Math" w:eastAsia="Cambria Math" w:hAnsi="Cambria Math" w:cs="Cambria Math"/>
          <w:sz w:val="20"/>
        </w:rPr>
        <w:t>𝑃</w:t>
      </w:r>
      <w:r>
        <w:rPr>
          <w:rFonts w:ascii="Times New Roman" w:eastAsia="Times New Roman" w:hAnsi="Times New Roman" w:cs="Times New Roman"/>
          <w:sz w:val="20"/>
        </w:rPr>
        <w:t xml:space="preserve"> es un punto exterior de </w:t>
      </w:r>
      <w:r>
        <w:rPr>
          <w:rFonts w:ascii="Cambria Math" w:eastAsia="Cambria Math" w:hAnsi="Cambria Math" w:cs="Cambria Math"/>
          <w:sz w:val="20"/>
        </w:rPr>
        <w:t>𝐴</w:t>
      </w:r>
      <w:r>
        <w:rPr>
          <w:rFonts w:ascii="Times New Roman" w:eastAsia="Times New Roman" w:hAnsi="Times New Roman" w:cs="Times New Roman"/>
          <w:sz w:val="20"/>
        </w:rPr>
        <w:t xml:space="preserve"> si existe al menos una bola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w:t>
      </w:r>
      <w:r>
        <w:rPr>
          <w:rFonts w:ascii="Times New Roman" w:eastAsia="Times New Roman" w:hAnsi="Times New Roman" w:cs="Times New Roman"/>
          <w:sz w:val="20"/>
        </w:rPr>
        <w:t xml:space="preserve"> contenida en el complemento del conjunto </w:t>
      </w:r>
      <w:r>
        <w:rPr>
          <w:rFonts w:ascii="Cambria Math" w:eastAsia="Cambria Math" w:hAnsi="Cambria Math" w:cs="Cambria Math"/>
          <w:sz w:val="20"/>
        </w:rPr>
        <w:t>𝐴</w:t>
      </w:r>
      <w:r>
        <w:rPr>
          <w:rFonts w:ascii="Times New Roman" w:eastAsia="Times New Roman" w:hAnsi="Times New Roman" w:cs="Times New Roman"/>
          <w:sz w:val="20"/>
        </w:rPr>
        <w:t>, o sea tal que</w:t>
      </w:r>
      <w:r>
        <w:rPr>
          <w:rFonts w:ascii="Times New Roman" w:eastAsia="Times New Roman" w:hAnsi="Times New Roman" w:cs="Times New Roman"/>
          <w:b/>
          <w:sz w:val="20"/>
        </w:rPr>
        <w:t xml:space="preserve"> </w:t>
      </w:r>
      <w:r>
        <w:rPr>
          <w:rFonts w:ascii="Cambria Math" w:eastAsia="Cambria Math" w:hAnsi="Cambria Math" w:cs="Cambria Math"/>
          <w:sz w:val="20"/>
        </w:rPr>
        <w:t>𝐵(𝑃, 𝑟) ⊂ 𝐴</w:t>
      </w:r>
      <w:r>
        <w:rPr>
          <w:rFonts w:ascii="Cambria Math" w:eastAsia="Cambria Math" w:hAnsi="Cambria Math" w:cs="Cambria Math"/>
          <w:sz w:val="20"/>
          <w:vertAlign w:val="superscript"/>
        </w:rPr>
        <w:t>𝐶</w:t>
      </w:r>
      <w:r>
        <w:rPr>
          <w:rFonts w:ascii="Times New Roman" w:eastAsia="Times New Roman" w:hAnsi="Times New Roman" w:cs="Times New Roman"/>
          <w:sz w:val="20"/>
        </w:rPr>
        <w:t xml:space="preserve">. </w:t>
      </w:r>
    </w:p>
    <w:p w14:paraId="6FBD74EB" w14:textId="77777777" w:rsidR="00C43543" w:rsidRDefault="002258F8">
      <w:pPr>
        <w:pBdr>
          <w:top w:val="single" w:sz="6" w:space="0" w:color="000000"/>
          <w:left w:val="single" w:sz="6" w:space="0" w:color="000000"/>
          <w:bottom w:val="single" w:sz="6" w:space="0" w:color="000000"/>
          <w:right w:val="single" w:sz="6" w:space="0" w:color="000000"/>
        </w:pBdr>
        <w:spacing w:after="4"/>
        <w:ind w:left="175" w:right="13" w:hanging="10"/>
      </w:pPr>
      <w:r>
        <w:rPr>
          <w:rFonts w:ascii="Times New Roman" w:eastAsia="Times New Roman" w:hAnsi="Times New Roman" w:cs="Times New Roman"/>
          <w:sz w:val="20"/>
        </w:rPr>
        <w:t xml:space="preserve">El conjunto de todos los puntos exteriores de </w:t>
      </w:r>
      <w:r>
        <w:rPr>
          <w:rFonts w:ascii="Cambria Math" w:eastAsia="Cambria Math" w:hAnsi="Cambria Math" w:cs="Cambria Math"/>
          <w:sz w:val="20"/>
        </w:rPr>
        <w:t>𝐴</w:t>
      </w:r>
      <w:r>
        <w:rPr>
          <w:rFonts w:ascii="Times New Roman" w:eastAsia="Times New Roman" w:hAnsi="Times New Roman" w:cs="Times New Roman"/>
          <w:sz w:val="20"/>
        </w:rPr>
        <w:t xml:space="preserve"> se denomina </w:t>
      </w:r>
      <w:r>
        <w:rPr>
          <w:rFonts w:ascii="Times New Roman" w:eastAsia="Times New Roman" w:hAnsi="Times New Roman" w:cs="Times New Roman"/>
          <w:sz w:val="20"/>
          <w:u w:val="single" w:color="000000"/>
        </w:rPr>
        <w:t xml:space="preserve">Exterior de </w:t>
      </w:r>
      <w:r>
        <w:rPr>
          <w:rFonts w:ascii="Cambria Math" w:eastAsia="Cambria Math" w:hAnsi="Cambria Math" w:cs="Cambria Math"/>
          <w:sz w:val="20"/>
          <w:u w:val="single" w:color="000000"/>
        </w:rPr>
        <w:t>𝐴</w:t>
      </w:r>
      <w:r>
        <w:rPr>
          <w:rFonts w:ascii="Times New Roman" w:eastAsia="Times New Roman" w:hAnsi="Times New Roman" w:cs="Times New Roman"/>
          <w:sz w:val="20"/>
          <w:u w:val="single" w:color="000000"/>
        </w:rPr>
        <w:t>.</w:t>
      </w:r>
      <w:r>
        <w:rPr>
          <w:rFonts w:ascii="Times New Roman" w:eastAsia="Times New Roman" w:hAnsi="Times New Roman" w:cs="Times New Roman"/>
          <w:sz w:val="20"/>
        </w:rPr>
        <w:t xml:space="preserve"> </w:t>
      </w:r>
    </w:p>
    <w:p w14:paraId="523B537B" w14:textId="77777777" w:rsidR="00C43543" w:rsidRDefault="002258F8">
      <w:pPr>
        <w:pBdr>
          <w:top w:val="single" w:sz="6" w:space="0" w:color="000000"/>
          <w:left w:val="single" w:sz="6" w:space="0" w:color="000000"/>
          <w:bottom w:val="single" w:sz="6" w:space="0" w:color="000000"/>
          <w:right w:val="single" w:sz="6" w:space="0" w:color="000000"/>
        </w:pBdr>
        <w:spacing w:after="0"/>
        <w:ind w:left="165" w:right="13"/>
        <w:jc w:val="right"/>
      </w:pPr>
      <w:r>
        <w:rPr>
          <w:rFonts w:ascii="Arial" w:eastAsia="Arial" w:hAnsi="Arial" w:cs="Arial"/>
          <w:sz w:val="20"/>
        </w:rPr>
        <w:t xml:space="preserve"> </w:t>
      </w:r>
    </w:p>
    <w:p w14:paraId="48FE761E" w14:textId="77777777" w:rsidR="00C43543" w:rsidRDefault="002258F8">
      <w:pPr>
        <w:spacing w:after="0"/>
      </w:pPr>
      <w:r>
        <w:rPr>
          <w:rFonts w:ascii="Arial" w:eastAsia="Arial" w:hAnsi="Arial" w:cs="Arial"/>
          <w:sz w:val="20"/>
        </w:rPr>
        <w:t xml:space="preserve"> </w:t>
      </w:r>
    </w:p>
    <w:p w14:paraId="65062DF8" w14:textId="77777777" w:rsidR="00C43543" w:rsidRDefault="002258F8">
      <w:pPr>
        <w:spacing w:after="5" w:line="251" w:lineRule="auto"/>
        <w:ind w:left="10" w:right="90" w:hanging="10"/>
      </w:pPr>
      <w:r>
        <w:rPr>
          <w:rFonts w:ascii="Arial" w:eastAsia="Arial" w:hAnsi="Arial" w:cs="Arial"/>
          <w:sz w:val="20"/>
        </w:rPr>
        <w:t xml:space="preserve">De acuerdo a la definición, si </w:t>
      </w:r>
      <w:r>
        <w:rPr>
          <w:rFonts w:ascii="Cambria Math" w:eastAsia="Cambria Math" w:hAnsi="Cambria Math" w:cs="Cambria Math"/>
          <w:sz w:val="20"/>
        </w:rPr>
        <w:t>𝑃</w:t>
      </w:r>
      <w:r>
        <w:rPr>
          <w:rFonts w:ascii="Arial" w:eastAsia="Arial" w:hAnsi="Arial" w:cs="Arial"/>
          <w:sz w:val="20"/>
        </w:rPr>
        <w:t xml:space="preserve"> es un punto exterior de</w:t>
      </w:r>
      <w:r>
        <w:rPr>
          <w:rFonts w:ascii="Cambria Math" w:eastAsia="Cambria Math" w:hAnsi="Cambria Math" w:cs="Cambria Math"/>
          <w:sz w:val="20"/>
        </w:rPr>
        <w:t xml:space="preserve"> 𝐴</w:t>
      </w:r>
      <w:r>
        <w:rPr>
          <w:rFonts w:ascii="Arial" w:eastAsia="Arial" w:hAnsi="Arial" w:cs="Arial"/>
          <w:sz w:val="20"/>
        </w:rPr>
        <w:t xml:space="preserve">, entonces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 ⊂ 𝐴</w:t>
      </w:r>
      <w:r>
        <w:rPr>
          <w:rFonts w:ascii="Cambria Math" w:eastAsia="Cambria Math" w:hAnsi="Cambria Math" w:cs="Cambria Math"/>
          <w:sz w:val="20"/>
          <w:vertAlign w:val="superscript"/>
        </w:rPr>
        <w:t>𝐶</w:t>
      </w:r>
      <w:r>
        <w:rPr>
          <w:rFonts w:ascii="Arial" w:eastAsia="Arial" w:hAnsi="Arial" w:cs="Arial"/>
          <w:sz w:val="20"/>
        </w:rPr>
        <w:t xml:space="preserve"> y de ahí </w:t>
      </w:r>
      <w:r>
        <w:rPr>
          <w:rFonts w:ascii="Cambria Math" w:eastAsia="Cambria Math" w:hAnsi="Cambria Math" w:cs="Cambria Math"/>
          <w:sz w:val="20"/>
        </w:rPr>
        <w:t>𝑃 ∉ A</w:t>
      </w:r>
      <w:r>
        <w:rPr>
          <w:rFonts w:ascii="Arial" w:eastAsia="Arial" w:hAnsi="Arial" w:cs="Arial"/>
          <w:sz w:val="20"/>
        </w:rPr>
        <w:t xml:space="preserve">. Debe aclararse, que no necesariamente un conjunto debe poseer puntos exteriores. Por ejemplo, si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Arial" w:eastAsia="Arial" w:hAnsi="Arial" w:cs="Arial"/>
          <w:sz w:val="20"/>
        </w:rPr>
        <w:t xml:space="preserve">, entonces </w:t>
      </w:r>
      <w:r>
        <w:rPr>
          <w:rFonts w:ascii="Cambria Math" w:eastAsia="Cambria Math" w:hAnsi="Cambria Math" w:cs="Cambria Math"/>
          <w:sz w:val="20"/>
        </w:rPr>
        <w:t>𝐴</w:t>
      </w:r>
      <w:r>
        <w:rPr>
          <w:rFonts w:ascii="Cambria Math" w:eastAsia="Cambria Math" w:hAnsi="Cambria Math" w:cs="Cambria Math"/>
          <w:sz w:val="20"/>
          <w:vertAlign w:val="superscript"/>
        </w:rPr>
        <w:t xml:space="preserve">𝐶 </w:t>
      </w:r>
      <w:r>
        <w:rPr>
          <w:rFonts w:ascii="Cambria Math" w:eastAsia="Cambria Math" w:hAnsi="Cambria Math" w:cs="Cambria Math"/>
          <w:sz w:val="20"/>
        </w:rPr>
        <w:t>= ∅</w:t>
      </w:r>
      <w:r>
        <w:rPr>
          <w:rFonts w:ascii="Arial" w:eastAsia="Arial" w:hAnsi="Arial" w:cs="Arial"/>
          <w:sz w:val="20"/>
        </w:rPr>
        <w:t xml:space="preserve">, por tanto, no existen puntos exteriores. </w:t>
      </w:r>
    </w:p>
    <w:p w14:paraId="391E7177" w14:textId="77777777" w:rsidR="00C43543" w:rsidRDefault="002258F8">
      <w:pPr>
        <w:pBdr>
          <w:top w:val="single" w:sz="6" w:space="0" w:color="000000"/>
          <w:left w:val="single" w:sz="6" w:space="0" w:color="000000"/>
          <w:bottom w:val="single" w:sz="6" w:space="0" w:color="000000"/>
          <w:right w:val="single" w:sz="6" w:space="0" w:color="000000"/>
        </w:pBdr>
        <w:spacing w:after="0"/>
        <w:ind w:left="175" w:right="983" w:hanging="10"/>
      </w:pPr>
      <w:r>
        <w:rPr>
          <w:rFonts w:ascii="Times New Roman" w:eastAsia="Times New Roman" w:hAnsi="Times New Roman" w:cs="Times New Roman"/>
          <w:b/>
          <w:sz w:val="20"/>
        </w:rPr>
        <w:t>Definición: (</w:t>
      </w:r>
      <w:proofErr w:type="gramStart"/>
      <w:r>
        <w:rPr>
          <w:rFonts w:ascii="Times New Roman" w:eastAsia="Times New Roman" w:hAnsi="Times New Roman" w:cs="Times New Roman"/>
          <w:b/>
          <w:sz w:val="20"/>
        </w:rPr>
        <w:t>puntos fronteras</w:t>
      </w:r>
      <w:proofErr w:type="gramEnd"/>
      <w:r>
        <w:rPr>
          <w:rFonts w:ascii="Times New Roman" w:eastAsia="Times New Roman" w:hAnsi="Times New Roman" w:cs="Times New Roman"/>
          <w:b/>
          <w:sz w:val="20"/>
        </w:rPr>
        <w:t xml:space="preserve">) </w:t>
      </w:r>
    </w:p>
    <w:p w14:paraId="5FF3AB0F" w14:textId="77777777" w:rsidR="00C43543" w:rsidRDefault="002258F8">
      <w:pPr>
        <w:pBdr>
          <w:top w:val="single" w:sz="6" w:space="0" w:color="000000"/>
          <w:left w:val="single" w:sz="6" w:space="0" w:color="000000"/>
          <w:bottom w:val="single" w:sz="6" w:space="0" w:color="000000"/>
          <w:right w:val="single" w:sz="6" w:space="0" w:color="000000"/>
        </w:pBdr>
        <w:spacing w:after="4"/>
        <w:ind w:left="175" w:right="983" w:hanging="10"/>
      </w:pPr>
      <w:r>
        <w:rPr>
          <w:rFonts w:ascii="Times New Roman" w:eastAsia="Times New Roman" w:hAnsi="Times New Roman" w:cs="Times New Roman"/>
          <w:sz w:val="20"/>
        </w:rPr>
        <w:t xml:space="preserve">Sea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y</w:t>
      </w:r>
      <w:r>
        <w:rPr>
          <w:rFonts w:ascii="Times New Roman" w:eastAsia="Times New Roman" w:hAnsi="Times New Roman" w:cs="Times New Roman"/>
          <w:b/>
          <w:sz w:val="20"/>
        </w:rPr>
        <w:t xml:space="preserve"> </w:t>
      </w:r>
      <w:r>
        <w:rPr>
          <w:rFonts w:ascii="Cambria Math" w:eastAsia="Cambria Math" w:hAnsi="Cambria Math" w:cs="Cambria Math"/>
          <w:sz w:val="20"/>
        </w:rPr>
        <w:t>𝑃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Diremos que </w:t>
      </w:r>
      <w:r>
        <w:rPr>
          <w:rFonts w:ascii="Cambria Math" w:eastAsia="Cambria Math" w:hAnsi="Cambria Math" w:cs="Cambria Math"/>
          <w:sz w:val="20"/>
        </w:rPr>
        <w:t>𝑃</w:t>
      </w:r>
      <w:r>
        <w:rPr>
          <w:rFonts w:ascii="Times New Roman" w:eastAsia="Times New Roman" w:hAnsi="Times New Roman" w:cs="Times New Roman"/>
          <w:sz w:val="20"/>
        </w:rPr>
        <w:t xml:space="preserve"> es un punto frontera de </w:t>
      </w:r>
      <w:r>
        <w:rPr>
          <w:rFonts w:ascii="Cambria Math" w:eastAsia="Cambria Math" w:hAnsi="Cambria Math" w:cs="Cambria Math"/>
          <w:sz w:val="20"/>
        </w:rPr>
        <w:t>𝐴</w:t>
      </w:r>
      <w:r>
        <w:rPr>
          <w:rFonts w:ascii="Times New Roman" w:eastAsia="Times New Roman" w:hAnsi="Times New Roman" w:cs="Times New Roman"/>
          <w:sz w:val="20"/>
        </w:rPr>
        <w:t xml:space="preserve"> si toda bola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w:t>
      </w:r>
      <w:r>
        <w:rPr>
          <w:rFonts w:ascii="Times New Roman" w:eastAsia="Times New Roman" w:hAnsi="Times New Roman" w:cs="Times New Roman"/>
          <w:sz w:val="20"/>
        </w:rPr>
        <w:t xml:space="preserve"> contiene puntos de </w:t>
      </w:r>
      <w:r>
        <w:rPr>
          <w:rFonts w:ascii="Cambria Math" w:eastAsia="Cambria Math" w:hAnsi="Cambria Math" w:cs="Cambria Math"/>
          <w:sz w:val="20"/>
        </w:rPr>
        <w:t>𝐴</w:t>
      </w:r>
      <w:r>
        <w:rPr>
          <w:rFonts w:ascii="Times New Roman" w:eastAsia="Times New Roman" w:hAnsi="Times New Roman" w:cs="Times New Roman"/>
          <w:sz w:val="20"/>
        </w:rPr>
        <w:t xml:space="preserve"> y de </w:t>
      </w:r>
      <w:r>
        <w:rPr>
          <w:rFonts w:ascii="Cambria Math" w:eastAsia="Cambria Math" w:hAnsi="Cambria Math" w:cs="Cambria Math"/>
          <w:sz w:val="20"/>
        </w:rPr>
        <w:t>𝐴</w:t>
      </w:r>
      <w:r>
        <w:rPr>
          <w:rFonts w:ascii="Cambria Math" w:eastAsia="Cambria Math" w:hAnsi="Cambria Math" w:cs="Cambria Math"/>
          <w:sz w:val="20"/>
          <w:vertAlign w:val="superscript"/>
        </w:rPr>
        <w:t>𝐶</w:t>
      </w:r>
      <w:r>
        <w:rPr>
          <w:rFonts w:ascii="Cambria Math" w:eastAsia="Cambria Math" w:hAnsi="Cambria Math" w:cs="Cambria Math"/>
          <w:sz w:val="20"/>
        </w:rPr>
        <w:t xml:space="preserve">. </w:t>
      </w:r>
      <w:r>
        <w:rPr>
          <w:rFonts w:ascii="Times New Roman" w:eastAsia="Times New Roman" w:hAnsi="Times New Roman" w:cs="Times New Roman"/>
          <w:sz w:val="20"/>
        </w:rPr>
        <w:t xml:space="preserve"> En símbolos: </w:t>
      </w:r>
    </w:p>
    <w:p w14:paraId="21F64D92" w14:textId="77777777" w:rsidR="00C43543" w:rsidRDefault="002258F8">
      <w:pPr>
        <w:pBdr>
          <w:top w:val="single" w:sz="6" w:space="0" w:color="000000"/>
          <w:left w:val="single" w:sz="6" w:space="0" w:color="000000"/>
          <w:bottom w:val="single" w:sz="6" w:space="0" w:color="000000"/>
          <w:right w:val="single" w:sz="6" w:space="0" w:color="000000"/>
        </w:pBdr>
        <w:spacing w:after="0"/>
        <w:ind w:left="175" w:right="983" w:hanging="10"/>
      </w:pPr>
      <w:r>
        <w:rPr>
          <w:rFonts w:ascii="Cambria Math" w:eastAsia="Cambria Math" w:hAnsi="Cambria Math" w:cs="Cambria Math"/>
          <w:sz w:val="20"/>
        </w:rPr>
        <w:t>𝑃 𝑒𝑠 𝑢𝑛 𝑝𝑢𝑛𝑡𝑜 𝑓𝑟𝑜𝑛𝑡𝑒𝑟𝑎 𝑑𝑒 𝐴</w:t>
      </w:r>
      <w:r>
        <w:rPr>
          <w:rFonts w:ascii="Times New Roman" w:eastAsia="Times New Roman" w:hAnsi="Times New Roman" w:cs="Times New Roman"/>
          <w:sz w:val="20"/>
        </w:rPr>
        <w:t xml:space="preserve"> </w:t>
      </w:r>
      <w:r>
        <w:rPr>
          <w:rFonts w:ascii="Cambria Math" w:eastAsia="Cambria Math" w:hAnsi="Cambria Math" w:cs="Cambria Math"/>
          <w:sz w:val="20"/>
        </w:rPr>
        <w:t>⟺</w:t>
      </w:r>
      <w:r>
        <w:rPr>
          <w:rFonts w:ascii="Times New Roman" w:eastAsia="Times New Roman" w:hAnsi="Times New Roman" w:cs="Times New Roman"/>
          <w:sz w:val="20"/>
        </w:rPr>
        <w:t xml:space="preserve"> </w:t>
      </w:r>
      <w:r>
        <w:rPr>
          <w:rFonts w:ascii="Cambria Math" w:eastAsia="Cambria Math" w:hAnsi="Cambria Math" w:cs="Cambria Math"/>
          <w:sz w:val="20"/>
        </w:rPr>
        <w:t>∀</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 𝐵(𝑃, 𝑟) ∩ 𝐴 ≠ ∅ ∧ 𝐵(𝑃, 𝑟) ∩ 𝐴</w:t>
      </w:r>
      <w:r>
        <w:rPr>
          <w:rFonts w:ascii="Cambria Math" w:eastAsia="Cambria Math" w:hAnsi="Cambria Math" w:cs="Cambria Math"/>
          <w:sz w:val="20"/>
          <w:vertAlign w:val="superscript"/>
        </w:rPr>
        <w:t xml:space="preserve">𝐶 </w:t>
      </w:r>
      <w:r>
        <w:rPr>
          <w:rFonts w:ascii="Cambria Math" w:eastAsia="Cambria Math" w:hAnsi="Cambria Math" w:cs="Cambria Math"/>
          <w:sz w:val="20"/>
        </w:rPr>
        <w:t>≠ ∅</w:t>
      </w:r>
      <w:r>
        <w:rPr>
          <w:rFonts w:ascii="Times New Roman" w:eastAsia="Times New Roman" w:hAnsi="Times New Roman" w:cs="Times New Roman"/>
          <w:sz w:val="20"/>
        </w:rPr>
        <w:t xml:space="preserve"> </w:t>
      </w:r>
    </w:p>
    <w:p w14:paraId="010A9BD5" w14:textId="77777777" w:rsidR="00C43543" w:rsidRDefault="002258F8">
      <w:pPr>
        <w:pBdr>
          <w:top w:val="single" w:sz="6" w:space="0" w:color="000000"/>
          <w:left w:val="single" w:sz="6" w:space="0" w:color="000000"/>
          <w:bottom w:val="single" w:sz="6" w:space="0" w:color="000000"/>
          <w:right w:val="single" w:sz="6" w:space="0" w:color="000000"/>
        </w:pBdr>
        <w:spacing w:after="4"/>
        <w:ind w:left="175" w:right="983" w:hanging="10"/>
      </w:pPr>
      <w:r>
        <w:rPr>
          <w:rFonts w:ascii="Times New Roman" w:eastAsia="Times New Roman" w:hAnsi="Times New Roman" w:cs="Times New Roman"/>
          <w:sz w:val="20"/>
        </w:rPr>
        <w:t xml:space="preserve">El conjunto de todos los puntos fronteras de </w:t>
      </w:r>
      <w:r>
        <w:rPr>
          <w:rFonts w:ascii="Cambria Math" w:eastAsia="Cambria Math" w:hAnsi="Cambria Math" w:cs="Cambria Math"/>
          <w:sz w:val="20"/>
        </w:rPr>
        <w:t>𝐴</w:t>
      </w:r>
      <w:r>
        <w:rPr>
          <w:rFonts w:ascii="Times New Roman" w:eastAsia="Times New Roman" w:hAnsi="Times New Roman" w:cs="Times New Roman"/>
          <w:sz w:val="20"/>
        </w:rPr>
        <w:t xml:space="preserve"> se denomina </w:t>
      </w:r>
      <w:r>
        <w:rPr>
          <w:rFonts w:ascii="Times New Roman" w:eastAsia="Times New Roman" w:hAnsi="Times New Roman" w:cs="Times New Roman"/>
          <w:sz w:val="20"/>
          <w:u w:val="single" w:color="000000"/>
        </w:rPr>
        <w:t xml:space="preserve">Frontera de </w:t>
      </w:r>
      <w:r>
        <w:rPr>
          <w:rFonts w:ascii="Cambria Math" w:eastAsia="Cambria Math" w:hAnsi="Cambria Math" w:cs="Cambria Math"/>
          <w:sz w:val="20"/>
          <w:u w:val="single" w:color="000000"/>
        </w:rPr>
        <w:t>𝐴</w:t>
      </w:r>
      <w:r>
        <w:rPr>
          <w:rFonts w:ascii="Times New Roman" w:eastAsia="Times New Roman" w:hAnsi="Times New Roman" w:cs="Times New Roman"/>
          <w:sz w:val="20"/>
        </w:rPr>
        <w:t xml:space="preserve"> y se denota por </w:t>
      </w:r>
      <w:r>
        <w:rPr>
          <w:rFonts w:ascii="Cambria Math" w:eastAsia="Cambria Math" w:hAnsi="Cambria Math" w:cs="Cambria Math"/>
          <w:sz w:val="20"/>
        </w:rPr>
        <w:t>𝜕𝐴.</w:t>
      </w:r>
      <w:r>
        <w:rPr>
          <w:rFonts w:ascii="Times New Roman" w:eastAsia="Times New Roman" w:hAnsi="Times New Roman" w:cs="Times New Roman"/>
          <w:sz w:val="20"/>
        </w:rPr>
        <w:t xml:space="preserve"> </w:t>
      </w:r>
    </w:p>
    <w:p w14:paraId="0F08D9ED" w14:textId="77777777" w:rsidR="00C43543" w:rsidRDefault="002258F8">
      <w:pPr>
        <w:pBdr>
          <w:top w:val="single" w:sz="6" w:space="0" w:color="000000"/>
          <w:left w:val="single" w:sz="6" w:space="0" w:color="000000"/>
          <w:bottom w:val="single" w:sz="6" w:space="0" w:color="000000"/>
          <w:right w:val="single" w:sz="6" w:space="0" w:color="000000"/>
        </w:pBdr>
        <w:spacing w:after="0"/>
        <w:ind w:left="165" w:right="983"/>
        <w:jc w:val="right"/>
      </w:pPr>
      <w:r>
        <w:rPr>
          <w:rFonts w:ascii="Arial" w:eastAsia="Arial" w:hAnsi="Arial" w:cs="Arial"/>
          <w:sz w:val="20"/>
        </w:rPr>
        <w:t xml:space="preserve"> </w:t>
      </w:r>
    </w:p>
    <w:p w14:paraId="619D1EA1" w14:textId="77777777" w:rsidR="00C43543" w:rsidRDefault="002258F8">
      <w:pPr>
        <w:spacing w:after="5" w:line="251" w:lineRule="auto"/>
        <w:ind w:left="10" w:right="90" w:hanging="10"/>
      </w:pPr>
      <w:r>
        <w:rPr>
          <w:rFonts w:ascii="Arial" w:eastAsia="Arial" w:hAnsi="Arial" w:cs="Arial"/>
          <w:sz w:val="20"/>
        </w:rPr>
        <w:t xml:space="preserve">De acuerdo a la definición, la frontera de </w:t>
      </w:r>
      <w:r>
        <w:rPr>
          <w:rFonts w:ascii="Cambria Math" w:eastAsia="Cambria Math" w:hAnsi="Cambria Math" w:cs="Cambria Math"/>
          <w:sz w:val="20"/>
        </w:rPr>
        <w:t>𝐴</w:t>
      </w:r>
      <w:r>
        <w:rPr>
          <w:rFonts w:ascii="Arial" w:eastAsia="Arial" w:hAnsi="Arial" w:cs="Arial"/>
          <w:sz w:val="20"/>
        </w:rPr>
        <w:t xml:space="preserve"> está formada por puntos que pueden o no pertenecer a </w:t>
      </w:r>
      <w:r>
        <w:rPr>
          <w:rFonts w:ascii="Cambria Math" w:eastAsia="Cambria Math" w:hAnsi="Cambria Math" w:cs="Cambria Math"/>
          <w:sz w:val="20"/>
        </w:rPr>
        <w:t>𝐴</w:t>
      </w:r>
      <w:r>
        <w:rPr>
          <w:rFonts w:ascii="Arial" w:eastAsia="Arial" w:hAnsi="Arial" w:cs="Arial"/>
          <w:b/>
          <w:sz w:val="20"/>
        </w:rPr>
        <w:t xml:space="preserve">. </w:t>
      </w:r>
    </w:p>
    <w:p w14:paraId="63AD0168" w14:textId="77777777" w:rsidR="00C43543" w:rsidRDefault="002258F8">
      <w:pPr>
        <w:spacing w:after="0"/>
      </w:pPr>
      <w:r>
        <w:rPr>
          <w:rFonts w:ascii="Arial" w:eastAsia="Arial" w:hAnsi="Arial" w:cs="Arial"/>
          <w:sz w:val="20"/>
        </w:rPr>
        <w:t xml:space="preserve"> </w:t>
      </w:r>
    </w:p>
    <w:p w14:paraId="7F1BDF20" w14:textId="77777777" w:rsidR="00C43543" w:rsidRDefault="002258F8">
      <w:pPr>
        <w:spacing w:after="0"/>
      </w:pPr>
      <w:r>
        <w:rPr>
          <w:rFonts w:ascii="Arial" w:eastAsia="Arial" w:hAnsi="Arial" w:cs="Arial"/>
          <w:b/>
          <w:sz w:val="20"/>
        </w:rPr>
        <w:t xml:space="preserve"> </w:t>
      </w:r>
    </w:p>
    <w:p w14:paraId="6B4BC17D" w14:textId="77777777" w:rsidR="00C43543" w:rsidRDefault="002258F8">
      <w:pPr>
        <w:spacing w:after="5" w:line="251" w:lineRule="auto"/>
        <w:ind w:left="10" w:right="90" w:hanging="10"/>
      </w:pPr>
      <w:r>
        <w:rPr>
          <w:rFonts w:ascii="Arial" w:eastAsia="Arial" w:hAnsi="Arial" w:cs="Arial"/>
          <w:b/>
          <w:sz w:val="20"/>
        </w:rPr>
        <w:t xml:space="preserve">Ejemplo: </w:t>
      </w:r>
      <w:r>
        <w:rPr>
          <w:rFonts w:ascii="Arial" w:eastAsia="Arial" w:hAnsi="Arial" w:cs="Arial"/>
          <w:sz w:val="20"/>
        </w:rPr>
        <w:t xml:space="preserve">Sea </w:t>
      </w:r>
      <w:r>
        <w:rPr>
          <w:rFonts w:ascii="Cambria Math" w:eastAsia="Cambria Math" w:hAnsi="Cambria Math" w:cs="Cambria Math"/>
          <w:sz w:val="20"/>
        </w:rPr>
        <w:t>𝐴 = {(𝑥, 𝑦) ∈ ℝ</w:t>
      </w:r>
      <w:r>
        <w:rPr>
          <w:rFonts w:ascii="Cambria Math" w:eastAsia="Cambria Math" w:hAnsi="Cambria Math" w:cs="Cambria Math"/>
          <w:sz w:val="20"/>
          <w:vertAlign w:val="superscript"/>
        </w:rPr>
        <w:t>2</w:t>
      </w:r>
      <w:r>
        <w:rPr>
          <w:rFonts w:ascii="Cambria Math" w:eastAsia="Cambria Math" w:hAnsi="Cambria Math" w:cs="Cambria Math"/>
          <w:sz w:val="20"/>
        </w:rPr>
        <w:t>| 𝑥</w:t>
      </w:r>
      <w:r>
        <w:rPr>
          <w:rFonts w:ascii="Cambria Math" w:eastAsia="Cambria Math" w:hAnsi="Cambria Math" w:cs="Cambria Math"/>
          <w:sz w:val="20"/>
          <w:vertAlign w:val="superscript"/>
        </w:rPr>
        <w:t xml:space="preserve">2 </w:t>
      </w:r>
      <w:r>
        <w:rPr>
          <w:rFonts w:ascii="Cambria Math" w:eastAsia="Cambria Math" w:hAnsi="Cambria Math" w:cs="Cambria Math"/>
          <w:sz w:val="20"/>
        </w:rPr>
        <w:t>≤ 𝑦; 𝑥 + 𝑦 &lt; 1}</w:t>
      </w:r>
      <w:r>
        <w:rPr>
          <w:rFonts w:ascii="Arial" w:eastAsia="Arial" w:hAnsi="Arial" w:cs="Arial"/>
          <w:sz w:val="20"/>
        </w:rPr>
        <w:t xml:space="preserve">, situar puntos interiores, exteriores y fronteras. </w:t>
      </w:r>
    </w:p>
    <w:p w14:paraId="544AC3C8" w14:textId="77777777" w:rsidR="00C43543" w:rsidRDefault="002258F8">
      <w:pPr>
        <w:spacing w:after="0"/>
      </w:pPr>
      <w:r>
        <w:rPr>
          <w:rFonts w:ascii="Arial" w:eastAsia="Arial" w:hAnsi="Arial" w:cs="Arial"/>
          <w:sz w:val="20"/>
        </w:rPr>
        <w:t xml:space="preserve"> </w:t>
      </w:r>
    </w:p>
    <w:p w14:paraId="5345B4BC" w14:textId="77777777" w:rsidR="00C43543" w:rsidRDefault="002258F8">
      <w:pPr>
        <w:spacing w:after="503"/>
        <w:ind w:left="2110"/>
        <w:jc w:val="center"/>
      </w:pPr>
      <w:r>
        <w:rPr>
          <w:noProof/>
        </w:rPr>
        <w:lastRenderedPageBreak/>
        <w:drawing>
          <wp:anchor distT="0" distB="0" distL="114300" distR="114300" simplePos="0" relativeHeight="251660288" behindDoc="0" locked="0" layoutInCell="1" allowOverlap="0" wp14:anchorId="55E2C8A5" wp14:editId="783857CE">
            <wp:simplePos x="0" y="0"/>
            <wp:positionH relativeFrom="column">
              <wp:posOffset>1339596</wp:posOffset>
            </wp:positionH>
            <wp:positionV relativeFrom="paragraph">
              <wp:posOffset>-3126</wp:posOffset>
            </wp:positionV>
            <wp:extent cx="2369820" cy="1772412"/>
            <wp:effectExtent l="0" t="0" r="0" b="0"/>
            <wp:wrapSquare wrapText="bothSides"/>
            <wp:docPr id="1688" name="Picture 1688"/>
            <wp:cNvGraphicFramePr/>
            <a:graphic xmlns:a="http://schemas.openxmlformats.org/drawingml/2006/main">
              <a:graphicData uri="http://schemas.openxmlformats.org/drawingml/2006/picture">
                <pic:pic xmlns:pic="http://schemas.openxmlformats.org/drawingml/2006/picture">
                  <pic:nvPicPr>
                    <pic:cNvPr id="1688" name="Picture 1688"/>
                    <pic:cNvPicPr/>
                  </pic:nvPicPr>
                  <pic:blipFill>
                    <a:blip r:embed="rId7"/>
                    <a:stretch>
                      <a:fillRect/>
                    </a:stretch>
                  </pic:blipFill>
                  <pic:spPr>
                    <a:xfrm>
                      <a:off x="0" y="0"/>
                      <a:ext cx="2369820" cy="1772412"/>
                    </a:xfrm>
                    <a:prstGeom prst="rect">
                      <a:avLst/>
                    </a:prstGeom>
                  </pic:spPr>
                </pic:pic>
              </a:graphicData>
            </a:graphic>
          </wp:anchor>
        </w:drawing>
      </w:r>
      <w:r>
        <w:rPr>
          <w:rFonts w:ascii="Arial" w:eastAsia="Arial" w:hAnsi="Arial" w:cs="Arial"/>
          <w:sz w:val="20"/>
        </w:rPr>
        <w:t xml:space="preserve"> </w:t>
      </w:r>
    </w:p>
    <w:p w14:paraId="34336B69" w14:textId="77777777" w:rsidR="00C43543" w:rsidRDefault="002258F8">
      <w:pPr>
        <w:spacing w:after="1" w:line="285" w:lineRule="auto"/>
        <w:ind w:left="2120" w:hanging="10"/>
        <w:jc w:val="center"/>
      </w:pPr>
      <w:r>
        <w:rPr>
          <w:rFonts w:ascii="Cambria Math" w:eastAsia="Cambria Math" w:hAnsi="Cambria Math" w:cs="Cambria Math"/>
          <w:sz w:val="20"/>
        </w:rPr>
        <w:t>𝑃</w:t>
      </w:r>
      <w:r>
        <w:rPr>
          <w:rFonts w:ascii="Cambria Math" w:eastAsia="Cambria Math" w:hAnsi="Cambria Math" w:cs="Cambria Math"/>
          <w:sz w:val="20"/>
          <w:vertAlign w:val="subscript"/>
        </w:rPr>
        <w:t>1</w:t>
      </w:r>
      <w:r>
        <w:rPr>
          <w:rFonts w:ascii="Times New Roman" w:eastAsia="Times New Roman" w:hAnsi="Times New Roman" w:cs="Times New Roman"/>
          <w:sz w:val="20"/>
        </w:rPr>
        <w:t>-punto interior</w:t>
      </w:r>
      <w:proofErr w:type="gramStart"/>
      <w:r>
        <w:rPr>
          <w:rFonts w:ascii="Times New Roman" w:eastAsia="Times New Roman" w:hAnsi="Times New Roman" w:cs="Times New Roman"/>
          <w:sz w:val="20"/>
        </w:rPr>
        <w:t xml:space="preserve">   </w:t>
      </w:r>
      <w:r>
        <w:rPr>
          <w:rFonts w:ascii="Cambria Math" w:eastAsia="Cambria Math" w:hAnsi="Cambria Math" w:cs="Cambria Math"/>
          <w:sz w:val="20"/>
        </w:rPr>
        <w:t>(</w:t>
      </w:r>
      <w:proofErr w:type="gramEnd"/>
      <w:r>
        <w:rPr>
          <w:rFonts w:ascii="Cambria Math" w:eastAsia="Cambria Math" w:hAnsi="Cambria Math" w:cs="Cambria Math"/>
          <w:sz w:val="20"/>
        </w:rPr>
        <w:t>𝑃</w:t>
      </w:r>
      <w:r>
        <w:rPr>
          <w:rFonts w:ascii="Cambria Math" w:eastAsia="Cambria Math" w:hAnsi="Cambria Math" w:cs="Cambria Math"/>
          <w:sz w:val="20"/>
          <w:vertAlign w:val="subscript"/>
        </w:rPr>
        <w:t xml:space="preserve">1 </w:t>
      </w:r>
      <w:r>
        <w:rPr>
          <w:rFonts w:ascii="Cambria Math" w:eastAsia="Cambria Math" w:hAnsi="Cambria Math" w:cs="Cambria Math"/>
          <w:sz w:val="20"/>
        </w:rPr>
        <w:t>∈ 𝐴)</w:t>
      </w:r>
      <w:r>
        <w:rPr>
          <w:rFonts w:ascii="Times New Roman" w:eastAsia="Times New Roman" w:hAnsi="Times New Roman" w:cs="Times New Roman"/>
          <w:sz w:val="20"/>
        </w:rPr>
        <w:t xml:space="preserve"> </w:t>
      </w:r>
    </w:p>
    <w:p w14:paraId="33AC7030" w14:textId="77777777" w:rsidR="00C43543" w:rsidRDefault="002258F8">
      <w:pPr>
        <w:spacing w:after="1" w:line="285" w:lineRule="auto"/>
        <w:ind w:left="2120" w:right="2081" w:hanging="10"/>
        <w:jc w:val="center"/>
      </w:pPr>
      <w:r>
        <w:rPr>
          <w:rFonts w:ascii="Cambria Math" w:eastAsia="Cambria Math" w:hAnsi="Cambria Math" w:cs="Cambria Math"/>
          <w:sz w:val="20"/>
        </w:rPr>
        <w:t>𝑃</w:t>
      </w:r>
      <w:r>
        <w:rPr>
          <w:rFonts w:ascii="Cambria Math" w:eastAsia="Cambria Math" w:hAnsi="Cambria Math" w:cs="Cambria Math"/>
          <w:sz w:val="20"/>
          <w:vertAlign w:val="subscript"/>
        </w:rPr>
        <w:t>2</w:t>
      </w:r>
      <w:r>
        <w:rPr>
          <w:rFonts w:ascii="Times New Roman" w:eastAsia="Times New Roman" w:hAnsi="Times New Roman" w:cs="Times New Roman"/>
          <w:sz w:val="20"/>
        </w:rPr>
        <w:t xml:space="preserve">-punto </w:t>
      </w:r>
      <w:proofErr w:type="gramStart"/>
      <w:r>
        <w:rPr>
          <w:rFonts w:ascii="Times New Roman" w:eastAsia="Times New Roman" w:hAnsi="Times New Roman" w:cs="Times New Roman"/>
          <w:sz w:val="20"/>
        </w:rPr>
        <w:t xml:space="preserve">frontera  </w:t>
      </w:r>
      <w:r>
        <w:rPr>
          <w:rFonts w:ascii="Cambria Math" w:eastAsia="Cambria Math" w:hAnsi="Cambria Math" w:cs="Cambria Math"/>
          <w:sz w:val="20"/>
        </w:rPr>
        <w:t>(</w:t>
      </w:r>
      <w:proofErr w:type="gramEnd"/>
      <w:r>
        <w:rPr>
          <w:rFonts w:ascii="Cambria Math" w:eastAsia="Cambria Math" w:hAnsi="Cambria Math" w:cs="Cambria Math"/>
          <w:sz w:val="20"/>
        </w:rPr>
        <w:t>𝑃</w:t>
      </w:r>
      <w:r>
        <w:rPr>
          <w:rFonts w:ascii="Cambria Math" w:eastAsia="Cambria Math" w:hAnsi="Cambria Math" w:cs="Cambria Math"/>
          <w:sz w:val="20"/>
          <w:vertAlign w:val="subscript"/>
        </w:rPr>
        <w:t xml:space="preserve">2 </w:t>
      </w:r>
      <w:r>
        <w:rPr>
          <w:rFonts w:ascii="Cambria Math" w:eastAsia="Cambria Math" w:hAnsi="Cambria Math" w:cs="Cambria Math"/>
          <w:sz w:val="20"/>
        </w:rPr>
        <w:t>∈ 𝐴)</w:t>
      </w:r>
      <w:r>
        <w:rPr>
          <w:rFonts w:ascii="Times New Roman" w:eastAsia="Times New Roman" w:hAnsi="Times New Roman" w:cs="Times New Roman"/>
          <w:sz w:val="20"/>
        </w:rPr>
        <w:t xml:space="preserve"> </w:t>
      </w:r>
      <w:r>
        <w:rPr>
          <w:rFonts w:ascii="Cambria Math" w:eastAsia="Cambria Math" w:hAnsi="Cambria Math" w:cs="Cambria Math"/>
          <w:sz w:val="20"/>
        </w:rPr>
        <w:t>𝑃</w:t>
      </w:r>
      <w:r>
        <w:rPr>
          <w:rFonts w:ascii="Cambria Math" w:eastAsia="Cambria Math" w:hAnsi="Cambria Math" w:cs="Cambria Math"/>
          <w:sz w:val="20"/>
          <w:vertAlign w:val="subscript"/>
        </w:rPr>
        <w:t>3</w:t>
      </w:r>
      <w:r>
        <w:rPr>
          <w:rFonts w:ascii="Times New Roman" w:eastAsia="Times New Roman" w:hAnsi="Times New Roman" w:cs="Times New Roman"/>
          <w:sz w:val="20"/>
        </w:rPr>
        <w:t xml:space="preserve">-punto frontera  </w:t>
      </w:r>
      <w:r>
        <w:rPr>
          <w:rFonts w:ascii="Cambria Math" w:eastAsia="Cambria Math" w:hAnsi="Cambria Math" w:cs="Cambria Math"/>
          <w:sz w:val="20"/>
        </w:rPr>
        <w:t>(𝑃</w:t>
      </w:r>
      <w:r>
        <w:rPr>
          <w:rFonts w:ascii="Cambria Math" w:eastAsia="Cambria Math" w:hAnsi="Cambria Math" w:cs="Cambria Math"/>
          <w:sz w:val="20"/>
          <w:vertAlign w:val="subscript"/>
        </w:rPr>
        <w:t xml:space="preserve">3 </w:t>
      </w:r>
      <w:r>
        <w:rPr>
          <w:rFonts w:ascii="Cambria Math" w:eastAsia="Cambria Math" w:hAnsi="Cambria Math" w:cs="Cambria Math"/>
          <w:sz w:val="20"/>
        </w:rPr>
        <w:t>∉ 𝐴)</w:t>
      </w:r>
      <w:r>
        <w:rPr>
          <w:rFonts w:ascii="Times New Roman" w:eastAsia="Times New Roman" w:hAnsi="Times New Roman" w:cs="Times New Roman"/>
          <w:sz w:val="20"/>
        </w:rPr>
        <w:t xml:space="preserve"> </w:t>
      </w:r>
    </w:p>
    <w:p w14:paraId="7958C17E" w14:textId="77777777" w:rsidR="00C43543" w:rsidRDefault="002258F8">
      <w:pPr>
        <w:spacing w:after="1" w:line="285" w:lineRule="auto"/>
        <w:ind w:left="2120" w:right="2055" w:hanging="10"/>
        <w:jc w:val="center"/>
      </w:pPr>
      <w:r>
        <w:rPr>
          <w:rFonts w:ascii="Cambria Math" w:eastAsia="Cambria Math" w:hAnsi="Cambria Math" w:cs="Cambria Math"/>
          <w:sz w:val="20"/>
        </w:rPr>
        <w:t>𝑃</w:t>
      </w:r>
      <w:r>
        <w:rPr>
          <w:rFonts w:ascii="Cambria Math" w:eastAsia="Cambria Math" w:hAnsi="Cambria Math" w:cs="Cambria Math"/>
          <w:sz w:val="20"/>
          <w:vertAlign w:val="subscript"/>
        </w:rPr>
        <w:t>4</w:t>
      </w:r>
      <w:r>
        <w:rPr>
          <w:rFonts w:ascii="Times New Roman" w:eastAsia="Times New Roman" w:hAnsi="Times New Roman" w:cs="Times New Roman"/>
          <w:sz w:val="20"/>
        </w:rPr>
        <w:t>-punto exterior</w:t>
      </w:r>
      <w:proofErr w:type="gramStart"/>
      <w:r>
        <w:rPr>
          <w:rFonts w:ascii="Times New Roman" w:eastAsia="Times New Roman" w:hAnsi="Times New Roman" w:cs="Times New Roman"/>
          <w:sz w:val="20"/>
        </w:rPr>
        <w:t xml:space="preserve">   </w:t>
      </w:r>
      <w:r>
        <w:rPr>
          <w:rFonts w:ascii="Cambria Math" w:eastAsia="Cambria Math" w:hAnsi="Cambria Math" w:cs="Cambria Math"/>
          <w:sz w:val="20"/>
        </w:rPr>
        <w:t>(</w:t>
      </w:r>
      <w:proofErr w:type="gramEnd"/>
      <w:r>
        <w:rPr>
          <w:rFonts w:ascii="Cambria Math" w:eastAsia="Cambria Math" w:hAnsi="Cambria Math" w:cs="Cambria Math"/>
          <w:sz w:val="20"/>
        </w:rPr>
        <w:t>𝑃</w:t>
      </w:r>
      <w:r>
        <w:rPr>
          <w:rFonts w:ascii="Cambria Math" w:eastAsia="Cambria Math" w:hAnsi="Cambria Math" w:cs="Cambria Math"/>
          <w:sz w:val="20"/>
          <w:vertAlign w:val="subscript"/>
        </w:rPr>
        <w:t xml:space="preserve">4 </w:t>
      </w:r>
      <w:r>
        <w:rPr>
          <w:rFonts w:ascii="Cambria Math" w:eastAsia="Cambria Math" w:hAnsi="Cambria Math" w:cs="Cambria Math"/>
          <w:sz w:val="20"/>
        </w:rPr>
        <w:t>∉ 𝐴)</w:t>
      </w:r>
      <w:r>
        <w:rPr>
          <w:rFonts w:ascii="Times New Roman" w:eastAsia="Times New Roman" w:hAnsi="Times New Roman" w:cs="Times New Roman"/>
          <w:sz w:val="20"/>
        </w:rPr>
        <w:t xml:space="preserve"> </w:t>
      </w:r>
      <w:r>
        <w:rPr>
          <w:rFonts w:ascii="Cambria Math" w:eastAsia="Cambria Math" w:hAnsi="Cambria Math" w:cs="Cambria Math"/>
          <w:sz w:val="20"/>
        </w:rPr>
        <w:t>𝑃</w:t>
      </w:r>
      <w:r>
        <w:rPr>
          <w:rFonts w:ascii="Cambria Math" w:eastAsia="Cambria Math" w:hAnsi="Cambria Math" w:cs="Cambria Math"/>
          <w:sz w:val="20"/>
          <w:vertAlign w:val="subscript"/>
        </w:rPr>
        <w:t>5</w:t>
      </w:r>
      <w:r>
        <w:rPr>
          <w:rFonts w:ascii="Times New Roman" w:eastAsia="Times New Roman" w:hAnsi="Times New Roman" w:cs="Times New Roman"/>
          <w:sz w:val="20"/>
        </w:rPr>
        <w:t xml:space="preserve">-punto frontera   </w:t>
      </w:r>
      <w:r>
        <w:rPr>
          <w:rFonts w:ascii="Cambria Math" w:eastAsia="Cambria Math" w:hAnsi="Cambria Math" w:cs="Cambria Math"/>
          <w:sz w:val="20"/>
        </w:rPr>
        <w:t>(𝑃</w:t>
      </w:r>
      <w:r>
        <w:rPr>
          <w:rFonts w:ascii="Cambria Math" w:eastAsia="Cambria Math" w:hAnsi="Cambria Math" w:cs="Cambria Math"/>
          <w:sz w:val="20"/>
          <w:vertAlign w:val="subscript"/>
        </w:rPr>
        <w:t xml:space="preserve">5 </w:t>
      </w:r>
      <w:r>
        <w:rPr>
          <w:rFonts w:ascii="Cambria Math" w:eastAsia="Cambria Math" w:hAnsi="Cambria Math" w:cs="Cambria Math"/>
          <w:sz w:val="20"/>
        </w:rPr>
        <w:t>∈ 𝐴)</w:t>
      </w:r>
      <w:r>
        <w:rPr>
          <w:rFonts w:ascii="Times New Roman" w:eastAsia="Times New Roman" w:hAnsi="Times New Roman" w:cs="Times New Roman"/>
          <w:sz w:val="20"/>
        </w:rPr>
        <w:t xml:space="preserve"> </w:t>
      </w:r>
    </w:p>
    <w:p w14:paraId="5D03F9BB" w14:textId="77777777" w:rsidR="00C43543" w:rsidRDefault="002258F8">
      <w:pPr>
        <w:spacing w:after="464"/>
        <w:ind w:left="2110"/>
        <w:jc w:val="center"/>
      </w:pPr>
      <w:r>
        <w:rPr>
          <w:rFonts w:ascii="Times New Roman" w:eastAsia="Times New Roman" w:hAnsi="Times New Roman" w:cs="Times New Roman"/>
          <w:sz w:val="20"/>
        </w:rPr>
        <w:t xml:space="preserve"> </w:t>
      </w:r>
    </w:p>
    <w:p w14:paraId="7C90579E" w14:textId="77777777" w:rsidR="00C43543" w:rsidRDefault="002258F8">
      <w:pPr>
        <w:spacing w:after="0"/>
        <w:ind w:left="2110"/>
        <w:jc w:val="center"/>
      </w:pPr>
      <w:r>
        <w:rPr>
          <w:rFonts w:ascii="Arial" w:eastAsia="Arial" w:hAnsi="Arial" w:cs="Arial"/>
          <w:sz w:val="20"/>
        </w:rPr>
        <w:t xml:space="preserve"> </w:t>
      </w:r>
    </w:p>
    <w:p w14:paraId="487E3CB0" w14:textId="77777777" w:rsidR="00C43543" w:rsidRDefault="002258F8">
      <w:pPr>
        <w:spacing w:after="74"/>
      </w:pPr>
      <w:r>
        <w:rPr>
          <w:rFonts w:ascii="Arial" w:eastAsia="Arial" w:hAnsi="Arial" w:cs="Arial"/>
          <w:sz w:val="20"/>
        </w:rPr>
        <w:t xml:space="preserve"> </w:t>
      </w:r>
    </w:p>
    <w:p w14:paraId="2DEB022E" w14:textId="77777777" w:rsidR="00C43543" w:rsidRDefault="002258F8">
      <w:pPr>
        <w:pBdr>
          <w:top w:val="single" w:sz="6" w:space="0" w:color="000000"/>
          <w:left w:val="single" w:sz="6" w:space="0" w:color="000000"/>
          <w:bottom w:val="single" w:sz="6" w:space="0" w:color="000000"/>
          <w:right w:val="single" w:sz="6" w:space="0" w:color="000000"/>
        </w:pBdr>
        <w:spacing w:after="0"/>
        <w:ind w:left="168" w:right="464" w:hanging="10"/>
      </w:pPr>
      <w:r>
        <w:rPr>
          <w:rFonts w:ascii="Times New Roman" w:eastAsia="Times New Roman" w:hAnsi="Times New Roman" w:cs="Times New Roman"/>
          <w:b/>
          <w:sz w:val="20"/>
        </w:rPr>
        <w:t xml:space="preserve">Definición: (puntos aislados) </w:t>
      </w:r>
    </w:p>
    <w:p w14:paraId="2BBF7B2D" w14:textId="77777777" w:rsidR="00C43543" w:rsidRDefault="002258F8">
      <w:pPr>
        <w:pBdr>
          <w:top w:val="single" w:sz="6" w:space="0" w:color="000000"/>
          <w:left w:val="single" w:sz="6" w:space="0" w:color="000000"/>
          <w:bottom w:val="single" w:sz="6" w:space="0" w:color="000000"/>
          <w:right w:val="single" w:sz="6" w:space="0" w:color="000000"/>
        </w:pBdr>
        <w:spacing w:after="4"/>
        <w:ind w:left="168" w:right="464" w:hanging="10"/>
      </w:pPr>
      <w:r>
        <w:rPr>
          <w:rFonts w:ascii="Times New Roman" w:eastAsia="Times New Roman" w:hAnsi="Times New Roman" w:cs="Times New Roman"/>
          <w:sz w:val="20"/>
        </w:rPr>
        <w:t xml:space="preserve">Sea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y</w:t>
      </w:r>
      <w:r>
        <w:rPr>
          <w:rFonts w:ascii="Times New Roman" w:eastAsia="Times New Roman" w:hAnsi="Times New Roman" w:cs="Times New Roman"/>
          <w:b/>
          <w:sz w:val="20"/>
        </w:rPr>
        <w:t xml:space="preserve"> </w:t>
      </w:r>
      <w:r>
        <w:rPr>
          <w:rFonts w:ascii="Cambria Math" w:eastAsia="Cambria Math" w:hAnsi="Cambria Math" w:cs="Cambria Math"/>
          <w:sz w:val="20"/>
        </w:rPr>
        <w:t>𝑃 ∈ 𝐴</w:t>
      </w:r>
      <w:r>
        <w:rPr>
          <w:rFonts w:ascii="Times New Roman" w:eastAsia="Times New Roman" w:hAnsi="Times New Roman" w:cs="Times New Roman"/>
          <w:sz w:val="20"/>
        </w:rPr>
        <w:t xml:space="preserve">. Diremos que </w:t>
      </w:r>
      <w:r>
        <w:rPr>
          <w:rFonts w:ascii="Cambria Math" w:eastAsia="Cambria Math" w:hAnsi="Cambria Math" w:cs="Cambria Math"/>
          <w:sz w:val="20"/>
        </w:rPr>
        <w:t>𝑃</w:t>
      </w:r>
      <w:r>
        <w:rPr>
          <w:rFonts w:ascii="Times New Roman" w:eastAsia="Times New Roman" w:hAnsi="Times New Roman" w:cs="Times New Roman"/>
          <w:sz w:val="20"/>
        </w:rPr>
        <w:t xml:space="preserve"> es un punto aislado de </w:t>
      </w:r>
      <w:r>
        <w:rPr>
          <w:rFonts w:ascii="Cambria Math" w:eastAsia="Cambria Math" w:hAnsi="Cambria Math" w:cs="Cambria Math"/>
          <w:sz w:val="20"/>
        </w:rPr>
        <w:t>𝐴</w:t>
      </w:r>
      <w:r>
        <w:rPr>
          <w:rFonts w:ascii="Times New Roman" w:eastAsia="Times New Roman" w:hAnsi="Times New Roman" w:cs="Times New Roman"/>
          <w:sz w:val="20"/>
        </w:rPr>
        <w:t xml:space="preserve"> si existe una bola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w:t>
      </w:r>
      <w:r>
        <w:rPr>
          <w:rFonts w:ascii="Times New Roman" w:eastAsia="Times New Roman" w:hAnsi="Times New Roman" w:cs="Times New Roman"/>
          <w:sz w:val="20"/>
        </w:rPr>
        <w:t xml:space="preserve"> que solo contiene un punto de </w:t>
      </w:r>
      <w:r>
        <w:rPr>
          <w:rFonts w:ascii="Cambria Math" w:eastAsia="Cambria Math" w:hAnsi="Cambria Math" w:cs="Cambria Math"/>
          <w:sz w:val="20"/>
        </w:rPr>
        <w:t>𝐴</w:t>
      </w:r>
      <w:r>
        <w:rPr>
          <w:rFonts w:ascii="Times New Roman" w:eastAsia="Times New Roman" w:hAnsi="Times New Roman" w:cs="Times New Roman"/>
          <w:sz w:val="20"/>
        </w:rPr>
        <w:t xml:space="preserve">, el punto </w:t>
      </w:r>
      <w:r>
        <w:rPr>
          <w:rFonts w:ascii="Cambria Math" w:eastAsia="Cambria Math" w:hAnsi="Cambria Math" w:cs="Cambria Math"/>
          <w:sz w:val="20"/>
        </w:rPr>
        <w:t>𝑃</w:t>
      </w:r>
      <w:r>
        <w:rPr>
          <w:rFonts w:ascii="Times New Roman" w:eastAsia="Times New Roman" w:hAnsi="Times New Roman" w:cs="Times New Roman"/>
          <w:sz w:val="20"/>
        </w:rPr>
        <w:t xml:space="preserve">. </w:t>
      </w:r>
    </w:p>
    <w:p w14:paraId="6BE5265E" w14:textId="77777777" w:rsidR="00C43543" w:rsidRDefault="002258F8">
      <w:pPr>
        <w:pBdr>
          <w:top w:val="single" w:sz="6" w:space="0" w:color="000000"/>
          <w:left w:val="single" w:sz="6" w:space="0" w:color="000000"/>
          <w:bottom w:val="single" w:sz="6" w:space="0" w:color="000000"/>
          <w:right w:val="single" w:sz="6" w:space="0" w:color="000000"/>
        </w:pBdr>
        <w:spacing w:after="0"/>
        <w:ind w:left="168" w:right="464" w:hanging="10"/>
      </w:pPr>
      <w:r>
        <w:rPr>
          <w:rFonts w:ascii="Cambria Math" w:eastAsia="Cambria Math" w:hAnsi="Cambria Math" w:cs="Cambria Math"/>
          <w:sz w:val="20"/>
        </w:rPr>
        <w:t>𝑃 𝑒𝑠 𝑢𝑛 𝑝𝑢𝑛𝑡𝑜 𝑎𝑖𝑠𝑙𝑎𝑑𝑜 𝑑𝑒 𝐴</w:t>
      </w:r>
      <w:r>
        <w:rPr>
          <w:rFonts w:ascii="Times New Roman" w:eastAsia="Times New Roman" w:hAnsi="Times New Roman" w:cs="Times New Roman"/>
          <w:sz w:val="20"/>
        </w:rPr>
        <w:t xml:space="preserve"> </w:t>
      </w:r>
      <w:r>
        <w:rPr>
          <w:rFonts w:ascii="Cambria Math" w:eastAsia="Cambria Math" w:hAnsi="Cambria Math" w:cs="Cambria Math"/>
          <w:sz w:val="20"/>
        </w:rPr>
        <w:t>⟺</w:t>
      </w:r>
      <w:r>
        <w:rPr>
          <w:rFonts w:ascii="Times New Roman" w:eastAsia="Times New Roman" w:hAnsi="Times New Roman" w:cs="Times New Roman"/>
          <w:sz w:val="20"/>
        </w:rPr>
        <w:t xml:space="preserve"> </w:t>
      </w:r>
      <w:r>
        <w:rPr>
          <w:rFonts w:ascii="Cambria Math" w:eastAsia="Cambria Math" w:hAnsi="Cambria Math" w:cs="Cambria Math"/>
          <w:sz w:val="20"/>
        </w:rPr>
        <w:t>∃</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 xml:space="preserve">𝑃, 𝑟): 𝐵(𝑃, 𝑟) ∩ 𝐴 = {𝑃} </w:t>
      </w:r>
      <w:r>
        <w:rPr>
          <w:rFonts w:ascii="Times New Roman" w:eastAsia="Times New Roman" w:hAnsi="Times New Roman" w:cs="Times New Roman"/>
          <w:sz w:val="20"/>
        </w:rPr>
        <w:t xml:space="preserve"> </w:t>
      </w:r>
    </w:p>
    <w:p w14:paraId="50FDC6C1" w14:textId="77777777" w:rsidR="00C43543" w:rsidRDefault="002258F8">
      <w:pPr>
        <w:pBdr>
          <w:top w:val="single" w:sz="6" w:space="0" w:color="000000"/>
          <w:left w:val="single" w:sz="6" w:space="0" w:color="000000"/>
          <w:bottom w:val="single" w:sz="6" w:space="0" w:color="000000"/>
          <w:right w:val="single" w:sz="6" w:space="0" w:color="000000"/>
        </w:pBdr>
        <w:spacing w:after="0"/>
        <w:ind w:left="158" w:right="464"/>
        <w:jc w:val="right"/>
      </w:pPr>
      <w:r>
        <w:rPr>
          <w:rFonts w:ascii="Arial" w:eastAsia="Arial" w:hAnsi="Arial" w:cs="Arial"/>
          <w:sz w:val="20"/>
        </w:rPr>
        <w:t xml:space="preserve"> </w:t>
      </w:r>
    </w:p>
    <w:p w14:paraId="32BEB574" w14:textId="77777777" w:rsidR="00C43543" w:rsidRDefault="002258F8">
      <w:pPr>
        <w:spacing w:after="5" w:line="251" w:lineRule="auto"/>
        <w:ind w:left="10" w:right="90" w:hanging="10"/>
      </w:pPr>
      <w:r>
        <w:rPr>
          <w:rFonts w:ascii="Arial" w:eastAsia="Arial" w:hAnsi="Arial" w:cs="Arial"/>
          <w:sz w:val="20"/>
        </w:rPr>
        <w:t xml:space="preserve">En consecuencia, todos los puntos aislados de un conjunto </w:t>
      </w:r>
      <w:r>
        <w:rPr>
          <w:rFonts w:ascii="Cambria Math" w:eastAsia="Cambria Math" w:hAnsi="Cambria Math" w:cs="Cambria Math"/>
          <w:sz w:val="20"/>
        </w:rPr>
        <w:t>𝐴</w:t>
      </w:r>
      <w:r>
        <w:rPr>
          <w:rFonts w:ascii="Arial" w:eastAsia="Arial" w:hAnsi="Arial" w:cs="Arial"/>
          <w:sz w:val="20"/>
        </w:rPr>
        <w:t xml:space="preserve"> son </w:t>
      </w:r>
      <w:proofErr w:type="gramStart"/>
      <w:r>
        <w:rPr>
          <w:rFonts w:ascii="Arial" w:eastAsia="Arial" w:hAnsi="Arial" w:cs="Arial"/>
          <w:sz w:val="20"/>
        </w:rPr>
        <w:t>puntos fronteras</w:t>
      </w:r>
      <w:proofErr w:type="gramEnd"/>
      <w:r>
        <w:rPr>
          <w:rFonts w:ascii="Arial" w:eastAsia="Arial" w:hAnsi="Arial" w:cs="Arial"/>
          <w:sz w:val="20"/>
        </w:rPr>
        <w:t xml:space="preserve"> de </w:t>
      </w:r>
      <w:r>
        <w:rPr>
          <w:rFonts w:ascii="Cambria Math" w:eastAsia="Cambria Math" w:hAnsi="Cambria Math" w:cs="Cambria Math"/>
          <w:sz w:val="20"/>
        </w:rPr>
        <w:t>𝐴</w:t>
      </w:r>
      <w:r>
        <w:rPr>
          <w:rFonts w:ascii="Arial" w:eastAsia="Arial" w:hAnsi="Arial" w:cs="Arial"/>
          <w:sz w:val="20"/>
        </w:rPr>
        <w:t xml:space="preserve">. </w:t>
      </w:r>
    </w:p>
    <w:p w14:paraId="5943E6BA" w14:textId="77777777" w:rsidR="00C43543" w:rsidRDefault="002258F8">
      <w:pPr>
        <w:spacing w:after="79" w:line="251" w:lineRule="auto"/>
        <w:ind w:left="10" w:right="90" w:hanging="10"/>
      </w:pPr>
      <w:r>
        <w:rPr>
          <w:rFonts w:ascii="Arial" w:eastAsia="Arial" w:hAnsi="Arial" w:cs="Arial"/>
          <w:sz w:val="20"/>
        </w:rPr>
        <w:t xml:space="preserve">A diferencia de los puntos aislados de un conjunto, existen los llamados puntos de acumulación del conjunto. </w:t>
      </w:r>
    </w:p>
    <w:p w14:paraId="1CF74145" w14:textId="77777777" w:rsidR="00C43543" w:rsidRDefault="002258F8">
      <w:pPr>
        <w:pBdr>
          <w:top w:val="single" w:sz="6" w:space="0" w:color="000000"/>
          <w:left w:val="single" w:sz="6" w:space="0" w:color="000000"/>
          <w:bottom w:val="single" w:sz="6" w:space="0" w:color="000000"/>
          <w:right w:val="single" w:sz="6" w:space="0" w:color="000000"/>
        </w:pBdr>
        <w:spacing w:after="0"/>
        <w:ind w:left="175" w:right="734" w:hanging="10"/>
      </w:pPr>
      <w:r>
        <w:rPr>
          <w:rFonts w:ascii="Times New Roman" w:eastAsia="Times New Roman" w:hAnsi="Times New Roman" w:cs="Times New Roman"/>
          <w:b/>
          <w:sz w:val="20"/>
        </w:rPr>
        <w:t xml:space="preserve">Definición: (puntos de acumulación) </w:t>
      </w:r>
    </w:p>
    <w:p w14:paraId="548FA36C" w14:textId="77777777" w:rsidR="00C43543" w:rsidRDefault="002258F8">
      <w:pPr>
        <w:pBdr>
          <w:top w:val="single" w:sz="6" w:space="0" w:color="000000"/>
          <w:left w:val="single" w:sz="6" w:space="0" w:color="000000"/>
          <w:bottom w:val="single" w:sz="6" w:space="0" w:color="000000"/>
          <w:right w:val="single" w:sz="6" w:space="0" w:color="000000"/>
        </w:pBdr>
        <w:spacing w:after="4"/>
        <w:ind w:left="175" w:right="734" w:hanging="10"/>
      </w:pPr>
      <w:r>
        <w:rPr>
          <w:rFonts w:ascii="Times New Roman" w:eastAsia="Times New Roman" w:hAnsi="Times New Roman" w:cs="Times New Roman"/>
          <w:sz w:val="20"/>
        </w:rPr>
        <w:t xml:space="preserve">Sea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y</w:t>
      </w:r>
      <w:r>
        <w:rPr>
          <w:rFonts w:ascii="Times New Roman" w:eastAsia="Times New Roman" w:hAnsi="Times New Roman" w:cs="Times New Roman"/>
          <w:b/>
          <w:sz w:val="20"/>
        </w:rPr>
        <w:t xml:space="preserve"> </w:t>
      </w:r>
      <w:r>
        <w:rPr>
          <w:rFonts w:ascii="Cambria Math" w:eastAsia="Cambria Math" w:hAnsi="Cambria Math" w:cs="Cambria Math"/>
          <w:sz w:val="20"/>
        </w:rPr>
        <w:t>𝑃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Diremos que </w:t>
      </w:r>
      <w:r>
        <w:rPr>
          <w:rFonts w:ascii="Cambria Math" w:eastAsia="Cambria Math" w:hAnsi="Cambria Math" w:cs="Cambria Math"/>
          <w:sz w:val="20"/>
        </w:rPr>
        <w:t>𝑃</w:t>
      </w:r>
      <w:r>
        <w:rPr>
          <w:rFonts w:ascii="Times New Roman" w:eastAsia="Times New Roman" w:hAnsi="Times New Roman" w:cs="Times New Roman"/>
          <w:sz w:val="20"/>
        </w:rPr>
        <w:t xml:space="preserve"> es un punto de acumulación de </w:t>
      </w:r>
      <w:r>
        <w:rPr>
          <w:rFonts w:ascii="Cambria Math" w:eastAsia="Cambria Math" w:hAnsi="Cambria Math" w:cs="Cambria Math"/>
          <w:sz w:val="20"/>
        </w:rPr>
        <w:t>𝐴</w:t>
      </w:r>
      <w:r>
        <w:rPr>
          <w:rFonts w:ascii="Times New Roman" w:eastAsia="Times New Roman" w:hAnsi="Times New Roman" w:cs="Times New Roman"/>
          <w:sz w:val="20"/>
        </w:rPr>
        <w:t xml:space="preserve"> si en toda bola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w:t>
      </w:r>
      <w:r>
        <w:rPr>
          <w:rFonts w:ascii="Times New Roman" w:eastAsia="Times New Roman" w:hAnsi="Times New Roman" w:cs="Times New Roman"/>
          <w:sz w:val="20"/>
        </w:rPr>
        <w:t xml:space="preserve"> existe un punto de </w:t>
      </w:r>
      <w:r>
        <w:rPr>
          <w:rFonts w:ascii="Cambria Math" w:eastAsia="Cambria Math" w:hAnsi="Cambria Math" w:cs="Cambria Math"/>
          <w:sz w:val="20"/>
        </w:rPr>
        <w:t>𝐴</w:t>
      </w:r>
      <w:r>
        <w:rPr>
          <w:rFonts w:ascii="Times New Roman" w:eastAsia="Times New Roman" w:hAnsi="Times New Roman" w:cs="Times New Roman"/>
          <w:sz w:val="20"/>
        </w:rPr>
        <w:t xml:space="preserve"> diferente del punto </w:t>
      </w:r>
      <w:r>
        <w:rPr>
          <w:rFonts w:ascii="Cambria Math" w:eastAsia="Cambria Math" w:hAnsi="Cambria Math" w:cs="Cambria Math"/>
          <w:sz w:val="20"/>
        </w:rPr>
        <w:t>𝑃</w:t>
      </w:r>
      <w:r>
        <w:rPr>
          <w:rFonts w:ascii="Times New Roman" w:eastAsia="Times New Roman" w:hAnsi="Times New Roman" w:cs="Times New Roman"/>
          <w:sz w:val="20"/>
        </w:rPr>
        <w:t xml:space="preserve">. </w:t>
      </w:r>
    </w:p>
    <w:p w14:paraId="257D3848" w14:textId="77777777" w:rsidR="00C43543" w:rsidRDefault="002258F8">
      <w:pPr>
        <w:pBdr>
          <w:top w:val="single" w:sz="6" w:space="0" w:color="000000"/>
          <w:left w:val="single" w:sz="6" w:space="0" w:color="000000"/>
          <w:bottom w:val="single" w:sz="6" w:space="0" w:color="000000"/>
          <w:right w:val="single" w:sz="6" w:space="0" w:color="000000"/>
        </w:pBdr>
        <w:spacing w:after="0"/>
        <w:ind w:left="165" w:right="734"/>
        <w:jc w:val="right"/>
      </w:pPr>
      <w:r>
        <w:rPr>
          <w:rFonts w:ascii="Arial" w:eastAsia="Arial" w:hAnsi="Arial" w:cs="Arial"/>
          <w:sz w:val="20"/>
        </w:rPr>
        <w:t xml:space="preserve"> </w:t>
      </w:r>
    </w:p>
    <w:p w14:paraId="4FE4F806" w14:textId="77777777" w:rsidR="00C43543" w:rsidRDefault="002258F8">
      <w:pPr>
        <w:spacing w:after="0"/>
      </w:pPr>
      <w:r>
        <w:rPr>
          <w:rFonts w:ascii="Arial" w:eastAsia="Arial" w:hAnsi="Arial" w:cs="Arial"/>
          <w:sz w:val="20"/>
        </w:rPr>
        <w:t xml:space="preserve"> </w:t>
      </w:r>
    </w:p>
    <w:p w14:paraId="1E0BDE2A" w14:textId="77777777" w:rsidR="00C43543" w:rsidRDefault="002258F8">
      <w:pPr>
        <w:spacing w:after="65" w:line="251" w:lineRule="auto"/>
        <w:ind w:left="10" w:right="90" w:hanging="10"/>
      </w:pPr>
      <w:r>
        <w:rPr>
          <w:rFonts w:ascii="Arial" w:eastAsia="Arial" w:hAnsi="Arial" w:cs="Arial"/>
          <w:sz w:val="20"/>
        </w:rPr>
        <w:t xml:space="preserve">Obsérvese que: </w:t>
      </w:r>
    </w:p>
    <w:p w14:paraId="4856BEE2" w14:textId="77777777" w:rsidR="00C43543" w:rsidRDefault="002258F8">
      <w:pPr>
        <w:numPr>
          <w:ilvl w:val="0"/>
          <w:numId w:val="4"/>
        </w:numPr>
        <w:spacing w:after="5" w:line="251" w:lineRule="auto"/>
        <w:ind w:right="90" w:hanging="288"/>
      </w:pPr>
      <w:r>
        <w:rPr>
          <w:rFonts w:ascii="Arial" w:eastAsia="Arial" w:hAnsi="Arial" w:cs="Arial"/>
          <w:sz w:val="20"/>
        </w:rPr>
        <w:t xml:space="preserve">Si P es un punto de acumulación de un conjunto </w:t>
      </w:r>
      <w:r>
        <w:rPr>
          <w:rFonts w:ascii="Cambria Math" w:eastAsia="Cambria Math" w:hAnsi="Cambria Math" w:cs="Cambria Math"/>
          <w:sz w:val="20"/>
        </w:rPr>
        <w:t>𝐴</w:t>
      </w:r>
      <w:r>
        <w:rPr>
          <w:rFonts w:ascii="Arial" w:eastAsia="Arial" w:hAnsi="Arial" w:cs="Arial"/>
          <w:sz w:val="20"/>
        </w:rPr>
        <w:t xml:space="preserve">, entonces P puede o no pertenecer a </w:t>
      </w:r>
      <w:r>
        <w:rPr>
          <w:rFonts w:ascii="Cambria Math" w:eastAsia="Cambria Math" w:hAnsi="Cambria Math" w:cs="Cambria Math"/>
          <w:sz w:val="20"/>
        </w:rPr>
        <w:t>𝐴</w:t>
      </w:r>
      <w:r>
        <w:rPr>
          <w:rFonts w:ascii="Arial" w:eastAsia="Arial" w:hAnsi="Arial" w:cs="Arial"/>
          <w:sz w:val="20"/>
        </w:rPr>
        <w:t xml:space="preserve">, por ejemplo: los puntos </w:t>
      </w:r>
    </w:p>
    <w:p w14:paraId="42E5C4D6" w14:textId="77777777" w:rsidR="00C43543" w:rsidRDefault="002258F8">
      <w:pPr>
        <w:spacing w:after="26" w:line="303" w:lineRule="auto"/>
        <w:ind w:left="507" w:right="90" w:hanging="10"/>
      </w:pPr>
      <w:r>
        <w:rPr>
          <w:rFonts w:ascii="Cambria Math" w:eastAsia="Cambria Math" w:hAnsi="Cambria Math" w:cs="Cambria Math"/>
          <w:sz w:val="20"/>
        </w:rPr>
        <w:t>𝑃</w:t>
      </w:r>
      <w:r>
        <w:rPr>
          <w:rFonts w:ascii="Cambria Math" w:eastAsia="Cambria Math" w:hAnsi="Cambria Math" w:cs="Cambria Math"/>
          <w:sz w:val="20"/>
          <w:vertAlign w:val="subscript"/>
        </w:rPr>
        <w:t>1</w:t>
      </w:r>
      <w:r>
        <w:rPr>
          <w:rFonts w:ascii="Cambria Math" w:eastAsia="Cambria Math" w:hAnsi="Cambria Math" w:cs="Cambria Math"/>
          <w:sz w:val="20"/>
        </w:rPr>
        <w:t>, 𝑃</w:t>
      </w:r>
      <w:r>
        <w:rPr>
          <w:rFonts w:ascii="Cambria Math" w:eastAsia="Cambria Math" w:hAnsi="Cambria Math" w:cs="Cambria Math"/>
          <w:sz w:val="20"/>
          <w:vertAlign w:val="subscript"/>
        </w:rPr>
        <w:t>2</w:t>
      </w:r>
      <w:r>
        <w:rPr>
          <w:rFonts w:ascii="Cambria Math" w:eastAsia="Cambria Math" w:hAnsi="Cambria Math" w:cs="Cambria Math"/>
          <w:sz w:val="20"/>
        </w:rPr>
        <w:t xml:space="preserve"> 𝑦 𝑃</w:t>
      </w:r>
      <w:r>
        <w:rPr>
          <w:rFonts w:ascii="Cambria Math" w:eastAsia="Cambria Math" w:hAnsi="Cambria Math" w:cs="Cambria Math"/>
          <w:sz w:val="20"/>
          <w:vertAlign w:val="subscript"/>
        </w:rPr>
        <w:t>3</w:t>
      </w:r>
      <w:r>
        <w:rPr>
          <w:rFonts w:ascii="Arial" w:eastAsia="Arial" w:hAnsi="Arial" w:cs="Arial"/>
          <w:sz w:val="20"/>
        </w:rPr>
        <w:t xml:space="preserve"> son puntos de acumulación del conjunto </w:t>
      </w:r>
      <w:r>
        <w:rPr>
          <w:rFonts w:ascii="Cambria Math" w:eastAsia="Cambria Math" w:hAnsi="Cambria Math" w:cs="Cambria Math"/>
          <w:sz w:val="20"/>
        </w:rPr>
        <w:t>𝐴</w:t>
      </w:r>
      <w:r>
        <w:rPr>
          <w:rFonts w:ascii="Arial" w:eastAsia="Arial" w:hAnsi="Arial" w:cs="Arial"/>
          <w:sz w:val="20"/>
        </w:rPr>
        <w:t xml:space="preserve"> (ver figura de arriba). Sin embargo, </w:t>
      </w:r>
      <w:r>
        <w:rPr>
          <w:rFonts w:ascii="Cambria Math" w:eastAsia="Cambria Math" w:hAnsi="Cambria Math" w:cs="Cambria Math"/>
          <w:sz w:val="20"/>
        </w:rPr>
        <w:t>𝑃</w:t>
      </w:r>
      <w:r>
        <w:rPr>
          <w:rFonts w:ascii="Cambria Math" w:eastAsia="Cambria Math" w:hAnsi="Cambria Math" w:cs="Cambria Math"/>
          <w:sz w:val="20"/>
          <w:vertAlign w:val="subscript"/>
        </w:rPr>
        <w:t>1</w:t>
      </w:r>
      <w:r>
        <w:rPr>
          <w:rFonts w:ascii="Cambria Math" w:eastAsia="Cambria Math" w:hAnsi="Cambria Math" w:cs="Cambria Math"/>
          <w:sz w:val="20"/>
        </w:rPr>
        <w:t xml:space="preserve"> 𝑦 𝑃</w:t>
      </w:r>
      <w:r>
        <w:rPr>
          <w:rFonts w:ascii="Cambria Math" w:eastAsia="Cambria Math" w:hAnsi="Cambria Math" w:cs="Cambria Math"/>
          <w:sz w:val="20"/>
          <w:vertAlign w:val="subscript"/>
        </w:rPr>
        <w:t>2</w:t>
      </w:r>
      <w:r>
        <w:rPr>
          <w:rFonts w:ascii="Arial" w:eastAsia="Arial" w:hAnsi="Arial" w:cs="Arial"/>
          <w:sz w:val="20"/>
        </w:rPr>
        <w:t xml:space="preserve"> pertenecen a </w:t>
      </w:r>
      <w:r>
        <w:rPr>
          <w:rFonts w:ascii="Cambria Math" w:eastAsia="Cambria Math" w:hAnsi="Cambria Math" w:cs="Cambria Math"/>
          <w:sz w:val="20"/>
        </w:rPr>
        <w:t>𝐴</w:t>
      </w:r>
      <w:r>
        <w:rPr>
          <w:rFonts w:ascii="Arial" w:eastAsia="Arial" w:hAnsi="Arial" w:cs="Arial"/>
          <w:sz w:val="20"/>
        </w:rPr>
        <w:t xml:space="preserve"> y </w:t>
      </w:r>
      <w:r>
        <w:rPr>
          <w:rFonts w:ascii="Cambria Math" w:eastAsia="Cambria Math" w:hAnsi="Cambria Math" w:cs="Cambria Math"/>
          <w:sz w:val="20"/>
        </w:rPr>
        <w:t>𝑃</w:t>
      </w:r>
      <w:r>
        <w:rPr>
          <w:rFonts w:ascii="Cambria Math" w:eastAsia="Cambria Math" w:hAnsi="Cambria Math" w:cs="Cambria Math"/>
          <w:sz w:val="20"/>
          <w:vertAlign w:val="subscript"/>
        </w:rPr>
        <w:t xml:space="preserve">3 </w:t>
      </w:r>
      <w:r>
        <w:rPr>
          <w:rFonts w:ascii="Cambria Math" w:eastAsia="Cambria Math" w:hAnsi="Cambria Math" w:cs="Cambria Math"/>
          <w:sz w:val="20"/>
        </w:rPr>
        <w:t>∉ 𝐴</w:t>
      </w:r>
      <w:r>
        <w:rPr>
          <w:rFonts w:ascii="Arial" w:eastAsia="Arial" w:hAnsi="Arial" w:cs="Arial"/>
          <w:sz w:val="20"/>
        </w:rPr>
        <w:t xml:space="preserve">.  </w:t>
      </w:r>
    </w:p>
    <w:p w14:paraId="03BD0C54" w14:textId="77777777" w:rsidR="00C43543" w:rsidRDefault="002258F8">
      <w:pPr>
        <w:numPr>
          <w:ilvl w:val="0"/>
          <w:numId w:val="4"/>
        </w:numPr>
        <w:spacing w:after="69" w:line="251" w:lineRule="auto"/>
        <w:ind w:right="90" w:hanging="288"/>
      </w:pPr>
      <w:r>
        <w:rPr>
          <w:rFonts w:ascii="Arial" w:eastAsia="Arial" w:hAnsi="Arial" w:cs="Arial"/>
          <w:sz w:val="20"/>
        </w:rPr>
        <w:t xml:space="preserve">Una consecuencia inmediata de la definición es que si </w:t>
      </w:r>
      <w:r>
        <w:rPr>
          <w:rFonts w:ascii="Cambria Math" w:eastAsia="Cambria Math" w:hAnsi="Cambria Math" w:cs="Cambria Math"/>
          <w:sz w:val="20"/>
        </w:rPr>
        <w:t>𝑃</w:t>
      </w:r>
      <w:r>
        <w:rPr>
          <w:rFonts w:ascii="Arial" w:eastAsia="Arial" w:hAnsi="Arial" w:cs="Arial"/>
          <w:sz w:val="20"/>
        </w:rPr>
        <w:t xml:space="preserve"> es un punto de acumulación de un conjunto </w:t>
      </w:r>
      <w:r>
        <w:rPr>
          <w:rFonts w:ascii="Cambria Math" w:eastAsia="Cambria Math" w:hAnsi="Cambria Math" w:cs="Cambria Math"/>
          <w:sz w:val="20"/>
        </w:rPr>
        <w:t>𝐴</w:t>
      </w:r>
      <w:r>
        <w:rPr>
          <w:rFonts w:ascii="Arial" w:eastAsia="Arial" w:hAnsi="Arial" w:cs="Arial"/>
          <w:sz w:val="20"/>
        </w:rPr>
        <w:t xml:space="preserve">, entonces en toda bola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w:t>
      </w:r>
      <w:r>
        <w:rPr>
          <w:rFonts w:ascii="Arial" w:eastAsia="Arial" w:hAnsi="Arial" w:cs="Arial"/>
          <w:sz w:val="20"/>
        </w:rPr>
        <w:t xml:space="preserve"> existen infinitos puntos de </w:t>
      </w:r>
      <w:r>
        <w:rPr>
          <w:rFonts w:ascii="Cambria Math" w:eastAsia="Cambria Math" w:hAnsi="Cambria Math" w:cs="Cambria Math"/>
          <w:sz w:val="20"/>
        </w:rPr>
        <w:t>𝐴</w:t>
      </w:r>
      <w:r>
        <w:rPr>
          <w:rFonts w:ascii="Arial" w:eastAsia="Arial" w:hAnsi="Arial" w:cs="Arial"/>
          <w:sz w:val="20"/>
        </w:rPr>
        <w:t xml:space="preserve">. </w:t>
      </w:r>
    </w:p>
    <w:p w14:paraId="068EAA0B" w14:textId="77777777" w:rsidR="00C43543" w:rsidRDefault="002258F8">
      <w:pPr>
        <w:numPr>
          <w:ilvl w:val="0"/>
          <w:numId w:val="4"/>
        </w:numPr>
        <w:spacing w:after="31" w:line="251" w:lineRule="auto"/>
        <w:ind w:right="90" w:hanging="288"/>
      </w:pPr>
      <w:r>
        <w:rPr>
          <w:rFonts w:ascii="Arial" w:eastAsia="Arial" w:hAnsi="Arial" w:cs="Arial"/>
          <w:sz w:val="20"/>
        </w:rPr>
        <w:t xml:space="preserve">Todo punto interior de un conjunto </w:t>
      </w:r>
      <w:r>
        <w:rPr>
          <w:rFonts w:ascii="Cambria Math" w:eastAsia="Cambria Math" w:hAnsi="Cambria Math" w:cs="Cambria Math"/>
          <w:sz w:val="20"/>
        </w:rPr>
        <w:t>𝐴</w:t>
      </w:r>
      <w:r>
        <w:rPr>
          <w:rFonts w:ascii="Arial" w:eastAsia="Arial" w:hAnsi="Arial" w:cs="Arial"/>
          <w:sz w:val="20"/>
        </w:rPr>
        <w:t xml:space="preserve"> es un punto de acumulación de </w:t>
      </w:r>
      <w:r>
        <w:rPr>
          <w:rFonts w:ascii="Cambria Math" w:eastAsia="Cambria Math" w:hAnsi="Cambria Math" w:cs="Cambria Math"/>
          <w:sz w:val="20"/>
        </w:rPr>
        <w:t>𝐴</w:t>
      </w:r>
      <w:r>
        <w:rPr>
          <w:rFonts w:ascii="Arial" w:eastAsia="Arial" w:hAnsi="Arial" w:cs="Arial"/>
          <w:sz w:val="20"/>
        </w:rPr>
        <w:t xml:space="preserve">. </w:t>
      </w:r>
    </w:p>
    <w:p w14:paraId="2A1E0BF7" w14:textId="77777777" w:rsidR="00C43543" w:rsidRDefault="002258F8">
      <w:pPr>
        <w:numPr>
          <w:ilvl w:val="0"/>
          <w:numId w:val="4"/>
        </w:numPr>
        <w:spacing w:after="28" w:line="251" w:lineRule="auto"/>
        <w:ind w:right="90" w:hanging="288"/>
      </w:pPr>
      <w:r>
        <w:rPr>
          <w:rFonts w:ascii="Arial" w:eastAsia="Arial" w:hAnsi="Arial" w:cs="Arial"/>
          <w:sz w:val="20"/>
        </w:rPr>
        <w:t xml:space="preserve">Los </w:t>
      </w:r>
      <w:proofErr w:type="gramStart"/>
      <w:r>
        <w:rPr>
          <w:rFonts w:ascii="Arial" w:eastAsia="Arial" w:hAnsi="Arial" w:cs="Arial"/>
          <w:sz w:val="20"/>
        </w:rPr>
        <w:t>puntos fronteras</w:t>
      </w:r>
      <w:proofErr w:type="gramEnd"/>
      <w:r>
        <w:rPr>
          <w:rFonts w:ascii="Arial" w:eastAsia="Arial" w:hAnsi="Arial" w:cs="Arial"/>
          <w:sz w:val="20"/>
        </w:rPr>
        <w:t xml:space="preserve"> de un conjunto </w:t>
      </w:r>
      <w:r>
        <w:rPr>
          <w:rFonts w:ascii="Cambria Math" w:eastAsia="Cambria Math" w:hAnsi="Cambria Math" w:cs="Cambria Math"/>
          <w:sz w:val="20"/>
        </w:rPr>
        <w:t>𝐴</w:t>
      </w:r>
      <w:r>
        <w:rPr>
          <w:rFonts w:ascii="Arial" w:eastAsia="Arial" w:hAnsi="Arial" w:cs="Arial"/>
          <w:sz w:val="20"/>
        </w:rPr>
        <w:t xml:space="preserve"> solamente pueden ser: puntos de acumulación o puntos aislados del conjunto </w:t>
      </w:r>
      <w:r>
        <w:rPr>
          <w:rFonts w:ascii="Cambria Math" w:eastAsia="Cambria Math" w:hAnsi="Cambria Math" w:cs="Cambria Math"/>
          <w:sz w:val="20"/>
        </w:rPr>
        <w:t>𝐴</w:t>
      </w:r>
      <w:r>
        <w:rPr>
          <w:rFonts w:ascii="Arial" w:eastAsia="Arial" w:hAnsi="Arial" w:cs="Arial"/>
          <w:sz w:val="20"/>
        </w:rPr>
        <w:t xml:space="preserve">. </w:t>
      </w:r>
    </w:p>
    <w:p w14:paraId="5DBDBD66" w14:textId="77777777" w:rsidR="00C43543" w:rsidRDefault="002258F8">
      <w:pPr>
        <w:numPr>
          <w:ilvl w:val="0"/>
          <w:numId w:val="4"/>
        </w:numPr>
        <w:spacing w:after="5" w:line="251" w:lineRule="auto"/>
        <w:ind w:right="90" w:hanging="288"/>
      </w:pPr>
      <w:r>
        <w:rPr>
          <w:rFonts w:ascii="Arial" w:eastAsia="Arial" w:hAnsi="Arial" w:cs="Arial"/>
          <w:sz w:val="20"/>
        </w:rPr>
        <w:t xml:space="preserve">Ningún punto exterior de un conjunto puede ser punto de acumulación de dicho conjunto. </w:t>
      </w:r>
    </w:p>
    <w:p w14:paraId="5317D482" w14:textId="77777777" w:rsidR="00C43543" w:rsidRDefault="002258F8">
      <w:pPr>
        <w:spacing w:after="0"/>
      </w:pPr>
      <w:r>
        <w:rPr>
          <w:rFonts w:ascii="Arial" w:eastAsia="Arial" w:hAnsi="Arial" w:cs="Arial"/>
          <w:sz w:val="20"/>
        </w:rPr>
        <w:t xml:space="preserve"> </w:t>
      </w:r>
    </w:p>
    <w:p w14:paraId="544072FD" w14:textId="77777777" w:rsidR="00C43543" w:rsidRDefault="002258F8">
      <w:pPr>
        <w:spacing w:after="79" w:line="258" w:lineRule="auto"/>
        <w:ind w:left="-5" w:hanging="10"/>
      </w:pPr>
      <w:r>
        <w:rPr>
          <w:rFonts w:ascii="Arial" w:eastAsia="Arial" w:hAnsi="Arial" w:cs="Arial"/>
          <w:b/>
          <w:sz w:val="20"/>
        </w:rPr>
        <w:t xml:space="preserve">Ejemplo: En la figura se muestran distintos tipos de puntos </w:t>
      </w:r>
      <w:proofErr w:type="spellStart"/>
      <w:r>
        <w:rPr>
          <w:rFonts w:ascii="Arial" w:eastAsia="Arial" w:hAnsi="Arial" w:cs="Arial"/>
          <w:b/>
          <w:sz w:val="20"/>
        </w:rPr>
        <w:t>de</w:t>
      </w:r>
      <w:r>
        <w:rPr>
          <w:rFonts w:ascii="Cambria Math" w:eastAsia="Cambria Math" w:hAnsi="Cambria Math" w:cs="Cambria Math"/>
          <w:sz w:val="20"/>
        </w:rPr>
        <w:t>ℝ</w:t>
      </w:r>
      <w:proofErr w:type="spellEnd"/>
      <w:r>
        <w:rPr>
          <w:rFonts w:ascii="Cambria Math" w:eastAsia="Cambria Math" w:hAnsi="Cambria Math" w:cs="Cambria Math"/>
          <w:sz w:val="20"/>
          <w:vertAlign w:val="superscript"/>
        </w:rPr>
        <w:t>𝒏</w:t>
      </w:r>
      <w:r>
        <w:rPr>
          <w:rFonts w:ascii="Arial" w:eastAsia="Arial" w:hAnsi="Arial" w:cs="Arial"/>
          <w:b/>
          <w:sz w:val="20"/>
        </w:rPr>
        <w:t xml:space="preserve">, de los cuales se conoce que solo pertenecen a </w:t>
      </w:r>
    </w:p>
    <w:p w14:paraId="4788461A" w14:textId="77777777" w:rsidR="00C43543" w:rsidRDefault="002258F8">
      <w:pPr>
        <w:spacing w:after="4" w:line="258" w:lineRule="auto"/>
        <w:ind w:left="-5" w:hanging="10"/>
      </w:pPr>
      <w:r>
        <w:rPr>
          <w:rFonts w:ascii="Cambria Math" w:eastAsia="Cambria Math" w:hAnsi="Cambria Math" w:cs="Cambria Math"/>
          <w:sz w:val="20"/>
        </w:rPr>
        <w:t>𝑺</w:t>
      </w:r>
      <w:r>
        <w:rPr>
          <w:rFonts w:ascii="Arial" w:eastAsia="Arial" w:hAnsi="Arial" w:cs="Arial"/>
          <w:b/>
          <w:sz w:val="20"/>
        </w:rPr>
        <w:t xml:space="preserve"> los puntos </w:t>
      </w:r>
      <w:r>
        <w:rPr>
          <w:rFonts w:ascii="Cambria Math" w:eastAsia="Cambria Math" w:hAnsi="Cambria Math" w:cs="Cambria Math"/>
          <w:sz w:val="20"/>
        </w:rPr>
        <w:t>𝑨, 𝑭, 𝑬</w:t>
      </w:r>
      <w:r>
        <w:rPr>
          <w:rFonts w:ascii="Arial" w:eastAsia="Arial" w:hAnsi="Arial" w:cs="Arial"/>
          <w:b/>
          <w:sz w:val="20"/>
        </w:rPr>
        <w:t xml:space="preserve">. </w:t>
      </w:r>
    </w:p>
    <w:p w14:paraId="51F62664" w14:textId="77777777" w:rsidR="00C43543" w:rsidRDefault="002258F8">
      <w:pPr>
        <w:spacing w:after="5" w:line="251" w:lineRule="auto"/>
        <w:ind w:left="2816" w:right="4289" w:hanging="2816"/>
      </w:pPr>
      <w:r>
        <w:rPr>
          <w:noProof/>
        </w:rPr>
        <w:drawing>
          <wp:anchor distT="0" distB="0" distL="114300" distR="114300" simplePos="0" relativeHeight="251661312" behindDoc="0" locked="0" layoutInCell="1" allowOverlap="0" wp14:anchorId="248D5FF7" wp14:editId="5EA75062">
            <wp:simplePos x="0" y="0"/>
            <wp:positionH relativeFrom="column">
              <wp:posOffset>-1523</wp:posOffset>
            </wp:positionH>
            <wp:positionV relativeFrom="paragraph">
              <wp:posOffset>143686</wp:posOffset>
            </wp:positionV>
            <wp:extent cx="1694688" cy="1263396"/>
            <wp:effectExtent l="0" t="0" r="0" b="0"/>
            <wp:wrapSquare wrapText="bothSides"/>
            <wp:docPr id="1932" name="Picture 1932"/>
            <wp:cNvGraphicFramePr/>
            <a:graphic xmlns:a="http://schemas.openxmlformats.org/drawingml/2006/main">
              <a:graphicData uri="http://schemas.openxmlformats.org/drawingml/2006/picture">
                <pic:pic xmlns:pic="http://schemas.openxmlformats.org/drawingml/2006/picture">
                  <pic:nvPicPr>
                    <pic:cNvPr id="1932" name="Picture 1932"/>
                    <pic:cNvPicPr/>
                  </pic:nvPicPr>
                  <pic:blipFill>
                    <a:blip r:embed="rId8"/>
                    <a:stretch>
                      <a:fillRect/>
                    </a:stretch>
                  </pic:blipFill>
                  <pic:spPr>
                    <a:xfrm>
                      <a:off x="0" y="0"/>
                      <a:ext cx="1694688" cy="1263396"/>
                    </a:xfrm>
                    <a:prstGeom prst="rect">
                      <a:avLst/>
                    </a:prstGeom>
                  </pic:spPr>
                </pic:pic>
              </a:graphicData>
            </a:graphic>
          </wp:anchor>
        </w:drawing>
      </w:r>
      <w:r>
        <w:rPr>
          <w:rFonts w:ascii="Arial" w:eastAsia="Arial" w:hAnsi="Arial" w:cs="Arial"/>
          <w:sz w:val="20"/>
        </w:rPr>
        <w:t xml:space="preserve">Analicemos si estos son puntos interiores, exteriores, fronteras, aislados </w:t>
      </w:r>
      <w:r>
        <w:rPr>
          <w:rFonts w:ascii="Cambria Math" w:eastAsia="Cambria Math" w:hAnsi="Cambria Math" w:cs="Cambria Math"/>
        </w:rPr>
        <w:t>𝐴</w:t>
      </w:r>
      <w:r>
        <w:rPr>
          <w:rFonts w:ascii="Arial" w:eastAsia="Arial" w:hAnsi="Arial" w:cs="Arial"/>
          <w:sz w:val="20"/>
        </w:rPr>
        <w:t xml:space="preserve"> es un punto </w:t>
      </w:r>
      <w:proofErr w:type="gramStart"/>
      <w:r>
        <w:rPr>
          <w:rFonts w:ascii="Arial" w:eastAsia="Arial" w:hAnsi="Arial" w:cs="Arial"/>
          <w:sz w:val="20"/>
        </w:rPr>
        <w:t>interior  y</w:t>
      </w:r>
      <w:proofErr w:type="gramEnd"/>
      <w:r>
        <w:rPr>
          <w:rFonts w:ascii="Arial" w:eastAsia="Arial" w:hAnsi="Arial" w:cs="Arial"/>
          <w:sz w:val="20"/>
        </w:rPr>
        <w:t xml:space="preserve"> de acumulación. </w:t>
      </w:r>
    </w:p>
    <w:p w14:paraId="6B2BA716" w14:textId="77777777" w:rsidR="00C43543" w:rsidRDefault="002258F8">
      <w:pPr>
        <w:spacing w:after="5" w:line="251" w:lineRule="auto"/>
        <w:ind w:left="10" w:right="90" w:hanging="10"/>
      </w:pPr>
      <w:r>
        <w:rPr>
          <w:rFonts w:ascii="Cambria Math" w:eastAsia="Cambria Math" w:hAnsi="Cambria Math" w:cs="Cambria Math"/>
          <w:sz w:val="20"/>
        </w:rPr>
        <w:t>𝐵</w:t>
      </w:r>
      <w:r>
        <w:rPr>
          <w:rFonts w:ascii="Arial" w:eastAsia="Arial" w:hAnsi="Arial" w:cs="Arial"/>
          <w:sz w:val="20"/>
        </w:rPr>
        <w:t xml:space="preserve"> es un punto exterior. </w:t>
      </w:r>
    </w:p>
    <w:p w14:paraId="04B5F241" w14:textId="77777777" w:rsidR="00C43543" w:rsidRDefault="002258F8">
      <w:pPr>
        <w:spacing w:after="5" w:line="251" w:lineRule="auto"/>
        <w:ind w:left="10" w:right="90" w:hanging="10"/>
      </w:pPr>
      <w:r>
        <w:rPr>
          <w:rFonts w:ascii="Cambria Math" w:eastAsia="Cambria Math" w:hAnsi="Cambria Math" w:cs="Cambria Math"/>
          <w:sz w:val="20"/>
        </w:rPr>
        <w:t>𝐶, 𝐷</w:t>
      </w:r>
      <w:r>
        <w:rPr>
          <w:rFonts w:ascii="Arial" w:eastAsia="Arial" w:hAnsi="Arial" w:cs="Arial"/>
          <w:sz w:val="20"/>
        </w:rPr>
        <w:t xml:space="preserve"> son </w:t>
      </w:r>
      <w:proofErr w:type="gramStart"/>
      <w:r>
        <w:rPr>
          <w:rFonts w:ascii="Arial" w:eastAsia="Arial" w:hAnsi="Arial" w:cs="Arial"/>
          <w:sz w:val="20"/>
        </w:rPr>
        <w:t>puntos fronteras</w:t>
      </w:r>
      <w:proofErr w:type="gramEnd"/>
      <w:r>
        <w:rPr>
          <w:rFonts w:ascii="Arial" w:eastAsia="Arial" w:hAnsi="Arial" w:cs="Arial"/>
          <w:sz w:val="20"/>
        </w:rPr>
        <w:t xml:space="preserve">. </w:t>
      </w:r>
    </w:p>
    <w:p w14:paraId="531B5372" w14:textId="77777777" w:rsidR="00C43543" w:rsidRDefault="002258F8">
      <w:pPr>
        <w:spacing w:after="5" w:line="251" w:lineRule="auto"/>
        <w:ind w:left="10" w:right="90" w:hanging="10"/>
      </w:pPr>
      <w:r>
        <w:rPr>
          <w:rFonts w:ascii="Cambria Math" w:eastAsia="Cambria Math" w:hAnsi="Cambria Math" w:cs="Cambria Math"/>
          <w:sz w:val="20"/>
        </w:rPr>
        <w:t>𝐸</w:t>
      </w:r>
      <w:r>
        <w:rPr>
          <w:rFonts w:ascii="Arial" w:eastAsia="Arial" w:hAnsi="Arial" w:cs="Arial"/>
          <w:sz w:val="20"/>
        </w:rPr>
        <w:t xml:space="preserve"> es un </w:t>
      </w:r>
      <w:proofErr w:type="gramStart"/>
      <w:r>
        <w:rPr>
          <w:rFonts w:ascii="Arial" w:eastAsia="Arial" w:hAnsi="Arial" w:cs="Arial"/>
          <w:sz w:val="20"/>
        </w:rPr>
        <w:t>punto frontera</w:t>
      </w:r>
      <w:proofErr w:type="gramEnd"/>
      <w:r>
        <w:rPr>
          <w:rFonts w:ascii="Arial" w:eastAsia="Arial" w:hAnsi="Arial" w:cs="Arial"/>
          <w:sz w:val="20"/>
        </w:rPr>
        <w:t xml:space="preserve"> y aislado,  </w:t>
      </w:r>
    </w:p>
    <w:p w14:paraId="5A5D2038" w14:textId="77777777" w:rsidR="00C43543" w:rsidRDefault="002258F8">
      <w:pPr>
        <w:spacing w:after="5" w:line="251" w:lineRule="auto"/>
        <w:ind w:left="10" w:right="90" w:hanging="10"/>
      </w:pPr>
      <w:r>
        <w:rPr>
          <w:rFonts w:ascii="Cambria Math" w:eastAsia="Cambria Math" w:hAnsi="Cambria Math" w:cs="Cambria Math"/>
          <w:sz w:val="20"/>
        </w:rPr>
        <w:t>𝐹</w:t>
      </w:r>
      <w:r>
        <w:rPr>
          <w:rFonts w:ascii="Arial" w:eastAsia="Arial" w:hAnsi="Arial" w:cs="Arial"/>
          <w:sz w:val="20"/>
        </w:rPr>
        <w:t xml:space="preserve"> es un </w:t>
      </w:r>
      <w:proofErr w:type="gramStart"/>
      <w:r>
        <w:rPr>
          <w:rFonts w:ascii="Arial" w:eastAsia="Arial" w:hAnsi="Arial" w:cs="Arial"/>
          <w:sz w:val="20"/>
        </w:rPr>
        <w:t>punto frontera</w:t>
      </w:r>
      <w:proofErr w:type="gramEnd"/>
      <w:r>
        <w:rPr>
          <w:rFonts w:ascii="Arial" w:eastAsia="Arial" w:hAnsi="Arial" w:cs="Arial"/>
          <w:sz w:val="20"/>
        </w:rPr>
        <w:t xml:space="preserve"> y de acumulación </w:t>
      </w:r>
    </w:p>
    <w:p w14:paraId="41A9DC16" w14:textId="77777777" w:rsidR="00C43543" w:rsidRDefault="002258F8">
      <w:pPr>
        <w:spacing w:after="5" w:line="251" w:lineRule="auto"/>
        <w:ind w:left="10" w:right="90" w:hanging="10"/>
      </w:pPr>
      <w:r>
        <w:rPr>
          <w:rFonts w:ascii="Arial" w:eastAsia="Arial" w:hAnsi="Arial" w:cs="Arial"/>
          <w:sz w:val="20"/>
        </w:rPr>
        <w:t xml:space="preserve">A un conjunto le pertenecen siempre sus puntos interiores (si los posee) y los </w:t>
      </w:r>
      <w:proofErr w:type="gramStart"/>
      <w:r>
        <w:rPr>
          <w:rFonts w:ascii="Arial" w:eastAsia="Arial" w:hAnsi="Arial" w:cs="Arial"/>
          <w:sz w:val="20"/>
        </w:rPr>
        <w:t>puntos fronteras</w:t>
      </w:r>
      <w:proofErr w:type="gramEnd"/>
      <w:r>
        <w:rPr>
          <w:rFonts w:ascii="Arial" w:eastAsia="Arial" w:hAnsi="Arial" w:cs="Arial"/>
          <w:sz w:val="20"/>
        </w:rPr>
        <w:t xml:space="preserve"> les pueden o no pertenecer.  </w:t>
      </w:r>
    </w:p>
    <w:p w14:paraId="2C6D065E" w14:textId="77777777" w:rsidR="00C43543" w:rsidRDefault="002258F8">
      <w:pPr>
        <w:pBdr>
          <w:top w:val="single" w:sz="6" w:space="0" w:color="000000"/>
          <w:left w:val="single" w:sz="6" w:space="0" w:color="000000"/>
          <w:bottom w:val="single" w:sz="6" w:space="0" w:color="000000"/>
          <w:right w:val="single" w:sz="6" w:space="0" w:color="000000"/>
        </w:pBdr>
        <w:spacing w:after="13"/>
        <w:ind w:left="163" w:right="734"/>
      </w:pPr>
      <w:r>
        <w:rPr>
          <w:rFonts w:ascii="Times New Roman" w:eastAsia="Times New Roman" w:hAnsi="Times New Roman" w:cs="Times New Roman"/>
          <w:sz w:val="20"/>
        </w:rPr>
        <w:t xml:space="preserve"> </w:t>
      </w:r>
    </w:p>
    <w:p w14:paraId="6D9A1DD6" w14:textId="77777777" w:rsidR="00C43543" w:rsidRDefault="002258F8">
      <w:pPr>
        <w:pBdr>
          <w:top w:val="single" w:sz="6" w:space="0" w:color="000000"/>
          <w:left w:val="single" w:sz="6" w:space="0" w:color="000000"/>
          <w:bottom w:val="single" w:sz="6" w:space="0" w:color="000000"/>
          <w:right w:val="single" w:sz="6" w:space="0" w:color="000000"/>
        </w:pBdr>
        <w:spacing w:after="214"/>
        <w:ind w:left="173" w:right="734" w:hanging="10"/>
      </w:pPr>
      <w:r>
        <w:rPr>
          <w:rFonts w:ascii="Times New Roman" w:eastAsia="Times New Roman" w:hAnsi="Times New Roman" w:cs="Times New Roman"/>
          <w:sz w:val="20"/>
        </w:rPr>
        <w:t xml:space="preserve">Sea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Diremos que </w:t>
      </w:r>
      <w:r>
        <w:rPr>
          <w:rFonts w:ascii="Cambria Math" w:eastAsia="Cambria Math" w:hAnsi="Cambria Math" w:cs="Cambria Math"/>
          <w:sz w:val="20"/>
        </w:rPr>
        <w:t>𝐴</w:t>
      </w:r>
      <w:r>
        <w:rPr>
          <w:rFonts w:ascii="Times New Roman" w:eastAsia="Times New Roman" w:hAnsi="Times New Roman" w:cs="Times New Roman"/>
          <w:sz w:val="20"/>
        </w:rPr>
        <w:t xml:space="preserve"> es un conjunto abierto si todos los puntos de </w:t>
      </w:r>
      <w:r>
        <w:rPr>
          <w:rFonts w:ascii="Cambria Math" w:eastAsia="Cambria Math" w:hAnsi="Cambria Math" w:cs="Cambria Math"/>
          <w:sz w:val="20"/>
        </w:rPr>
        <w:t>𝐴</w:t>
      </w:r>
      <w:r>
        <w:rPr>
          <w:rFonts w:ascii="Times New Roman" w:eastAsia="Times New Roman" w:hAnsi="Times New Roman" w:cs="Times New Roman"/>
          <w:sz w:val="20"/>
        </w:rPr>
        <w:t xml:space="preserve"> son puntos interiores de </w:t>
      </w:r>
      <w:r>
        <w:rPr>
          <w:rFonts w:ascii="Cambria Math" w:eastAsia="Cambria Math" w:hAnsi="Cambria Math" w:cs="Cambria Math"/>
          <w:sz w:val="20"/>
        </w:rPr>
        <w:t>𝐴</w:t>
      </w:r>
      <w:r>
        <w:rPr>
          <w:rFonts w:ascii="Times New Roman" w:eastAsia="Times New Roman" w:hAnsi="Times New Roman" w:cs="Times New Roman"/>
          <w:sz w:val="20"/>
        </w:rPr>
        <w:t xml:space="preserve">. O </w:t>
      </w:r>
      <w:proofErr w:type="gramStart"/>
      <w:r>
        <w:rPr>
          <w:rFonts w:ascii="Times New Roman" w:eastAsia="Times New Roman" w:hAnsi="Times New Roman" w:cs="Times New Roman"/>
          <w:sz w:val="20"/>
        </w:rPr>
        <w:t xml:space="preserve">sea,  </w:t>
      </w:r>
      <w:r>
        <w:rPr>
          <w:rFonts w:ascii="Cambria Math" w:eastAsia="Cambria Math" w:hAnsi="Cambria Math" w:cs="Cambria Math"/>
          <w:sz w:val="20"/>
        </w:rPr>
        <w:t>Å</w:t>
      </w:r>
      <w:proofErr w:type="gramEnd"/>
      <w:r>
        <w:rPr>
          <w:rFonts w:ascii="Cambria Math" w:eastAsia="Cambria Math" w:hAnsi="Cambria Math" w:cs="Cambria Math"/>
          <w:sz w:val="20"/>
        </w:rPr>
        <w:t xml:space="preserve"> = 𝐴</w:t>
      </w:r>
      <w:r>
        <w:rPr>
          <w:rFonts w:ascii="Times New Roman" w:eastAsia="Times New Roman" w:hAnsi="Times New Roman" w:cs="Times New Roman"/>
          <w:sz w:val="20"/>
        </w:rPr>
        <w:t xml:space="preserve">. </w:t>
      </w:r>
    </w:p>
    <w:p w14:paraId="4C7784D7" w14:textId="77777777" w:rsidR="00C43543" w:rsidRDefault="002258F8">
      <w:pPr>
        <w:pBdr>
          <w:top w:val="single" w:sz="6" w:space="0" w:color="000000"/>
          <w:left w:val="single" w:sz="6" w:space="0" w:color="000000"/>
          <w:bottom w:val="single" w:sz="6" w:space="0" w:color="000000"/>
          <w:right w:val="single" w:sz="6" w:space="0" w:color="000000"/>
        </w:pBdr>
        <w:spacing w:after="0"/>
        <w:ind w:left="163" w:right="734"/>
        <w:jc w:val="right"/>
      </w:pPr>
      <w:r>
        <w:rPr>
          <w:rFonts w:ascii="Arial" w:eastAsia="Arial" w:hAnsi="Arial" w:cs="Arial"/>
          <w:sz w:val="20"/>
        </w:rPr>
        <w:lastRenderedPageBreak/>
        <w:t xml:space="preserve"> </w:t>
      </w:r>
    </w:p>
    <w:p w14:paraId="20300DBD" w14:textId="77777777" w:rsidR="00C43543" w:rsidRDefault="002258F8">
      <w:pPr>
        <w:spacing w:after="5" w:line="251" w:lineRule="auto"/>
        <w:ind w:left="10" w:right="90" w:hanging="10"/>
      </w:pPr>
      <w:r>
        <w:rPr>
          <w:rFonts w:ascii="Arial" w:eastAsia="Arial" w:hAnsi="Arial" w:cs="Arial"/>
          <w:sz w:val="20"/>
        </w:rPr>
        <w:t xml:space="preserve">Por ello, para probar que un conjunto es abierto bastará probar que todos sus puntos son interiores o que ninguno de sus puntos fronteras le pertenece. </w:t>
      </w:r>
    </w:p>
    <w:p w14:paraId="6E8BD922" w14:textId="77777777" w:rsidR="00C43543" w:rsidRDefault="002258F8">
      <w:pPr>
        <w:pStyle w:val="Ttulo1"/>
        <w:spacing w:after="4" w:line="258" w:lineRule="auto"/>
        <w:ind w:left="-5" w:right="0"/>
      </w:pPr>
      <w:r>
        <w:rPr>
          <w:b/>
        </w:rPr>
        <w:t xml:space="preserve">Ejemplo: </w:t>
      </w:r>
    </w:p>
    <w:p w14:paraId="0615E684" w14:textId="77777777" w:rsidR="00C43543" w:rsidRDefault="002258F8">
      <w:pPr>
        <w:spacing w:after="5" w:line="251" w:lineRule="auto"/>
        <w:ind w:left="10" w:right="90" w:hanging="10"/>
      </w:pPr>
      <w:r>
        <w:rPr>
          <w:rFonts w:ascii="Arial" w:eastAsia="Arial" w:hAnsi="Arial" w:cs="Arial"/>
          <w:sz w:val="20"/>
        </w:rPr>
        <w:t xml:space="preserve">Sea </w:t>
      </w:r>
      <w:r>
        <w:rPr>
          <w:rFonts w:ascii="Cambria Math" w:eastAsia="Cambria Math" w:hAnsi="Cambria Math" w:cs="Cambria Math"/>
          <w:sz w:val="20"/>
        </w:rPr>
        <w:t>𝑃 ∈ ℝ</w:t>
      </w:r>
      <w:r>
        <w:rPr>
          <w:rFonts w:ascii="Cambria Math" w:eastAsia="Cambria Math" w:hAnsi="Cambria Math" w:cs="Cambria Math"/>
          <w:sz w:val="20"/>
          <w:vertAlign w:val="superscript"/>
        </w:rPr>
        <w:t>𝑛</w:t>
      </w:r>
      <w:r>
        <w:rPr>
          <w:rFonts w:ascii="Arial" w:eastAsia="Arial" w:hAnsi="Arial" w:cs="Arial"/>
          <w:sz w:val="20"/>
        </w:rPr>
        <w:t xml:space="preserve"> y considérese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 como el conjunto universo. </w:t>
      </w:r>
    </w:p>
    <w:p w14:paraId="1138FE7E" w14:textId="77777777" w:rsidR="00C43543" w:rsidRDefault="002258F8">
      <w:pPr>
        <w:numPr>
          <w:ilvl w:val="0"/>
          <w:numId w:val="5"/>
        </w:numPr>
        <w:spacing w:after="5" w:line="251" w:lineRule="auto"/>
        <w:ind w:right="90" w:hanging="360"/>
      </w:pPr>
      <w:r>
        <w:rPr>
          <w:rFonts w:ascii="Arial" w:eastAsia="Arial" w:hAnsi="Arial" w:cs="Arial"/>
          <w:sz w:val="20"/>
        </w:rPr>
        <w:t xml:space="preserve">Toda bola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w:t>
      </w:r>
      <w:r>
        <w:rPr>
          <w:rFonts w:ascii="Arial" w:eastAsia="Arial" w:hAnsi="Arial" w:cs="Arial"/>
          <w:sz w:val="20"/>
        </w:rPr>
        <w:t xml:space="preserve"> de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b/>
          <w:sz w:val="20"/>
        </w:rPr>
        <w:t xml:space="preserve"> </w:t>
      </w:r>
      <w:r>
        <w:rPr>
          <w:rFonts w:ascii="Arial" w:eastAsia="Arial" w:hAnsi="Arial" w:cs="Arial"/>
          <w:sz w:val="20"/>
        </w:rPr>
        <w:t>es un conjunto abierto en</w:t>
      </w:r>
      <w:r>
        <w:rPr>
          <w:rFonts w:ascii="Cambria Math" w:eastAsia="Cambria Math" w:hAnsi="Cambria Math" w:cs="Cambria Math"/>
          <w:sz w:val="20"/>
        </w:rPr>
        <w:t xml:space="preserve"> ℝ</w:t>
      </w:r>
      <w:r>
        <w:rPr>
          <w:rFonts w:ascii="Cambria Math" w:eastAsia="Cambria Math" w:hAnsi="Cambria Math" w:cs="Cambria Math"/>
          <w:sz w:val="20"/>
          <w:vertAlign w:val="superscript"/>
        </w:rPr>
        <w:t>𝑛</w:t>
      </w:r>
      <w:r>
        <w:rPr>
          <w:rFonts w:ascii="Arial" w:eastAsia="Arial" w:hAnsi="Arial" w:cs="Arial"/>
          <w:sz w:val="20"/>
        </w:rPr>
        <w:t xml:space="preserve">. </w:t>
      </w:r>
    </w:p>
    <w:p w14:paraId="5287E583" w14:textId="77777777" w:rsidR="00C43543" w:rsidRDefault="002258F8">
      <w:pPr>
        <w:spacing w:after="5" w:line="251" w:lineRule="auto"/>
        <w:ind w:left="10" w:right="90" w:hanging="10"/>
      </w:pPr>
      <w:r>
        <w:rPr>
          <w:rFonts w:ascii="Arial" w:eastAsia="Arial" w:hAnsi="Arial" w:cs="Arial"/>
          <w:b/>
          <w:sz w:val="20"/>
        </w:rPr>
        <w:t xml:space="preserve">Justificación: </w:t>
      </w:r>
      <w:r>
        <w:rPr>
          <w:rFonts w:ascii="Arial" w:eastAsia="Arial" w:hAnsi="Arial" w:cs="Arial"/>
          <w:sz w:val="20"/>
        </w:rPr>
        <w:t xml:space="preserve">Por la propia definición de bola de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 ninguno de sus puntos fronteras le pertenece, o sea todos sus puntos son interiores, por eso es abierto. </w:t>
      </w:r>
    </w:p>
    <w:p w14:paraId="427CC634" w14:textId="77777777" w:rsidR="00C43543" w:rsidRDefault="002258F8">
      <w:pPr>
        <w:numPr>
          <w:ilvl w:val="0"/>
          <w:numId w:val="5"/>
        </w:numPr>
        <w:spacing w:after="5" w:line="251" w:lineRule="auto"/>
        <w:ind w:right="90" w:hanging="360"/>
      </w:pPr>
      <w:r>
        <w:rPr>
          <w:rFonts w:ascii="Arial" w:eastAsia="Arial" w:hAnsi="Arial" w:cs="Arial"/>
          <w:sz w:val="20"/>
        </w:rPr>
        <w:t xml:space="preserve">El espacio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es un conjunto abierto de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 </w:t>
      </w:r>
    </w:p>
    <w:p w14:paraId="47CC9D25" w14:textId="77777777" w:rsidR="00C43543" w:rsidRDefault="002258F8">
      <w:pPr>
        <w:spacing w:after="207" w:line="251" w:lineRule="auto"/>
        <w:ind w:left="10" w:right="90" w:hanging="10"/>
      </w:pPr>
      <w:r>
        <w:rPr>
          <w:rFonts w:ascii="Arial" w:eastAsia="Arial" w:hAnsi="Arial" w:cs="Arial"/>
          <w:b/>
          <w:sz w:val="20"/>
        </w:rPr>
        <w:t xml:space="preserve">Justificación: </w:t>
      </w:r>
      <w:r>
        <w:rPr>
          <w:rFonts w:ascii="Arial" w:eastAsia="Arial" w:hAnsi="Arial" w:cs="Arial"/>
          <w:sz w:val="20"/>
        </w:rPr>
        <w:t xml:space="preserve">Como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 es el universo, no posee </w:t>
      </w:r>
      <w:proofErr w:type="gramStart"/>
      <w:r>
        <w:rPr>
          <w:rFonts w:ascii="Arial" w:eastAsia="Arial" w:hAnsi="Arial" w:cs="Arial"/>
          <w:sz w:val="20"/>
        </w:rPr>
        <w:t>puntos fronteras</w:t>
      </w:r>
      <w:proofErr w:type="gramEnd"/>
      <w:r>
        <w:rPr>
          <w:rFonts w:ascii="Arial" w:eastAsia="Arial" w:hAnsi="Arial" w:cs="Arial"/>
          <w:sz w:val="20"/>
        </w:rPr>
        <w:t xml:space="preserve">, por tanto todos sus puntos son interiores, por eso es abierto. </w:t>
      </w:r>
    </w:p>
    <w:p w14:paraId="0FB56FA2" w14:textId="77777777" w:rsidR="00C43543" w:rsidRDefault="002258F8">
      <w:pPr>
        <w:pBdr>
          <w:top w:val="single" w:sz="6" w:space="0" w:color="000000"/>
          <w:left w:val="single" w:sz="6" w:space="0" w:color="000000"/>
          <w:bottom w:val="single" w:sz="6" w:space="0" w:color="000000"/>
          <w:right w:val="single" w:sz="6" w:space="0" w:color="000000"/>
        </w:pBdr>
        <w:spacing w:after="0"/>
        <w:ind w:left="175" w:right="734" w:hanging="10"/>
      </w:pPr>
      <w:r>
        <w:rPr>
          <w:rFonts w:ascii="Times New Roman" w:eastAsia="Times New Roman" w:hAnsi="Times New Roman" w:cs="Times New Roman"/>
          <w:b/>
          <w:sz w:val="20"/>
        </w:rPr>
        <w:t xml:space="preserve">Definición: (conjunto cerrado) </w:t>
      </w:r>
    </w:p>
    <w:p w14:paraId="3E884F80" w14:textId="77777777" w:rsidR="00C43543" w:rsidRDefault="002258F8">
      <w:pPr>
        <w:pBdr>
          <w:top w:val="single" w:sz="6" w:space="0" w:color="000000"/>
          <w:left w:val="single" w:sz="6" w:space="0" w:color="000000"/>
          <w:bottom w:val="single" w:sz="6" w:space="0" w:color="000000"/>
          <w:right w:val="single" w:sz="6" w:space="0" w:color="000000"/>
        </w:pBdr>
        <w:spacing w:after="4"/>
        <w:ind w:left="175" w:right="734" w:hanging="10"/>
      </w:pPr>
      <w:r>
        <w:rPr>
          <w:rFonts w:ascii="Times New Roman" w:eastAsia="Times New Roman" w:hAnsi="Times New Roman" w:cs="Times New Roman"/>
          <w:sz w:val="20"/>
        </w:rPr>
        <w:t xml:space="preserve">Sea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Diremos que </w:t>
      </w:r>
      <w:r>
        <w:rPr>
          <w:rFonts w:ascii="Cambria Math" w:eastAsia="Cambria Math" w:hAnsi="Cambria Math" w:cs="Cambria Math"/>
          <w:sz w:val="20"/>
        </w:rPr>
        <w:t>𝐴</w:t>
      </w:r>
      <w:r>
        <w:rPr>
          <w:rFonts w:ascii="Times New Roman" w:eastAsia="Times New Roman" w:hAnsi="Times New Roman" w:cs="Times New Roman"/>
          <w:sz w:val="20"/>
        </w:rPr>
        <w:t xml:space="preserve"> es un conjunto cerrado si su complemento </w:t>
      </w:r>
      <w:r>
        <w:rPr>
          <w:rFonts w:ascii="Cambria Math" w:eastAsia="Cambria Math" w:hAnsi="Cambria Math" w:cs="Cambria Math"/>
          <w:sz w:val="20"/>
        </w:rPr>
        <w:t>𝐴</w:t>
      </w:r>
      <w:r>
        <w:rPr>
          <w:rFonts w:ascii="Cambria Math" w:eastAsia="Cambria Math" w:hAnsi="Cambria Math" w:cs="Cambria Math"/>
          <w:sz w:val="20"/>
          <w:vertAlign w:val="superscript"/>
        </w:rPr>
        <w:t>𝐶</w:t>
      </w:r>
      <w:r>
        <w:rPr>
          <w:rFonts w:ascii="Times New Roman" w:eastAsia="Times New Roman" w:hAnsi="Times New Roman" w:cs="Times New Roman"/>
          <w:sz w:val="20"/>
        </w:rPr>
        <w:t xml:space="preserve"> es abierto. </w:t>
      </w:r>
    </w:p>
    <w:p w14:paraId="0E5EBD71" w14:textId="77777777" w:rsidR="00C43543" w:rsidRDefault="002258F8">
      <w:pPr>
        <w:pBdr>
          <w:top w:val="single" w:sz="6" w:space="0" w:color="000000"/>
          <w:left w:val="single" w:sz="6" w:space="0" w:color="000000"/>
          <w:bottom w:val="single" w:sz="6" w:space="0" w:color="000000"/>
          <w:right w:val="single" w:sz="6" w:space="0" w:color="000000"/>
        </w:pBdr>
        <w:spacing w:after="60"/>
        <w:ind w:left="165" w:right="734"/>
        <w:jc w:val="right"/>
      </w:pPr>
      <w:r>
        <w:rPr>
          <w:rFonts w:ascii="Arial" w:eastAsia="Arial" w:hAnsi="Arial" w:cs="Arial"/>
          <w:sz w:val="20"/>
        </w:rPr>
        <w:t xml:space="preserve"> </w:t>
      </w:r>
    </w:p>
    <w:p w14:paraId="639646A8" w14:textId="77777777" w:rsidR="00C43543" w:rsidRDefault="002258F8">
      <w:pPr>
        <w:spacing w:after="65" w:line="251" w:lineRule="auto"/>
        <w:ind w:left="10" w:right="90" w:hanging="10"/>
      </w:pPr>
      <w:r>
        <w:rPr>
          <w:rFonts w:ascii="Arial" w:eastAsia="Arial" w:hAnsi="Arial" w:cs="Arial"/>
          <w:sz w:val="20"/>
        </w:rPr>
        <w:t xml:space="preserve">Pudiera decirse también que:  </w:t>
      </w:r>
    </w:p>
    <w:p w14:paraId="17217420" w14:textId="77777777" w:rsidR="00C43543" w:rsidRDefault="002258F8">
      <w:pPr>
        <w:numPr>
          <w:ilvl w:val="0"/>
          <w:numId w:val="6"/>
        </w:numPr>
        <w:spacing w:after="5" w:line="251" w:lineRule="auto"/>
        <w:ind w:right="584" w:hanging="360"/>
      </w:pPr>
      <w:r>
        <w:rPr>
          <w:rFonts w:ascii="Arial" w:eastAsia="Arial" w:hAnsi="Arial" w:cs="Arial"/>
          <w:sz w:val="20"/>
        </w:rPr>
        <w:t xml:space="preserve">Un conjunto </w:t>
      </w:r>
      <w:r>
        <w:rPr>
          <w:rFonts w:ascii="Cambria Math" w:eastAsia="Cambria Math" w:hAnsi="Cambria Math" w:cs="Cambria Math"/>
          <w:sz w:val="20"/>
        </w:rPr>
        <w:t>𝐴</w:t>
      </w:r>
      <w:r>
        <w:rPr>
          <w:rFonts w:ascii="Arial" w:eastAsia="Arial" w:hAnsi="Arial" w:cs="Arial"/>
          <w:sz w:val="20"/>
        </w:rPr>
        <w:t xml:space="preserve"> es cerrado si le pertenecen todos sus puntos de acumulación. </w:t>
      </w:r>
    </w:p>
    <w:p w14:paraId="7970A1F9" w14:textId="77777777" w:rsidR="00C43543" w:rsidRDefault="002258F8">
      <w:pPr>
        <w:numPr>
          <w:ilvl w:val="0"/>
          <w:numId w:val="6"/>
        </w:numPr>
        <w:spacing w:after="5" w:line="251" w:lineRule="auto"/>
        <w:ind w:right="584" w:hanging="360"/>
      </w:pPr>
      <w:r>
        <w:rPr>
          <w:rFonts w:ascii="Arial" w:eastAsia="Arial" w:hAnsi="Arial" w:cs="Arial"/>
          <w:sz w:val="20"/>
        </w:rPr>
        <w:t xml:space="preserve">Un conjunto </w:t>
      </w:r>
      <w:r>
        <w:rPr>
          <w:rFonts w:ascii="Cambria Math" w:eastAsia="Cambria Math" w:hAnsi="Cambria Math" w:cs="Cambria Math"/>
          <w:sz w:val="20"/>
        </w:rPr>
        <w:t>𝐴</w:t>
      </w:r>
      <w:r>
        <w:rPr>
          <w:rFonts w:ascii="Arial" w:eastAsia="Arial" w:hAnsi="Arial" w:cs="Arial"/>
          <w:sz w:val="20"/>
        </w:rPr>
        <w:t xml:space="preserve"> es cerrado si le pertenecen todos sus </w:t>
      </w:r>
      <w:proofErr w:type="gramStart"/>
      <w:r>
        <w:rPr>
          <w:rFonts w:ascii="Arial" w:eastAsia="Arial" w:hAnsi="Arial" w:cs="Arial"/>
          <w:sz w:val="20"/>
        </w:rPr>
        <w:t>puntos fronteras</w:t>
      </w:r>
      <w:proofErr w:type="gramEnd"/>
      <w:r>
        <w:rPr>
          <w:rFonts w:ascii="Arial" w:eastAsia="Arial" w:hAnsi="Arial" w:cs="Arial"/>
          <w:sz w:val="20"/>
        </w:rPr>
        <w:t xml:space="preserve">, en caso de que posea. </w:t>
      </w:r>
    </w:p>
    <w:p w14:paraId="7102D00E" w14:textId="77777777" w:rsidR="00C43543" w:rsidRDefault="002258F8">
      <w:pPr>
        <w:pStyle w:val="Ttulo1"/>
        <w:ind w:left="0" w:right="1077" w:firstLine="360"/>
      </w:pPr>
      <w:r>
        <w:t xml:space="preserve">Ejemplo: </w:t>
      </w:r>
    </w:p>
    <w:p w14:paraId="13F49A02" w14:textId="77777777" w:rsidR="00C43543" w:rsidRDefault="002258F8">
      <w:pPr>
        <w:spacing w:after="5" w:line="251" w:lineRule="auto"/>
        <w:ind w:left="10" w:right="90" w:hanging="10"/>
      </w:pPr>
      <w:r>
        <w:rPr>
          <w:rFonts w:ascii="Arial" w:eastAsia="Arial" w:hAnsi="Arial" w:cs="Arial"/>
          <w:sz w:val="20"/>
        </w:rPr>
        <w:t xml:space="preserve">Son conjuntos cerrados: </w:t>
      </w:r>
    </w:p>
    <w:p w14:paraId="29C4E804" w14:textId="77777777" w:rsidR="00C43543" w:rsidRDefault="002258F8">
      <w:pPr>
        <w:numPr>
          <w:ilvl w:val="0"/>
          <w:numId w:val="7"/>
        </w:numPr>
        <w:spacing w:after="5" w:line="251" w:lineRule="auto"/>
        <w:ind w:right="90" w:hanging="360"/>
      </w:pPr>
      <w:r>
        <w:rPr>
          <w:rFonts w:ascii="Arial" w:eastAsia="Arial" w:hAnsi="Arial" w:cs="Arial"/>
          <w:sz w:val="20"/>
        </w:rPr>
        <w:t xml:space="preserve">Un intervalo cerrado en </w:t>
      </w:r>
      <w:r>
        <w:rPr>
          <w:rFonts w:ascii="Cambria Math" w:eastAsia="Cambria Math" w:hAnsi="Cambria Math" w:cs="Cambria Math"/>
          <w:sz w:val="20"/>
        </w:rPr>
        <w:t>ℝ</w:t>
      </w:r>
      <w:r>
        <w:rPr>
          <w:rFonts w:ascii="Arial" w:eastAsia="Arial" w:hAnsi="Arial" w:cs="Arial"/>
          <w:b/>
          <w:sz w:val="20"/>
        </w:rPr>
        <w:t>.</w:t>
      </w:r>
      <w:r>
        <w:rPr>
          <w:rFonts w:ascii="Arial" w:eastAsia="Arial" w:hAnsi="Arial" w:cs="Arial"/>
          <w:sz w:val="20"/>
        </w:rPr>
        <w:t xml:space="preserve"> </w:t>
      </w:r>
    </w:p>
    <w:p w14:paraId="02059828" w14:textId="77777777" w:rsidR="00C43543" w:rsidRDefault="002258F8">
      <w:pPr>
        <w:numPr>
          <w:ilvl w:val="0"/>
          <w:numId w:val="7"/>
        </w:numPr>
        <w:spacing w:after="5" w:line="251" w:lineRule="auto"/>
        <w:ind w:right="90" w:hanging="360"/>
      </w:pPr>
      <w:r>
        <w:rPr>
          <w:rFonts w:ascii="Arial" w:eastAsia="Arial" w:hAnsi="Arial" w:cs="Arial"/>
          <w:sz w:val="20"/>
        </w:rPr>
        <w:t>Un círculo que incluye a la circunferencia en</w:t>
      </w:r>
      <w:r>
        <w:rPr>
          <w:rFonts w:ascii="Arial" w:eastAsia="Arial" w:hAnsi="Arial" w:cs="Arial"/>
          <w:b/>
          <w:sz w:val="20"/>
        </w:rPr>
        <w:t xml:space="preserve"> </w:t>
      </w:r>
      <w:r>
        <w:rPr>
          <w:rFonts w:ascii="Cambria Math" w:eastAsia="Cambria Math" w:hAnsi="Cambria Math" w:cs="Cambria Math"/>
          <w:sz w:val="20"/>
        </w:rPr>
        <w:t>ℝ</w:t>
      </w:r>
      <w:r>
        <w:rPr>
          <w:rFonts w:ascii="Cambria Math" w:eastAsia="Cambria Math" w:hAnsi="Cambria Math" w:cs="Cambria Math"/>
          <w:sz w:val="20"/>
          <w:vertAlign w:val="superscript"/>
        </w:rPr>
        <w:t>2</w:t>
      </w:r>
      <w:r>
        <w:rPr>
          <w:rFonts w:ascii="Cambria Math" w:eastAsia="Cambria Math" w:hAnsi="Cambria Math" w:cs="Cambria Math"/>
          <w:sz w:val="20"/>
        </w:rPr>
        <w:t>.</w:t>
      </w:r>
      <w:r>
        <w:rPr>
          <w:rFonts w:ascii="Arial" w:eastAsia="Arial" w:hAnsi="Arial" w:cs="Arial"/>
          <w:sz w:val="20"/>
        </w:rPr>
        <w:t xml:space="preserve"> </w:t>
      </w:r>
    </w:p>
    <w:p w14:paraId="2BAADA93" w14:textId="77777777" w:rsidR="00C43543" w:rsidRDefault="002258F8">
      <w:pPr>
        <w:numPr>
          <w:ilvl w:val="0"/>
          <w:numId w:val="7"/>
        </w:numPr>
        <w:spacing w:after="5" w:line="251" w:lineRule="auto"/>
        <w:ind w:right="90" w:hanging="360"/>
      </w:pPr>
      <w:r>
        <w:rPr>
          <w:rFonts w:ascii="Arial" w:eastAsia="Arial" w:hAnsi="Arial" w:cs="Arial"/>
          <w:sz w:val="20"/>
        </w:rPr>
        <w:t xml:space="preserve">Una poligonal en el plano </w:t>
      </w:r>
      <w:r>
        <w:rPr>
          <w:rFonts w:ascii="Cambria Math" w:eastAsia="Cambria Math" w:hAnsi="Cambria Math" w:cs="Cambria Math"/>
          <w:sz w:val="20"/>
        </w:rPr>
        <w:t>ℝ</w:t>
      </w:r>
      <w:r>
        <w:rPr>
          <w:rFonts w:ascii="Cambria Math" w:eastAsia="Cambria Math" w:hAnsi="Cambria Math" w:cs="Cambria Math"/>
          <w:sz w:val="20"/>
          <w:vertAlign w:val="superscript"/>
        </w:rPr>
        <w:t>2</w:t>
      </w:r>
      <w:r>
        <w:rPr>
          <w:rFonts w:ascii="Cambria Math" w:eastAsia="Cambria Math" w:hAnsi="Cambria Math" w:cs="Cambria Math"/>
          <w:sz w:val="20"/>
        </w:rPr>
        <w:t>.</w:t>
      </w:r>
      <w:r>
        <w:rPr>
          <w:rFonts w:ascii="Arial" w:eastAsia="Arial" w:hAnsi="Arial" w:cs="Arial"/>
          <w:sz w:val="20"/>
        </w:rPr>
        <w:t xml:space="preserve"> </w:t>
      </w:r>
    </w:p>
    <w:p w14:paraId="548FFB0A" w14:textId="77777777" w:rsidR="00C43543" w:rsidRDefault="002258F8">
      <w:pPr>
        <w:numPr>
          <w:ilvl w:val="0"/>
          <w:numId w:val="7"/>
        </w:numPr>
        <w:spacing w:after="99" w:line="270" w:lineRule="auto"/>
        <w:ind w:right="90" w:hanging="360"/>
      </w:pPr>
      <w:r>
        <w:rPr>
          <w:rFonts w:ascii="Cambria Math" w:eastAsia="Cambria Math" w:hAnsi="Cambria Math" w:cs="Cambria Math"/>
          <w:sz w:val="20"/>
        </w:rPr>
        <w:t>𝑆 = {(𝑥, 𝑦) ∈ ℝ</w:t>
      </w:r>
      <w:r>
        <w:rPr>
          <w:rFonts w:ascii="Cambria Math" w:eastAsia="Cambria Math" w:hAnsi="Cambria Math" w:cs="Cambria Math"/>
          <w:sz w:val="20"/>
          <w:vertAlign w:val="superscript"/>
        </w:rPr>
        <w:t>2</w:t>
      </w:r>
      <w:r>
        <w:rPr>
          <w:rFonts w:ascii="Cambria Math" w:eastAsia="Cambria Math" w:hAnsi="Cambria Math" w:cs="Cambria Math"/>
          <w:sz w:val="20"/>
        </w:rPr>
        <w:t>|𝑦 ≥ 𝑥</w:t>
      </w:r>
      <w:r>
        <w:rPr>
          <w:rFonts w:ascii="Cambria Math" w:eastAsia="Cambria Math" w:hAnsi="Cambria Math" w:cs="Cambria Math"/>
          <w:sz w:val="20"/>
          <w:vertAlign w:val="superscript"/>
        </w:rPr>
        <w:t>2</w:t>
      </w:r>
      <w:r>
        <w:rPr>
          <w:rFonts w:ascii="Cambria Math" w:eastAsia="Cambria Math" w:hAnsi="Cambria Math" w:cs="Cambria Math"/>
          <w:sz w:val="20"/>
        </w:rPr>
        <w:t>}</w:t>
      </w:r>
      <w:r>
        <w:rPr>
          <w:rFonts w:ascii="Arial" w:eastAsia="Arial" w:hAnsi="Arial" w:cs="Arial"/>
          <w:sz w:val="20"/>
        </w:rPr>
        <w:t xml:space="preserve"> </w:t>
      </w:r>
    </w:p>
    <w:p w14:paraId="329EA3F9" w14:textId="77777777" w:rsidR="00C43543" w:rsidRDefault="002258F8">
      <w:pPr>
        <w:numPr>
          <w:ilvl w:val="0"/>
          <w:numId w:val="7"/>
        </w:numPr>
        <w:spacing w:after="204" w:line="251" w:lineRule="auto"/>
        <w:ind w:right="90" w:hanging="360"/>
      </w:pPr>
      <w:r>
        <w:rPr>
          <w:rFonts w:ascii="Arial" w:eastAsia="Arial" w:hAnsi="Arial" w:cs="Arial"/>
          <w:sz w:val="20"/>
        </w:rPr>
        <w:t xml:space="preserve">El propio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sz w:val="20"/>
        </w:rPr>
        <w:t xml:space="preserve"> es un conjunto cerrado, lo que puede justificarse fácilmente a partir de que todos sus puntos son de acumulación y todos le pertenecen. </w:t>
      </w:r>
    </w:p>
    <w:p w14:paraId="0B054C2B" w14:textId="77777777" w:rsidR="00C43543" w:rsidRDefault="002258F8">
      <w:pPr>
        <w:pBdr>
          <w:top w:val="single" w:sz="6" w:space="0" w:color="000000"/>
          <w:left w:val="single" w:sz="6" w:space="0" w:color="000000"/>
          <w:bottom w:val="single" w:sz="6" w:space="0" w:color="000000"/>
          <w:right w:val="single" w:sz="6" w:space="0" w:color="000000"/>
        </w:pBdr>
        <w:spacing w:after="0"/>
        <w:ind w:left="175" w:right="734" w:hanging="10"/>
      </w:pPr>
      <w:r>
        <w:rPr>
          <w:rFonts w:ascii="Times New Roman" w:eastAsia="Times New Roman" w:hAnsi="Times New Roman" w:cs="Times New Roman"/>
          <w:b/>
          <w:sz w:val="20"/>
        </w:rPr>
        <w:t xml:space="preserve">Definición: (conjunto acotado) </w:t>
      </w:r>
    </w:p>
    <w:p w14:paraId="6547D6C0" w14:textId="77777777" w:rsidR="00C43543" w:rsidRDefault="002258F8">
      <w:pPr>
        <w:pBdr>
          <w:top w:val="single" w:sz="6" w:space="0" w:color="000000"/>
          <w:left w:val="single" w:sz="6" w:space="0" w:color="000000"/>
          <w:bottom w:val="single" w:sz="6" w:space="0" w:color="000000"/>
          <w:right w:val="single" w:sz="6" w:space="0" w:color="000000"/>
        </w:pBdr>
        <w:spacing w:after="4"/>
        <w:ind w:left="175" w:right="734" w:hanging="10"/>
      </w:pPr>
      <w:r>
        <w:rPr>
          <w:rFonts w:ascii="Times New Roman" w:eastAsia="Times New Roman" w:hAnsi="Times New Roman" w:cs="Times New Roman"/>
          <w:sz w:val="20"/>
        </w:rPr>
        <w:t xml:space="preserve">Sea </w:t>
      </w:r>
      <w:r>
        <w:rPr>
          <w:rFonts w:ascii="Cambria Math" w:eastAsia="Cambria Math" w:hAnsi="Cambria Math" w:cs="Cambria Math"/>
          <w:sz w:val="20"/>
        </w:rPr>
        <w:t>𝐴 ⊆ 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Diremos que </w:t>
      </w:r>
      <w:r>
        <w:rPr>
          <w:rFonts w:ascii="Cambria Math" w:eastAsia="Cambria Math" w:hAnsi="Cambria Math" w:cs="Cambria Math"/>
          <w:sz w:val="20"/>
        </w:rPr>
        <w:t>𝐴</w:t>
      </w:r>
      <w:r>
        <w:rPr>
          <w:rFonts w:ascii="Times New Roman" w:eastAsia="Times New Roman" w:hAnsi="Times New Roman" w:cs="Times New Roman"/>
          <w:sz w:val="20"/>
        </w:rPr>
        <w:t xml:space="preserve"> es un conjunto acotado en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Times New Roman" w:eastAsia="Times New Roman" w:hAnsi="Times New Roman" w:cs="Times New Roman"/>
          <w:sz w:val="20"/>
        </w:rPr>
        <w:t xml:space="preserve"> si existe una bola </w:t>
      </w:r>
      <w:proofErr w:type="gramStart"/>
      <w:r>
        <w:rPr>
          <w:rFonts w:ascii="Cambria Math" w:eastAsia="Cambria Math" w:hAnsi="Cambria Math" w:cs="Cambria Math"/>
          <w:sz w:val="20"/>
        </w:rPr>
        <w:t>𝐵(</w:t>
      </w:r>
      <w:proofErr w:type="gramEnd"/>
      <w:r>
        <w:rPr>
          <w:rFonts w:ascii="Cambria Math" w:eastAsia="Cambria Math" w:hAnsi="Cambria Math" w:cs="Cambria Math"/>
          <w:sz w:val="20"/>
        </w:rPr>
        <w:t>𝑃, 𝑟)</w:t>
      </w:r>
      <w:r>
        <w:rPr>
          <w:rFonts w:ascii="Times New Roman" w:eastAsia="Times New Roman" w:hAnsi="Times New Roman" w:cs="Times New Roman"/>
          <w:sz w:val="20"/>
        </w:rPr>
        <w:t xml:space="preserve"> tal que </w:t>
      </w:r>
      <w:r>
        <w:rPr>
          <w:rFonts w:ascii="Cambria Math" w:eastAsia="Cambria Math" w:hAnsi="Cambria Math" w:cs="Cambria Math"/>
          <w:sz w:val="20"/>
        </w:rPr>
        <w:t>𝐴 ⊂ 𝐵(𝑃, 𝑟)</w:t>
      </w:r>
      <w:r>
        <w:rPr>
          <w:rFonts w:ascii="Times New Roman" w:eastAsia="Times New Roman" w:hAnsi="Times New Roman" w:cs="Times New Roman"/>
          <w:sz w:val="20"/>
        </w:rPr>
        <w:t xml:space="preserve"> para cierto radio </w:t>
      </w:r>
      <w:r>
        <w:rPr>
          <w:rFonts w:ascii="Cambria Math" w:eastAsia="Cambria Math" w:hAnsi="Cambria Math" w:cs="Cambria Math"/>
          <w:sz w:val="20"/>
        </w:rPr>
        <w:t>𝑟 &lt; ∞</w:t>
      </w:r>
      <w:r>
        <w:rPr>
          <w:rFonts w:ascii="Times New Roman" w:eastAsia="Times New Roman" w:hAnsi="Times New Roman" w:cs="Times New Roman"/>
          <w:sz w:val="20"/>
        </w:rPr>
        <w:t xml:space="preserve">.  </w:t>
      </w:r>
    </w:p>
    <w:p w14:paraId="10066862" w14:textId="77777777" w:rsidR="00C43543" w:rsidRDefault="002258F8">
      <w:pPr>
        <w:pBdr>
          <w:top w:val="single" w:sz="6" w:space="0" w:color="000000"/>
          <w:left w:val="single" w:sz="6" w:space="0" w:color="000000"/>
          <w:bottom w:val="single" w:sz="6" w:space="0" w:color="000000"/>
          <w:right w:val="single" w:sz="6" w:space="0" w:color="000000"/>
        </w:pBdr>
        <w:spacing w:after="0"/>
        <w:ind w:left="165" w:right="734"/>
        <w:jc w:val="right"/>
      </w:pPr>
      <w:r>
        <w:rPr>
          <w:rFonts w:ascii="Arial" w:eastAsia="Arial" w:hAnsi="Arial" w:cs="Arial"/>
          <w:sz w:val="20"/>
        </w:rPr>
        <w:t xml:space="preserve"> </w:t>
      </w:r>
    </w:p>
    <w:p w14:paraId="60DF28E7" w14:textId="77777777" w:rsidR="00C43543" w:rsidRDefault="002258F8">
      <w:pPr>
        <w:spacing w:after="5" w:line="251" w:lineRule="auto"/>
        <w:ind w:left="10" w:right="90" w:hanging="10"/>
      </w:pPr>
      <w:r>
        <w:rPr>
          <w:rFonts w:ascii="Arial" w:eastAsia="Arial" w:hAnsi="Arial" w:cs="Arial"/>
          <w:sz w:val="20"/>
        </w:rPr>
        <w:t xml:space="preserve">Ejemplo: </w:t>
      </w:r>
    </w:p>
    <w:p w14:paraId="6C3113AF" w14:textId="77777777" w:rsidR="00C43543" w:rsidRDefault="002258F8">
      <w:pPr>
        <w:spacing w:after="5" w:line="251" w:lineRule="auto"/>
        <w:ind w:left="10" w:right="90" w:hanging="10"/>
      </w:pPr>
      <w:r>
        <w:rPr>
          <w:rFonts w:ascii="Arial" w:eastAsia="Arial" w:hAnsi="Arial" w:cs="Arial"/>
          <w:sz w:val="20"/>
        </w:rPr>
        <w:t xml:space="preserve">Son conjuntos acotados: </w:t>
      </w:r>
    </w:p>
    <w:p w14:paraId="31CD24C0" w14:textId="77777777" w:rsidR="00C43543" w:rsidRDefault="002258F8">
      <w:pPr>
        <w:numPr>
          <w:ilvl w:val="0"/>
          <w:numId w:val="8"/>
        </w:numPr>
        <w:spacing w:after="5" w:line="251" w:lineRule="auto"/>
        <w:ind w:right="90" w:hanging="360"/>
      </w:pPr>
      <w:r>
        <w:rPr>
          <w:rFonts w:ascii="Arial" w:eastAsia="Arial" w:hAnsi="Arial" w:cs="Arial"/>
          <w:sz w:val="20"/>
        </w:rPr>
        <w:t xml:space="preserve">Los intervalos </w:t>
      </w:r>
      <w:r>
        <w:rPr>
          <w:rFonts w:ascii="Cambria Math" w:eastAsia="Cambria Math" w:hAnsi="Cambria Math" w:cs="Cambria Math"/>
          <w:sz w:val="20"/>
        </w:rPr>
        <w:t>(𝑎, 𝑏), (𝑎, 𝑏], [𝑎, 𝑏]</w:t>
      </w:r>
      <w:r>
        <w:rPr>
          <w:rFonts w:ascii="Arial" w:eastAsia="Arial" w:hAnsi="Arial" w:cs="Arial"/>
          <w:sz w:val="20"/>
        </w:rPr>
        <w:t xml:space="preserve"> de </w:t>
      </w:r>
      <w:r>
        <w:rPr>
          <w:rFonts w:ascii="Cambria Math" w:eastAsia="Cambria Math" w:hAnsi="Cambria Math" w:cs="Cambria Math"/>
          <w:sz w:val="20"/>
        </w:rPr>
        <w:t>ℝ</w:t>
      </w:r>
      <w:r>
        <w:rPr>
          <w:rFonts w:ascii="Arial" w:eastAsia="Arial" w:hAnsi="Arial" w:cs="Arial"/>
          <w:sz w:val="20"/>
        </w:rPr>
        <w:t xml:space="preserve">, donde </w:t>
      </w:r>
      <w:r>
        <w:rPr>
          <w:rFonts w:ascii="Cambria Math" w:eastAsia="Cambria Math" w:hAnsi="Cambria Math" w:cs="Cambria Math"/>
          <w:sz w:val="20"/>
        </w:rPr>
        <w:t>𝑎, 𝑏 ∈ ℝ</w:t>
      </w:r>
      <w:r>
        <w:rPr>
          <w:rFonts w:ascii="Arial" w:eastAsia="Arial" w:hAnsi="Arial" w:cs="Arial"/>
          <w:b/>
          <w:sz w:val="20"/>
        </w:rPr>
        <w:t>.</w:t>
      </w:r>
      <w:r>
        <w:rPr>
          <w:rFonts w:ascii="Arial" w:eastAsia="Arial" w:hAnsi="Arial" w:cs="Arial"/>
          <w:sz w:val="20"/>
        </w:rPr>
        <w:t xml:space="preserve"> </w:t>
      </w:r>
    </w:p>
    <w:p w14:paraId="26079D1D" w14:textId="77777777" w:rsidR="00C43543" w:rsidRDefault="002258F8">
      <w:pPr>
        <w:numPr>
          <w:ilvl w:val="0"/>
          <w:numId w:val="8"/>
        </w:numPr>
        <w:spacing w:after="5" w:line="251" w:lineRule="auto"/>
        <w:ind w:right="90" w:hanging="360"/>
      </w:pPr>
      <w:r>
        <w:rPr>
          <w:rFonts w:ascii="Arial" w:eastAsia="Arial" w:hAnsi="Arial" w:cs="Arial"/>
          <w:sz w:val="20"/>
        </w:rPr>
        <w:t>Un círculo abierto o no en</w:t>
      </w:r>
      <w:r>
        <w:rPr>
          <w:rFonts w:ascii="Arial" w:eastAsia="Arial" w:hAnsi="Arial" w:cs="Arial"/>
          <w:b/>
          <w:sz w:val="20"/>
        </w:rPr>
        <w:t xml:space="preserve"> </w:t>
      </w:r>
      <w:r>
        <w:rPr>
          <w:rFonts w:ascii="Cambria Math" w:eastAsia="Cambria Math" w:hAnsi="Cambria Math" w:cs="Cambria Math"/>
          <w:sz w:val="20"/>
        </w:rPr>
        <w:t>ℝ</w:t>
      </w:r>
      <w:r>
        <w:rPr>
          <w:rFonts w:ascii="Cambria Math" w:eastAsia="Cambria Math" w:hAnsi="Cambria Math" w:cs="Cambria Math"/>
          <w:sz w:val="20"/>
          <w:vertAlign w:val="superscript"/>
        </w:rPr>
        <w:t>2</w:t>
      </w:r>
      <w:r>
        <w:rPr>
          <w:rFonts w:ascii="Cambria Math" w:eastAsia="Cambria Math" w:hAnsi="Cambria Math" w:cs="Cambria Math"/>
          <w:sz w:val="20"/>
        </w:rPr>
        <w:t>.</w:t>
      </w:r>
      <w:r>
        <w:rPr>
          <w:rFonts w:ascii="Arial" w:eastAsia="Arial" w:hAnsi="Arial" w:cs="Arial"/>
          <w:sz w:val="20"/>
        </w:rPr>
        <w:t xml:space="preserve"> </w:t>
      </w:r>
    </w:p>
    <w:p w14:paraId="0D232054" w14:textId="77777777" w:rsidR="00C43543" w:rsidRDefault="002258F8">
      <w:pPr>
        <w:numPr>
          <w:ilvl w:val="0"/>
          <w:numId w:val="8"/>
        </w:numPr>
        <w:spacing w:after="5" w:line="251" w:lineRule="auto"/>
        <w:ind w:right="90" w:hanging="360"/>
      </w:pPr>
      <w:r>
        <w:rPr>
          <w:rFonts w:ascii="Arial" w:eastAsia="Arial" w:hAnsi="Arial" w:cs="Arial"/>
          <w:sz w:val="20"/>
        </w:rPr>
        <w:t xml:space="preserve">Un polígono cualquiera en </w:t>
      </w:r>
      <w:r>
        <w:rPr>
          <w:noProof/>
        </w:rPr>
        <w:drawing>
          <wp:inline distT="0" distB="0" distL="0" distR="0" wp14:anchorId="53C3AEA5" wp14:editId="150FD120">
            <wp:extent cx="829056" cy="210312"/>
            <wp:effectExtent l="0" t="0" r="0" b="0"/>
            <wp:docPr id="101795" name="Picture 101795"/>
            <wp:cNvGraphicFramePr/>
            <a:graphic xmlns:a="http://schemas.openxmlformats.org/drawingml/2006/main">
              <a:graphicData uri="http://schemas.openxmlformats.org/drawingml/2006/picture">
                <pic:pic xmlns:pic="http://schemas.openxmlformats.org/drawingml/2006/picture">
                  <pic:nvPicPr>
                    <pic:cNvPr id="101795" name="Picture 101795"/>
                    <pic:cNvPicPr/>
                  </pic:nvPicPr>
                  <pic:blipFill>
                    <a:blip r:embed="rId9"/>
                    <a:stretch>
                      <a:fillRect/>
                    </a:stretch>
                  </pic:blipFill>
                  <pic:spPr>
                    <a:xfrm>
                      <a:off x="0" y="0"/>
                      <a:ext cx="829056" cy="210312"/>
                    </a:xfrm>
                    <a:prstGeom prst="rect">
                      <a:avLst/>
                    </a:prstGeom>
                  </pic:spPr>
                </pic:pic>
              </a:graphicData>
            </a:graphic>
          </wp:inline>
        </w:drawing>
      </w:r>
      <w:r>
        <w:rPr>
          <w:rFonts w:ascii="Arial" w:eastAsia="Arial" w:hAnsi="Arial" w:cs="Arial"/>
          <w:sz w:val="20"/>
        </w:rPr>
        <w:tab/>
      </w:r>
      <w:r>
        <w:rPr>
          <w:rFonts w:ascii="Cambria Math" w:eastAsia="Cambria Math" w:hAnsi="Cambria Math" w:cs="Cambria Math"/>
          <w:sz w:val="20"/>
        </w:rPr>
        <w:t>.</w:t>
      </w:r>
      <w:r>
        <w:rPr>
          <w:rFonts w:ascii="Arial" w:eastAsia="Arial" w:hAnsi="Arial" w:cs="Arial"/>
          <w:sz w:val="20"/>
        </w:rPr>
        <w:t xml:space="preserve"> </w:t>
      </w:r>
    </w:p>
    <w:p w14:paraId="179BF23C" w14:textId="77777777" w:rsidR="00C43543" w:rsidRDefault="002258F8">
      <w:pPr>
        <w:numPr>
          <w:ilvl w:val="0"/>
          <w:numId w:val="8"/>
        </w:numPr>
        <w:spacing w:after="4" w:line="270" w:lineRule="auto"/>
        <w:ind w:right="90" w:hanging="360"/>
      </w:pPr>
      <w:r>
        <w:rPr>
          <w:rFonts w:ascii="Cambria Math" w:eastAsia="Cambria Math" w:hAnsi="Cambria Math" w:cs="Cambria Math"/>
          <w:sz w:val="20"/>
        </w:rPr>
        <w:t xml:space="preserve">𝑆 = {(𝑥, 𝑦) ∈ ℝ |𝑦 ≥ </w:t>
      </w:r>
      <w:proofErr w:type="gramStart"/>
      <w:r>
        <w:rPr>
          <w:rFonts w:ascii="Cambria Math" w:eastAsia="Cambria Math" w:hAnsi="Cambria Math" w:cs="Cambria Math"/>
          <w:sz w:val="20"/>
        </w:rPr>
        <w:t>𝑥 ;</w:t>
      </w:r>
      <w:proofErr w:type="gramEnd"/>
      <w:r>
        <w:rPr>
          <w:rFonts w:ascii="Cambria Math" w:eastAsia="Cambria Math" w:hAnsi="Cambria Math" w:cs="Cambria Math"/>
          <w:sz w:val="20"/>
        </w:rPr>
        <w:t xml:space="preserve"> 𝑥 + 𝑦 &lt; 1}</w:t>
      </w:r>
      <w:r>
        <w:rPr>
          <w:rFonts w:ascii="Arial" w:eastAsia="Arial" w:hAnsi="Arial" w:cs="Arial"/>
          <w:sz w:val="20"/>
        </w:rPr>
        <w:t xml:space="preserve"> </w:t>
      </w:r>
    </w:p>
    <w:p w14:paraId="54A8B8B8" w14:textId="77777777" w:rsidR="00C43543" w:rsidRDefault="002258F8">
      <w:pPr>
        <w:spacing w:after="5" w:line="251" w:lineRule="auto"/>
        <w:ind w:left="10" w:right="90" w:hanging="10"/>
      </w:pPr>
      <w:r>
        <w:rPr>
          <w:rFonts w:ascii="Arial" w:eastAsia="Arial" w:hAnsi="Arial" w:cs="Arial"/>
          <w:sz w:val="20"/>
        </w:rPr>
        <w:t xml:space="preserve">El conjunto </w:t>
      </w:r>
      <w:r>
        <w:rPr>
          <w:rFonts w:ascii="Cambria Math" w:eastAsia="Cambria Math" w:hAnsi="Cambria Math" w:cs="Cambria Math"/>
          <w:sz w:val="20"/>
        </w:rPr>
        <w:t>𝑺 = {(𝒙, 𝒚) ∈ ℝ</w:t>
      </w:r>
      <w:r>
        <w:rPr>
          <w:rFonts w:ascii="Cambria Math" w:eastAsia="Cambria Math" w:hAnsi="Cambria Math" w:cs="Cambria Math"/>
          <w:sz w:val="20"/>
          <w:vertAlign w:val="superscript"/>
        </w:rPr>
        <w:t>𝟐</w:t>
      </w:r>
      <w:r>
        <w:rPr>
          <w:rFonts w:ascii="Cambria Math" w:eastAsia="Cambria Math" w:hAnsi="Cambria Math" w:cs="Cambria Math"/>
          <w:sz w:val="20"/>
        </w:rPr>
        <w:t>|𝒚 ≥ 𝒙</w:t>
      </w:r>
      <w:r>
        <w:rPr>
          <w:rFonts w:ascii="Cambria Math" w:eastAsia="Cambria Math" w:hAnsi="Cambria Math" w:cs="Cambria Math"/>
          <w:sz w:val="20"/>
          <w:vertAlign w:val="superscript"/>
        </w:rPr>
        <w:t>𝟐</w:t>
      </w:r>
      <w:r>
        <w:rPr>
          <w:rFonts w:ascii="Cambria Math" w:eastAsia="Cambria Math" w:hAnsi="Cambria Math" w:cs="Cambria Math"/>
          <w:sz w:val="20"/>
        </w:rPr>
        <w:t>}</w:t>
      </w:r>
      <w:r>
        <w:rPr>
          <w:rFonts w:ascii="Arial" w:eastAsia="Arial" w:hAnsi="Arial" w:cs="Arial"/>
          <w:sz w:val="20"/>
        </w:rPr>
        <w:t xml:space="preserve"> es </w:t>
      </w:r>
      <w:proofErr w:type="gramStart"/>
      <w:r>
        <w:rPr>
          <w:rFonts w:ascii="Arial" w:eastAsia="Arial" w:hAnsi="Arial" w:cs="Arial"/>
          <w:sz w:val="20"/>
        </w:rPr>
        <w:t>cerrado</w:t>
      </w:r>
      <w:proofErr w:type="gramEnd"/>
      <w:r>
        <w:rPr>
          <w:rFonts w:ascii="Arial" w:eastAsia="Arial" w:hAnsi="Arial" w:cs="Arial"/>
          <w:sz w:val="20"/>
        </w:rPr>
        <w:t xml:space="preserve"> pero no acotado. </w:t>
      </w:r>
    </w:p>
    <w:p w14:paraId="67C34B46" w14:textId="77777777" w:rsidR="00C43543" w:rsidRDefault="002258F8">
      <w:pPr>
        <w:spacing w:after="29" w:line="251" w:lineRule="auto"/>
        <w:ind w:left="10" w:right="90" w:hanging="10"/>
      </w:pPr>
      <w:r>
        <w:rPr>
          <w:rFonts w:ascii="Arial" w:eastAsia="Arial" w:hAnsi="Arial" w:cs="Arial"/>
          <w:sz w:val="20"/>
        </w:rPr>
        <w:t xml:space="preserve">Un tipo bastante común de conjuntos de </w:t>
      </w:r>
      <w:r>
        <w:rPr>
          <w:rFonts w:ascii="Cambria Math" w:eastAsia="Cambria Math" w:hAnsi="Cambria Math" w:cs="Cambria Math"/>
          <w:sz w:val="20"/>
        </w:rPr>
        <w:t>ℝ</w:t>
      </w:r>
      <w:r>
        <w:rPr>
          <w:rFonts w:ascii="Cambria Math" w:eastAsia="Cambria Math" w:hAnsi="Cambria Math" w:cs="Cambria Math"/>
          <w:sz w:val="20"/>
          <w:vertAlign w:val="superscript"/>
        </w:rPr>
        <w:t>𝒏</w:t>
      </w:r>
      <w:r>
        <w:rPr>
          <w:rFonts w:ascii="Arial" w:eastAsia="Arial" w:hAnsi="Arial" w:cs="Arial"/>
          <w:sz w:val="20"/>
        </w:rPr>
        <w:t xml:space="preserve"> son los conjuntos cerrados y acotados. Entre ellos, se encuentran los denominados rectángulos de </w:t>
      </w:r>
      <w:r>
        <w:rPr>
          <w:rFonts w:ascii="Cambria Math" w:eastAsia="Cambria Math" w:hAnsi="Cambria Math" w:cs="Cambria Math"/>
          <w:sz w:val="20"/>
        </w:rPr>
        <w:t>ℝ</w:t>
      </w:r>
      <w:r>
        <w:rPr>
          <w:rFonts w:ascii="Cambria Math" w:eastAsia="Cambria Math" w:hAnsi="Cambria Math" w:cs="Cambria Math"/>
          <w:sz w:val="20"/>
          <w:vertAlign w:val="superscript"/>
        </w:rPr>
        <w:t>𝒏</w:t>
      </w:r>
      <w:r>
        <w:rPr>
          <w:rFonts w:ascii="Cambria Math" w:eastAsia="Cambria Math" w:hAnsi="Cambria Math" w:cs="Cambria Math"/>
          <w:sz w:val="20"/>
        </w:rPr>
        <w:t>.</w:t>
      </w:r>
      <w:r>
        <w:rPr>
          <w:rFonts w:ascii="Arial" w:eastAsia="Arial" w:hAnsi="Arial" w:cs="Arial"/>
          <w:sz w:val="20"/>
        </w:rPr>
        <w:t xml:space="preserve"> </w:t>
      </w:r>
    </w:p>
    <w:p w14:paraId="4A2BB3DD" w14:textId="77777777" w:rsidR="00C43543" w:rsidRDefault="002258F8">
      <w:pPr>
        <w:numPr>
          <w:ilvl w:val="0"/>
          <w:numId w:val="9"/>
        </w:numPr>
        <w:spacing w:after="5" w:line="251" w:lineRule="auto"/>
        <w:ind w:right="90" w:hanging="399"/>
      </w:pPr>
      <w:r>
        <w:rPr>
          <w:rFonts w:ascii="Arial" w:eastAsia="Arial" w:hAnsi="Arial" w:cs="Arial"/>
          <w:sz w:val="20"/>
        </w:rPr>
        <w:t xml:space="preserve">Para </w:t>
      </w:r>
      <w:r>
        <w:rPr>
          <w:rFonts w:ascii="Cambria Math" w:eastAsia="Cambria Math" w:hAnsi="Cambria Math" w:cs="Cambria Math"/>
          <w:sz w:val="20"/>
        </w:rPr>
        <w:t>𝑛 = 1</w:t>
      </w:r>
      <w:r>
        <w:rPr>
          <w:rFonts w:ascii="Arial" w:eastAsia="Arial" w:hAnsi="Arial" w:cs="Arial"/>
          <w:sz w:val="20"/>
        </w:rPr>
        <w:t xml:space="preserve">, un intervalo cerrado </w:t>
      </w:r>
      <w:r>
        <w:rPr>
          <w:rFonts w:ascii="Cambria Math" w:eastAsia="Cambria Math" w:hAnsi="Cambria Math" w:cs="Cambria Math"/>
          <w:sz w:val="20"/>
        </w:rPr>
        <w:t>[𝑎, 𝑏]</w:t>
      </w:r>
      <w:r>
        <w:rPr>
          <w:rFonts w:ascii="Arial" w:eastAsia="Arial" w:hAnsi="Arial" w:cs="Arial"/>
          <w:sz w:val="20"/>
        </w:rPr>
        <w:t xml:space="preserve"> </w:t>
      </w:r>
    </w:p>
    <w:p w14:paraId="09A013A8" w14:textId="77777777" w:rsidR="00C43543" w:rsidRDefault="002258F8">
      <w:pPr>
        <w:numPr>
          <w:ilvl w:val="0"/>
          <w:numId w:val="9"/>
        </w:numPr>
        <w:spacing w:after="5" w:line="251" w:lineRule="auto"/>
        <w:ind w:right="90" w:hanging="399"/>
      </w:pPr>
      <w:r>
        <w:rPr>
          <w:rFonts w:ascii="Arial" w:eastAsia="Arial" w:hAnsi="Arial" w:cs="Arial"/>
          <w:sz w:val="20"/>
        </w:rPr>
        <w:t xml:space="preserve">Para </w:t>
      </w:r>
      <w:r>
        <w:rPr>
          <w:rFonts w:ascii="Cambria Math" w:eastAsia="Cambria Math" w:hAnsi="Cambria Math" w:cs="Cambria Math"/>
          <w:sz w:val="20"/>
        </w:rPr>
        <w:t>𝑛 = 2</w:t>
      </w:r>
      <w:r>
        <w:rPr>
          <w:rFonts w:ascii="Arial" w:eastAsia="Arial" w:hAnsi="Arial" w:cs="Arial"/>
          <w:sz w:val="20"/>
        </w:rPr>
        <w:t xml:space="preserve">, un rectángulo propiamente dicho: </w:t>
      </w:r>
      <w:r>
        <w:rPr>
          <w:rFonts w:ascii="Cambria Math" w:eastAsia="Cambria Math" w:hAnsi="Cambria Math" w:cs="Cambria Math"/>
          <w:sz w:val="20"/>
        </w:rPr>
        <w:t>[𝑎, 𝑏] × [𝑐, 𝑑]</w:t>
      </w:r>
      <w:r>
        <w:rPr>
          <w:rFonts w:ascii="Arial" w:eastAsia="Arial" w:hAnsi="Arial" w:cs="Arial"/>
          <w:sz w:val="20"/>
        </w:rPr>
        <w:t xml:space="preserve"> </w:t>
      </w:r>
    </w:p>
    <w:p w14:paraId="5D1EDCDC" w14:textId="77777777" w:rsidR="00C43543" w:rsidRDefault="002258F8">
      <w:pPr>
        <w:numPr>
          <w:ilvl w:val="0"/>
          <w:numId w:val="9"/>
        </w:numPr>
        <w:spacing w:after="5" w:line="251" w:lineRule="auto"/>
        <w:ind w:right="90" w:hanging="399"/>
      </w:pPr>
      <w:r>
        <w:rPr>
          <w:rFonts w:ascii="Arial" w:eastAsia="Arial" w:hAnsi="Arial" w:cs="Arial"/>
          <w:sz w:val="20"/>
        </w:rPr>
        <w:t xml:space="preserve">Para </w:t>
      </w:r>
      <w:r>
        <w:rPr>
          <w:rFonts w:ascii="Cambria Math" w:eastAsia="Cambria Math" w:hAnsi="Cambria Math" w:cs="Cambria Math"/>
          <w:sz w:val="20"/>
        </w:rPr>
        <w:t>𝑛 = 3</w:t>
      </w:r>
      <w:r>
        <w:rPr>
          <w:rFonts w:ascii="Arial" w:eastAsia="Arial" w:hAnsi="Arial" w:cs="Arial"/>
          <w:sz w:val="20"/>
        </w:rPr>
        <w:t xml:space="preserve">, un paralelepípedo rectangular: </w:t>
      </w:r>
      <w:r>
        <w:rPr>
          <w:rFonts w:ascii="Cambria Math" w:eastAsia="Cambria Math" w:hAnsi="Cambria Math" w:cs="Cambria Math"/>
          <w:sz w:val="20"/>
        </w:rPr>
        <w:t>[𝑎, 𝑏] × [𝑐, 𝑑] × [𝑒, 𝑓]</w:t>
      </w:r>
      <w:r>
        <w:rPr>
          <w:rFonts w:ascii="Arial" w:eastAsia="Arial" w:hAnsi="Arial" w:cs="Arial"/>
          <w:sz w:val="20"/>
        </w:rPr>
        <w:t xml:space="preserve"> </w:t>
      </w:r>
    </w:p>
    <w:p w14:paraId="040BD30B" w14:textId="77777777" w:rsidR="00C43543" w:rsidRDefault="002258F8">
      <w:pPr>
        <w:numPr>
          <w:ilvl w:val="0"/>
          <w:numId w:val="9"/>
        </w:numPr>
        <w:spacing w:after="104" w:line="251" w:lineRule="auto"/>
        <w:ind w:right="90" w:hanging="399"/>
      </w:pPr>
      <w:r>
        <w:rPr>
          <w:rFonts w:ascii="Arial" w:eastAsia="Arial" w:hAnsi="Arial" w:cs="Arial"/>
          <w:sz w:val="20"/>
        </w:rPr>
        <w:t xml:space="preserve">Para </w:t>
      </w:r>
      <w:r>
        <w:rPr>
          <w:rFonts w:ascii="Cambria Math" w:eastAsia="Cambria Math" w:hAnsi="Cambria Math" w:cs="Cambria Math"/>
          <w:sz w:val="20"/>
        </w:rPr>
        <w:t>𝑛</w:t>
      </w:r>
      <w:r>
        <w:rPr>
          <w:rFonts w:ascii="Arial" w:eastAsia="Arial" w:hAnsi="Arial" w:cs="Arial"/>
          <w:sz w:val="20"/>
        </w:rPr>
        <w:t xml:space="preserve"> cualquiera, un rectángulo n-dimensional: </w:t>
      </w:r>
      <w:r>
        <w:rPr>
          <w:rFonts w:ascii="Cambria Math" w:eastAsia="Cambria Math" w:hAnsi="Cambria Math" w:cs="Cambria Math"/>
          <w:sz w:val="20"/>
        </w:rPr>
        <w:t>[𝑎</w:t>
      </w:r>
      <w:r>
        <w:rPr>
          <w:rFonts w:ascii="Cambria Math" w:eastAsia="Cambria Math" w:hAnsi="Cambria Math" w:cs="Cambria Math"/>
          <w:sz w:val="20"/>
          <w:vertAlign w:val="subscript"/>
        </w:rPr>
        <w:t>1</w:t>
      </w:r>
      <w:r>
        <w:rPr>
          <w:rFonts w:ascii="Cambria Math" w:eastAsia="Cambria Math" w:hAnsi="Cambria Math" w:cs="Cambria Math"/>
          <w:sz w:val="20"/>
        </w:rPr>
        <w:t>, 𝑏</w:t>
      </w:r>
      <w:r>
        <w:rPr>
          <w:rFonts w:ascii="Cambria Math" w:eastAsia="Cambria Math" w:hAnsi="Cambria Math" w:cs="Cambria Math"/>
          <w:sz w:val="20"/>
          <w:vertAlign w:val="subscript"/>
        </w:rPr>
        <w:t>1</w:t>
      </w:r>
      <w:r>
        <w:rPr>
          <w:rFonts w:ascii="Cambria Math" w:eastAsia="Cambria Math" w:hAnsi="Cambria Math" w:cs="Cambria Math"/>
          <w:sz w:val="20"/>
        </w:rPr>
        <w:t>] × [𝑎</w:t>
      </w:r>
      <w:r>
        <w:rPr>
          <w:rFonts w:ascii="Cambria Math" w:eastAsia="Cambria Math" w:hAnsi="Cambria Math" w:cs="Cambria Math"/>
          <w:sz w:val="20"/>
          <w:vertAlign w:val="subscript"/>
        </w:rPr>
        <w:t>2</w:t>
      </w:r>
      <w:r>
        <w:rPr>
          <w:rFonts w:ascii="Cambria Math" w:eastAsia="Cambria Math" w:hAnsi="Cambria Math" w:cs="Cambria Math"/>
          <w:sz w:val="20"/>
        </w:rPr>
        <w:t>, 𝑏</w:t>
      </w:r>
      <w:r>
        <w:rPr>
          <w:rFonts w:ascii="Cambria Math" w:eastAsia="Cambria Math" w:hAnsi="Cambria Math" w:cs="Cambria Math"/>
          <w:sz w:val="20"/>
          <w:vertAlign w:val="subscript"/>
        </w:rPr>
        <w:t>2</w:t>
      </w:r>
      <w:r>
        <w:rPr>
          <w:rFonts w:ascii="Cambria Math" w:eastAsia="Cambria Math" w:hAnsi="Cambria Math" w:cs="Cambria Math"/>
          <w:sz w:val="20"/>
        </w:rPr>
        <w:t>] × ⋯ × [𝑎</w:t>
      </w:r>
      <w:r>
        <w:rPr>
          <w:rFonts w:ascii="Cambria Math" w:eastAsia="Cambria Math" w:hAnsi="Cambria Math" w:cs="Cambria Math"/>
          <w:sz w:val="20"/>
          <w:vertAlign w:val="subscript"/>
        </w:rPr>
        <w:t>𝑛</w:t>
      </w:r>
      <w:r>
        <w:rPr>
          <w:rFonts w:ascii="Cambria Math" w:eastAsia="Cambria Math" w:hAnsi="Cambria Math" w:cs="Cambria Math"/>
          <w:sz w:val="20"/>
        </w:rPr>
        <w:t>, 𝑏</w:t>
      </w:r>
      <w:r>
        <w:rPr>
          <w:rFonts w:ascii="Cambria Math" w:eastAsia="Cambria Math" w:hAnsi="Cambria Math" w:cs="Cambria Math"/>
          <w:sz w:val="20"/>
          <w:vertAlign w:val="subscript"/>
        </w:rPr>
        <w:t>𝑛</w:t>
      </w:r>
      <w:r>
        <w:rPr>
          <w:rFonts w:ascii="Cambria Math" w:eastAsia="Cambria Math" w:hAnsi="Cambria Math" w:cs="Cambria Math"/>
          <w:sz w:val="20"/>
        </w:rPr>
        <w:t>]</w:t>
      </w:r>
      <w:r>
        <w:rPr>
          <w:rFonts w:ascii="Arial" w:eastAsia="Arial" w:hAnsi="Arial" w:cs="Arial"/>
          <w:sz w:val="20"/>
        </w:rPr>
        <w:t xml:space="preserve"> </w:t>
      </w:r>
    </w:p>
    <w:p w14:paraId="54AC0EC8" w14:textId="77777777" w:rsidR="00C43543" w:rsidRDefault="002258F8">
      <w:pPr>
        <w:pBdr>
          <w:top w:val="single" w:sz="6" w:space="0" w:color="000000"/>
          <w:left w:val="single" w:sz="6" w:space="0" w:color="000000"/>
          <w:bottom w:val="single" w:sz="6" w:space="0" w:color="000000"/>
          <w:right w:val="single" w:sz="6" w:space="0" w:color="000000"/>
        </w:pBdr>
        <w:spacing w:after="0"/>
        <w:ind w:left="175" w:hanging="10"/>
      </w:pPr>
      <w:r>
        <w:rPr>
          <w:rFonts w:ascii="Times New Roman" w:eastAsia="Times New Roman" w:hAnsi="Times New Roman" w:cs="Times New Roman"/>
          <w:b/>
          <w:sz w:val="20"/>
        </w:rPr>
        <w:t xml:space="preserve">Definición: (conjunto conexo) </w:t>
      </w:r>
    </w:p>
    <w:p w14:paraId="67BFFAED" w14:textId="77777777" w:rsidR="00C43543" w:rsidRDefault="002258F8">
      <w:pPr>
        <w:pBdr>
          <w:top w:val="single" w:sz="6" w:space="0" w:color="000000"/>
          <w:left w:val="single" w:sz="6" w:space="0" w:color="000000"/>
          <w:bottom w:val="single" w:sz="6" w:space="0" w:color="000000"/>
          <w:right w:val="single" w:sz="6" w:space="0" w:color="000000"/>
        </w:pBdr>
        <w:spacing w:after="4"/>
        <w:ind w:left="175" w:hanging="10"/>
      </w:pPr>
      <w:r>
        <w:rPr>
          <w:rFonts w:ascii="Times New Roman" w:eastAsia="Times New Roman" w:hAnsi="Times New Roman" w:cs="Times New Roman"/>
          <w:sz w:val="20"/>
        </w:rPr>
        <w:t xml:space="preserve">Sea </w:t>
      </w:r>
      <w:r>
        <w:rPr>
          <w:rFonts w:ascii="Cambria Math" w:eastAsia="Cambria Math" w:hAnsi="Cambria Math" w:cs="Cambria Math"/>
          <w:sz w:val="20"/>
        </w:rPr>
        <w:t>𝑆 ⊆ ℝ</w:t>
      </w:r>
      <w:r>
        <w:rPr>
          <w:rFonts w:ascii="Cambria Math" w:eastAsia="Cambria Math" w:hAnsi="Cambria Math" w:cs="Cambria Math"/>
          <w:sz w:val="20"/>
          <w:vertAlign w:val="superscript"/>
        </w:rPr>
        <w:t>𝑛</w:t>
      </w:r>
      <w:r>
        <w:rPr>
          <w:rFonts w:ascii="Times New Roman" w:eastAsia="Times New Roman" w:hAnsi="Times New Roman" w:cs="Times New Roman"/>
          <w:b/>
          <w:sz w:val="20"/>
        </w:rPr>
        <w:t>.</w:t>
      </w:r>
      <w:r>
        <w:rPr>
          <w:rFonts w:ascii="Times New Roman" w:eastAsia="Times New Roman" w:hAnsi="Times New Roman" w:cs="Times New Roman"/>
          <w:sz w:val="20"/>
        </w:rPr>
        <w:t xml:space="preserve"> Diremos que </w:t>
      </w:r>
      <w:r>
        <w:rPr>
          <w:rFonts w:ascii="Cambria Math" w:eastAsia="Cambria Math" w:hAnsi="Cambria Math" w:cs="Cambria Math"/>
          <w:sz w:val="20"/>
        </w:rPr>
        <w:t>𝑆</w:t>
      </w:r>
      <w:r>
        <w:rPr>
          <w:rFonts w:ascii="Times New Roman" w:eastAsia="Times New Roman" w:hAnsi="Times New Roman" w:cs="Times New Roman"/>
          <w:sz w:val="20"/>
        </w:rPr>
        <w:t xml:space="preserve"> es un conjunto conexo si para todo par </w:t>
      </w:r>
      <w:r>
        <w:rPr>
          <w:rFonts w:ascii="Cambria Math" w:eastAsia="Cambria Math" w:hAnsi="Cambria Math" w:cs="Cambria Math"/>
          <w:sz w:val="20"/>
        </w:rPr>
        <w:t>𝐴, 𝐵</w:t>
      </w:r>
      <w:r>
        <w:rPr>
          <w:rFonts w:ascii="Times New Roman" w:eastAsia="Times New Roman" w:hAnsi="Times New Roman" w:cs="Times New Roman"/>
          <w:sz w:val="20"/>
        </w:rPr>
        <w:t xml:space="preserve"> de puntos de </w:t>
      </w:r>
      <w:r>
        <w:rPr>
          <w:rFonts w:ascii="Cambria Math" w:eastAsia="Cambria Math" w:hAnsi="Cambria Math" w:cs="Cambria Math"/>
          <w:sz w:val="20"/>
        </w:rPr>
        <w:t>𝑆</w:t>
      </w:r>
      <w:r>
        <w:rPr>
          <w:rFonts w:ascii="Times New Roman" w:eastAsia="Times New Roman" w:hAnsi="Times New Roman" w:cs="Times New Roman"/>
          <w:sz w:val="20"/>
        </w:rPr>
        <w:t xml:space="preserve"> existe un arco de curva AB contenido en </w:t>
      </w:r>
      <w:r>
        <w:rPr>
          <w:rFonts w:ascii="Cambria Math" w:eastAsia="Cambria Math" w:hAnsi="Cambria Math" w:cs="Cambria Math"/>
          <w:sz w:val="20"/>
        </w:rPr>
        <w:t>𝑆</w:t>
      </w:r>
      <w:r>
        <w:rPr>
          <w:rFonts w:ascii="Times New Roman" w:eastAsia="Times New Roman" w:hAnsi="Times New Roman" w:cs="Times New Roman"/>
          <w:sz w:val="20"/>
        </w:rPr>
        <w:t xml:space="preserve"> que tenga a dichos puntos como origen y extremo respectivamente. </w:t>
      </w:r>
    </w:p>
    <w:p w14:paraId="4B0A41FE" w14:textId="77777777" w:rsidR="00C43543" w:rsidRDefault="002258F8">
      <w:pPr>
        <w:pBdr>
          <w:top w:val="single" w:sz="6" w:space="0" w:color="000000"/>
          <w:left w:val="single" w:sz="6" w:space="0" w:color="000000"/>
          <w:bottom w:val="single" w:sz="6" w:space="0" w:color="000000"/>
          <w:right w:val="single" w:sz="6" w:space="0" w:color="000000"/>
        </w:pBdr>
        <w:spacing w:after="57"/>
        <w:ind w:left="165"/>
      </w:pPr>
      <w:r>
        <w:rPr>
          <w:rFonts w:ascii="Times New Roman" w:eastAsia="Times New Roman" w:hAnsi="Times New Roman" w:cs="Times New Roman"/>
          <w:sz w:val="20"/>
        </w:rPr>
        <w:t xml:space="preserve"> </w:t>
      </w:r>
    </w:p>
    <w:p w14:paraId="63929CB1" w14:textId="77777777" w:rsidR="00C43543" w:rsidRDefault="002258F8">
      <w:pPr>
        <w:spacing w:after="3"/>
        <w:ind w:left="300" w:hanging="10"/>
        <w:jc w:val="center"/>
      </w:pPr>
      <w:r>
        <w:rPr>
          <w:rFonts w:ascii="Arial" w:eastAsia="Arial" w:hAnsi="Arial" w:cs="Arial"/>
          <w:b/>
          <w:sz w:val="20"/>
        </w:rPr>
        <w:t xml:space="preserve">Ejemplos de conjuntos conexos en </w:t>
      </w:r>
      <w:r>
        <w:rPr>
          <w:rFonts w:ascii="Cambria Math" w:eastAsia="Cambria Math" w:hAnsi="Cambria Math" w:cs="Cambria Math"/>
          <w:sz w:val="20"/>
        </w:rPr>
        <w:t>ℝ</w:t>
      </w:r>
      <w:r>
        <w:rPr>
          <w:rFonts w:ascii="Cambria Math" w:eastAsia="Cambria Math" w:hAnsi="Cambria Math" w:cs="Cambria Math"/>
          <w:sz w:val="20"/>
          <w:vertAlign w:val="superscript"/>
        </w:rPr>
        <w:t>𝟐</w:t>
      </w:r>
      <w:r>
        <w:rPr>
          <w:rFonts w:ascii="Arial" w:eastAsia="Arial" w:hAnsi="Arial" w:cs="Arial"/>
          <w:b/>
          <w:sz w:val="20"/>
        </w:rPr>
        <w:t xml:space="preserve"> </w:t>
      </w:r>
    </w:p>
    <w:p w14:paraId="0A920FF7" w14:textId="77777777" w:rsidR="00C43543" w:rsidRDefault="002258F8">
      <w:pPr>
        <w:spacing w:after="0"/>
        <w:ind w:left="2186"/>
      </w:pPr>
      <w:r>
        <w:rPr>
          <w:noProof/>
        </w:rPr>
        <w:lastRenderedPageBreak/>
        <w:drawing>
          <wp:inline distT="0" distB="0" distL="0" distR="0" wp14:anchorId="1AD682A8" wp14:editId="325F2C31">
            <wp:extent cx="4079748" cy="885444"/>
            <wp:effectExtent l="0" t="0" r="0" b="0"/>
            <wp:docPr id="2354" name="Picture 2354"/>
            <wp:cNvGraphicFramePr/>
            <a:graphic xmlns:a="http://schemas.openxmlformats.org/drawingml/2006/main">
              <a:graphicData uri="http://schemas.openxmlformats.org/drawingml/2006/picture">
                <pic:pic xmlns:pic="http://schemas.openxmlformats.org/drawingml/2006/picture">
                  <pic:nvPicPr>
                    <pic:cNvPr id="2354" name="Picture 2354"/>
                    <pic:cNvPicPr/>
                  </pic:nvPicPr>
                  <pic:blipFill>
                    <a:blip r:embed="rId10"/>
                    <a:stretch>
                      <a:fillRect/>
                    </a:stretch>
                  </pic:blipFill>
                  <pic:spPr>
                    <a:xfrm>
                      <a:off x="0" y="0"/>
                      <a:ext cx="4079748" cy="885444"/>
                    </a:xfrm>
                    <a:prstGeom prst="rect">
                      <a:avLst/>
                    </a:prstGeom>
                  </pic:spPr>
                </pic:pic>
              </a:graphicData>
            </a:graphic>
          </wp:inline>
        </w:drawing>
      </w:r>
      <w:r>
        <w:rPr>
          <w:rFonts w:ascii="Arial" w:eastAsia="Arial" w:hAnsi="Arial" w:cs="Arial"/>
          <w:sz w:val="20"/>
        </w:rPr>
        <w:t xml:space="preserve"> </w:t>
      </w:r>
    </w:p>
    <w:p w14:paraId="207B2C28" w14:textId="77777777" w:rsidR="00C43543" w:rsidRDefault="002258F8">
      <w:pPr>
        <w:spacing w:after="3"/>
        <w:ind w:left="300" w:right="398" w:hanging="10"/>
        <w:jc w:val="center"/>
      </w:pPr>
      <w:r>
        <w:rPr>
          <w:rFonts w:ascii="Arial" w:eastAsia="Arial" w:hAnsi="Arial" w:cs="Arial"/>
          <w:b/>
          <w:sz w:val="20"/>
        </w:rPr>
        <w:t xml:space="preserve">Ejemplos de conjuntos inconexos en </w:t>
      </w:r>
      <w:r>
        <w:rPr>
          <w:rFonts w:ascii="Cambria Math" w:eastAsia="Cambria Math" w:hAnsi="Cambria Math" w:cs="Cambria Math"/>
          <w:sz w:val="20"/>
        </w:rPr>
        <w:t>ℝ</w:t>
      </w:r>
      <w:r>
        <w:rPr>
          <w:rFonts w:ascii="Cambria Math" w:eastAsia="Cambria Math" w:hAnsi="Cambria Math" w:cs="Cambria Math"/>
          <w:sz w:val="20"/>
          <w:vertAlign w:val="superscript"/>
        </w:rPr>
        <w:t>𝟐</w:t>
      </w:r>
      <w:r>
        <w:rPr>
          <w:rFonts w:ascii="Arial" w:eastAsia="Arial" w:hAnsi="Arial" w:cs="Arial"/>
          <w:b/>
          <w:sz w:val="20"/>
        </w:rPr>
        <w:t xml:space="preserve"> </w:t>
      </w:r>
    </w:p>
    <w:p w14:paraId="3059C191" w14:textId="77777777" w:rsidR="00C43543" w:rsidRDefault="002258F8">
      <w:pPr>
        <w:spacing w:after="0"/>
        <w:ind w:right="3146"/>
      </w:pPr>
      <w:r>
        <w:rPr>
          <w:rFonts w:ascii="Arial" w:eastAsia="Arial" w:hAnsi="Arial" w:cs="Arial"/>
          <w:sz w:val="20"/>
        </w:rPr>
        <w:t xml:space="preserve"> </w:t>
      </w:r>
    </w:p>
    <w:p w14:paraId="7E6392A4" w14:textId="77777777" w:rsidR="00C43543" w:rsidRDefault="002258F8">
      <w:pPr>
        <w:spacing w:after="27"/>
        <w:ind w:left="1334"/>
      </w:pPr>
      <w:r>
        <w:rPr>
          <w:noProof/>
        </w:rPr>
        <w:drawing>
          <wp:inline distT="0" distB="0" distL="0" distR="0" wp14:anchorId="082F2062" wp14:editId="12F9F525">
            <wp:extent cx="4076700" cy="1228344"/>
            <wp:effectExtent l="0" t="0" r="0" b="0"/>
            <wp:docPr id="2739" name="Picture 2739"/>
            <wp:cNvGraphicFramePr/>
            <a:graphic xmlns:a="http://schemas.openxmlformats.org/drawingml/2006/main">
              <a:graphicData uri="http://schemas.openxmlformats.org/drawingml/2006/picture">
                <pic:pic xmlns:pic="http://schemas.openxmlformats.org/drawingml/2006/picture">
                  <pic:nvPicPr>
                    <pic:cNvPr id="2739" name="Picture 2739"/>
                    <pic:cNvPicPr/>
                  </pic:nvPicPr>
                  <pic:blipFill>
                    <a:blip r:embed="rId11"/>
                    <a:stretch>
                      <a:fillRect/>
                    </a:stretch>
                  </pic:blipFill>
                  <pic:spPr>
                    <a:xfrm>
                      <a:off x="0" y="0"/>
                      <a:ext cx="4076700" cy="1228344"/>
                    </a:xfrm>
                    <a:prstGeom prst="rect">
                      <a:avLst/>
                    </a:prstGeom>
                  </pic:spPr>
                </pic:pic>
              </a:graphicData>
            </a:graphic>
          </wp:inline>
        </w:drawing>
      </w:r>
    </w:p>
    <w:p w14:paraId="4CFD9BE8" w14:textId="77777777" w:rsidR="00C43543" w:rsidRDefault="002258F8">
      <w:pPr>
        <w:pBdr>
          <w:top w:val="single" w:sz="4" w:space="0" w:color="000000"/>
          <w:left w:val="single" w:sz="4" w:space="0" w:color="000000"/>
          <w:bottom w:val="single" w:sz="4" w:space="0" w:color="000000"/>
          <w:right w:val="single" w:sz="4" w:space="0" w:color="000000"/>
        </w:pBdr>
        <w:spacing w:after="0"/>
        <w:ind w:left="113" w:right="345"/>
      </w:pPr>
      <w:r>
        <w:rPr>
          <w:rFonts w:ascii="Arial" w:eastAsia="Arial" w:hAnsi="Arial" w:cs="Arial"/>
          <w:b/>
          <w:sz w:val="20"/>
        </w:rPr>
        <w:t xml:space="preserve">Definición: (Vecindad de un punto) </w:t>
      </w:r>
    </w:p>
    <w:p w14:paraId="3852F6B6" w14:textId="77777777" w:rsidR="00C43543" w:rsidRDefault="002258F8">
      <w:pPr>
        <w:pBdr>
          <w:top w:val="single" w:sz="4" w:space="0" w:color="000000"/>
          <w:left w:val="single" w:sz="4" w:space="0" w:color="000000"/>
          <w:bottom w:val="single" w:sz="4" w:space="0" w:color="000000"/>
          <w:right w:val="single" w:sz="4" w:space="0" w:color="000000"/>
        </w:pBdr>
        <w:spacing w:after="120" w:line="257" w:lineRule="auto"/>
        <w:ind w:left="113" w:right="345"/>
      </w:pPr>
      <w:r>
        <w:rPr>
          <w:rFonts w:ascii="Arial" w:eastAsia="Arial" w:hAnsi="Arial" w:cs="Arial"/>
          <w:sz w:val="20"/>
        </w:rPr>
        <w:t xml:space="preserve">Sea </w:t>
      </w:r>
      <w:r>
        <w:rPr>
          <w:rFonts w:ascii="Cambria Math" w:eastAsia="Cambria Math" w:hAnsi="Cambria Math" w:cs="Cambria Math"/>
          <w:sz w:val="20"/>
        </w:rPr>
        <w:t>𝑃</w:t>
      </w:r>
      <w:r>
        <w:rPr>
          <w:rFonts w:ascii="Arial" w:eastAsia="Arial" w:hAnsi="Arial" w:cs="Arial"/>
          <w:sz w:val="20"/>
        </w:rPr>
        <w:t xml:space="preserve"> un punto de </w:t>
      </w:r>
      <w:r>
        <w:rPr>
          <w:rFonts w:ascii="Cambria Math" w:eastAsia="Cambria Math" w:hAnsi="Cambria Math" w:cs="Cambria Math"/>
          <w:sz w:val="20"/>
        </w:rPr>
        <w:t>ℝ</w:t>
      </w:r>
      <w:r>
        <w:rPr>
          <w:rFonts w:ascii="Cambria Math" w:eastAsia="Cambria Math" w:hAnsi="Cambria Math" w:cs="Cambria Math"/>
          <w:sz w:val="20"/>
          <w:vertAlign w:val="superscript"/>
        </w:rPr>
        <w:t>𝑛</w:t>
      </w:r>
      <w:r>
        <w:rPr>
          <w:rFonts w:ascii="Arial" w:eastAsia="Arial" w:hAnsi="Arial" w:cs="Arial"/>
          <w:b/>
          <w:sz w:val="20"/>
        </w:rPr>
        <w:t>.</w:t>
      </w:r>
      <w:r>
        <w:rPr>
          <w:rFonts w:ascii="Arial" w:eastAsia="Arial" w:hAnsi="Arial" w:cs="Arial"/>
          <w:sz w:val="20"/>
        </w:rPr>
        <w:t xml:space="preserve"> Cualquier conjunto abierto </w:t>
      </w:r>
      <w:r>
        <w:rPr>
          <w:rFonts w:ascii="Cambria Math" w:eastAsia="Cambria Math" w:hAnsi="Cambria Math" w:cs="Cambria Math"/>
          <w:sz w:val="20"/>
        </w:rPr>
        <w:t>𝑉 ⊆ ℝ</w:t>
      </w:r>
      <w:r>
        <w:rPr>
          <w:rFonts w:ascii="Cambria Math" w:eastAsia="Cambria Math" w:hAnsi="Cambria Math" w:cs="Cambria Math"/>
          <w:sz w:val="20"/>
          <w:vertAlign w:val="superscript"/>
        </w:rPr>
        <w:t>𝑛</w:t>
      </w:r>
      <w:r>
        <w:rPr>
          <w:rFonts w:ascii="Arial" w:eastAsia="Arial" w:hAnsi="Arial" w:cs="Arial"/>
          <w:sz w:val="20"/>
        </w:rPr>
        <w:t xml:space="preserve"> que contenga a </w:t>
      </w:r>
      <w:r>
        <w:rPr>
          <w:rFonts w:ascii="Arial" w:eastAsia="Arial" w:hAnsi="Arial" w:cs="Arial"/>
          <w:i/>
          <w:sz w:val="20"/>
        </w:rPr>
        <w:t>P</w:t>
      </w:r>
      <w:r>
        <w:rPr>
          <w:rFonts w:ascii="Arial" w:eastAsia="Arial" w:hAnsi="Arial" w:cs="Arial"/>
          <w:sz w:val="20"/>
        </w:rPr>
        <w:t xml:space="preserve"> como uno de sus puntos interiores se denominará una vecindad de </w:t>
      </w:r>
      <w:r>
        <w:rPr>
          <w:rFonts w:ascii="Arial" w:eastAsia="Arial" w:hAnsi="Arial" w:cs="Arial"/>
          <w:i/>
          <w:sz w:val="20"/>
        </w:rPr>
        <w:t>P</w:t>
      </w:r>
      <w:r>
        <w:rPr>
          <w:rFonts w:ascii="Arial" w:eastAsia="Arial" w:hAnsi="Arial" w:cs="Arial"/>
          <w:sz w:val="20"/>
        </w:rPr>
        <w:t xml:space="preserve">. </w:t>
      </w:r>
    </w:p>
    <w:p w14:paraId="61CF7F61" w14:textId="77777777" w:rsidR="00C43543" w:rsidRDefault="002258F8">
      <w:pPr>
        <w:spacing w:after="5" w:line="251" w:lineRule="auto"/>
        <w:ind w:left="10" w:right="90" w:hanging="10"/>
      </w:pPr>
      <w:r>
        <w:rPr>
          <w:rFonts w:ascii="Arial" w:eastAsia="Arial" w:hAnsi="Arial" w:cs="Arial"/>
          <w:sz w:val="20"/>
        </w:rPr>
        <w:t>Si se excluye al punto</w:t>
      </w:r>
      <w:r>
        <w:rPr>
          <w:rFonts w:ascii="Arial" w:eastAsia="Arial" w:hAnsi="Arial" w:cs="Arial"/>
          <w:i/>
          <w:sz w:val="20"/>
        </w:rPr>
        <w:t xml:space="preserve"> </w:t>
      </w:r>
      <w:r>
        <w:rPr>
          <w:rFonts w:ascii="Cambria Math" w:eastAsia="Cambria Math" w:hAnsi="Cambria Math" w:cs="Cambria Math"/>
          <w:sz w:val="20"/>
        </w:rPr>
        <w:t>𝑃</w:t>
      </w:r>
      <w:r>
        <w:rPr>
          <w:rFonts w:ascii="Arial" w:eastAsia="Arial" w:hAnsi="Arial" w:cs="Arial"/>
          <w:sz w:val="20"/>
        </w:rPr>
        <w:t xml:space="preserve"> de cierta vecindad suya</w:t>
      </w:r>
      <w:r>
        <w:rPr>
          <w:rFonts w:ascii="Arial" w:eastAsia="Arial" w:hAnsi="Arial" w:cs="Arial"/>
          <w:i/>
          <w:sz w:val="20"/>
        </w:rPr>
        <w:t xml:space="preserve"> </w:t>
      </w:r>
      <w:r>
        <w:rPr>
          <w:rFonts w:ascii="Cambria Math" w:eastAsia="Cambria Math" w:hAnsi="Cambria Math" w:cs="Cambria Math"/>
          <w:sz w:val="20"/>
        </w:rPr>
        <w:t>𝑉,</w:t>
      </w:r>
      <w:r>
        <w:rPr>
          <w:rFonts w:ascii="Arial" w:eastAsia="Arial" w:hAnsi="Arial" w:cs="Arial"/>
          <w:sz w:val="20"/>
        </w:rPr>
        <w:t xml:space="preserve"> se obtiene un nuevo conjunto abierto relacionado con </w:t>
      </w:r>
      <w:r>
        <w:rPr>
          <w:rFonts w:ascii="Arial" w:eastAsia="Arial" w:hAnsi="Arial" w:cs="Arial"/>
          <w:i/>
          <w:sz w:val="20"/>
        </w:rPr>
        <w:t>P</w:t>
      </w:r>
      <w:r>
        <w:rPr>
          <w:rFonts w:ascii="Arial" w:eastAsia="Arial" w:hAnsi="Arial" w:cs="Arial"/>
          <w:sz w:val="20"/>
        </w:rPr>
        <w:t xml:space="preserve"> denominado vecindad reducida de </w:t>
      </w:r>
      <w:r>
        <w:rPr>
          <w:rFonts w:ascii="Cambria Math" w:eastAsia="Cambria Math" w:hAnsi="Cambria Math" w:cs="Cambria Math"/>
          <w:sz w:val="20"/>
        </w:rPr>
        <w:t>𝑃</w:t>
      </w:r>
      <w:r>
        <w:rPr>
          <w:rFonts w:ascii="Arial" w:eastAsia="Arial" w:hAnsi="Arial" w:cs="Arial"/>
          <w:sz w:val="20"/>
        </w:rPr>
        <w:t xml:space="preserve"> y se denotará por </w:t>
      </w:r>
      <w:r>
        <w:rPr>
          <w:rFonts w:ascii="Cambria Math" w:eastAsia="Cambria Math" w:hAnsi="Cambria Math" w:cs="Cambria Math"/>
          <w:sz w:val="20"/>
        </w:rPr>
        <w:t>𝑉</w:t>
      </w:r>
      <w:r>
        <w:rPr>
          <w:rFonts w:ascii="Cambria Math" w:eastAsia="Cambria Math" w:hAnsi="Cambria Math" w:cs="Cambria Math"/>
          <w:sz w:val="20"/>
          <w:vertAlign w:val="superscript"/>
        </w:rPr>
        <w:t>∗</w:t>
      </w:r>
      <w:r>
        <w:rPr>
          <w:rFonts w:ascii="Cambria Math" w:eastAsia="Cambria Math" w:hAnsi="Cambria Math" w:cs="Cambria Math"/>
          <w:sz w:val="20"/>
        </w:rPr>
        <w:t>(𝑃)</w:t>
      </w:r>
      <w:r>
        <w:rPr>
          <w:rFonts w:ascii="Arial" w:eastAsia="Arial" w:hAnsi="Arial" w:cs="Arial"/>
          <w:i/>
          <w:sz w:val="20"/>
        </w:rPr>
        <w:t xml:space="preserve">. </w:t>
      </w:r>
    </w:p>
    <w:p w14:paraId="70568F37" w14:textId="77777777" w:rsidR="00C43543" w:rsidRDefault="002258F8">
      <w:pPr>
        <w:spacing w:after="13"/>
        <w:ind w:left="838"/>
      </w:pPr>
      <w:r>
        <w:rPr>
          <w:noProof/>
        </w:rPr>
        <mc:AlternateContent>
          <mc:Choice Requires="wpg">
            <w:drawing>
              <wp:inline distT="0" distB="0" distL="0" distR="0" wp14:anchorId="1A3E3FFF" wp14:editId="6129CBE9">
                <wp:extent cx="4547616" cy="1100328"/>
                <wp:effectExtent l="0" t="0" r="0" b="0"/>
                <wp:docPr id="101852" name="Group 101852"/>
                <wp:cNvGraphicFramePr/>
                <a:graphic xmlns:a="http://schemas.openxmlformats.org/drawingml/2006/main">
                  <a:graphicData uri="http://schemas.microsoft.com/office/word/2010/wordprocessingGroup">
                    <wpg:wgp>
                      <wpg:cNvGrpSpPr/>
                      <wpg:grpSpPr>
                        <a:xfrm>
                          <a:off x="0" y="0"/>
                          <a:ext cx="4547616" cy="1100328"/>
                          <a:chOff x="0" y="0"/>
                          <a:chExt cx="4547616" cy="1100328"/>
                        </a:xfrm>
                      </wpg:grpSpPr>
                      <pic:pic xmlns:pic="http://schemas.openxmlformats.org/drawingml/2006/picture">
                        <pic:nvPicPr>
                          <pic:cNvPr id="2735" name="Picture 2735"/>
                          <pic:cNvPicPr/>
                        </pic:nvPicPr>
                        <pic:blipFill>
                          <a:blip r:embed="rId12"/>
                          <a:stretch>
                            <a:fillRect/>
                          </a:stretch>
                        </pic:blipFill>
                        <pic:spPr>
                          <a:xfrm>
                            <a:off x="0" y="0"/>
                            <a:ext cx="1642872" cy="1100328"/>
                          </a:xfrm>
                          <a:prstGeom prst="rect">
                            <a:avLst/>
                          </a:prstGeom>
                        </pic:spPr>
                      </pic:pic>
                      <pic:pic xmlns:pic="http://schemas.openxmlformats.org/drawingml/2006/picture">
                        <pic:nvPicPr>
                          <pic:cNvPr id="2737" name="Picture 2737"/>
                          <pic:cNvPicPr/>
                        </pic:nvPicPr>
                        <pic:blipFill>
                          <a:blip r:embed="rId13"/>
                          <a:stretch>
                            <a:fillRect/>
                          </a:stretch>
                        </pic:blipFill>
                        <pic:spPr>
                          <a:xfrm>
                            <a:off x="2930652" y="0"/>
                            <a:ext cx="1616964" cy="1092708"/>
                          </a:xfrm>
                          <a:prstGeom prst="rect">
                            <a:avLst/>
                          </a:prstGeom>
                        </pic:spPr>
                      </pic:pic>
                    </wpg:wgp>
                  </a:graphicData>
                </a:graphic>
              </wp:inline>
            </w:drawing>
          </mc:Choice>
          <mc:Fallback xmlns:a="http://schemas.openxmlformats.org/drawingml/2006/main">
            <w:pict>
              <v:group id="Group 101852" style="width:358.08pt;height:86.64pt;mso-position-horizontal-relative:char;mso-position-vertical-relative:line" coordsize="45476,11003">
                <v:shape id="Picture 2735" style="position:absolute;width:16428;height:11003;left:0;top:0;" filled="f">
                  <v:imagedata r:id="rId14"/>
                </v:shape>
                <v:shape id="Picture 2737" style="position:absolute;width:16169;height:10927;left:29306;top:0;" filled="f">
                  <v:imagedata r:id="rId15"/>
                </v:shape>
              </v:group>
            </w:pict>
          </mc:Fallback>
        </mc:AlternateContent>
      </w:r>
    </w:p>
    <w:p w14:paraId="43C12F29" w14:textId="77777777" w:rsidR="00C43543" w:rsidRDefault="002258F8">
      <w:pPr>
        <w:tabs>
          <w:tab w:val="center" w:pos="2266"/>
          <w:tab w:val="center" w:pos="7327"/>
        </w:tabs>
        <w:spacing w:after="182" w:line="258" w:lineRule="auto"/>
      </w:pPr>
      <w:r>
        <w:tab/>
      </w:r>
      <w:r>
        <w:rPr>
          <w:rFonts w:ascii="Arial" w:eastAsia="Arial" w:hAnsi="Arial" w:cs="Arial"/>
          <w:b/>
          <w:sz w:val="20"/>
        </w:rPr>
        <w:t xml:space="preserve">Vecindad de un punto P de </w:t>
      </w:r>
      <w:r>
        <w:rPr>
          <w:rFonts w:ascii="Cambria Math" w:eastAsia="Cambria Math" w:hAnsi="Cambria Math" w:cs="Cambria Math"/>
          <w:sz w:val="20"/>
        </w:rPr>
        <w:t>ℝ</w:t>
      </w:r>
      <w:r>
        <w:rPr>
          <w:rFonts w:ascii="Cambria Math" w:eastAsia="Cambria Math" w:hAnsi="Cambria Math" w:cs="Cambria Math"/>
          <w:sz w:val="20"/>
          <w:vertAlign w:val="superscript"/>
        </w:rPr>
        <w:t>𝟐</w:t>
      </w:r>
      <w:r>
        <w:rPr>
          <w:rFonts w:ascii="Arial" w:eastAsia="Arial" w:hAnsi="Arial" w:cs="Arial"/>
          <w:b/>
          <w:sz w:val="20"/>
        </w:rPr>
        <w:t xml:space="preserve"> </w:t>
      </w:r>
      <w:r>
        <w:rPr>
          <w:rFonts w:ascii="Arial" w:eastAsia="Arial" w:hAnsi="Arial" w:cs="Arial"/>
          <w:b/>
          <w:sz w:val="20"/>
        </w:rPr>
        <w:tab/>
        <w:t xml:space="preserve">Vecindad reducida de un punto P de </w:t>
      </w:r>
      <w:r>
        <w:rPr>
          <w:rFonts w:ascii="Cambria Math" w:eastAsia="Cambria Math" w:hAnsi="Cambria Math" w:cs="Cambria Math"/>
          <w:sz w:val="20"/>
        </w:rPr>
        <w:t>ℝ</w:t>
      </w:r>
      <w:r>
        <w:rPr>
          <w:rFonts w:ascii="Cambria Math" w:eastAsia="Cambria Math" w:hAnsi="Cambria Math" w:cs="Cambria Math"/>
          <w:sz w:val="20"/>
          <w:vertAlign w:val="superscript"/>
        </w:rPr>
        <w:t>𝟐</w:t>
      </w:r>
      <w:r>
        <w:rPr>
          <w:rFonts w:ascii="Arial" w:eastAsia="Arial" w:hAnsi="Arial" w:cs="Arial"/>
          <w:b/>
          <w:sz w:val="20"/>
        </w:rPr>
        <w:t xml:space="preserve"> </w:t>
      </w:r>
    </w:p>
    <w:p w14:paraId="653B0D3C" w14:textId="77777777" w:rsidR="00C43543" w:rsidRDefault="002258F8">
      <w:pPr>
        <w:spacing w:after="0"/>
      </w:pPr>
      <w:r>
        <w:rPr>
          <w:rFonts w:ascii="Arial" w:eastAsia="Arial" w:hAnsi="Arial" w:cs="Arial"/>
          <w:sz w:val="20"/>
        </w:rPr>
        <w:t xml:space="preserve"> </w:t>
      </w:r>
    </w:p>
    <w:p w14:paraId="2577B2BB" w14:textId="77777777" w:rsidR="00C43543" w:rsidRDefault="002258F8">
      <w:pPr>
        <w:spacing w:after="79"/>
        <w:ind w:left="720"/>
      </w:pPr>
      <w:r>
        <w:rPr>
          <w:rFonts w:ascii="Arial" w:eastAsia="Arial" w:hAnsi="Arial" w:cs="Arial"/>
          <w:sz w:val="20"/>
        </w:rPr>
        <w:t xml:space="preserve"> </w:t>
      </w:r>
    </w:p>
    <w:p w14:paraId="7C10740A" w14:textId="77777777" w:rsidR="00C43543" w:rsidRDefault="002258F8">
      <w:pPr>
        <w:spacing w:after="42"/>
        <w:ind w:left="-5" w:hanging="10"/>
      </w:pPr>
      <w:r>
        <w:rPr>
          <w:rFonts w:ascii="Arial" w:eastAsia="Arial" w:hAnsi="Arial" w:cs="Arial"/>
          <w:b/>
          <w:sz w:val="26"/>
        </w:rPr>
        <w:t xml:space="preserve">Funciones reales de varias variables </w:t>
      </w:r>
    </w:p>
    <w:p w14:paraId="1E40A81C" w14:textId="77777777" w:rsidR="00C43543" w:rsidRDefault="002258F8">
      <w:pPr>
        <w:spacing w:after="112" w:line="253" w:lineRule="auto"/>
        <w:ind w:left="-5" w:right="97" w:hanging="10"/>
        <w:jc w:val="both"/>
      </w:pPr>
      <w:r>
        <w:rPr>
          <w:rFonts w:ascii="Arial" w:eastAsia="Arial" w:hAnsi="Arial" w:cs="Arial"/>
          <w:sz w:val="20"/>
        </w:rPr>
        <w:t xml:space="preserve">Debe recordarse la definición de función real de una variable estudiada en la Matemática I. Mediante este tipo de función se resolvieron muchos problemas prácticos, sin embargo, no todos los problemas que se presentan en nuestras vidas, pueden ser resueltos mediante modelos que conduzcan a funciones de una variable real. En una gran variedad de problemas aparecen más de una magnitud variable, relacionadas entre sí. Si alguna de dichas magnitudes se considera dependiente de las demás entonces, se puede interpretar el problema como una función de varias variables (FRVV). Se puede citar por ejemplo el volumen de un cilindro, en el cual se tiene al volumen como variable dependiente, y la altura y el radio (o el diámetro) como variables independientes. </w:t>
      </w:r>
    </w:p>
    <w:p w14:paraId="317DF30B" w14:textId="77777777" w:rsidR="00C43543" w:rsidRDefault="002258F8">
      <w:pPr>
        <w:spacing w:after="110" w:line="251" w:lineRule="auto"/>
        <w:ind w:left="10" w:right="90" w:hanging="10"/>
      </w:pPr>
      <w:r>
        <w:rPr>
          <w:rFonts w:ascii="Arial" w:eastAsia="Arial" w:hAnsi="Arial" w:cs="Arial"/>
          <w:sz w:val="20"/>
        </w:rPr>
        <w:t xml:space="preserve">Al igual que en el caso de funciones reales en una variable, una FRVV se puede expresar en forma: verbal, numérica o tabular, simbólica y gráfica. </w:t>
      </w:r>
    </w:p>
    <w:p w14:paraId="47E1C1AA" w14:textId="77777777" w:rsidR="00C43543" w:rsidRDefault="002258F8">
      <w:pPr>
        <w:spacing w:after="133" w:line="251" w:lineRule="auto"/>
        <w:ind w:left="10" w:right="90" w:hanging="10"/>
      </w:pPr>
      <w:r>
        <w:rPr>
          <w:rFonts w:ascii="Arial" w:eastAsia="Arial" w:hAnsi="Arial" w:cs="Arial"/>
          <w:sz w:val="20"/>
        </w:rPr>
        <w:t xml:space="preserve">Como un ejemplo de representación de una FRVV se encuentra el diagrama sagital </w:t>
      </w:r>
      <w:proofErr w:type="spellStart"/>
      <w:r>
        <w:rPr>
          <w:rFonts w:ascii="Arial" w:eastAsia="Arial" w:hAnsi="Arial" w:cs="Arial"/>
          <w:sz w:val="20"/>
        </w:rPr>
        <w:t>pag.</w:t>
      </w:r>
      <w:proofErr w:type="spellEnd"/>
      <w:r>
        <w:rPr>
          <w:rFonts w:ascii="Arial" w:eastAsia="Arial" w:hAnsi="Arial" w:cs="Arial"/>
          <w:sz w:val="20"/>
        </w:rPr>
        <w:t xml:space="preserve"> 873 al analizar la correspondencia </w:t>
      </w:r>
      <w:r>
        <w:rPr>
          <w:rFonts w:ascii="Cambria Math" w:eastAsia="Cambria Math" w:hAnsi="Cambria Math" w:cs="Cambria Math"/>
          <w:sz w:val="20"/>
        </w:rPr>
        <w:t>𝑓: ℝ</w:t>
      </w:r>
      <w:r>
        <w:rPr>
          <w:rFonts w:ascii="Cambria Math" w:eastAsia="Cambria Math" w:hAnsi="Cambria Math" w:cs="Cambria Math"/>
          <w:sz w:val="20"/>
          <w:vertAlign w:val="superscript"/>
        </w:rPr>
        <w:t xml:space="preserve">2 </w:t>
      </w:r>
      <w:r>
        <w:rPr>
          <w:rFonts w:ascii="Cambria Math" w:eastAsia="Cambria Math" w:hAnsi="Cambria Math" w:cs="Cambria Math"/>
          <w:sz w:val="20"/>
        </w:rPr>
        <w:t>→ ℝ</w:t>
      </w:r>
      <w:r>
        <w:rPr>
          <w:rFonts w:ascii="Arial" w:eastAsia="Arial" w:hAnsi="Arial" w:cs="Arial"/>
          <w:sz w:val="20"/>
        </w:rPr>
        <w:t xml:space="preserve"> </w:t>
      </w:r>
    </w:p>
    <w:p w14:paraId="3ACF7A57" w14:textId="77777777" w:rsidR="00C43543" w:rsidRDefault="002258F8">
      <w:pPr>
        <w:spacing w:after="110" w:line="251" w:lineRule="auto"/>
        <w:ind w:left="10" w:right="90" w:hanging="10"/>
      </w:pPr>
      <w:r>
        <w:rPr>
          <w:rFonts w:ascii="Arial" w:eastAsia="Arial" w:hAnsi="Arial" w:cs="Arial"/>
          <w:sz w:val="20"/>
        </w:rPr>
        <w:t xml:space="preserve">Analizar que al determinar el dominio de FRVV se procede de forma análoga a cómo se determinaba con FR de una variable. Consultar para ello los ejemplos 1a), 1b) y 4 del texto u otros similares: </w:t>
      </w:r>
    </w:p>
    <w:p w14:paraId="44951E71" w14:textId="77777777" w:rsidR="00C43543" w:rsidRDefault="002258F8">
      <w:pPr>
        <w:spacing w:after="4" w:line="258" w:lineRule="auto"/>
        <w:ind w:left="-5" w:hanging="10"/>
      </w:pPr>
      <w:r>
        <w:rPr>
          <w:rFonts w:ascii="Arial" w:eastAsia="Arial" w:hAnsi="Arial" w:cs="Arial"/>
          <w:b/>
          <w:sz w:val="20"/>
        </w:rPr>
        <w:t xml:space="preserve">Ejemplos: </w:t>
      </w:r>
    </w:p>
    <w:p w14:paraId="27BDAFCA" w14:textId="77777777" w:rsidR="00C43543" w:rsidRDefault="002258F8">
      <w:pPr>
        <w:spacing w:after="5" w:line="251" w:lineRule="auto"/>
        <w:ind w:left="10" w:right="90" w:hanging="10"/>
      </w:pPr>
      <w:r>
        <w:rPr>
          <w:rFonts w:ascii="Arial" w:eastAsia="Arial" w:hAnsi="Arial" w:cs="Arial"/>
          <w:sz w:val="20"/>
        </w:rPr>
        <w:t xml:space="preserve">Hallar los dominios de las siguientes funciones y representarlos gráficamente: </w:t>
      </w:r>
    </w:p>
    <w:p w14:paraId="330DB0F3" w14:textId="77777777" w:rsidR="00C43543" w:rsidRDefault="002258F8">
      <w:pPr>
        <w:numPr>
          <w:ilvl w:val="0"/>
          <w:numId w:val="10"/>
        </w:numPr>
        <w:spacing w:after="103" w:line="251" w:lineRule="auto"/>
        <w:ind w:right="639" w:hanging="286"/>
      </w:pPr>
      <w:r>
        <w:rPr>
          <w:noProof/>
        </w:rPr>
        <w:drawing>
          <wp:inline distT="0" distB="0" distL="0" distR="0" wp14:anchorId="1B80A547" wp14:editId="31516365">
            <wp:extent cx="902208" cy="231648"/>
            <wp:effectExtent l="0" t="0" r="0" b="0"/>
            <wp:docPr id="101796" name="Picture 101796"/>
            <wp:cNvGraphicFramePr/>
            <a:graphic xmlns:a="http://schemas.openxmlformats.org/drawingml/2006/main">
              <a:graphicData uri="http://schemas.openxmlformats.org/drawingml/2006/picture">
                <pic:pic xmlns:pic="http://schemas.openxmlformats.org/drawingml/2006/picture">
                  <pic:nvPicPr>
                    <pic:cNvPr id="101796" name="Picture 101796"/>
                    <pic:cNvPicPr/>
                  </pic:nvPicPr>
                  <pic:blipFill>
                    <a:blip r:embed="rId16"/>
                    <a:stretch>
                      <a:fillRect/>
                    </a:stretch>
                  </pic:blipFill>
                  <pic:spPr>
                    <a:xfrm>
                      <a:off x="0" y="0"/>
                      <a:ext cx="902208" cy="231648"/>
                    </a:xfrm>
                    <a:prstGeom prst="rect">
                      <a:avLst/>
                    </a:prstGeom>
                  </pic:spPr>
                </pic:pic>
              </a:graphicData>
            </a:graphic>
          </wp:inline>
        </w:drawing>
      </w:r>
      <w:r>
        <w:rPr>
          <w:rFonts w:ascii="Arial" w:eastAsia="Arial" w:hAnsi="Arial" w:cs="Arial"/>
          <w:sz w:val="20"/>
        </w:rPr>
        <w:t xml:space="preserve">  </w:t>
      </w:r>
    </w:p>
    <w:p w14:paraId="2F4A2894" w14:textId="77777777" w:rsidR="00C43543" w:rsidRDefault="002258F8">
      <w:pPr>
        <w:numPr>
          <w:ilvl w:val="0"/>
          <w:numId w:val="10"/>
        </w:numPr>
        <w:spacing w:after="106" w:line="270" w:lineRule="auto"/>
        <w:ind w:right="639" w:hanging="286"/>
      </w:pP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 = 𝑥 𝑙𝑛(𝑦</w:t>
      </w:r>
      <w:r>
        <w:rPr>
          <w:rFonts w:ascii="Cambria Math" w:eastAsia="Cambria Math" w:hAnsi="Cambria Math" w:cs="Cambria Math"/>
          <w:sz w:val="20"/>
          <w:vertAlign w:val="superscript"/>
        </w:rPr>
        <w:t xml:space="preserve">2 </w:t>
      </w:r>
      <w:r>
        <w:rPr>
          <w:rFonts w:ascii="Cambria Math" w:eastAsia="Cambria Math" w:hAnsi="Cambria Math" w:cs="Cambria Math"/>
          <w:sz w:val="20"/>
        </w:rPr>
        <w:t>− 𝑥)</w:t>
      </w:r>
      <w:r>
        <w:rPr>
          <w:rFonts w:ascii="Arial" w:eastAsia="Arial" w:hAnsi="Arial" w:cs="Arial"/>
          <w:sz w:val="20"/>
        </w:rPr>
        <w:t xml:space="preserve"> </w:t>
      </w:r>
    </w:p>
    <w:p w14:paraId="4B03887C" w14:textId="77777777" w:rsidR="00C43543" w:rsidRDefault="002258F8">
      <w:pPr>
        <w:spacing w:after="5" w:line="362" w:lineRule="auto"/>
        <w:ind w:left="10" w:right="5632" w:hanging="10"/>
      </w:pPr>
      <w:r>
        <w:rPr>
          <w:rFonts w:ascii="Arial" w:eastAsia="Arial" w:hAnsi="Arial" w:cs="Arial"/>
          <w:sz w:val="20"/>
        </w:rPr>
        <w:lastRenderedPageBreak/>
        <w:t xml:space="preserve">Ver gráficas de FR de 2 variables, pág. 876-877 </w:t>
      </w:r>
      <w:r>
        <w:rPr>
          <w:rFonts w:ascii="Arial" w:eastAsia="Arial" w:hAnsi="Arial" w:cs="Arial"/>
          <w:b/>
          <w:sz w:val="20"/>
        </w:rPr>
        <w:t xml:space="preserve">Ejemplos: </w:t>
      </w:r>
    </w:p>
    <w:p w14:paraId="6197EB44" w14:textId="77777777" w:rsidR="00C43543" w:rsidRDefault="002258F8">
      <w:pPr>
        <w:spacing w:after="93" w:line="251" w:lineRule="auto"/>
        <w:ind w:left="10" w:right="90" w:hanging="10"/>
      </w:pPr>
      <w:r>
        <w:rPr>
          <w:rFonts w:ascii="Arial" w:eastAsia="Arial" w:hAnsi="Arial" w:cs="Arial"/>
          <w:sz w:val="20"/>
        </w:rPr>
        <w:t xml:space="preserve">1. Sea la función </w:t>
      </w:r>
      <w:r>
        <w:rPr>
          <w:noProof/>
        </w:rPr>
        <w:drawing>
          <wp:inline distT="0" distB="0" distL="0" distR="0" wp14:anchorId="1A5EE1ED" wp14:editId="450DF878">
            <wp:extent cx="1222248" cy="164592"/>
            <wp:effectExtent l="0" t="0" r="0" b="0"/>
            <wp:docPr id="101797" name="Picture 101797"/>
            <wp:cNvGraphicFramePr/>
            <a:graphic xmlns:a="http://schemas.openxmlformats.org/drawingml/2006/main">
              <a:graphicData uri="http://schemas.openxmlformats.org/drawingml/2006/picture">
                <pic:pic xmlns:pic="http://schemas.openxmlformats.org/drawingml/2006/picture">
                  <pic:nvPicPr>
                    <pic:cNvPr id="101797" name="Picture 101797"/>
                    <pic:cNvPicPr/>
                  </pic:nvPicPr>
                  <pic:blipFill>
                    <a:blip r:embed="rId17"/>
                    <a:stretch>
                      <a:fillRect/>
                    </a:stretch>
                  </pic:blipFill>
                  <pic:spPr>
                    <a:xfrm>
                      <a:off x="0" y="0"/>
                      <a:ext cx="1222248" cy="164592"/>
                    </a:xfrm>
                    <a:prstGeom prst="rect">
                      <a:avLst/>
                    </a:prstGeom>
                  </pic:spPr>
                </pic:pic>
              </a:graphicData>
            </a:graphic>
          </wp:inline>
        </w:drawing>
      </w:r>
      <w:r>
        <w:rPr>
          <w:rFonts w:ascii="Arial" w:eastAsia="Arial" w:hAnsi="Arial" w:cs="Arial"/>
          <w:sz w:val="20"/>
        </w:rPr>
        <w:t xml:space="preserve">. </w:t>
      </w:r>
    </w:p>
    <w:p w14:paraId="1C2970F6" w14:textId="77777777" w:rsidR="00C43543" w:rsidRDefault="002258F8">
      <w:pPr>
        <w:numPr>
          <w:ilvl w:val="0"/>
          <w:numId w:val="11"/>
        </w:numPr>
        <w:spacing w:after="5" w:line="251" w:lineRule="auto"/>
        <w:ind w:left="428" w:right="90" w:hanging="286"/>
      </w:pPr>
      <w:r>
        <w:rPr>
          <w:rFonts w:ascii="Arial" w:eastAsia="Arial" w:hAnsi="Arial" w:cs="Arial"/>
          <w:sz w:val="20"/>
        </w:rPr>
        <w:t xml:space="preserve">Halle el dominio de </w:t>
      </w:r>
      <w:r>
        <w:rPr>
          <w:rFonts w:ascii="Cambria Math" w:eastAsia="Cambria Math" w:hAnsi="Cambria Math" w:cs="Cambria Math"/>
          <w:sz w:val="20"/>
        </w:rPr>
        <w:t xml:space="preserve">𝑓 </w:t>
      </w:r>
      <w:r>
        <w:rPr>
          <w:rFonts w:ascii="Arial" w:eastAsia="Arial" w:hAnsi="Arial" w:cs="Arial"/>
          <w:sz w:val="20"/>
        </w:rPr>
        <w:t xml:space="preserve">y represéntelo gráficamente. </w:t>
      </w:r>
    </w:p>
    <w:p w14:paraId="7CDF5E5C" w14:textId="77777777" w:rsidR="00C43543" w:rsidRDefault="002258F8">
      <w:pPr>
        <w:numPr>
          <w:ilvl w:val="0"/>
          <w:numId w:val="11"/>
        </w:numPr>
        <w:spacing w:after="5" w:line="251" w:lineRule="auto"/>
        <w:ind w:left="428" w:right="90" w:hanging="286"/>
      </w:pPr>
      <w:r>
        <w:rPr>
          <w:rFonts w:ascii="Arial" w:eastAsia="Arial" w:hAnsi="Arial" w:cs="Arial"/>
          <w:sz w:val="20"/>
        </w:rPr>
        <w:t xml:space="preserve">Halle el conjunto imagen de </w:t>
      </w:r>
      <w:r>
        <w:rPr>
          <w:rFonts w:ascii="Cambria Math" w:eastAsia="Cambria Math" w:hAnsi="Cambria Math" w:cs="Cambria Math"/>
          <w:sz w:val="20"/>
        </w:rPr>
        <w:t>𝑓</w:t>
      </w:r>
      <w:r>
        <w:rPr>
          <w:rFonts w:ascii="Arial" w:eastAsia="Arial" w:hAnsi="Arial" w:cs="Arial"/>
          <w:sz w:val="20"/>
        </w:rPr>
        <w:t xml:space="preserve">. </w:t>
      </w:r>
    </w:p>
    <w:p w14:paraId="2033FD30" w14:textId="77777777" w:rsidR="00C43543" w:rsidRDefault="002258F8">
      <w:pPr>
        <w:numPr>
          <w:ilvl w:val="0"/>
          <w:numId w:val="11"/>
        </w:numPr>
        <w:spacing w:after="121" w:line="251" w:lineRule="auto"/>
        <w:ind w:left="428" w:right="90" w:hanging="286"/>
      </w:pPr>
      <w:r>
        <w:rPr>
          <w:rFonts w:ascii="Arial" w:eastAsia="Arial" w:hAnsi="Arial" w:cs="Arial"/>
          <w:sz w:val="20"/>
        </w:rPr>
        <w:t xml:space="preserve">Represente gráficamente la función en un sistema XYZ.  </w:t>
      </w:r>
    </w:p>
    <w:p w14:paraId="0584E765" w14:textId="77777777" w:rsidR="00C43543" w:rsidRDefault="002258F8">
      <w:pPr>
        <w:spacing w:after="128" w:line="251" w:lineRule="auto"/>
        <w:ind w:left="10" w:right="90" w:hanging="10"/>
      </w:pPr>
      <w:r>
        <w:rPr>
          <w:rFonts w:ascii="Arial" w:eastAsia="Arial" w:hAnsi="Arial" w:cs="Arial"/>
          <w:sz w:val="20"/>
        </w:rPr>
        <w:t xml:space="preserve">2. Sea la función </w:t>
      </w:r>
      <w:proofErr w:type="gramStart"/>
      <w:r>
        <w:rPr>
          <w:rFonts w:ascii="Cambria Math" w:eastAsia="Cambria Math" w:hAnsi="Cambria Math" w:cs="Cambria Math"/>
          <w:sz w:val="20"/>
        </w:rPr>
        <w:t>𝑓(</w:t>
      </w:r>
      <w:proofErr w:type="gramEnd"/>
      <w:r>
        <w:rPr>
          <w:rFonts w:ascii="Cambria Math" w:eastAsia="Cambria Math" w:hAnsi="Cambria Math" w:cs="Cambria Math"/>
          <w:sz w:val="20"/>
        </w:rPr>
        <w:t>𝑥, 𝑦) = 4𝑥</w:t>
      </w:r>
      <w:r>
        <w:rPr>
          <w:rFonts w:ascii="Cambria Math" w:eastAsia="Cambria Math" w:hAnsi="Cambria Math" w:cs="Cambria Math"/>
          <w:sz w:val="20"/>
          <w:vertAlign w:val="superscript"/>
        </w:rPr>
        <w:t xml:space="preserve">2 </w:t>
      </w:r>
      <w:r>
        <w:rPr>
          <w:rFonts w:ascii="Cambria Math" w:eastAsia="Cambria Math" w:hAnsi="Cambria Math" w:cs="Cambria Math"/>
          <w:sz w:val="20"/>
        </w:rPr>
        <w:t>+ 𝑦</w:t>
      </w:r>
      <w:r>
        <w:rPr>
          <w:rFonts w:ascii="Cambria Math" w:eastAsia="Cambria Math" w:hAnsi="Cambria Math" w:cs="Cambria Math"/>
          <w:sz w:val="20"/>
          <w:vertAlign w:val="superscript"/>
        </w:rPr>
        <w:t>2</w:t>
      </w:r>
      <w:r>
        <w:rPr>
          <w:rFonts w:ascii="Cambria Math" w:eastAsia="Cambria Math" w:hAnsi="Cambria Math" w:cs="Cambria Math"/>
          <w:sz w:val="20"/>
        </w:rPr>
        <w:t xml:space="preserve"> </w:t>
      </w:r>
      <w:r>
        <w:rPr>
          <w:rFonts w:ascii="Arial" w:eastAsia="Arial" w:hAnsi="Arial" w:cs="Arial"/>
          <w:sz w:val="20"/>
        </w:rPr>
        <w:t xml:space="preserve">. </w:t>
      </w:r>
    </w:p>
    <w:p w14:paraId="56ADAFB5" w14:textId="77777777" w:rsidR="00C43543" w:rsidRDefault="002258F8">
      <w:pPr>
        <w:numPr>
          <w:ilvl w:val="0"/>
          <w:numId w:val="12"/>
        </w:numPr>
        <w:spacing w:after="5" w:line="251" w:lineRule="auto"/>
        <w:ind w:left="567" w:right="90" w:hanging="209"/>
      </w:pPr>
      <w:r>
        <w:rPr>
          <w:rFonts w:ascii="Arial" w:eastAsia="Arial" w:hAnsi="Arial" w:cs="Arial"/>
          <w:sz w:val="20"/>
        </w:rPr>
        <w:t xml:space="preserve">Halle el dominio de </w:t>
      </w:r>
      <w:r>
        <w:rPr>
          <w:rFonts w:ascii="Cambria Math" w:eastAsia="Cambria Math" w:hAnsi="Cambria Math" w:cs="Cambria Math"/>
          <w:sz w:val="20"/>
        </w:rPr>
        <w:t xml:space="preserve">𝑓 </w:t>
      </w:r>
      <w:r>
        <w:rPr>
          <w:rFonts w:ascii="Arial" w:eastAsia="Arial" w:hAnsi="Arial" w:cs="Arial"/>
          <w:sz w:val="20"/>
        </w:rPr>
        <w:t xml:space="preserve">y represéntelo gráficamente. </w:t>
      </w:r>
    </w:p>
    <w:p w14:paraId="603A9E6D" w14:textId="77777777" w:rsidR="00C43543" w:rsidRDefault="002258F8">
      <w:pPr>
        <w:numPr>
          <w:ilvl w:val="0"/>
          <w:numId w:val="12"/>
        </w:numPr>
        <w:spacing w:after="5" w:line="251" w:lineRule="auto"/>
        <w:ind w:left="567" w:right="90" w:hanging="209"/>
      </w:pPr>
      <w:r>
        <w:rPr>
          <w:rFonts w:ascii="Arial" w:eastAsia="Arial" w:hAnsi="Arial" w:cs="Arial"/>
          <w:sz w:val="20"/>
        </w:rPr>
        <w:t xml:space="preserve">Halle el conjunto imagen de </w:t>
      </w:r>
      <w:r>
        <w:rPr>
          <w:rFonts w:ascii="Cambria Math" w:eastAsia="Cambria Math" w:hAnsi="Cambria Math" w:cs="Cambria Math"/>
          <w:sz w:val="20"/>
        </w:rPr>
        <w:t>𝑓</w:t>
      </w:r>
      <w:r>
        <w:rPr>
          <w:rFonts w:ascii="Arial" w:eastAsia="Arial" w:hAnsi="Arial" w:cs="Arial"/>
          <w:sz w:val="20"/>
        </w:rPr>
        <w:t xml:space="preserve">. </w:t>
      </w:r>
    </w:p>
    <w:p w14:paraId="43DC961C" w14:textId="77777777" w:rsidR="00C43543" w:rsidRDefault="002258F8">
      <w:pPr>
        <w:numPr>
          <w:ilvl w:val="0"/>
          <w:numId w:val="12"/>
        </w:numPr>
        <w:spacing w:after="5" w:line="251" w:lineRule="auto"/>
        <w:ind w:left="567" w:right="90" w:hanging="209"/>
      </w:pPr>
      <w:r>
        <w:rPr>
          <w:rFonts w:ascii="Arial" w:eastAsia="Arial" w:hAnsi="Arial" w:cs="Arial"/>
          <w:sz w:val="20"/>
        </w:rPr>
        <w:t xml:space="preserve">Represente gráficamente la función en un sistema XYZ.  </w:t>
      </w:r>
    </w:p>
    <w:p w14:paraId="00779A33" w14:textId="77777777" w:rsidR="00C43543" w:rsidRDefault="002258F8">
      <w:pPr>
        <w:numPr>
          <w:ilvl w:val="0"/>
          <w:numId w:val="12"/>
        </w:numPr>
        <w:spacing w:after="103"/>
        <w:ind w:left="567" w:right="90" w:hanging="209"/>
      </w:pPr>
      <w:r>
        <w:rPr>
          <w:rFonts w:ascii="Arial" w:eastAsia="Arial" w:hAnsi="Arial" w:cs="Arial"/>
          <w:sz w:val="20"/>
        </w:rPr>
        <w:t xml:space="preserve">Determine las familias de secciones planas de la gráfica de </w:t>
      </w:r>
      <w:r>
        <w:rPr>
          <w:rFonts w:ascii="Cambria Math" w:eastAsia="Cambria Math" w:hAnsi="Cambria Math" w:cs="Cambria Math"/>
          <w:sz w:val="20"/>
        </w:rPr>
        <w:t>𝑓</w:t>
      </w:r>
      <w:r>
        <w:rPr>
          <w:rFonts w:ascii="Arial" w:eastAsia="Arial" w:hAnsi="Arial" w:cs="Arial"/>
          <w:sz w:val="20"/>
        </w:rPr>
        <w:t xml:space="preserve"> paralelas a los planos coordenados </w:t>
      </w:r>
      <w:r>
        <w:rPr>
          <w:rFonts w:ascii="Cambria Math" w:eastAsia="Cambria Math" w:hAnsi="Cambria Math" w:cs="Cambria Math"/>
          <w:sz w:val="20"/>
        </w:rPr>
        <w:t>𝑥 = 0</w:t>
      </w:r>
      <w:r>
        <w:rPr>
          <w:rFonts w:ascii="Arial" w:eastAsia="Arial" w:hAnsi="Arial" w:cs="Arial"/>
          <w:sz w:val="20"/>
        </w:rPr>
        <w:t xml:space="preserve"> y</w:t>
      </w:r>
      <w:r>
        <w:rPr>
          <w:rFonts w:ascii="Cambria Math" w:eastAsia="Cambria Math" w:hAnsi="Cambria Math" w:cs="Cambria Math"/>
          <w:sz w:val="20"/>
        </w:rPr>
        <w:t xml:space="preserve"> 𝑦 = 0</w:t>
      </w:r>
      <w:r>
        <w:rPr>
          <w:rFonts w:ascii="Arial" w:eastAsia="Arial" w:hAnsi="Arial" w:cs="Arial"/>
          <w:sz w:val="20"/>
        </w:rPr>
        <w:t xml:space="preserve">. </w:t>
      </w:r>
    </w:p>
    <w:p w14:paraId="07634AD5" w14:textId="77777777" w:rsidR="00C43543" w:rsidRDefault="002258F8">
      <w:pPr>
        <w:spacing w:after="106" w:line="258" w:lineRule="auto"/>
        <w:ind w:left="-5" w:hanging="10"/>
      </w:pPr>
      <w:r>
        <w:rPr>
          <w:rFonts w:ascii="Arial" w:eastAsia="Arial" w:hAnsi="Arial" w:cs="Arial"/>
          <w:b/>
          <w:sz w:val="20"/>
        </w:rPr>
        <w:t xml:space="preserve">Representación mediante curvas y superficies de nivel </w:t>
      </w:r>
    </w:p>
    <w:p w14:paraId="073A789E" w14:textId="77777777" w:rsidR="00C43543" w:rsidRDefault="002258F8">
      <w:pPr>
        <w:spacing w:after="112" w:line="251" w:lineRule="auto"/>
        <w:ind w:left="10" w:right="90" w:hanging="10"/>
      </w:pPr>
      <w:r>
        <w:rPr>
          <w:rFonts w:ascii="Arial" w:eastAsia="Arial" w:hAnsi="Arial" w:cs="Arial"/>
          <w:sz w:val="20"/>
        </w:rPr>
        <w:t xml:space="preserve">Definir Curvas de Nivel para FR de 2 variables. Destacar su importancia. Realizar ejemplos como el 10 y 11. Analizar que para funciones de 3 variables la visualización se hace muy difícil por lo que se estudian las Superficies de Nivel (Definirlas). Orientar el estudio de los ejemplos y gráficos del texto. </w:t>
      </w:r>
    </w:p>
    <w:p w14:paraId="6931FCF5" w14:textId="77777777" w:rsidR="00C43543" w:rsidRDefault="002258F8">
      <w:pPr>
        <w:spacing w:after="80" w:line="251" w:lineRule="auto"/>
        <w:ind w:left="10" w:right="90" w:hanging="10"/>
      </w:pPr>
      <w:r>
        <w:rPr>
          <w:rFonts w:ascii="Arial" w:eastAsia="Arial" w:hAnsi="Arial" w:cs="Arial"/>
          <w:sz w:val="20"/>
        </w:rPr>
        <w:t xml:space="preserve">Pueden presentarse dos ejemplos: </w:t>
      </w:r>
    </w:p>
    <w:p w14:paraId="3DC22400" w14:textId="77777777" w:rsidR="00C43543" w:rsidRDefault="002258F8">
      <w:pPr>
        <w:spacing w:after="102" w:line="251" w:lineRule="auto"/>
        <w:ind w:left="10" w:right="90" w:hanging="10"/>
      </w:pPr>
      <w:r>
        <w:rPr>
          <w:rFonts w:ascii="Arial" w:eastAsia="Arial" w:hAnsi="Arial" w:cs="Arial"/>
          <w:sz w:val="20"/>
        </w:rPr>
        <w:t xml:space="preserve">Dada la función </w:t>
      </w:r>
      <w:r>
        <w:rPr>
          <w:noProof/>
        </w:rPr>
        <w:drawing>
          <wp:inline distT="0" distB="0" distL="0" distR="0" wp14:anchorId="4401F659" wp14:editId="1A549D9C">
            <wp:extent cx="1277112" cy="167640"/>
            <wp:effectExtent l="0" t="0" r="0" b="0"/>
            <wp:docPr id="101798" name="Picture 101798"/>
            <wp:cNvGraphicFramePr/>
            <a:graphic xmlns:a="http://schemas.openxmlformats.org/drawingml/2006/main">
              <a:graphicData uri="http://schemas.openxmlformats.org/drawingml/2006/picture">
                <pic:pic xmlns:pic="http://schemas.openxmlformats.org/drawingml/2006/picture">
                  <pic:nvPicPr>
                    <pic:cNvPr id="101798" name="Picture 101798"/>
                    <pic:cNvPicPr/>
                  </pic:nvPicPr>
                  <pic:blipFill>
                    <a:blip r:embed="rId18"/>
                    <a:stretch>
                      <a:fillRect/>
                    </a:stretch>
                  </pic:blipFill>
                  <pic:spPr>
                    <a:xfrm>
                      <a:off x="0" y="0"/>
                      <a:ext cx="1277112" cy="167640"/>
                    </a:xfrm>
                    <a:prstGeom prst="rect">
                      <a:avLst/>
                    </a:prstGeom>
                  </pic:spPr>
                </pic:pic>
              </a:graphicData>
            </a:graphic>
          </wp:inline>
        </w:drawing>
      </w:r>
      <w:r>
        <w:rPr>
          <w:rFonts w:ascii="Arial" w:eastAsia="Arial" w:hAnsi="Arial" w:cs="Arial"/>
          <w:sz w:val="20"/>
        </w:rPr>
        <w:t xml:space="preserve">, determine 3 curvas de nivel de la función y represéntelas en el plano XY. </w:t>
      </w:r>
    </w:p>
    <w:p w14:paraId="5BEBDFD3" w14:textId="77777777" w:rsidR="00C43543" w:rsidRDefault="002258F8">
      <w:pPr>
        <w:spacing w:after="5" w:line="251" w:lineRule="auto"/>
        <w:ind w:left="10" w:right="90" w:hanging="10"/>
      </w:pPr>
      <w:r>
        <w:rPr>
          <w:rFonts w:ascii="Arial" w:eastAsia="Arial" w:hAnsi="Arial" w:cs="Arial"/>
          <w:sz w:val="20"/>
        </w:rPr>
        <w:t xml:space="preserve">Dada la función </w:t>
      </w:r>
      <w:r>
        <w:rPr>
          <w:noProof/>
        </w:rPr>
        <w:drawing>
          <wp:inline distT="0" distB="0" distL="0" distR="0" wp14:anchorId="3B2F2504" wp14:editId="1AABDEE6">
            <wp:extent cx="1441704" cy="161544"/>
            <wp:effectExtent l="0" t="0" r="0" b="0"/>
            <wp:docPr id="101799" name="Picture 101799"/>
            <wp:cNvGraphicFramePr/>
            <a:graphic xmlns:a="http://schemas.openxmlformats.org/drawingml/2006/main">
              <a:graphicData uri="http://schemas.openxmlformats.org/drawingml/2006/picture">
                <pic:pic xmlns:pic="http://schemas.openxmlformats.org/drawingml/2006/picture">
                  <pic:nvPicPr>
                    <pic:cNvPr id="101799" name="Picture 101799"/>
                    <pic:cNvPicPr/>
                  </pic:nvPicPr>
                  <pic:blipFill>
                    <a:blip r:embed="rId19"/>
                    <a:stretch>
                      <a:fillRect/>
                    </a:stretch>
                  </pic:blipFill>
                  <pic:spPr>
                    <a:xfrm>
                      <a:off x="0" y="0"/>
                      <a:ext cx="1441704" cy="161544"/>
                    </a:xfrm>
                    <a:prstGeom prst="rect">
                      <a:avLst/>
                    </a:prstGeom>
                  </pic:spPr>
                </pic:pic>
              </a:graphicData>
            </a:graphic>
          </wp:inline>
        </w:drawing>
      </w:r>
      <w:r>
        <w:rPr>
          <w:rFonts w:ascii="Arial" w:eastAsia="Arial" w:hAnsi="Arial" w:cs="Arial"/>
          <w:sz w:val="20"/>
        </w:rPr>
        <w:t xml:space="preserve">, determine 3 superficies de nivel de la función y represéntelas en el sistema XYZ. </w:t>
      </w:r>
    </w:p>
    <w:p w14:paraId="02F69AF7" w14:textId="77777777" w:rsidR="00C43543" w:rsidRDefault="002258F8">
      <w:pPr>
        <w:spacing w:after="79"/>
        <w:ind w:right="7261"/>
      </w:pPr>
      <w:r>
        <w:rPr>
          <w:rFonts w:ascii="Arial" w:eastAsia="Arial" w:hAnsi="Arial" w:cs="Arial"/>
          <w:sz w:val="20"/>
        </w:rPr>
        <w:t xml:space="preserve"> </w:t>
      </w:r>
    </w:p>
    <w:p w14:paraId="49A3AC21" w14:textId="77777777" w:rsidR="00C43543" w:rsidRDefault="002258F8">
      <w:pPr>
        <w:spacing w:after="0"/>
        <w:ind w:left="-5" w:hanging="10"/>
      </w:pPr>
      <w:r>
        <w:rPr>
          <w:rFonts w:ascii="Arial" w:eastAsia="Arial" w:hAnsi="Arial" w:cs="Arial"/>
          <w:b/>
          <w:sz w:val="26"/>
        </w:rPr>
        <w:t xml:space="preserve">Conclusiones </w:t>
      </w:r>
    </w:p>
    <w:p w14:paraId="270F42E3" w14:textId="77777777" w:rsidR="00C43543" w:rsidRDefault="002258F8">
      <w:pPr>
        <w:numPr>
          <w:ilvl w:val="0"/>
          <w:numId w:val="13"/>
        </w:numPr>
        <w:spacing w:after="5" w:line="251" w:lineRule="auto"/>
        <w:ind w:right="141" w:hanging="360"/>
        <w:jc w:val="both"/>
      </w:pPr>
      <w:r>
        <w:rPr>
          <w:rFonts w:ascii="Arial" w:eastAsia="Arial" w:hAnsi="Arial" w:cs="Arial"/>
          <w:sz w:val="20"/>
        </w:rPr>
        <w:t xml:space="preserve">Destacar las semejanzas y diferencias con el estudio de las funciones reales de una variable. </w:t>
      </w:r>
    </w:p>
    <w:p w14:paraId="0F85C13B" w14:textId="77777777" w:rsidR="00C43543" w:rsidRDefault="002258F8">
      <w:pPr>
        <w:numPr>
          <w:ilvl w:val="0"/>
          <w:numId w:val="13"/>
        </w:numPr>
        <w:spacing w:after="127" w:line="251" w:lineRule="auto"/>
        <w:ind w:right="141" w:hanging="360"/>
        <w:jc w:val="both"/>
      </w:pPr>
      <w:r>
        <w:rPr>
          <w:rFonts w:ascii="Arial" w:eastAsia="Arial" w:hAnsi="Arial" w:cs="Arial"/>
          <w:sz w:val="20"/>
        </w:rPr>
        <w:t xml:space="preserve">Destacar </w:t>
      </w:r>
      <w:proofErr w:type="gramStart"/>
      <w:r>
        <w:rPr>
          <w:rFonts w:ascii="Arial" w:eastAsia="Arial" w:hAnsi="Arial" w:cs="Arial"/>
          <w:sz w:val="20"/>
        </w:rPr>
        <w:t>que</w:t>
      </w:r>
      <w:proofErr w:type="gramEnd"/>
      <w:r>
        <w:rPr>
          <w:rFonts w:ascii="Arial" w:eastAsia="Arial" w:hAnsi="Arial" w:cs="Arial"/>
          <w:sz w:val="20"/>
        </w:rPr>
        <w:t xml:space="preserve"> aunque presentan diferencias notables, en muchas ocasiones se procede a reducir el estudio al comportamiento de la variable dependiente considerando solo la variación de una de las variables, con lo que se puede utilizar todo el instrumental del Cálculo Diferencial estudiado en Matemática I, como se verá en las próximas clases cuando se estudie el límite y las derivadas de funciones reales de varias variables. </w:t>
      </w:r>
    </w:p>
    <w:p w14:paraId="1952A1D8" w14:textId="77777777" w:rsidR="00C43543" w:rsidRDefault="002258F8">
      <w:pPr>
        <w:spacing w:after="0"/>
        <w:ind w:left="-5" w:hanging="10"/>
      </w:pPr>
      <w:r>
        <w:rPr>
          <w:rFonts w:ascii="Arial" w:eastAsia="Arial" w:hAnsi="Arial" w:cs="Arial"/>
          <w:b/>
        </w:rPr>
        <w:t>Orientaciones para el estudio independiente</w:t>
      </w:r>
      <w:r>
        <w:rPr>
          <w:rFonts w:ascii="Arial" w:eastAsia="Arial" w:hAnsi="Arial" w:cs="Arial"/>
        </w:rPr>
        <w:t xml:space="preserve">: </w:t>
      </w:r>
    </w:p>
    <w:p w14:paraId="121791CB" w14:textId="77777777" w:rsidR="00C43543" w:rsidRDefault="002258F8">
      <w:pPr>
        <w:spacing w:after="5" w:line="249" w:lineRule="auto"/>
        <w:ind w:left="19" w:right="193" w:hanging="10"/>
        <w:jc w:val="both"/>
      </w:pPr>
      <w:r>
        <w:rPr>
          <w:rFonts w:ascii="Arial" w:eastAsia="Arial" w:hAnsi="Arial" w:cs="Arial"/>
        </w:rPr>
        <w:t xml:space="preserve">Estudiar la bibliografía indicada y los ejemplos presentes en la misma. </w:t>
      </w:r>
    </w:p>
    <w:p w14:paraId="2D40E6AC" w14:textId="625495E4" w:rsidR="00C43543" w:rsidRDefault="002258F8">
      <w:pPr>
        <w:spacing w:after="0"/>
      </w:pPr>
      <w:r>
        <w:rPr>
          <w:rFonts w:ascii="Arial" w:eastAsia="Arial" w:hAnsi="Arial" w:cs="Arial"/>
          <w:sz w:val="20"/>
        </w:rPr>
        <w:t xml:space="preserve"> </w:t>
      </w:r>
      <w:r>
        <w:rPr>
          <w:rFonts w:ascii="Arial" w:eastAsia="Arial" w:hAnsi="Arial" w:cs="Arial"/>
          <w:sz w:val="20"/>
        </w:rPr>
        <w:tab/>
        <w:t xml:space="preserve"> </w:t>
      </w:r>
    </w:p>
    <w:sectPr w:rsidR="00C43543" w:rsidSect="001E536F">
      <w:pgSz w:w="12240" w:h="15840"/>
      <w:pgMar w:top="956" w:right="716" w:bottom="1171"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CC"/>
    <w:multiLevelType w:val="hybridMultilevel"/>
    <w:tmpl w:val="339424CC"/>
    <w:lvl w:ilvl="0" w:tplc="23422818">
      <w:start w:val="1"/>
      <w:numFmt w:val="bullet"/>
      <w:lvlText w:val="•"/>
      <w:lvlJc w:val="left"/>
      <w:pPr>
        <w:ind w:left="719"/>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A0009F6C">
      <w:start w:val="1"/>
      <w:numFmt w:val="decimal"/>
      <w:lvlText w:val="%2."/>
      <w:lvlJc w:val="left"/>
      <w:pPr>
        <w:ind w:left="144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2" w:tplc="66E2515C">
      <w:start w:val="1"/>
      <w:numFmt w:val="lowerRoman"/>
      <w:lvlText w:val="%3"/>
      <w:lvlJc w:val="left"/>
      <w:pPr>
        <w:ind w:left="216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3" w:tplc="CB26F3BA">
      <w:start w:val="1"/>
      <w:numFmt w:val="decimal"/>
      <w:lvlText w:val="%4"/>
      <w:lvlJc w:val="left"/>
      <w:pPr>
        <w:ind w:left="288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4" w:tplc="C67E4A90">
      <w:start w:val="1"/>
      <w:numFmt w:val="lowerLetter"/>
      <w:lvlText w:val="%5"/>
      <w:lvlJc w:val="left"/>
      <w:pPr>
        <w:ind w:left="360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5" w:tplc="F62A2C4C">
      <w:start w:val="1"/>
      <w:numFmt w:val="lowerRoman"/>
      <w:lvlText w:val="%6"/>
      <w:lvlJc w:val="left"/>
      <w:pPr>
        <w:ind w:left="432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6" w:tplc="EAF4562E">
      <w:start w:val="1"/>
      <w:numFmt w:val="decimal"/>
      <w:lvlText w:val="%7"/>
      <w:lvlJc w:val="left"/>
      <w:pPr>
        <w:ind w:left="504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7" w:tplc="7360841C">
      <w:start w:val="1"/>
      <w:numFmt w:val="lowerLetter"/>
      <w:lvlText w:val="%8"/>
      <w:lvlJc w:val="left"/>
      <w:pPr>
        <w:ind w:left="576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lvl w:ilvl="8" w:tplc="C8E45AB6">
      <w:start w:val="1"/>
      <w:numFmt w:val="lowerRoman"/>
      <w:lvlText w:val="%9"/>
      <w:lvlJc w:val="left"/>
      <w:pPr>
        <w:ind w:left="6480"/>
      </w:pPr>
      <w:rPr>
        <w:rFonts w:ascii="Calibri" w:eastAsia="Calibri" w:hAnsi="Calibri" w:cs="Calibri"/>
        <w:b w:val="0"/>
        <w:i w:val="0"/>
        <w:strike w:val="0"/>
        <w:dstrike w:val="0"/>
        <w:color w:val="00000A"/>
        <w:sz w:val="20"/>
        <w:szCs w:val="20"/>
        <w:u w:val="none" w:color="000000"/>
        <w:bdr w:val="none" w:sz="0" w:space="0" w:color="auto"/>
        <w:shd w:val="clear" w:color="auto" w:fill="auto"/>
        <w:vertAlign w:val="baseline"/>
      </w:rPr>
    </w:lvl>
  </w:abstractNum>
  <w:abstractNum w:abstractNumId="1" w15:restartNumberingAfterBreak="0">
    <w:nsid w:val="01A67071"/>
    <w:multiLevelType w:val="hybridMultilevel"/>
    <w:tmpl w:val="D7C4110A"/>
    <w:lvl w:ilvl="0" w:tplc="279CEB2C">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84CBB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CC0C22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D30487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12E3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AA299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10AE1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70CA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70C27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4364442"/>
    <w:multiLevelType w:val="hybridMultilevel"/>
    <w:tmpl w:val="B718A024"/>
    <w:lvl w:ilvl="0" w:tplc="1EA6177C">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2AC1D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8C9AC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AABB6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CC8D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32997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6AD9A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FC81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6A8F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48E6C40"/>
    <w:multiLevelType w:val="hybridMultilevel"/>
    <w:tmpl w:val="554CD7F6"/>
    <w:lvl w:ilvl="0" w:tplc="A0A6AE66">
      <w:start w:val="1"/>
      <w:numFmt w:val="bullet"/>
      <w:lvlText w:val="•"/>
      <w:lvlJc w:val="left"/>
      <w:pPr>
        <w:ind w:left="36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AE432A8">
      <w:start w:val="1"/>
      <w:numFmt w:val="bullet"/>
      <w:lvlText w:val="o"/>
      <w:lvlJc w:val="left"/>
      <w:pPr>
        <w:ind w:left="12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A84C88E">
      <w:start w:val="1"/>
      <w:numFmt w:val="bullet"/>
      <w:lvlText w:val="▪"/>
      <w:lvlJc w:val="left"/>
      <w:pPr>
        <w:ind w:left="19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B807506">
      <w:start w:val="1"/>
      <w:numFmt w:val="bullet"/>
      <w:lvlText w:val="•"/>
      <w:lvlJc w:val="left"/>
      <w:pPr>
        <w:ind w:left="27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C0F198">
      <w:start w:val="1"/>
      <w:numFmt w:val="bullet"/>
      <w:lvlText w:val="o"/>
      <w:lvlJc w:val="left"/>
      <w:pPr>
        <w:ind w:left="34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38FC3E">
      <w:start w:val="1"/>
      <w:numFmt w:val="bullet"/>
      <w:lvlText w:val="▪"/>
      <w:lvlJc w:val="left"/>
      <w:pPr>
        <w:ind w:left="41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9D0E998">
      <w:start w:val="1"/>
      <w:numFmt w:val="bullet"/>
      <w:lvlText w:val="•"/>
      <w:lvlJc w:val="left"/>
      <w:pPr>
        <w:ind w:left="48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90CC46">
      <w:start w:val="1"/>
      <w:numFmt w:val="bullet"/>
      <w:lvlText w:val="o"/>
      <w:lvlJc w:val="left"/>
      <w:pPr>
        <w:ind w:left="55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7203614">
      <w:start w:val="1"/>
      <w:numFmt w:val="bullet"/>
      <w:lvlText w:val="▪"/>
      <w:lvlJc w:val="left"/>
      <w:pPr>
        <w:ind w:left="63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068E1E56"/>
    <w:multiLevelType w:val="hybridMultilevel"/>
    <w:tmpl w:val="25F0E6F4"/>
    <w:lvl w:ilvl="0" w:tplc="AFA85C90">
      <w:start w:val="24"/>
      <w:numFmt w:val="lowerLetter"/>
      <w:lvlText w:val="%1"/>
      <w:lvlJc w:val="left"/>
      <w:pPr>
        <w:ind w:left="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F40D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A0C43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01E98FC">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EE0C8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564D52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EA82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08013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E30EA2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AC51C5D"/>
    <w:multiLevelType w:val="hybridMultilevel"/>
    <w:tmpl w:val="88743244"/>
    <w:lvl w:ilvl="0" w:tplc="AF8880B4">
      <w:start w:val="1"/>
      <w:numFmt w:val="bullet"/>
      <w:lvlText w:val="•"/>
      <w:lvlJc w:val="left"/>
      <w:pPr>
        <w:ind w:left="7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5E62A0A">
      <w:start w:val="1"/>
      <w:numFmt w:val="bullet"/>
      <w:lvlText w:val="o"/>
      <w:lvlJc w:val="left"/>
      <w:pPr>
        <w:ind w:left="147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7E65518">
      <w:start w:val="1"/>
      <w:numFmt w:val="bullet"/>
      <w:lvlText w:val="▪"/>
      <w:lvlJc w:val="left"/>
      <w:pPr>
        <w:ind w:left="21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0D26F40">
      <w:start w:val="1"/>
      <w:numFmt w:val="bullet"/>
      <w:lvlText w:val="•"/>
      <w:lvlJc w:val="left"/>
      <w:pPr>
        <w:ind w:left="2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60A7080">
      <w:start w:val="1"/>
      <w:numFmt w:val="bullet"/>
      <w:lvlText w:val="o"/>
      <w:lvlJc w:val="left"/>
      <w:pPr>
        <w:ind w:left="363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91E5AB8">
      <w:start w:val="1"/>
      <w:numFmt w:val="bullet"/>
      <w:lvlText w:val="▪"/>
      <w:lvlJc w:val="left"/>
      <w:pPr>
        <w:ind w:left="435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040218A">
      <w:start w:val="1"/>
      <w:numFmt w:val="bullet"/>
      <w:lvlText w:val="•"/>
      <w:lvlJc w:val="left"/>
      <w:pPr>
        <w:ind w:left="50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91A07A0">
      <w:start w:val="1"/>
      <w:numFmt w:val="bullet"/>
      <w:lvlText w:val="o"/>
      <w:lvlJc w:val="left"/>
      <w:pPr>
        <w:ind w:left="579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FD00062">
      <w:start w:val="1"/>
      <w:numFmt w:val="bullet"/>
      <w:lvlText w:val="▪"/>
      <w:lvlJc w:val="left"/>
      <w:pPr>
        <w:ind w:left="651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DC3055E"/>
    <w:multiLevelType w:val="hybridMultilevel"/>
    <w:tmpl w:val="1A6042FA"/>
    <w:lvl w:ilvl="0" w:tplc="D71C072C">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784D86">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598C2FC">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CD24B3A">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E81806">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77A15BC">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90BE84">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AACDAEC">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2F6E89A">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E060012"/>
    <w:multiLevelType w:val="hybridMultilevel"/>
    <w:tmpl w:val="CE204040"/>
    <w:lvl w:ilvl="0" w:tplc="67301036">
      <w:start w:val="1"/>
      <w:numFmt w:val="decimal"/>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7B8245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AA8886">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1CABA82">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D1E663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E64C5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66D1E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A08DD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B63A6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228B783F"/>
    <w:multiLevelType w:val="hybridMultilevel"/>
    <w:tmpl w:val="9E1C432E"/>
    <w:lvl w:ilvl="0" w:tplc="A746C75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27AE8D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830569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C7A321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89E0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6F263DC">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3005AB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36293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334D6E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62D51F1"/>
    <w:multiLevelType w:val="hybridMultilevel"/>
    <w:tmpl w:val="B6C053A8"/>
    <w:lvl w:ilvl="0" w:tplc="C482219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6EE5EA8">
      <w:start w:val="1"/>
      <w:numFmt w:val="lowerLetter"/>
      <w:lvlText w:val="%2"/>
      <w:lvlJc w:val="left"/>
      <w:pPr>
        <w:ind w:left="14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001A6A">
      <w:start w:val="1"/>
      <w:numFmt w:val="lowerRoman"/>
      <w:lvlText w:val="%3"/>
      <w:lvlJc w:val="left"/>
      <w:pPr>
        <w:ind w:left="21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A18EC54">
      <w:start w:val="1"/>
      <w:numFmt w:val="decimal"/>
      <w:lvlText w:val="%4"/>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D25434">
      <w:start w:val="1"/>
      <w:numFmt w:val="lowerLetter"/>
      <w:lvlText w:val="%5"/>
      <w:lvlJc w:val="left"/>
      <w:pPr>
        <w:ind w:left="35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19C2BB8">
      <w:start w:val="1"/>
      <w:numFmt w:val="lowerRoman"/>
      <w:lvlText w:val="%6"/>
      <w:lvlJc w:val="left"/>
      <w:pPr>
        <w:ind w:left="43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309D72">
      <w:start w:val="1"/>
      <w:numFmt w:val="decimal"/>
      <w:lvlText w:val="%7"/>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A780300">
      <w:start w:val="1"/>
      <w:numFmt w:val="lowerLetter"/>
      <w:lvlText w:val="%8"/>
      <w:lvlJc w:val="left"/>
      <w:pPr>
        <w:ind w:left="57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910CB0E">
      <w:start w:val="1"/>
      <w:numFmt w:val="lowerRoman"/>
      <w:lvlText w:val="%9"/>
      <w:lvlJc w:val="left"/>
      <w:pPr>
        <w:ind w:left="64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CF73A9C"/>
    <w:multiLevelType w:val="hybridMultilevel"/>
    <w:tmpl w:val="88828C5C"/>
    <w:lvl w:ilvl="0" w:tplc="4F04CC2C">
      <w:start w:val="1"/>
      <w:numFmt w:val="decimal"/>
      <w:lvlText w:val="%1."/>
      <w:lvlJc w:val="left"/>
      <w:pPr>
        <w:ind w:left="37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BF6368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FBE43B6">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5345D58">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0862716">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E8821EC">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AAC9C7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4DE533A">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7FE3F9A">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0C47B20"/>
    <w:multiLevelType w:val="hybridMultilevel"/>
    <w:tmpl w:val="900E0A7C"/>
    <w:lvl w:ilvl="0" w:tplc="AFDE8410">
      <w:start w:val="1"/>
      <w:numFmt w:val="lowerLetter"/>
      <w:lvlText w:val="%1)"/>
      <w:lvlJc w:val="left"/>
      <w:pPr>
        <w:ind w:left="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4C50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9BEED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184275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EEEE0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B06AB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34BEF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A48106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08505A">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1041A8A"/>
    <w:multiLevelType w:val="hybridMultilevel"/>
    <w:tmpl w:val="CF0A590E"/>
    <w:lvl w:ilvl="0" w:tplc="C3F671BE">
      <w:start w:val="1"/>
      <w:numFmt w:val="lowerLetter"/>
      <w:lvlText w:val="%1)"/>
      <w:lvlJc w:val="left"/>
      <w:pPr>
        <w:ind w:left="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5AE7CC">
      <w:start w:val="1"/>
      <w:numFmt w:val="lowerLetter"/>
      <w:lvlText w:val="%2"/>
      <w:lvlJc w:val="left"/>
      <w:pPr>
        <w:ind w:left="10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4D67486">
      <w:start w:val="1"/>
      <w:numFmt w:val="lowerRoman"/>
      <w:lvlText w:val="%3"/>
      <w:lvlJc w:val="left"/>
      <w:pPr>
        <w:ind w:left="18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FC21C6">
      <w:start w:val="1"/>
      <w:numFmt w:val="decimal"/>
      <w:lvlText w:val="%4"/>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CA3BE2">
      <w:start w:val="1"/>
      <w:numFmt w:val="lowerLetter"/>
      <w:lvlText w:val="%5"/>
      <w:lvlJc w:val="left"/>
      <w:pPr>
        <w:ind w:left="32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603AEE">
      <w:start w:val="1"/>
      <w:numFmt w:val="lowerRoman"/>
      <w:lvlText w:val="%6"/>
      <w:lvlJc w:val="left"/>
      <w:pPr>
        <w:ind w:left="39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BC290B4">
      <w:start w:val="1"/>
      <w:numFmt w:val="decimal"/>
      <w:lvlText w:val="%7"/>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8EFE0">
      <w:start w:val="1"/>
      <w:numFmt w:val="lowerLetter"/>
      <w:lvlText w:val="%8"/>
      <w:lvlJc w:val="left"/>
      <w:pPr>
        <w:ind w:left="54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080E76">
      <w:start w:val="1"/>
      <w:numFmt w:val="lowerRoman"/>
      <w:lvlText w:val="%9"/>
      <w:lvlJc w:val="left"/>
      <w:pPr>
        <w:ind w:left="61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13A4534"/>
    <w:multiLevelType w:val="hybridMultilevel"/>
    <w:tmpl w:val="2F7E5384"/>
    <w:lvl w:ilvl="0" w:tplc="5810D42C">
      <w:start w:val="2"/>
      <w:numFmt w:val="lowerLetter"/>
      <w:lvlText w:val="%1)"/>
      <w:lvlJc w:val="left"/>
      <w:pPr>
        <w:ind w:left="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C8D06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568C8A">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3E164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23B50">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35E88C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E5494F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36A5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967FB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5B5172C"/>
    <w:multiLevelType w:val="hybridMultilevel"/>
    <w:tmpl w:val="4AC4B998"/>
    <w:lvl w:ilvl="0" w:tplc="ACE09C82">
      <w:start w:val="1"/>
      <w:numFmt w:val="decimal"/>
      <w:lvlText w:val="%1."/>
      <w:lvlJc w:val="left"/>
      <w:pPr>
        <w:ind w:left="7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A603B94">
      <w:start w:val="1"/>
      <w:numFmt w:val="lowerLetter"/>
      <w:lvlText w:val="%2"/>
      <w:lvlJc w:val="left"/>
      <w:pPr>
        <w:ind w:left="14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0CB6B6">
      <w:start w:val="1"/>
      <w:numFmt w:val="lowerRoman"/>
      <w:lvlText w:val="%3"/>
      <w:lvlJc w:val="left"/>
      <w:pPr>
        <w:ind w:left="21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FF0AE766">
      <w:start w:val="1"/>
      <w:numFmt w:val="decimal"/>
      <w:lvlText w:val="%4"/>
      <w:lvlJc w:val="left"/>
      <w:pPr>
        <w:ind w:left="28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C4FA5764">
      <w:start w:val="1"/>
      <w:numFmt w:val="lowerLetter"/>
      <w:lvlText w:val="%5"/>
      <w:lvlJc w:val="left"/>
      <w:pPr>
        <w:ind w:left="36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72A24FE">
      <w:start w:val="1"/>
      <w:numFmt w:val="lowerRoman"/>
      <w:lvlText w:val="%6"/>
      <w:lvlJc w:val="left"/>
      <w:pPr>
        <w:ind w:left="43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86BC7442">
      <w:start w:val="1"/>
      <w:numFmt w:val="decimal"/>
      <w:lvlText w:val="%7"/>
      <w:lvlJc w:val="left"/>
      <w:pPr>
        <w:ind w:left="50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782435A">
      <w:start w:val="1"/>
      <w:numFmt w:val="lowerLetter"/>
      <w:lvlText w:val="%8"/>
      <w:lvlJc w:val="left"/>
      <w:pPr>
        <w:ind w:left="57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4F5CFB80">
      <w:start w:val="1"/>
      <w:numFmt w:val="lowerRoman"/>
      <w:lvlText w:val="%9"/>
      <w:lvlJc w:val="left"/>
      <w:pPr>
        <w:ind w:left="64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BD52B2C"/>
    <w:multiLevelType w:val="hybridMultilevel"/>
    <w:tmpl w:val="D06A11D8"/>
    <w:lvl w:ilvl="0" w:tplc="CADCDC80">
      <w:start w:val="1"/>
      <w:numFmt w:val="bullet"/>
      <w:lvlText w:val="•"/>
      <w:lvlJc w:val="left"/>
      <w:pPr>
        <w:ind w:left="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1D6393C">
      <w:start w:val="1"/>
      <w:numFmt w:val="bullet"/>
      <w:lvlText w:val="o"/>
      <w:lvlJc w:val="left"/>
      <w:pPr>
        <w:ind w:left="123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68E1BD8">
      <w:start w:val="1"/>
      <w:numFmt w:val="bullet"/>
      <w:lvlText w:val="▪"/>
      <w:lvlJc w:val="left"/>
      <w:pPr>
        <w:ind w:left="19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A5AAD36">
      <w:start w:val="1"/>
      <w:numFmt w:val="bullet"/>
      <w:lvlText w:val="•"/>
      <w:lvlJc w:val="left"/>
      <w:pPr>
        <w:ind w:left="2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DEE4E6">
      <w:start w:val="1"/>
      <w:numFmt w:val="bullet"/>
      <w:lvlText w:val="o"/>
      <w:lvlJc w:val="left"/>
      <w:pPr>
        <w:ind w:left="339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C87B3C">
      <w:start w:val="1"/>
      <w:numFmt w:val="bullet"/>
      <w:lvlText w:val="▪"/>
      <w:lvlJc w:val="left"/>
      <w:pPr>
        <w:ind w:left="411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C5ABF64">
      <w:start w:val="1"/>
      <w:numFmt w:val="bullet"/>
      <w:lvlText w:val="•"/>
      <w:lvlJc w:val="left"/>
      <w:pPr>
        <w:ind w:left="4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2A685A">
      <w:start w:val="1"/>
      <w:numFmt w:val="bullet"/>
      <w:lvlText w:val="o"/>
      <w:lvlJc w:val="left"/>
      <w:pPr>
        <w:ind w:left="555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FBC4DEE">
      <w:start w:val="1"/>
      <w:numFmt w:val="bullet"/>
      <w:lvlText w:val="▪"/>
      <w:lvlJc w:val="left"/>
      <w:pPr>
        <w:ind w:left="6275"/>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3D244C57"/>
    <w:multiLevelType w:val="hybridMultilevel"/>
    <w:tmpl w:val="ECDA02B4"/>
    <w:lvl w:ilvl="0" w:tplc="2D160EC0">
      <w:start w:val="1"/>
      <w:numFmt w:val="decimal"/>
      <w:lvlText w:val="%1."/>
      <w:lvlJc w:val="left"/>
      <w:pPr>
        <w:ind w:left="427"/>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1" w:tplc="42E6C636">
      <w:start w:val="1"/>
      <w:numFmt w:val="lowerLetter"/>
      <w:lvlText w:val="%2"/>
      <w:lvlJc w:val="left"/>
      <w:pPr>
        <w:ind w:left="122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2" w:tplc="BD503D64">
      <w:start w:val="1"/>
      <w:numFmt w:val="lowerRoman"/>
      <w:lvlText w:val="%3"/>
      <w:lvlJc w:val="left"/>
      <w:pPr>
        <w:ind w:left="194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3" w:tplc="7C449832">
      <w:start w:val="1"/>
      <w:numFmt w:val="decimal"/>
      <w:lvlText w:val="%4"/>
      <w:lvlJc w:val="left"/>
      <w:pPr>
        <w:ind w:left="266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4" w:tplc="45842B2C">
      <w:start w:val="1"/>
      <w:numFmt w:val="lowerLetter"/>
      <w:lvlText w:val="%5"/>
      <w:lvlJc w:val="left"/>
      <w:pPr>
        <w:ind w:left="338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5" w:tplc="A38A4D8A">
      <w:start w:val="1"/>
      <w:numFmt w:val="lowerRoman"/>
      <w:lvlText w:val="%6"/>
      <w:lvlJc w:val="left"/>
      <w:pPr>
        <w:ind w:left="410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6" w:tplc="06F43724">
      <w:start w:val="1"/>
      <w:numFmt w:val="decimal"/>
      <w:lvlText w:val="%7"/>
      <w:lvlJc w:val="left"/>
      <w:pPr>
        <w:ind w:left="482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7" w:tplc="AD82FBC6">
      <w:start w:val="1"/>
      <w:numFmt w:val="lowerLetter"/>
      <w:lvlText w:val="%8"/>
      <w:lvlJc w:val="left"/>
      <w:pPr>
        <w:ind w:left="554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lvl w:ilvl="8" w:tplc="5CE2D4DA">
      <w:start w:val="1"/>
      <w:numFmt w:val="lowerRoman"/>
      <w:lvlText w:val="%9"/>
      <w:lvlJc w:val="left"/>
      <w:pPr>
        <w:ind w:left="6262"/>
      </w:pPr>
      <w:rPr>
        <w:rFonts w:ascii="Arial" w:eastAsia="Arial" w:hAnsi="Arial" w:cs="Arial"/>
        <w:b w:val="0"/>
        <w:i w:val="0"/>
        <w:strike w:val="0"/>
        <w:dstrike w:val="0"/>
        <w:color w:val="00000A"/>
        <w:sz w:val="22"/>
        <w:szCs w:val="22"/>
        <w:u w:val="none" w:color="000000"/>
        <w:bdr w:val="none" w:sz="0" w:space="0" w:color="auto"/>
        <w:shd w:val="clear" w:color="auto" w:fill="auto"/>
        <w:vertAlign w:val="baseline"/>
      </w:rPr>
    </w:lvl>
  </w:abstractNum>
  <w:abstractNum w:abstractNumId="17" w15:restartNumberingAfterBreak="0">
    <w:nsid w:val="3DDC5020"/>
    <w:multiLevelType w:val="hybridMultilevel"/>
    <w:tmpl w:val="5394D9C0"/>
    <w:lvl w:ilvl="0" w:tplc="3F4A6038">
      <w:start w:val="1"/>
      <w:numFmt w:val="bullet"/>
      <w:lvlText w:val="•"/>
      <w:lvlJc w:val="left"/>
      <w:pPr>
        <w:ind w:left="3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1" w:tplc="BC48B2CC">
      <w:start w:val="1"/>
      <w:numFmt w:val="bullet"/>
      <w:lvlText w:val="o"/>
      <w:lvlJc w:val="left"/>
      <w:pPr>
        <w:ind w:left="116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2" w:tplc="E2DE1290">
      <w:start w:val="1"/>
      <w:numFmt w:val="bullet"/>
      <w:lvlText w:val="▪"/>
      <w:lvlJc w:val="left"/>
      <w:pPr>
        <w:ind w:left="188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3" w:tplc="922E61CE">
      <w:start w:val="1"/>
      <w:numFmt w:val="bullet"/>
      <w:lvlText w:val="•"/>
      <w:lvlJc w:val="left"/>
      <w:pPr>
        <w:ind w:left="260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4" w:tplc="A052F682">
      <w:start w:val="1"/>
      <w:numFmt w:val="bullet"/>
      <w:lvlText w:val="o"/>
      <w:lvlJc w:val="left"/>
      <w:pPr>
        <w:ind w:left="332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5" w:tplc="5C4C374A">
      <w:start w:val="1"/>
      <w:numFmt w:val="bullet"/>
      <w:lvlText w:val="▪"/>
      <w:lvlJc w:val="left"/>
      <w:pPr>
        <w:ind w:left="404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6" w:tplc="94145818">
      <w:start w:val="1"/>
      <w:numFmt w:val="bullet"/>
      <w:lvlText w:val="•"/>
      <w:lvlJc w:val="left"/>
      <w:pPr>
        <w:ind w:left="4760"/>
      </w:pPr>
      <w:rPr>
        <w:rFonts w:ascii="Arial" w:eastAsia="Arial" w:hAnsi="Arial" w:cs="Arial"/>
        <w:b w:val="0"/>
        <w:i w:val="0"/>
        <w:strike w:val="0"/>
        <w:dstrike w:val="0"/>
        <w:color w:val="00000A"/>
        <w:sz w:val="20"/>
        <w:szCs w:val="20"/>
        <w:u w:val="none" w:color="000000"/>
        <w:bdr w:val="none" w:sz="0" w:space="0" w:color="auto"/>
        <w:shd w:val="clear" w:color="auto" w:fill="auto"/>
        <w:vertAlign w:val="baseline"/>
      </w:rPr>
    </w:lvl>
    <w:lvl w:ilvl="7" w:tplc="E676E2CC">
      <w:start w:val="1"/>
      <w:numFmt w:val="bullet"/>
      <w:lvlText w:val="o"/>
      <w:lvlJc w:val="left"/>
      <w:pPr>
        <w:ind w:left="548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lvl w:ilvl="8" w:tplc="63F2AE36">
      <w:start w:val="1"/>
      <w:numFmt w:val="bullet"/>
      <w:lvlText w:val="▪"/>
      <w:lvlJc w:val="left"/>
      <w:pPr>
        <w:ind w:left="6200"/>
      </w:pPr>
      <w:rPr>
        <w:rFonts w:ascii="Segoe UI Symbol" w:eastAsia="Segoe UI Symbol" w:hAnsi="Segoe UI Symbol" w:cs="Segoe UI Symbol"/>
        <w:b w:val="0"/>
        <w:i w:val="0"/>
        <w:strike w:val="0"/>
        <w:dstrike w:val="0"/>
        <w:color w:val="00000A"/>
        <w:sz w:val="20"/>
        <w:szCs w:val="20"/>
        <w:u w:val="none" w:color="000000"/>
        <w:bdr w:val="none" w:sz="0" w:space="0" w:color="auto"/>
        <w:shd w:val="clear" w:color="auto" w:fill="auto"/>
        <w:vertAlign w:val="baseline"/>
      </w:rPr>
    </w:lvl>
  </w:abstractNum>
  <w:abstractNum w:abstractNumId="18" w15:restartNumberingAfterBreak="0">
    <w:nsid w:val="48651807"/>
    <w:multiLevelType w:val="hybridMultilevel"/>
    <w:tmpl w:val="1248C43E"/>
    <w:lvl w:ilvl="0" w:tplc="0122AFA2">
      <w:start w:val="1"/>
      <w:numFmt w:val="decimal"/>
      <w:lvlText w:val="%1"/>
      <w:lvlJc w:val="left"/>
      <w:pPr>
        <w:ind w:left="2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E059A">
      <w:start w:val="1"/>
      <w:numFmt w:val="lowerLetter"/>
      <w:lvlText w:val="%2"/>
      <w:lvlJc w:val="left"/>
      <w:pPr>
        <w:ind w:left="29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EE88CE">
      <w:start w:val="1"/>
      <w:numFmt w:val="lowerRoman"/>
      <w:lvlText w:val="%3"/>
      <w:lvlJc w:val="left"/>
      <w:pPr>
        <w:ind w:left="36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432D27A">
      <w:start w:val="1"/>
      <w:numFmt w:val="decimal"/>
      <w:lvlText w:val="%4"/>
      <w:lvlJc w:val="left"/>
      <w:pPr>
        <w:ind w:left="43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BC6BEA">
      <w:start w:val="1"/>
      <w:numFmt w:val="lowerLetter"/>
      <w:lvlText w:val="%5"/>
      <w:lvlJc w:val="left"/>
      <w:pPr>
        <w:ind w:left="50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9D02CD6">
      <w:start w:val="1"/>
      <w:numFmt w:val="lowerRoman"/>
      <w:lvlText w:val="%6"/>
      <w:lvlJc w:val="left"/>
      <w:pPr>
        <w:ind w:left="5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74F668">
      <w:start w:val="1"/>
      <w:numFmt w:val="decimal"/>
      <w:lvlText w:val="%7"/>
      <w:lvlJc w:val="left"/>
      <w:pPr>
        <w:ind w:left="6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E72E274">
      <w:start w:val="1"/>
      <w:numFmt w:val="lowerLetter"/>
      <w:lvlText w:val="%8"/>
      <w:lvlJc w:val="left"/>
      <w:pPr>
        <w:ind w:left="7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836BE42">
      <w:start w:val="1"/>
      <w:numFmt w:val="lowerRoman"/>
      <w:lvlText w:val="%9"/>
      <w:lvlJc w:val="left"/>
      <w:pPr>
        <w:ind w:left="7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8B9342A"/>
    <w:multiLevelType w:val="hybridMultilevel"/>
    <w:tmpl w:val="D01664F2"/>
    <w:lvl w:ilvl="0" w:tplc="35661512">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B6870CE">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845BA0">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C725D34">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9E087B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116B88E">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FBC9382">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A72055A">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0D6E502">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9F178FA"/>
    <w:multiLevelType w:val="hybridMultilevel"/>
    <w:tmpl w:val="D2F6B38C"/>
    <w:lvl w:ilvl="0" w:tplc="B9EE95E2">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60503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AAE68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DE7BF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A46F7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D7EBA7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EB230E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3E693E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30DA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AD91943"/>
    <w:multiLevelType w:val="hybridMultilevel"/>
    <w:tmpl w:val="B26EB742"/>
    <w:lvl w:ilvl="0" w:tplc="F39C2FB4">
      <w:start w:val="1"/>
      <w:numFmt w:val="bullet"/>
      <w:lvlText w:val="•"/>
      <w:lvlJc w:val="left"/>
      <w:pPr>
        <w:ind w:left="2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70A792A">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318A5C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084156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68FEC">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5E88F7E">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CFEFBD4">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8BA971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C1A2EA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1A62106"/>
    <w:multiLevelType w:val="hybridMultilevel"/>
    <w:tmpl w:val="5C50CAB2"/>
    <w:lvl w:ilvl="0" w:tplc="C31CAAA6">
      <w:start w:val="1"/>
      <w:numFmt w:val="bullet"/>
      <w:lvlText w:val="•"/>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E4F0B6">
      <w:start w:val="1"/>
      <w:numFmt w:val="bullet"/>
      <w:lvlText w:val="o"/>
      <w:lvlJc w:val="left"/>
      <w:pPr>
        <w:ind w:left="12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614E4">
      <w:start w:val="1"/>
      <w:numFmt w:val="bullet"/>
      <w:lvlText w:val="▪"/>
      <w:lvlJc w:val="left"/>
      <w:pPr>
        <w:ind w:left="19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FF6939A">
      <w:start w:val="1"/>
      <w:numFmt w:val="bullet"/>
      <w:lvlText w:val="•"/>
      <w:lvlJc w:val="left"/>
      <w:pPr>
        <w:ind w:left="2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50E418">
      <w:start w:val="1"/>
      <w:numFmt w:val="bullet"/>
      <w:lvlText w:val="o"/>
      <w:lvlJc w:val="left"/>
      <w:pPr>
        <w:ind w:left="33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A8E404">
      <w:start w:val="1"/>
      <w:numFmt w:val="bullet"/>
      <w:lvlText w:val="▪"/>
      <w:lvlJc w:val="left"/>
      <w:pPr>
        <w:ind w:left="41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2105D5E">
      <w:start w:val="1"/>
      <w:numFmt w:val="bullet"/>
      <w:lvlText w:val="•"/>
      <w:lvlJc w:val="left"/>
      <w:pPr>
        <w:ind w:left="4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1C6216">
      <w:start w:val="1"/>
      <w:numFmt w:val="bullet"/>
      <w:lvlText w:val="o"/>
      <w:lvlJc w:val="left"/>
      <w:pPr>
        <w:ind w:left="55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14BA4E">
      <w:start w:val="1"/>
      <w:numFmt w:val="bullet"/>
      <w:lvlText w:val="▪"/>
      <w:lvlJc w:val="left"/>
      <w:pPr>
        <w:ind w:left="62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533B50BB"/>
    <w:multiLevelType w:val="hybridMultilevel"/>
    <w:tmpl w:val="CD8268FE"/>
    <w:lvl w:ilvl="0" w:tplc="780E3F92">
      <w:start w:val="1"/>
      <w:numFmt w:val="lowerLetter"/>
      <w:lvlText w:val="%1)"/>
      <w:lvlJc w:val="left"/>
      <w:pPr>
        <w:ind w:left="5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3EA6592">
      <w:start w:val="1"/>
      <w:numFmt w:val="lowerLetter"/>
      <w:lvlText w:val="%2"/>
      <w:lvlJc w:val="left"/>
      <w:pPr>
        <w:ind w:left="14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C60EC98">
      <w:start w:val="1"/>
      <w:numFmt w:val="lowerRoman"/>
      <w:lvlText w:val="%3"/>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8ECF310">
      <w:start w:val="1"/>
      <w:numFmt w:val="decimal"/>
      <w:lvlText w:val="%4"/>
      <w:lvlJc w:val="left"/>
      <w:pPr>
        <w:ind w:left="28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8A23E4">
      <w:start w:val="1"/>
      <w:numFmt w:val="lowerLetter"/>
      <w:lvlText w:val="%5"/>
      <w:lvlJc w:val="left"/>
      <w:pPr>
        <w:ind w:left="35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905496">
      <w:start w:val="1"/>
      <w:numFmt w:val="lowerRoman"/>
      <w:lvlText w:val="%6"/>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E2A7720">
      <w:start w:val="1"/>
      <w:numFmt w:val="decimal"/>
      <w:lvlText w:val="%7"/>
      <w:lvlJc w:val="left"/>
      <w:pPr>
        <w:ind w:left="50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E254E2">
      <w:start w:val="1"/>
      <w:numFmt w:val="lowerLetter"/>
      <w:lvlText w:val="%8"/>
      <w:lvlJc w:val="left"/>
      <w:pPr>
        <w:ind w:left="57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443C4E">
      <w:start w:val="1"/>
      <w:numFmt w:val="lowerRoman"/>
      <w:lvlText w:val="%9"/>
      <w:lvlJc w:val="left"/>
      <w:pPr>
        <w:ind w:left="64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3A40884"/>
    <w:multiLevelType w:val="hybridMultilevel"/>
    <w:tmpl w:val="C1E06262"/>
    <w:lvl w:ilvl="0" w:tplc="A198C3F4">
      <w:start w:val="1"/>
      <w:numFmt w:val="lowerLetter"/>
      <w:lvlText w:val="%1)"/>
      <w:lvlJc w:val="left"/>
      <w:pPr>
        <w:ind w:left="32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0E08AB9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992B0FC">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71C5046">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1084E030">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1D9E9DB2">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154974E">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02EA628">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C03C382E">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5D252834"/>
    <w:multiLevelType w:val="hybridMultilevel"/>
    <w:tmpl w:val="F8DCB618"/>
    <w:lvl w:ilvl="0" w:tplc="5FE67384">
      <w:start w:val="1"/>
      <w:numFmt w:val="decimal"/>
      <w:lvlText w:val="%1."/>
      <w:lvlJc w:val="left"/>
      <w:pPr>
        <w:ind w:left="369"/>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DC4641C">
      <w:start w:val="1"/>
      <w:numFmt w:val="lowerLetter"/>
      <w:lvlText w:val="%2)"/>
      <w:lvlJc w:val="left"/>
      <w:pPr>
        <w:ind w:left="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683ABC">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B3689CE">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BAB3C6">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7E754E">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FD09926">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A6F3BC">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B10B1E0">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0AB4FAE"/>
    <w:multiLevelType w:val="hybridMultilevel"/>
    <w:tmpl w:val="381E6456"/>
    <w:lvl w:ilvl="0" w:tplc="9ABA7628">
      <w:start w:val="1"/>
      <w:numFmt w:val="bullet"/>
      <w:lvlText w:val="•"/>
      <w:lvlJc w:val="left"/>
      <w:pPr>
        <w:ind w:left="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5AF7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A6EC2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38C91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82EC0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784144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0B2C0E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D6034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96CD5D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0FD0CA0"/>
    <w:multiLevelType w:val="hybridMultilevel"/>
    <w:tmpl w:val="F9FCC118"/>
    <w:lvl w:ilvl="0" w:tplc="38546E86">
      <w:start w:val="1"/>
      <w:numFmt w:val="lowerLetter"/>
      <w:lvlText w:val="%1)"/>
      <w:lvlJc w:val="left"/>
      <w:pPr>
        <w:ind w:left="4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2D42AC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2F8CA90">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438A6AE">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58CE14C">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3D8A8F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C5051E8">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DA05188">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91C0792">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62C73D72"/>
    <w:multiLevelType w:val="hybridMultilevel"/>
    <w:tmpl w:val="F3746F2C"/>
    <w:lvl w:ilvl="0" w:tplc="5AFCE8EE">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21A1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3CC3B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768620">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2221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6FC34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0F03B9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6011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54DF6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63BD2365"/>
    <w:multiLevelType w:val="hybridMultilevel"/>
    <w:tmpl w:val="0A943B4C"/>
    <w:lvl w:ilvl="0" w:tplc="5CB06338">
      <w:start w:val="1"/>
      <w:numFmt w:val="lowerLetter"/>
      <w:lvlText w:val="%1)"/>
      <w:lvlJc w:val="left"/>
      <w:pPr>
        <w:ind w:left="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328F3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1C1B6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D27F0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3A062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276294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F4280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10A1F8">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90D81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BBB244F"/>
    <w:multiLevelType w:val="hybridMultilevel"/>
    <w:tmpl w:val="414E9FFE"/>
    <w:lvl w:ilvl="0" w:tplc="7F926590">
      <w:start w:val="1"/>
      <w:numFmt w:val="lowerLetter"/>
      <w:lvlText w:val="%1)"/>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5C5B52">
      <w:start w:val="3"/>
      <w:numFmt w:val="decimal"/>
      <w:lvlText w:val="%2."/>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523EC2">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2C0BBA6">
      <w:start w:val="1"/>
      <w:numFmt w:val="decimal"/>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E505CE2">
      <w:start w:val="1"/>
      <w:numFmt w:val="lowerLetter"/>
      <w:lvlText w:val="%5"/>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30177A">
      <w:start w:val="1"/>
      <w:numFmt w:val="lowerRoman"/>
      <w:lvlText w:val="%6"/>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10925A">
      <w:start w:val="1"/>
      <w:numFmt w:val="decimal"/>
      <w:lvlText w:val="%7"/>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604FFE8">
      <w:start w:val="1"/>
      <w:numFmt w:val="lowerLetter"/>
      <w:lvlText w:val="%8"/>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2C02CC">
      <w:start w:val="1"/>
      <w:numFmt w:val="lowerRoman"/>
      <w:lvlText w:val="%9"/>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5063B3D"/>
    <w:multiLevelType w:val="hybridMultilevel"/>
    <w:tmpl w:val="9AB0FDEC"/>
    <w:lvl w:ilvl="0" w:tplc="05421B12">
      <w:start w:val="1"/>
      <w:numFmt w:val="bullet"/>
      <w:lvlText w:val="•"/>
      <w:lvlJc w:val="left"/>
      <w:pPr>
        <w:ind w:left="5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0C602E6">
      <w:start w:val="1"/>
      <w:numFmt w:val="bullet"/>
      <w:lvlText w:val="o"/>
      <w:lvlJc w:val="left"/>
      <w:pPr>
        <w:ind w:left="143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4BA248C">
      <w:start w:val="1"/>
      <w:numFmt w:val="bullet"/>
      <w:lvlText w:val="▪"/>
      <w:lvlJc w:val="left"/>
      <w:pPr>
        <w:ind w:left="21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1C0EFC">
      <w:start w:val="1"/>
      <w:numFmt w:val="bullet"/>
      <w:lvlText w:val="•"/>
      <w:lvlJc w:val="left"/>
      <w:pPr>
        <w:ind w:left="28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DA075C">
      <w:start w:val="1"/>
      <w:numFmt w:val="bullet"/>
      <w:lvlText w:val="o"/>
      <w:lvlJc w:val="left"/>
      <w:pPr>
        <w:ind w:left="35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8DE0AE0">
      <w:start w:val="1"/>
      <w:numFmt w:val="bullet"/>
      <w:lvlText w:val="▪"/>
      <w:lvlJc w:val="left"/>
      <w:pPr>
        <w:ind w:left="431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F68CC0E">
      <w:start w:val="1"/>
      <w:numFmt w:val="bullet"/>
      <w:lvlText w:val="•"/>
      <w:lvlJc w:val="left"/>
      <w:pPr>
        <w:ind w:left="50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9BC80DE">
      <w:start w:val="1"/>
      <w:numFmt w:val="bullet"/>
      <w:lvlText w:val="o"/>
      <w:lvlJc w:val="left"/>
      <w:pPr>
        <w:ind w:left="575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ACE756C">
      <w:start w:val="1"/>
      <w:numFmt w:val="bullet"/>
      <w:lvlText w:val="▪"/>
      <w:lvlJc w:val="left"/>
      <w:pPr>
        <w:ind w:left="647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7A364CE7"/>
    <w:multiLevelType w:val="hybridMultilevel"/>
    <w:tmpl w:val="1090CABE"/>
    <w:lvl w:ilvl="0" w:tplc="78C6E55C">
      <w:start w:val="1"/>
      <w:numFmt w:val="lowerLetter"/>
      <w:lvlText w:val="%1)"/>
      <w:lvlJc w:val="left"/>
      <w:pPr>
        <w:ind w:left="4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867EA6">
      <w:start w:val="1"/>
      <w:numFmt w:val="lowerLetter"/>
      <w:lvlText w:val="%2"/>
      <w:lvlJc w:val="left"/>
      <w:pPr>
        <w:ind w:left="12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34BC96">
      <w:start w:val="1"/>
      <w:numFmt w:val="lowerRoman"/>
      <w:lvlText w:val="%3"/>
      <w:lvlJc w:val="left"/>
      <w:pPr>
        <w:ind w:left="19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48ECE16">
      <w:start w:val="1"/>
      <w:numFmt w:val="decimal"/>
      <w:lvlText w:val="%4"/>
      <w:lvlJc w:val="left"/>
      <w:pPr>
        <w:ind w:left="2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D68A36">
      <w:start w:val="1"/>
      <w:numFmt w:val="lowerLetter"/>
      <w:lvlText w:val="%5"/>
      <w:lvlJc w:val="left"/>
      <w:pPr>
        <w:ind w:left="3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4121122">
      <w:start w:val="1"/>
      <w:numFmt w:val="lowerRoman"/>
      <w:lvlText w:val="%6"/>
      <w:lvlJc w:val="left"/>
      <w:pPr>
        <w:ind w:left="4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CE52A8">
      <w:start w:val="1"/>
      <w:numFmt w:val="decimal"/>
      <w:lvlText w:val="%7"/>
      <w:lvlJc w:val="left"/>
      <w:pPr>
        <w:ind w:left="4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EEF4FA">
      <w:start w:val="1"/>
      <w:numFmt w:val="lowerLetter"/>
      <w:lvlText w:val="%8"/>
      <w:lvlJc w:val="left"/>
      <w:pPr>
        <w:ind w:left="5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C7EACEE">
      <w:start w:val="1"/>
      <w:numFmt w:val="lowerRoman"/>
      <w:lvlText w:val="%9"/>
      <w:lvlJc w:val="left"/>
      <w:pPr>
        <w:ind w:left="6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A40418E"/>
    <w:multiLevelType w:val="hybridMultilevel"/>
    <w:tmpl w:val="5E4CFAA4"/>
    <w:lvl w:ilvl="0" w:tplc="0F3856CA">
      <w:start w:val="1"/>
      <w:numFmt w:val="bullet"/>
      <w:lvlText w:val="•"/>
      <w:lvlJc w:val="left"/>
      <w:pPr>
        <w:ind w:left="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CF42A">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66756E">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9B838DE">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5CDF30">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582C2BC">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20F90C">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406D5E">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C844A2E">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7BC4728A"/>
    <w:multiLevelType w:val="hybridMultilevel"/>
    <w:tmpl w:val="EA7C2C80"/>
    <w:lvl w:ilvl="0" w:tplc="9356B5F6">
      <w:start w:val="4"/>
      <w:numFmt w:val="lowerLetter"/>
      <w:lvlText w:val="%1)"/>
      <w:lvlJc w:val="left"/>
      <w:pPr>
        <w:ind w:left="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AAF79C">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BD0E33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54E0C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5C5F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F5042E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72C156">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98D97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CC006C">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2"/>
  </w:num>
  <w:num w:numId="2">
    <w:abstractNumId w:val="33"/>
  </w:num>
  <w:num w:numId="3">
    <w:abstractNumId w:val="7"/>
  </w:num>
  <w:num w:numId="4">
    <w:abstractNumId w:val="15"/>
  </w:num>
  <w:num w:numId="5">
    <w:abstractNumId w:val="6"/>
  </w:num>
  <w:num w:numId="6">
    <w:abstractNumId w:val="31"/>
  </w:num>
  <w:num w:numId="7">
    <w:abstractNumId w:val="9"/>
  </w:num>
  <w:num w:numId="8">
    <w:abstractNumId w:val="19"/>
  </w:num>
  <w:num w:numId="9">
    <w:abstractNumId w:val="5"/>
  </w:num>
  <w:num w:numId="10">
    <w:abstractNumId w:val="32"/>
  </w:num>
  <w:num w:numId="11">
    <w:abstractNumId w:val="27"/>
  </w:num>
  <w:num w:numId="12">
    <w:abstractNumId w:val="23"/>
  </w:num>
  <w:num w:numId="13">
    <w:abstractNumId w:val="3"/>
  </w:num>
  <w:num w:numId="14">
    <w:abstractNumId w:val="1"/>
  </w:num>
  <w:num w:numId="15">
    <w:abstractNumId w:val="26"/>
  </w:num>
  <w:num w:numId="16">
    <w:abstractNumId w:val="13"/>
  </w:num>
  <w:num w:numId="17">
    <w:abstractNumId w:val="11"/>
  </w:num>
  <w:num w:numId="18">
    <w:abstractNumId w:val="34"/>
  </w:num>
  <w:num w:numId="19">
    <w:abstractNumId w:val="24"/>
  </w:num>
  <w:num w:numId="20">
    <w:abstractNumId w:val="29"/>
  </w:num>
  <w:num w:numId="21">
    <w:abstractNumId w:val="2"/>
  </w:num>
  <w:num w:numId="22">
    <w:abstractNumId w:val="30"/>
  </w:num>
  <w:num w:numId="23">
    <w:abstractNumId w:val="21"/>
  </w:num>
  <w:num w:numId="24">
    <w:abstractNumId w:val="16"/>
  </w:num>
  <w:num w:numId="25">
    <w:abstractNumId w:val="10"/>
  </w:num>
  <w:num w:numId="26">
    <w:abstractNumId w:val="8"/>
  </w:num>
  <w:num w:numId="27">
    <w:abstractNumId w:val="0"/>
  </w:num>
  <w:num w:numId="28">
    <w:abstractNumId w:val="17"/>
  </w:num>
  <w:num w:numId="29">
    <w:abstractNumId w:val="28"/>
  </w:num>
  <w:num w:numId="30">
    <w:abstractNumId w:val="20"/>
  </w:num>
  <w:num w:numId="31">
    <w:abstractNumId w:val="18"/>
  </w:num>
  <w:num w:numId="32">
    <w:abstractNumId w:val="14"/>
  </w:num>
  <w:num w:numId="33">
    <w:abstractNumId w:val="4"/>
  </w:num>
  <w:num w:numId="34">
    <w:abstractNumId w:val="25"/>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3543"/>
    <w:rsid w:val="001D74F0"/>
    <w:rsid w:val="001E536F"/>
    <w:rsid w:val="002258F8"/>
    <w:rsid w:val="006F466B"/>
    <w:rsid w:val="007A2B5C"/>
    <w:rsid w:val="008C40B5"/>
    <w:rsid w:val="00C435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36F7"/>
  <w15:docId w15:val="{BB43CAE5-8E64-40CF-9CBB-9B60534F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unhideWhenUsed/>
    <w:qFormat/>
    <w:pPr>
      <w:keepNext/>
      <w:keepLines/>
      <w:spacing w:after="5" w:line="251" w:lineRule="auto"/>
      <w:ind w:left="10" w:right="112" w:hanging="10"/>
      <w:outlineLvl w:val="0"/>
    </w:pPr>
    <w:rPr>
      <w:rFonts w:ascii="Arial" w:eastAsia="Arial" w:hAnsi="Arial" w:cs="Arial"/>
      <w:color w:val="000000"/>
      <w:sz w:val="20"/>
    </w:rPr>
  </w:style>
  <w:style w:type="paragraph" w:styleId="Ttulo2">
    <w:name w:val="heading 2"/>
    <w:next w:val="Normal"/>
    <w:link w:val="Ttulo2Car"/>
    <w:uiPriority w:val="9"/>
    <w:unhideWhenUsed/>
    <w:qFormat/>
    <w:pPr>
      <w:keepNext/>
      <w:keepLines/>
      <w:spacing w:after="23" w:line="268" w:lineRule="auto"/>
      <w:ind w:left="370" w:hanging="10"/>
      <w:jc w:val="both"/>
      <w:outlineLvl w:val="1"/>
    </w:pPr>
    <w:rPr>
      <w:rFonts w:ascii="Calibri" w:eastAsia="Calibri" w:hAnsi="Calibri" w:cs="Calibri"/>
      <w:color w:val="00000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Arial" w:eastAsia="Arial" w:hAnsi="Arial" w:cs="Arial"/>
      <w:color w:val="000000"/>
      <w:sz w:val="20"/>
    </w:rPr>
  </w:style>
  <w:style w:type="character" w:customStyle="1" w:styleId="Ttulo2Car">
    <w:name w:val="Título 2 Car"/>
    <w:link w:val="Ttulo2"/>
    <w:rPr>
      <w:rFonts w:ascii="Calibri" w:eastAsia="Calibri" w:hAnsi="Calibri" w:cs="Calibri"/>
      <w:color w:val="00000A"/>
      <w:sz w:val="2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5" Type="http://schemas.openxmlformats.org/officeDocument/2006/relationships/image" Target="media/image60.jpg"/><Relationship Id="rId10" Type="http://schemas.openxmlformats.org/officeDocument/2006/relationships/image" Target="media/image6.jp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2552</Words>
  <Characters>14037</Characters>
  <Application>Microsoft Office Word</Application>
  <DocSecurity>0</DocSecurity>
  <Lines>116</Lines>
  <Paragraphs>33</Paragraphs>
  <ScaleCrop>false</ScaleCrop>
  <Company>Tecnicos Inside Group</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cp:lastModifiedBy>Pampillo</cp:lastModifiedBy>
  <cp:revision>3</cp:revision>
  <dcterms:created xsi:type="dcterms:W3CDTF">2026-04-19T17:04:00Z</dcterms:created>
  <dcterms:modified xsi:type="dcterms:W3CDTF">2026-04-19T17:05:00Z</dcterms:modified>
</cp:coreProperties>
</file>