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BDD" w:rsidRPr="00595CBB" w:rsidRDefault="00DF3BDD" w:rsidP="00DF3BDD">
      <w:pPr>
        <w:spacing w:line="360" w:lineRule="auto"/>
        <w:jc w:val="both"/>
        <w:rPr>
          <w:rFonts w:ascii="Arial" w:hAnsi="Arial" w:cs="Arial"/>
          <w:b/>
          <w:sz w:val="24"/>
          <w:szCs w:val="24"/>
          <w:lang w:val="en-US"/>
        </w:rPr>
      </w:pPr>
      <w:r w:rsidRPr="00595CBB">
        <w:rPr>
          <w:rFonts w:ascii="Arial" w:hAnsi="Arial" w:cs="Arial"/>
          <w:b/>
          <w:sz w:val="24"/>
          <w:szCs w:val="24"/>
          <w:lang w:val="en-US"/>
        </w:rPr>
        <w:t>Introduction</w:t>
      </w:r>
    </w:p>
    <w:p w:rsidR="00DF3BDD" w:rsidRDefault="00DF3BDD" w:rsidP="00DF3BDD">
      <w:pPr>
        <w:spacing w:line="360" w:lineRule="auto"/>
        <w:jc w:val="both"/>
        <w:rPr>
          <w:rFonts w:ascii="Arial" w:hAnsi="Arial" w:cs="Arial"/>
          <w:sz w:val="24"/>
          <w:szCs w:val="24"/>
          <w:lang w:val="en-US"/>
        </w:rPr>
      </w:pP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t>The teaching of English as a foreign language is fundamental in the Educational Cuban System. Indeed, English has become in the international language of our days used in different situations that is the reason the study of this language starts in primary school, continues in secondary high school, and higher education. The teaching of English is given by the need of reach the communicative competence with people of other countries. The teaching of English increases the general culture of Cuban citizens and it ensures the relationship with other countries which is important at present.</w:t>
      </w: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t xml:space="preserve">The teaching-learning process of English, language of wide international diffusion, allows to the learners in the secondary high school to achieve new </w:t>
      </w:r>
      <w:proofErr w:type="spellStart"/>
      <w:r>
        <w:rPr>
          <w:rFonts w:ascii="Arial" w:hAnsi="Arial" w:cs="Arial"/>
          <w:sz w:val="24"/>
          <w:szCs w:val="24"/>
          <w:lang w:val="en-US"/>
        </w:rPr>
        <w:t>knowledges</w:t>
      </w:r>
      <w:proofErr w:type="spellEnd"/>
      <w:r>
        <w:rPr>
          <w:rFonts w:ascii="Arial" w:hAnsi="Arial" w:cs="Arial"/>
          <w:sz w:val="24"/>
          <w:szCs w:val="24"/>
          <w:lang w:val="en-US"/>
        </w:rPr>
        <w:t xml:space="preserve"> and it conduces them to the functional linguistic efficiency. The students in the secondary high school develop habits and the basic abilities in the language learning, one of them is writing skill. It is used to communicate and socialize through simple and brief messages in the foreign language.</w:t>
      </w:r>
    </w:p>
    <w:p w:rsidR="00EB520C" w:rsidRDefault="00EB520C" w:rsidP="00DF3BDD">
      <w:pPr>
        <w:spacing w:line="360" w:lineRule="auto"/>
        <w:jc w:val="both"/>
        <w:rPr>
          <w:rFonts w:ascii="Arial" w:hAnsi="Arial" w:cs="Arial"/>
          <w:sz w:val="24"/>
          <w:szCs w:val="24"/>
          <w:lang w:val="en-US"/>
        </w:rPr>
      </w:pPr>
      <w:r>
        <w:rPr>
          <w:rFonts w:ascii="Arial" w:hAnsi="Arial" w:cs="Arial"/>
          <w:sz w:val="24"/>
          <w:szCs w:val="24"/>
          <w:lang w:val="en-US"/>
        </w:rPr>
        <w:t>Writing skills occupy an important part in the communication, including grammar, spelling and punctuation. The definition of writing ability can be formed depending on teacher´s own experience as teachers and philosophy of writing, taken into account the characteristics of students and aims of pedagogy in a given context. It may also be formed according to pedagogical approaches to the teaching of writing which are adopted by teachers. Approaches can be reduced into three main approaches: product</w:t>
      </w:r>
      <w:r w:rsidR="005216AE">
        <w:rPr>
          <w:rFonts w:ascii="Calibri" w:hAnsi="Calibri" w:cs="Calibri"/>
          <w:sz w:val="24"/>
          <w:szCs w:val="24"/>
          <w:lang w:val="en-US"/>
        </w:rPr>
        <w:t>/</w:t>
      </w:r>
      <w:r>
        <w:rPr>
          <w:rFonts w:ascii="Arial" w:hAnsi="Arial" w:cs="Arial"/>
          <w:sz w:val="24"/>
          <w:szCs w:val="24"/>
          <w:lang w:val="en-US"/>
        </w:rPr>
        <w:t>text</w:t>
      </w:r>
      <w:r w:rsidR="005216AE">
        <w:rPr>
          <w:rFonts w:ascii="Arial" w:hAnsi="Arial" w:cs="Arial"/>
          <w:sz w:val="24"/>
          <w:szCs w:val="24"/>
          <w:lang w:val="en-US"/>
        </w:rPr>
        <w:t xml:space="preserve"> -</w:t>
      </w:r>
      <w:r>
        <w:rPr>
          <w:rFonts w:ascii="Arial" w:hAnsi="Arial" w:cs="Arial"/>
          <w:sz w:val="24"/>
          <w:szCs w:val="24"/>
          <w:lang w:val="en-US"/>
        </w:rPr>
        <w:t xml:space="preserve"> oriented, process</w:t>
      </w:r>
      <w:r w:rsidR="005216AE">
        <w:rPr>
          <w:rFonts w:ascii="Calibri" w:hAnsi="Calibri" w:cs="Calibri"/>
          <w:sz w:val="24"/>
          <w:szCs w:val="24"/>
          <w:lang w:val="en-US"/>
        </w:rPr>
        <w:t>/</w:t>
      </w:r>
      <w:r>
        <w:rPr>
          <w:rFonts w:ascii="Arial" w:hAnsi="Arial" w:cs="Arial"/>
          <w:sz w:val="24"/>
          <w:szCs w:val="24"/>
          <w:lang w:val="en-US"/>
        </w:rPr>
        <w:t xml:space="preserve">cognitive </w:t>
      </w:r>
      <w:r w:rsidR="005216AE">
        <w:rPr>
          <w:rFonts w:ascii="Arial" w:hAnsi="Arial" w:cs="Arial"/>
          <w:sz w:val="24"/>
          <w:szCs w:val="24"/>
          <w:lang w:val="en-US"/>
        </w:rPr>
        <w:t>-</w:t>
      </w:r>
      <w:r>
        <w:rPr>
          <w:rFonts w:ascii="Arial" w:hAnsi="Arial" w:cs="Arial"/>
          <w:sz w:val="24"/>
          <w:szCs w:val="24"/>
          <w:lang w:val="en-US"/>
        </w:rPr>
        <w:t>oriented and reader genre oriented.</w:t>
      </w:r>
    </w:p>
    <w:p w:rsidR="005216AE" w:rsidRDefault="005216AE" w:rsidP="005216AE">
      <w:pPr>
        <w:spacing w:line="360" w:lineRule="auto"/>
        <w:jc w:val="both"/>
        <w:rPr>
          <w:rFonts w:ascii="Arial" w:hAnsi="Arial" w:cs="Arial"/>
          <w:sz w:val="24"/>
          <w:szCs w:val="24"/>
          <w:lang w:val="en-US"/>
        </w:rPr>
      </w:pPr>
      <w:r w:rsidRPr="00341A90">
        <w:rPr>
          <w:rFonts w:ascii="Arial" w:hAnsi="Arial" w:cs="Arial"/>
          <w:sz w:val="24"/>
          <w:szCs w:val="24"/>
          <w:lang w:val="en-US"/>
        </w:rPr>
        <w:t>Accor</w:t>
      </w:r>
      <w:r>
        <w:rPr>
          <w:rFonts w:ascii="Arial" w:hAnsi="Arial" w:cs="Arial"/>
          <w:sz w:val="24"/>
          <w:szCs w:val="24"/>
          <w:lang w:val="en-US"/>
        </w:rPr>
        <w:t>ding to the syllabus of 7</w:t>
      </w:r>
      <w:r w:rsidRPr="005F1B08">
        <w:rPr>
          <w:rFonts w:ascii="Arial" w:hAnsi="Arial" w:cs="Arial"/>
          <w:sz w:val="24"/>
          <w:szCs w:val="24"/>
          <w:vertAlign w:val="superscript"/>
          <w:lang w:val="en-US"/>
        </w:rPr>
        <w:t>th</w:t>
      </w:r>
      <w:r>
        <w:rPr>
          <w:rFonts w:ascii="Arial" w:hAnsi="Arial" w:cs="Arial"/>
          <w:sz w:val="24"/>
          <w:szCs w:val="24"/>
          <w:lang w:val="en-US"/>
        </w:rPr>
        <w:t xml:space="preserve"> grade</w:t>
      </w:r>
      <w:r w:rsidRPr="00341A90">
        <w:rPr>
          <w:rFonts w:ascii="Arial" w:hAnsi="Arial" w:cs="Arial"/>
          <w:sz w:val="24"/>
          <w:szCs w:val="24"/>
          <w:lang w:val="en-US"/>
        </w:rPr>
        <w:t>,</w:t>
      </w:r>
      <w:r>
        <w:rPr>
          <w:rFonts w:ascii="Arial" w:hAnsi="Arial" w:cs="Arial"/>
          <w:sz w:val="24"/>
          <w:szCs w:val="24"/>
          <w:lang w:val="en-US"/>
        </w:rPr>
        <w:t xml:space="preserve"> </w:t>
      </w:r>
      <w:r w:rsidRPr="00341A90">
        <w:rPr>
          <w:rFonts w:ascii="Arial" w:hAnsi="Arial" w:cs="Arial"/>
          <w:sz w:val="24"/>
          <w:szCs w:val="24"/>
          <w:lang w:val="en-US"/>
        </w:rPr>
        <w:t xml:space="preserve">the students </w:t>
      </w:r>
      <w:r>
        <w:rPr>
          <w:rFonts w:ascii="Arial" w:hAnsi="Arial" w:cs="Arial"/>
          <w:sz w:val="24"/>
          <w:szCs w:val="24"/>
          <w:lang w:val="en-US"/>
        </w:rPr>
        <w:t xml:space="preserve">should be able to write simple narrations. </w:t>
      </w:r>
      <w:proofErr w:type="gramStart"/>
      <w:r>
        <w:rPr>
          <w:rFonts w:ascii="Arial" w:hAnsi="Arial" w:cs="Arial"/>
          <w:sz w:val="24"/>
          <w:szCs w:val="24"/>
          <w:lang w:val="en-US"/>
        </w:rPr>
        <w:t>To write simple descriptions and to write simple texts to narrate daily activities.</w:t>
      </w:r>
      <w:proofErr w:type="gramEnd"/>
    </w:p>
    <w:p w:rsidR="005216AE" w:rsidRDefault="005216AE" w:rsidP="00DF3BDD">
      <w:pPr>
        <w:spacing w:line="360" w:lineRule="auto"/>
        <w:jc w:val="both"/>
        <w:rPr>
          <w:rFonts w:ascii="Arial" w:hAnsi="Arial" w:cs="Arial"/>
          <w:sz w:val="24"/>
          <w:szCs w:val="24"/>
          <w:lang w:val="en-US"/>
        </w:rPr>
      </w:pPr>
    </w:p>
    <w:p w:rsidR="005216AE" w:rsidRDefault="005216AE" w:rsidP="00DF3BDD">
      <w:pPr>
        <w:spacing w:line="360" w:lineRule="auto"/>
        <w:jc w:val="both"/>
        <w:rPr>
          <w:rFonts w:ascii="Arial" w:hAnsi="Arial" w:cs="Arial"/>
          <w:sz w:val="24"/>
          <w:szCs w:val="24"/>
          <w:lang w:val="en-US"/>
        </w:rPr>
      </w:pP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lastRenderedPageBreak/>
        <w:t>In the practical activities developed by the author, can be summarized as follows:</w:t>
      </w:r>
    </w:p>
    <w:p w:rsidR="00DF3BDD" w:rsidRDefault="00DF3BDD" w:rsidP="00DF3BDD">
      <w:pPr>
        <w:numPr>
          <w:ilvl w:val="0"/>
          <w:numId w:val="3"/>
        </w:numPr>
        <w:spacing w:after="160" w:line="360" w:lineRule="auto"/>
        <w:jc w:val="both"/>
        <w:rPr>
          <w:rFonts w:ascii="Arial" w:hAnsi="Arial" w:cs="Arial"/>
          <w:sz w:val="24"/>
          <w:szCs w:val="24"/>
          <w:lang w:val="en-US"/>
        </w:rPr>
      </w:pPr>
      <w:r>
        <w:rPr>
          <w:rFonts w:ascii="Arial" w:hAnsi="Arial" w:cs="Arial"/>
          <w:sz w:val="24"/>
          <w:szCs w:val="24"/>
          <w:lang w:val="en-US"/>
        </w:rPr>
        <w:t>Students have difficulties with the activities for increasing writing skills.</w:t>
      </w:r>
    </w:p>
    <w:p w:rsidR="00DF3BDD" w:rsidRDefault="00DF3BDD" w:rsidP="00DF3BDD">
      <w:pPr>
        <w:numPr>
          <w:ilvl w:val="0"/>
          <w:numId w:val="3"/>
        </w:numPr>
        <w:spacing w:after="160" w:line="360" w:lineRule="auto"/>
        <w:jc w:val="both"/>
        <w:rPr>
          <w:rFonts w:ascii="Arial" w:hAnsi="Arial" w:cs="Arial"/>
          <w:sz w:val="24"/>
          <w:szCs w:val="24"/>
          <w:lang w:val="en-US"/>
        </w:rPr>
      </w:pPr>
      <w:r>
        <w:rPr>
          <w:rFonts w:ascii="Arial" w:hAnsi="Arial" w:cs="Arial"/>
          <w:sz w:val="24"/>
          <w:szCs w:val="24"/>
          <w:lang w:val="en-US"/>
        </w:rPr>
        <w:t>Students have difficulties to organize the ideas.</w:t>
      </w:r>
    </w:p>
    <w:p w:rsidR="00DF3BDD" w:rsidRDefault="00DF3BDD" w:rsidP="00DF3BDD">
      <w:pPr>
        <w:numPr>
          <w:ilvl w:val="0"/>
          <w:numId w:val="3"/>
        </w:numPr>
        <w:spacing w:after="160" w:line="360" w:lineRule="auto"/>
        <w:jc w:val="both"/>
        <w:rPr>
          <w:rFonts w:ascii="Arial" w:hAnsi="Arial" w:cs="Arial"/>
          <w:sz w:val="24"/>
          <w:szCs w:val="24"/>
          <w:lang w:val="en-US"/>
        </w:rPr>
      </w:pPr>
      <w:r>
        <w:rPr>
          <w:rFonts w:ascii="Arial" w:hAnsi="Arial" w:cs="Arial"/>
          <w:sz w:val="24"/>
          <w:szCs w:val="24"/>
          <w:lang w:val="en-US"/>
        </w:rPr>
        <w:t>Students have difficulties with the spelling, syntax, and punctuation.</w:t>
      </w:r>
    </w:p>
    <w:p w:rsidR="00DF3BDD" w:rsidRDefault="00DF3BDD" w:rsidP="00DF3BDD">
      <w:pPr>
        <w:spacing w:line="360" w:lineRule="auto"/>
        <w:jc w:val="both"/>
        <w:rPr>
          <w:rFonts w:ascii="Arial" w:hAnsi="Arial" w:cs="Arial"/>
          <w:sz w:val="24"/>
          <w:szCs w:val="24"/>
          <w:lang w:val="en-US"/>
        </w:rPr>
      </w:pP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t xml:space="preserve">In order to solve these problems, the following </w:t>
      </w:r>
      <w:r w:rsidRPr="00CB3ED0">
        <w:rPr>
          <w:rFonts w:ascii="Arial" w:hAnsi="Arial" w:cs="Arial"/>
          <w:sz w:val="24"/>
          <w:szCs w:val="24"/>
          <w:lang w:val="en-US"/>
        </w:rPr>
        <w:t>scientific problem</w:t>
      </w:r>
      <w:r>
        <w:rPr>
          <w:rFonts w:ascii="Arial" w:hAnsi="Arial" w:cs="Arial"/>
          <w:sz w:val="24"/>
          <w:szCs w:val="24"/>
          <w:lang w:val="en-US"/>
        </w:rPr>
        <w:t xml:space="preserve"> has been stated: </w:t>
      </w: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t>How to increase the writing skills through English lessons in 7</w:t>
      </w:r>
      <w:r>
        <w:rPr>
          <w:rFonts w:ascii="Arial" w:hAnsi="Arial" w:cs="Arial"/>
          <w:sz w:val="24"/>
          <w:szCs w:val="24"/>
          <w:vertAlign w:val="superscript"/>
          <w:lang w:val="en-US"/>
        </w:rPr>
        <w:t xml:space="preserve">th </w:t>
      </w:r>
      <w:r>
        <w:rPr>
          <w:rFonts w:ascii="Arial" w:hAnsi="Arial" w:cs="Arial"/>
          <w:sz w:val="24"/>
          <w:szCs w:val="24"/>
          <w:lang w:val="en-US"/>
        </w:rPr>
        <w:t>grade at Rigoberto Corcho secondary school in Artemisa?</w:t>
      </w: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t xml:space="preserve">The </w:t>
      </w:r>
      <w:r w:rsidRPr="00CB3ED0">
        <w:rPr>
          <w:rFonts w:ascii="Arial" w:hAnsi="Arial" w:cs="Arial"/>
          <w:sz w:val="24"/>
          <w:szCs w:val="24"/>
          <w:lang w:val="en-US"/>
        </w:rPr>
        <w:t>objective</w:t>
      </w:r>
      <w:r>
        <w:rPr>
          <w:rFonts w:ascii="Arial" w:hAnsi="Arial" w:cs="Arial"/>
          <w:sz w:val="24"/>
          <w:szCs w:val="24"/>
          <w:lang w:val="en-US"/>
        </w:rPr>
        <w:t xml:space="preserve"> of this research is: To propose a set of activities for increasing writing skills through English lessons in 7</w:t>
      </w:r>
      <w:r w:rsidRPr="005F1B08">
        <w:rPr>
          <w:rFonts w:ascii="Arial" w:hAnsi="Arial" w:cs="Arial"/>
          <w:sz w:val="24"/>
          <w:szCs w:val="24"/>
          <w:vertAlign w:val="superscript"/>
          <w:lang w:val="en-US"/>
        </w:rPr>
        <w:t>th</w:t>
      </w:r>
      <w:r>
        <w:rPr>
          <w:rFonts w:ascii="Arial" w:hAnsi="Arial" w:cs="Arial"/>
          <w:sz w:val="24"/>
          <w:szCs w:val="24"/>
          <w:lang w:val="en-US"/>
        </w:rPr>
        <w:t xml:space="preserve"> grade at Rigoberto Corcho in Artemisa municipality.</w:t>
      </w:r>
    </w:p>
    <w:p w:rsidR="00DF3BDD" w:rsidRDefault="00DF3BDD" w:rsidP="00DF3BDD">
      <w:pPr>
        <w:spacing w:line="360" w:lineRule="auto"/>
        <w:jc w:val="both"/>
        <w:rPr>
          <w:rFonts w:ascii="Arial" w:hAnsi="Arial" w:cs="Arial"/>
          <w:sz w:val="24"/>
          <w:szCs w:val="24"/>
          <w:lang w:val="en-US"/>
        </w:rPr>
      </w:pP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t>The object of study:</w:t>
      </w:r>
    </w:p>
    <w:p w:rsidR="00DF3BDD" w:rsidRDefault="00DF3BDD" w:rsidP="00DF3BDD">
      <w:pPr>
        <w:spacing w:line="360" w:lineRule="auto"/>
        <w:jc w:val="both"/>
        <w:rPr>
          <w:rFonts w:ascii="Arial" w:hAnsi="Arial" w:cs="Arial"/>
          <w:sz w:val="24"/>
          <w:szCs w:val="24"/>
          <w:lang w:val="en-US"/>
        </w:rPr>
      </w:pPr>
      <w:proofErr w:type="gramStart"/>
      <w:r>
        <w:rPr>
          <w:rFonts w:ascii="Arial" w:hAnsi="Arial" w:cs="Arial"/>
          <w:sz w:val="24"/>
          <w:szCs w:val="24"/>
          <w:lang w:val="en-US"/>
        </w:rPr>
        <w:t>The teaching -learning process of the English subject in 7</w:t>
      </w:r>
      <w:r w:rsidRPr="007C47C7">
        <w:rPr>
          <w:rFonts w:ascii="Arial" w:hAnsi="Arial" w:cs="Arial"/>
          <w:sz w:val="24"/>
          <w:szCs w:val="24"/>
          <w:vertAlign w:val="superscript"/>
          <w:lang w:val="en-US"/>
        </w:rPr>
        <w:t>th</w:t>
      </w:r>
      <w:r>
        <w:rPr>
          <w:rFonts w:ascii="Arial" w:hAnsi="Arial" w:cs="Arial"/>
          <w:sz w:val="24"/>
          <w:szCs w:val="24"/>
          <w:vertAlign w:val="superscript"/>
          <w:lang w:val="en-US"/>
        </w:rPr>
        <w:t xml:space="preserve"> </w:t>
      </w:r>
      <w:r>
        <w:rPr>
          <w:rFonts w:ascii="Arial" w:hAnsi="Arial" w:cs="Arial"/>
          <w:sz w:val="24"/>
          <w:szCs w:val="24"/>
          <w:lang w:val="en-US"/>
        </w:rPr>
        <w:t>grade.</w:t>
      </w:r>
      <w:proofErr w:type="gramEnd"/>
    </w:p>
    <w:p w:rsidR="00DF3BDD" w:rsidRDefault="00DF3BDD" w:rsidP="00DF3BDD">
      <w:pPr>
        <w:spacing w:line="360" w:lineRule="auto"/>
        <w:jc w:val="both"/>
        <w:rPr>
          <w:rFonts w:ascii="Arial" w:hAnsi="Arial" w:cs="Arial"/>
          <w:sz w:val="24"/>
          <w:szCs w:val="24"/>
          <w:lang w:val="en-US"/>
        </w:rPr>
      </w:pPr>
    </w:p>
    <w:p w:rsidR="00DF3BDD" w:rsidRDefault="00C336DB" w:rsidP="00DF3BDD">
      <w:pPr>
        <w:spacing w:line="360" w:lineRule="auto"/>
        <w:jc w:val="both"/>
        <w:rPr>
          <w:rFonts w:ascii="Arial" w:hAnsi="Arial" w:cs="Arial"/>
          <w:sz w:val="24"/>
          <w:szCs w:val="24"/>
          <w:lang w:val="en-US"/>
        </w:rPr>
      </w:pPr>
      <w:r>
        <w:rPr>
          <w:rFonts w:ascii="Arial" w:hAnsi="Arial" w:cs="Arial"/>
          <w:sz w:val="24"/>
          <w:szCs w:val="24"/>
          <w:lang w:val="en-US"/>
        </w:rPr>
        <w:t xml:space="preserve">As Field of action: The </w:t>
      </w:r>
      <w:proofErr w:type="spellStart"/>
      <w:r>
        <w:rPr>
          <w:rFonts w:ascii="Arial" w:hAnsi="Arial" w:cs="Arial"/>
          <w:sz w:val="24"/>
          <w:szCs w:val="24"/>
          <w:lang w:val="en-US"/>
        </w:rPr>
        <w:t>increas</w:t>
      </w:r>
      <w:r w:rsidR="00DF3BDD">
        <w:rPr>
          <w:rFonts w:ascii="Arial" w:hAnsi="Arial" w:cs="Arial"/>
          <w:sz w:val="24"/>
          <w:szCs w:val="24"/>
          <w:lang w:val="en-US"/>
        </w:rPr>
        <w:t>ment</w:t>
      </w:r>
      <w:proofErr w:type="spellEnd"/>
      <w:r w:rsidR="00DF3BDD">
        <w:rPr>
          <w:rFonts w:ascii="Arial" w:hAnsi="Arial" w:cs="Arial"/>
          <w:sz w:val="24"/>
          <w:szCs w:val="24"/>
          <w:lang w:val="en-US"/>
        </w:rPr>
        <w:t xml:space="preserve"> of writing skills through English lessons in 7</w:t>
      </w:r>
      <w:r w:rsidR="00DF3BDD" w:rsidRPr="007C47C7">
        <w:rPr>
          <w:rFonts w:ascii="Arial" w:hAnsi="Arial" w:cs="Arial"/>
          <w:sz w:val="24"/>
          <w:szCs w:val="24"/>
          <w:vertAlign w:val="superscript"/>
          <w:lang w:val="en-US"/>
        </w:rPr>
        <w:t>th</w:t>
      </w:r>
      <w:r w:rsidR="00DF3BDD">
        <w:rPr>
          <w:rFonts w:ascii="Arial" w:hAnsi="Arial" w:cs="Arial"/>
          <w:sz w:val="24"/>
          <w:szCs w:val="24"/>
          <w:lang w:val="en-US"/>
        </w:rPr>
        <w:t xml:space="preserve"> grade at Rigoberto Corcho secondary school in Artemisa municipality.</w:t>
      </w: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t xml:space="preserve">To carry out this research, the following </w:t>
      </w:r>
      <w:r w:rsidRPr="00CB3ED0">
        <w:rPr>
          <w:rFonts w:ascii="Arial" w:hAnsi="Arial" w:cs="Arial"/>
          <w:sz w:val="24"/>
          <w:szCs w:val="24"/>
          <w:lang w:val="en-US"/>
        </w:rPr>
        <w:t>Scientific Questions</w:t>
      </w:r>
      <w:r w:rsidRPr="00CB3ED0">
        <w:rPr>
          <w:rFonts w:ascii="Arial" w:hAnsi="Arial" w:cs="Arial"/>
          <w:b/>
          <w:sz w:val="24"/>
          <w:szCs w:val="24"/>
          <w:lang w:val="en-US"/>
        </w:rPr>
        <w:t xml:space="preserve"> </w:t>
      </w:r>
      <w:r w:rsidRPr="00CB3ED0">
        <w:rPr>
          <w:rFonts w:ascii="Arial" w:hAnsi="Arial" w:cs="Arial"/>
          <w:sz w:val="24"/>
          <w:szCs w:val="24"/>
          <w:lang w:val="en-US"/>
        </w:rPr>
        <w:t>were</w:t>
      </w:r>
      <w:r>
        <w:rPr>
          <w:rFonts w:ascii="Arial" w:hAnsi="Arial" w:cs="Arial"/>
          <w:sz w:val="24"/>
          <w:szCs w:val="24"/>
          <w:lang w:val="en-US"/>
        </w:rPr>
        <w:t xml:space="preserve"> established:</w:t>
      </w:r>
    </w:p>
    <w:p w:rsidR="00DF3BDD" w:rsidRDefault="00DF3BDD" w:rsidP="00DF3BDD">
      <w:pPr>
        <w:numPr>
          <w:ilvl w:val="0"/>
          <w:numId w:val="1"/>
        </w:numPr>
        <w:spacing w:after="160" w:line="360" w:lineRule="auto"/>
        <w:jc w:val="both"/>
        <w:rPr>
          <w:rFonts w:ascii="Arial" w:hAnsi="Arial" w:cs="Arial"/>
          <w:sz w:val="24"/>
          <w:szCs w:val="24"/>
          <w:lang w:val="en-US"/>
        </w:rPr>
      </w:pPr>
      <w:r w:rsidRPr="00995916">
        <w:rPr>
          <w:rFonts w:ascii="Arial" w:hAnsi="Arial" w:cs="Arial"/>
          <w:sz w:val="24"/>
          <w:szCs w:val="24"/>
          <w:lang w:val="en-US"/>
        </w:rPr>
        <w:t>What are the theoretical and methodologi</w:t>
      </w:r>
      <w:r>
        <w:rPr>
          <w:rFonts w:ascii="Arial" w:hAnsi="Arial" w:cs="Arial"/>
          <w:sz w:val="24"/>
          <w:szCs w:val="24"/>
          <w:lang w:val="en-US"/>
        </w:rPr>
        <w:t>cal references in the teaching -</w:t>
      </w:r>
      <w:r w:rsidRPr="00995916">
        <w:rPr>
          <w:rFonts w:ascii="Arial" w:hAnsi="Arial" w:cs="Arial"/>
          <w:sz w:val="24"/>
          <w:szCs w:val="24"/>
          <w:lang w:val="en-US"/>
        </w:rPr>
        <w:t xml:space="preserve"> learning process of writing skills through English lessons in 7</w:t>
      </w:r>
      <w:r w:rsidRPr="00995916">
        <w:rPr>
          <w:rFonts w:ascii="Arial" w:hAnsi="Arial" w:cs="Arial"/>
          <w:sz w:val="24"/>
          <w:szCs w:val="24"/>
          <w:vertAlign w:val="superscript"/>
          <w:lang w:val="en-US"/>
        </w:rPr>
        <w:t>th</w:t>
      </w:r>
      <w:r w:rsidRPr="00995916">
        <w:rPr>
          <w:rFonts w:ascii="Arial" w:hAnsi="Arial" w:cs="Arial"/>
          <w:sz w:val="24"/>
          <w:szCs w:val="24"/>
          <w:lang w:val="en-US"/>
        </w:rPr>
        <w:t xml:space="preserve"> grade</w:t>
      </w:r>
      <w:r>
        <w:rPr>
          <w:rFonts w:ascii="Arial" w:hAnsi="Arial" w:cs="Arial"/>
          <w:sz w:val="24"/>
          <w:szCs w:val="24"/>
          <w:lang w:val="en-US"/>
        </w:rPr>
        <w:t>?</w:t>
      </w:r>
      <w:r w:rsidRPr="00995916">
        <w:rPr>
          <w:rFonts w:ascii="Arial" w:hAnsi="Arial" w:cs="Arial"/>
          <w:sz w:val="24"/>
          <w:szCs w:val="24"/>
          <w:lang w:val="en-US"/>
        </w:rPr>
        <w:t xml:space="preserve"> </w:t>
      </w:r>
    </w:p>
    <w:p w:rsidR="00DF3BDD" w:rsidRPr="00995916" w:rsidRDefault="00DF3BDD" w:rsidP="00DF3BDD">
      <w:pPr>
        <w:numPr>
          <w:ilvl w:val="0"/>
          <w:numId w:val="1"/>
        </w:numPr>
        <w:spacing w:after="160" w:line="360" w:lineRule="auto"/>
        <w:jc w:val="both"/>
        <w:rPr>
          <w:rFonts w:ascii="Arial" w:hAnsi="Arial" w:cs="Arial"/>
          <w:sz w:val="24"/>
          <w:szCs w:val="24"/>
          <w:lang w:val="en-US"/>
        </w:rPr>
      </w:pPr>
      <w:r w:rsidRPr="00995916">
        <w:rPr>
          <w:rFonts w:ascii="Arial" w:hAnsi="Arial" w:cs="Arial"/>
          <w:sz w:val="24"/>
          <w:szCs w:val="24"/>
          <w:lang w:val="en-US"/>
        </w:rPr>
        <w:t>What is the initial state concerning to writing skills through English lessons in 7</w:t>
      </w:r>
      <w:r w:rsidRPr="00995916">
        <w:rPr>
          <w:rFonts w:ascii="Arial" w:hAnsi="Arial" w:cs="Arial"/>
          <w:sz w:val="24"/>
          <w:szCs w:val="24"/>
          <w:vertAlign w:val="superscript"/>
          <w:lang w:val="en-US"/>
        </w:rPr>
        <w:t>th</w:t>
      </w:r>
      <w:r w:rsidRPr="00995916">
        <w:rPr>
          <w:rFonts w:ascii="Arial" w:hAnsi="Arial" w:cs="Arial"/>
          <w:sz w:val="24"/>
          <w:szCs w:val="24"/>
          <w:lang w:val="en-US"/>
        </w:rPr>
        <w:t xml:space="preserve"> </w:t>
      </w:r>
      <w:r>
        <w:rPr>
          <w:rFonts w:ascii="Arial" w:hAnsi="Arial" w:cs="Arial"/>
          <w:sz w:val="24"/>
          <w:szCs w:val="24"/>
          <w:lang w:val="en-US"/>
        </w:rPr>
        <w:t>grade?</w:t>
      </w:r>
    </w:p>
    <w:p w:rsidR="00DF3BDD" w:rsidRPr="006A581A" w:rsidRDefault="00DF3BDD" w:rsidP="00DF3BDD">
      <w:pPr>
        <w:numPr>
          <w:ilvl w:val="0"/>
          <w:numId w:val="1"/>
        </w:numPr>
        <w:spacing w:after="160" w:line="360" w:lineRule="auto"/>
        <w:jc w:val="both"/>
        <w:rPr>
          <w:rFonts w:ascii="Arial" w:hAnsi="Arial" w:cs="Arial"/>
          <w:sz w:val="24"/>
          <w:szCs w:val="24"/>
          <w:lang w:val="en-US"/>
        </w:rPr>
      </w:pPr>
      <w:r>
        <w:rPr>
          <w:rFonts w:ascii="Arial" w:hAnsi="Arial" w:cs="Arial"/>
          <w:sz w:val="24"/>
          <w:szCs w:val="24"/>
          <w:lang w:val="en-US"/>
        </w:rPr>
        <w:lastRenderedPageBreak/>
        <w:t xml:space="preserve">What set of activities can be elaborated to increase writing skills </w:t>
      </w:r>
      <w:r w:rsidRPr="009C5A0E">
        <w:rPr>
          <w:rFonts w:ascii="Arial" w:hAnsi="Arial" w:cs="Arial"/>
          <w:sz w:val="24"/>
          <w:szCs w:val="24"/>
          <w:lang w:val="en-US"/>
        </w:rPr>
        <w:t>through English lessons in 7</w:t>
      </w:r>
      <w:r w:rsidRPr="007C47C7">
        <w:rPr>
          <w:rFonts w:ascii="Arial" w:hAnsi="Arial" w:cs="Arial"/>
          <w:sz w:val="24"/>
          <w:szCs w:val="24"/>
          <w:vertAlign w:val="superscript"/>
          <w:lang w:val="en-US"/>
        </w:rPr>
        <w:t>th</w:t>
      </w:r>
      <w:r>
        <w:rPr>
          <w:rFonts w:ascii="Arial" w:hAnsi="Arial" w:cs="Arial"/>
          <w:sz w:val="24"/>
          <w:szCs w:val="24"/>
          <w:lang w:val="en-US"/>
        </w:rPr>
        <w:t xml:space="preserve"> </w:t>
      </w:r>
      <w:r w:rsidRPr="009C5A0E">
        <w:rPr>
          <w:rFonts w:ascii="Arial" w:hAnsi="Arial" w:cs="Arial"/>
          <w:sz w:val="24"/>
          <w:szCs w:val="24"/>
          <w:lang w:val="en-US"/>
        </w:rPr>
        <w:t>grade at Rigoberto Corcho secondary school in Artemisa municipality?</w:t>
      </w:r>
    </w:p>
    <w:p w:rsidR="00DF3BDD" w:rsidRDefault="00DF3BDD" w:rsidP="00DF3BDD">
      <w:pPr>
        <w:numPr>
          <w:ilvl w:val="0"/>
          <w:numId w:val="1"/>
        </w:numPr>
        <w:spacing w:after="160" w:line="360" w:lineRule="auto"/>
        <w:jc w:val="both"/>
        <w:rPr>
          <w:rFonts w:ascii="Arial" w:hAnsi="Arial" w:cs="Arial"/>
          <w:sz w:val="24"/>
          <w:szCs w:val="24"/>
          <w:lang w:val="en-US"/>
        </w:rPr>
      </w:pPr>
      <w:r w:rsidRPr="009C5A0E">
        <w:rPr>
          <w:rFonts w:ascii="Arial" w:hAnsi="Arial" w:cs="Arial"/>
          <w:sz w:val="24"/>
          <w:szCs w:val="24"/>
          <w:lang w:val="en-US"/>
        </w:rPr>
        <w:t>What results could be obtained</w:t>
      </w:r>
      <w:r w:rsidRPr="009C5A0E">
        <w:rPr>
          <w:lang w:val="en-US"/>
        </w:rPr>
        <w:t xml:space="preserve"> </w:t>
      </w:r>
      <w:r w:rsidRPr="009C5A0E">
        <w:rPr>
          <w:rFonts w:ascii="Arial" w:hAnsi="Arial" w:cs="Arial"/>
          <w:sz w:val="24"/>
          <w:szCs w:val="24"/>
          <w:lang w:val="en-US"/>
        </w:rPr>
        <w:t>from a set of activities for increasing</w:t>
      </w:r>
      <w:r>
        <w:rPr>
          <w:rFonts w:ascii="Arial" w:hAnsi="Arial" w:cs="Arial"/>
          <w:sz w:val="24"/>
          <w:szCs w:val="24"/>
          <w:lang w:val="en-US"/>
        </w:rPr>
        <w:t xml:space="preserve"> writing skills</w:t>
      </w:r>
      <w:r w:rsidRPr="009C5A0E">
        <w:rPr>
          <w:rFonts w:ascii="Arial" w:hAnsi="Arial" w:cs="Arial"/>
          <w:sz w:val="24"/>
          <w:szCs w:val="24"/>
          <w:lang w:val="en-US"/>
        </w:rPr>
        <w:t xml:space="preserve"> through English lessons in 7</w:t>
      </w:r>
      <w:r w:rsidRPr="007C47C7">
        <w:rPr>
          <w:rFonts w:ascii="Arial" w:hAnsi="Arial" w:cs="Arial"/>
          <w:sz w:val="24"/>
          <w:szCs w:val="24"/>
          <w:vertAlign w:val="superscript"/>
          <w:lang w:val="en-US"/>
        </w:rPr>
        <w:t>th</w:t>
      </w:r>
      <w:r w:rsidRPr="009C5A0E">
        <w:rPr>
          <w:rFonts w:ascii="Arial" w:hAnsi="Arial" w:cs="Arial"/>
          <w:sz w:val="24"/>
          <w:szCs w:val="24"/>
          <w:lang w:val="en-US"/>
        </w:rPr>
        <w:t xml:space="preserve"> grade at Rigoberto Corcho secondary school in Artemisa municipality?</w:t>
      </w:r>
    </w:p>
    <w:p w:rsidR="00DF3BDD" w:rsidRPr="00F31237" w:rsidRDefault="00DF3BDD" w:rsidP="00DF3BDD">
      <w:pPr>
        <w:spacing w:line="360" w:lineRule="auto"/>
        <w:ind w:left="720"/>
        <w:jc w:val="both"/>
        <w:rPr>
          <w:rFonts w:ascii="Arial" w:hAnsi="Arial" w:cs="Arial"/>
          <w:sz w:val="24"/>
          <w:szCs w:val="24"/>
          <w:lang w:val="en-US"/>
        </w:rPr>
      </w:pPr>
    </w:p>
    <w:p w:rsidR="00DF3BDD" w:rsidRDefault="00DF3BDD" w:rsidP="00DF3BDD">
      <w:pPr>
        <w:spacing w:line="360" w:lineRule="auto"/>
        <w:jc w:val="both"/>
        <w:rPr>
          <w:rFonts w:ascii="Arial" w:hAnsi="Arial" w:cs="Arial"/>
          <w:sz w:val="24"/>
          <w:szCs w:val="24"/>
          <w:lang w:val="en-US"/>
        </w:rPr>
      </w:pPr>
    </w:p>
    <w:p w:rsidR="00DF3BDD" w:rsidRDefault="00DF3BDD" w:rsidP="00DF3BDD">
      <w:pPr>
        <w:spacing w:line="360" w:lineRule="auto"/>
        <w:jc w:val="both"/>
        <w:rPr>
          <w:rFonts w:ascii="Arial" w:hAnsi="Arial" w:cs="Arial"/>
          <w:sz w:val="24"/>
          <w:szCs w:val="24"/>
          <w:lang w:val="en-US"/>
        </w:rPr>
      </w:pPr>
      <w:r w:rsidRPr="00CB3ED0">
        <w:rPr>
          <w:rFonts w:ascii="Arial" w:hAnsi="Arial" w:cs="Arial"/>
          <w:sz w:val="24"/>
          <w:szCs w:val="24"/>
          <w:lang w:val="en-US"/>
        </w:rPr>
        <w:t>To answer these scientific questions, the following Scientific Task</w:t>
      </w:r>
      <w:r>
        <w:rPr>
          <w:rFonts w:ascii="Arial" w:hAnsi="Arial" w:cs="Arial"/>
          <w:sz w:val="24"/>
          <w:szCs w:val="24"/>
          <w:lang w:val="en-US"/>
        </w:rPr>
        <w:t>s</w:t>
      </w:r>
      <w:r w:rsidRPr="00CB3ED0">
        <w:rPr>
          <w:rFonts w:ascii="Arial" w:hAnsi="Arial" w:cs="Arial"/>
          <w:sz w:val="24"/>
          <w:szCs w:val="24"/>
          <w:lang w:val="en-US"/>
        </w:rPr>
        <w:t xml:space="preserve"> were</w:t>
      </w:r>
      <w:r>
        <w:rPr>
          <w:rFonts w:ascii="Arial" w:hAnsi="Arial" w:cs="Arial"/>
          <w:sz w:val="24"/>
          <w:szCs w:val="24"/>
          <w:lang w:val="en-US"/>
        </w:rPr>
        <w:t xml:space="preserve"> set:</w:t>
      </w:r>
    </w:p>
    <w:p w:rsidR="00DF3BDD" w:rsidRPr="009C5A0E" w:rsidRDefault="00DF3BDD" w:rsidP="00DF3BDD">
      <w:pPr>
        <w:numPr>
          <w:ilvl w:val="0"/>
          <w:numId w:val="2"/>
        </w:numPr>
        <w:spacing w:after="160" w:line="360" w:lineRule="auto"/>
        <w:jc w:val="both"/>
        <w:rPr>
          <w:rFonts w:ascii="Arial" w:hAnsi="Arial" w:cs="Arial"/>
          <w:sz w:val="24"/>
          <w:szCs w:val="24"/>
          <w:lang w:val="en-US"/>
        </w:rPr>
      </w:pPr>
      <w:r>
        <w:rPr>
          <w:rFonts w:ascii="Arial" w:hAnsi="Arial" w:cs="Arial"/>
          <w:sz w:val="24"/>
          <w:szCs w:val="24"/>
          <w:lang w:val="en-US"/>
        </w:rPr>
        <w:t>Determination of the theoretical and methodological references in the teaching – learning process of English subject related to writing skills through English</w:t>
      </w:r>
      <w:r w:rsidRPr="009C5A0E">
        <w:rPr>
          <w:lang w:val="en-US"/>
        </w:rPr>
        <w:t xml:space="preserve"> </w:t>
      </w:r>
      <w:r>
        <w:rPr>
          <w:rFonts w:ascii="Arial" w:hAnsi="Arial" w:cs="Arial"/>
          <w:sz w:val="24"/>
          <w:szCs w:val="24"/>
          <w:lang w:val="en-US"/>
        </w:rPr>
        <w:t>lessons in 7</w:t>
      </w:r>
      <w:r w:rsidRPr="007C47C7">
        <w:rPr>
          <w:rFonts w:ascii="Arial" w:hAnsi="Arial" w:cs="Arial"/>
          <w:sz w:val="24"/>
          <w:szCs w:val="24"/>
          <w:vertAlign w:val="superscript"/>
          <w:lang w:val="en-US"/>
        </w:rPr>
        <w:t>th</w:t>
      </w:r>
      <w:r w:rsidRPr="009C5A0E">
        <w:rPr>
          <w:rFonts w:ascii="Arial" w:hAnsi="Arial" w:cs="Arial"/>
          <w:sz w:val="24"/>
          <w:szCs w:val="24"/>
          <w:lang w:val="en-US"/>
        </w:rPr>
        <w:t xml:space="preserve"> grade?</w:t>
      </w:r>
    </w:p>
    <w:p w:rsidR="00DF3BDD" w:rsidRDefault="00DF3BDD" w:rsidP="00DF3BDD">
      <w:pPr>
        <w:numPr>
          <w:ilvl w:val="0"/>
          <w:numId w:val="2"/>
        </w:numPr>
        <w:spacing w:after="160" w:line="360" w:lineRule="auto"/>
        <w:jc w:val="both"/>
        <w:rPr>
          <w:rFonts w:ascii="Arial" w:hAnsi="Arial" w:cs="Arial"/>
          <w:sz w:val="24"/>
          <w:szCs w:val="24"/>
          <w:lang w:val="en-US"/>
        </w:rPr>
      </w:pPr>
      <w:r>
        <w:rPr>
          <w:rFonts w:ascii="Arial" w:hAnsi="Arial" w:cs="Arial"/>
          <w:sz w:val="24"/>
          <w:szCs w:val="24"/>
          <w:lang w:val="en-US"/>
        </w:rPr>
        <w:t xml:space="preserve">Characterization of the initial state concerning to the </w:t>
      </w:r>
      <w:proofErr w:type="spellStart"/>
      <w:r>
        <w:rPr>
          <w:rFonts w:ascii="Arial" w:hAnsi="Arial" w:cs="Arial"/>
          <w:sz w:val="24"/>
          <w:szCs w:val="24"/>
          <w:lang w:val="en-US"/>
        </w:rPr>
        <w:t>increasment</w:t>
      </w:r>
      <w:proofErr w:type="spellEnd"/>
      <w:r>
        <w:rPr>
          <w:rFonts w:ascii="Arial" w:hAnsi="Arial" w:cs="Arial"/>
          <w:sz w:val="24"/>
          <w:szCs w:val="24"/>
          <w:lang w:val="en-US"/>
        </w:rPr>
        <w:t xml:space="preserve"> of writing skills</w:t>
      </w:r>
      <w:r w:rsidRPr="00FC2971">
        <w:rPr>
          <w:lang w:val="en-US"/>
        </w:rPr>
        <w:t xml:space="preserve"> </w:t>
      </w:r>
      <w:r>
        <w:rPr>
          <w:rFonts w:ascii="Arial" w:hAnsi="Arial" w:cs="Arial"/>
          <w:sz w:val="24"/>
          <w:szCs w:val="24"/>
          <w:lang w:val="en-US"/>
        </w:rPr>
        <w:t>lessons in 7</w:t>
      </w:r>
      <w:r w:rsidRPr="007C47C7">
        <w:rPr>
          <w:rFonts w:ascii="Arial" w:hAnsi="Arial" w:cs="Arial"/>
          <w:sz w:val="24"/>
          <w:szCs w:val="24"/>
          <w:vertAlign w:val="superscript"/>
          <w:lang w:val="en-US"/>
        </w:rPr>
        <w:t>th</w:t>
      </w:r>
      <w:r>
        <w:rPr>
          <w:rFonts w:ascii="Arial" w:hAnsi="Arial" w:cs="Arial"/>
          <w:sz w:val="24"/>
          <w:szCs w:val="24"/>
          <w:lang w:val="en-US"/>
        </w:rPr>
        <w:t xml:space="preserve"> </w:t>
      </w:r>
      <w:r w:rsidRPr="00FC2971">
        <w:rPr>
          <w:rFonts w:ascii="Arial" w:hAnsi="Arial" w:cs="Arial"/>
          <w:sz w:val="24"/>
          <w:szCs w:val="24"/>
          <w:lang w:val="en-US"/>
        </w:rPr>
        <w:t>grade?</w:t>
      </w:r>
    </w:p>
    <w:p w:rsidR="00DF3BDD" w:rsidRDefault="00DF3BDD" w:rsidP="00DF3BDD">
      <w:pPr>
        <w:numPr>
          <w:ilvl w:val="0"/>
          <w:numId w:val="2"/>
        </w:numPr>
        <w:spacing w:after="160" w:line="360" w:lineRule="auto"/>
        <w:jc w:val="both"/>
        <w:rPr>
          <w:rFonts w:ascii="Arial" w:hAnsi="Arial" w:cs="Arial"/>
          <w:sz w:val="24"/>
          <w:szCs w:val="24"/>
          <w:lang w:val="en-US"/>
        </w:rPr>
      </w:pPr>
      <w:r>
        <w:rPr>
          <w:rFonts w:ascii="Arial" w:hAnsi="Arial" w:cs="Arial"/>
          <w:sz w:val="24"/>
          <w:szCs w:val="24"/>
          <w:lang w:val="en-US"/>
        </w:rPr>
        <w:t>Elaboration of a set of activities for increasing writing skills through English lessons in 7</w:t>
      </w:r>
      <w:r w:rsidRPr="006A581A">
        <w:rPr>
          <w:rFonts w:ascii="Arial" w:hAnsi="Arial" w:cs="Arial"/>
          <w:sz w:val="24"/>
          <w:szCs w:val="24"/>
          <w:vertAlign w:val="superscript"/>
          <w:lang w:val="en-US"/>
        </w:rPr>
        <w:t>th</w:t>
      </w:r>
      <w:r>
        <w:rPr>
          <w:rFonts w:ascii="Arial" w:hAnsi="Arial" w:cs="Arial"/>
          <w:sz w:val="24"/>
          <w:szCs w:val="24"/>
          <w:lang w:val="en-US"/>
        </w:rPr>
        <w:t xml:space="preserve"> grade at Rigoberto Corcho secondary school in Artemisa municipality.</w:t>
      </w:r>
    </w:p>
    <w:p w:rsidR="00DF3BDD" w:rsidRDefault="00DF3BDD" w:rsidP="00DF3BDD">
      <w:pPr>
        <w:numPr>
          <w:ilvl w:val="0"/>
          <w:numId w:val="2"/>
        </w:numPr>
        <w:spacing w:after="160" w:line="360" w:lineRule="auto"/>
        <w:jc w:val="both"/>
        <w:rPr>
          <w:rFonts w:ascii="Arial" w:hAnsi="Arial" w:cs="Arial"/>
          <w:sz w:val="24"/>
          <w:szCs w:val="24"/>
          <w:lang w:val="en-US"/>
        </w:rPr>
      </w:pPr>
      <w:r>
        <w:rPr>
          <w:rFonts w:ascii="Arial" w:hAnsi="Arial" w:cs="Arial"/>
          <w:sz w:val="24"/>
          <w:szCs w:val="24"/>
          <w:lang w:val="en-US"/>
        </w:rPr>
        <w:t>Analysis of the practical effectiveness of a set of activities for increasing writing skills through English lessons in 7</w:t>
      </w:r>
      <w:r w:rsidRPr="006A581A">
        <w:rPr>
          <w:rFonts w:ascii="Arial" w:hAnsi="Arial" w:cs="Arial"/>
          <w:sz w:val="24"/>
          <w:szCs w:val="24"/>
          <w:vertAlign w:val="superscript"/>
          <w:lang w:val="en-US"/>
        </w:rPr>
        <w:t>th</w:t>
      </w:r>
      <w:r>
        <w:rPr>
          <w:rFonts w:ascii="Arial" w:hAnsi="Arial" w:cs="Arial"/>
          <w:sz w:val="24"/>
          <w:szCs w:val="24"/>
          <w:lang w:val="en-US"/>
        </w:rPr>
        <w:t xml:space="preserve"> grade at Rigoberto Corcho secondary school in Artemisa municipality.</w:t>
      </w:r>
    </w:p>
    <w:p w:rsidR="00DF3BDD" w:rsidRPr="00F31237" w:rsidRDefault="00DF3BDD" w:rsidP="00DF3BDD">
      <w:pPr>
        <w:spacing w:line="360" w:lineRule="auto"/>
        <w:ind w:left="720"/>
        <w:jc w:val="both"/>
        <w:rPr>
          <w:rFonts w:ascii="Arial" w:hAnsi="Arial" w:cs="Arial"/>
          <w:sz w:val="24"/>
          <w:szCs w:val="24"/>
          <w:lang w:val="en-US"/>
        </w:rPr>
      </w:pPr>
    </w:p>
    <w:p w:rsidR="00DF3BDD" w:rsidRDefault="00DF3BDD" w:rsidP="00DF3BDD">
      <w:pPr>
        <w:spacing w:line="360" w:lineRule="auto"/>
        <w:rPr>
          <w:rFonts w:ascii="Arial" w:hAnsi="Arial" w:cs="Arial"/>
          <w:sz w:val="24"/>
          <w:szCs w:val="24"/>
          <w:lang w:val="en-US"/>
        </w:rPr>
      </w:pPr>
      <w:r w:rsidRPr="00C6081E">
        <w:rPr>
          <w:rFonts w:ascii="Arial" w:hAnsi="Arial" w:cs="Arial"/>
          <w:sz w:val="24"/>
          <w:szCs w:val="24"/>
          <w:lang w:val="en-US"/>
        </w:rPr>
        <w:t xml:space="preserve">During this research were used different </w:t>
      </w:r>
      <w:r>
        <w:rPr>
          <w:rFonts w:ascii="Arial" w:hAnsi="Arial" w:cs="Arial"/>
          <w:sz w:val="24"/>
          <w:szCs w:val="24"/>
          <w:lang w:val="en-US"/>
        </w:rPr>
        <w:t>methods of investigation:</w:t>
      </w:r>
    </w:p>
    <w:p w:rsidR="00DF3BDD" w:rsidRDefault="00DF3BDD" w:rsidP="00DF3BDD">
      <w:pPr>
        <w:spacing w:line="360" w:lineRule="auto"/>
        <w:ind w:left="720"/>
        <w:rPr>
          <w:rFonts w:ascii="Arial" w:hAnsi="Arial" w:cs="Arial"/>
          <w:sz w:val="24"/>
          <w:szCs w:val="24"/>
          <w:lang w:val="en-US"/>
        </w:rPr>
      </w:pPr>
      <w:r>
        <w:rPr>
          <w:rFonts w:ascii="Arial" w:hAnsi="Arial" w:cs="Arial"/>
          <w:sz w:val="24"/>
          <w:szCs w:val="24"/>
          <w:lang w:val="en-US"/>
        </w:rPr>
        <w:t>Theoretical Methods</w:t>
      </w:r>
    </w:p>
    <w:p w:rsidR="00DF3BDD" w:rsidRDefault="00DF3BDD" w:rsidP="00DF3BDD">
      <w:pPr>
        <w:spacing w:line="360" w:lineRule="auto"/>
        <w:ind w:left="690"/>
        <w:rPr>
          <w:rFonts w:ascii="Arial" w:hAnsi="Arial" w:cs="Arial"/>
          <w:sz w:val="24"/>
          <w:szCs w:val="24"/>
          <w:lang w:val="en-US"/>
        </w:rPr>
      </w:pPr>
      <w:r>
        <w:rPr>
          <w:rFonts w:ascii="Arial" w:hAnsi="Arial" w:cs="Arial"/>
          <w:sz w:val="24"/>
          <w:szCs w:val="24"/>
          <w:lang w:val="en-US"/>
        </w:rPr>
        <w:t>Analytic -</w:t>
      </w:r>
      <w:r w:rsidRPr="005F20A7">
        <w:rPr>
          <w:rFonts w:ascii="Arial" w:hAnsi="Arial" w:cs="Arial"/>
          <w:sz w:val="24"/>
          <w:szCs w:val="24"/>
          <w:lang w:val="en-US"/>
        </w:rPr>
        <w:t>synthetic</w:t>
      </w:r>
    </w:p>
    <w:p w:rsidR="00DF3BDD" w:rsidRPr="00FE3FFE" w:rsidRDefault="00DF3BDD" w:rsidP="00DF3BDD">
      <w:pPr>
        <w:spacing w:line="360" w:lineRule="auto"/>
        <w:rPr>
          <w:rFonts w:ascii="Arial" w:hAnsi="Arial" w:cs="Arial"/>
          <w:sz w:val="24"/>
          <w:szCs w:val="24"/>
          <w:lang w:val="en-US"/>
        </w:rPr>
      </w:pPr>
      <w:r>
        <w:rPr>
          <w:rFonts w:ascii="Arial" w:hAnsi="Arial" w:cs="Arial"/>
          <w:sz w:val="24"/>
          <w:szCs w:val="24"/>
          <w:lang w:val="en-US"/>
        </w:rPr>
        <w:t xml:space="preserve">           Inductive-Deductive</w:t>
      </w: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t xml:space="preserve">           Empirical Methods</w:t>
      </w:r>
    </w:p>
    <w:p w:rsidR="00DF3BDD" w:rsidRDefault="00DF3BDD" w:rsidP="00DF3BDD">
      <w:pPr>
        <w:spacing w:line="360" w:lineRule="auto"/>
        <w:ind w:left="142"/>
        <w:jc w:val="both"/>
        <w:rPr>
          <w:rFonts w:ascii="Arial" w:hAnsi="Arial" w:cs="Arial"/>
          <w:sz w:val="24"/>
          <w:szCs w:val="24"/>
          <w:lang w:val="en-US"/>
        </w:rPr>
      </w:pPr>
      <w:r>
        <w:rPr>
          <w:rFonts w:ascii="Arial" w:hAnsi="Arial" w:cs="Arial"/>
          <w:sz w:val="24"/>
          <w:szCs w:val="24"/>
          <w:lang w:val="en-US"/>
        </w:rPr>
        <w:t xml:space="preserve">       1.</w:t>
      </w:r>
      <w:r w:rsidRPr="00FE3FFE">
        <w:rPr>
          <w:rFonts w:ascii="Arial" w:hAnsi="Arial" w:cs="Arial"/>
          <w:sz w:val="24"/>
          <w:szCs w:val="24"/>
          <w:lang w:val="en-US"/>
        </w:rPr>
        <w:t xml:space="preserve"> Scientific Observation</w:t>
      </w:r>
      <w:r>
        <w:rPr>
          <w:rFonts w:ascii="Arial" w:hAnsi="Arial" w:cs="Arial"/>
          <w:sz w:val="24"/>
          <w:szCs w:val="24"/>
          <w:lang w:val="en-US"/>
        </w:rPr>
        <w:t>. Instrument: observation guide</w:t>
      </w: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lastRenderedPageBreak/>
        <w:t xml:space="preserve">         2.</w:t>
      </w:r>
      <w:r w:rsidRPr="00FE3FFE">
        <w:rPr>
          <w:rFonts w:ascii="Arial" w:hAnsi="Arial" w:cs="Arial"/>
          <w:sz w:val="24"/>
          <w:szCs w:val="24"/>
          <w:lang w:val="en-US"/>
        </w:rPr>
        <w:t xml:space="preserve"> Interview</w:t>
      </w:r>
      <w:r>
        <w:rPr>
          <w:rFonts w:ascii="Arial" w:hAnsi="Arial" w:cs="Arial"/>
          <w:sz w:val="24"/>
          <w:szCs w:val="24"/>
          <w:lang w:val="en-US"/>
        </w:rPr>
        <w:t>. Instrument: guide of interview</w:t>
      </w:r>
    </w:p>
    <w:p w:rsidR="00DF3BDD" w:rsidRDefault="00DF3BDD" w:rsidP="00DF3BDD">
      <w:pPr>
        <w:spacing w:line="360" w:lineRule="auto"/>
        <w:ind w:left="142"/>
        <w:jc w:val="both"/>
        <w:rPr>
          <w:rFonts w:ascii="Arial" w:hAnsi="Arial" w:cs="Arial"/>
          <w:sz w:val="24"/>
          <w:szCs w:val="24"/>
          <w:lang w:val="en-US"/>
        </w:rPr>
      </w:pPr>
      <w:r>
        <w:rPr>
          <w:rFonts w:ascii="Arial" w:hAnsi="Arial" w:cs="Arial"/>
          <w:sz w:val="24"/>
          <w:szCs w:val="24"/>
          <w:lang w:val="en-US"/>
        </w:rPr>
        <w:t xml:space="preserve">       3. Survey. Instrument: guide of survey</w:t>
      </w:r>
    </w:p>
    <w:p w:rsidR="00DF3BDD" w:rsidRDefault="00DF3BDD" w:rsidP="00DF3BDD">
      <w:pPr>
        <w:spacing w:line="360" w:lineRule="auto"/>
        <w:ind w:left="502"/>
        <w:jc w:val="both"/>
        <w:rPr>
          <w:rFonts w:ascii="Arial" w:hAnsi="Arial" w:cs="Arial"/>
          <w:sz w:val="24"/>
          <w:szCs w:val="24"/>
          <w:lang w:val="en-US"/>
        </w:rPr>
      </w:pPr>
      <w:r>
        <w:rPr>
          <w:rFonts w:ascii="Arial" w:hAnsi="Arial" w:cs="Arial"/>
          <w:sz w:val="24"/>
          <w:szCs w:val="24"/>
          <w:lang w:val="en-US"/>
        </w:rPr>
        <w:t xml:space="preserve">  4.</w:t>
      </w:r>
      <w:r w:rsidRPr="00FE3FFE">
        <w:rPr>
          <w:rFonts w:ascii="Arial" w:hAnsi="Arial" w:cs="Arial"/>
          <w:sz w:val="24"/>
          <w:szCs w:val="24"/>
          <w:lang w:val="en-US"/>
        </w:rPr>
        <w:t xml:space="preserve"> Pedagogical test</w:t>
      </w:r>
      <w:r>
        <w:rPr>
          <w:rFonts w:ascii="Arial" w:hAnsi="Arial" w:cs="Arial"/>
          <w:sz w:val="24"/>
          <w:szCs w:val="24"/>
          <w:lang w:val="en-US"/>
        </w:rPr>
        <w:t xml:space="preserve">. Instrument: </w:t>
      </w:r>
      <w:r w:rsidR="00E413E0">
        <w:rPr>
          <w:rFonts w:ascii="Arial" w:hAnsi="Arial" w:cs="Arial"/>
          <w:sz w:val="24"/>
          <w:szCs w:val="24"/>
          <w:lang w:val="en-US"/>
        </w:rPr>
        <w:t>English p</w:t>
      </w:r>
      <w:r>
        <w:rPr>
          <w:rFonts w:ascii="Arial" w:hAnsi="Arial" w:cs="Arial"/>
          <w:sz w:val="24"/>
          <w:szCs w:val="24"/>
          <w:lang w:val="en-US"/>
        </w:rPr>
        <w:t>edagogical test</w:t>
      </w:r>
    </w:p>
    <w:p w:rsidR="00DF3BDD" w:rsidRDefault="00DF3BDD" w:rsidP="00DF3BDD">
      <w:pPr>
        <w:spacing w:line="360" w:lineRule="auto"/>
        <w:jc w:val="both"/>
        <w:rPr>
          <w:rFonts w:ascii="Arial" w:hAnsi="Arial" w:cs="Arial"/>
          <w:szCs w:val="24"/>
          <w:lang w:val="en-US"/>
        </w:rPr>
      </w:pPr>
    </w:p>
    <w:p w:rsidR="008F654B" w:rsidRDefault="008F654B" w:rsidP="00DF3BDD">
      <w:pPr>
        <w:spacing w:line="360" w:lineRule="auto"/>
        <w:jc w:val="both"/>
        <w:rPr>
          <w:rFonts w:ascii="Arial" w:hAnsi="Arial" w:cs="Arial"/>
          <w:sz w:val="24"/>
          <w:szCs w:val="24"/>
          <w:lang w:val="en-US"/>
        </w:rPr>
      </w:pP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t>Mathematical and statistical methods:</w:t>
      </w:r>
    </w:p>
    <w:p w:rsidR="00DF3BDD" w:rsidRDefault="00DF3BDD" w:rsidP="00DF3BDD">
      <w:pPr>
        <w:numPr>
          <w:ilvl w:val="0"/>
          <w:numId w:val="11"/>
        </w:numPr>
        <w:spacing w:after="160" w:line="360" w:lineRule="auto"/>
        <w:jc w:val="both"/>
        <w:rPr>
          <w:rFonts w:ascii="Arial" w:hAnsi="Arial" w:cs="Arial"/>
          <w:sz w:val="24"/>
          <w:szCs w:val="24"/>
          <w:lang w:val="en-US"/>
        </w:rPr>
      </w:pPr>
      <w:r>
        <w:rPr>
          <w:rFonts w:ascii="Arial" w:hAnsi="Arial" w:cs="Arial"/>
          <w:sz w:val="24"/>
          <w:szCs w:val="24"/>
          <w:lang w:val="en-US"/>
        </w:rPr>
        <w:t>Descriptive statistics with procedures:</w:t>
      </w:r>
    </w:p>
    <w:p w:rsidR="00DF3BDD" w:rsidRDefault="00DF3BDD" w:rsidP="00DF3BDD">
      <w:pPr>
        <w:numPr>
          <w:ilvl w:val="0"/>
          <w:numId w:val="4"/>
        </w:numPr>
        <w:spacing w:after="160" w:line="360" w:lineRule="auto"/>
        <w:jc w:val="both"/>
        <w:rPr>
          <w:rFonts w:ascii="Arial" w:hAnsi="Arial" w:cs="Arial"/>
          <w:sz w:val="24"/>
          <w:szCs w:val="24"/>
          <w:lang w:val="en-US"/>
        </w:rPr>
      </w:pPr>
      <w:r>
        <w:rPr>
          <w:rFonts w:ascii="Arial" w:hAnsi="Arial" w:cs="Arial"/>
          <w:sz w:val="24"/>
          <w:szCs w:val="24"/>
          <w:lang w:val="en-US"/>
        </w:rPr>
        <w:t>Percentage analysis</w:t>
      </w:r>
    </w:p>
    <w:p w:rsidR="00DF3BDD" w:rsidRDefault="00DF3BDD" w:rsidP="00DF3BDD">
      <w:pPr>
        <w:numPr>
          <w:ilvl w:val="0"/>
          <w:numId w:val="4"/>
        </w:numPr>
        <w:spacing w:after="160" w:line="360" w:lineRule="auto"/>
        <w:jc w:val="both"/>
        <w:rPr>
          <w:rFonts w:ascii="Arial" w:hAnsi="Arial" w:cs="Arial"/>
          <w:sz w:val="24"/>
          <w:szCs w:val="24"/>
          <w:lang w:val="en-US"/>
        </w:rPr>
      </w:pPr>
      <w:r w:rsidRPr="00A7439B">
        <w:rPr>
          <w:rFonts w:ascii="Arial" w:hAnsi="Arial" w:cs="Arial"/>
          <w:sz w:val="24"/>
          <w:szCs w:val="24"/>
          <w:lang w:val="en-US"/>
        </w:rPr>
        <w:t>Arithmetic means</w:t>
      </w:r>
    </w:p>
    <w:p w:rsidR="00DF3BDD" w:rsidRPr="00F31237" w:rsidRDefault="00DF3BDD" w:rsidP="00DF3BDD">
      <w:pPr>
        <w:spacing w:line="360" w:lineRule="auto"/>
        <w:ind w:left="720"/>
        <w:jc w:val="both"/>
        <w:rPr>
          <w:rFonts w:ascii="Arial" w:hAnsi="Arial" w:cs="Arial"/>
          <w:sz w:val="24"/>
          <w:szCs w:val="24"/>
          <w:lang w:val="en-US"/>
        </w:rPr>
      </w:pPr>
    </w:p>
    <w:p w:rsidR="00DF3BDD" w:rsidRPr="00EB0653" w:rsidRDefault="00DF3BDD" w:rsidP="00DF3BDD">
      <w:pPr>
        <w:spacing w:line="360" w:lineRule="auto"/>
        <w:jc w:val="both"/>
        <w:rPr>
          <w:rFonts w:ascii="Arial" w:hAnsi="Arial" w:cs="Arial"/>
          <w:sz w:val="24"/>
          <w:szCs w:val="24"/>
          <w:lang w:val="en-US"/>
        </w:rPr>
      </w:pPr>
      <w:r w:rsidRPr="00EB0653">
        <w:rPr>
          <w:rFonts w:ascii="Arial" w:hAnsi="Arial" w:cs="Arial"/>
          <w:sz w:val="24"/>
          <w:szCs w:val="24"/>
          <w:lang w:val="en-US"/>
        </w:rPr>
        <w:t>Population and sample of the research:</w:t>
      </w: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t>The population is 65 students from 7</w:t>
      </w:r>
      <w:r w:rsidRPr="006B4FED">
        <w:rPr>
          <w:rFonts w:ascii="Arial" w:hAnsi="Arial" w:cs="Arial"/>
          <w:sz w:val="24"/>
          <w:szCs w:val="24"/>
          <w:vertAlign w:val="superscript"/>
          <w:lang w:val="en-US"/>
        </w:rPr>
        <w:t>th</w:t>
      </w:r>
      <w:r>
        <w:rPr>
          <w:rFonts w:ascii="Arial" w:hAnsi="Arial" w:cs="Arial"/>
          <w:sz w:val="24"/>
          <w:szCs w:val="24"/>
          <w:lang w:val="en-US"/>
        </w:rPr>
        <w:t xml:space="preserve"> grade, 27 are boys and 38 are girls.</w:t>
      </w:r>
      <w:r w:rsidR="00E41E70">
        <w:rPr>
          <w:rFonts w:ascii="Arial" w:hAnsi="Arial" w:cs="Arial"/>
          <w:sz w:val="24"/>
          <w:szCs w:val="24"/>
          <w:lang w:val="en-US"/>
        </w:rPr>
        <w:t xml:space="preserve"> </w:t>
      </w:r>
      <w:r>
        <w:rPr>
          <w:rFonts w:ascii="Arial" w:hAnsi="Arial" w:cs="Arial"/>
          <w:sz w:val="24"/>
          <w:szCs w:val="24"/>
          <w:lang w:val="en-US"/>
        </w:rPr>
        <w:t xml:space="preserve">The author has selected a sample of 24 students representing 37% of the population. On the sample selected, 9 students are boys and 15 are girls. They live in </w:t>
      </w:r>
      <w:proofErr w:type="spellStart"/>
      <w:r>
        <w:rPr>
          <w:rFonts w:ascii="Arial" w:hAnsi="Arial" w:cs="Arial"/>
          <w:sz w:val="24"/>
          <w:szCs w:val="24"/>
          <w:lang w:val="en-US"/>
        </w:rPr>
        <w:t>Artemisa</w:t>
      </w:r>
      <w:proofErr w:type="spellEnd"/>
      <w:r>
        <w:rPr>
          <w:rFonts w:ascii="Arial" w:hAnsi="Arial" w:cs="Arial"/>
          <w:sz w:val="24"/>
          <w:szCs w:val="24"/>
          <w:lang w:val="en-US"/>
        </w:rPr>
        <w:t xml:space="preserve"> municipality and their ages are between 12 and 13 years old.</w:t>
      </w:r>
      <w:r w:rsidR="008F654B">
        <w:rPr>
          <w:rFonts w:ascii="Arial" w:hAnsi="Arial" w:cs="Arial"/>
          <w:sz w:val="24"/>
          <w:szCs w:val="24"/>
          <w:lang w:val="en-US"/>
        </w:rPr>
        <w:t xml:space="preserve"> </w:t>
      </w:r>
      <w:r w:rsidR="00FA7A05">
        <w:rPr>
          <w:rFonts w:ascii="Arial" w:hAnsi="Arial" w:cs="Arial"/>
          <w:sz w:val="24"/>
          <w:szCs w:val="24"/>
          <w:lang w:val="en-US"/>
        </w:rPr>
        <w:t xml:space="preserve">The sample was intentionally selected because these are students with more difficulties.  </w:t>
      </w: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t>Practical contribution: The set of activities takes into account the objectives and contents related to the English subject.</w:t>
      </w: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t xml:space="preserve">Scientific novelty: Writing skills allow </w:t>
      </w:r>
      <w:proofErr w:type="gramStart"/>
      <w:r>
        <w:rPr>
          <w:rFonts w:ascii="Arial" w:hAnsi="Arial" w:cs="Arial"/>
          <w:sz w:val="24"/>
          <w:szCs w:val="24"/>
          <w:lang w:val="en-US"/>
        </w:rPr>
        <w:t>to express</w:t>
      </w:r>
      <w:proofErr w:type="gramEnd"/>
      <w:r>
        <w:rPr>
          <w:rFonts w:ascii="Arial" w:hAnsi="Arial" w:cs="Arial"/>
          <w:sz w:val="24"/>
          <w:szCs w:val="24"/>
          <w:lang w:val="en-US"/>
        </w:rPr>
        <w:t xml:space="preserve"> the ideas using written words forming sentences and texts. This ability is used to communicate with others.</w:t>
      </w:r>
    </w:p>
    <w:p w:rsidR="00DF3BDD" w:rsidRDefault="00DF3BDD" w:rsidP="00DF3BDD">
      <w:pPr>
        <w:spacing w:line="360" w:lineRule="auto"/>
        <w:ind w:left="502"/>
        <w:jc w:val="both"/>
        <w:rPr>
          <w:rFonts w:ascii="Arial" w:hAnsi="Arial" w:cs="Arial"/>
          <w:sz w:val="24"/>
          <w:szCs w:val="24"/>
          <w:lang w:val="en-US"/>
        </w:rPr>
      </w:pPr>
    </w:p>
    <w:p w:rsidR="00DF3BDD" w:rsidRDefault="00DF3BDD" w:rsidP="00DF3BDD">
      <w:pPr>
        <w:spacing w:line="360" w:lineRule="auto"/>
        <w:ind w:left="502"/>
        <w:jc w:val="both"/>
        <w:rPr>
          <w:rFonts w:ascii="Arial" w:hAnsi="Arial" w:cs="Arial"/>
          <w:sz w:val="24"/>
          <w:szCs w:val="24"/>
          <w:lang w:val="en-US"/>
        </w:rPr>
      </w:pPr>
    </w:p>
    <w:p w:rsidR="00DF3BDD" w:rsidRDefault="00DF3BDD" w:rsidP="00DF3BDD">
      <w:pPr>
        <w:spacing w:line="360" w:lineRule="auto"/>
        <w:ind w:left="502"/>
        <w:jc w:val="both"/>
        <w:rPr>
          <w:rFonts w:ascii="Arial" w:hAnsi="Arial" w:cs="Arial"/>
          <w:sz w:val="24"/>
          <w:szCs w:val="24"/>
          <w:lang w:val="en-US"/>
        </w:rPr>
      </w:pPr>
    </w:p>
    <w:p w:rsidR="008F654B" w:rsidRDefault="008F654B" w:rsidP="00DF3BDD">
      <w:pPr>
        <w:spacing w:line="360" w:lineRule="auto"/>
        <w:ind w:left="502"/>
        <w:jc w:val="both"/>
        <w:rPr>
          <w:rFonts w:ascii="Arial" w:hAnsi="Arial" w:cs="Arial"/>
          <w:sz w:val="24"/>
          <w:szCs w:val="24"/>
          <w:lang w:val="en-US"/>
        </w:rPr>
      </w:pPr>
    </w:p>
    <w:p w:rsidR="00DF3BDD" w:rsidRPr="00983AF6" w:rsidRDefault="00255226" w:rsidP="00DF3BDD">
      <w:pPr>
        <w:tabs>
          <w:tab w:val="left" w:pos="3329"/>
        </w:tabs>
        <w:spacing w:line="360" w:lineRule="auto"/>
        <w:jc w:val="both"/>
        <w:rPr>
          <w:rFonts w:ascii="Arial" w:hAnsi="Arial" w:cs="Arial"/>
          <w:sz w:val="24"/>
          <w:szCs w:val="24"/>
          <w:u w:val="single"/>
          <w:lang w:val="en-US"/>
        </w:rPr>
      </w:pPr>
      <w:r>
        <w:rPr>
          <w:rFonts w:ascii="Arial" w:hAnsi="Arial" w:cs="Arial"/>
          <w:color w:val="000000"/>
          <w:lang w:val="en-US"/>
        </w:rPr>
        <w:lastRenderedPageBreak/>
        <w:t>CHAPTER</w:t>
      </w:r>
      <w:r w:rsidR="00DF3BDD" w:rsidRPr="00983AF6">
        <w:rPr>
          <w:rFonts w:ascii="Arial" w:hAnsi="Arial" w:cs="Arial"/>
          <w:color w:val="000000"/>
          <w:lang w:val="en-US"/>
        </w:rPr>
        <w:t xml:space="preserve"> 1</w:t>
      </w:r>
      <w:r w:rsidR="00DF3BDD" w:rsidRPr="00983AF6">
        <w:rPr>
          <w:rFonts w:ascii="Arial" w:hAnsi="Arial" w:cs="Arial"/>
          <w:sz w:val="24"/>
          <w:szCs w:val="24"/>
          <w:lang w:val="en-US"/>
        </w:rPr>
        <w:t xml:space="preserve">: </w:t>
      </w:r>
      <w:r>
        <w:rPr>
          <w:rFonts w:ascii="Arial" w:hAnsi="Arial" w:cs="Arial"/>
          <w:sz w:val="24"/>
          <w:szCs w:val="24"/>
          <w:lang w:val="en-US"/>
        </w:rPr>
        <w:t>THEORETICAL</w:t>
      </w:r>
      <w:r w:rsidR="00DF3BDD" w:rsidRPr="00983AF6">
        <w:rPr>
          <w:rFonts w:ascii="Arial" w:hAnsi="Arial" w:cs="Arial"/>
          <w:sz w:val="24"/>
          <w:szCs w:val="24"/>
          <w:lang w:val="en-US"/>
        </w:rPr>
        <w:t xml:space="preserve"> </w:t>
      </w:r>
      <w:r>
        <w:rPr>
          <w:rFonts w:ascii="Arial" w:hAnsi="Arial" w:cs="Arial"/>
          <w:sz w:val="24"/>
          <w:szCs w:val="24"/>
          <w:lang w:val="en-US"/>
        </w:rPr>
        <w:t>AND METHODOLOGICAL</w:t>
      </w:r>
      <w:r w:rsidR="00DF3BDD" w:rsidRPr="00983AF6">
        <w:rPr>
          <w:rFonts w:ascii="Arial" w:hAnsi="Arial" w:cs="Arial"/>
          <w:sz w:val="24"/>
          <w:szCs w:val="24"/>
          <w:lang w:val="en-US"/>
        </w:rPr>
        <w:t xml:space="preserve"> </w:t>
      </w:r>
      <w:r>
        <w:rPr>
          <w:rFonts w:ascii="Arial" w:hAnsi="Arial" w:cs="Arial"/>
          <w:sz w:val="24"/>
          <w:szCs w:val="24"/>
          <w:lang w:val="en-US"/>
        </w:rPr>
        <w:t>FOUNDATIONS</w:t>
      </w:r>
      <w:r w:rsidR="00DF3BDD">
        <w:rPr>
          <w:rFonts w:ascii="Arial" w:hAnsi="Arial" w:cs="Arial"/>
          <w:sz w:val="24"/>
          <w:szCs w:val="24"/>
          <w:lang w:val="en-US"/>
        </w:rPr>
        <w:t xml:space="preserve"> </w:t>
      </w:r>
      <w:r>
        <w:rPr>
          <w:rFonts w:ascii="Arial" w:hAnsi="Arial" w:cs="Arial"/>
          <w:sz w:val="24"/>
          <w:szCs w:val="24"/>
          <w:lang w:val="en-US"/>
        </w:rPr>
        <w:t>THAT SUPPORT THE</w:t>
      </w:r>
      <w:r w:rsidR="00DF3BDD">
        <w:rPr>
          <w:rFonts w:ascii="Arial" w:hAnsi="Arial" w:cs="Arial"/>
          <w:sz w:val="24"/>
          <w:szCs w:val="24"/>
          <w:lang w:val="en-US"/>
        </w:rPr>
        <w:t xml:space="preserve"> </w:t>
      </w:r>
      <w:r>
        <w:rPr>
          <w:rFonts w:ascii="Arial" w:hAnsi="Arial" w:cs="Arial"/>
          <w:sz w:val="24"/>
          <w:szCs w:val="24"/>
          <w:lang w:val="en-US"/>
        </w:rPr>
        <w:t>INCREASMENT</w:t>
      </w:r>
      <w:r w:rsidR="00DF3BDD" w:rsidRPr="00983AF6">
        <w:rPr>
          <w:rFonts w:ascii="Arial" w:hAnsi="Arial" w:cs="Arial"/>
          <w:sz w:val="24"/>
          <w:szCs w:val="24"/>
          <w:lang w:val="en-US"/>
        </w:rPr>
        <w:t xml:space="preserve"> </w:t>
      </w:r>
      <w:r>
        <w:rPr>
          <w:rFonts w:ascii="Arial" w:hAnsi="Arial" w:cs="Arial"/>
          <w:sz w:val="24"/>
          <w:szCs w:val="24"/>
          <w:lang w:val="en-US"/>
        </w:rPr>
        <w:t>OF WRITING</w:t>
      </w:r>
      <w:r w:rsidR="00DF3BDD" w:rsidRPr="00983AF6">
        <w:rPr>
          <w:rFonts w:ascii="Arial" w:hAnsi="Arial" w:cs="Arial"/>
          <w:sz w:val="24"/>
          <w:szCs w:val="24"/>
          <w:lang w:val="en-US"/>
        </w:rPr>
        <w:t xml:space="preserve"> </w:t>
      </w:r>
      <w:r>
        <w:rPr>
          <w:rFonts w:ascii="Arial" w:hAnsi="Arial" w:cs="Arial"/>
          <w:sz w:val="24"/>
          <w:szCs w:val="24"/>
          <w:lang w:val="en-US"/>
        </w:rPr>
        <w:t>COMPREHENSION</w:t>
      </w:r>
      <w:r w:rsidR="00DF3BDD" w:rsidRPr="00983AF6">
        <w:rPr>
          <w:rFonts w:ascii="Arial" w:hAnsi="Arial" w:cs="Arial"/>
          <w:sz w:val="24"/>
          <w:szCs w:val="24"/>
          <w:lang w:val="en-US"/>
        </w:rPr>
        <w:t xml:space="preserve"> </w:t>
      </w:r>
      <w:r>
        <w:rPr>
          <w:rFonts w:ascii="Arial" w:hAnsi="Arial" w:cs="Arial"/>
          <w:sz w:val="24"/>
          <w:szCs w:val="24"/>
          <w:lang w:val="en-US"/>
        </w:rPr>
        <w:t>SKILL</w:t>
      </w:r>
      <w:r w:rsidR="00DF3BDD" w:rsidRPr="00983AF6">
        <w:rPr>
          <w:rFonts w:ascii="Arial" w:hAnsi="Arial" w:cs="Arial"/>
          <w:sz w:val="24"/>
          <w:szCs w:val="24"/>
          <w:lang w:val="en-US"/>
        </w:rPr>
        <w:t>.</w:t>
      </w:r>
    </w:p>
    <w:p w:rsidR="00DF3BDD" w:rsidRPr="00E45127" w:rsidRDefault="00DF3BDD" w:rsidP="00DF3BDD">
      <w:pPr>
        <w:spacing w:line="360" w:lineRule="auto"/>
        <w:jc w:val="both"/>
        <w:rPr>
          <w:rFonts w:ascii="Arial" w:hAnsi="Arial" w:cs="Arial"/>
          <w:color w:val="000000"/>
          <w:sz w:val="24"/>
          <w:lang w:val="en-US"/>
        </w:rPr>
      </w:pPr>
      <w:proofErr w:type="gramStart"/>
      <w:r w:rsidRPr="00E45127">
        <w:rPr>
          <w:rFonts w:ascii="Arial" w:hAnsi="Arial" w:cs="Arial"/>
          <w:color w:val="000000"/>
          <w:sz w:val="24"/>
          <w:lang w:val="en-US"/>
        </w:rPr>
        <w:t>1.1The teaching-learning process.</w:t>
      </w:r>
      <w:proofErr w:type="gramEnd"/>
      <w:r w:rsidRPr="00E45127">
        <w:rPr>
          <w:rFonts w:ascii="Arial" w:hAnsi="Arial" w:cs="Arial"/>
          <w:color w:val="000000"/>
          <w:sz w:val="24"/>
          <w:lang w:val="en-US"/>
        </w:rPr>
        <w:t xml:space="preserve"> </w:t>
      </w:r>
      <w:proofErr w:type="gramStart"/>
      <w:r w:rsidRPr="00E45127">
        <w:rPr>
          <w:rFonts w:ascii="Arial" w:hAnsi="Arial" w:cs="Arial"/>
          <w:color w:val="000000"/>
          <w:sz w:val="24"/>
          <w:lang w:val="en-US"/>
        </w:rPr>
        <w:t>Main considerations.</w:t>
      </w:r>
      <w:proofErr w:type="gramEnd"/>
    </w:p>
    <w:p w:rsidR="00DF3BDD" w:rsidRDefault="00DF3BDD" w:rsidP="00DF3BDD">
      <w:pPr>
        <w:spacing w:line="360" w:lineRule="auto"/>
        <w:jc w:val="both"/>
        <w:rPr>
          <w:rFonts w:ascii="Arial" w:hAnsi="Arial" w:cs="Arial"/>
          <w:color w:val="000000"/>
          <w:sz w:val="24"/>
          <w:szCs w:val="24"/>
          <w:lang w:val="en-US"/>
        </w:rPr>
      </w:pPr>
      <w:r w:rsidRPr="00926498">
        <w:rPr>
          <w:rFonts w:ascii="Arial" w:hAnsi="Arial" w:cs="Arial"/>
          <w:color w:val="000000"/>
          <w:sz w:val="24"/>
          <w:szCs w:val="24"/>
          <w:lang w:val="en-US"/>
        </w:rPr>
        <w:t>The teaching learning process aims to align itself with syllabus objectives.</w:t>
      </w:r>
      <w:r>
        <w:rPr>
          <w:rFonts w:ascii="Arial" w:hAnsi="Arial" w:cs="Arial"/>
          <w:color w:val="000000"/>
          <w:sz w:val="24"/>
          <w:szCs w:val="24"/>
          <w:lang w:val="en-US"/>
        </w:rPr>
        <w:t xml:space="preserve"> Students can participate in a much active and conscious way in this process, which includes the fuller realization of the self-learning and self-education functions. When this not taken into account to direct the teaching-learning process, the role of the student is reduced to assimilate passively and the study loses all interest for the young person, in fact, it becomes an unpleasant task for him. The subjects in </w:t>
      </w:r>
      <w:proofErr w:type="gramStart"/>
      <w:r>
        <w:rPr>
          <w:rFonts w:ascii="Arial" w:hAnsi="Arial" w:cs="Arial"/>
          <w:color w:val="000000"/>
          <w:sz w:val="24"/>
          <w:szCs w:val="24"/>
          <w:lang w:val="en-US"/>
        </w:rPr>
        <w:t>which</w:t>
      </w:r>
      <w:proofErr w:type="gramEnd"/>
      <w:r>
        <w:rPr>
          <w:rFonts w:ascii="Arial" w:hAnsi="Arial" w:cs="Arial"/>
          <w:color w:val="000000"/>
          <w:sz w:val="24"/>
          <w:szCs w:val="24"/>
          <w:lang w:val="en-US"/>
        </w:rPr>
        <w:t xml:space="preserve"> teachers demand mental effort, imagination, and inventiveness and create conditions for the student to participate actively are particularly respectful.</w:t>
      </w:r>
      <w:r w:rsidRPr="00062E73">
        <w:rPr>
          <w:rFonts w:ascii="Arial" w:hAnsi="Arial" w:cs="Arial"/>
          <w:color w:val="000000"/>
          <w:sz w:val="24"/>
          <w:szCs w:val="24"/>
          <w:lang w:val="en-US"/>
        </w:rPr>
        <w:t xml:space="preserve"> </w:t>
      </w:r>
    </w:p>
    <w:p w:rsidR="00DF3BDD" w:rsidRPr="00062E73" w:rsidRDefault="00DF3BDD" w:rsidP="00DF3BDD">
      <w:pPr>
        <w:spacing w:line="360" w:lineRule="auto"/>
        <w:jc w:val="both"/>
        <w:rPr>
          <w:rFonts w:ascii="Arial" w:hAnsi="Arial" w:cs="Arial"/>
          <w:color w:val="000000"/>
          <w:sz w:val="24"/>
          <w:szCs w:val="24"/>
          <w:lang w:val="en-US"/>
        </w:rPr>
      </w:pPr>
      <w:r w:rsidRPr="00062E73">
        <w:rPr>
          <w:rFonts w:ascii="Arial" w:hAnsi="Arial" w:cs="Arial"/>
          <w:color w:val="000000"/>
          <w:sz w:val="24"/>
          <w:szCs w:val="24"/>
          <w:lang w:val="en-US"/>
        </w:rPr>
        <w:t xml:space="preserve">The study becomes a vital necessity, and the same time </w:t>
      </w:r>
      <w:r>
        <w:rPr>
          <w:rFonts w:ascii="Arial" w:hAnsi="Arial" w:cs="Arial"/>
          <w:color w:val="000000"/>
          <w:sz w:val="24"/>
          <w:szCs w:val="24"/>
          <w:lang w:val="en-US"/>
        </w:rPr>
        <w:t>it is</w:t>
      </w:r>
      <w:r w:rsidRPr="00062E73">
        <w:rPr>
          <w:rFonts w:ascii="Arial" w:hAnsi="Arial" w:cs="Arial"/>
          <w:color w:val="000000"/>
          <w:sz w:val="24"/>
          <w:szCs w:val="24"/>
          <w:lang w:val="en-US"/>
        </w:rPr>
        <w:t xml:space="preserve"> a pleasure, when</w:t>
      </w:r>
      <w:r>
        <w:rPr>
          <w:rFonts w:ascii="Arial" w:hAnsi="Arial" w:cs="Arial"/>
          <w:color w:val="000000"/>
          <w:sz w:val="24"/>
          <w:szCs w:val="24"/>
          <w:lang w:val="en-US"/>
        </w:rPr>
        <w:t xml:space="preserve"> the young people develop initiative and independent cognitive activity, in the process of obtaining knowledge. The characteristics of young people should be taken into account by the teacher all the time. </w:t>
      </w:r>
    </w:p>
    <w:p w:rsidR="00DF3BDD" w:rsidRPr="0061670A" w:rsidRDefault="00DF3BDD" w:rsidP="00DF3BDD">
      <w:pPr>
        <w:spacing w:before="100" w:beforeAutospacing="1" w:after="100" w:afterAutospacing="1" w:line="360" w:lineRule="auto"/>
        <w:jc w:val="both"/>
        <w:rPr>
          <w:rFonts w:ascii="Arial" w:hAnsi="Arial" w:cs="Arial"/>
          <w:sz w:val="24"/>
          <w:szCs w:val="24"/>
          <w:lang w:val="en-US"/>
        </w:rPr>
      </w:pPr>
      <w:r w:rsidRPr="00977D22">
        <w:rPr>
          <w:rFonts w:ascii="Arial" w:hAnsi="Arial" w:cs="Arial"/>
          <w:sz w:val="24"/>
          <w:szCs w:val="24"/>
          <w:lang w:val="en-US"/>
        </w:rPr>
        <w:t>According to Lima (</w:t>
      </w:r>
      <w:r>
        <w:rPr>
          <w:rFonts w:ascii="Arial" w:hAnsi="Arial" w:cs="Arial"/>
          <w:sz w:val="24"/>
          <w:szCs w:val="24"/>
          <w:lang w:val="en-US"/>
        </w:rPr>
        <w:t xml:space="preserve">2011) </w:t>
      </w:r>
      <w:r w:rsidRPr="00977D22">
        <w:rPr>
          <w:rFonts w:ascii="Arial" w:hAnsi="Arial" w:cs="Arial"/>
          <w:sz w:val="24"/>
          <w:szCs w:val="24"/>
          <w:lang w:val="en-US"/>
        </w:rPr>
        <w:t>The Teaching Learning Process are two didactic categories that form a dialectical unit and make up a process that makes possible the development of the student in their interaction with the teacher,</w:t>
      </w:r>
      <w:r>
        <w:rPr>
          <w:rFonts w:ascii="Arial" w:hAnsi="Arial" w:cs="Arial"/>
          <w:sz w:val="24"/>
          <w:szCs w:val="24"/>
          <w:lang w:val="en-US"/>
        </w:rPr>
        <w:t xml:space="preserve"> the object of stud</w:t>
      </w:r>
      <w:r w:rsidRPr="00977D22">
        <w:rPr>
          <w:rFonts w:ascii="Arial" w:hAnsi="Arial" w:cs="Arial"/>
          <w:sz w:val="24"/>
          <w:szCs w:val="24"/>
          <w:lang w:val="en-US"/>
        </w:rPr>
        <w:t>y and other components of that process”</w:t>
      </w:r>
      <w:r>
        <w:rPr>
          <w:rStyle w:val="Refdenotaalpie"/>
          <w:rFonts w:ascii="Arial" w:hAnsi="Arial" w:cs="Arial"/>
          <w:sz w:val="24"/>
          <w:szCs w:val="24"/>
          <w:lang w:val="en-US"/>
        </w:rPr>
        <w:footnoteRef/>
      </w:r>
    </w:p>
    <w:p w:rsidR="00DF3BDD" w:rsidRDefault="00DF3BDD" w:rsidP="00DF3BDD">
      <w:pPr>
        <w:spacing w:line="360" w:lineRule="auto"/>
        <w:jc w:val="both"/>
        <w:rPr>
          <w:rFonts w:ascii="Arial" w:hAnsi="Arial" w:cs="Arial"/>
          <w:snapToGrid w:val="0"/>
          <w:sz w:val="24"/>
          <w:lang w:val="en-US"/>
        </w:rPr>
      </w:pPr>
      <w:r>
        <w:rPr>
          <w:rFonts w:ascii="Arial" w:hAnsi="Arial" w:cs="Arial"/>
          <w:sz w:val="24"/>
          <w:szCs w:val="24"/>
          <w:lang w:val="en-US"/>
        </w:rPr>
        <w:t>González</w:t>
      </w:r>
      <w:r w:rsidRPr="00BB444E">
        <w:rPr>
          <w:rFonts w:ascii="Arial" w:hAnsi="Arial" w:cs="Arial"/>
          <w:sz w:val="24"/>
          <w:szCs w:val="24"/>
          <w:lang w:val="en-US"/>
        </w:rPr>
        <w:t xml:space="preserve"> Cancio</w:t>
      </w:r>
      <w:r>
        <w:rPr>
          <w:rFonts w:ascii="Arial" w:hAnsi="Arial" w:cs="Arial"/>
          <w:sz w:val="24"/>
          <w:szCs w:val="24"/>
          <w:lang w:val="en-US"/>
        </w:rPr>
        <w:t xml:space="preserve"> R,</w:t>
      </w:r>
      <w:r w:rsidRPr="00BB444E">
        <w:rPr>
          <w:rFonts w:ascii="Arial" w:hAnsi="Arial" w:cs="Arial"/>
          <w:sz w:val="24"/>
          <w:szCs w:val="24"/>
          <w:lang w:val="en-US"/>
        </w:rPr>
        <w:t xml:space="preserve"> (2009)</w:t>
      </w:r>
      <w:r>
        <w:rPr>
          <w:rFonts w:ascii="Arial" w:hAnsi="Arial" w:cs="Arial"/>
          <w:sz w:val="24"/>
          <w:szCs w:val="24"/>
          <w:lang w:val="en-US"/>
        </w:rPr>
        <w:t xml:space="preserve"> expresses about the teaching learning process: </w:t>
      </w:r>
      <w:r>
        <w:rPr>
          <w:rFonts w:cs="Calibri"/>
          <w:sz w:val="24"/>
          <w:szCs w:val="24"/>
          <w:lang w:val="en-US"/>
        </w:rPr>
        <w:t>"</w:t>
      </w:r>
      <w:r>
        <w:rPr>
          <w:rFonts w:ascii="Arial" w:hAnsi="Arial" w:cs="Arial"/>
          <w:sz w:val="24"/>
          <w:szCs w:val="24"/>
          <w:lang w:val="en-US"/>
        </w:rPr>
        <w:t>It is the process which main and critical characteristic is the integration of the cognitive-emotional elements and the inductive-educative ones. This process must have the student as the central and main character</w:t>
      </w:r>
      <w:r>
        <w:rPr>
          <w:rFonts w:cs="Calibri"/>
          <w:sz w:val="24"/>
          <w:szCs w:val="24"/>
          <w:lang w:val="en-US"/>
        </w:rPr>
        <w:t>"</w:t>
      </w:r>
      <w:r>
        <w:rPr>
          <w:rFonts w:ascii="Arial" w:hAnsi="Arial" w:cs="Arial"/>
          <w:sz w:val="24"/>
          <w:szCs w:val="24"/>
          <w:lang w:val="en-US"/>
        </w:rPr>
        <w:t>.</w:t>
      </w:r>
      <w:r w:rsidR="00E45127">
        <w:rPr>
          <w:rStyle w:val="Refdenotaalpie"/>
          <w:rFonts w:ascii="Arial" w:hAnsi="Arial" w:cs="Arial"/>
          <w:sz w:val="24"/>
          <w:szCs w:val="24"/>
          <w:lang w:val="en-US"/>
        </w:rPr>
        <w:t>2</w:t>
      </w:r>
    </w:p>
    <w:p w:rsidR="003D18AA" w:rsidRDefault="00DF3BDD" w:rsidP="00DF3BDD">
      <w:pPr>
        <w:spacing w:line="360" w:lineRule="auto"/>
        <w:jc w:val="both"/>
        <w:rPr>
          <w:rFonts w:ascii="Arial" w:hAnsi="Arial" w:cs="Arial"/>
          <w:sz w:val="24"/>
          <w:szCs w:val="24"/>
          <w:lang w:val="en-US"/>
        </w:rPr>
      </w:pPr>
      <w:r>
        <w:rPr>
          <w:rFonts w:ascii="Arial" w:hAnsi="Arial" w:cs="Arial"/>
          <w:sz w:val="24"/>
          <w:szCs w:val="24"/>
          <w:lang w:val="en-US"/>
        </w:rPr>
        <w:t>The teaching- Learning process is the heart of education. It depends on the fulfillment of the aims and objectives of education. It is the most powerful instrument of education to bring about desired changes in the students. Teaching and learning are related terms. In</w:t>
      </w:r>
      <w:r w:rsidR="00E45127">
        <w:rPr>
          <w:rFonts w:ascii="Arial" w:hAnsi="Arial" w:cs="Arial"/>
          <w:sz w:val="24"/>
          <w:szCs w:val="24"/>
          <w:lang w:val="en-US"/>
        </w:rPr>
        <w:t xml:space="preserve"> the</w:t>
      </w:r>
      <w:r>
        <w:rPr>
          <w:rFonts w:ascii="Arial" w:hAnsi="Arial" w:cs="Arial"/>
          <w:sz w:val="24"/>
          <w:szCs w:val="24"/>
          <w:lang w:val="en-US"/>
        </w:rPr>
        <w:t xml:space="preserve"> teaching-learning process, the teacher, the learner, the curriculum and other variables are organized in a systematic way to attain some pre-determined goals.</w:t>
      </w: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lastRenderedPageBreak/>
        <w:t xml:space="preserve"> The teaching-learning process of English language subject matter, requires a methodological focus which provides the development of communication and thought as well as the formation of values to obtain an integral general Education of the learners if we regard to English as the universal language so the stud</w:t>
      </w:r>
      <w:r w:rsidR="003D18AA">
        <w:rPr>
          <w:rFonts w:ascii="Arial" w:hAnsi="Arial" w:cs="Arial"/>
          <w:sz w:val="24"/>
          <w:szCs w:val="24"/>
          <w:lang w:val="en-US"/>
        </w:rPr>
        <w:t>y of it, it is quite important.</w:t>
      </w:r>
    </w:p>
    <w:p w:rsidR="00DF3BDD" w:rsidRPr="00C6081E" w:rsidRDefault="00DF3BDD" w:rsidP="00DF3BDD">
      <w:pPr>
        <w:spacing w:line="360" w:lineRule="auto"/>
        <w:jc w:val="both"/>
        <w:rPr>
          <w:rFonts w:ascii="Arial" w:hAnsi="Arial" w:cs="Arial"/>
          <w:sz w:val="18"/>
          <w:szCs w:val="18"/>
          <w:lang w:val="en-US"/>
        </w:rPr>
      </w:pPr>
      <w:r w:rsidRPr="00C6081E">
        <w:rPr>
          <w:rFonts w:ascii="Arial" w:hAnsi="Arial" w:cs="Arial"/>
          <w:sz w:val="24"/>
          <w:szCs w:val="24"/>
          <w:lang w:val="en-US"/>
        </w:rPr>
        <w:t>English teaching-learning process on College contributes to the integral and general formation of the students. Teachers use thematic for the students’ interest and according to their career, that allows them to amplify their about their career and general culture.</w:t>
      </w:r>
    </w:p>
    <w:p w:rsidR="00DF3BDD" w:rsidRDefault="00DF3BDD" w:rsidP="00DF3BDD">
      <w:pPr>
        <w:spacing w:line="360" w:lineRule="auto"/>
        <w:jc w:val="both"/>
        <w:rPr>
          <w:rFonts w:ascii="Arial" w:hAnsi="Arial" w:cs="Arial"/>
          <w:sz w:val="24"/>
          <w:szCs w:val="24"/>
          <w:lang w:val="en-US"/>
        </w:rPr>
      </w:pPr>
      <w:r>
        <w:rPr>
          <w:rFonts w:ascii="Arial" w:hAnsi="Arial" w:cs="Arial"/>
          <w:sz w:val="24"/>
          <w:szCs w:val="24"/>
          <w:lang w:val="en-US"/>
        </w:rPr>
        <w:t>English teaching-learning process has many spheres that are closing related and lot of authors have written about them.</w:t>
      </w:r>
    </w:p>
    <w:p w:rsidR="00DF3BDD" w:rsidRDefault="00DF3BDD" w:rsidP="00DF3BDD">
      <w:pPr>
        <w:spacing w:line="360" w:lineRule="auto"/>
        <w:jc w:val="both"/>
        <w:rPr>
          <w:rFonts w:cs="Calibri"/>
          <w:sz w:val="24"/>
          <w:szCs w:val="24"/>
          <w:lang w:val="en-US"/>
        </w:rPr>
      </w:pPr>
      <w:proofErr w:type="spellStart"/>
      <w:r>
        <w:rPr>
          <w:rFonts w:ascii="Arial" w:hAnsi="Arial" w:cs="Arial"/>
          <w:sz w:val="24"/>
          <w:szCs w:val="24"/>
          <w:lang w:val="en-US"/>
        </w:rPr>
        <w:t>Rodríguez</w:t>
      </w:r>
      <w:proofErr w:type="spellEnd"/>
      <w:r>
        <w:rPr>
          <w:rFonts w:ascii="Arial" w:hAnsi="Arial" w:cs="Arial"/>
          <w:sz w:val="24"/>
          <w:szCs w:val="24"/>
          <w:lang w:val="en-US"/>
        </w:rPr>
        <w:t xml:space="preserve"> Gomez, (2004) considers the teaching learning process: </w:t>
      </w:r>
      <w:r>
        <w:rPr>
          <w:rFonts w:cs="Calibri"/>
          <w:sz w:val="24"/>
          <w:szCs w:val="24"/>
          <w:lang w:val="en-US"/>
        </w:rPr>
        <w:t>"</w:t>
      </w:r>
      <w:r>
        <w:rPr>
          <w:rFonts w:ascii="Arial" w:hAnsi="Arial" w:cs="Arial"/>
          <w:sz w:val="24"/>
          <w:szCs w:val="24"/>
          <w:lang w:val="en-US"/>
        </w:rPr>
        <w:t>A unit which main purpose is to contribute to the integral formation of the personality in students. It is the integration of the instructive and the educational.</w:t>
      </w:r>
      <w:r>
        <w:rPr>
          <w:rFonts w:cs="Calibri"/>
          <w:sz w:val="24"/>
          <w:szCs w:val="24"/>
          <w:lang w:val="en-US"/>
        </w:rPr>
        <w:t>"</w:t>
      </w:r>
      <w:r w:rsidR="00E45127">
        <w:rPr>
          <w:rStyle w:val="Refdenotaalpie"/>
          <w:rFonts w:cs="Calibri"/>
          <w:sz w:val="24"/>
          <w:szCs w:val="24"/>
          <w:lang w:val="en-US"/>
        </w:rPr>
        <w:t>3</w:t>
      </w:r>
    </w:p>
    <w:p w:rsidR="00DF3BDD" w:rsidRDefault="00DF3BDD" w:rsidP="00DF3BDD">
      <w:pPr>
        <w:spacing w:line="360" w:lineRule="auto"/>
        <w:jc w:val="both"/>
        <w:rPr>
          <w:rFonts w:ascii="Arial" w:hAnsi="Arial" w:cs="Arial"/>
          <w:sz w:val="24"/>
          <w:szCs w:val="24"/>
          <w:lang w:val="en-US"/>
        </w:rPr>
      </w:pPr>
      <w:r w:rsidRPr="00447D60">
        <w:rPr>
          <w:rFonts w:ascii="Arial" w:hAnsi="Arial" w:cs="Arial"/>
          <w:sz w:val="24"/>
          <w:szCs w:val="24"/>
          <w:lang w:val="en-US"/>
        </w:rPr>
        <w:t>The author agrees</w:t>
      </w:r>
      <w:r>
        <w:rPr>
          <w:rFonts w:ascii="Arial" w:hAnsi="Arial" w:cs="Arial"/>
          <w:sz w:val="24"/>
          <w:szCs w:val="24"/>
          <w:lang w:val="en-US"/>
        </w:rPr>
        <w:t xml:space="preserve"> with the concept given by Gonzá</w:t>
      </w:r>
      <w:r w:rsidRPr="00447D60">
        <w:rPr>
          <w:rFonts w:ascii="Arial" w:hAnsi="Arial" w:cs="Arial"/>
          <w:sz w:val="24"/>
          <w:szCs w:val="24"/>
          <w:lang w:val="en-US"/>
        </w:rPr>
        <w:t>lez Cancio because this research is focused in the student as the center of the process</w:t>
      </w:r>
      <w:r>
        <w:rPr>
          <w:rFonts w:cs="Calibri"/>
          <w:sz w:val="24"/>
          <w:szCs w:val="24"/>
          <w:lang w:val="en-US"/>
        </w:rPr>
        <w:t>.</w:t>
      </w:r>
    </w:p>
    <w:p w:rsidR="00DF3BDD" w:rsidRDefault="00DF3BDD" w:rsidP="00DF3BDD">
      <w:pPr>
        <w:spacing w:line="360" w:lineRule="auto"/>
        <w:jc w:val="both"/>
        <w:rPr>
          <w:rFonts w:ascii="Arial" w:hAnsi="Arial" w:cs="Arial"/>
          <w:sz w:val="24"/>
          <w:lang w:val="en-US"/>
        </w:rPr>
      </w:pPr>
      <w:r>
        <w:rPr>
          <w:rFonts w:ascii="Arial" w:hAnsi="Arial" w:cs="Arial"/>
          <w:sz w:val="24"/>
          <w:lang w:val="en-US"/>
        </w:rPr>
        <w:t>1.1.2 The Teaching Learning Process of English.</w:t>
      </w:r>
    </w:p>
    <w:p w:rsidR="00DF3BDD" w:rsidRPr="00447D60" w:rsidRDefault="00DF3BDD" w:rsidP="00DF3BDD">
      <w:pPr>
        <w:spacing w:line="360" w:lineRule="auto"/>
        <w:jc w:val="both"/>
        <w:rPr>
          <w:rFonts w:ascii="Arial" w:hAnsi="Arial" w:cs="Arial"/>
          <w:sz w:val="24"/>
          <w:szCs w:val="24"/>
          <w:lang w:val="en-US"/>
        </w:rPr>
      </w:pPr>
      <w:r>
        <w:rPr>
          <w:rFonts w:ascii="Arial" w:hAnsi="Arial" w:cs="Arial"/>
          <w:sz w:val="24"/>
          <w:lang w:val="en-US"/>
        </w:rPr>
        <w:t xml:space="preserve">The teaching Learning process is a complex system that takes into account many factors such as the method to take the knowledge to the students to the methods they use to the acquisition of this knowledge.  </w:t>
      </w:r>
    </w:p>
    <w:p w:rsidR="00DF3BDD" w:rsidRDefault="00DF3BDD" w:rsidP="00DF3BDD">
      <w:pPr>
        <w:spacing w:line="360" w:lineRule="auto"/>
        <w:jc w:val="both"/>
        <w:rPr>
          <w:rFonts w:ascii="Arial" w:hAnsi="Arial" w:cs="Arial"/>
          <w:sz w:val="24"/>
          <w:lang w:val="en-US"/>
        </w:rPr>
      </w:pPr>
      <w:r w:rsidRPr="00AA2F63">
        <w:rPr>
          <w:rFonts w:ascii="Arial" w:hAnsi="Arial" w:cs="Arial"/>
          <w:sz w:val="24"/>
          <w:lang w:val="en-US"/>
        </w:rPr>
        <w:t xml:space="preserve">Enriquez </w:t>
      </w:r>
      <w:proofErr w:type="spellStart"/>
      <w:r>
        <w:rPr>
          <w:rFonts w:ascii="Arial" w:hAnsi="Arial" w:cs="Arial"/>
          <w:sz w:val="24"/>
          <w:lang w:val="en-US"/>
        </w:rPr>
        <w:t>O’Farri</w:t>
      </w:r>
      <w:r w:rsidRPr="00AA2F63">
        <w:rPr>
          <w:rFonts w:ascii="Arial" w:hAnsi="Arial" w:cs="Arial"/>
          <w:sz w:val="24"/>
          <w:lang w:val="en-US"/>
        </w:rPr>
        <w:t>ll</w:t>
      </w:r>
      <w:proofErr w:type="spellEnd"/>
      <w:r w:rsidRPr="00AA2F63">
        <w:rPr>
          <w:rFonts w:ascii="Arial" w:hAnsi="Arial" w:cs="Arial"/>
          <w:sz w:val="24"/>
          <w:lang w:val="en-US"/>
        </w:rPr>
        <w:t xml:space="preserve">, </w:t>
      </w:r>
      <w:proofErr w:type="spellStart"/>
      <w:r w:rsidRPr="00AA2F63">
        <w:rPr>
          <w:rFonts w:ascii="Arial" w:hAnsi="Arial" w:cs="Arial"/>
          <w:sz w:val="24"/>
          <w:lang w:val="en-US"/>
        </w:rPr>
        <w:t>Isora</w:t>
      </w:r>
      <w:proofErr w:type="spellEnd"/>
      <w:r w:rsidRPr="00AA2F63">
        <w:rPr>
          <w:rFonts w:ascii="Arial" w:hAnsi="Arial" w:cs="Arial"/>
          <w:sz w:val="24"/>
          <w:lang w:val="en-US"/>
        </w:rPr>
        <w:t xml:space="preserve"> PhD, </w:t>
      </w:r>
      <w:r w:rsidR="003B44FF">
        <w:rPr>
          <w:rFonts w:ascii="Arial" w:hAnsi="Arial" w:cs="Arial"/>
          <w:sz w:val="24"/>
          <w:lang w:val="en-US"/>
        </w:rPr>
        <w:t>(</w:t>
      </w:r>
      <w:r w:rsidRPr="00AA2F63">
        <w:rPr>
          <w:rFonts w:ascii="Arial" w:hAnsi="Arial" w:cs="Arial"/>
          <w:sz w:val="24"/>
          <w:lang w:val="en-US"/>
        </w:rPr>
        <w:t>2006</w:t>
      </w:r>
      <w:r w:rsidR="003B44FF">
        <w:rPr>
          <w:rFonts w:ascii="Arial" w:hAnsi="Arial" w:cs="Arial"/>
          <w:sz w:val="24"/>
          <w:lang w:val="en-US"/>
        </w:rPr>
        <w:t>)</w:t>
      </w:r>
      <w:r w:rsidRPr="00AA2F63">
        <w:rPr>
          <w:rFonts w:ascii="Arial" w:hAnsi="Arial" w:cs="Arial"/>
          <w:sz w:val="24"/>
          <w:lang w:val="en-US"/>
        </w:rPr>
        <w:t xml:space="preserve"> defines: ´´the teaching-learning process of English language</w:t>
      </w:r>
      <w:r>
        <w:rPr>
          <w:rFonts w:ascii="Arial" w:hAnsi="Arial" w:cs="Arial"/>
          <w:sz w:val="24"/>
          <w:lang w:val="en-US"/>
        </w:rPr>
        <w:t xml:space="preserve"> from a developing perspective: </w:t>
      </w:r>
      <w:r w:rsidRPr="00AA2F63">
        <w:rPr>
          <w:rFonts w:ascii="Arial" w:hAnsi="Arial" w:cs="Arial"/>
          <w:sz w:val="24"/>
          <w:lang w:val="en-US"/>
        </w:rPr>
        <w:t>“To promote the integral development of the student personality, that is to say, it activates the appropriation of linguistic and communicative knowledge, habits and abilities in narrow coordination with the formation of feeling, values, conviction, and ideals, which allows to evaluate and respect the linguistic and culture diversity that characterizes mankind and reaffirms their national and cultural identity.”</w:t>
      </w:r>
      <w:r w:rsidR="00E45127">
        <w:rPr>
          <w:rStyle w:val="Refdenotaalpie"/>
          <w:rFonts w:ascii="Arial" w:hAnsi="Arial" w:cs="Arial"/>
          <w:sz w:val="24"/>
          <w:lang w:val="en-US"/>
        </w:rPr>
        <w:t>4</w:t>
      </w:r>
    </w:p>
    <w:p w:rsidR="00DF3BDD" w:rsidRDefault="003B44FF" w:rsidP="00DF3BDD">
      <w:pPr>
        <w:spacing w:line="360" w:lineRule="auto"/>
        <w:jc w:val="both"/>
        <w:rPr>
          <w:rFonts w:ascii="Arial" w:hAnsi="Arial" w:cs="Arial"/>
          <w:snapToGrid w:val="0"/>
          <w:sz w:val="24"/>
          <w:lang w:val="en-US"/>
        </w:rPr>
      </w:pPr>
      <w:r>
        <w:rPr>
          <w:rFonts w:ascii="Arial" w:hAnsi="Arial" w:cs="Arial"/>
          <w:snapToGrid w:val="0"/>
          <w:sz w:val="24"/>
          <w:lang w:val="en-GB"/>
        </w:rPr>
        <w:t xml:space="preserve">According to </w:t>
      </w:r>
      <w:proofErr w:type="spellStart"/>
      <w:r>
        <w:rPr>
          <w:rFonts w:ascii="Arial" w:hAnsi="Arial" w:cs="Arial"/>
          <w:snapToGrid w:val="0"/>
          <w:sz w:val="24"/>
          <w:lang w:val="en-GB"/>
        </w:rPr>
        <w:t>Pulido</w:t>
      </w:r>
      <w:proofErr w:type="spellEnd"/>
      <w:r>
        <w:rPr>
          <w:rFonts w:ascii="Arial" w:hAnsi="Arial" w:cs="Arial"/>
          <w:snapToGrid w:val="0"/>
          <w:sz w:val="24"/>
          <w:lang w:val="en-GB"/>
        </w:rPr>
        <w:t xml:space="preserve"> </w:t>
      </w:r>
      <w:proofErr w:type="spellStart"/>
      <w:r>
        <w:rPr>
          <w:rFonts w:ascii="Arial" w:hAnsi="Arial" w:cs="Arial"/>
          <w:snapToGrid w:val="0"/>
          <w:sz w:val="24"/>
          <w:lang w:val="en-GB"/>
        </w:rPr>
        <w:t>Díaz</w:t>
      </w:r>
      <w:proofErr w:type="spellEnd"/>
      <w:r>
        <w:rPr>
          <w:rFonts w:ascii="Arial" w:hAnsi="Arial" w:cs="Arial"/>
          <w:snapToGrid w:val="0"/>
          <w:sz w:val="24"/>
          <w:lang w:val="en-GB"/>
        </w:rPr>
        <w:t xml:space="preserve"> PhD,</w:t>
      </w:r>
      <w:r w:rsidR="00DF3BDD" w:rsidRPr="00827FEF">
        <w:rPr>
          <w:rFonts w:ascii="Arial" w:hAnsi="Arial" w:cs="Arial"/>
          <w:snapToGrid w:val="0"/>
          <w:sz w:val="24"/>
          <w:lang w:val="en-GB"/>
        </w:rPr>
        <w:t xml:space="preserve"> </w:t>
      </w:r>
      <w:r>
        <w:rPr>
          <w:rFonts w:ascii="Arial" w:hAnsi="Arial" w:cs="Arial"/>
          <w:snapToGrid w:val="0"/>
          <w:sz w:val="24"/>
          <w:lang w:val="en-GB"/>
        </w:rPr>
        <w:t>(</w:t>
      </w:r>
      <w:r w:rsidR="00DF3BDD" w:rsidRPr="00827FEF">
        <w:rPr>
          <w:rFonts w:ascii="Arial" w:hAnsi="Arial" w:cs="Arial"/>
          <w:snapToGrid w:val="0"/>
          <w:sz w:val="24"/>
          <w:lang w:val="en-GB"/>
        </w:rPr>
        <w:t>2005</w:t>
      </w:r>
      <w:r>
        <w:rPr>
          <w:rFonts w:ascii="Arial" w:hAnsi="Arial" w:cs="Arial"/>
          <w:snapToGrid w:val="0"/>
          <w:sz w:val="24"/>
          <w:lang w:val="en-GB"/>
        </w:rPr>
        <w:t>)</w:t>
      </w:r>
      <w:r w:rsidR="00DF3BDD" w:rsidRPr="00827FEF">
        <w:rPr>
          <w:rFonts w:ascii="Arial" w:hAnsi="Arial" w:cs="Arial"/>
          <w:snapToGrid w:val="0"/>
          <w:sz w:val="24"/>
          <w:lang w:val="en-GB"/>
        </w:rPr>
        <w:t xml:space="preserve"> : </w:t>
      </w:r>
      <w:r w:rsidR="00DF3BDD" w:rsidRPr="00827FEF">
        <w:rPr>
          <w:rFonts w:ascii="Arial" w:hAnsi="Arial" w:cs="Arial"/>
          <w:sz w:val="24"/>
          <w:lang w:val="en-US"/>
        </w:rPr>
        <w:t>“</w:t>
      </w:r>
      <w:r w:rsidR="00DF3BDD" w:rsidRPr="00827FEF">
        <w:rPr>
          <w:rFonts w:ascii="Arial" w:hAnsi="Arial" w:cs="Arial"/>
          <w:snapToGrid w:val="0"/>
          <w:sz w:val="24"/>
          <w:lang w:val="en-US"/>
        </w:rPr>
        <w:t>t</w:t>
      </w:r>
      <w:r w:rsidR="00DF3BDD" w:rsidRPr="00827FEF">
        <w:rPr>
          <w:rFonts w:ascii="Arial" w:hAnsi="Arial" w:cs="Arial"/>
          <w:snapToGrid w:val="0"/>
          <w:sz w:val="24"/>
          <w:lang w:val="en-GB"/>
        </w:rPr>
        <w:t xml:space="preserve">he teaching-learning process of the English language is the systemic process of transmission of a foreign language, </w:t>
      </w:r>
      <w:r w:rsidR="00DF3BDD" w:rsidRPr="00827FEF">
        <w:rPr>
          <w:rFonts w:ascii="Arial" w:hAnsi="Arial" w:cs="Arial"/>
          <w:snapToGrid w:val="0"/>
          <w:sz w:val="24"/>
          <w:lang w:val="en-GB"/>
        </w:rPr>
        <w:lastRenderedPageBreak/>
        <w:t>that takes place at schools and it is organized starting from the current and potential students’ levels of development that lead continuous movement to higher levels of development of the communicative competence (in this case) with the purpose of forming an integral and self-determinate personality, able to transform itself and its reality in a concrete historical context.</w:t>
      </w:r>
      <w:r w:rsidR="00DF3BDD" w:rsidRPr="00827FEF">
        <w:rPr>
          <w:rFonts w:ascii="Arial" w:hAnsi="Arial" w:cs="Arial"/>
          <w:snapToGrid w:val="0"/>
          <w:sz w:val="24"/>
          <w:lang w:val="en-US"/>
        </w:rPr>
        <w:t>”</w:t>
      </w:r>
      <w:r w:rsidR="00E45127">
        <w:rPr>
          <w:rStyle w:val="Refdenotaalpie"/>
          <w:rFonts w:ascii="Arial" w:hAnsi="Arial" w:cs="Arial"/>
          <w:snapToGrid w:val="0"/>
          <w:sz w:val="24"/>
          <w:lang w:val="en-US"/>
        </w:rPr>
        <w:t>5</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 xml:space="preserve">The author has assumed the definition given by </w:t>
      </w:r>
      <w:proofErr w:type="spellStart"/>
      <w:r>
        <w:rPr>
          <w:rFonts w:ascii="Arial" w:hAnsi="Arial" w:cs="Arial"/>
          <w:snapToGrid w:val="0"/>
          <w:sz w:val="24"/>
          <w:lang w:val="en-US"/>
        </w:rPr>
        <w:t>Pulido</w:t>
      </w:r>
      <w:proofErr w:type="spellEnd"/>
      <w:r>
        <w:rPr>
          <w:rFonts w:ascii="Arial" w:hAnsi="Arial" w:cs="Arial"/>
          <w:snapToGrid w:val="0"/>
          <w:sz w:val="24"/>
          <w:lang w:val="en-US"/>
        </w:rPr>
        <w:t xml:space="preserve"> </w:t>
      </w:r>
      <w:proofErr w:type="spellStart"/>
      <w:r>
        <w:rPr>
          <w:rFonts w:ascii="Arial" w:hAnsi="Arial" w:cs="Arial"/>
          <w:snapToGrid w:val="0"/>
          <w:sz w:val="24"/>
          <w:lang w:val="en-US"/>
        </w:rPr>
        <w:t>Díaz</w:t>
      </w:r>
      <w:proofErr w:type="spellEnd"/>
      <w:r>
        <w:rPr>
          <w:rFonts w:ascii="Arial" w:hAnsi="Arial" w:cs="Arial"/>
          <w:snapToGrid w:val="0"/>
          <w:sz w:val="24"/>
          <w:lang w:val="en-US"/>
        </w:rPr>
        <w:t>, because this investigation guides the development of the communicative competence in the English language with the intention of forming an integral student personality.</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1.2 Communicative Approach</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The Communicative Approach views language as a mean of communication rather than a set of words or structures. The goal of the language course, therefore, it</w:t>
      </w:r>
      <w:r w:rsidR="003D18AA">
        <w:rPr>
          <w:rFonts w:ascii="Arial" w:hAnsi="Arial" w:cs="Arial"/>
          <w:snapToGrid w:val="0"/>
          <w:sz w:val="24"/>
          <w:lang w:val="en-US"/>
        </w:rPr>
        <w:t xml:space="preserve"> </w:t>
      </w:r>
      <w:r>
        <w:rPr>
          <w:rFonts w:ascii="Arial" w:hAnsi="Arial" w:cs="Arial"/>
          <w:snapToGrid w:val="0"/>
          <w:sz w:val="24"/>
          <w:lang w:val="en-US"/>
        </w:rPr>
        <w:t xml:space="preserve">is for the learner to achieve communicative competence as presented by </w:t>
      </w:r>
      <w:proofErr w:type="spellStart"/>
      <w:r>
        <w:rPr>
          <w:rFonts w:ascii="Arial" w:hAnsi="Arial" w:cs="Arial"/>
          <w:snapToGrid w:val="0"/>
          <w:sz w:val="24"/>
          <w:lang w:val="en-US"/>
        </w:rPr>
        <w:t>Hymes</w:t>
      </w:r>
      <w:proofErr w:type="spellEnd"/>
      <w:r>
        <w:rPr>
          <w:rFonts w:ascii="Arial" w:hAnsi="Arial" w:cs="Arial"/>
          <w:snapToGrid w:val="0"/>
          <w:sz w:val="24"/>
          <w:lang w:val="en-US"/>
        </w:rPr>
        <w:t>, in1972</w:t>
      </w:r>
      <w:r w:rsidR="00A7053F">
        <w:rPr>
          <w:rStyle w:val="Refdenotaalpie"/>
          <w:rFonts w:ascii="Arial" w:hAnsi="Arial" w:cs="Arial"/>
          <w:snapToGrid w:val="0"/>
          <w:sz w:val="24"/>
          <w:lang w:val="en-US"/>
        </w:rPr>
        <w:t>6</w:t>
      </w:r>
      <w:r>
        <w:rPr>
          <w:rFonts w:ascii="Arial" w:hAnsi="Arial" w:cs="Arial"/>
          <w:snapToGrid w:val="0"/>
          <w:sz w:val="24"/>
          <w:lang w:val="en-US"/>
        </w:rPr>
        <w:t xml:space="preserve">, rather than mastery of the correct forms of the languages. Language teaching </w:t>
      </w:r>
      <w:r>
        <w:rPr>
          <w:rFonts w:ascii="Arial" w:hAnsi="Arial" w:cs="Arial"/>
          <w:i/>
          <w:snapToGrid w:val="0"/>
          <w:sz w:val="24"/>
          <w:lang w:val="en-US"/>
        </w:rPr>
        <w:t>methodology</w:t>
      </w:r>
      <w:r>
        <w:rPr>
          <w:rFonts w:ascii="Arial" w:hAnsi="Arial" w:cs="Arial"/>
          <w:snapToGrid w:val="0"/>
          <w:sz w:val="24"/>
          <w:lang w:val="en-US"/>
        </w:rPr>
        <w:t xml:space="preserve"> has been substantiated through advances in the fields of text linguistics, discourse studies, psychology and sociology.</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 xml:space="preserve">Also in the 1970s other alternative methodologies to language teaching were developed under the scope of a humanistic approach, which focused on what the student knows, feels or thinks about language learning. It includes The Silent Way (Gattegno 1976). Community Language Learning or Counseling-Learning (Curran 1972), </w:t>
      </w:r>
      <w:proofErr w:type="gramStart"/>
      <w:r>
        <w:rPr>
          <w:rFonts w:ascii="Arial" w:hAnsi="Arial" w:cs="Arial"/>
          <w:snapToGrid w:val="0"/>
          <w:sz w:val="24"/>
          <w:lang w:val="en-US"/>
        </w:rPr>
        <w:t>The</w:t>
      </w:r>
      <w:proofErr w:type="gramEnd"/>
      <w:r>
        <w:rPr>
          <w:rFonts w:ascii="Arial" w:hAnsi="Arial" w:cs="Arial"/>
          <w:snapToGrid w:val="0"/>
          <w:sz w:val="24"/>
          <w:lang w:val="en-US"/>
        </w:rPr>
        <w:t xml:space="preserve"> Natural Approach (Terrel1977), Total Physical Response (Asher1977) and </w:t>
      </w:r>
      <w:proofErr w:type="spellStart"/>
      <w:r>
        <w:rPr>
          <w:rFonts w:ascii="Arial" w:hAnsi="Arial" w:cs="Arial"/>
          <w:snapToGrid w:val="0"/>
          <w:sz w:val="24"/>
          <w:lang w:val="en-US"/>
        </w:rPr>
        <w:t>Suggestopaedia</w:t>
      </w:r>
      <w:proofErr w:type="spellEnd"/>
      <w:r>
        <w:rPr>
          <w:rFonts w:ascii="Arial" w:hAnsi="Arial" w:cs="Arial"/>
          <w:snapToGrid w:val="0"/>
          <w:sz w:val="24"/>
          <w:lang w:val="en-US"/>
        </w:rPr>
        <w:t xml:space="preserve"> (</w:t>
      </w:r>
      <w:proofErr w:type="spellStart"/>
      <w:r>
        <w:rPr>
          <w:rFonts w:ascii="Arial" w:hAnsi="Arial" w:cs="Arial"/>
          <w:snapToGrid w:val="0"/>
          <w:sz w:val="24"/>
          <w:lang w:val="en-US"/>
        </w:rPr>
        <w:t>Lozanov</w:t>
      </w:r>
      <w:proofErr w:type="spellEnd"/>
      <w:r>
        <w:rPr>
          <w:rFonts w:ascii="Arial" w:hAnsi="Arial" w:cs="Arial"/>
          <w:snapToGrid w:val="0"/>
          <w:sz w:val="24"/>
          <w:lang w:val="en-US"/>
        </w:rPr>
        <w:t xml:space="preserve"> 1979)</w:t>
      </w:r>
      <w:r w:rsidR="00A7053F">
        <w:rPr>
          <w:rStyle w:val="Refdenotaalpie"/>
          <w:rFonts w:ascii="Arial" w:hAnsi="Arial" w:cs="Arial"/>
          <w:snapToGrid w:val="0"/>
          <w:sz w:val="24"/>
          <w:lang w:val="en-US"/>
        </w:rPr>
        <w:t>7</w:t>
      </w:r>
      <w:r>
        <w:rPr>
          <w:rFonts w:ascii="Arial" w:hAnsi="Arial" w:cs="Arial"/>
          <w:snapToGrid w:val="0"/>
          <w:sz w:val="24"/>
          <w:lang w:val="en-US"/>
        </w:rPr>
        <w:t>.</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Language teaching, as with all types of teaching, needs to be based on general rules or principles, which teachers must bear in mind as they plan and conduct their lessons. These principles will allow you, as teachers, to decide what to do first in a unit of study or lesson, and how to proceed in the teaching process to get your student to achieve the desired communicative purposes.</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Here is the list of principles adapted from the work of Larsen-Freeman (2000)</w:t>
      </w:r>
      <w:r w:rsidR="00A7053F">
        <w:rPr>
          <w:rStyle w:val="Refdenotaalpie"/>
          <w:rFonts w:ascii="Arial" w:hAnsi="Arial" w:cs="Arial"/>
          <w:snapToGrid w:val="0"/>
          <w:sz w:val="24"/>
          <w:lang w:val="en-US"/>
        </w:rPr>
        <w:t>8</w:t>
      </w:r>
      <w:r>
        <w:rPr>
          <w:rFonts w:ascii="Arial" w:hAnsi="Arial" w:cs="Arial"/>
          <w:snapToGrid w:val="0"/>
          <w:sz w:val="24"/>
          <w:lang w:val="en-US"/>
        </w:rPr>
        <w:t>, and Robinson and Selman (1986)</w:t>
      </w:r>
      <w:r w:rsidR="00A7053F">
        <w:rPr>
          <w:rStyle w:val="Refdenotaalpie"/>
          <w:rFonts w:ascii="Arial" w:hAnsi="Arial" w:cs="Arial"/>
          <w:snapToGrid w:val="0"/>
          <w:sz w:val="24"/>
          <w:lang w:val="en-US"/>
        </w:rPr>
        <w:t>9</w:t>
      </w:r>
      <w:r>
        <w:rPr>
          <w:rFonts w:ascii="Arial" w:hAnsi="Arial" w:cs="Arial"/>
          <w:snapToGrid w:val="0"/>
          <w:sz w:val="24"/>
          <w:lang w:val="en-US"/>
        </w:rPr>
        <w:t xml:space="preserve">. It may be useful for you to consider these principles when you plan and implement your lessons. In the right-hand column </w:t>
      </w:r>
      <w:r>
        <w:rPr>
          <w:rFonts w:ascii="Arial" w:hAnsi="Arial" w:cs="Arial"/>
          <w:snapToGrid w:val="0"/>
          <w:sz w:val="24"/>
          <w:lang w:val="en-US"/>
        </w:rPr>
        <w:lastRenderedPageBreak/>
        <w:t>are suggestions about how to apply these principles. They have been written especially for you, so hopefully will be of assistance.</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 xml:space="preserve">As explained by </w:t>
      </w:r>
      <w:proofErr w:type="spellStart"/>
      <w:r>
        <w:rPr>
          <w:rFonts w:ascii="Arial" w:hAnsi="Arial" w:cs="Arial"/>
          <w:snapToGrid w:val="0"/>
          <w:sz w:val="24"/>
          <w:lang w:val="en-US"/>
        </w:rPr>
        <w:t>Dincay</w:t>
      </w:r>
      <w:proofErr w:type="spellEnd"/>
      <w:r>
        <w:rPr>
          <w:rFonts w:ascii="Arial" w:hAnsi="Arial" w:cs="Arial"/>
          <w:snapToGrid w:val="0"/>
          <w:sz w:val="24"/>
          <w:lang w:val="en-US"/>
        </w:rPr>
        <w:t xml:space="preserve">, </w:t>
      </w:r>
      <w:proofErr w:type="spellStart"/>
      <w:r>
        <w:rPr>
          <w:rFonts w:ascii="Arial" w:hAnsi="Arial" w:cs="Arial"/>
          <w:snapToGrid w:val="0"/>
          <w:sz w:val="24"/>
          <w:lang w:val="en-US"/>
        </w:rPr>
        <w:t>Gattegno</w:t>
      </w:r>
      <w:proofErr w:type="spellEnd"/>
      <w:r>
        <w:rPr>
          <w:rFonts w:ascii="Arial" w:hAnsi="Arial" w:cs="Arial"/>
          <w:snapToGrid w:val="0"/>
          <w:sz w:val="24"/>
          <w:lang w:val="en-US"/>
        </w:rPr>
        <w:t xml:space="preserve"> believed that learning a language as an adult is a similar process to that followed by babies and young children when they first learn a language.</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 xml:space="preserve">In this process our inner resources such as our perception, awareness, cognition, imagination, intuition and creativity are mobilized. </w:t>
      </w:r>
      <w:r w:rsidR="003D18AA">
        <w:rPr>
          <w:rFonts w:ascii="Arial" w:hAnsi="Arial" w:cs="Arial"/>
          <w:snapToGrid w:val="0"/>
          <w:sz w:val="24"/>
          <w:lang w:val="en-US"/>
        </w:rPr>
        <w:t xml:space="preserve">A language is learned while anything new is integrated into ourselves, </w:t>
      </w:r>
      <w:r>
        <w:rPr>
          <w:rFonts w:ascii="Arial" w:hAnsi="Arial" w:cs="Arial"/>
          <w:snapToGrid w:val="0"/>
          <w:sz w:val="24"/>
          <w:lang w:val="en-US"/>
        </w:rPr>
        <w:t xml:space="preserve">and </w:t>
      </w:r>
      <w:proofErr w:type="gramStart"/>
      <w:r>
        <w:rPr>
          <w:rFonts w:ascii="Arial" w:hAnsi="Arial" w:cs="Arial"/>
          <w:snapToGrid w:val="0"/>
          <w:sz w:val="24"/>
          <w:lang w:val="en-US"/>
        </w:rPr>
        <w:t>use</w:t>
      </w:r>
      <w:proofErr w:type="gramEnd"/>
      <w:r>
        <w:rPr>
          <w:rFonts w:ascii="Arial" w:hAnsi="Arial" w:cs="Arial"/>
          <w:snapToGrid w:val="0"/>
          <w:sz w:val="24"/>
          <w:lang w:val="en-US"/>
        </w:rPr>
        <w:t xml:space="preserve"> it for further learning in this methodology the teacher is supposed to remain silent most of the time with the student focusing on learning. </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To focus of the teaching of English in Cuba has been on communicative competence which is a high-level concept that implies according to Font (2006) an individual’s performance in his verbal and non-verbal activity in real communicative situations involving the interaction between two or more people, or between one person and person and an aural or written text, in correspondence with a given social context.</w:t>
      </w:r>
      <w:r w:rsidR="00A7053F">
        <w:rPr>
          <w:rStyle w:val="Refdenotaalpie"/>
          <w:rFonts w:ascii="Arial" w:hAnsi="Arial" w:cs="Arial"/>
          <w:snapToGrid w:val="0"/>
          <w:sz w:val="24"/>
          <w:lang w:val="en-US"/>
        </w:rPr>
        <w:t>10</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The focus of Community Language Learning is to establish interpersonal relationships between the teacher and students to facilitate learning. The students first establish interpersonal relationships in their native language while the teacher focuses their attention on student’s needs. The class is typically arranged in a circle and the teacher stays outside of the circle. When a student needs to say something in second languages, which he does not know, the teacher mentions it in the mother tongue in a sort of model text for the student. After a period of time, the student is less and less dependent upon the teacher and able to form sentences autonomously.</w:t>
      </w:r>
    </w:p>
    <w:p w:rsidR="00DF3BDD" w:rsidRDefault="00DF3BDD" w:rsidP="00DF3BDD">
      <w:pPr>
        <w:spacing w:line="360" w:lineRule="auto"/>
        <w:jc w:val="both"/>
        <w:rPr>
          <w:rFonts w:ascii="Arial" w:hAnsi="Arial" w:cs="Arial"/>
          <w:snapToGrid w:val="0"/>
          <w:sz w:val="24"/>
          <w:lang w:val="en-US"/>
        </w:rPr>
      </w:pP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1.2.1Writing skills</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 xml:space="preserve">Writing is one of the four main skills in language acquisition and it is an important part of communication. The definition of writing ability can be formed depending on teachers’ own experience as teachers and philosophy of writing, </w:t>
      </w:r>
      <w:r>
        <w:rPr>
          <w:rFonts w:ascii="Arial" w:hAnsi="Arial" w:cs="Arial"/>
          <w:snapToGrid w:val="0"/>
          <w:sz w:val="24"/>
          <w:lang w:val="en-US"/>
        </w:rPr>
        <w:lastRenderedPageBreak/>
        <w:t xml:space="preserve">taken into consideration characteristics of learners and aims of pedagogy in a given context. </w:t>
      </w:r>
    </w:p>
    <w:p w:rsidR="00DF3BDD" w:rsidRDefault="00DF3BDD" w:rsidP="00DF3BDD">
      <w:pPr>
        <w:spacing w:line="360" w:lineRule="auto"/>
        <w:jc w:val="both"/>
        <w:rPr>
          <w:rFonts w:cs="Calibri"/>
          <w:snapToGrid w:val="0"/>
          <w:sz w:val="24"/>
          <w:lang w:val="en-US"/>
        </w:rPr>
      </w:pPr>
      <w:r>
        <w:rPr>
          <w:rFonts w:ascii="Arial" w:hAnsi="Arial" w:cs="Arial"/>
          <w:snapToGrid w:val="0"/>
          <w:sz w:val="24"/>
          <w:lang w:val="en-US"/>
        </w:rPr>
        <w:t xml:space="preserve">Acosta </w:t>
      </w:r>
      <w:proofErr w:type="spellStart"/>
      <w:r>
        <w:rPr>
          <w:rFonts w:ascii="Arial" w:hAnsi="Arial" w:cs="Arial"/>
          <w:snapToGrid w:val="0"/>
          <w:sz w:val="24"/>
          <w:lang w:val="en-US"/>
        </w:rPr>
        <w:t>Padron</w:t>
      </w:r>
      <w:proofErr w:type="spellEnd"/>
      <w:r>
        <w:rPr>
          <w:rFonts w:ascii="Arial" w:hAnsi="Arial" w:cs="Arial"/>
          <w:snapToGrid w:val="0"/>
          <w:sz w:val="24"/>
          <w:lang w:val="en-US"/>
        </w:rPr>
        <w:t>, Rodolfo (1979) considers “Writing is an instrumental skill at the service of reading, speaking and listening abilities.</w:t>
      </w:r>
      <w:r>
        <w:rPr>
          <w:rFonts w:cs="Calibri"/>
          <w:snapToGrid w:val="0"/>
          <w:sz w:val="24"/>
          <w:lang w:val="en-US"/>
        </w:rPr>
        <w:t>"</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 xml:space="preserve"> Writing also facilitates practice in the use of the vocabulary learned by the grammatical structure. It helps the students retain in the memory pattern of all kinds: graphemes, words, phrases, sentences, and texts.</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In early stages, writing has a pedagogical purpose, even though in non-specialized courses</w:t>
      </w:r>
      <w:r>
        <w:rPr>
          <w:rFonts w:cs="Calibri"/>
          <w:snapToGrid w:val="0"/>
          <w:sz w:val="24"/>
          <w:lang w:val="en-US"/>
        </w:rPr>
        <w:t>:</w:t>
      </w:r>
    </w:p>
    <w:p w:rsidR="00DF3BDD" w:rsidRDefault="00DF3BDD" w:rsidP="00DF3BDD">
      <w:pPr>
        <w:spacing w:line="360" w:lineRule="auto"/>
        <w:jc w:val="both"/>
        <w:rPr>
          <w:rFonts w:cs="Calibri"/>
          <w:snapToGrid w:val="0"/>
          <w:sz w:val="24"/>
          <w:lang w:val="en-US"/>
        </w:rPr>
      </w:pPr>
      <w:r>
        <w:rPr>
          <w:rFonts w:ascii="Arial" w:hAnsi="Arial" w:cs="Arial"/>
          <w:snapToGrid w:val="0"/>
          <w:sz w:val="24"/>
          <w:lang w:val="en-US"/>
        </w:rPr>
        <w:t>-</w:t>
      </w:r>
      <w:r>
        <w:rPr>
          <w:rFonts w:cs="Calibri"/>
          <w:snapToGrid w:val="0"/>
          <w:sz w:val="24"/>
          <w:lang w:val="en-US"/>
        </w:rPr>
        <w:t>"</w:t>
      </w:r>
      <w:r>
        <w:rPr>
          <w:rFonts w:ascii="Arial" w:hAnsi="Arial" w:cs="Arial"/>
          <w:snapToGrid w:val="0"/>
          <w:sz w:val="24"/>
          <w:lang w:val="en-US"/>
        </w:rPr>
        <w:t>It provides one more ways to learn, especially for those students who do not learn easily through oral practice.</w:t>
      </w:r>
      <w:r>
        <w:rPr>
          <w:rFonts w:cs="Calibri"/>
          <w:snapToGrid w:val="0"/>
          <w:sz w:val="24"/>
          <w:lang w:val="en-US"/>
        </w:rPr>
        <w:t>"</w:t>
      </w:r>
    </w:p>
    <w:p w:rsidR="00DF3BDD" w:rsidRPr="0079180F" w:rsidRDefault="00DF3BDD" w:rsidP="00DF3BDD">
      <w:pPr>
        <w:spacing w:line="360" w:lineRule="auto"/>
        <w:jc w:val="both"/>
        <w:rPr>
          <w:rFonts w:ascii="Arial" w:hAnsi="Arial" w:cs="Arial"/>
          <w:snapToGrid w:val="0"/>
          <w:sz w:val="24"/>
          <w:lang w:val="en-US"/>
        </w:rPr>
      </w:pPr>
      <w:r w:rsidRPr="0079180F">
        <w:rPr>
          <w:rFonts w:ascii="Arial" w:hAnsi="Arial" w:cs="Arial"/>
          <w:snapToGrid w:val="0"/>
          <w:sz w:val="24"/>
          <w:lang w:val="en-US"/>
        </w:rPr>
        <w:t>-"It provides the learners with some evidence that they are making progress in the language".</w:t>
      </w:r>
    </w:p>
    <w:p w:rsidR="00DF3BDD" w:rsidRPr="0079180F" w:rsidRDefault="00DF3BDD" w:rsidP="00DF3BDD">
      <w:pPr>
        <w:spacing w:line="360" w:lineRule="auto"/>
        <w:jc w:val="both"/>
        <w:rPr>
          <w:rFonts w:ascii="Arial" w:hAnsi="Arial" w:cs="Arial"/>
          <w:snapToGrid w:val="0"/>
          <w:sz w:val="24"/>
          <w:lang w:val="en-US"/>
        </w:rPr>
      </w:pPr>
      <w:r w:rsidRPr="0079180F">
        <w:rPr>
          <w:rFonts w:ascii="Arial" w:hAnsi="Arial" w:cs="Arial"/>
          <w:snapToGrid w:val="0"/>
          <w:sz w:val="24"/>
          <w:lang w:val="en-US"/>
        </w:rPr>
        <w:t>-"It is mediums to integrate skills properly".</w:t>
      </w:r>
    </w:p>
    <w:p w:rsidR="00DF3BDD" w:rsidRPr="0079180F" w:rsidRDefault="00DF3BDD" w:rsidP="00DF3BDD">
      <w:pPr>
        <w:spacing w:line="360" w:lineRule="auto"/>
        <w:jc w:val="both"/>
        <w:rPr>
          <w:rFonts w:ascii="Arial" w:hAnsi="Arial" w:cs="Arial"/>
          <w:snapToGrid w:val="0"/>
          <w:sz w:val="24"/>
          <w:lang w:val="en-US"/>
        </w:rPr>
      </w:pPr>
      <w:r w:rsidRPr="0079180F">
        <w:rPr>
          <w:rFonts w:ascii="Arial" w:hAnsi="Arial" w:cs="Arial"/>
          <w:snapToGrid w:val="0"/>
          <w:sz w:val="24"/>
          <w:lang w:val="en-US"/>
        </w:rPr>
        <w:t>-"It provides variety in classroom activities".</w:t>
      </w:r>
    </w:p>
    <w:p w:rsidR="00DF3BDD" w:rsidRDefault="00DF3BDD" w:rsidP="00DF3BDD">
      <w:pPr>
        <w:spacing w:line="360" w:lineRule="auto"/>
        <w:jc w:val="both"/>
        <w:rPr>
          <w:rFonts w:cs="Calibri"/>
          <w:snapToGrid w:val="0"/>
          <w:sz w:val="24"/>
          <w:lang w:val="en-US"/>
        </w:rPr>
      </w:pPr>
      <w:r w:rsidRPr="0079180F">
        <w:rPr>
          <w:rFonts w:ascii="Arial" w:hAnsi="Arial" w:cs="Arial"/>
          <w:snapToGrid w:val="0"/>
          <w:sz w:val="24"/>
          <w:lang w:val="en-US"/>
        </w:rPr>
        <w:t>-"It increases the amount of language contact through work that</w:t>
      </w:r>
      <w:r>
        <w:rPr>
          <w:rFonts w:cs="Calibri"/>
          <w:snapToGrid w:val="0"/>
          <w:sz w:val="24"/>
          <w:lang w:val="en-US"/>
        </w:rPr>
        <w:t xml:space="preserve"> </w:t>
      </w:r>
      <w:r w:rsidRPr="00550B73">
        <w:rPr>
          <w:rFonts w:ascii="Arial" w:hAnsi="Arial" w:cs="Arial"/>
          <w:snapToGrid w:val="0"/>
          <w:sz w:val="24"/>
          <w:lang w:val="en-US"/>
        </w:rPr>
        <w:t>can be set out".</w:t>
      </w:r>
    </w:p>
    <w:p w:rsidR="00DF3BDD" w:rsidRPr="0079180F" w:rsidRDefault="00DF3BDD" w:rsidP="00DF3BDD">
      <w:pPr>
        <w:spacing w:line="360" w:lineRule="auto"/>
        <w:jc w:val="both"/>
        <w:rPr>
          <w:rFonts w:ascii="Arial" w:hAnsi="Arial" w:cs="Arial"/>
          <w:snapToGrid w:val="0"/>
          <w:sz w:val="24"/>
          <w:lang w:val="en-US"/>
        </w:rPr>
      </w:pPr>
      <w:r w:rsidRPr="00550B73">
        <w:rPr>
          <w:rFonts w:ascii="Arial" w:hAnsi="Arial" w:cs="Arial"/>
          <w:snapToGrid w:val="0"/>
          <w:sz w:val="24"/>
          <w:lang w:val="en-US"/>
        </w:rPr>
        <w:t>These idea</w:t>
      </w:r>
      <w:r w:rsidRPr="0079180F">
        <w:rPr>
          <w:rFonts w:ascii="Arial" w:hAnsi="Arial" w:cs="Arial"/>
          <w:snapToGrid w:val="0"/>
          <w:sz w:val="24"/>
          <w:lang w:val="en-US"/>
        </w:rPr>
        <w:t>-"It is needed for testing the other skills".</w:t>
      </w:r>
    </w:p>
    <w:p w:rsidR="00DF3BDD" w:rsidRDefault="00DF3BDD" w:rsidP="00DF3BDD">
      <w:pPr>
        <w:spacing w:line="360" w:lineRule="auto"/>
        <w:jc w:val="both"/>
        <w:rPr>
          <w:rFonts w:ascii="Arial" w:hAnsi="Arial" w:cs="Arial"/>
          <w:snapToGrid w:val="0"/>
          <w:sz w:val="24"/>
          <w:lang w:val="en-US"/>
        </w:rPr>
      </w:pPr>
      <w:r w:rsidRPr="000A1DC5">
        <w:rPr>
          <w:rFonts w:ascii="Arial" w:hAnsi="Arial" w:cs="Arial"/>
          <w:snapToGrid w:val="0"/>
          <w:sz w:val="24"/>
          <w:lang w:val="en-US"/>
        </w:rPr>
        <w:t xml:space="preserve">Acosta </w:t>
      </w:r>
      <w:proofErr w:type="spellStart"/>
      <w:r w:rsidRPr="000A1DC5">
        <w:rPr>
          <w:rFonts w:ascii="Arial" w:hAnsi="Arial" w:cs="Arial"/>
          <w:snapToGrid w:val="0"/>
          <w:sz w:val="24"/>
          <w:lang w:val="en-US"/>
        </w:rPr>
        <w:t>Padron</w:t>
      </w:r>
      <w:proofErr w:type="spellEnd"/>
      <w:r w:rsidRPr="000A1DC5">
        <w:rPr>
          <w:rFonts w:ascii="Arial" w:hAnsi="Arial" w:cs="Arial"/>
          <w:snapToGrid w:val="0"/>
          <w:sz w:val="24"/>
          <w:lang w:val="en-US"/>
        </w:rPr>
        <w:t xml:space="preserve">, Rodolfo (1979). </w:t>
      </w:r>
      <w:r>
        <w:rPr>
          <w:rFonts w:cs="Calibri"/>
          <w:snapToGrid w:val="0"/>
          <w:sz w:val="24"/>
          <w:lang w:val="en-US"/>
        </w:rPr>
        <w:t>"</w:t>
      </w:r>
      <w:r w:rsidRPr="0079180F">
        <w:rPr>
          <w:rFonts w:ascii="Arial" w:hAnsi="Arial" w:cs="Arial"/>
          <w:snapToGrid w:val="0"/>
          <w:sz w:val="24"/>
          <w:lang w:val="en-US"/>
        </w:rPr>
        <w:t>Writing is one of the two productive skills to express ideas in a language.</w:t>
      </w:r>
      <w:r w:rsidR="000A1DC5">
        <w:rPr>
          <w:rFonts w:ascii="Calibri" w:hAnsi="Calibri" w:cs="Calibri"/>
          <w:snapToGrid w:val="0"/>
          <w:sz w:val="24"/>
          <w:lang w:val="en-US"/>
        </w:rPr>
        <w:t>"</w:t>
      </w:r>
      <w:r w:rsidRPr="0079180F">
        <w:rPr>
          <w:rFonts w:ascii="Arial" w:hAnsi="Arial" w:cs="Arial"/>
          <w:snapToGrid w:val="0"/>
          <w:sz w:val="24"/>
          <w:lang w:val="en-US"/>
        </w:rPr>
        <w:t xml:space="preserve"> It is an important part of language learning and, essentially, a reflective activity that requires enough time to think about a specific topic, and also to </w:t>
      </w:r>
      <w:r>
        <w:rPr>
          <w:rFonts w:ascii="Arial" w:hAnsi="Arial" w:cs="Arial"/>
          <w:snapToGrid w:val="0"/>
          <w:sz w:val="24"/>
          <w:lang w:val="en-US"/>
        </w:rPr>
        <w:t>analyze</w:t>
      </w:r>
      <w:r w:rsidRPr="0079180F">
        <w:rPr>
          <w:rFonts w:ascii="Arial" w:hAnsi="Arial" w:cs="Arial"/>
          <w:snapToGrid w:val="0"/>
          <w:sz w:val="24"/>
          <w:lang w:val="en-US"/>
        </w:rPr>
        <w:t xml:space="preserve"> and classify any background knowledge. It also requires a suitable language to express</w:t>
      </w:r>
      <w:r>
        <w:rPr>
          <w:rFonts w:cs="Calibri"/>
          <w:snapToGrid w:val="0"/>
          <w:sz w:val="24"/>
          <w:lang w:val="en-US"/>
        </w:rPr>
        <w:t xml:space="preserve"> in</w:t>
      </w:r>
      <w:r w:rsidRPr="0079180F">
        <w:rPr>
          <w:rFonts w:ascii="Arial" w:hAnsi="Arial" w:cs="Arial"/>
          <w:snapToGrid w:val="0"/>
          <w:sz w:val="24"/>
          <w:lang w:val="en-US"/>
        </w:rPr>
        <w:t xml:space="preserve"> black and white. Learning to write in a foreign language is a much lower process than learning the other language skills. Writing can offer students the opportunity to work at their own peace and, above all, to think while they are producing language.</w:t>
      </w:r>
      <w:r w:rsidR="00E45127" w:rsidRPr="00E45127">
        <w:rPr>
          <w:rFonts w:ascii="Arial" w:hAnsi="Arial" w:cs="Arial"/>
          <w:snapToGrid w:val="0"/>
          <w:sz w:val="24"/>
          <w:vertAlign w:val="superscript"/>
          <w:lang w:val="en-US"/>
        </w:rPr>
        <w:t>1</w:t>
      </w:r>
      <w:r w:rsidR="00A7053F">
        <w:rPr>
          <w:rFonts w:ascii="Arial" w:hAnsi="Arial" w:cs="Arial"/>
          <w:snapToGrid w:val="0"/>
          <w:sz w:val="24"/>
          <w:vertAlign w:val="superscript"/>
          <w:lang w:val="en-US"/>
        </w:rPr>
        <w:t>1</w:t>
      </w:r>
    </w:p>
    <w:p w:rsidR="000A1DC5" w:rsidRDefault="00DF3BDD" w:rsidP="00DF3BDD">
      <w:pPr>
        <w:spacing w:line="360" w:lineRule="auto"/>
        <w:jc w:val="both"/>
        <w:rPr>
          <w:rFonts w:ascii="Arial" w:hAnsi="Arial" w:cs="Arial"/>
          <w:snapToGrid w:val="0"/>
          <w:sz w:val="24"/>
          <w:lang w:val="en-US"/>
        </w:rPr>
      </w:pPr>
      <w:r w:rsidRPr="0079180F">
        <w:rPr>
          <w:rFonts w:ascii="Arial" w:hAnsi="Arial" w:cs="Arial"/>
          <w:snapToGrid w:val="0"/>
          <w:sz w:val="24"/>
          <w:lang w:val="en-US"/>
        </w:rPr>
        <w:t xml:space="preserve">Many students feel very anxious when they are called upon to speak in front of others and this anxiety blocks their ability to think clearly. Handled correctly, writing can be less stressful, it can give students a chance to retrace their steps, </w:t>
      </w:r>
      <w:r w:rsidRPr="0079180F">
        <w:rPr>
          <w:rFonts w:ascii="Arial" w:hAnsi="Arial" w:cs="Arial"/>
          <w:snapToGrid w:val="0"/>
          <w:sz w:val="24"/>
          <w:lang w:val="en-US"/>
        </w:rPr>
        <w:lastRenderedPageBreak/>
        <w:t>to check and correct what they have written, before they are required to show it another person.</w:t>
      </w:r>
    </w:p>
    <w:p w:rsidR="00DF3BDD" w:rsidRDefault="00DF3BDD" w:rsidP="00DF3BDD">
      <w:pPr>
        <w:spacing w:line="360" w:lineRule="auto"/>
        <w:jc w:val="both"/>
        <w:rPr>
          <w:rFonts w:ascii="Arial" w:hAnsi="Arial" w:cs="Arial"/>
          <w:snapToGrid w:val="0"/>
          <w:sz w:val="24"/>
          <w:lang w:val="en-US"/>
        </w:rPr>
      </w:pPr>
      <w:r w:rsidRPr="0079180F">
        <w:rPr>
          <w:rFonts w:ascii="Arial" w:hAnsi="Arial" w:cs="Arial"/>
          <w:snapToGrid w:val="0"/>
          <w:sz w:val="24"/>
          <w:lang w:val="en-US"/>
        </w:rPr>
        <w:t>Also, writing can offer a permanent record; students can look back on what they have done, check things, and refresh their memory about what they learned in classes.</w:t>
      </w:r>
    </w:p>
    <w:p w:rsidR="00DF3BDD" w:rsidRPr="0079180F" w:rsidRDefault="00DF3BDD" w:rsidP="00DF3BDD">
      <w:pPr>
        <w:spacing w:line="360" w:lineRule="auto"/>
        <w:jc w:val="both"/>
        <w:rPr>
          <w:rFonts w:ascii="Arial" w:hAnsi="Arial" w:cs="Arial"/>
          <w:snapToGrid w:val="0"/>
          <w:sz w:val="24"/>
          <w:lang w:val="en-US"/>
        </w:rPr>
      </w:pPr>
      <w:r w:rsidRPr="0079180F">
        <w:rPr>
          <w:rFonts w:ascii="Arial" w:hAnsi="Arial" w:cs="Arial"/>
          <w:snapToGrid w:val="0"/>
          <w:sz w:val="24"/>
          <w:lang w:val="en-US"/>
        </w:rPr>
        <w:t xml:space="preserve"> And, above all, writing can offer students considerable opportunities to increase their vocabulary, to refine their knowledge of grammar, and to develop their understanding of how things are best expressed and how well their message is understood. In short, writing can offer more opportunities to learn.</w:t>
      </w:r>
    </w:p>
    <w:p w:rsidR="00DF3BDD" w:rsidRPr="0079180F" w:rsidRDefault="00DF3BDD" w:rsidP="00DF3BDD">
      <w:pPr>
        <w:spacing w:line="360" w:lineRule="auto"/>
        <w:jc w:val="both"/>
        <w:rPr>
          <w:rFonts w:ascii="Arial" w:hAnsi="Arial" w:cs="Arial"/>
          <w:snapToGrid w:val="0"/>
          <w:sz w:val="24"/>
          <w:lang w:val="en-US"/>
        </w:rPr>
      </w:pPr>
      <w:r w:rsidRPr="0079180F">
        <w:rPr>
          <w:rFonts w:ascii="Arial" w:hAnsi="Arial" w:cs="Arial"/>
          <w:snapToGrid w:val="0"/>
          <w:sz w:val="24"/>
          <w:lang w:val="en-US"/>
        </w:rPr>
        <w:t>"Writing has been variously defined in the numerous, bibliographies written on published. Bridges and Lunsford define as the (…) process of discovering and shopping meaning. Implicit in this definition is that writing requires communicating that meaning to someone whether this audience consists solely of the writer or is a group of someone beyond the writer. The need to communicate is one of humankind´s dominant traits, and writing well is one of the best ways we can communicate with one another (…)"</w:t>
      </w:r>
    </w:p>
    <w:p w:rsidR="00DF3BDD" w:rsidRDefault="00DF3BDD" w:rsidP="00DF3BDD">
      <w:pPr>
        <w:spacing w:line="360" w:lineRule="auto"/>
        <w:jc w:val="both"/>
        <w:rPr>
          <w:rFonts w:ascii="Arial" w:hAnsi="Arial" w:cs="Arial"/>
          <w:snapToGrid w:val="0"/>
          <w:sz w:val="24"/>
          <w:lang w:val="en-US"/>
        </w:rPr>
      </w:pPr>
      <w:r w:rsidRPr="0033453A">
        <w:rPr>
          <w:rFonts w:ascii="Arial" w:hAnsi="Arial" w:cs="Arial"/>
          <w:snapToGrid w:val="0"/>
          <w:sz w:val="24"/>
          <w:lang w:val="en-US"/>
        </w:rPr>
        <w:t>They continue to emphasize the importance of writing as "(…) a powerful means of learning, one of most important means we have available to us. Through writing we can know what we think and then refine that thinking (…)"</w:t>
      </w:r>
    </w:p>
    <w:p w:rsidR="00DF3BDD" w:rsidRPr="00E45127" w:rsidRDefault="000A1DC5" w:rsidP="00DF3BDD">
      <w:pPr>
        <w:spacing w:line="360" w:lineRule="auto"/>
        <w:jc w:val="both"/>
        <w:rPr>
          <w:rFonts w:ascii="Arial" w:hAnsi="Arial" w:cs="Arial"/>
          <w:sz w:val="24"/>
          <w:szCs w:val="24"/>
          <w:vertAlign w:val="superscript"/>
          <w:lang w:val="en-US"/>
        </w:rPr>
      </w:pPr>
      <w:r>
        <w:rPr>
          <w:rFonts w:ascii="Arial" w:hAnsi="Arial" w:cs="Arial"/>
          <w:sz w:val="24"/>
          <w:szCs w:val="24"/>
          <w:lang w:val="en-US"/>
        </w:rPr>
        <w:t xml:space="preserve">Gladys </w:t>
      </w:r>
      <w:proofErr w:type="spellStart"/>
      <w:r>
        <w:rPr>
          <w:rFonts w:ascii="Arial" w:hAnsi="Arial" w:cs="Arial"/>
          <w:sz w:val="24"/>
          <w:szCs w:val="24"/>
          <w:lang w:val="en-US"/>
        </w:rPr>
        <w:t>Bermello</w:t>
      </w:r>
      <w:proofErr w:type="spellEnd"/>
      <w:r>
        <w:rPr>
          <w:rFonts w:ascii="Arial" w:hAnsi="Arial" w:cs="Arial"/>
          <w:sz w:val="24"/>
          <w:szCs w:val="24"/>
          <w:lang w:val="en-US"/>
        </w:rPr>
        <w:t xml:space="preserve"> </w:t>
      </w:r>
      <w:proofErr w:type="spellStart"/>
      <w:r>
        <w:rPr>
          <w:rFonts w:ascii="Arial" w:hAnsi="Arial" w:cs="Arial"/>
          <w:sz w:val="24"/>
          <w:szCs w:val="24"/>
          <w:lang w:val="en-US"/>
        </w:rPr>
        <w:t>Lastra</w:t>
      </w:r>
      <w:proofErr w:type="spellEnd"/>
      <w:r>
        <w:rPr>
          <w:rFonts w:ascii="Arial" w:hAnsi="Arial" w:cs="Arial"/>
          <w:sz w:val="24"/>
          <w:szCs w:val="24"/>
          <w:lang w:val="en-US"/>
        </w:rPr>
        <w:t xml:space="preserve">, (2006) Ph.D. </w:t>
      </w:r>
      <w:r w:rsidR="00DF3BDD" w:rsidRPr="000A1DC5">
        <w:rPr>
          <w:rFonts w:ascii="Arial" w:hAnsi="Arial" w:cs="Arial"/>
          <w:sz w:val="24"/>
          <w:szCs w:val="24"/>
          <w:lang w:val="en-US"/>
        </w:rPr>
        <w:t>Writing is that aspect of verbal activity by means of which (with the support of reading) graphical verbal communication is possible.  It is also called a skill, e.g. the ability to do something well, usually through training or experience. It implies the previous achievement of a basic executive function, that of mastering the writing code, which depends on the capacity of coding and decoding graphic codes.  Once this is achieved, the user of the code can start developing the ability to communicate with others in writing.”</w:t>
      </w:r>
      <w:r w:rsidR="00E45127" w:rsidRPr="00E45127">
        <w:rPr>
          <w:rFonts w:ascii="Arial" w:hAnsi="Arial" w:cs="Arial"/>
          <w:sz w:val="24"/>
          <w:szCs w:val="24"/>
          <w:vertAlign w:val="superscript"/>
          <w:lang w:val="en-US"/>
        </w:rPr>
        <w:t>12</w:t>
      </w:r>
    </w:p>
    <w:p w:rsidR="003B44FF" w:rsidRDefault="003B44FF" w:rsidP="00DF3BDD">
      <w:pPr>
        <w:spacing w:line="360" w:lineRule="auto"/>
        <w:jc w:val="both"/>
        <w:rPr>
          <w:rFonts w:ascii="Arial" w:hAnsi="Arial" w:cs="Arial"/>
          <w:sz w:val="24"/>
          <w:szCs w:val="24"/>
          <w:lang w:val="en-US"/>
        </w:rPr>
      </w:pPr>
    </w:p>
    <w:p w:rsidR="003B44FF" w:rsidRDefault="003B44FF" w:rsidP="00DF3BDD">
      <w:pPr>
        <w:spacing w:line="360" w:lineRule="auto"/>
        <w:jc w:val="both"/>
        <w:rPr>
          <w:rFonts w:ascii="Arial" w:hAnsi="Arial" w:cs="Arial"/>
          <w:sz w:val="24"/>
          <w:szCs w:val="24"/>
          <w:lang w:val="en-US"/>
        </w:rPr>
      </w:pPr>
    </w:p>
    <w:p w:rsidR="003B44FF" w:rsidRPr="000A1DC5" w:rsidRDefault="003B44FF" w:rsidP="00DF3BDD">
      <w:pPr>
        <w:spacing w:line="360" w:lineRule="auto"/>
        <w:jc w:val="both"/>
        <w:rPr>
          <w:rFonts w:ascii="Arial" w:hAnsi="Arial" w:cs="Arial"/>
          <w:sz w:val="24"/>
          <w:szCs w:val="24"/>
          <w:lang w:val="en-US"/>
        </w:rPr>
      </w:pPr>
    </w:p>
    <w:p w:rsidR="00DF3BDD" w:rsidRDefault="00DF3BDD" w:rsidP="00DF3BDD">
      <w:pPr>
        <w:numPr>
          <w:ilvl w:val="1"/>
          <w:numId w:val="12"/>
        </w:numPr>
        <w:spacing w:after="160" w:line="360" w:lineRule="auto"/>
        <w:jc w:val="both"/>
        <w:rPr>
          <w:rFonts w:ascii="Arial" w:hAnsi="Arial" w:cs="Arial"/>
          <w:snapToGrid w:val="0"/>
          <w:sz w:val="24"/>
          <w:lang w:val="en-US"/>
        </w:rPr>
      </w:pPr>
      <w:r>
        <w:rPr>
          <w:rFonts w:ascii="Arial" w:hAnsi="Arial" w:cs="Arial"/>
          <w:snapToGrid w:val="0"/>
          <w:sz w:val="24"/>
          <w:lang w:val="en-US"/>
        </w:rPr>
        <w:lastRenderedPageBreak/>
        <w:t>Set of activities</w:t>
      </w:r>
    </w:p>
    <w:p w:rsidR="00DF3BDD" w:rsidRDefault="00DF3BDD" w:rsidP="000A1DC5">
      <w:pPr>
        <w:spacing w:line="360" w:lineRule="auto"/>
        <w:jc w:val="both"/>
        <w:rPr>
          <w:rFonts w:ascii="Arial" w:hAnsi="Arial" w:cs="Arial"/>
          <w:snapToGrid w:val="0"/>
          <w:sz w:val="24"/>
          <w:lang w:val="en-US"/>
        </w:rPr>
      </w:pPr>
      <w:r>
        <w:rPr>
          <w:rFonts w:ascii="Arial" w:hAnsi="Arial" w:cs="Arial"/>
          <w:snapToGrid w:val="0"/>
          <w:sz w:val="24"/>
          <w:lang w:val="en-US"/>
        </w:rPr>
        <w:t>A set of activities is a group of activities interrelated but not independent. These activities go from simple to complex. The activities can involve any of the four language skills or a combination of these.</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 xml:space="preserve">Gonzales Alberto, </w:t>
      </w:r>
      <w:r w:rsidR="003B44FF">
        <w:rPr>
          <w:rFonts w:ascii="Arial" w:hAnsi="Arial" w:cs="Arial"/>
          <w:snapToGrid w:val="0"/>
          <w:sz w:val="24"/>
          <w:lang w:val="en-US"/>
        </w:rPr>
        <w:t>(</w:t>
      </w:r>
      <w:r>
        <w:rPr>
          <w:rFonts w:ascii="Arial" w:hAnsi="Arial" w:cs="Arial"/>
          <w:snapToGrid w:val="0"/>
          <w:sz w:val="24"/>
          <w:lang w:val="en-US"/>
        </w:rPr>
        <w:t>2008</w:t>
      </w:r>
      <w:r w:rsidR="003B44FF">
        <w:rPr>
          <w:rFonts w:ascii="Arial" w:hAnsi="Arial" w:cs="Arial"/>
          <w:snapToGrid w:val="0"/>
          <w:sz w:val="24"/>
          <w:lang w:val="en-US"/>
        </w:rPr>
        <w:t>)</w:t>
      </w:r>
      <w:r>
        <w:rPr>
          <w:rFonts w:ascii="Arial" w:hAnsi="Arial" w:cs="Arial"/>
          <w:snapToGrid w:val="0"/>
          <w:sz w:val="24"/>
          <w:lang w:val="en-US"/>
        </w:rPr>
        <w:t>. A set of activities is the group of actions and operations as part of organized process of direction develop, the students mediated by the teacher for the teaching learning of the content of the education.</w:t>
      </w:r>
      <w:r w:rsidR="00E45127">
        <w:rPr>
          <w:rStyle w:val="Refdenotaalpie"/>
          <w:rFonts w:ascii="Arial" w:hAnsi="Arial" w:cs="Arial"/>
          <w:snapToGrid w:val="0"/>
          <w:sz w:val="24"/>
          <w:lang w:val="en-US"/>
        </w:rPr>
        <w:t>13</w:t>
      </w:r>
    </w:p>
    <w:p w:rsidR="00DF3BDD" w:rsidRPr="00E45127" w:rsidRDefault="00DF3BDD" w:rsidP="00DF3BDD">
      <w:pPr>
        <w:spacing w:line="360" w:lineRule="auto"/>
        <w:jc w:val="both"/>
        <w:rPr>
          <w:rFonts w:ascii="Arial" w:hAnsi="Arial" w:cs="Arial"/>
          <w:snapToGrid w:val="0"/>
          <w:sz w:val="24"/>
          <w:vertAlign w:val="superscript"/>
          <w:lang w:val="en-US"/>
        </w:rPr>
      </w:pPr>
      <w:r>
        <w:rPr>
          <w:rFonts w:ascii="Arial" w:hAnsi="Arial" w:cs="Arial"/>
          <w:snapToGrid w:val="0"/>
          <w:sz w:val="24"/>
          <w:lang w:val="en-US"/>
        </w:rPr>
        <w:t xml:space="preserve">According to Valdes Marin, </w:t>
      </w:r>
      <w:r w:rsidR="003B44FF">
        <w:rPr>
          <w:rFonts w:ascii="Arial" w:hAnsi="Arial" w:cs="Arial"/>
          <w:snapToGrid w:val="0"/>
          <w:sz w:val="24"/>
          <w:lang w:val="en-US"/>
        </w:rPr>
        <w:t>(</w:t>
      </w:r>
      <w:r>
        <w:rPr>
          <w:rFonts w:ascii="Arial" w:hAnsi="Arial" w:cs="Arial"/>
          <w:snapToGrid w:val="0"/>
          <w:sz w:val="24"/>
          <w:lang w:val="en-US"/>
        </w:rPr>
        <w:t>2005</w:t>
      </w:r>
      <w:r w:rsidR="003B44FF">
        <w:rPr>
          <w:rFonts w:ascii="Arial" w:hAnsi="Arial" w:cs="Arial"/>
          <w:snapToGrid w:val="0"/>
          <w:sz w:val="24"/>
          <w:lang w:val="en-US"/>
        </w:rPr>
        <w:t>)</w:t>
      </w:r>
      <w:r>
        <w:rPr>
          <w:rFonts w:ascii="Arial" w:hAnsi="Arial" w:cs="Arial"/>
          <w:snapToGrid w:val="0"/>
          <w:sz w:val="24"/>
          <w:lang w:val="en-US"/>
        </w:rPr>
        <w:t>, an activity is a type of task that involved more than one action by the student or student who develop it.</w:t>
      </w:r>
      <w:r w:rsidR="00E45127">
        <w:rPr>
          <w:rFonts w:ascii="Arial" w:hAnsi="Arial" w:cs="Arial"/>
          <w:snapToGrid w:val="0"/>
          <w:sz w:val="24"/>
          <w:vertAlign w:val="superscript"/>
          <w:lang w:val="en-US"/>
        </w:rPr>
        <w:t>14</w:t>
      </w:r>
    </w:p>
    <w:p w:rsidR="00DF3BDD" w:rsidRPr="00E45127" w:rsidRDefault="00DF3BDD" w:rsidP="00DF3BDD">
      <w:pPr>
        <w:spacing w:line="360" w:lineRule="auto"/>
        <w:jc w:val="both"/>
        <w:rPr>
          <w:rFonts w:cs="Calibri"/>
          <w:snapToGrid w:val="0"/>
          <w:sz w:val="24"/>
          <w:vertAlign w:val="superscript"/>
          <w:lang w:val="en-US"/>
        </w:rPr>
      </w:pPr>
      <w:r>
        <w:rPr>
          <w:rFonts w:ascii="Arial" w:hAnsi="Arial" w:cs="Arial"/>
          <w:snapToGrid w:val="0"/>
          <w:sz w:val="24"/>
          <w:lang w:val="en-US"/>
        </w:rPr>
        <w:t xml:space="preserve">Valle Lima, </w:t>
      </w:r>
      <w:r w:rsidR="003B44FF">
        <w:rPr>
          <w:rFonts w:ascii="Arial" w:hAnsi="Arial" w:cs="Arial"/>
          <w:snapToGrid w:val="0"/>
          <w:sz w:val="24"/>
          <w:lang w:val="en-US"/>
        </w:rPr>
        <w:t>(</w:t>
      </w:r>
      <w:r>
        <w:rPr>
          <w:rFonts w:ascii="Arial" w:hAnsi="Arial" w:cs="Arial"/>
          <w:snapToGrid w:val="0"/>
          <w:sz w:val="24"/>
          <w:lang w:val="en-US"/>
        </w:rPr>
        <w:t>2001</w:t>
      </w:r>
      <w:r w:rsidR="003B44FF">
        <w:rPr>
          <w:rFonts w:ascii="Arial" w:hAnsi="Arial" w:cs="Arial"/>
          <w:snapToGrid w:val="0"/>
          <w:sz w:val="24"/>
          <w:lang w:val="en-US"/>
        </w:rPr>
        <w:t>)</w:t>
      </w:r>
      <w:r>
        <w:rPr>
          <w:rFonts w:ascii="Arial" w:hAnsi="Arial" w:cs="Arial"/>
          <w:snapToGrid w:val="0"/>
          <w:sz w:val="24"/>
          <w:lang w:val="en-US"/>
        </w:rPr>
        <w:t xml:space="preserve"> refers, an activity is</w:t>
      </w:r>
      <w:r>
        <w:rPr>
          <w:rFonts w:cs="Calibri"/>
          <w:snapToGrid w:val="0"/>
          <w:sz w:val="24"/>
          <w:lang w:val="en-US"/>
        </w:rPr>
        <w:t>"</w:t>
      </w:r>
      <w:r>
        <w:rPr>
          <w:rFonts w:ascii="Arial" w:hAnsi="Arial" w:cs="Arial"/>
          <w:snapToGrid w:val="0"/>
          <w:sz w:val="24"/>
          <w:lang w:val="en-US"/>
        </w:rPr>
        <w:t xml:space="preserve"> (…) a whole of operations that integrate a guides and organized process, which develops the students’ knowledge with the teachers</w:t>
      </w:r>
      <w:r>
        <w:rPr>
          <w:rFonts w:cs="Calibri"/>
          <w:snapToGrid w:val="0"/>
          <w:sz w:val="24"/>
          <w:lang w:val="en-US"/>
        </w:rPr>
        <w:t>’</w:t>
      </w:r>
      <w:r>
        <w:rPr>
          <w:rFonts w:ascii="Arial" w:hAnsi="Arial" w:cs="Arial"/>
          <w:snapToGrid w:val="0"/>
          <w:sz w:val="24"/>
          <w:lang w:val="en-US"/>
        </w:rPr>
        <w:t xml:space="preserve"> guidance for achieving the teaching learning process of the contents.</w:t>
      </w:r>
      <w:r>
        <w:rPr>
          <w:rFonts w:cs="Calibri"/>
          <w:snapToGrid w:val="0"/>
          <w:sz w:val="24"/>
          <w:lang w:val="en-US"/>
        </w:rPr>
        <w:t>"</w:t>
      </w:r>
    </w:p>
    <w:p w:rsidR="00DF3BDD" w:rsidRPr="00E45127" w:rsidRDefault="00DF3BDD" w:rsidP="00DF3BDD">
      <w:pPr>
        <w:spacing w:line="360" w:lineRule="auto"/>
        <w:jc w:val="both"/>
        <w:rPr>
          <w:rFonts w:ascii="Arial" w:hAnsi="Arial" w:cs="Arial"/>
          <w:snapToGrid w:val="0"/>
          <w:sz w:val="24"/>
          <w:vertAlign w:val="superscript"/>
          <w:lang w:val="en-US"/>
        </w:rPr>
      </w:pPr>
      <w:r w:rsidRPr="00585066">
        <w:rPr>
          <w:rFonts w:ascii="Arial" w:hAnsi="Arial" w:cs="Arial"/>
          <w:snapToGrid w:val="0"/>
          <w:sz w:val="24"/>
          <w:lang w:val="en-US"/>
        </w:rPr>
        <w:t xml:space="preserve">Valle Lima, </w:t>
      </w:r>
      <w:r w:rsidR="003B44FF">
        <w:rPr>
          <w:rFonts w:ascii="Arial" w:hAnsi="Arial" w:cs="Arial"/>
          <w:snapToGrid w:val="0"/>
          <w:sz w:val="24"/>
          <w:lang w:val="en-US"/>
        </w:rPr>
        <w:t>(</w:t>
      </w:r>
      <w:r w:rsidRPr="00585066">
        <w:rPr>
          <w:rFonts w:ascii="Arial" w:hAnsi="Arial" w:cs="Arial"/>
          <w:snapToGrid w:val="0"/>
          <w:sz w:val="24"/>
          <w:lang w:val="en-US"/>
        </w:rPr>
        <w:t>2001</w:t>
      </w:r>
      <w:r w:rsidR="003B44FF">
        <w:rPr>
          <w:rFonts w:ascii="Arial" w:hAnsi="Arial" w:cs="Arial"/>
          <w:snapToGrid w:val="0"/>
          <w:sz w:val="24"/>
          <w:lang w:val="en-US"/>
        </w:rPr>
        <w:t>)</w:t>
      </w:r>
      <w:r w:rsidRPr="00585066">
        <w:rPr>
          <w:rFonts w:ascii="Arial" w:hAnsi="Arial" w:cs="Arial"/>
          <w:snapToGrid w:val="0"/>
          <w:sz w:val="24"/>
          <w:lang w:val="en-US"/>
        </w:rPr>
        <w:t>, stated, a set is a group of interrelated components, logically structured, that allow making a determined professional work, in order to fulfill some function to get the objective wanted.</w:t>
      </w:r>
      <w:r w:rsidR="00A7053F">
        <w:rPr>
          <w:rFonts w:ascii="Arial" w:hAnsi="Arial" w:cs="Arial"/>
          <w:snapToGrid w:val="0"/>
          <w:sz w:val="24"/>
          <w:vertAlign w:val="superscript"/>
          <w:lang w:val="en-US"/>
        </w:rPr>
        <w:t>15</w:t>
      </w:r>
    </w:p>
    <w:p w:rsidR="00DF3BDD" w:rsidRPr="00E45127" w:rsidRDefault="00DF3BDD" w:rsidP="00DF3BDD">
      <w:pPr>
        <w:spacing w:line="360" w:lineRule="auto"/>
        <w:jc w:val="both"/>
        <w:rPr>
          <w:rFonts w:ascii="Arial" w:hAnsi="Arial" w:cs="Arial"/>
          <w:snapToGrid w:val="0"/>
          <w:sz w:val="24"/>
          <w:vertAlign w:val="superscript"/>
          <w:lang w:val="en-US"/>
        </w:rPr>
      </w:pPr>
      <w:r>
        <w:rPr>
          <w:rFonts w:ascii="Arial" w:hAnsi="Arial" w:cs="Arial"/>
          <w:snapToGrid w:val="0"/>
          <w:sz w:val="24"/>
          <w:lang w:val="en-US"/>
        </w:rPr>
        <w:t xml:space="preserve">The author agrees with the definition given by Gonzalez Alberto, </w:t>
      </w:r>
      <w:r w:rsidR="003B44FF">
        <w:rPr>
          <w:rFonts w:ascii="Arial" w:hAnsi="Arial" w:cs="Arial"/>
          <w:snapToGrid w:val="0"/>
          <w:sz w:val="24"/>
          <w:lang w:val="en-US"/>
        </w:rPr>
        <w:t>(</w:t>
      </w:r>
      <w:r>
        <w:rPr>
          <w:rFonts w:ascii="Arial" w:hAnsi="Arial" w:cs="Arial"/>
          <w:snapToGrid w:val="0"/>
          <w:sz w:val="24"/>
          <w:lang w:val="en-US"/>
        </w:rPr>
        <w:t>2008</w:t>
      </w:r>
      <w:r w:rsidR="003B44FF">
        <w:rPr>
          <w:rFonts w:ascii="Arial" w:hAnsi="Arial" w:cs="Arial"/>
          <w:snapToGrid w:val="0"/>
          <w:sz w:val="24"/>
          <w:lang w:val="en-US"/>
        </w:rPr>
        <w:t>)</w:t>
      </w:r>
      <w:r>
        <w:rPr>
          <w:rFonts w:ascii="Arial" w:hAnsi="Arial" w:cs="Arial"/>
          <w:snapToGrid w:val="0"/>
          <w:sz w:val="24"/>
          <w:lang w:val="en-US"/>
        </w:rPr>
        <w:t xml:space="preserve"> because a set of activities is a group of activities that form part of a process where the students guided by the teacher develop the teaching-learning process in a determined content.</w:t>
      </w:r>
      <w:r w:rsidR="00A7053F">
        <w:rPr>
          <w:rFonts w:ascii="Arial" w:hAnsi="Arial" w:cs="Arial"/>
          <w:snapToGrid w:val="0"/>
          <w:sz w:val="24"/>
          <w:vertAlign w:val="superscript"/>
          <w:lang w:val="en-US"/>
        </w:rPr>
        <w:t>16</w:t>
      </w:r>
    </w:p>
    <w:p w:rsidR="00DF3BDD" w:rsidRDefault="00DF3BDD" w:rsidP="00DF3BDD">
      <w:pPr>
        <w:spacing w:line="360" w:lineRule="auto"/>
        <w:jc w:val="both"/>
        <w:rPr>
          <w:rFonts w:ascii="Arial" w:hAnsi="Arial" w:cs="Arial"/>
          <w:snapToGrid w:val="0"/>
          <w:sz w:val="24"/>
          <w:lang w:val="en-US"/>
        </w:rPr>
      </w:pPr>
    </w:p>
    <w:p w:rsidR="00DF3BDD" w:rsidRDefault="00DF3BDD" w:rsidP="00DF3BDD">
      <w:pPr>
        <w:spacing w:line="360" w:lineRule="auto"/>
        <w:jc w:val="both"/>
        <w:rPr>
          <w:rFonts w:ascii="Arial" w:hAnsi="Arial" w:cs="Arial"/>
          <w:snapToGrid w:val="0"/>
          <w:sz w:val="24"/>
          <w:lang w:val="en-US"/>
        </w:rPr>
      </w:pPr>
    </w:p>
    <w:p w:rsidR="00DF3BDD" w:rsidRDefault="00DF3BDD" w:rsidP="00DF3BDD">
      <w:pPr>
        <w:spacing w:line="360" w:lineRule="auto"/>
        <w:jc w:val="both"/>
        <w:rPr>
          <w:rFonts w:ascii="Arial" w:hAnsi="Arial" w:cs="Arial"/>
          <w:snapToGrid w:val="0"/>
          <w:sz w:val="24"/>
          <w:lang w:val="en-US"/>
        </w:rPr>
      </w:pPr>
    </w:p>
    <w:p w:rsidR="00DF3BDD" w:rsidRDefault="00DF3BDD" w:rsidP="00DF3BDD">
      <w:pPr>
        <w:spacing w:line="360" w:lineRule="auto"/>
        <w:jc w:val="both"/>
        <w:rPr>
          <w:rFonts w:ascii="Arial" w:hAnsi="Arial" w:cs="Arial"/>
          <w:snapToGrid w:val="0"/>
          <w:sz w:val="24"/>
          <w:lang w:val="en-US"/>
        </w:rPr>
      </w:pPr>
    </w:p>
    <w:p w:rsidR="00DF3BDD" w:rsidRDefault="00DF3BDD" w:rsidP="00DF3BDD">
      <w:pPr>
        <w:spacing w:line="360" w:lineRule="auto"/>
        <w:jc w:val="both"/>
        <w:rPr>
          <w:rFonts w:ascii="Arial" w:hAnsi="Arial" w:cs="Arial"/>
          <w:snapToGrid w:val="0"/>
          <w:sz w:val="24"/>
          <w:lang w:val="en-US"/>
        </w:rPr>
      </w:pPr>
    </w:p>
    <w:p w:rsidR="00DF3BDD" w:rsidRDefault="00DF3BDD" w:rsidP="00DF3BDD">
      <w:pPr>
        <w:spacing w:line="360" w:lineRule="auto"/>
        <w:jc w:val="both"/>
        <w:rPr>
          <w:rFonts w:ascii="Arial" w:hAnsi="Arial" w:cs="Arial"/>
          <w:snapToGrid w:val="0"/>
          <w:sz w:val="24"/>
          <w:lang w:val="en-US"/>
        </w:rPr>
      </w:pPr>
    </w:p>
    <w:p w:rsidR="00DF3BDD" w:rsidRDefault="00255226" w:rsidP="00DF3BDD">
      <w:pPr>
        <w:spacing w:line="360" w:lineRule="auto"/>
        <w:jc w:val="both"/>
        <w:rPr>
          <w:rFonts w:ascii="Arial" w:hAnsi="Arial" w:cs="Arial"/>
          <w:snapToGrid w:val="0"/>
          <w:sz w:val="24"/>
          <w:lang w:val="en-US"/>
        </w:rPr>
      </w:pPr>
      <w:r>
        <w:rPr>
          <w:rFonts w:ascii="Arial" w:hAnsi="Arial" w:cs="Arial"/>
          <w:snapToGrid w:val="0"/>
          <w:sz w:val="24"/>
          <w:lang w:val="en-US"/>
        </w:rPr>
        <w:lastRenderedPageBreak/>
        <w:t>CHAPTER 2 RESULTS</w:t>
      </w:r>
      <w:r w:rsidR="00DF3BDD">
        <w:rPr>
          <w:rFonts w:ascii="Arial" w:hAnsi="Arial" w:cs="Arial"/>
          <w:snapToGrid w:val="0"/>
          <w:sz w:val="24"/>
          <w:lang w:val="en-US"/>
        </w:rPr>
        <w:t xml:space="preserve"> </w:t>
      </w:r>
      <w:r>
        <w:rPr>
          <w:rFonts w:ascii="Arial" w:hAnsi="Arial" w:cs="Arial"/>
          <w:snapToGrid w:val="0"/>
          <w:sz w:val="24"/>
          <w:lang w:val="en-US"/>
        </w:rPr>
        <w:t>OF</w:t>
      </w:r>
      <w:r w:rsidR="00DF3BDD">
        <w:rPr>
          <w:rFonts w:ascii="Arial" w:hAnsi="Arial" w:cs="Arial"/>
          <w:snapToGrid w:val="0"/>
          <w:sz w:val="24"/>
          <w:lang w:val="en-US"/>
        </w:rPr>
        <w:t xml:space="preserve"> </w:t>
      </w:r>
      <w:r>
        <w:rPr>
          <w:rFonts w:ascii="Arial" w:hAnsi="Arial" w:cs="Arial"/>
          <w:snapToGrid w:val="0"/>
          <w:sz w:val="24"/>
          <w:lang w:val="en-US"/>
        </w:rPr>
        <w:t>THE</w:t>
      </w:r>
      <w:r w:rsidR="00DF3BDD">
        <w:rPr>
          <w:rFonts w:ascii="Arial" w:hAnsi="Arial" w:cs="Arial"/>
          <w:snapToGrid w:val="0"/>
          <w:sz w:val="24"/>
          <w:lang w:val="en-US"/>
        </w:rPr>
        <w:t xml:space="preserve"> </w:t>
      </w:r>
      <w:r>
        <w:rPr>
          <w:rFonts w:ascii="Arial" w:hAnsi="Arial" w:cs="Arial"/>
          <w:snapToGrid w:val="0"/>
          <w:sz w:val="24"/>
          <w:lang w:val="en-US"/>
        </w:rPr>
        <w:t>CHARACTERIZATION</w:t>
      </w:r>
      <w:r w:rsidR="00DF3BDD">
        <w:rPr>
          <w:rFonts w:ascii="Arial" w:hAnsi="Arial" w:cs="Arial"/>
          <w:snapToGrid w:val="0"/>
          <w:sz w:val="24"/>
          <w:lang w:val="en-US"/>
        </w:rPr>
        <w:t xml:space="preserve"> </w:t>
      </w:r>
      <w:r>
        <w:rPr>
          <w:rFonts w:ascii="Arial" w:hAnsi="Arial" w:cs="Arial"/>
          <w:snapToGrid w:val="0"/>
          <w:sz w:val="24"/>
          <w:lang w:val="en-US"/>
        </w:rPr>
        <w:t>OF</w:t>
      </w:r>
      <w:r w:rsidR="00DF3BDD">
        <w:rPr>
          <w:rFonts w:ascii="Arial" w:hAnsi="Arial" w:cs="Arial"/>
          <w:snapToGrid w:val="0"/>
          <w:sz w:val="24"/>
          <w:lang w:val="en-US"/>
        </w:rPr>
        <w:t xml:space="preserve"> </w:t>
      </w:r>
      <w:r>
        <w:rPr>
          <w:rFonts w:ascii="Arial" w:hAnsi="Arial" w:cs="Arial"/>
          <w:snapToGrid w:val="0"/>
          <w:sz w:val="24"/>
          <w:lang w:val="en-US"/>
        </w:rPr>
        <w:t>THE</w:t>
      </w:r>
      <w:r w:rsidR="00DF3BDD">
        <w:rPr>
          <w:rFonts w:ascii="Arial" w:hAnsi="Arial" w:cs="Arial"/>
          <w:snapToGrid w:val="0"/>
          <w:sz w:val="24"/>
          <w:lang w:val="en-US"/>
        </w:rPr>
        <w:t xml:space="preserve"> </w:t>
      </w:r>
      <w:r>
        <w:rPr>
          <w:rFonts w:ascii="Arial" w:hAnsi="Arial" w:cs="Arial"/>
          <w:snapToGrid w:val="0"/>
          <w:sz w:val="24"/>
          <w:lang w:val="en-US"/>
        </w:rPr>
        <w:t>INITIAL</w:t>
      </w:r>
      <w:r w:rsidR="00DF3BDD">
        <w:rPr>
          <w:rFonts w:ascii="Arial" w:hAnsi="Arial" w:cs="Arial"/>
          <w:snapToGrid w:val="0"/>
          <w:sz w:val="24"/>
          <w:lang w:val="en-US"/>
        </w:rPr>
        <w:t xml:space="preserve"> </w:t>
      </w:r>
      <w:r>
        <w:rPr>
          <w:rFonts w:ascii="Arial" w:hAnsi="Arial" w:cs="Arial"/>
          <w:snapToGrid w:val="0"/>
          <w:sz w:val="24"/>
          <w:lang w:val="en-US"/>
        </w:rPr>
        <w:t>STAGE</w:t>
      </w:r>
      <w:r w:rsidR="00DF3BDD">
        <w:rPr>
          <w:rFonts w:ascii="Arial" w:hAnsi="Arial" w:cs="Arial"/>
          <w:snapToGrid w:val="0"/>
          <w:sz w:val="24"/>
          <w:lang w:val="en-US"/>
        </w:rPr>
        <w:t>.</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 xml:space="preserve">2.1 </w:t>
      </w:r>
      <w:proofErr w:type="spellStart"/>
      <w:r>
        <w:rPr>
          <w:rFonts w:ascii="Arial" w:hAnsi="Arial" w:cs="Arial"/>
          <w:snapToGrid w:val="0"/>
          <w:sz w:val="24"/>
          <w:lang w:val="en-US"/>
        </w:rPr>
        <w:t>Operationalization</w:t>
      </w:r>
      <w:proofErr w:type="spellEnd"/>
      <w:r>
        <w:rPr>
          <w:rFonts w:ascii="Arial" w:hAnsi="Arial" w:cs="Arial"/>
          <w:snapToGrid w:val="0"/>
          <w:sz w:val="24"/>
          <w:lang w:val="en-US"/>
        </w:rPr>
        <w:t xml:space="preserve"> of the variable.</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 xml:space="preserve">Variable: Level of </w:t>
      </w:r>
      <w:proofErr w:type="spellStart"/>
      <w:r>
        <w:rPr>
          <w:rFonts w:ascii="Arial" w:hAnsi="Arial" w:cs="Arial"/>
          <w:snapToGrid w:val="0"/>
          <w:sz w:val="24"/>
          <w:lang w:val="en-US"/>
        </w:rPr>
        <w:t>increasment</w:t>
      </w:r>
      <w:proofErr w:type="spellEnd"/>
      <w:r>
        <w:rPr>
          <w:rFonts w:ascii="Arial" w:hAnsi="Arial" w:cs="Arial"/>
          <w:snapToGrid w:val="0"/>
          <w:sz w:val="24"/>
          <w:lang w:val="en-US"/>
        </w:rPr>
        <w:t xml:space="preserve"> of writing skills through English lessons.</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Definition: Writing skill is the ability used to achieve a graphical communication with others about a determined topic.</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Parameters:</w:t>
      </w:r>
    </w:p>
    <w:p w:rsidR="00DF3BDD" w:rsidRDefault="00DF3BDD" w:rsidP="00DF3BDD">
      <w:pPr>
        <w:pStyle w:val="Prrafodelista"/>
        <w:numPr>
          <w:ilvl w:val="0"/>
          <w:numId w:val="6"/>
        </w:numPr>
        <w:spacing w:line="360" w:lineRule="auto"/>
        <w:contextualSpacing/>
        <w:jc w:val="both"/>
        <w:rPr>
          <w:rFonts w:ascii="Arial" w:hAnsi="Arial" w:cs="Arial"/>
          <w:snapToGrid w:val="0"/>
          <w:sz w:val="24"/>
          <w:lang w:val="en-US"/>
        </w:rPr>
      </w:pPr>
      <w:r>
        <w:rPr>
          <w:rFonts w:ascii="Arial" w:hAnsi="Arial" w:cs="Arial"/>
          <w:snapToGrid w:val="0"/>
          <w:sz w:val="24"/>
          <w:lang w:val="en-US"/>
        </w:rPr>
        <w:t>Order of ideas using different texts.</w:t>
      </w:r>
    </w:p>
    <w:p w:rsidR="00DF3BDD" w:rsidRDefault="00DF3BDD" w:rsidP="00DF3BDD">
      <w:pPr>
        <w:pStyle w:val="Prrafodelista"/>
        <w:numPr>
          <w:ilvl w:val="0"/>
          <w:numId w:val="6"/>
        </w:numPr>
        <w:spacing w:line="360" w:lineRule="auto"/>
        <w:contextualSpacing/>
        <w:jc w:val="both"/>
        <w:rPr>
          <w:rFonts w:ascii="Arial" w:hAnsi="Arial" w:cs="Arial"/>
          <w:snapToGrid w:val="0"/>
          <w:sz w:val="24"/>
          <w:lang w:val="en-US"/>
        </w:rPr>
      </w:pPr>
      <w:r>
        <w:rPr>
          <w:rFonts w:ascii="Arial" w:hAnsi="Arial" w:cs="Arial"/>
          <w:snapToGrid w:val="0"/>
          <w:sz w:val="24"/>
          <w:lang w:val="en-US"/>
        </w:rPr>
        <w:t>The correct use of syntax through different texts.</w:t>
      </w:r>
    </w:p>
    <w:p w:rsidR="00DF3BDD" w:rsidRDefault="00DF3BDD" w:rsidP="00DF3BDD">
      <w:pPr>
        <w:pStyle w:val="Prrafodelista"/>
        <w:numPr>
          <w:ilvl w:val="0"/>
          <w:numId w:val="6"/>
        </w:numPr>
        <w:spacing w:line="360" w:lineRule="auto"/>
        <w:contextualSpacing/>
        <w:jc w:val="both"/>
        <w:rPr>
          <w:rFonts w:ascii="Arial" w:hAnsi="Arial" w:cs="Arial"/>
          <w:snapToGrid w:val="0"/>
          <w:sz w:val="24"/>
          <w:lang w:val="en-US"/>
        </w:rPr>
      </w:pPr>
      <w:r>
        <w:rPr>
          <w:rFonts w:ascii="Arial" w:hAnsi="Arial" w:cs="Arial"/>
          <w:snapToGrid w:val="0"/>
          <w:sz w:val="24"/>
          <w:lang w:val="en-US"/>
        </w:rPr>
        <w:t>The correct use of spelling and punctuation using different texts.</w:t>
      </w:r>
    </w:p>
    <w:p w:rsidR="00DF3BDD" w:rsidRDefault="00DF3BDD" w:rsidP="00DF3BDD">
      <w:pPr>
        <w:numPr>
          <w:ilvl w:val="1"/>
          <w:numId w:val="10"/>
        </w:numPr>
        <w:spacing w:after="160" w:line="360" w:lineRule="auto"/>
        <w:jc w:val="both"/>
        <w:rPr>
          <w:rFonts w:ascii="Arial" w:hAnsi="Arial" w:cs="Arial"/>
          <w:snapToGrid w:val="0"/>
          <w:sz w:val="24"/>
          <w:lang w:val="en-US"/>
        </w:rPr>
      </w:pPr>
      <w:r>
        <w:rPr>
          <w:rFonts w:ascii="Arial" w:hAnsi="Arial" w:cs="Arial"/>
          <w:snapToGrid w:val="0"/>
          <w:sz w:val="24"/>
          <w:lang w:val="en-US"/>
        </w:rPr>
        <w:t>Results of the characterization of the initial stage.</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The survey was applied to 24 students of 7</w:t>
      </w:r>
      <w:r w:rsidRPr="00054D6D">
        <w:rPr>
          <w:rFonts w:ascii="Arial" w:hAnsi="Arial" w:cs="Arial"/>
          <w:snapToGrid w:val="0"/>
          <w:sz w:val="24"/>
          <w:vertAlign w:val="superscript"/>
          <w:lang w:val="en-US"/>
        </w:rPr>
        <w:t>th</w:t>
      </w:r>
      <w:r>
        <w:rPr>
          <w:rFonts w:ascii="Arial" w:hAnsi="Arial" w:cs="Arial"/>
          <w:snapToGrid w:val="0"/>
          <w:sz w:val="24"/>
          <w:lang w:val="en-US"/>
        </w:rPr>
        <w:t xml:space="preserve"> grade from Rigoberto Corcho secondary school. The objective of this one is to</w:t>
      </w:r>
      <w:r w:rsidRPr="008C4018">
        <w:rPr>
          <w:rFonts w:ascii="Arial" w:hAnsi="Arial" w:cs="Arial"/>
          <w:snapToGrid w:val="0"/>
          <w:sz w:val="24"/>
          <w:lang w:val="en-US"/>
        </w:rPr>
        <w:t xml:space="preserve"> identify the level of quality of writing skills in English lessons</w:t>
      </w:r>
      <w:r>
        <w:rPr>
          <w:rFonts w:ascii="Arial" w:hAnsi="Arial" w:cs="Arial"/>
          <w:snapToGrid w:val="0"/>
          <w:sz w:val="24"/>
          <w:lang w:val="en-US"/>
        </w:rPr>
        <w:t>. In the first parameter,</w:t>
      </w:r>
      <w:r w:rsidR="00FC5AF0">
        <w:rPr>
          <w:rFonts w:ascii="Arial" w:hAnsi="Arial" w:cs="Arial"/>
          <w:snapToGrid w:val="0"/>
          <w:sz w:val="24"/>
          <w:lang w:val="en-US"/>
        </w:rPr>
        <w:t xml:space="preserve"> </w:t>
      </w:r>
      <w:r>
        <w:rPr>
          <w:rFonts w:ascii="Arial" w:hAnsi="Arial" w:cs="Arial"/>
          <w:snapToGrid w:val="0"/>
          <w:sz w:val="24"/>
          <w:lang w:val="en-US"/>
        </w:rPr>
        <w:t xml:space="preserve">8 students (33%), ticked Good, six students (25%), ticked Poor, and ten students (42%), ticked </w:t>
      </w:r>
      <w:proofErr w:type="gramStart"/>
      <w:r>
        <w:rPr>
          <w:rFonts w:ascii="Arial" w:hAnsi="Arial" w:cs="Arial"/>
          <w:snapToGrid w:val="0"/>
          <w:sz w:val="24"/>
          <w:lang w:val="en-US"/>
        </w:rPr>
        <w:t>Bad</w:t>
      </w:r>
      <w:proofErr w:type="gramEnd"/>
      <w:r>
        <w:rPr>
          <w:rFonts w:ascii="Arial" w:hAnsi="Arial" w:cs="Arial"/>
          <w:snapToGrid w:val="0"/>
          <w:sz w:val="24"/>
          <w:lang w:val="en-US"/>
        </w:rPr>
        <w:t xml:space="preserve">. In the second parameter, seven students (29%), ticked they are </w:t>
      </w:r>
      <w:proofErr w:type="gramStart"/>
      <w:r>
        <w:rPr>
          <w:rFonts w:ascii="Arial" w:hAnsi="Arial" w:cs="Arial"/>
          <w:snapToGrid w:val="0"/>
          <w:sz w:val="24"/>
          <w:lang w:val="en-US"/>
        </w:rPr>
        <w:t>Good,</w:t>
      </w:r>
      <w:proofErr w:type="gramEnd"/>
      <w:r>
        <w:rPr>
          <w:rFonts w:ascii="Arial" w:hAnsi="Arial" w:cs="Arial"/>
          <w:snapToGrid w:val="0"/>
          <w:sz w:val="24"/>
          <w:lang w:val="en-US"/>
        </w:rPr>
        <w:t xml:space="preserve"> nine students (38%) ticked Poor and 8 students (33%), ticked Bad.</w:t>
      </w:r>
    </w:p>
    <w:p w:rsidR="00DF3BDD" w:rsidRPr="00EE6ED4"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 xml:space="preserve">In the third parameter, five students (21%), ticked Good, twelve students (50%), ticked Poor, and seven students (29%), ticked </w:t>
      </w:r>
      <w:proofErr w:type="gramStart"/>
      <w:r>
        <w:rPr>
          <w:rFonts w:ascii="Arial" w:hAnsi="Arial" w:cs="Arial"/>
          <w:snapToGrid w:val="0"/>
          <w:sz w:val="24"/>
          <w:lang w:val="en-US"/>
        </w:rPr>
        <w:t>Bad</w:t>
      </w:r>
      <w:proofErr w:type="gramEnd"/>
      <w:r>
        <w:rPr>
          <w:rFonts w:ascii="Arial" w:hAnsi="Arial" w:cs="Arial"/>
          <w:snapToGrid w:val="0"/>
          <w:sz w:val="24"/>
          <w:lang w:val="en-US"/>
        </w:rPr>
        <w:t>. The students would like to have most motivation in the English lessons and they do not use the correctly vocabulary in the texts. The parameter most affected was order of ideas using different texts.</w:t>
      </w:r>
      <w:r w:rsidRPr="00EE6ED4">
        <w:rPr>
          <w:rFonts w:ascii="Arial" w:hAnsi="Arial" w:cs="Arial"/>
          <w:snapToGrid w:val="0"/>
          <w:sz w:val="24"/>
          <w:lang w:val="en-US"/>
        </w:rPr>
        <w:t xml:space="preserve"> (</w:t>
      </w:r>
      <w:proofErr w:type="gramStart"/>
      <w:r w:rsidRPr="00EE6ED4">
        <w:rPr>
          <w:rFonts w:ascii="Arial" w:hAnsi="Arial" w:cs="Arial"/>
          <w:snapToGrid w:val="0"/>
          <w:sz w:val="24"/>
          <w:lang w:val="en-US"/>
        </w:rPr>
        <w:t>see</w:t>
      </w:r>
      <w:proofErr w:type="gramEnd"/>
      <w:r w:rsidRPr="00EE6ED4">
        <w:rPr>
          <w:rFonts w:ascii="Arial" w:hAnsi="Arial" w:cs="Arial"/>
          <w:snapToGrid w:val="0"/>
          <w:sz w:val="24"/>
          <w:lang w:val="en-US"/>
        </w:rPr>
        <w:t xml:space="preserve"> Annex 1).</w:t>
      </w:r>
    </w:p>
    <w:p w:rsidR="00DF3BDD" w:rsidRDefault="00DF3BDD" w:rsidP="00DF3BDD">
      <w:pPr>
        <w:pStyle w:val="Prrafodelista"/>
        <w:spacing w:line="360" w:lineRule="auto"/>
        <w:ind w:left="0"/>
        <w:contextualSpacing/>
        <w:jc w:val="both"/>
        <w:rPr>
          <w:rFonts w:ascii="Arial" w:hAnsi="Arial" w:cs="Arial"/>
          <w:sz w:val="24"/>
          <w:lang w:val="en-US"/>
        </w:rPr>
      </w:pPr>
      <w:r>
        <w:rPr>
          <w:rFonts w:ascii="Arial" w:hAnsi="Arial" w:cs="Arial"/>
          <w:snapToGrid w:val="0"/>
          <w:sz w:val="24"/>
          <w:lang w:val="en-US"/>
        </w:rPr>
        <w:t xml:space="preserve">The objective of the interview applied to the teachers, was </w:t>
      </w:r>
      <w:r>
        <w:rPr>
          <w:rFonts w:ascii="Arial" w:hAnsi="Arial" w:cs="Arial"/>
          <w:sz w:val="24"/>
          <w:lang w:val="en-US"/>
        </w:rPr>
        <w:t xml:space="preserve">to identify the level of quality of writing skills in English lesson. In general, the interview to </w:t>
      </w:r>
      <w:r w:rsidR="007B677A">
        <w:rPr>
          <w:rFonts w:ascii="Arial" w:hAnsi="Arial" w:cs="Arial"/>
          <w:sz w:val="24"/>
          <w:lang w:val="en-US"/>
        </w:rPr>
        <w:t xml:space="preserve">3 teachers of </w:t>
      </w:r>
      <w:r>
        <w:rPr>
          <w:rFonts w:ascii="Arial" w:hAnsi="Arial" w:cs="Arial"/>
          <w:sz w:val="24"/>
          <w:lang w:val="en-US"/>
        </w:rPr>
        <w:t>7</w:t>
      </w:r>
      <w:r w:rsidRPr="00F144A8">
        <w:rPr>
          <w:rFonts w:ascii="Arial" w:hAnsi="Arial" w:cs="Arial"/>
          <w:sz w:val="24"/>
          <w:vertAlign w:val="superscript"/>
          <w:lang w:val="en-US"/>
        </w:rPr>
        <w:t>th</w:t>
      </w:r>
      <w:r w:rsidR="007B677A">
        <w:rPr>
          <w:rFonts w:ascii="Arial" w:hAnsi="Arial" w:cs="Arial"/>
          <w:sz w:val="24"/>
          <w:lang w:val="en-US"/>
        </w:rPr>
        <w:t xml:space="preserve"> grade </w:t>
      </w:r>
      <w:r>
        <w:rPr>
          <w:rFonts w:ascii="Arial" w:hAnsi="Arial" w:cs="Arial"/>
          <w:sz w:val="24"/>
          <w:lang w:val="en-US"/>
        </w:rPr>
        <w:t xml:space="preserve"> showed that: the teachers detect the lack motivation in the English lesson, they know the necessity of elaborating activities for increasing the use of writing skills beside of, the teachers are aware of importance of developing writing skills in the teaching learning process. The parameters most affected </w:t>
      </w:r>
      <w:r>
        <w:rPr>
          <w:rFonts w:ascii="Arial" w:hAnsi="Arial" w:cs="Arial"/>
          <w:sz w:val="24"/>
          <w:lang w:val="en-US"/>
        </w:rPr>
        <w:lastRenderedPageBreak/>
        <w:t>were order of ideas using different texts and the correct use of syntax through different texts. (</w:t>
      </w:r>
      <w:proofErr w:type="gramStart"/>
      <w:r>
        <w:rPr>
          <w:rFonts w:ascii="Arial" w:hAnsi="Arial" w:cs="Arial"/>
          <w:sz w:val="24"/>
          <w:lang w:val="en-US"/>
        </w:rPr>
        <w:t>see</w:t>
      </w:r>
      <w:proofErr w:type="gramEnd"/>
      <w:r>
        <w:rPr>
          <w:rFonts w:ascii="Arial" w:hAnsi="Arial" w:cs="Arial"/>
          <w:sz w:val="24"/>
          <w:lang w:val="en-US"/>
        </w:rPr>
        <w:t xml:space="preserve"> annex 2)</w:t>
      </w:r>
    </w:p>
    <w:p w:rsidR="00DF3BDD" w:rsidRPr="00CE3388" w:rsidRDefault="00DF3BDD" w:rsidP="00DF3BDD">
      <w:pPr>
        <w:pStyle w:val="Prrafodelista"/>
        <w:spacing w:line="360" w:lineRule="auto"/>
        <w:ind w:left="0"/>
        <w:contextualSpacing/>
        <w:jc w:val="both"/>
        <w:rPr>
          <w:rFonts w:ascii="Arial" w:hAnsi="Arial" w:cs="Arial"/>
          <w:snapToGrid w:val="0"/>
          <w:sz w:val="24"/>
          <w:lang w:val="en-US"/>
        </w:rPr>
      </w:pPr>
    </w:p>
    <w:p w:rsidR="00DF3BDD" w:rsidRDefault="00DF3BDD" w:rsidP="00DF3BDD">
      <w:pPr>
        <w:spacing w:line="360" w:lineRule="auto"/>
        <w:jc w:val="both"/>
        <w:rPr>
          <w:rFonts w:ascii="Arial" w:hAnsi="Arial" w:cs="Arial"/>
          <w:sz w:val="24"/>
          <w:lang w:val="en-US"/>
        </w:rPr>
      </w:pPr>
      <w:r>
        <w:rPr>
          <w:rFonts w:ascii="Arial" w:hAnsi="Arial" w:cs="Arial"/>
          <w:sz w:val="24"/>
          <w:lang w:val="en-US"/>
        </w:rPr>
        <w:t>The results of the pedagogical test to students showed the following: It was applied to 24 students from 7</w:t>
      </w:r>
      <w:r w:rsidRPr="00067814">
        <w:rPr>
          <w:rFonts w:ascii="Arial" w:hAnsi="Arial" w:cs="Arial"/>
          <w:sz w:val="24"/>
          <w:vertAlign w:val="superscript"/>
          <w:lang w:val="en-US"/>
        </w:rPr>
        <w:t>th</w:t>
      </w:r>
      <w:r>
        <w:rPr>
          <w:rFonts w:ascii="Arial" w:hAnsi="Arial" w:cs="Arial"/>
          <w:sz w:val="24"/>
          <w:lang w:val="en-US"/>
        </w:rPr>
        <w:t xml:space="preserve"> grade. The 85% do not use the writing skills in English lessons. They sometimes do not understand the lessons and they consider the lessons are not interesting. The parameters most affected were order of the ideas and the correct use of spelling and punctuation using different texts.  (</w:t>
      </w:r>
      <w:proofErr w:type="gramStart"/>
      <w:r>
        <w:rPr>
          <w:rFonts w:ascii="Arial" w:hAnsi="Arial" w:cs="Arial"/>
          <w:sz w:val="24"/>
          <w:lang w:val="en-US"/>
        </w:rPr>
        <w:t>see</w:t>
      </w:r>
      <w:proofErr w:type="gramEnd"/>
      <w:r>
        <w:rPr>
          <w:rFonts w:ascii="Arial" w:hAnsi="Arial" w:cs="Arial"/>
          <w:sz w:val="24"/>
          <w:lang w:val="en-US"/>
        </w:rPr>
        <w:t xml:space="preserve"> annex 3)</w:t>
      </w:r>
    </w:p>
    <w:p w:rsidR="002A6B1F" w:rsidRPr="002A6B1F" w:rsidRDefault="002A6B1F" w:rsidP="002A6B1F">
      <w:pPr>
        <w:spacing w:line="360" w:lineRule="auto"/>
        <w:jc w:val="both"/>
        <w:rPr>
          <w:rFonts w:ascii="Arial" w:hAnsi="Arial" w:cs="Arial"/>
          <w:sz w:val="24"/>
          <w:szCs w:val="24"/>
          <w:lang w:val="en-US"/>
        </w:rPr>
      </w:pPr>
      <w:r w:rsidRPr="002A6B1F">
        <w:rPr>
          <w:rFonts w:ascii="Arial" w:hAnsi="Arial" w:cs="Arial"/>
          <w:sz w:val="24"/>
          <w:szCs w:val="24"/>
          <w:lang w:val="en-US"/>
        </w:rPr>
        <w:t>Th</w:t>
      </w:r>
      <w:r>
        <w:rPr>
          <w:rFonts w:ascii="Arial" w:hAnsi="Arial" w:cs="Arial"/>
          <w:sz w:val="24"/>
          <w:szCs w:val="24"/>
          <w:lang w:val="en-US"/>
        </w:rPr>
        <w:t>rough the observation of 6</w:t>
      </w:r>
      <w:r w:rsidRPr="002A6B1F">
        <w:rPr>
          <w:rFonts w:ascii="Arial" w:hAnsi="Arial" w:cs="Arial"/>
          <w:sz w:val="24"/>
          <w:szCs w:val="24"/>
          <w:lang w:val="en-US"/>
        </w:rPr>
        <w:t xml:space="preserve"> lessons the author confirmed that taking into account the first </w:t>
      </w:r>
      <w:r>
        <w:rPr>
          <w:rFonts w:ascii="Arial" w:hAnsi="Arial" w:cs="Arial"/>
          <w:sz w:val="24"/>
          <w:szCs w:val="24"/>
          <w:lang w:val="en-US"/>
        </w:rPr>
        <w:t>parameter, two classes were</w:t>
      </w:r>
      <w:r w:rsidRPr="002A6B1F">
        <w:rPr>
          <w:rFonts w:ascii="Arial" w:hAnsi="Arial" w:cs="Arial"/>
          <w:sz w:val="24"/>
          <w:szCs w:val="24"/>
          <w:lang w:val="en-US"/>
        </w:rPr>
        <w:t xml:space="preserve"> evaluated of good that represent the </w:t>
      </w:r>
      <w:r>
        <w:rPr>
          <w:rFonts w:ascii="Arial" w:hAnsi="Arial" w:cs="Arial"/>
          <w:sz w:val="24"/>
          <w:szCs w:val="24"/>
          <w:lang w:val="en-US"/>
        </w:rPr>
        <w:t>33</w:t>
      </w:r>
      <w:r w:rsidRPr="002A6B1F">
        <w:rPr>
          <w:rFonts w:ascii="Arial" w:hAnsi="Arial" w:cs="Arial"/>
          <w:sz w:val="24"/>
          <w:szCs w:val="24"/>
          <w:lang w:val="en-US"/>
        </w:rPr>
        <w:t>%, because in the class</w:t>
      </w:r>
      <w:r>
        <w:rPr>
          <w:rFonts w:ascii="Arial" w:hAnsi="Arial" w:cs="Arial"/>
          <w:sz w:val="24"/>
          <w:szCs w:val="24"/>
          <w:lang w:val="en-US"/>
        </w:rPr>
        <w:t>es</w:t>
      </w:r>
      <w:r w:rsidRPr="002A6B1F">
        <w:rPr>
          <w:rFonts w:ascii="Arial" w:hAnsi="Arial" w:cs="Arial"/>
          <w:sz w:val="24"/>
          <w:szCs w:val="24"/>
          <w:lang w:val="en-US"/>
        </w:rPr>
        <w:t xml:space="preserve"> w</w:t>
      </w:r>
      <w:r>
        <w:rPr>
          <w:rFonts w:ascii="Arial" w:hAnsi="Arial" w:cs="Arial"/>
          <w:sz w:val="24"/>
          <w:szCs w:val="24"/>
          <w:lang w:val="en-US"/>
        </w:rPr>
        <w:t>ere</w:t>
      </w:r>
      <w:r w:rsidRPr="002A6B1F">
        <w:rPr>
          <w:rFonts w:ascii="Arial" w:hAnsi="Arial" w:cs="Arial"/>
          <w:sz w:val="24"/>
          <w:szCs w:val="24"/>
          <w:lang w:val="en-US"/>
        </w:rPr>
        <w:t xml:space="preserve"> showed the</w:t>
      </w:r>
      <w:r>
        <w:rPr>
          <w:rFonts w:ascii="Arial" w:hAnsi="Arial" w:cs="Arial"/>
          <w:sz w:val="24"/>
          <w:szCs w:val="24"/>
          <w:lang w:val="en-US"/>
        </w:rPr>
        <w:t xml:space="preserve"> order of the ideas using different texts</w:t>
      </w:r>
      <w:r w:rsidRPr="002A6B1F">
        <w:rPr>
          <w:rFonts w:ascii="Arial" w:hAnsi="Arial" w:cs="Arial"/>
          <w:sz w:val="24"/>
          <w:szCs w:val="24"/>
          <w:lang w:val="en-US"/>
        </w:rPr>
        <w:t xml:space="preserve">. One class was evaluated of </w:t>
      </w:r>
      <w:r w:rsidR="00BC21AD">
        <w:rPr>
          <w:rFonts w:ascii="Arial" w:hAnsi="Arial" w:cs="Arial"/>
          <w:sz w:val="24"/>
          <w:szCs w:val="24"/>
          <w:lang w:val="en-US"/>
        </w:rPr>
        <w:t>poor</w:t>
      </w:r>
      <w:r w:rsidRPr="002A6B1F">
        <w:rPr>
          <w:rFonts w:ascii="Arial" w:hAnsi="Arial" w:cs="Arial"/>
          <w:sz w:val="24"/>
          <w:szCs w:val="24"/>
          <w:lang w:val="en-US"/>
        </w:rPr>
        <w:t xml:space="preserve"> that represent</w:t>
      </w:r>
      <w:r>
        <w:rPr>
          <w:rFonts w:ascii="Arial" w:hAnsi="Arial" w:cs="Arial"/>
          <w:sz w:val="24"/>
          <w:szCs w:val="24"/>
          <w:lang w:val="en-US"/>
        </w:rPr>
        <w:t>s</w:t>
      </w:r>
      <w:r w:rsidRPr="002A6B1F">
        <w:rPr>
          <w:rFonts w:ascii="Arial" w:hAnsi="Arial" w:cs="Arial"/>
          <w:sz w:val="24"/>
          <w:szCs w:val="24"/>
          <w:lang w:val="en-US"/>
        </w:rPr>
        <w:t xml:space="preserve"> the </w:t>
      </w:r>
      <w:r w:rsidR="00FD40F7">
        <w:rPr>
          <w:rFonts w:ascii="Arial" w:hAnsi="Arial" w:cs="Arial"/>
          <w:sz w:val="24"/>
          <w:szCs w:val="24"/>
          <w:lang w:val="en-US"/>
        </w:rPr>
        <w:t>17</w:t>
      </w:r>
      <w:r w:rsidRPr="002A6B1F">
        <w:rPr>
          <w:rFonts w:ascii="Arial" w:hAnsi="Arial" w:cs="Arial"/>
          <w:sz w:val="24"/>
          <w:szCs w:val="24"/>
          <w:lang w:val="en-US"/>
        </w:rPr>
        <w:t>%,</w:t>
      </w:r>
      <w:r w:rsidR="00FD40F7">
        <w:rPr>
          <w:rFonts w:ascii="Arial" w:hAnsi="Arial" w:cs="Arial"/>
          <w:sz w:val="24"/>
          <w:szCs w:val="24"/>
          <w:lang w:val="en-US"/>
        </w:rPr>
        <w:t xml:space="preserve"> because in this class was </w:t>
      </w:r>
      <w:r w:rsidR="00FD40F7" w:rsidRPr="002A6B1F">
        <w:rPr>
          <w:rFonts w:ascii="Arial" w:hAnsi="Arial" w:cs="Arial"/>
          <w:sz w:val="24"/>
          <w:szCs w:val="24"/>
          <w:lang w:val="en-US"/>
        </w:rPr>
        <w:t xml:space="preserve">showed </w:t>
      </w:r>
      <w:r w:rsidR="00FD40F7">
        <w:rPr>
          <w:rFonts w:ascii="Arial" w:hAnsi="Arial" w:cs="Arial"/>
          <w:sz w:val="24"/>
          <w:szCs w:val="24"/>
          <w:lang w:val="en-US"/>
        </w:rPr>
        <w:t xml:space="preserve">some of </w:t>
      </w:r>
      <w:r w:rsidR="00FD40F7" w:rsidRPr="002A6B1F">
        <w:rPr>
          <w:rFonts w:ascii="Arial" w:hAnsi="Arial" w:cs="Arial"/>
          <w:sz w:val="24"/>
          <w:szCs w:val="24"/>
          <w:lang w:val="en-US"/>
        </w:rPr>
        <w:t>the</w:t>
      </w:r>
      <w:r w:rsidR="00FD40F7">
        <w:rPr>
          <w:rFonts w:ascii="Arial" w:hAnsi="Arial" w:cs="Arial"/>
          <w:sz w:val="24"/>
          <w:szCs w:val="24"/>
          <w:lang w:val="en-US"/>
        </w:rPr>
        <w:t xml:space="preserve"> order of the ideas using different texts</w:t>
      </w:r>
      <w:r w:rsidRPr="002A6B1F">
        <w:rPr>
          <w:rFonts w:ascii="Arial" w:hAnsi="Arial" w:cs="Arial"/>
          <w:sz w:val="24"/>
          <w:szCs w:val="24"/>
          <w:lang w:val="en-US"/>
        </w:rPr>
        <w:t xml:space="preserve">, and were evaluated of bad 3 classes that represent the </w:t>
      </w:r>
      <w:r w:rsidR="00FD40F7">
        <w:rPr>
          <w:rFonts w:ascii="Arial" w:hAnsi="Arial" w:cs="Arial"/>
          <w:sz w:val="24"/>
          <w:szCs w:val="24"/>
          <w:lang w:val="en-US"/>
        </w:rPr>
        <w:t>50</w:t>
      </w:r>
      <w:r w:rsidRPr="002A6B1F">
        <w:rPr>
          <w:rFonts w:ascii="Arial" w:hAnsi="Arial" w:cs="Arial"/>
          <w:sz w:val="24"/>
          <w:szCs w:val="24"/>
          <w:lang w:val="en-US"/>
        </w:rPr>
        <w:t>% of the total, because in those classes were not used different materials related to the theme.</w:t>
      </w:r>
    </w:p>
    <w:p w:rsidR="002A6B1F" w:rsidRPr="002A6B1F" w:rsidRDefault="002A6B1F" w:rsidP="002A6B1F">
      <w:pPr>
        <w:spacing w:line="360" w:lineRule="auto"/>
        <w:jc w:val="both"/>
        <w:rPr>
          <w:rFonts w:ascii="Arial" w:hAnsi="Arial" w:cs="Arial"/>
          <w:sz w:val="24"/>
          <w:szCs w:val="24"/>
          <w:lang w:val="en-US"/>
        </w:rPr>
      </w:pPr>
      <w:r w:rsidRPr="002A6B1F">
        <w:rPr>
          <w:rFonts w:ascii="Arial" w:hAnsi="Arial" w:cs="Arial"/>
          <w:sz w:val="24"/>
          <w:szCs w:val="24"/>
          <w:lang w:val="en-US"/>
        </w:rPr>
        <w:t xml:space="preserve">In the second </w:t>
      </w:r>
      <w:r w:rsidR="005F0A4A">
        <w:rPr>
          <w:rFonts w:ascii="Arial" w:hAnsi="Arial" w:cs="Arial"/>
          <w:sz w:val="24"/>
          <w:szCs w:val="24"/>
          <w:lang w:val="en-US"/>
        </w:rPr>
        <w:t>parameter</w:t>
      </w:r>
      <w:r w:rsidRPr="002A6B1F">
        <w:rPr>
          <w:rFonts w:ascii="Arial" w:hAnsi="Arial" w:cs="Arial"/>
          <w:sz w:val="24"/>
          <w:szCs w:val="24"/>
          <w:lang w:val="en-US"/>
        </w:rPr>
        <w:t xml:space="preserve"> only one class was evaluated of good that represent the </w:t>
      </w:r>
      <w:r w:rsidR="005F0A4A">
        <w:rPr>
          <w:rFonts w:ascii="Arial" w:hAnsi="Arial" w:cs="Arial"/>
          <w:sz w:val="24"/>
          <w:szCs w:val="24"/>
          <w:lang w:val="en-US"/>
        </w:rPr>
        <w:t>17</w:t>
      </w:r>
      <w:r w:rsidRPr="002A6B1F">
        <w:rPr>
          <w:rFonts w:ascii="Arial" w:hAnsi="Arial" w:cs="Arial"/>
          <w:sz w:val="24"/>
          <w:szCs w:val="24"/>
          <w:lang w:val="en-US"/>
        </w:rPr>
        <w:t xml:space="preserve">%, because in this class the students showed </w:t>
      </w:r>
      <w:r w:rsidR="005F0A4A">
        <w:rPr>
          <w:rFonts w:ascii="Arial" w:hAnsi="Arial" w:cs="Arial"/>
          <w:sz w:val="24"/>
          <w:szCs w:val="24"/>
          <w:lang w:val="en-US"/>
        </w:rPr>
        <w:t>the correct use of syntax through different texts</w:t>
      </w:r>
      <w:r w:rsidRPr="002A6B1F">
        <w:rPr>
          <w:rFonts w:ascii="Arial" w:hAnsi="Arial" w:cs="Arial"/>
          <w:sz w:val="24"/>
          <w:szCs w:val="24"/>
          <w:lang w:val="en-US"/>
        </w:rPr>
        <w:t xml:space="preserve">. Two classes were evaluated as </w:t>
      </w:r>
      <w:r w:rsidR="005F0A4A">
        <w:rPr>
          <w:rFonts w:ascii="Arial" w:hAnsi="Arial" w:cs="Arial"/>
          <w:sz w:val="24"/>
          <w:szCs w:val="24"/>
          <w:lang w:val="en-US"/>
        </w:rPr>
        <w:t>poor</w:t>
      </w:r>
      <w:r w:rsidRPr="002A6B1F">
        <w:rPr>
          <w:rFonts w:ascii="Arial" w:hAnsi="Arial" w:cs="Arial"/>
          <w:sz w:val="24"/>
          <w:szCs w:val="24"/>
          <w:lang w:val="en-US"/>
        </w:rPr>
        <w:t xml:space="preserve"> that represent the </w:t>
      </w:r>
      <w:r w:rsidR="005F0A4A">
        <w:rPr>
          <w:rFonts w:ascii="Arial" w:hAnsi="Arial" w:cs="Arial"/>
          <w:sz w:val="24"/>
          <w:szCs w:val="24"/>
          <w:lang w:val="en-US"/>
        </w:rPr>
        <w:t>33</w:t>
      </w:r>
      <w:r w:rsidRPr="002A6B1F">
        <w:rPr>
          <w:rFonts w:ascii="Arial" w:hAnsi="Arial" w:cs="Arial"/>
          <w:sz w:val="24"/>
          <w:szCs w:val="24"/>
          <w:lang w:val="en-US"/>
        </w:rPr>
        <w:t xml:space="preserve">%, because in those classes the students had some knowledge about </w:t>
      </w:r>
      <w:r w:rsidR="005F0A4A">
        <w:rPr>
          <w:rFonts w:ascii="Arial" w:hAnsi="Arial" w:cs="Arial"/>
          <w:sz w:val="24"/>
          <w:szCs w:val="24"/>
          <w:lang w:val="en-US"/>
        </w:rPr>
        <w:t>the correct use of syntax through different texts</w:t>
      </w:r>
      <w:r w:rsidRPr="002A6B1F">
        <w:rPr>
          <w:rFonts w:ascii="Arial" w:hAnsi="Arial" w:cs="Arial"/>
          <w:sz w:val="24"/>
          <w:szCs w:val="24"/>
          <w:lang w:val="en-US"/>
        </w:rPr>
        <w:t xml:space="preserve">, but not the necessary. And </w:t>
      </w:r>
      <w:r w:rsidR="005F0A4A">
        <w:rPr>
          <w:rFonts w:ascii="Arial" w:hAnsi="Arial" w:cs="Arial"/>
          <w:sz w:val="24"/>
          <w:szCs w:val="24"/>
          <w:lang w:val="en-US"/>
        </w:rPr>
        <w:t>t</w:t>
      </w:r>
      <w:r w:rsidR="006B0341">
        <w:rPr>
          <w:rFonts w:ascii="Arial" w:hAnsi="Arial" w:cs="Arial"/>
          <w:sz w:val="24"/>
          <w:szCs w:val="24"/>
          <w:lang w:val="en-US"/>
        </w:rPr>
        <w:t>h</w:t>
      </w:r>
      <w:r w:rsidR="005F0A4A">
        <w:rPr>
          <w:rFonts w:ascii="Arial" w:hAnsi="Arial" w:cs="Arial"/>
          <w:sz w:val="24"/>
          <w:szCs w:val="24"/>
          <w:lang w:val="en-US"/>
        </w:rPr>
        <w:t>ree</w:t>
      </w:r>
      <w:r w:rsidRPr="002A6B1F">
        <w:rPr>
          <w:rFonts w:ascii="Arial" w:hAnsi="Arial" w:cs="Arial"/>
          <w:sz w:val="24"/>
          <w:szCs w:val="24"/>
          <w:lang w:val="en-US"/>
        </w:rPr>
        <w:t xml:space="preserve"> classes were evaluated as bad that represent the </w:t>
      </w:r>
      <w:r w:rsidR="006B0341">
        <w:rPr>
          <w:rFonts w:ascii="Arial" w:hAnsi="Arial" w:cs="Arial"/>
          <w:sz w:val="24"/>
          <w:szCs w:val="24"/>
          <w:lang w:val="en-US"/>
        </w:rPr>
        <w:t>50</w:t>
      </w:r>
      <w:r w:rsidRPr="002A6B1F">
        <w:rPr>
          <w:rFonts w:ascii="Arial" w:hAnsi="Arial" w:cs="Arial"/>
          <w:sz w:val="24"/>
          <w:szCs w:val="24"/>
          <w:lang w:val="en-US"/>
        </w:rPr>
        <w:t>% of the total, because in those classes the students did n</w:t>
      </w:r>
      <w:r w:rsidR="006B0341">
        <w:rPr>
          <w:rFonts w:ascii="Arial" w:hAnsi="Arial" w:cs="Arial"/>
          <w:sz w:val="24"/>
          <w:szCs w:val="24"/>
          <w:lang w:val="en-US"/>
        </w:rPr>
        <w:t>ot have any knowledge about the correct use of syntax through different texts</w:t>
      </w:r>
      <w:r w:rsidRPr="002A6B1F">
        <w:rPr>
          <w:rFonts w:ascii="Arial" w:hAnsi="Arial" w:cs="Arial"/>
          <w:sz w:val="24"/>
          <w:szCs w:val="24"/>
          <w:lang w:val="en-US"/>
        </w:rPr>
        <w:t>.</w:t>
      </w:r>
    </w:p>
    <w:p w:rsidR="00216C1D" w:rsidRPr="00004D71" w:rsidRDefault="002A6B1F" w:rsidP="00004D71">
      <w:pPr>
        <w:spacing w:line="360" w:lineRule="auto"/>
        <w:contextualSpacing/>
        <w:jc w:val="both"/>
        <w:rPr>
          <w:rFonts w:ascii="Arial" w:hAnsi="Arial" w:cs="Arial"/>
          <w:snapToGrid w:val="0"/>
          <w:sz w:val="24"/>
          <w:lang w:val="en-US"/>
        </w:rPr>
      </w:pPr>
      <w:r w:rsidRPr="00004D71">
        <w:rPr>
          <w:rFonts w:ascii="Arial" w:hAnsi="Arial" w:cs="Arial"/>
          <w:sz w:val="24"/>
          <w:szCs w:val="24"/>
          <w:lang w:val="en-US"/>
        </w:rPr>
        <w:t xml:space="preserve">In the </w:t>
      </w:r>
      <w:r w:rsidR="00216C1D" w:rsidRPr="00004D71">
        <w:rPr>
          <w:rFonts w:ascii="Arial" w:hAnsi="Arial" w:cs="Arial"/>
          <w:sz w:val="24"/>
          <w:szCs w:val="24"/>
          <w:lang w:val="en-US"/>
        </w:rPr>
        <w:t>third</w:t>
      </w:r>
      <w:r w:rsidRPr="00004D71">
        <w:rPr>
          <w:rFonts w:ascii="Arial" w:hAnsi="Arial" w:cs="Arial"/>
          <w:sz w:val="24"/>
          <w:szCs w:val="24"/>
          <w:lang w:val="en-US"/>
        </w:rPr>
        <w:t xml:space="preserve"> </w:t>
      </w:r>
      <w:r w:rsidR="00216C1D" w:rsidRPr="00004D71">
        <w:rPr>
          <w:rFonts w:ascii="Arial" w:hAnsi="Arial" w:cs="Arial"/>
          <w:sz w:val="24"/>
          <w:szCs w:val="24"/>
          <w:lang w:val="en-US"/>
        </w:rPr>
        <w:t>parameter</w:t>
      </w:r>
      <w:r w:rsidRPr="00004D71">
        <w:rPr>
          <w:rFonts w:ascii="Arial" w:hAnsi="Arial" w:cs="Arial"/>
          <w:sz w:val="24"/>
          <w:szCs w:val="24"/>
          <w:lang w:val="en-US"/>
        </w:rPr>
        <w:t xml:space="preserve"> one class was evaluated as good that represent the 20% because in this class </w:t>
      </w:r>
      <w:r w:rsidR="00004D71">
        <w:rPr>
          <w:rFonts w:ascii="Arial" w:hAnsi="Arial" w:cs="Arial"/>
          <w:sz w:val="24"/>
          <w:szCs w:val="24"/>
          <w:lang w:val="en-US"/>
        </w:rPr>
        <w:t xml:space="preserve">was showed the </w:t>
      </w:r>
      <w:r w:rsidR="00004D71" w:rsidRPr="00004D71">
        <w:rPr>
          <w:rFonts w:ascii="Arial" w:hAnsi="Arial" w:cs="Arial"/>
          <w:snapToGrid w:val="0"/>
          <w:sz w:val="24"/>
          <w:lang w:val="en-US"/>
        </w:rPr>
        <w:t>correct use of spelling and punctuation using different texts.</w:t>
      </w:r>
      <w:r w:rsidR="00004D71">
        <w:rPr>
          <w:rFonts w:ascii="Arial" w:hAnsi="Arial" w:cs="Arial"/>
          <w:snapToGrid w:val="0"/>
          <w:sz w:val="24"/>
          <w:lang w:val="en-US"/>
        </w:rPr>
        <w:t xml:space="preserve"> </w:t>
      </w:r>
      <w:r w:rsidRPr="00004D71">
        <w:rPr>
          <w:rFonts w:ascii="Arial" w:hAnsi="Arial" w:cs="Arial"/>
          <w:sz w:val="24"/>
          <w:szCs w:val="24"/>
          <w:lang w:val="en-US"/>
        </w:rPr>
        <w:t xml:space="preserve">One class was evaluated as </w:t>
      </w:r>
      <w:r w:rsidR="00FC7145">
        <w:rPr>
          <w:rFonts w:ascii="Arial" w:hAnsi="Arial" w:cs="Arial"/>
          <w:sz w:val="24"/>
          <w:szCs w:val="24"/>
          <w:lang w:val="en-US"/>
        </w:rPr>
        <w:t>poor</w:t>
      </w:r>
      <w:r w:rsidRPr="00004D71">
        <w:rPr>
          <w:rFonts w:ascii="Arial" w:hAnsi="Arial" w:cs="Arial"/>
          <w:sz w:val="24"/>
          <w:szCs w:val="24"/>
          <w:lang w:val="en-US"/>
        </w:rPr>
        <w:t xml:space="preserve"> that represent the 20%, because here was worked with some texts </w:t>
      </w:r>
      <w:r w:rsidR="00004D71">
        <w:rPr>
          <w:rFonts w:ascii="Arial" w:hAnsi="Arial" w:cs="Arial"/>
          <w:sz w:val="24"/>
          <w:szCs w:val="24"/>
          <w:lang w:val="en-US"/>
        </w:rPr>
        <w:t xml:space="preserve">based in the </w:t>
      </w:r>
      <w:r w:rsidR="00004D71" w:rsidRPr="00004D71">
        <w:rPr>
          <w:rFonts w:ascii="Arial" w:hAnsi="Arial" w:cs="Arial"/>
          <w:snapToGrid w:val="0"/>
          <w:sz w:val="24"/>
          <w:lang w:val="en-US"/>
        </w:rPr>
        <w:t>correct use of spelling and punctuation using different texts</w:t>
      </w:r>
      <w:r w:rsidR="00004D71">
        <w:rPr>
          <w:rFonts w:ascii="Arial" w:hAnsi="Arial" w:cs="Arial"/>
          <w:sz w:val="24"/>
          <w:szCs w:val="24"/>
          <w:lang w:val="en-US"/>
        </w:rPr>
        <w:t xml:space="preserve">. </w:t>
      </w:r>
      <w:r w:rsidRPr="00004D71">
        <w:rPr>
          <w:rFonts w:ascii="Arial" w:hAnsi="Arial" w:cs="Arial"/>
          <w:sz w:val="24"/>
          <w:szCs w:val="24"/>
          <w:lang w:val="en-US"/>
        </w:rPr>
        <w:t xml:space="preserve">And </w:t>
      </w:r>
      <w:r w:rsidR="00FC7145">
        <w:rPr>
          <w:rFonts w:ascii="Arial" w:hAnsi="Arial" w:cs="Arial"/>
          <w:sz w:val="24"/>
          <w:szCs w:val="24"/>
          <w:lang w:val="en-US"/>
        </w:rPr>
        <w:t>four</w:t>
      </w:r>
      <w:r w:rsidRPr="00004D71">
        <w:rPr>
          <w:rFonts w:ascii="Arial" w:hAnsi="Arial" w:cs="Arial"/>
          <w:sz w:val="24"/>
          <w:szCs w:val="24"/>
          <w:lang w:val="en-US"/>
        </w:rPr>
        <w:t xml:space="preserve"> classes were evaluated as bad that represent the 60%</w:t>
      </w:r>
      <w:r w:rsidR="00216C1D" w:rsidRPr="00004D71">
        <w:rPr>
          <w:rFonts w:ascii="Arial" w:hAnsi="Arial" w:cs="Arial"/>
          <w:sz w:val="24"/>
          <w:szCs w:val="24"/>
          <w:lang w:val="en-US"/>
        </w:rPr>
        <w:t xml:space="preserve"> because in those classes</w:t>
      </w:r>
      <w:r w:rsidRPr="00004D71">
        <w:rPr>
          <w:rFonts w:ascii="Arial" w:hAnsi="Arial" w:cs="Arial"/>
          <w:sz w:val="24"/>
          <w:szCs w:val="24"/>
          <w:lang w:val="en-US"/>
        </w:rPr>
        <w:t xml:space="preserve"> </w:t>
      </w:r>
      <w:r w:rsidR="00216C1D" w:rsidRPr="00004D71">
        <w:rPr>
          <w:rFonts w:ascii="Arial" w:hAnsi="Arial" w:cs="Arial"/>
          <w:sz w:val="24"/>
          <w:szCs w:val="24"/>
          <w:lang w:val="en-US"/>
        </w:rPr>
        <w:t xml:space="preserve">the students did not have any knowledge about </w:t>
      </w:r>
      <w:r w:rsidR="00004D71">
        <w:rPr>
          <w:rFonts w:ascii="Arial" w:hAnsi="Arial" w:cs="Arial"/>
          <w:sz w:val="24"/>
          <w:szCs w:val="24"/>
          <w:lang w:val="en-US"/>
        </w:rPr>
        <w:t xml:space="preserve">the </w:t>
      </w:r>
      <w:r w:rsidR="00004D71" w:rsidRPr="00004D71">
        <w:rPr>
          <w:rFonts w:ascii="Arial" w:hAnsi="Arial" w:cs="Arial"/>
          <w:snapToGrid w:val="0"/>
          <w:sz w:val="24"/>
          <w:lang w:val="en-US"/>
        </w:rPr>
        <w:t>correct use of spelling and punctuation using different texts</w:t>
      </w:r>
      <w:r w:rsidR="00216C1D" w:rsidRPr="00004D71">
        <w:rPr>
          <w:rFonts w:ascii="Arial" w:hAnsi="Arial" w:cs="Arial"/>
          <w:sz w:val="24"/>
          <w:szCs w:val="24"/>
          <w:lang w:val="en-US"/>
        </w:rPr>
        <w:t>.</w:t>
      </w:r>
      <w:r w:rsidR="00CB71D6">
        <w:rPr>
          <w:rFonts w:ascii="Arial" w:hAnsi="Arial" w:cs="Arial"/>
          <w:sz w:val="24"/>
          <w:szCs w:val="24"/>
          <w:lang w:val="en-US"/>
        </w:rPr>
        <w:t xml:space="preserve"> (See Annex 4)</w:t>
      </w:r>
    </w:p>
    <w:p w:rsidR="002A6B1F" w:rsidRDefault="002A6B1F" w:rsidP="00DF3BDD">
      <w:pPr>
        <w:spacing w:line="360" w:lineRule="auto"/>
        <w:jc w:val="both"/>
        <w:rPr>
          <w:rFonts w:ascii="Arial" w:hAnsi="Arial" w:cs="Arial"/>
          <w:sz w:val="24"/>
          <w:lang w:val="en-US"/>
        </w:rPr>
      </w:pPr>
    </w:p>
    <w:p w:rsidR="00DF3BDD" w:rsidRDefault="00DF3BDD" w:rsidP="00DF3BDD">
      <w:pPr>
        <w:spacing w:line="360" w:lineRule="auto"/>
        <w:jc w:val="both"/>
        <w:rPr>
          <w:rFonts w:ascii="Arial" w:hAnsi="Arial" w:cs="Arial"/>
          <w:sz w:val="24"/>
          <w:lang w:val="en-US"/>
        </w:rPr>
      </w:pPr>
      <w:r>
        <w:rPr>
          <w:rFonts w:ascii="Arial" w:hAnsi="Arial" w:cs="Arial"/>
          <w:sz w:val="24"/>
          <w:lang w:val="en-US"/>
        </w:rPr>
        <w:t>2.3 Proposal foundations</w:t>
      </w:r>
    </w:p>
    <w:p w:rsidR="00DF3BDD" w:rsidRDefault="00DF3BDD" w:rsidP="00DF3BDD">
      <w:pPr>
        <w:spacing w:line="360" w:lineRule="auto"/>
        <w:jc w:val="both"/>
        <w:rPr>
          <w:rFonts w:ascii="Arial" w:hAnsi="Arial" w:cs="Arial"/>
          <w:sz w:val="24"/>
          <w:lang w:val="en-US"/>
        </w:rPr>
      </w:pPr>
      <w:r>
        <w:rPr>
          <w:rFonts w:ascii="Arial" w:hAnsi="Arial" w:cs="Arial"/>
          <w:sz w:val="24"/>
          <w:lang w:val="en-US"/>
        </w:rPr>
        <w:t>The proposal is reflected in the use of the dialectic-materialist philosophy as a category the activity that allows the rising development of students, it is also sustained in the conception of Marxism as a general methodology of pedagogy and the proposal includes the development of the communicative approach in the English subject, taking into account the main concepts of the conscious practical method.(Students should be communicating in a better way according to their mental capacity and their experiences and it is possible to recognize the dominion and interest of developing a scientific education on the basis of the dialectic unit: instruction-education.)</w:t>
      </w:r>
    </w:p>
    <w:p w:rsidR="00DF3BDD" w:rsidRDefault="00DF3BDD" w:rsidP="00DF3BDD">
      <w:pPr>
        <w:spacing w:line="360" w:lineRule="auto"/>
        <w:jc w:val="both"/>
        <w:rPr>
          <w:rFonts w:ascii="Arial" w:hAnsi="Arial" w:cs="Arial"/>
          <w:sz w:val="24"/>
          <w:lang w:val="en-US"/>
        </w:rPr>
      </w:pPr>
      <w:r w:rsidRPr="001F0D70">
        <w:rPr>
          <w:rFonts w:ascii="Arial" w:hAnsi="Arial" w:cs="Arial"/>
          <w:sz w:val="24"/>
          <w:lang w:val="en-US"/>
        </w:rPr>
        <w:t xml:space="preserve"> </w:t>
      </w:r>
      <w:r>
        <w:rPr>
          <w:rFonts w:ascii="Arial" w:hAnsi="Arial" w:cs="Arial"/>
          <w:sz w:val="24"/>
          <w:lang w:val="en-US"/>
        </w:rPr>
        <w:t>All of this will contribute t</w:t>
      </w:r>
      <w:r w:rsidR="00896A87">
        <w:rPr>
          <w:rFonts w:ascii="Arial" w:hAnsi="Arial" w:cs="Arial"/>
          <w:sz w:val="24"/>
          <w:lang w:val="en-US"/>
        </w:rPr>
        <w:t xml:space="preserve">o the </w:t>
      </w:r>
      <w:proofErr w:type="spellStart"/>
      <w:r w:rsidR="00896A87">
        <w:rPr>
          <w:rFonts w:ascii="Arial" w:hAnsi="Arial" w:cs="Arial"/>
          <w:sz w:val="24"/>
          <w:lang w:val="en-US"/>
        </w:rPr>
        <w:t>increasment</w:t>
      </w:r>
      <w:proofErr w:type="spellEnd"/>
      <w:r w:rsidR="00896A87">
        <w:rPr>
          <w:rFonts w:ascii="Arial" w:hAnsi="Arial" w:cs="Arial"/>
          <w:sz w:val="24"/>
          <w:lang w:val="en-US"/>
        </w:rPr>
        <w:t xml:space="preserve"> of </w:t>
      </w:r>
      <w:r>
        <w:rPr>
          <w:rFonts w:ascii="Arial" w:hAnsi="Arial" w:cs="Arial"/>
          <w:sz w:val="24"/>
          <w:lang w:val="en-US"/>
        </w:rPr>
        <w:t>writing skills.</w:t>
      </w:r>
    </w:p>
    <w:p w:rsidR="00DF3BDD" w:rsidRDefault="00DF3BDD" w:rsidP="00DF3BDD">
      <w:pPr>
        <w:spacing w:line="360" w:lineRule="auto"/>
        <w:jc w:val="both"/>
        <w:rPr>
          <w:rFonts w:ascii="Arial" w:hAnsi="Arial" w:cs="Arial"/>
          <w:sz w:val="24"/>
          <w:lang w:val="en-US"/>
        </w:rPr>
      </w:pPr>
      <w:r>
        <w:rPr>
          <w:rFonts w:ascii="Arial" w:hAnsi="Arial" w:cs="Arial"/>
          <w:sz w:val="24"/>
          <w:lang w:val="en-US"/>
        </w:rPr>
        <w:t xml:space="preserve">The students, as subjects guided by the teacher, play an active role in the learning process. The teacher as principal </w:t>
      </w:r>
      <w:proofErr w:type="spellStart"/>
      <w:r>
        <w:rPr>
          <w:rFonts w:ascii="Arial" w:hAnsi="Arial" w:cs="Arial"/>
          <w:sz w:val="24"/>
          <w:lang w:val="en-US"/>
        </w:rPr>
        <w:t>orientator</w:t>
      </w:r>
      <w:proofErr w:type="spellEnd"/>
      <w:r>
        <w:rPr>
          <w:rFonts w:ascii="Arial" w:hAnsi="Arial" w:cs="Arial"/>
          <w:sz w:val="24"/>
          <w:lang w:val="en-US"/>
        </w:rPr>
        <w:t xml:space="preserve"> must give to the students the necessary k</w:t>
      </w:r>
      <w:r w:rsidR="00896A87">
        <w:rPr>
          <w:rFonts w:ascii="Arial" w:hAnsi="Arial" w:cs="Arial"/>
          <w:sz w:val="24"/>
          <w:lang w:val="en-US"/>
        </w:rPr>
        <w:t>nowledge of the current themes to increase the writing skills.</w:t>
      </w:r>
    </w:p>
    <w:p w:rsidR="00DF3BDD" w:rsidRDefault="00DF3BDD" w:rsidP="00DF3BDD">
      <w:pPr>
        <w:spacing w:line="360" w:lineRule="auto"/>
        <w:jc w:val="both"/>
        <w:rPr>
          <w:rFonts w:ascii="Arial" w:hAnsi="Arial" w:cs="Arial"/>
          <w:sz w:val="24"/>
          <w:lang w:val="en-US"/>
        </w:rPr>
      </w:pPr>
      <w:r>
        <w:rPr>
          <w:rFonts w:ascii="Arial" w:hAnsi="Arial" w:cs="Arial"/>
          <w:sz w:val="24"/>
          <w:lang w:val="en-US"/>
        </w:rPr>
        <w:t xml:space="preserve"> Through the investigation the author has taken into account the knowledge of psychology in teenagers, the interaction in the classroom and the students' characteristics. This proposal could bring great transformation for a healer society.</w:t>
      </w:r>
    </w:p>
    <w:p w:rsidR="00DF3BDD" w:rsidRDefault="00DF3BDD" w:rsidP="00DF3BDD">
      <w:pPr>
        <w:spacing w:line="360" w:lineRule="auto"/>
        <w:jc w:val="both"/>
        <w:rPr>
          <w:rFonts w:ascii="Arial" w:hAnsi="Arial" w:cs="Arial"/>
          <w:sz w:val="24"/>
          <w:lang w:val="en-US"/>
        </w:rPr>
      </w:pPr>
      <w:r w:rsidRPr="005079EA">
        <w:rPr>
          <w:rFonts w:ascii="Arial" w:hAnsi="Arial" w:cs="Arial"/>
          <w:sz w:val="24"/>
          <w:lang w:val="en-US"/>
        </w:rPr>
        <w:t xml:space="preserve"> </w:t>
      </w:r>
      <w:r>
        <w:rPr>
          <w:rFonts w:ascii="Arial" w:hAnsi="Arial" w:cs="Arial"/>
          <w:sz w:val="24"/>
          <w:lang w:val="en-US"/>
        </w:rPr>
        <w:t xml:space="preserve">According to </w:t>
      </w:r>
      <w:proofErr w:type="spellStart"/>
      <w:r w:rsidR="00B949A9">
        <w:rPr>
          <w:rFonts w:ascii="Arial" w:hAnsi="Arial" w:cs="Arial"/>
          <w:sz w:val="24"/>
          <w:lang w:val="en-US"/>
        </w:rPr>
        <w:t>Vi</w:t>
      </w:r>
      <w:r>
        <w:rPr>
          <w:rFonts w:ascii="Arial" w:hAnsi="Arial" w:cs="Arial"/>
          <w:sz w:val="24"/>
          <w:lang w:val="en-US"/>
        </w:rPr>
        <w:t>gotsky</w:t>
      </w:r>
      <w:proofErr w:type="spellEnd"/>
      <w:r>
        <w:rPr>
          <w:rFonts w:ascii="Arial" w:hAnsi="Arial" w:cs="Arial"/>
          <w:sz w:val="24"/>
          <w:lang w:val="en-US"/>
        </w:rPr>
        <w:t xml:space="preserve"> Historical-cultural psychology of humanist essence, mainly based on the educative ideas, the ones that constitute the most historically constructed solid roots, and they permit to be in pair with the psychological contemporary science, and it is the psychological theory that constitutes the theoretical-`pedagogical proposal, finding its basis in the Marxism-Leninism philosophy from the </w:t>
      </w:r>
      <w:r w:rsidR="00B949A9">
        <w:rPr>
          <w:rFonts w:ascii="Arial" w:hAnsi="Arial" w:cs="Arial"/>
          <w:sz w:val="24"/>
          <w:lang w:val="en-US"/>
        </w:rPr>
        <w:t xml:space="preserve">historical-cultural approach. </w:t>
      </w:r>
      <w:proofErr w:type="spellStart"/>
      <w:r w:rsidR="00B949A9">
        <w:rPr>
          <w:rFonts w:ascii="Arial" w:hAnsi="Arial" w:cs="Arial"/>
          <w:sz w:val="24"/>
          <w:lang w:val="en-US"/>
        </w:rPr>
        <w:t>Vi</w:t>
      </w:r>
      <w:r>
        <w:rPr>
          <w:rFonts w:ascii="Arial" w:hAnsi="Arial" w:cs="Arial"/>
          <w:sz w:val="24"/>
          <w:lang w:val="en-US"/>
        </w:rPr>
        <w:t>gotsky’s</w:t>
      </w:r>
      <w:proofErr w:type="spellEnd"/>
      <w:r>
        <w:rPr>
          <w:rFonts w:ascii="Arial" w:hAnsi="Arial" w:cs="Arial"/>
          <w:sz w:val="24"/>
          <w:lang w:val="en-US"/>
        </w:rPr>
        <w:t xml:space="preserve"> theory says that human activities take place in cultural contexts, are mediated by language and other symbol systems, and can be test understood when investigating in their historical development.</w:t>
      </w:r>
    </w:p>
    <w:p w:rsidR="00DF3BDD" w:rsidRDefault="00DF3BDD" w:rsidP="00497001">
      <w:pPr>
        <w:spacing w:before="240" w:line="360" w:lineRule="auto"/>
        <w:jc w:val="both"/>
        <w:rPr>
          <w:rFonts w:ascii="Arial" w:hAnsi="Arial" w:cs="Arial"/>
          <w:sz w:val="24"/>
          <w:lang w:val="en-US"/>
        </w:rPr>
      </w:pPr>
      <w:r w:rsidRPr="005079EA">
        <w:rPr>
          <w:rFonts w:ascii="Arial" w:hAnsi="Arial" w:cs="Arial"/>
          <w:sz w:val="24"/>
          <w:lang w:val="en-US"/>
        </w:rPr>
        <w:lastRenderedPageBreak/>
        <w:t xml:space="preserve"> </w:t>
      </w:r>
      <w:r>
        <w:rPr>
          <w:rFonts w:ascii="Arial" w:hAnsi="Arial" w:cs="Arial"/>
          <w:sz w:val="24"/>
          <w:lang w:val="en-US"/>
        </w:rPr>
        <w:t>(Not only focus on the individual child but on the child as a product of social inter</w:t>
      </w:r>
      <w:r w:rsidR="00497001">
        <w:rPr>
          <w:rFonts w:ascii="Arial" w:hAnsi="Arial" w:cs="Arial"/>
          <w:sz w:val="24"/>
          <w:lang w:val="en-US"/>
        </w:rPr>
        <w:t xml:space="preserve">action, especially whit adults, </w:t>
      </w:r>
      <w:r>
        <w:rPr>
          <w:rFonts w:ascii="Arial" w:hAnsi="Arial" w:cs="Arial"/>
          <w:sz w:val="24"/>
          <w:lang w:val="en-US"/>
        </w:rPr>
        <w:t>parents, teachers.</w:t>
      </w:r>
      <w:r w:rsidR="00497001">
        <w:rPr>
          <w:rFonts w:ascii="Arial" w:hAnsi="Arial" w:cs="Arial"/>
          <w:sz w:val="24"/>
          <w:lang w:val="en-US"/>
        </w:rPr>
        <w:t>)</w:t>
      </w:r>
      <w:r>
        <w:rPr>
          <w:rFonts w:ascii="Arial" w:hAnsi="Arial" w:cs="Arial"/>
          <w:sz w:val="24"/>
          <w:lang w:val="en-US"/>
        </w:rPr>
        <w:t xml:space="preserve"> It </w:t>
      </w:r>
      <w:r w:rsidR="00497001">
        <w:rPr>
          <w:rFonts w:ascii="Arial" w:hAnsi="Arial" w:cs="Arial"/>
          <w:sz w:val="24"/>
          <w:lang w:val="en-US"/>
        </w:rPr>
        <w:t>focuses</w:t>
      </w:r>
      <w:r>
        <w:rPr>
          <w:rFonts w:ascii="Arial" w:hAnsi="Arial" w:cs="Arial"/>
          <w:sz w:val="24"/>
          <w:lang w:val="en-US"/>
        </w:rPr>
        <w:t xml:space="preserve"> on didactic interaction. </w:t>
      </w:r>
    </w:p>
    <w:p w:rsidR="00DF3BDD" w:rsidRDefault="00DF3BDD" w:rsidP="00DF3BDD">
      <w:pPr>
        <w:spacing w:line="360" w:lineRule="auto"/>
        <w:jc w:val="both"/>
        <w:rPr>
          <w:rFonts w:ascii="Arial" w:hAnsi="Arial" w:cs="Arial"/>
          <w:sz w:val="24"/>
          <w:lang w:val="en-US"/>
        </w:rPr>
      </w:pPr>
      <w:r>
        <w:rPr>
          <w:rFonts w:ascii="Arial" w:hAnsi="Arial" w:cs="Arial"/>
          <w:sz w:val="24"/>
          <w:lang w:val="en-US"/>
        </w:rPr>
        <w:t>The didactical foundation on the proposal is sustained in the own didactic demands of the Teaching of English language and the methodology of the teaching-learning proc</w:t>
      </w:r>
      <w:r w:rsidR="00497001">
        <w:rPr>
          <w:rFonts w:ascii="Arial" w:hAnsi="Arial" w:cs="Arial"/>
          <w:sz w:val="24"/>
          <w:lang w:val="en-US"/>
        </w:rPr>
        <w:t>ess of a foreign language. It was</w:t>
      </w:r>
      <w:r>
        <w:rPr>
          <w:rFonts w:ascii="Arial" w:hAnsi="Arial" w:cs="Arial"/>
          <w:sz w:val="24"/>
          <w:lang w:val="en-US"/>
        </w:rPr>
        <w:t xml:space="preserve"> used to depe</w:t>
      </w:r>
      <w:r w:rsidR="00497001">
        <w:rPr>
          <w:rFonts w:ascii="Arial" w:hAnsi="Arial" w:cs="Arial"/>
          <w:sz w:val="24"/>
          <w:lang w:val="en-US"/>
        </w:rPr>
        <w:t>nd on</w:t>
      </w:r>
      <w:r>
        <w:rPr>
          <w:rFonts w:ascii="Arial" w:hAnsi="Arial" w:cs="Arial"/>
          <w:sz w:val="24"/>
          <w:lang w:val="en-US"/>
        </w:rPr>
        <w:t xml:space="preserve"> the</w:t>
      </w:r>
      <w:r w:rsidR="00497001">
        <w:rPr>
          <w:rFonts w:ascii="Arial" w:hAnsi="Arial" w:cs="Arial"/>
          <w:sz w:val="24"/>
          <w:lang w:val="en-US"/>
        </w:rPr>
        <w:t xml:space="preserve"> </w:t>
      </w:r>
      <w:proofErr w:type="spellStart"/>
      <w:r w:rsidR="00497001">
        <w:rPr>
          <w:rFonts w:ascii="Arial" w:hAnsi="Arial" w:cs="Arial"/>
          <w:sz w:val="24"/>
          <w:lang w:val="en-US"/>
        </w:rPr>
        <w:t>increasment</w:t>
      </w:r>
      <w:proofErr w:type="spellEnd"/>
      <w:r w:rsidR="00497001">
        <w:rPr>
          <w:rFonts w:ascii="Arial" w:hAnsi="Arial" w:cs="Arial"/>
          <w:sz w:val="24"/>
          <w:lang w:val="en-US"/>
        </w:rPr>
        <w:t xml:space="preserve"> of writing skills through a set of activities</w:t>
      </w:r>
      <w:r>
        <w:rPr>
          <w:rFonts w:ascii="Arial" w:hAnsi="Arial" w:cs="Arial"/>
          <w:sz w:val="24"/>
          <w:lang w:val="en-US"/>
        </w:rPr>
        <w:t xml:space="preserve">, because it provides them the theoretical foundation to achieve the planning of the communicative activities that should be designed taking into account the relationship that is </w:t>
      </w:r>
      <w:r w:rsidR="00497001">
        <w:rPr>
          <w:rFonts w:ascii="Arial" w:hAnsi="Arial" w:cs="Arial"/>
          <w:sz w:val="24"/>
          <w:lang w:val="en-US"/>
        </w:rPr>
        <w:t>established</w:t>
      </w:r>
      <w:r>
        <w:rPr>
          <w:rFonts w:ascii="Arial" w:hAnsi="Arial" w:cs="Arial"/>
          <w:sz w:val="24"/>
          <w:lang w:val="en-US"/>
        </w:rPr>
        <w:t xml:space="preserve"> in the different didactic categories.</w:t>
      </w:r>
    </w:p>
    <w:p w:rsidR="00DF3BDD" w:rsidRDefault="00DF3BDD" w:rsidP="00DF3BDD">
      <w:pPr>
        <w:spacing w:line="360" w:lineRule="auto"/>
        <w:jc w:val="both"/>
        <w:rPr>
          <w:rFonts w:ascii="Arial" w:hAnsi="Arial" w:cs="Arial"/>
          <w:sz w:val="24"/>
          <w:lang w:val="en-US"/>
        </w:rPr>
      </w:pPr>
      <w:r>
        <w:rPr>
          <w:rFonts w:ascii="Arial" w:hAnsi="Arial" w:cs="Arial"/>
          <w:sz w:val="24"/>
          <w:lang w:val="en-US"/>
        </w:rPr>
        <w:t>The proposal is related with personal and social growth of fa</w:t>
      </w:r>
      <w:r w:rsidR="00B0186B">
        <w:rPr>
          <w:rFonts w:ascii="Arial" w:hAnsi="Arial" w:cs="Arial"/>
          <w:sz w:val="24"/>
          <w:lang w:val="en-US"/>
        </w:rPr>
        <w:t xml:space="preserve">mily and community, the </w:t>
      </w:r>
      <w:proofErr w:type="spellStart"/>
      <w:r w:rsidR="00B0186B">
        <w:rPr>
          <w:rFonts w:ascii="Arial" w:hAnsi="Arial" w:cs="Arial"/>
          <w:sz w:val="24"/>
          <w:lang w:val="en-US"/>
        </w:rPr>
        <w:t>increas</w:t>
      </w:r>
      <w:r>
        <w:rPr>
          <w:rFonts w:ascii="Arial" w:hAnsi="Arial" w:cs="Arial"/>
          <w:sz w:val="24"/>
          <w:lang w:val="en-US"/>
        </w:rPr>
        <w:t>ment</w:t>
      </w:r>
      <w:proofErr w:type="spellEnd"/>
      <w:r>
        <w:rPr>
          <w:rFonts w:ascii="Arial" w:hAnsi="Arial" w:cs="Arial"/>
          <w:sz w:val="24"/>
          <w:lang w:val="en-US"/>
        </w:rPr>
        <w:t xml:space="preserve"> of the integrat</w:t>
      </w:r>
      <w:r w:rsidR="00B0186B">
        <w:rPr>
          <w:rFonts w:ascii="Arial" w:hAnsi="Arial" w:cs="Arial"/>
          <w:sz w:val="24"/>
          <w:lang w:val="en-US"/>
        </w:rPr>
        <w:t xml:space="preserve">ed general culture and the </w:t>
      </w:r>
      <w:proofErr w:type="spellStart"/>
      <w:r w:rsidR="00B0186B">
        <w:rPr>
          <w:rFonts w:ascii="Arial" w:hAnsi="Arial" w:cs="Arial"/>
          <w:sz w:val="24"/>
          <w:lang w:val="en-US"/>
        </w:rPr>
        <w:t>increasment</w:t>
      </w:r>
      <w:proofErr w:type="spellEnd"/>
      <w:r w:rsidR="00B0186B">
        <w:rPr>
          <w:rFonts w:ascii="Arial" w:hAnsi="Arial" w:cs="Arial"/>
          <w:sz w:val="24"/>
          <w:lang w:val="en-US"/>
        </w:rPr>
        <w:t xml:space="preserve"> </w:t>
      </w:r>
      <w:r>
        <w:rPr>
          <w:rFonts w:ascii="Arial" w:hAnsi="Arial" w:cs="Arial"/>
          <w:sz w:val="24"/>
          <w:lang w:val="en-US"/>
        </w:rPr>
        <w:t>of the knowledge recognizing the interrelation among society, education, and culture at the same time that provides the students the tools to understand the content.</w:t>
      </w:r>
    </w:p>
    <w:p w:rsidR="00DF3BDD" w:rsidRDefault="00DF3BDD" w:rsidP="00DF3BDD">
      <w:pPr>
        <w:spacing w:line="360" w:lineRule="auto"/>
        <w:jc w:val="both"/>
        <w:rPr>
          <w:rFonts w:ascii="Arial" w:hAnsi="Arial" w:cs="Arial"/>
          <w:sz w:val="24"/>
          <w:lang w:val="en-US"/>
        </w:rPr>
      </w:pPr>
      <w:proofErr w:type="gramStart"/>
      <w:r>
        <w:rPr>
          <w:rFonts w:ascii="Arial" w:hAnsi="Arial" w:cs="Arial"/>
          <w:sz w:val="24"/>
          <w:lang w:val="en-US"/>
        </w:rPr>
        <w:t>2.3.1Characterization of the set of activities.</w:t>
      </w:r>
      <w:proofErr w:type="gramEnd"/>
    </w:p>
    <w:p w:rsidR="00DF3BDD" w:rsidRDefault="00DF3BDD" w:rsidP="00DF3BDD">
      <w:pPr>
        <w:spacing w:line="360" w:lineRule="auto"/>
        <w:jc w:val="both"/>
        <w:rPr>
          <w:rFonts w:ascii="Arial" w:hAnsi="Arial" w:cs="Arial"/>
          <w:sz w:val="24"/>
          <w:lang w:val="en-US"/>
        </w:rPr>
      </w:pPr>
      <w:r>
        <w:rPr>
          <w:rFonts w:ascii="Arial" w:hAnsi="Arial" w:cs="Arial"/>
          <w:sz w:val="24"/>
          <w:lang w:val="en-US"/>
        </w:rPr>
        <w:t>Interactive: The students should interact not only among them but also with the teacher and community.</w:t>
      </w:r>
    </w:p>
    <w:p w:rsidR="00DF3BDD" w:rsidRDefault="00DF3BDD" w:rsidP="00DF3BDD">
      <w:pPr>
        <w:spacing w:line="360" w:lineRule="auto"/>
        <w:jc w:val="both"/>
        <w:rPr>
          <w:rFonts w:ascii="Arial" w:hAnsi="Arial" w:cs="Arial"/>
          <w:sz w:val="24"/>
          <w:lang w:val="en-US"/>
        </w:rPr>
      </w:pPr>
      <w:r>
        <w:rPr>
          <w:rFonts w:ascii="Arial" w:hAnsi="Arial" w:cs="Arial"/>
          <w:sz w:val="24"/>
          <w:lang w:val="en-US"/>
        </w:rPr>
        <w:t xml:space="preserve">Reflexive: The </w:t>
      </w:r>
      <w:proofErr w:type="gramStart"/>
      <w:r>
        <w:rPr>
          <w:rFonts w:ascii="Arial" w:hAnsi="Arial" w:cs="Arial"/>
          <w:sz w:val="24"/>
          <w:lang w:val="en-US"/>
        </w:rPr>
        <w:t>activities requests</w:t>
      </w:r>
      <w:proofErr w:type="gramEnd"/>
      <w:r>
        <w:rPr>
          <w:rFonts w:ascii="Arial" w:hAnsi="Arial" w:cs="Arial"/>
          <w:sz w:val="24"/>
          <w:lang w:val="en-US"/>
        </w:rPr>
        <w:t xml:space="preserve"> the student’s concentration and convey a high reflective level.</w:t>
      </w:r>
    </w:p>
    <w:p w:rsidR="00DF3BDD" w:rsidRDefault="00DF3BDD" w:rsidP="00DF3BDD">
      <w:pPr>
        <w:spacing w:line="360" w:lineRule="auto"/>
        <w:jc w:val="both"/>
        <w:rPr>
          <w:rFonts w:ascii="Arial" w:hAnsi="Arial" w:cs="Arial"/>
          <w:sz w:val="24"/>
          <w:lang w:val="en-US"/>
        </w:rPr>
      </w:pPr>
      <w:r>
        <w:rPr>
          <w:rFonts w:ascii="Arial" w:hAnsi="Arial" w:cs="Arial"/>
          <w:sz w:val="24"/>
          <w:lang w:val="en-US"/>
        </w:rPr>
        <w:t>Creative: The students have to use their imagination to participate actively and creatively.</w:t>
      </w:r>
    </w:p>
    <w:p w:rsidR="00DF3BDD" w:rsidRDefault="00DF3BDD" w:rsidP="00DF3BDD">
      <w:pPr>
        <w:spacing w:line="360" w:lineRule="auto"/>
        <w:jc w:val="both"/>
        <w:rPr>
          <w:rFonts w:ascii="Arial" w:hAnsi="Arial" w:cs="Arial"/>
          <w:sz w:val="24"/>
          <w:lang w:val="en-US"/>
        </w:rPr>
      </w:pPr>
      <w:r>
        <w:rPr>
          <w:rFonts w:ascii="Arial" w:hAnsi="Arial" w:cs="Arial"/>
          <w:sz w:val="24"/>
          <w:lang w:val="en-US"/>
        </w:rPr>
        <w:t>Flexible: The activities are designed in order to be applied at every unit with simple modifications of contents although not on the form.</w:t>
      </w:r>
    </w:p>
    <w:p w:rsidR="00E413E0" w:rsidRDefault="00DF3BDD" w:rsidP="00803E58">
      <w:pPr>
        <w:spacing w:line="360" w:lineRule="auto"/>
        <w:jc w:val="both"/>
        <w:rPr>
          <w:rFonts w:ascii="Arial" w:hAnsi="Arial" w:cs="Arial"/>
          <w:sz w:val="24"/>
          <w:lang w:val="en-US"/>
        </w:rPr>
      </w:pPr>
      <w:r>
        <w:rPr>
          <w:rFonts w:ascii="Arial" w:hAnsi="Arial" w:cs="Arial"/>
          <w:sz w:val="24"/>
          <w:lang w:val="en-US"/>
        </w:rPr>
        <w:t>Motivating: The proposal has a motivating character starting from the stated for the students’ necessity of new ways to increase writing skills and in the same way to be attractive to them. The proposal uses different tools such as teaching aids to facilitate a bette</w:t>
      </w:r>
      <w:r w:rsidR="00E413E0">
        <w:rPr>
          <w:rFonts w:ascii="Arial" w:hAnsi="Arial" w:cs="Arial"/>
          <w:sz w:val="24"/>
          <w:lang w:val="en-US"/>
        </w:rPr>
        <w:t xml:space="preserve">r </w:t>
      </w:r>
      <w:proofErr w:type="spellStart"/>
      <w:r w:rsidR="00E413E0">
        <w:rPr>
          <w:rFonts w:ascii="Arial" w:hAnsi="Arial" w:cs="Arial"/>
          <w:sz w:val="24"/>
          <w:lang w:val="en-US"/>
        </w:rPr>
        <w:t>increasment</w:t>
      </w:r>
      <w:proofErr w:type="spellEnd"/>
      <w:r w:rsidR="00E413E0">
        <w:rPr>
          <w:rFonts w:ascii="Arial" w:hAnsi="Arial" w:cs="Arial"/>
          <w:sz w:val="24"/>
          <w:lang w:val="en-US"/>
        </w:rPr>
        <w:t xml:space="preserve"> of writing </w:t>
      </w:r>
      <w:proofErr w:type="spellStart"/>
      <w:r w:rsidR="00E413E0">
        <w:rPr>
          <w:rFonts w:ascii="Arial" w:hAnsi="Arial" w:cs="Arial"/>
          <w:sz w:val="24"/>
          <w:lang w:val="en-US"/>
        </w:rPr>
        <w:t>skil</w:t>
      </w:r>
      <w:proofErr w:type="spellEnd"/>
    </w:p>
    <w:p w:rsidR="00803E58" w:rsidRDefault="00803E58" w:rsidP="00803E58">
      <w:pPr>
        <w:spacing w:line="360" w:lineRule="auto"/>
        <w:jc w:val="both"/>
        <w:rPr>
          <w:rFonts w:ascii="Arial" w:hAnsi="Arial" w:cs="Arial"/>
          <w:sz w:val="24"/>
          <w:lang w:val="en-US"/>
        </w:rPr>
      </w:pPr>
    </w:p>
    <w:p w:rsidR="00803E58" w:rsidRDefault="00803E58" w:rsidP="00803E58">
      <w:pPr>
        <w:spacing w:line="360" w:lineRule="auto"/>
        <w:jc w:val="both"/>
        <w:rPr>
          <w:rFonts w:ascii="Arial" w:eastAsia="Arial" w:hAnsi="Arial" w:cs="Arial"/>
          <w:sz w:val="24"/>
          <w:lang w:val="en-US"/>
        </w:rPr>
      </w:pPr>
      <w:r w:rsidRPr="008F1363">
        <w:rPr>
          <w:rFonts w:ascii="Arial" w:eastAsia="Arial" w:hAnsi="Arial" w:cs="Arial"/>
          <w:sz w:val="24"/>
          <w:lang w:val="en-US"/>
        </w:rPr>
        <w:lastRenderedPageBreak/>
        <w:t>The set of activities has as a main characteristic, the communicative teaching, responding to the current transformations in our country, to contribute for achieving the end wanted, with a high level of communicative competence in the foreign language, following the characteristics of the communicative approach.</w:t>
      </w:r>
    </w:p>
    <w:p w:rsidR="00B949A9" w:rsidRPr="00B949A9" w:rsidRDefault="00803E58" w:rsidP="00803E58">
      <w:pPr>
        <w:spacing w:line="360" w:lineRule="auto"/>
        <w:jc w:val="both"/>
        <w:rPr>
          <w:rFonts w:ascii="Arial" w:eastAsia="Arial" w:hAnsi="Arial" w:cs="Arial"/>
          <w:sz w:val="24"/>
          <w:lang w:val="en-US"/>
        </w:rPr>
      </w:pPr>
      <w:r>
        <w:rPr>
          <w:rFonts w:ascii="Arial" w:eastAsia="Arial" w:hAnsi="Arial" w:cs="Arial"/>
          <w:sz w:val="24"/>
          <w:lang w:val="en-US"/>
        </w:rPr>
        <w:t>The proposal is composed by six activities which have been created with the purpose of incl</w:t>
      </w:r>
      <w:r w:rsidR="00D15C6A">
        <w:rPr>
          <w:rFonts w:ascii="Arial" w:eastAsia="Arial" w:hAnsi="Arial" w:cs="Arial"/>
          <w:sz w:val="24"/>
          <w:lang w:val="en-US"/>
        </w:rPr>
        <w:t xml:space="preserve">uding them in the student’s lessons, for helping them to increase their knowledge about writing skills. These activities are related to the contents of the units </w:t>
      </w:r>
      <w:r w:rsidR="00052339">
        <w:rPr>
          <w:rFonts w:ascii="Arial" w:eastAsia="Arial" w:hAnsi="Arial" w:cs="Arial"/>
          <w:sz w:val="24"/>
          <w:lang w:val="en-US"/>
        </w:rPr>
        <w:t>of the syllabus of 7</w:t>
      </w:r>
      <w:r w:rsidR="00052339" w:rsidRPr="00052339">
        <w:rPr>
          <w:rFonts w:ascii="Arial" w:eastAsia="Arial" w:hAnsi="Arial" w:cs="Arial"/>
          <w:sz w:val="24"/>
          <w:vertAlign w:val="superscript"/>
          <w:lang w:val="en-US"/>
        </w:rPr>
        <w:t>th</w:t>
      </w:r>
      <w:r w:rsidR="00052339">
        <w:rPr>
          <w:rFonts w:ascii="Arial" w:eastAsia="Arial" w:hAnsi="Arial" w:cs="Arial"/>
          <w:sz w:val="24"/>
          <w:lang w:val="en-US"/>
        </w:rPr>
        <w:t xml:space="preserve"> grade. The proposal contains four activities of application and two activities of practice.</w:t>
      </w:r>
    </w:p>
    <w:p w:rsidR="00803E58" w:rsidRDefault="00803E58" w:rsidP="00803E58">
      <w:pPr>
        <w:spacing w:line="360" w:lineRule="auto"/>
        <w:jc w:val="both"/>
        <w:rPr>
          <w:rFonts w:ascii="Arial" w:hAnsi="Arial" w:cs="Arial"/>
          <w:sz w:val="24"/>
          <w:lang w:val="en-US"/>
        </w:rPr>
      </w:pPr>
    </w:p>
    <w:p w:rsidR="00B949A9" w:rsidRDefault="00B949A9" w:rsidP="00803E58">
      <w:pPr>
        <w:spacing w:line="360" w:lineRule="auto"/>
        <w:jc w:val="both"/>
        <w:rPr>
          <w:rFonts w:ascii="Arial" w:hAnsi="Arial" w:cs="Arial"/>
          <w:sz w:val="24"/>
          <w:lang w:val="en-US"/>
        </w:rPr>
      </w:pPr>
    </w:p>
    <w:p w:rsidR="00B949A9" w:rsidRDefault="00B949A9" w:rsidP="00803E58">
      <w:pPr>
        <w:spacing w:line="360" w:lineRule="auto"/>
        <w:jc w:val="both"/>
        <w:rPr>
          <w:rFonts w:ascii="Arial" w:hAnsi="Arial" w:cs="Arial"/>
          <w:sz w:val="24"/>
          <w:lang w:val="en-US"/>
        </w:rPr>
      </w:pPr>
    </w:p>
    <w:p w:rsidR="00B949A9" w:rsidRDefault="00B949A9" w:rsidP="00803E58">
      <w:pPr>
        <w:spacing w:line="360" w:lineRule="auto"/>
        <w:jc w:val="both"/>
        <w:rPr>
          <w:rFonts w:ascii="Arial" w:hAnsi="Arial" w:cs="Arial"/>
          <w:sz w:val="24"/>
          <w:lang w:val="en-US"/>
        </w:rPr>
      </w:pPr>
    </w:p>
    <w:p w:rsidR="00B949A9" w:rsidRDefault="00B949A9" w:rsidP="00803E58">
      <w:pPr>
        <w:spacing w:line="360" w:lineRule="auto"/>
        <w:jc w:val="both"/>
        <w:rPr>
          <w:rFonts w:ascii="Arial" w:hAnsi="Arial" w:cs="Arial"/>
          <w:sz w:val="24"/>
          <w:lang w:val="en-US"/>
        </w:rPr>
      </w:pPr>
    </w:p>
    <w:p w:rsidR="00B949A9" w:rsidRDefault="00B949A9" w:rsidP="00803E58">
      <w:pPr>
        <w:spacing w:line="360" w:lineRule="auto"/>
        <w:jc w:val="both"/>
        <w:rPr>
          <w:rFonts w:ascii="Arial" w:hAnsi="Arial" w:cs="Arial"/>
          <w:sz w:val="24"/>
          <w:lang w:val="en-US"/>
        </w:rPr>
      </w:pPr>
    </w:p>
    <w:p w:rsidR="00B949A9" w:rsidRDefault="00B949A9" w:rsidP="00803E58">
      <w:pPr>
        <w:spacing w:line="360" w:lineRule="auto"/>
        <w:jc w:val="both"/>
        <w:rPr>
          <w:rFonts w:ascii="Arial" w:hAnsi="Arial" w:cs="Arial"/>
          <w:sz w:val="24"/>
          <w:lang w:val="en-US"/>
        </w:rPr>
      </w:pPr>
    </w:p>
    <w:p w:rsidR="00B949A9" w:rsidRDefault="00B949A9" w:rsidP="00803E58">
      <w:pPr>
        <w:spacing w:line="360" w:lineRule="auto"/>
        <w:jc w:val="both"/>
        <w:rPr>
          <w:rFonts w:ascii="Arial" w:hAnsi="Arial" w:cs="Arial"/>
          <w:sz w:val="24"/>
          <w:lang w:val="en-US"/>
        </w:rPr>
      </w:pPr>
    </w:p>
    <w:p w:rsidR="00B949A9" w:rsidRDefault="00B949A9" w:rsidP="00803E58">
      <w:pPr>
        <w:spacing w:line="360" w:lineRule="auto"/>
        <w:jc w:val="both"/>
        <w:rPr>
          <w:rFonts w:ascii="Arial" w:hAnsi="Arial" w:cs="Arial"/>
          <w:sz w:val="24"/>
          <w:lang w:val="en-US"/>
        </w:rPr>
      </w:pPr>
    </w:p>
    <w:p w:rsidR="00B949A9" w:rsidRDefault="00B949A9" w:rsidP="00803E58">
      <w:pPr>
        <w:spacing w:line="360" w:lineRule="auto"/>
        <w:jc w:val="both"/>
        <w:rPr>
          <w:rFonts w:ascii="Arial" w:hAnsi="Arial" w:cs="Arial"/>
          <w:sz w:val="24"/>
          <w:lang w:val="en-US"/>
        </w:rPr>
      </w:pPr>
    </w:p>
    <w:p w:rsidR="00B949A9" w:rsidRDefault="00B949A9" w:rsidP="00803E58">
      <w:pPr>
        <w:spacing w:line="360" w:lineRule="auto"/>
        <w:jc w:val="both"/>
        <w:rPr>
          <w:rFonts w:ascii="Arial" w:hAnsi="Arial" w:cs="Arial"/>
          <w:sz w:val="24"/>
          <w:lang w:val="en-US"/>
        </w:rPr>
      </w:pPr>
    </w:p>
    <w:p w:rsidR="00B949A9" w:rsidRDefault="00B949A9" w:rsidP="00803E58">
      <w:pPr>
        <w:spacing w:line="360" w:lineRule="auto"/>
        <w:jc w:val="both"/>
        <w:rPr>
          <w:rFonts w:ascii="Arial" w:hAnsi="Arial" w:cs="Arial"/>
          <w:sz w:val="24"/>
          <w:lang w:val="en-US"/>
        </w:rPr>
      </w:pPr>
    </w:p>
    <w:p w:rsidR="00B949A9" w:rsidRDefault="00B949A9" w:rsidP="00803E58">
      <w:pPr>
        <w:spacing w:line="360" w:lineRule="auto"/>
        <w:jc w:val="both"/>
        <w:rPr>
          <w:rFonts w:ascii="Arial" w:hAnsi="Arial" w:cs="Arial"/>
          <w:sz w:val="24"/>
          <w:lang w:val="en-US"/>
        </w:rPr>
      </w:pPr>
    </w:p>
    <w:p w:rsidR="00B949A9" w:rsidRDefault="00B949A9" w:rsidP="00803E58">
      <w:pPr>
        <w:spacing w:line="360" w:lineRule="auto"/>
        <w:jc w:val="both"/>
        <w:rPr>
          <w:rFonts w:ascii="Arial" w:hAnsi="Arial" w:cs="Arial"/>
          <w:sz w:val="24"/>
          <w:lang w:val="en-US"/>
        </w:rPr>
      </w:pPr>
    </w:p>
    <w:p w:rsidR="00803E58" w:rsidRDefault="00803E58" w:rsidP="00803E58">
      <w:pPr>
        <w:spacing w:line="360" w:lineRule="auto"/>
        <w:jc w:val="both"/>
        <w:rPr>
          <w:rFonts w:ascii="Arial" w:hAnsi="Arial" w:cs="Arial"/>
          <w:sz w:val="24"/>
          <w:lang w:val="en-US"/>
        </w:rPr>
      </w:pPr>
    </w:p>
    <w:p w:rsidR="00B949A9" w:rsidRDefault="00B949A9" w:rsidP="00B949A9">
      <w:pPr>
        <w:spacing w:line="360" w:lineRule="auto"/>
        <w:jc w:val="center"/>
        <w:rPr>
          <w:rFonts w:ascii="Arial" w:hAnsi="Arial" w:cs="Arial"/>
          <w:sz w:val="24"/>
          <w:lang w:val="en-US"/>
        </w:rPr>
      </w:pPr>
      <w:r>
        <w:rPr>
          <w:rFonts w:ascii="Arial" w:hAnsi="Arial" w:cs="Arial"/>
          <w:sz w:val="24"/>
          <w:szCs w:val="24"/>
          <w:lang w:val="en-US"/>
        </w:rPr>
        <w:lastRenderedPageBreak/>
        <w:t>Table of contents</w:t>
      </w:r>
    </w:p>
    <w:tbl>
      <w:tblPr>
        <w:tblW w:w="9660"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38"/>
        <w:gridCol w:w="1276"/>
        <w:gridCol w:w="4076"/>
        <w:gridCol w:w="1500"/>
        <w:gridCol w:w="1770"/>
      </w:tblGrid>
      <w:tr w:rsidR="00CE3639" w:rsidTr="00CE3639">
        <w:tblPrEx>
          <w:tblCellMar>
            <w:top w:w="0" w:type="dxa"/>
            <w:bottom w:w="0" w:type="dxa"/>
          </w:tblCellMar>
        </w:tblPrEx>
        <w:trPr>
          <w:trHeight w:val="505"/>
        </w:trPr>
        <w:tc>
          <w:tcPr>
            <w:tcW w:w="1038" w:type="dxa"/>
          </w:tcPr>
          <w:p w:rsidR="00CE3639" w:rsidRDefault="00B949A9" w:rsidP="00CE3639">
            <w:pPr>
              <w:tabs>
                <w:tab w:val="left" w:pos="954"/>
              </w:tabs>
              <w:spacing w:after="0" w:line="240" w:lineRule="auto"/>
              <w:jc w:val="both"/>
              <w:rPr>
                <w:rFonts w:ascii="Arial" w:hAnsi="Arial" w:cs="Arial"/>
                <w:sz w:val="24"/>
                <w:lang w:val="en-US"/>
              </w:rPr>
            </w:pPr>
            <w:r>
              <w:rPr>
                <w:rFonts w:ascii="Arial" w:hAnsi="Arial" w:cs="Arial"/>
                <w:sz w:val="24"/>
                <w:lang w:val="en-US"/>
              </w:rPr>
              <w:t>Unit</w:t>
            </w:r>
          </w:p>
        </w:tc>
        <w:tc>
          <w:tcPr>
            <w:tcW w:w="1276" w:type="dxa"/>
          </w:tcPr>
          <w:p w:rsidR="00CE3639" w:rsidRDefault="00B949A9" w:rsidP="00CE3639">
            <w:pPr>
              <w:spacing w:after="0" w:line="240" w:lineRule="auto"/>
              <w:jc w:val="both"/>
              <w:rPr>
                <w:rFonts w:ascii="Arial" w:hAnsi="Arial" w:cs="Arial"/>
                <w:sz w:val="24"/>
                <w:lang w:val="en-US"/>
              </w:rPr>
            </w:pPr>
            <w:r>
              <w:rPr>
                <w:rFonts w:ascii="Arial" w:hAnsi="Arial" w:cs="Arial"/>
                <w:sz w:val="24"/>
                <w:lang w:val="en-US"/>
              </w:rPr>
              <w:t>Activity</w:t>
            </w:r>
          </w:p>
          <w:p w:rsidR="00CE3639" w:rsidRDefault="00CE3639" w:rsidP="00CE3639">
            <w:pPr>
              <w:spacing w:after="0" w:line="240" w:lineRule="auto"/>
              <w:jc w:val="both"/>
              <w:rPr>
                <w:rFonts w:ascii="Arial" w:hAnsi="Arial" w:cs="Arial"/>
                <w:sz w:val="24"/>
                <w:lang w:val="en-US"/>
              </w:rPr>
            </w:pPr>
          </w:p>
        </w:tc>
        <w:tc>
          <w:tcPr>
            <w:tcW w:w="4076" w:type="dxa"/>
          </w:tcPr>
          <w:p w:rsidR="00CE3639" w:rsidRDefault="00CE3639" w:rsidP="00CE3639">
            <w:pPr>
              <w:spacing w:after="0" w:line="240" w:lineRule="auto"/>
              <w:jc w:val="both"/>
              <w:rPr>
                <w:rFonts w:ascii="Arial" w:hAnsi="Arial" w:cs="Arial"/>
                <w:sz w:val="24"/>
                <w:lang w:val="en-US"/>
              </w:rPr>
            </w:pPr>
            <w:r w:rsidRPr="00636F9C">
              <w:rPr>
                <w:rFonts w:ascii="Arial" w:hAnsi="Arial" w:cs="Arial"/>
                <w:sz w:val="24"/>
                <w:lang w:val="en-US"/>
              </w:rPr>
              <w:t>Objective</w:t>
            </w:r>
          </w:p>
        </w:tc>
        <w:tc>
          <w:tcPr>
            <w:tcW w:w="1500" w:type="dxa"/>
          </w:tcPr>
          <w:p w:rsidR="00CE3639" w:rsidRDefault="00CE3639" w:rsidP="00CE3639">
            <w:pPr>
              <w:spacing w:after="0" w:line="240" w:lineRule="auto"/>
              <w:jc w:val="both"/>
              <w:rPr>
                <w:rFonts w:ascii="Arial" w:hAnsi="Arial" w:cs="Arial"/>
                <w:sz w:val="24"/>
                <w:lang w:val="en-US"/>
              </w:rPr>
            </w:pPr>
            <w:r w:rsidRPr="00636F9C">
              <w:rPr>
                <w:rFonts w:ascii="Arial" w:hAnsi="Arial" w:cs="Arial"/>
                <w:sz w:val="24"/>
                <w:lang w:val="en-US"/>
              </w:rPr>
              <w:t>Content</w:t>
            </w:r>
          </w:p>
        </w:tc>
        <w:tc>
          <w:tcPr>
            <w:tcW w:w="1770" w:type="dxa"/>
          </w:tcPr>
          <w:p w:rsidR="00CE3639" w:rsidRPr="00636F9C" w:rsidRDefault="00CE3639" w:rsidP="00CE3639">
            <w:pPr>
              <w:spacing w:after="0" w:line="240" w:lineRule="auto"/>
              <w:jc w:val="both"/>
              <w:rPr>
                <w:rFonts w:ascii="Arial" w:hAnsi="Arial" w:cs="Arial"/>
                <w:sz w:val="24"/>
                <w:lang w:val="en-US"/>
              </w:rPr>
            </w:pPr>
            <w:r w:rsidRPr="00636F9C">
              <w:rPr>
                <w:rFonts w:ascii="Arial" w:hAnsi="Arial" w:cs="Arial"/>
                <w:sz w:val="24"/>
                <w:lang w:val="en-US"/>
              </w:rPr>
              <w:t>Leve</w:t>
            </w:r>
            <w:r>
              <w:rPr>
                <w:rFonts w:ascii="Arial" w:hAnsi="Arial" w:cs="Arial"/>
                <w:sz w:val="24"/>
                <w:lang w:val="en-US"/>
              </w:rPr>
              <w:t>l</w:t>
            </w:r>
            <w:r w:rsidRPr="00636F9C">
              <w:rPr>
                <w:rFonts w:ascii="Arial" w:hAnsi="Arial" w:cs="Arial"/>
                <w:sz w:val="24"/>
                <w:lang w:val="en-US"/>
              </w:rPr>
              <w:t xml:space="preserve"> of</w:t>
            </w:r>
          </w:p>
          <w:p w:rsidR="00CE3639" w:rsidRDefault="00CE3639" w:rsidP="00CE3639">
            <w:pPr>
              <w:spacing w:after="0" w:line="240" w:lineRule="auto"/>
              <w:jc w:val="both"/>
              <w:rPr>
                <w:rFonts w:ascii="Arial" w:hAnsi="Arial" w:cs="Arial"/>
                <w:sz w:val="24"/>
                <w:lang w:val="en-US"/>
              </w:rPr>
            </w:pPr>
            <w:r w:rsidRPr="00636F9C">
              <w:rPr>
                <w:rFonts w:ascii="Arial" w:hAnsi="Arial" w:cs="Arial"/>
                <w:sz w:val="24"/>
                <w:lang w:val="en-US"/>
              </w:rPr>
              <w:t>assimilation</w:t>
            </w:r>
          </w:p>
        </w:tc>
      </w:tr>
      <w:tr w:rsidR="00CE3639" w:rsidTr="00CE3639">
        <w:tblPrEx>
          <w:tblCellMar>
            <w:top w:w="0" w:type="dxa"/>
            <w:bottom w:w="0" w:type="dxa"/>
          </w:tblCellMar>
        </w:tblPrEx>
        <w:trPr>
          <w:trHeight w:val="2403"/>
        </w:trPr>
        <w:tc>
          <w:tcPr>
            <w:tcW w:w="1038" w:type="dxa"/>
          </w:tcPr>
          <w:p w:rsidR="00CE3639" w:rsidRDefault="00CE3639" w:rsidP="00CE3639">
            <w:pPr>
              <w:spacing w:after="0" w:line="360" w:lineRule="auto"/>
              <w:jc w:val="both"/>
              <w:rPr>
                <w:rFonts w:ascii="Arial" w:hAnsi="Arial" w:cs="Arial"/>
                <w:sz w:val="24"/>
                <w:lang w:val="en-US"/>
              </w:rPr>
            </w:pPr>
            <w:r>
              <w:rPr>
                <w:rFonts w:ascii="Arial" w:hAnsi="Arial" w:cs="Arial"/>
                <w:sz w:val="24"/>
                <w:lang w:val="en-US"/>
              </w:rPr>
              <w:t>2</w:t>
            </w:r>
          </w:p>
        </w:tc>
        <w:tc>
          <w:tcPr>
            <w:tcW w:w="1276" w:type="dxa"/>
          </w:tcPr>
          <w:p w:rsidR="00CE3639" w:rsidRDefault="00CE3639" w:rsidP="00CE3639">
            <w:pPr>
              <w:spacing w:after="0" w:line="360" w:lineRule="auto"/>
              <w:jc w:val="both"/>
              <w:rPr>
                <w:rFonts w:ascii="Arial" w:hAnsi="Arial" w:cs="Arial"/>
                <w:sz w:val="24"/>
                <w:lang w:val="en-US"/>
              </w:rPr>
            </w:pPr>
            <w:r>
              <w:rPr>
                <w:rFonts w:ascii="Arial" w:hAnsi="Arial" w:cs="Arial"/>
                <w:sz w:val="24"/>
                <w:lang w:val="en-US"/>
              </w:rPr>
              <w:t>1</w:t>
            </w:r>
          </w:p>
        </w:tc>
        <w:tc>
          <w:tcPr>
            <w:tcW w:w="4076" w:type="dxa"/>
          </w:tcPr>
          <w:p w:rsidR="00CE3639" w:rsidRDefault="00CE3639" w:rsidP="00CE3639">
            <w:pPr>
              <w:spacing w:after="0" w:line="360" w:lineRule="auto"/>
              <w:jc w:val="both"/>
              <w:rPr>
                <w:rFonts w:ascii="Arial" w:hAnsi="Arial" w:cs="Arial"/>
                <w:sz w:val="24"/>
                <w:lang w:val="en-US"/>
              </w:rPr>
            </w:pPr>
            <w:r>
              <w:rPr>
                <w:rFonts w:ascii="Arial" w:hAnsi="Arial" w:cs="Arial"/>
                <w:sz w:val="24"/>
                <w:lang w:val="en-US"/>
              </w:rPr>
              <w:t>To describe a town using different adjectives through pictures with correct syntax, spelling and punctuation.</w:t>
            </w:r>
          </w:p>
        </w:tc>
        <w:tc>
          <w:tcPr>
            <w:tcW w:w="1500" w:type="dxa"/>
          </w:tcPr>
          <w:p w:rsidR="00CE3639" w:rsidRPr="00636F9C" w:rsidRDefault="00CE3639" w:rsidP="00CE3639">
            <w:pPr>
              <w:spacing w:after="0" w:line="360" w:lineRule="auto"/>
              <w:jc w:val="both"/>
              <w:rPr>
                <w:rFonts w:ascii="Arial" w:hAnsi="Arial" w:cs="Arial"/>
                <w:sz w:val="24"/>
                <w:lang w:val="en-US"/>
              </w:rPr>
            </w:pPr>
            <w:r w:rsidRPr="00636F9C">
              <w:rPr>
                <w:rFonts w:ascii="Arial" w:hAnsi="Arial" w:cs="Arial"/>
                <w:sz w:val="24"/>
                <w:lang w:val="en-US"/>
              </w:rPr>
              <w:t>Adjectives</w:t>
            </w:r>
            <w:r>
              <w:rPr>
                <w:rFonts w:ascii="Arial" w:hAnsi="Arial" w:cs="Arial"/>
                <w:sz w:val="24"/>
                <w:lang w:val="en-US"/>
              </w:rPr>
              <w:t xml:space="preserve"> to describe a place</w:t>
            </w:r>
            <w:r w:rsidRPr="00636F9C">
              <w:rPr>
                <w:rFonts w:ascii="Arial" w:hAnsi="Arial" w:cs="Arial"/>
                <w:sz w:val="24"/>
                <w:lang w:val="en-US"/>
              </w:rPr>
              <w:t>.</w:t>
            </w:r>
          </w:p>
          <w:p w:rsidR="00CE3639" w:rsidRDefault="00CE3639" w:rsidP="00CE3639">
            <w:pPr>
              <w:spacing w:after="0" w:line="360" w:lineRule="auto"/>
              <w:jc w:val="both"/>
              <w:rPr>
                <w:rFonts w:ascii="Arial" w:hAnsi="Arial" w:cs="Arial"/>
                <w:sz w:val="24"/>
                <w:lang w:val="en-US"/>
              </w:rPr>
            </w:pPr>
            <w:r w:rsidRPr="00636F9C">
              <w:rPr>
                <w:rFonts w:ascii="Arial" w:hAnsi="Arial" w:cs="Arial"/>
                <w:sz w:val="24"/>
                <w:lang w:val="en-US"/>
              </w:rPr>
              <w:t>Simple Present Tense</w:t>
            </w:r>
          </w:p>
        </w:tc>
        <w:tc>
          <w:tcPr>
            <w:tcW w:w="1770" w:type="dxa"/>
          </w:tcPr>
          <w:p w:rsidR="00CE3639" w:rsidRDefault="00CE3639" w:rsidP="00CE3639">
            <w:pPr>
              <w:spacing w:after="0" w:line="360" w:lineRule="auto"/>
              <w:jc w:val="both"/>
              <w:rPr>
                <w:rFonts w:ascii="Arial" w:hAnsi="Arial" w:cs="Arial"/>
                <w:sz w:val="24"/>
                <w:lang w:val="en-US"/>
              </w:rPr>
            </w:pPr>
            <w:r w:rsidRPr="00636F9C">
              <w:rPr>
                <w:rFonts w:ascii="Arial" w:hAnsi="Arial" w:cs="Arial"/>
                <w:sz w:val="24"/>
                <w:lang w:val="en-US"/>
              </w:rPr>
              <w:t>Production</w:t>
            </w:r>
          </w:p>
        </w:tc>
      </w:tr>
      <w:tr w:rsidR="00CE3639" w:rsidTr="00CE3639">
        <w:tblPrEx>
          <w:tblCellMar>
            <w:top w:w="0" w:type="dxa"/>
            <w:bottom w:w="0" w:type="dxa"/>
          </w:tblCellMar>
        </w:tblPrEx>
        <w:trPr>
          <w:trHeight w:val="1290"/>
        </w:trPr>
        <w:tc>
          <w:tcPr>
            <w:tcW w:w="1038" w:type="dxa"/>
          </w:tcPr>
          <w:p w:rsidR="00CE3639" w:rsidRDefault="00CE3639" w:rsidP="00CE3639">
            <w:pPr>
              <w:spacing w:after="0" w:line="360" w:lineRule="auto"/>
              <w:jc w:val="both"/>
              <w:rPr>
                <w:rFonts w:ascii="Arial" w:hAnsi="Arial" w:cs="Arial"/>
                <w:sz w:val="24"/>
                <w:lang w:val="en-US"/>
              </w:rPr>
            </w:pPr>
            <w:r>
              <w:rPr>
                <w:rFonts w:ascii="Arial" w:hAnsi="Arial" w:cs="Arial"/>
                <w:sz w:val="24"/>
                <w:lang w:val="en-US"/>
              </w:rPr>
              <w:t>3</w:t>
            </w:r>
          </w:p>
          <w:p w:rsidR="00CE3639" w:rsidRDefault="00CE3639" w:rsidP="00CE3639">
            <w:pPr>
              <w:spacing w:after="0" w:line="360" w:lineRule="auto"/>
              <w:ind w:left="471"/>
              <w:jc w:val="both"/>
              <w:rPr>
                <w:rFonts w:ascii="Arial" w:hAnsi="Arial" w:cs="Arial"/>
                <w:sz w:val="24"/>
                <w:lang w:val="en-US"/>
              </w:rPr>
            </w:pPr>
          </w:p>
        </w:tc>
        <w:tc>
          <w:tcPr>
            <w:tcW w:w="1276" w:type="dxa"/>
          </w:tcPr>
          <w:p w:rsidR="00CE3639" w:rsidRDefault="00CE3639" w:rsidP="00CE3639">
            <w:pPr>
              <w:spacing w:after="0"/>
              <w:jc w:val="both"/>
              <w:rPr>
                <w:rFonts w:ascii="Arial" w:hAnsi="Arial" w:cs="Arial"/>
                <w:sz w:val="24"/>
                <w:lang w:val="en-US"/>
              </w:rPr>
            </w:pPr>
            <w:r>
              <w:rPr>
                <w:rFonts w:ascii="Arial" w:hAnsi="Arial" w:cs="Arial"/>
                <w:sz w:val="24"/>
                <w:lang w:val="en-US"/>
              </w:rPr>
              <w:t>2</w:t>
            </w:r>
          </w:p>
          <w:p w:rsidR="00CE3639" w:rsidRDefault="00CE3639" w:rsidP="00CE3639">
            <w:pPr>
              <w:spacing w:after="0" w:line="360" w:lineRule="auto"/>
              <w:jc w:val="both"/>
              <w:rPr>
                <w:rFonts w:ascii="Arial" w:hAnsi="Arial" w:cs="Arial"/>
                <w:sz w:val="24"/>
                <w:lang w:val="en-US"/>
              </w:rPr>
            </w:pPr>
          </w:p>
        </w:tc>
        <w:tc>
          <w:tcPr>
            <w:tcW w:w="4076" w:type="dxa"/>
          </w:tcPr>
          <w:p w:rsidR="00CE3639" w:rsidRDefault="00CE3639" w:rsidP="00CE3639">
            <w:pPr>
              <w:spacing w:after="0" w:line="360" w:lineRule="auto"/>
              <w:jc w:val="both"/>
              <w:rPr>
                <w:rFonts w:ascii="Arial" w:hAnsi="Arial" w:cs="Arial"/>
                <w:sz w:val="24"/>
                <w:lang w:val="en-US"/>
              </w:rPr>
            </w:pPr>
            <w:r>
              <w:rPr>
                <w:rFonts w:ascii="Arial" w:hAnsi="Arial" w:cs="Arial"/>
                <w:sz w:val="24"/>
                <w:szCs w:val="24"/>
                <w:lang w:val="en-US"/>
              </w:rPr>
              <w:t>To make a description of the room of the house they like the most with correct syntax, spelling, and punctuation.</w:t>
            </w:r>
          </w:p>
        </w:tc>
        <w:tc>
          <w:tcPr>
            <w:tcW w:w="1500" w:type="dxa"/>
          </w:tcPr>
          <w:p w:rsidR="00CE3639" w:rsidRDefault="00CE3639" w:rsidP="00CE3639">
            <w:pPr>
              <w:spacing w:after="0" w:line="360" w:lineRule="auto"/>
              <w:jc w:val="both"/>
              <w:rPr>
                <w:rFonts w:ascii="Arial" w:hAnsi="Arial" w:cs="Arial"/>
                <w:sz w:val="24"/>
                <w:lang w:val="en-US"/>
              </w:rPr>
            </w:pPr>
            <w:r>
              <w:rPr>
                <w:rFonts w:ascii="Arial" w:hAnsi="Arial" w:cs="Arial"/>
                <w:sz w:val="24"/>
                <w:lang w:val="en-US"/>
              </w:rPr>
              <w:t>There is/are</w:t>
            </w:r>
          </w:p>
          <w:p w:rsidR="00CE3639" w:rsidRDefault="00CE3639" w:rsidP="00CE3639">
            <w:pPr>
              <w:spacing w:after="0" w:line="360" w:lineRule="auto"/>
              <w:jc w:val="both"/>
              <w:rPr>
                <w:rFonts w:ascii="Arial" w:hAnsi="Arial" w:cs="Arial"/>
                <w:sz w:val="24"/>
                <w:lang w:val="en-US"/>
              </w:rPr>
            </w:pPr>
            <w:proofErr w:type="spellStart"/>
            <w:r w:rsidRPr="00636F9C">
              <w:rPr>
                <w:rFonts w:ascii="Arial" w:hAnsi="Arial" w:cs="Arial"/>
                <w:sz w:val="24"/>
                <w:lang w:val="en-US"/>
              </w:rPr>
              <w:t>Furnitures</w:t>
            </w:r>
            <w:proofErr w:type="spellEnd"/>
          </w:p>
          <w:p w:rsidR="00CE3639" w:rsidRDefault="00CE3639" w:rsidP="00CE3639">
            <w:pPr>
              <w:spacing w:after="0" w:line="360" w:lineRule="auto"/>
              <w:jc w:val="both"/>
              <w:rPr>
                <w:rFonts w:ascii="Arial" w:hAnsi="Arial" w:cs="Arial"/>
                <w:sz w:val="24"/>
                <w:lang w:val="en-US"/>
              </w:rPr>
            </w:pPr>
          </w:p>
        </w:tc>
        <w:tc>
          <w:tcPr>
            <w:tcW w:w="1770" w:type="dxa"/>
          </w:tcPr>
          <w:p w:rsidR="00CE3639" w:rsidRDefault="00CE3639" w:rsidP="00CE3639">
            <w:pPr>
              <w:spacing w:after="0" w:line="360" w:lineRule="auto"/>
              <w:jc w:val="both"/>
              <w:rPr>
                <w:rFonts w:ascii="Arial" w:hAnsi="Arial" w:cs="Arial"/>
                <w:sz w:val="24"/>
                <w:lang w:val="en-US"/>
              </w:rPr>
            </w:pPr>
            <w:r w:rsidRPr="00636F9C">
              <w:rPr>
                <w:rFonts w:ascii="Arial" w:hAnsi="Arial" w:cs="Arial"/>
                <w:sz w:val="24"/>
                <w:lang w:val="en-US"/>
              </w:rPr>
              <w:t>Production</w:t>
            </w:r>
          </w:p>
          <w:p w:rsidR="00CE3639" w:rsidRDefault="00CE3639" w:rsidP="00CE3639">
            <w:pPr>
              <w:spacing w:after="0" w:line="360" w:lineRule="auto"/>
              <w:jc w:val="both"/>
              <w:rPr>
                <w:rFonts w:ascii="Arial" w:hAnsi="Arial" w:cs="Arial"/>
                <w:sz w:val="24"/>
                <w:lang w:val="en-US"/>
              </w:rPr>
            </w:pPr>
          </w:p>
        </w:tc>
      </w:tr>
      <w:tr w:rsidR="00CE3639" w:rsidTr="00CE3639">
        <w:tblPrEx>
          <w:tblCellMar>
            <w:top w:w="0" w:type="dxa"/>
            <w:bottom w:w="0" w:type="dxa"/>
          </w:tblCellMar>
        </w:tblPrEx>
        <w:trPr>
          <w:trHeight w:val="1110"/>
        </w:trPr>
        <w:tc>
          <w:tcPr>
            <w:tcW w:w="1038" w:type="dxa"/>
          </w:tcPr>
          <w:p w:rsidR="00CE3639" w:rsidRPr="00636F9C" w:rsidRDefault="00CE3639" w:rsidP="00CE3639">
            <w:pPr>
              <w:spacing w:after="0" w:line="360" w:lineRule="auto"/>
              <w:jc w:val="both"/>
              <w:rPr>
                <w:rFonts w:ascii="Arial" w:hAnsi="Arial" w:cs="Arial"/>
                <w:sz w:val="24"/>
                <w:lang w:val="en-US"/>
              </w:rPr>
            </w:pPr>
            <w:r>
              <w:rPr>
                <w:rFonts w:ascii="Arial" w:hAnsi="Arial" w:cs="Arial"/>
                <w:sz w:val="24"/>
                <w:lang w:val="en-US"/>
              </w:rPr>
              <w:t>5</w:t>
            </w:r>
          </w:p>
        </w:tc>
        <w:tc>
          <w:tcPr>
            <w:tcW w:w="1276" w:type="dxa"/>
          </w:tcPr>
          <w:p w:rsidR="00CE3639" w:rsidRPr="00636F9C" w:rsidRDefault="00CE3639" w:rsidP="00CE3639">
            <w:pPr>
              <w:spacing w:after="0" w:line="360" w:lineRule="auto"/>
              <w:jc w:val="both"/>
              <w:rPr>
                <w:rFonts w:ascii="Arial" w:hAnsi="Arial" w:cs="Arial"/>
                <w:sz w:val="24"/>
                <w:lang w:val="en-US"/>
              </w:rPr>
            </w:pPr>
            <w:r w:rsidRPr="00636F9C">
              <w:rPr>
                <w:rFonts w:ascii="Arial" w:hAnsi="Arial" w:cs="Arial"/>
                <w:sz w:val="24"/>
                <w:lang w:val="en-US"/>
              </w:rPr>
              <w:t>3</w:t>
            </w:r>
          </w:p>
        </w:tc>
        <w:tc>
          <w:tcPr>
            <w:tcW w:w="4076" w:type="dxa"/>
          </w:tcPr>
          <w:p w:rsidR="00CE3639" w:rsidRDefault="00CE3639" w:rsidP="00CE3639">
            <w:pPr>
              <w:spacing w:after="0" w:line="360" w:lineRule="auto"/>
              <w:jc w:val="both"/>
              <w:rPr>
                <w:rFonts w:ascii="Arial" w:hAnsi="Arial" w:cs="Arial"/>
                <w:sz w:val="24"/>
                <w:lang w:val="en-US"/>
              </w:rPr>
            </w:pPr>
            <w:r>
              <w:rPr>
                <w:rFonts w:ascii="Arial" w:hAnsi="Arial" w:cs="Arial"/>
                <w:sz w:val="24"/>
                <w:szCs w:val="24"/>
                <w:lang w:val="en-US"/>
              </w:rPr>
              <w:t>To practice the present continuous tenses in sentences using pictures with correct syntax, spelling and punctuation.</w:t>
            </w:r>
          </w:p>
        </w:tc>
        <w:tc>
          <w:tcPr>
            <w:tcW w:w="1500" w:type="dxa"/>
          </w:tcPr>
          <w:p w:rsidR="00CE3639" w:rsidRDefault="00CE3639" w:rsidP="00CE3639">
            <w:pPr>
              <w:spacing w:after="0" w:line="360" w:lineRule="auto"/>
              <w:jc w:val="both"/>
              <w:rPr>
                <w:rFonts w:ascii="Arial" w:hAnsi="Arial" w:cs="Arial"/>
                <w:sz w:val="24"/>
                <w:lang w:val="en-US"/>
              </w:rPr>
            </w:pPr>
            <w:r>
              <w:rPr>
                <w:rFonts w:ascii="Arial" w:hAnsi="Arial" w:cs="Arial"/>
                <w:sz w:val="24"/>
                <w:lang w:val="en-US"/>
              </w:rPr>
              <w:t>Present Continuous</w:t>
            </w:r>
          </w:p>
        </w:tc>
        <w:tc>
          <w:tcPr>
            <w:tcW w:w="1770" w:type="dxa"/>
          </w:tcPr>
          <w:p w:rsidR="00CE3639" w:rsidRDefault="00CE3639" w:rsidP="00CE3639">
            <w:pPr>
              <w:spacing w:after="0" w:line="360" w:lineRule="auto"/>
              <w:jc w:val="both"/>
              <w:rPr>
                <w:rFonts w:ascii="Arial" w:hAnsi="Arial" w:cs="Arial"/>
                <w:sz w:val="24"/>
                <w:lang w:val="en-US"/>
              </w:rPr>
            </w:pPr>
            <w:r>
              <w:rPr>
                <w:rFonts w:ascii="Arial" w:hAnsi="Arial" w:cs="Arial"/>
                <w:sz w:val="24"/>
                <w:szCs w:val="24"/>
                <w:lang w:val="en-US"/>
              </w:rPr>
              <w:t>Reproduction</w:t>
            </w:r>
          </w:p>
        </w:tc>
      </w:tr>
      <w:tr w:rsidR="00CE3639" w:rsidTr="00CE3639">
        <w:tblPrEx>
          <w:tblCellMar>
            <w:top w:w="0" w:type="dxa"/>
            <w:bottom w:w="0" w:type="dxa"/>
          </w:tblCellMar>
        </w:tblPrEx>
        <w:trPr>
          <w:trHeight w:val="1710"/>
        </w:trPr>
        <w:tc>
          <w:tcPr>
            <w:tcW w:w="1038" w:type="dxa"/>
          </w:tcPr>
          <w:p w:rsidR="00CE3639" w:rsidRPr="00636F9C" w:rsidRDefault="00CE3639" w:rsidP="00CE3639">
            <w:pPr>
              <w:spacing w:after="0" w:line="360" w:lineRule="auto"/>
              <w:jc w:val="both"/>
              <w:rPr>
                <w:rFonts w:ascii="Arial" w:hAnsi="Arial" w:cs="Arial"/>
                <w:sz w:val="24"/>
                <w:lang w:val="en-US"/>
              </w:rPr>
            </w:pPr>
            <w:r>
              <w:rPr>
                <w:rFonts w:ascii="Arial" w:hAnsi="Arial" w:cs="Arial"/>
                <w:sz w:val="24"/>
                <w:lang w:val="en-US"/>
              </w:rPr>
              <w:t>8</w:t>
            </w:r>
          </w:p>
        </w:tc>
        <w:tc>
          <w:tcPr>
            <w:tcW w:w="1276" w:type="dxa"/>
          </w:tcPr>
          <w:p w:rsidR="00CE3639" w:rsidRPr="00636F9C" w:rsidRDefault="00CE3639" w:rsidP="00CE3639">
            <w:pPr>
              <w:spacing w:after="0" w:line="360" w:lineRule="auto"/>
              <w:jc w:val="both"/>
              <w:rPr>
                <w:rFonts w:ascii="Arial" w:hAnsi="Arial" w:cs="Arial"/>
                <w:sz w:val="24"/>
                <w:lang w:val="en-US"/>
              </w:rPr>
            </w:pPr>
            <w:r w:rsidRPr="00636F9C">
              <w:rPr>
                <w:rFonts w:ascii="Arial" w:hAnsi="Arial" w:cs="Arial"/>
                <w:sz w:val="24"/>
                <w:lang w:val="en-US"/>
              </w:rPr>
              <w:t>4</w:t>
            </w:r>
          </w:p>
        </w:tc>
        <w:tc>
          <w:tcPr>
            <w:tcW w:w="4076" w:type="dxa"/>
          </w:tcPr>
          <w:p w:rsidR="00CE3639" w:rsidRDefault="00CE3639" w:rsidP="00CE3639">
            <w:pPr>
              <w:spacing w:after="0" w:line="360" w:lineRule="auto"/>
              <w:jc w:val="both"/>
              <w:rPr>
                <w:rFonts w:ascii="Arial" w:hAnsi="Arial" w:cs="Arial"/>
                <w:sz w:val="24"/>
                <w:lang w:val="en-US"/>
              </w:rPr>
            </w:pPr>
            <w:r>
              <w:rPr>
                <w:rFonts w:ascii="Arial" w:hAnsi="Arial" w:cs="Arial"/>
                <w:sz w:val="24"/>
                <w:szCs w:val="24"/>
                <w:lang w:val="en-US"/>
              </w:rPr>
              <w:t>To organize a group of words given dealing with the weather</w:t>
            </w:r>
            <w:r w:rsidRPr="003727F6">
              <w:rPr>
                <w:rFonts w:ascii="Arial" w:hAnsi="Arial" w:cs="Arial"/>
                <w:sz w:val="24"/>
                <w:szCs w:val="24"/>
                <w:lang w:val="en-US"/>
              </w:rPr>
              <w:t xml:space="preserve"> </w:t>
            </w:r>
            <w:r>
              <w:rPr>
                <w:rFonts w:ascii="Arial" w:hAnsi="Arial" w:cs="Arial"/>
                <w:sz w:val="24"/>
                <w:szCs w:val="24"/>
                <w:lang w:val="en-US"/>
              </w:rPr>
              <w:t>with correct syntax, spelling and punctuation.</w:t>
            </w:r>
          </w:p>
        </w:tc>
        <w:tc>
          <w:tcPr>
            <w:tcW w:w="1500" w:type="dxa"/>
          </w:tcPr>
          <w:p w:rsidR="00CE3639" w:rsidRDefault="00CE3639" w:rsidP="00CE3639">
            <w:pPr>
              <w:spacing w:after="0" w:line="360" w:lineRule="auto"/>
              <w:jc w:val="both"/>
              <w:rPr>
                <w:rFonts w:ascii="Arial" w:hAnsi="Arial" w:cs="Arial"/>
                <w:sz w:val="24"/>
                <w:lang w:val="en-US"/>
              </w:rPr>
            </w:pPr>
            <w:r>
              <w:rPr>
                <w:rFonts w:ascii="Arial" w:hAnsi="Arial" w:cs="Arial"/>
                <w:sz w:val="24"/>
                <w:lang w:val="en-US"/>
              </w:rPr>
              <w:t>The weather. Present Tense</w:t>
            </w:r>
          </w:p>
        </w:tc>
        <w:tc>
          <w:tcPr>
            <w:tcW w:w="1770" w:type="dxa"/>
          </w:tcPr>
          <w:p w:rsidR="00CE3639" w:rsidRDefault="00CE3639" w:rsidP="00CE3639">
            <w:pPr>
              <w:spacing w:after="0" w:line="360" w:lineRule="auto"/>
              <w:jc w:val="both"/>
              <w:rPr>
                <w:rFonts w:ascii="Arial" w:hAnsi="Arial" w:cs="Arial"/>
                <w:sz w:val="24"/>
                <w:lang w:val="en-US"/>
              </w:rPr>
            </w:pPr>
            <w:r>
              <w:rPr>
                <w:rFonts w:ascii="Arial" w:hAnsi="Arial" w:cs="Arial"/>
                <w:sz w:val="24"/>
                <w:lang w:val="en-US"/>
              </w:rPr>
              <w:t>Reproduction</w:t>
            </w:r>
          </w:p>
        </w:tc>
      </w:tr>
      <w:tr w:rsidR="00CE3639" w:rsidTr="00CE3639">
        <w:tblPrEx>
          <w:tblCellMar>
            <w:top w:w="0" w:type="dxa"/>
            <w:bottom w:w="0" w:type="dxa"/>
          </w:tblCellMar>
        </w:tblPrEx>
        <w:trPr>
          <w:trHeight w:val="900"/>
        </w:trPr>
        <w:tc>
          <w:tcPr>
            <w:tcW w:w="1038" w:type="dxa"/>
          </w:tcPr>
          <w:p w:rsidR="00CE3639" w:rsidRPr="00636F9C" w:rsidRDefault="00CE3639" w:rsidP="00CE3639">
            <w:pPr>
              <w:spacing w:after="0" w:line="360" w:lineRule="auto"/>
              <w:jc w:val="both"/>
              <w:rPr>
                <w:rFonts w:ascii="Arial" w:hAnsi="Arial" w:cs="Arial"/>
                <w:sz w:val="24"/>
                <w:lang w:val="en-US"/>
              </w:rPr>
            </w:pPr>
            <w:r>
              <w:rPr>
                <w:rFonts w:ascii="Arial" w:hAnsi="Arial" w:cs="Arial"/>
                <w:sz w:val="24"/>
                <w:lang w:val="en-US"/>
              </w:rPr>
              <w:t>11</w:t>
            </w:r>
          </w:p>
        </w:tc>
        <w:tc>
          <w:tcPr>
            <w:tcW w:w="1276" w:type="dxa"/>
          </w:tcPr>
          <w:p w:rsidR="00CE3639" w:rsidRPr="00636F9C" w:rsidRDefault="00CE3639" w:rsidP="00CE3639">
            <w:pPr>
              <w:spacing w:after="0" w:line="360" w:lineRule="auto"/>
              <w:jc w:val="both"/>
              <w:rPr>
                <w:rFonts w:ascii="Arial" w:hAnsi="Arial" w:cs="Arial"/>
                <w:sz w:val="24"/>
                <w:lang w:val="en-US"/>
              </w:rPr>
            </w:pPr>
            <w:r w:rsidRPr="00636F9C">
              <w:rPr>
                <w:rFonts w:ascii="Arial" w:hAnsi="Arial" w:cs="Arial"/>
                <w:sz w:val="24"/>
                <w:lang w:val="en-US"/>
              </w:rPr>
              <w:t>5</w:t>
            </w:r>
          </w:p>
        </w:tc>
        <w:tc>
          <w:tcPr>
            <w:tcW w:w="4076" w:type="dxa"/>
          </w:tcPr>
          <w:p w:rsidR="00CE3639" w:rsidRDefault="00CE3639" w:rsidP="00CE3639">
            <w:pPr>
              <w:tabs>
                <w:tab w:val="left" w:pos="1010"/>
              </w:tabs>
              <w:spacing w:after="0" w:line="360" w:lineRule="auto"/>
              <w:jc w:val="both"/>
              <w:rPr>
                <w:rFonts w:ascii="Arial" w:hAnsi="Arial" w:cs="Arial"/>
                <w:sz w:val="24"/>
                <w:lang w:val="en-US"/>
              </w:rPr>
            </w:pPr>
            <w:r>
              <w:rPr>
                <w:rFonts w:ascii="Arial" w:hAnsi="Arial" w:cs="Arial"/>
                <w:sz w:val="24"/>
                <w:szCs w:val="24"/>
                <w:lang w:val="en-US"/>
              </w:rPr>
              <w:t>To answer questions about personal information in a paragraph form with correct syntax, spelling, and punctuation.</w:t>
            </w:r>
          </w:p>
        </w:tc>
        <w:tc>
          <w:tcPr>
            <w:tcW w:w="1500" w:type="dxa"/>
          </w:tcPr>
          <w:p w:rsidR="00CE3639" w:rsidRDefault="00CE3639" w:rsidP="00CE3639">
            <w:pPr>
              <w:spacing w:after="0" w:line="360" w:lineRule="auto"/>
              <w:jc w:val="both"/>
              <w:rPr>
                <w:rFonts w:ascii="Arial" w:hAnsi="Arial" w:cs="Arial"/>
                <w:sz w:val="24"/>
                <w:lang w:val="en-US"/>
              </w:rPr>
            </w:pPr>
            <w:r>
              <w:rPr>
                <w:rFonts w:ascii="Arial" w:hAnsi="Arial" w:cs="Arial"/>
                <w:sz w:val="24"/>
                <w:lang w:val="en-US"/>
              </w:rPr>
              <w:t>Personal information. Present Tense</w:t>
            </w:r>
          </w:p>
        </w:tc>
        <w:tc>
          <w:tcPr>
            <w:tcW w:w="1770" w:type="dxa"/>
          </w:tcPr>
          <w:p w:rsidR="00CE3639" w:rsidRDefault="00CE3639" w:rsidP="00CE3639">
            <w:pPr>
              <w:spacing w:after="0" w:line="360" w:lineRule="auto"/>
              <w:jc w:val="both"/>
              <w:rPr>
                <w:rFonts w:ascii="Arial" w:hAnsi="Arial" w:cs="Arial"/>
                <w:sz w:val="24"/>
                <w:lang w:val="en-US"/>
              </w:rPr>
            </w:pPr>
            <w:r>
              <w:rPr>
                <w:rFonts w:ascii="Arial" w:hAnsi="Arial" w:cs="Arial"/>
                <w:sz w:val="24"/>
                <w:lang w:val="en-US"/>
              </w:rPr>
              <w:t>Production</w:t>
            </w:r>
          </w:p>
        </w:tc>
      </w:tr>
      <w:tr w:rsidR="00CE3639" w:rsidTr="00CE3639">
        <w:tblPrEx>
          <w:tblCellMar>
            <w:top w:w="0" w:type="dxa"/>
            <w:bottom w:w="0" w:type="dxa"/>
          </w:tblCellMar>
        </w:tblPrEx>
        <w:trPr>
          <w:trHeight w:val="630"/>
        </w:trPr>
        <w:tc>
          <w:tcPr>
            <w:tcW w:w="1038" w:type="dxa"/>
          </w:tcPr>
          <w:p w:rsidR="00CE3639" w:rsidRPr="00636F9C" w:rsidRDefault="00CE3639" w:rsidP="00CE3639">
            <w:pPr>
              <w:spacing w:after="0" w:line="360" w:lineRule="auto"/>
              <w:jc w:val="both"/>
              <w:rPr>
                <w:rFonts w:ascii="Arial" w:hAnsi="Arial" w:cs="Arial"/>
                <w:sz w:val="24"/>
                <w:lang w:val="en-US"/>
              </w:rPr>
            </w:pPr>
            <w:r>
              <w:rPr>
                <w:rFonts w:ascii="Arial" w:hAnsi="Arial" w:cs="Arial"/>
                <w:sz w:val="24"/>
                <w:lang w:val="en-US"/>
              </w:rPr>
              <w:t>10</w:t>
            </w:r>
          </w:p>
        </w:tc>
        <w:tc>
          <w:tcPr>
            <w:tcW w:w="1276" w:type="dxa"/>
          </w:tcPr>
          <w:p w:rsidR="00CE3639" w:rsidRPr="00636F9C" w:rsidRDefault="00CE3639" w:rsidP="00CE3639">
            <w:pPr>
              <w:spacing w:after="0" w:line="360" w:lineRule="auto"/>
              <w:jc w:val="both"/>
              <w:rPr>
                <w:rFonts w:ascii="Arial" w:hAnsi="Arial" w:cs="Arial"/>
                <w:sz w:val="24"/>
                <w:lang w:val="en-US"/>
              </w:rPr>
            </w:pPr>
            <w:r w:rsidRPr="00636F9C">
              <w:rPr>
                <w:rFonts w:ascii="Arial" w:hAnsi="Arial" w:cs="Arial"/>
                <w:sz w:val="24"/>
                <w:lang w:val="en-US"/>
              </w:rPr>
              <w:t>6</w:t>
            </w:r>
          </w:p>
        </w:tc>
        <w:tc>
          <w:tcPr>
            <w:tcW w:w="4076" w:type="dxa"/>
          </w:tcPr>
          <w:p w:rsidR="00CE3639" w:rsidRDefault="00CE3639" w:rsidP="00CE3639">
            <w:pPr>
              <w:spacing w:after="0" w:line="360" w:lineRule="auto"/>
              <w:jc w:val="both"/>
              <w:rPr>
                <w:rFonts w:ascii="Arial" w:hAnsi="Arial" w:cs="Arial"/>
                <w:sz w:val="24"/>
                <w:lang w:val="en-US"/>
              </w:rPr>
            </w:pPr>
            <w:r>
              <w:rPr>
                <w:rFonts w:ascii="Arial" w:hAnsi="Arial" w:cs="Arial"/>
                <w:sz w:val="24"/>
                <w:lang w:val="en-US"/>
              </w:rPr>
              <w:t xml:space="preserve">To write </w:t>
            </w:r>
            <w:proofErr w:type="gramStart"/>
            <w:r>
              <w:rPr>
                <w:rFonts w:ascii="Arial" w:hAnsi="Arial" w:cs="Arial"/>
                <w:sz w:val="24"/>
                <w:lang w:val="en-US"/>
              </w:rPr>
              <w:t>a paragraph about what people do</w:t>
            </w:r>
            <w:proofErr w:type="gramEnd"/>
            <w:r>
              <w:rPr>
                <w:rFonts w:ascii="Arial" w:hAnsi="Arial" w:cs="Arial"/>
                <w:sz w:val="24"/>
                <w:lang w:val="en-US"/>
              </w:rPr>
              <w:t xml:space="preserve"> every day using a video with correct syntax, spelling and punctuation.</w:t>
            </w:r>
          </w:p>
        </w:tc>
        <w:tc>
          <w:tcPr>
            <w:tcW w:w="1500" w:type="dxa"/>
          </w:tcPr>
          <w:p w:rsidR="00CE3639" w:rsidRDefault="00CE3639" w:rsidP="00CE3639">
            <w:pPr>
              <w:spacing w:after="0" w:line="360" w:lineRule="auto"/>
              <w:jc w:val="both"/>
              <w:rPr>
                <w:rFonts w:ascii="Arial" w:hAnsi="Arial" w:cs="Arial"/>
                <w:sz w:val="24"/>
                <w:lang w:val="en-US"/>
              </w:rPr>
            </w:pPr>
            <w:r>
              <w:rPr>
                <w:rFonts w:ascii="Arial" w:hAnsi="Arial" w:cs="Arial"/>
                <w:sz w:val="24"/>
                <w:lang w:val="en-US"/>
              </w:rPr>
              <w:t xml:space="preserve">Time expressions. Present Tense  </w:t>
            </w:r>
          </w:p>
        </w:tc>
        <w:tc>
          <w:tcPr>
            <w:tcW w:w="1770" w:type="dxa"/>
          </w:tcPr>
          <w:p w:rsidR="00CE3639" w:rsidRDefault="00CE3639" w:rsidP="00CE3639">
            <w:pPr>
              <w:spacing w:after="0" w:line="360" w:lineRule="auto"/>
              <w:jc w:val="both"/>
              <w:rPr>
                <w:rFonts w:ascii="Arial" w:hAnsi="Arial" w:cs="Arial"/>
                <w:sz w:val="24"/>
                <w:lang w:val="en-US"/>
              </w:rPr>
            </w:pPr>
            <w:r>
              <w:rPr>
                <w:rFonts w:ascii="Arial" w:hAnsi="Arial" w:cs="Arial"/>
                <w:sz w:val="24"/>
                <w:lang w:val="en-US"/>
              </w:rPr>
              <w:t>Production</w:t>
            </w:r>
          </w:p>
        </w:tc>
      </w:tr>
    </w:tbl>
    <w:p w:rsidR="00CE3639" w:rsidRDefault="00CE3639" w:rsidP="00CE3639">
      <w:pPr>
        <w:spacing w:after="0" w:line="360" w:lineRule="auto"/>
        <w:jc w:val="both"/>
        <w:rPr>
          <w:rFonts w:ascii="Arial" w:hAnsi="Arial" w:cs="Arial"/>
          <w:sz w:val="24"/>
          <w:lang w:val="en-US"/>
        </w:rPr>
      </w:pPr>
    </w:p>
    <w:p w:rsidR="00CE3639" w:rsidRDefault="00CE3639" w:rsidP="00DF3BDD">
      <w:pPr>
        <w:spacing w:after="0" w:line="360" w:lineRule="auto"/>
        <w:jc w:val="both"/>
        <w:rPr>
          <w:rFonts w:ascii="Arial" w:hAnsi="Arial" w:cs="Arial"/>
          <w:sz w:val="24"/>
          <w:lang w:val="en-US"/>
        </w:rPr>
      </w:pPr>
    </w:p>
    <w:p w:rsidR="00CE3639" w:rsidRDefault="00CE3639" w:rsidP="00DF3BDD">
      <w:pPr>
        <w:spacing w:after="0" w:line="360" w:lineRule="auto"/>
        <w:jc w:val="both"/>
        <w:rPr>
          <w:rFonts w:ascii="Arial" w:hAnsi="Arial" w:cs="Arial"/>
          <w:sz w:val="24"/>
          <w:lang w:val="en-US"/>
        </w:rPr>
      </w:pPr>
    </w:p>
    <w:p w:rsidR="00B949A9" w:rsidRDefault="00B949A9" w:rsidP="00DF3BDD">
      <w:pPr>
        <w:spacing w:after="0" w:line="360" w:lineRule="auto"/>
        <w:jc w:val="both"/>
        <w:rPr>
          <w:rFonts w:ascii="Arial" w:hAnsi="Arial" w:cs="Arial"/>
          <w:sz w:val="24"/>
          <w:lang w:val="en-US"/>
        </w:rPr>
      </w:pPr>
    </w:p>
    <w:p w:rsidR="00DF3BDD" w:rsidRDefault="00DF3BDD" w:rsidP="00DF3BDD">
      <w:pPr>
        <w:spacing w:after="0" w:line="360" w:lineRule="auto"/>
        <w:jc w:val="both"/>
        <w:rPr>
          <w:rFonts w:ascii="Arial" w:hAnsi="Arial" w:cs="Arial"/>
          <w:sz w:val="24"/>
          <w:lang w:val="en-US"/>
        </w:rPr>
      </w:pPr>
      <w:r>
        <w:rPr>
          <w:rFonts w:ascii="Arial" w:hAnsi="Arial" w:cs="Arial"/>
          <w:sz w:val="24"/>
          <w:lang w:val="en-US"/>
        </w:rPr>
        <w:lastRenderedPageBreak/>
        <w:t>2.4 Proposal of activities</w:t>
      </w:r>
    </w:p>
    <w:p w:rsidR="00DF3BDD" w:rsidRDefault="00DF3BDD" w:rsidP="00DF3BDD">
      <w:pPr>
        <w:spacing w:line="360" w:lineRule="auto"/>
        <w:jc w:val="both"/>
        <w:rPr>
          <w:rFonts w:ascii="Arial" w:hAnsi="Arial" w:cs="Arial"/>
          <w:sz w:val="24"/>
          <w:lang w:val="en-US"/>
        </w:rPr>
      </w:pPr>
      <w:r>
        <w:rPr>
          <w:rFonts w:ascii="Arial" w:hAnsi="Arial" w:cs="Arial"/>
          <w:sz w:val="24"/>
          <w:lang w:val="en-US"/>
        </w:rPr>
        <w:t>Grade</w:t>
      </w:r>
      <w:proofErr w:type="gramStart"/>
      <w:r>
        <w:rPr>
          <w:rFonts w:ascii="Arial" w:hAnsi="Arial" w:cs="Arial"/>
          <w:sz w:val="24"/>
          <w:lang w:val="en-US"/>
        </w:rPr>
        <w:t>:7</w:t>
      </w:r>
      <w:r w:rsidRPr="009D2077">
        <w:rPr>
          <w:rFonts w:ascii="Arial" w:hAnsi="Arial" w:cs="Arial"/>
          <w:sz w:val="24"/>
          <w:vertAlign w:val="superscript"/>
          <w:lang w:val="en-US"/>
        </w:rPr>
        <w:t>th</w:t>
      </w:r>
      <w:proofErr w:type="gramEnd"/>
      <w:r>
        <w:rPr>
          <w:rFonts w:ascii="Arial" w:hAnsi="Arial" w:cs="Arial"/>
          <w:sz w:val="24"/>
          <w:lang w:val="en-US"/>
        </w:rPr>
        <w:t xml:space="preserve"> </w:t>
      </w:r>
    </w:p>
    <w:p w:rsidR="00DF3BDD" w:rsidRDefault="00DF3BDD" w:rsidP="00DF3BDD">
      <w:pPr>
        <w:spacing w:line="360" w:lineRule="auto"/>
        <w:jc w:val="both"/>
        <w:rPr>
          <w:rFonts w:ascii="Arial" w:hAnsi="Arial" w:cs="Arial"/>
          <w:sz w:val="24"/>
          <w:lang w:val="en-US"/>
        </w:rPr>
      </w:pPr>
      <w:r>
        <w:rPr>
          <w:rFonts w:ascii="Arial" w:hAnsi="Arial" w:cs="Arial"/>
          <w:sz w:val="24"/>
          <w:lang w:val="en-US"/>
        </w:rPr>
        <w:t>Unit 2: What is your town like?</w:t>
      </w:r>
    </w:p>
    <w:p w:rsidR="00DF3BDD" w:rsidRDefault="00DF3BDD" w:rsidP="00DF3BDD">
      <w:pPr>
        <w:spacing w:line="360" w:lineRule="auto"/>
        <w:jc w:val="both"/>
        <w:rPr>
          <w:rFonts w:ascii="Arial" w:hAnsi="Arial" w:cs="Arial"/>
          <w:sz w:val="24"/>
          <w:lang w:val="en-US"/>
        </w:rPr>
      </w:pPr>
      <w:r>
        <w:rPr>
          <w:rFonts w:ascii="Arial" w:hAnsi="Arial" w:cs="Arial"/>
          <w:sz w:val="24"/>
          <w:lang w:val="en-US"/>
        </w:rPr>
        <w:t>Type of activity: Application</w:t>
      </w:r>
    </w:p>
    <w:p w:rsidR="00DF3BDD" w:rsidRDefault="00DF3BDD" w:rsidP="00DF3BDD">
      <w:pPr>
        <w:spacing w:line="360" w:lineRule="auto"/>
        <w:jc w:val="both"/>
        <w:rPr>
          <w:rFonts w:ascii="Arial" w:hAnsi="Arial" w:cs="Arial"/>
          <w:sz w:val="24"/>
          <w:lang w:val="en-US"/>
        </w:rPr>
      </w:pPr>
      <w:r>
        <w:rPr>
          <w:rFonts w:ascii="Arial" w:hAnsi="Arial" w:cs="Arial"/>
          <w:sz w:val="24"/>
          <w:lang w:val="en-US"/>
        </w:rPr>
        <w:t>Objective: To describe a town using different adjectives through pictures with correct syntax, spelling and punctuation.</w:t>
      </w:r>
    </w:p>
    <w:p w:rsidR="007259DF" w:rsidRDefault="007259DF" w:rsidP="007259DF">
      <w:pPr>
        <w:spacing w:line="360" w:lineRule="auto"/>
        <w:jc w:val="both"/>
        <w:rPr>
          <w:rFonts w:ascii="Arial" w:hAnsi="Arial" w:cs="Arial"/>
          <w:sz w:val="24"/>
          <w:szCs w:val="24"/>
          <w:lang w:val="en-US"/>
        </w:rPr>
      </w:pPr>
      <w:r>
        <w:rPr>
          <w:rFonts w:ascii="Arial" w:hAnsi="Arial" w:cs="Arial"/>
          <w:sz w:val="24"/>
          <w:szCs w:val="24"/>
          <w:lang w:val="en-US"/>
        </w:rPr>
        <w:t>Content: Adjectives to describe a place (c</w:t>
      </w:r>
      <w:r w:rsidRPr="00941C60">
        <w:rPr>
          <w:rFonts w:ascii="Arial" w:hAnsi="Arial" w:cs="Arial"/>
          <w:sz w:val="24"/>
          <w:szCs w:val="24"/>
          <w:lang w:val="en-US"/>
        </w:rPr>
        <w:t>lean</w:t>
      </w:r>
      <w:r>
        <w:rPr>
          <w:rFonts w:ascii="Arial" w:hAnsi="Arial" w:cs="Arial"/>
          <w:sz w:val="24"/>
          <w:szCs w:val="24"/>
          <w:lang w:val="en-US"/>
        </w:rPr>
        <w:t>, dirty, old, modern, b</w:t>
      </w:r>
      <w:r w:rsidRPr="00941C60">
        <w:rPr>
          <w:rFonts w:ascii="Arial" w:hAnsi="Arial" w:cs="Arial"/>
          <w:sz w:val="24"/>
          <w:szCs w:val="24"/>
          <w:lang w:val="en-US"/>
        </w:rPr>
        <w:t>eautiful</w:t>
      </w:r>
      <w:r>
        <w:rPr>
          <w:rFonts w:ascii="Arial" w:hAnsi="Arial" w:cs="Arial"/>
          <w:sz w:val="24"/>
          <w:szCs w:val="24"/>
          <w:lang w:val="en-US"/>
        </w:rPr>
        <w:t>,</w:t>
      </w:r>
      <w:r w:rsidRPr="00941C60">
        <w:rPr>
          <w:rFonts w:ascii="Arial" w:hAnsi="Arial" w:cs="Arial"/>
          <w:sz w:val="24"/>
          <w:szCs w:val="24"/>
          <w:lang w:val="en-US"/>
        </w:rPr>
        <w:t xml:space="preserve"> </w:t>
      </w:r>
      <w:r>
        <w:rPr>
          <w:rFonts w:ascii="Arial" w:hAnsi="Arial" w:cs="Arial"/>
          <w:sz w:val="24"/>
          <w:szCs w:val="24"/>
          <w:lang w:val="en-US"/>
        </w:rPr>
        <w:t>ugly, quiet, noisy, big, small,</w:t>
      </w:r>
      <w:r w:rsidRPr="00941C60">
        <w:rPr>
          <w:rFonts w:ascii="Arial" w:hAnsi="Arial" w:cs="Arial"/>
          <w:sz w:val="24"/>
          <w:szCs w:val="24"/>
          <w:lang w:val="en-US"/>
        </w:rPr>
        <w:t xml:space="preserve"> </w:t>
      </w:r>
      <w:r>
        <w:rPr>
          <w:rFonts w:ascii="Arial" w:hAnsi="Arial" w:cs="Arial"/>
          <w:sz w:val="24"/>
          <w:szCs w:val="24"/>
          <w:lang w:val="en-US"/>
        </w:rPr>
        <w:t>wonderful,</w:t>
      </w:r>
      <w:r w:rsidRPr="003D18AA">
        <w:rPr>
          <w:rFonts w:ascii="Arial" w:hAnsi="Arial" w:cs="Arial"/>
          <w:sz w:val="24"/>
          <w:szCs w:val="24"/>
          <w:lang w:val="en-US"/>
        </w:rPr>
        <w:t xml:space="preserve"> </w:t>
      </w:r>
      <w:proofErr w:type="gramStart"/>
      <w:r w:rsidRPr="00DF3BDD">
        <w:rPr>
          <w:rFonts w:ascii="Arial" w:hAnsi="Arial" w:cs="Arial"/>
          <w:sz w:val="24"/>
          <w:szCs w:val="24"/>
          <w:lang w:val="en-US"/>
        </w:rPr>
        <w:t>terrible</w:t>
      </w:r>
      <w:proofErr w:type="gramEnd"/>
      <w:r>
        <w:rPr>
          <w:rFonts w:ascii="Arial" w:hAnsi="Arial" w:cs="Arial"/>
          <w:sz w:val="24"/>
          <w:szCs w:val="24"/>
          <w:lang w:val="en-US"/>
        </w:rPr>
        <w:t xml:space="preserve">) </w:t>
      </w:r>
    </w:p>
    <w:p w:rsidR="00DF3BDD" w:rsidRDefault="00DF3BDD" w:rsidP="00DF3BDD">
      <w:pPr>
        <w:spacing w:line="360" w:lineRule="auto"/>
        <w:jc w:val="both"/>
        <w:rPr>
          <w:rFonts w:ascii="Arial" w:hAnsi="Arial" w:cs="Arial"/>
          <w:sz w:val="24"/>
          <w:lang w:val="en-US"/>
        </w:rPr>
      </w:pPr>
      <w:r>
        <w:rPr>
          <w:rFonts w:ascii="Arial" w:hAnsi="Arial" w:cs="Arial"/>
          <w:sz w:val="24"/>
          <w:lang w:val="en-US"/>
        </w:rPr>
        <w:t>Method: Conscious Practical</w:t>
      </w:r>
    </w:p>
    <w:p w:rsidR="00DF3BDD" w:rsidRDefault="00DF3BDD" w:rsidP="00DF3BDD">
      <w:pPr>
        <w:spacing w:line="360" w:lineRule="auto"/>
        <w:jc w:val="both"/>
        <w:rPr>
          <w:rFonts w:ascii="Arial" w:hAnsi="Arial" w:cs="Arial"/>
          <w:sz w:val="24"/>
          <w:lang w:val="en-US"/>
        </w:rPr>
      </w:pPr>
      <w:r>
        <w:rPr>
          <w:rFonts w:ascii="Arial" w:hAnsi="Arial" w:cs="Arial"/>
          <w:sz w:val="24"/>
          <w:lang w:val="en-US"/>
        </w:rPr>
        <w:t>Teaching aids: Pictures</w:t>
      </w:r>
    </w:p>
    <w:p w:rsidR="00DF3BDD" w:rsidRDefault="00DF3BDD" w:rsidP="00DF3BDD">
      <w:pPr>
        <w:spacing w:line="360" w:lineRule="auto"/>
        <w:jc w:val="both"/>
        <w:rPr>
          <w:rFonts w:ascii="Arial" w:hAnsi="Arial" w:cs="Arial"/>
          <w:sz w:val="24"/>
          <w:lang w:val="en-US"/>
        </w:rPr>
      </w:pPr>
      <w:r>
        <w:rPr>
          <w:rFonts w:ascii="Arial" w:hAnsi="Arial" w:cs="Arial"/>
          <w:sz w:val="24"/>
          <w:lang w:val="en-US"/>
        </w:rPr>
        <w:t>Methodological Conception: Communicative Approach</w:t>
      </w:r>
    </w:p>
    <w:p w:rsidR="00DF3BDD" w:rsidRDefault="00DF3BDD" w:rsidP="00DF3BDD">
      <w:pPr>
        <w:spacing w:line="360" w:lineRule="auto"/>
        <w:jc w:val="both"/>
        <w:rPr>
          <w:rFonts w:ascii="Arial" w:hAnsi="Arial" w:cs="Arial"/>
          <w:sz w:val="24"/>
          <w:lang w:val="en-US"/>
        </w:rPr>
      </w:pPr>
      <w:r>
        <w:rPr>
          <w:rFonts w:ascii="Arial" w:hAnsi="Arial" w:cs="Arial"/>
          <w:sz w:val="24"/>
          <w:lang w:val="en-US"/>
        </w:rPr>
        <w:t>Form of activity organization: Individual work</w:t>
      </w:r>
    </w:p>
    <w:p w:rsidR="00DF3BDD" w:rsidRDefault="00DF3BDD" w:rsidP="00DF3BDD">
      <w:pPr>
        <w:spacing w:line="360" w:lineRule="auto"/>
        <w:jc w:val="both"/>
        <w:rPr>
          <w:rFonts w:ascii="Arial" w:hAnsi="Arial" w:cs="Arial"/>
          <w:sz w:val="24"/>
          <w:lang w:val="en-US"/>
        </w:rPr>
      </w:pPr>
      <w:r>
        <w:rPr>
          <w:rFonts w:ascii="Arial" w:hAnsi="Arial" w:cs="Arial"/>
          <w:sz w:val="24"/>
          <w:lang w:val="en-US"/>
        </w:rPr>
        <w:t>Level of assimilation: Production</w:t>
      </w:r>
    </w:p>
    <w:p w:rsidR="00DF3BDD" w:rsidRDefault="00DF3BDD" w:rsidP="00DF3BDD">
      <w:pPr>
        <w:spacing w:line="360" w:lineRule="auto"/>
        <w:jc w:val="both"/>
        <w:rPr>
          <w:rFonts w:ascii="Arial" w:hAnsi="Arial" w:cs="Arial"/>
          <w:sz w:val="24"/>
          <w:lang w:val="en-US"/>
        </w:rPr>
      </w:pPr>
      <w:r>
        <w:rPr>
          <w:rFonts w:ascii="Arial" w:hAnsi="Arial" w:cs="Arial"/>
          <w:sz w:val="24"/>
          <w:lang w:val="en-US"/>
        </w:rPr>
        <w:t>Form of assessment: Written and oral</w:t>
      </w:r>
    </w:p>
    <w:p w:rsidR="00DF3BDD" w:rsidRDefault="00DF3BDD" w:rsidP="00DF3BDD">
      <w:pPr>
        <w:spacing w:line="360" w:lineRule="auto"/>
        <w:jc w:val="both"/>
        <w:rPr>
          <w:rFonts w:ascii="Arial" w:hAnsi="Arial" w:cs="Arial"/>
          <w:sz w:val="24"/>
          <w:lang w:val="en-US"/>
        </w:rPr>
      </w:pPr>
      <w:r>
        <w:rPr>
          <w:rFonts w:ascii="Arial" w:hAnsi="Arial" w:cs="Arial"/>
          <w:sz w:val="24"/>
          <w:lang w:val="en-US"/>
        </w:rPr>
        <w:t>Procedure: The teacher asks to the students:</w:t>
      </w:r>
    </w:p>
    <w:p w:rsidR="00DF3BDD" w:rsidRDefault="00DF3BDD" w:rsidP="00DF3BDD">
      <w:pPr>
        <w:spacing w:line="360" w:lineRule="auto"/>
        <w:jc w:val="both"/>
        <w:rPr>
          <w:rFonts w:ascii="Arial" w:hAnsi="Arial" w:cs="Arial"/>
          <w:sz w:val="24"/>
          <w:lang w:val="en-US"/>
        </w:rPr>
      </w:pPr>
      <w:r>
        <w:rPr>
          <w:rFonts w:ascii="Arial" w:hAnsi="Arial" w:cs="Arial"/>
          <w:sz w:val="24"/>
          <w:lang w:val="en-US"/>
        </w:rPr>
        <w:t>Do you remember the adjectives we can use to describe a place?</w:t>
      </w:r>
    </w:p>
    <w:p w:rsidR="00DF3BDD" w:rsidRDefault="00DF3BDD" w:rsidP="00DF3BDD">
      <w:pPr>
        <w:spacing w:line="360" w:lineRule="auto"/>
        <w:jc w:val="both"/>
        <w:rPr>
          <w:rFonts w:ascii="Arial" w:hAnsi="Arial" w:cs="Arial"/>
          <w:sz w:val="24"/>
          <w:lang w:val="en-US"/>
        </w:rPr>
      </w:pPr>
      <w:r>
        <w:rPr>
          <w:rFonts w:ascii="Arial" w:hAnsi="Arial" w:cs="Arial"/>
          <w:sz w:val="24"/>
          <w:lang w:val="en-US"/>
        </w:rPr>
        <w:t>Can you mention some of them?</w:t>
      </w:r>
    </w:p>
    <w:p w:rsidR="00DF3BDD" w:rsidRPr="009200EC" w:rsidRDefault="00DF3BDD" w:rsidP="00DF3BDD">
      <w:pPr>
        <w:spacing w:line="360" w:lineRule="auto"/>
        <w:jc w:val="both"/>
        <w:rPr>
          <w:rFonts w:ascii="Arial" w:hAnsi="Arial" w:cs="Arial"/>
          <w:sz w:val="24"/>
          <w:lang w:val="en-US"/>
        </w:rPr>
      </w:pPr>
      <w:r>
        <w:rPr>
          <w:rFonts w:ascii="Arial" w:hAnsi="Arial" w:cs="Arial"/>
          <w:sz w:val="24"/>
          <w:szCs w:val="24"/>
          <w:lang w:val="en-US"/>
        </w:rPr>
        <w:t>What is the opposite of them?</w:t>
      </w:r>
    </w:p>
    <w:p w:rsidR="00DF3BDD" w:rsidRPr="00941C60" w:rsidRDefault="00DF3BDD" w:rsidP="00DF3BDD">
      <w:pPr>
        <w:spacing w:line="360" w:lineRule="auto"/>
        <w:jc w:val="both"/>
        <w:rPr>
          <w:rFonts w:ascii="Arial" w:hAnsi="Arial" w:cs="Arial"/>
          <w:sz w:val="24"/>
          <w:szCs w:val="24"/>
          <w:lang w:val="en-US"/>
        </w:rPr>
      </w:pPr>
      <w:r>
        <w:rPr>
          <w:rFonts w:ascii="Arial" w:hAnsi="Arial" w:cs="Arial"/>
          <w:sz w:val="24"/>
          <w:lang w:val="en-US"/>
        </w:rPr>
        <w:t>The teacher writes them on the board</w:t>
      </w:r>
      <w:r w:rsidRPr="009200EC">
        <w:rPr>
          <w:rFonts w:ascii="Arial" w:hAnsi="Arial" w:cs="Arial"/>
          <w:sz w:val="24"/>
          <w:szCs w:val="24"/>
          <w:lang w:val="en-US"/>
        </w:rPr>
        <w:t xml:space="preserve"> </w:t>
      </w:r>
      <w:r>
        <w:rPr>
          <w:rFonts w:ascii="Arial" w:hAnsi="Arial" w:cs="Arial"/>
          <w:sz w:val="24"/>
          <w:szCs w:val="24"/>
          <w:lang w:val="en-US"/>
        </w:rPr>
        <w:t>with its opposites respectively.</w:t>
      </w:r>
    </w:p>
    <w:p w:rsidR="00DF3BDD" w:rsidRPr="00941C60" w:rsidRDefault="00DF3BDD" w:rsidP="00DF3BDD">
      <w:pPr>
        <w:spacing w:line="360" w:lineRule="auto"/>
        <w:ind w:left="502"/>
        <w:jc w:val="both"/>
        <w:rPr>
          <w:rFonts w:ascii="Arial" w:hAnsi="Arial" w:cs="Arial"/>
          <w:sz w:val="24"/>
          <w:szCs w:val="24"/>
          <w:lang w:val="en-US"/>
        </w:rPr>
      </w:pPr>
      <w:proofErr w:type="gramStart"/>
      <w:r>
        <w:rPr>
          <w:rFonts w:ascii="Arial" w:hAnsi="Arial" w:cs="Arial"/>
          <w:sz w:val="24"/>
          <w:szCs w:val="24"/>
          <w:lang w:val="en-US"/>
        </w:rPr>
        <w:t>c</w:t>
      </w:r>
      <w:r w:rsidRPr="00941C60">
        <w:rPr>
          <w:rFonts w:ascii="Arial" w:hAnsi="Arial" w:cs="Arial"/>
          <w:sz w:val="24"/>
          <w:szCs w:val="24"/>
          <w:lang w:val="en-US"/>
        </w:rPr>
        <w:t>lean</w:t>
      </w:r>
      <w:proofErr w:type="gramEnd"/>
      <w:r>
        <w:rPr>
          <w:rFonts w:ascii="Arial" w:hAnsi="Arial" w:cs="Arial"/>
          <w:sz w:val="24"/>
          <w:szCs w:val="24"/>
          <w:lang w:val="en-US"/>
        </w:rPr>
        <w:t xml:space="preserve">                     dirty                                  modern          ancient</w:t>
      </w:r>
    </w:p>
    <w:p w:rsidR="00DF3BDD" w:rsidRPr="00941C60" w:rsidRDefault="00DF3BDD" w:rsidP="00DF3BDD">
      <w:pPr>
        <w:spacing w:line="360" w:lineRule="auto"/>
        <w:jc w:val="both"/>
        <w:rPr>
          <w:rFonts w:ascii="Arial" w:hAnsi="Arial" w:cs="Arial"/>
          <w:sz w:val="24"/>
          <w:szCs w:val="24"/>
          <w:lang w:val="en-US"/>
        </w:rPr>
      </w:pPr>
      <w:r>
        <w:rPr>
          <w:rFonts w:ascii="Arial" w:hAnsi="Arial" w:cs="Arial"/>
          <w:sz w:val="24"/>
          <w:szCs w:val="24"/>
          <w:lang w:val="en-US"/>
        </w:rPr>
        <w:t xml:space="preserve">        </w:t>
      </w:r>
      <w:proofErr w:type="gramStart"/>
      <w:r>
        <w:rPr>
          <w:rFonts w:ascii="Arial" w:hAnsi="Arial" w:cs="Arial"/>
          <w:sz w:val="24"/>
          <w:szCs w:val="24"/>
          <w:lang w:val="en-US"/>
        </w:rPr>
        <w:t>b</w:t>
      </w:r>
      <w:r w:rsidRPr="00941C60">
        <w:rPr>
          <w:rFonts w:ascii="Arial" w:hAnsi="Arial" w:cs="Arial"/>
          <w:sz w:val="24"/>
          <w:szCs w:val="24"/>
          <w:lang w:val="en-US"/>
        </w:rPr>
        <w:t>eautiful</w:t>
      </w:r>
      <w:proofErr w:type="gramEnd"/>
      <w:r w:rsidRPr="00941C60">
        <w:rPr>
          <w:rFonts w:ascii="Arial" w:hAnsi="Arial" w:cs="Arial"/>
          <w:sz w:val="24"/>
          <w:szCs w:val="24"/>
          <w:lang w:val="en-US"/>
        </w:rPr>
        <w:t xml:space="preserve">               </w:t>
      </w:r>
      <w:r>
        <w:rPr>
          <w:rFonts w:ascii="Arial" w:hAnsi="Arial" w:cs="Arial"/>
          <w:sz w:val="24"/>
          <w:szCs w:val="24"/>
          <w:lang w:val="en-US"/>
        </w:rPr>
        <w:t xml:space="preserve"> ugly                                  quiet               noisy</w:t>
      </w:r>
    </w:p>
    <w:p w:rsidR="00DF3BDD" w:rsidRPr="006F40DD" w:rsidRDefault="00DF3BDD" w:rsidP="00DF3BDD">
      <w:pPr>
        <w:spacing w:line="360" w:lineRule="auto"/>
        <w:ind w:left="502"/>
        <w:jc w:val="both"/>
        <w:rPr>
          <w:rFonts w:ascii="Arial" w:hAnsi="Arial" w:cs="Arial"/>
          <w:sz w:val="24"/>
          <w:szCs w:val="24"/>
          <w:lang w:val="en-US"/>
        </w:rPr>
      </w:pPr>
      <w:r>
        <w:rPr>
          <w:rFonts w:ascii="Arial" w:hAnsi="Arial" w:cs="Arial"/>
          <w:sz w:val="24"/>
          <w:szCs w:val="24"/>
          <w:lang w:val="en-US"/>
        </w:rPr>
        <w:t xml:space="preserve"> </w:t>
      </w:r>
      <w:proofErr w:type="gramStart"/>
      <w:r>
        <w:rPr>
          <w:rFonts w:ascii="Arial" w:hAnsi="Arial" w:cs="Arial"/>
          <w:sz w:val="24"/>
          <w:szCs w:val="24"/>
          <w:lang w:val="en-US"/>
        </w:rPr>
        <w:t>large</w:t>
      </w:r>
      <w:proofErr w:type="gramEnd"/>
      <w:r>
        <w:rPr>
          <w:rFonts w:ascii="Arial" w:hAnsi="Arial" w:cs="Arial"/>
          <w:sz w:val="24"/>
          <w:szCs w:val="24"/>
          <w:lang w:val="en-US"/>
        </w:rPr>
        <w:t xml:space="preserve">                     small</w:t>
      </w:r>
      <w:r w:rsidRPr="00941C60">
        <w:rPr>
          <w:rFonts w:ascii="Arial" w:hAnsi="Arial" w:cs="Arial"/>
          <w:sz w:val="24"/>
          <w:szCs w:val="24"/>
          <w:lang w:val="en-US"/>
        </w:rPr>
        <w:t xml:space="preserve"> </w:t>
      </w:r>
      <w:r>
        <w:rPr>
          <w:rFonts w:ascii="Arial" w:hAnsi="Arial" w:cs="Arial"/>
          <w:sz w:val="24"/>
          <w:szCs w:val="24"/>
          <w:lang w:val="en-US"/>
        </w:rPr>
        <w:t xml:space="preserve">                                </w:t>
      </w:r>
      <w:r w:rsidRPr="00941C60">
        <w:rPr>
          <w:rFonts w:ascii="Arial" w:hAnsi="Arial" w:cs="Arial"/>
          <w:sz w:val="24"/>
          <w:szCs w:val="24"/>
          <w:lang w:val="en-US"/>
        </w:rPr>
        <w:t>wonderful</w:t>
      </w:r>
      <w:r w:rsidRPr="003D18AA">
        <w:rPr>
          <w:rFonts w:ascii="Arial" w:hAnsi="Arial" w:cs="Arial"/>
          <w:sz w:val="24"/>
          <w:szCs w:val="24"/>
          <w:lang w:val="en-US"/>
        </w:rPr>
        <w:t xml:space="preserve"> </w:t>
      </w:r>
      <w:r w:rsidRPr="006F40DD">
        <w:rPr>
          <w:rFonts w:ascii="Arial" w:hAnsi="Arial" w:cs="Arial"/>
          <w:sz w:val="24"/>
          <w:szCs w:val="24"/>
          <w:lang w:val="en-US"/>
        </w:rPr>
        <w:t xml:space="preserve">   </w:t>
      </w:r>
      <w:r>
        <w:rPr>
          <w:rFonts w:ascii="Arial" w:hAnsi="Arial" w:cs="Arial"/>
          <w:sz w:val="24"/>
          <w:szCs w:val="24"/>
          <w:lang w:val="en-US"/>
        </w:rPr>
        <w:t xml:space="preserve">   </w:t>
      </w:r>
      <w:r w:rsidRPr="006F40DD">
        <w:rPr>
          <w:rFonts w:ascii="Arial" w:hAnsi="Arial" w:cs="Arial"/>
          <w:sz w:val="24"/>
          <w:szCs w:val="24"/>
          <w:lang w:val="en-US"/>
        </w:rPr>
        <w:t>terrible</w:t>
      </w:r>
    </w:p>
    <w:p w:rsidR="00DF3BDD" w:rsidRDefault="00DF3BDD" w:rsidP="00DF3BDD">
      <w:pPr>
        <w:spacing w:line="360" w:lineRule="auto"/>
        <w:jc w:val="both"/>
        <w:rPr>
          <w:rFonts w:ascii="Arial" w:hAnsi="Arial" w:cs="Arial"/>
          <w:sz w:val="24"/>
          <w:lang w:val="en-US"/>
        </w:rPr>
      </w:pPr>
    </w:p>
    <w:p w:rsidR="00DF3BDD" w:rsidRDefault="00DF3BDD" w:rsidP="00DF3BDD">
      <w:pPr>
        <w:spacing w:line="360" w:lineRule="auto"/>
        <w:jc w:val="both"/>
        <w:rPr>
          <w:rFonts w:ascii="Arial" w:hAnsi="Arial" w:cs="Arial"/>
          <w:sz w:val="24"/>
          <w:lang w:val="en-US"/>
        </w:rPr>
      </w:pPr>
      <w:r>
        <w:rPr>
          <w:rFonts w:ascii="Arial" w:hAnsi="Arial" w:cs="Arial"/>
          <w:sz w:val="24"/>
          <w:lang w:val="en-US"/>
        </w:rPr>
        <w:lastRenderedPageBreak/>
        <w:t>Then, the teacher shows pictures of the town of Artemisa and the students are going to describe them using the adjectives of the board, in a simple paragraph.</w:t>
      </w:r>
    </w:p>
    <w:p w:rsidR="00DF3BDD" w:rsidRDefault="00DF3BDD" w:rsidP="00DF3BDD">
      <w:pPr>
        <w:spacing w:line="360" w:lineRule="auto"/>
        <w:jc w:val="both"/>
        <w:rPr>
          <w:rFonts w:ascii="Arial" w:hAnsi="Arial" w:cs="Arial"/>
          <w:sz w:val="24"/>
          <w:lang w:val="en-US"/>
        </w:rPr>
      </w:pPr>
      <w:r>
        <w:rPr>
          <w:rFonts w:ascii="Arial" w:hAnsi="Arial" w:cs="Arial"/>
          <w:sz w:val="24"/>
          <w:lang w:val="en-US"/>
        </w:rPr>
        <w:t>The students are going to read the paragraphs in front of the class aloud.</w:t>
      </w:r>
    </w:p>
    <w:p w:rsidR="00DF3BDD" w:rsidRDefault="00DF3BDD" w:rsidP="00DF3BDD">
      <w:pPr>
        <w:spacing w:line="360" w:lineRule="auto"/>
        <w:jc w:val="both"/>
        <w:rPr>
          <w:rFonts w:ascii="Arial" w:hAnsi="Arial" w:cs="Arial"/>
          <w:sz w:val="24"/>
          <w:lang w:val="en-US"/>
        </w:rPr>
      </w:pPr>
    </w:p>
    <w:p w:rsidR="00DF3BDD" w:rsidRDefault="00DF3BDD" w:rsidP="00DF3BDD">
      <w:pPr>
        <w:spacing w:line="360" w:lineRule="auto"/>
        <w:jc w:val="both"/>
        <w:rPr>
          <w:rFonts w:ascii="Arial" w:hAnsi="Arial" w:cs="Arial"/>
          <w:sz w:val="24"/>
          <w:lang w:val="en-US"/>
        </w:rPr>
      </w:pPr>
      <w:r>
        <w:rPr>
          <w:rFonts w:ascii="Arial" w:hAnsi="Arial" w:cs="Arial"/>
          <w:sz w:val="24"/>
          <w:lang w:val="en-US"/>
        </w:rPr>
        <w:t>Activity:</w:t>
      </w:r>
    </w:p>
    <w:p w:rsidR="00DF3BDD" w:rsidRDefault="00DF3BDD" w:rsidP="00DF3BDD">
      <w:pPr>
        <w:spacing w:line="360" w:lineRule="auto"/>
        <w:jc w:val="both"/>
        <w:rPr>
          <w:rFonts w:ascii="Arial" w:hAnsi="Arial" w:cs="Arial"/>
          <w:sz w:val="24"/>
          <w:lang w:val="en-US"/>
        </w:rPr>
      </w:pPr>
      <w:r>
        <w:rPr>
          <w:rFonts w:ascii="Arial" w:hAnsi="Arial" w:cs="Arial"/>
          <w:sz w:val="24"/>
          <w:lang w:val="en-US"/>
        </w:rPr>
        <w:t>Look the pictures. Describe the town that appears in them using the adjectives, in a simple paragraph in Present Tense.</w:t>
      </w:r>
    </w:p>
    <w:p w:rsidR="00DF3BDD" w:rsidRDefault="00DF3BDD" w:rsidP="00DF3BDD">
      <w:pPr>
        <w:numPr>
          <w:ilvl w:val="0"/>
          <w:numId w:val="9"/>
        </w:numPr>
        <w:spacing w:after="160" w:line="360" w:lineRule="auto"/>
        <w:jc w:val="both"/>
        <w:rPr>
          <w:rFonts w:ascii="Arial" w:hAnsi="Arial" w:cs="Arial"/>
          <w:sz w:val="24"/>
          <w:lang w:val="en-US"/>
        </w:rPr>
      </w:pPr>
      <w:r>
        <w:rPr>
          <w:rFonts w:ascii="Arial" w:hAnsi="Arial" w:cs="Arial"/>
          <w:sz w:val="24"/>
          <w:lang w:val="en-US"/>
        </w:rPr>
        <w:t>Read the paragraph in front of the class aloud.</w:t>
      </w:r>
    </w:p>
    <w:p w:rsidR="00DF3BDD" w:rsidRPr="0038260B" w:rsidRDefault="00DF3BDD" w:rsidP="00DF3BDD">
      <w:pPr>
        <w:spacing w:line="360" w:lineRule="auto"/>
        <w:ind w:left="720"/>
        <w:jc w:val="both"/>
        <w:rPr>
          <w:rFonts w:ascii="Arial" w:hAnsi="Arial" w:cs="Arial"/>
          <w:sz w:val="24"/>
          <w:lang w:val="en-US"/>
        </w:rPr>
      </w:pPr>
      <w:r>
        <w:rPr>
          <w:noProof/>
        </w:rPr>
        <w:drawing>
          <wp:anchor distT="0" distB="0" distL="114300" distR="114300" simplePos="0" relativeHeight="251663360" behindDoc="0" locked="0" layoutInCell="1" allowOverlap="1">
            <wp:simplePos x="0" y="0"/>
            <wp:positionH relativeFrom="column">
              <wp:posOffset>3596640</wp:posOffset>
            </wp:positionH>
            <wp:positionV relativeFrom="paragraph">
              <wp:posOffset>19050</wp:posOffset>
            </wp:positionV>
            <wp:extent cx="1400175" cy="923290"/>
            <wp:effectExtent l="19050" t="0" r="9525" b="0"/>
            <wp:wrapNone/>
            <wp:docPr id="5" name="12 Imagen" descr="D:\ANEXOS DE ESCUELA\ARTEMISA\PARQUE LIBERT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Imagen" descr="D:\ANEXOS DE ESCUELA\ARTEMISA\PARQUE LIBERTAD 2.jpg"/>
                    <pic:cNvPicPr>
                      <a:picLocks noChangeAspect="1" noChangeArrowheads="1"/>
                    </pic:cNvPicPr>
                  </pic:nvPicPr>
                  <pic:blipFill>
                    <a:blip r:embed="rId8" cstate="print"/>
                    <a:srcRect/>
                    <a:stretch>
                      <a:fillRect/>
                    </a:stretch>
                  </pic:blipFill>
                  <pic:spPr bwMode="auto">
                    <a:xfrm>
                      <a:off x="0" y="0"/>
                      <a:ext cx="1400175" cy="923290"/>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0" locked="0" layoutInCell="1" allowOverlap="1">
            <wp:simplePos x="0" y="0"/>
            <wp:positionH relativeFrom="column">
              <wp:posOffset>1901190</wp:posOffset>
            </wp:positionH>
            <wp:positionV relativeFrom="paragraph">
              <wp:posOffset>8890</wp:posOffset>
            </wp:positionV>
            <wp:extent cx="1489075" cy="923290"/>
            <wp:effectExtent l="19050" t="0" r="0" b="0"/>
            <wp:wrapNone/>
            <wp:docPr id="4" name="14 Imagen" descr="D:\ANEXOS DE ESCUELA\ARTEMISA\FOTOS DE ARTEMISA NUEVAS\Parque Edad de Oro\Parque edad de O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 Imagen" descr="D:\ANEXOS DE ESCUELA\ARTEMISA\FOTOS DE ARTEMISA NUEVAS\Parque Edad de Oro\Parque edad de Oro.JPG"/>
                    <pic:cNvPicPr>
                      <a:picLocks noChangeAspect="1" noChangeArrowheads="1"/>
                    </pic:cNvPicPr>
                  </pic:nvPicPr>
                  <pic:blipFill>
                    <a:blip r:embed="rId9" cstate="print"/>
                    <a:srcRect/>
                    <a:stretch>
                      <a:fillRect/>
                    </a:stretch>
                  </pic:blipFill>
                  <pic:spPr bwMode="auto">
                    <a:xfrm>
                      <a:off x="0" y="0"/>
                      <a:ext cx="1489075" cy="923290"/>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0" locked="0" layoutInCell="1" allowOverlap="1">
            <wp:simplePos x="0" y="0"/>
            <wp:positionH relativeFrom="column">
              <wp:posOffset>234315</wp:posOffset>
            </wp:positionH>
            <wp:positionV relativeFrom="paragraph">
              <wp:posOffset>8890</wp:posOffset>
            </wp:positionV>
            <wp:extent cx="1485900" cy="933450"/>
            <wp:effectExtent l="19050" t="0" r="0" b="0"/>
            <wp:wrapNone/>
            <wp:docPr id="3" name="9 Imagen" descr="D:\ANEXOS DE ESCUELA\ARTEMISA\FOTOS DE ARTEMISA NUEVAS\Avenida\Avenida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Imagen" descr="D:\ANEXOS DE ESCUELA\ARTEMISA\FOTOS DE ARTEMISA NUEVAS\Avenida\Avenida .JPG"/>
                    <pic:cNvPicPr>
                      <a:picLocks noChangeAspect="1" noChangeArrowheads="1"/>
                    </pic:cNvPicPr>
                  </pic:nvPicPr>
                  <pic:blipFill>
                    <a:blip r:embed="rId10" cstate="print"/>
                    <a:srcRect/>
                    <a:stretch>
                      <a:fillRect/>
                    </a:stretch>
                  </pic:blipFill>
                  <pic:spPr bwMode="auto">
                    <a:xfrm>
                      <a:off x="0" y="0"/>
                      <a:ext cx="1485900" cy="933450"/>
                    </a:xfrm>
                    <a:prstGeom prst="rect">
                      <a:avLst/>
                    </a:prstGeom>
                    <a:noFill/>
                    <a:ln w="9525">
                      <a:noFill/>
                      <a:miter lim="800000"/>
                      <a:headEnd/>
                      <a:tailEnd/>
                    </a:ln>
                  </pic:spPr>
                </pic:pic>
              </a:graphicData>
            </a:graphic>
          </wp:anchor>
        </w:drawing>
      </w:r>
    </w:p>
    <w:p w:rsidR="00DF3BDD" w:rsidRPr="0038260B" w:rsidRDefault="00DF3BDD" w:rsidP="00DF3BDD">
      <w:pPr>
        <w:spacing w:line="360" w:lineRule="auto"/>
        <w:jc w:val="both"/>
        <w:rPr>
          <w:rFonts w:ascii="Arial" w:hAnsi="Arial" w:cs="Arial"/>
          <w:sz w:val="24"/>
          <w:lang w:val="en-US"/>
        </w:rPr>
      </w:pPr>
    </w:p>
    <w:p w:rsidR="00DF3BDD" w:rsidRPr="0038260B" w:rsidRDefault="00DF3BDD" w:rsidP="00DF3BDD">
      <w:pPr>
        <w:spacing w:line="360" w:lineRule="auto"/>
        <w:jc w:val="both"/>
        <w:rPr>
          <w:rFonts w:ascii="Arial" w:hAnsi="Arial" w:cs="Arial"/>
          <w:sz w:val="24"/>
          <w:lang w:val="en-US"/>
        </w:rPr>
      </w:pPr>
    </w:p>
    <w:p w:rsidR="00DF3BDD" w:rsidRPr="0038260B" w:rsidRDefault="00DF3BDD" w:rsidP="00DF3BDD">
      <w:pPr>
        <w:spacing w:line="360" w:lineRule="auto"/>
        <w:jc w:val="both"/>
        <w:rPr>
          <w:rFonts w:ascii="Arial" w:hAnsi="Arial" w:cs="Arial"/>
          <w:snapToGrid w:val="0"/>
          <w:sz w:val="24"/>
          <w:lang w:val="en-US"/>
        </w:rPr>
      </w:pPr>
      <w:r w:rsidRPr="0038260B">
        <w:rPr>
          <w:rFonts w:ascii="Arial" w:hAnsi="Arial" w:cs="Arial"/>
          <w:sz w:val="24"/>
          <w:lang w:val="en-US"/>
        </w:rPr>
        <w:t xml:space="preserve">  </w:t>
      </w:r>
    </w:p>
    <w:p w:rsidR="00DF3BDD" w:rsidRPr="0038260B" w:rsidRDefault="00DF3BDD" w:rsidP="00DF3BDD">
      <w:pPr>
        <w:spacing w:line="360" w:lineRule="auto"/>
        <w:jc w:val="both"/>
        <w:rPr>
          <w:rFonts w:ascii="Arial" w:hAnsi="Arial" w:cs="Arial"/>
          <w:snapToGrid w:val="0"/>
          <w:sz w:val="24"/>
          <w:lang w:val="en-US"/>
        </w:rPr>
      </w:pPr>
    </w:p>
    <w:p w:rsidR="00DF3BDD" w:rsidRPr="0038260B" w:rsidRDefault="00DF3BDD" w:rsidP="00DF3BDD">
      <w:pPr>
        <w:spacing w:line="360" w:lineRule="auto"/>
        <w:jc w:val="both"/>
        <w:rPr>
          <w:rFonts w:ascii="Arial" w:hAnsi="Arial" w:cs="Arial"/>
          <w:snapToGrid w:val="0"/>
          <w:sz w:val="24"/>
          <w:lang w:val="en-US"/>
        </w:rPr>
      </w:pPr>
    </w:p>
    <w:p w:rsidR="00DF3BDD" w:rsidRPr="0038260B" w:rsidRDefault="00DF3BDD" w:rsidP="00DF3BDD">
      <w:pPr>
        <w:spacing w:line="360" w:lineRule="auto"/>
        <w:jc w:val="both"/>
        <w:rPr>
          <w:rFonts w:ascii="Arial" w:hAnsi="Arial" w:cs="Arial"/>
          <w:snapToGrid w:val="0"/>
          <w:sz w:val="24"/>
          <w:lang w:val="en-US"/>
        </w:rPr>
      </w:pPr>
    </w:p>
    <w:p w:rsidR="00DF3BDD" w:rsidRPr="0038260B" w:rsidRDefault="00DF3BDD" w:rsidP="00DF3BDD">
      <w:pPr>
        <w:spacing w:line="360" w:lineRule="auto"/>
        <w:jc w:val="both"/>
        <w:rPr>
          <w:noProof/>
          <w:lang w:val="en-US"/>
        </w:rPr>
      </w:pPr>
    </w:p>
    <w:p w:rsidR="00DF3BDD" w:rsidRPr="0038260B" w:rsidRDefault="00DF3BDD" w:rsidP="00DF3BDD">
      <w:pPr>
        <w:spacing w:line="360" w:lineRule="auto"/>
        <w:jc w:val="both"/>
        <w:rPr>
          <w:rFonts w:ascii="Arial" w:hAnsi="Arial" w:cs="Arial"/>
          <w:snapToGrid w:val="0"/>
          <w:sz w:val="24"/>
          <w:lang w:val="en-US"/>
        </w:rPr>
      </w:pPr>
    </w:p>
    <w:p w:rsidR="00DF3BDD" w:rsidRPr="0038260B" w:rsidRDefault="00DF3BDD" w:rsidP="00DF3BDD">
      <w:pPr>
        <w:spacing w:line="360" w:lineRule="auto"/>
        <w:jc w:val="both"/>
        <w:rPr>
          <w:rFonts w:ascii="Arial" w:hAnsi="Arial" w:cs="Arial"/>
          <w:snapToGrid w:val="0"/>
          <w:sz w:val="24"/>
          <w:lang w:val="en-US"/>
        </w:rPr>
      </w:pPr>
    </w:p>
    <w:p w:rsidR="00DF3BDD" w:rsidRPr="00DF3BDD" w:rsidRDefault="00DF3BDD" w:rsidP="00DF3BDD">
      <w:pPr>
        <w:spacing w:line="360" w:lineRule="auto"/>
        <w:jc w:val="both"/>
        <w:rPr>
          <w:rFonts w:ascii="Arial" w:hAnsi="Arial" w:cs="Arial"/>
          <w:snapToGrid w:val="0"/>
          <w:sz w:val="24"/>
          <w:lang w:val="en-US"/>
        </w:rPr>
      </w:pPr>
    </w:p>
    <w:p w:rsidR="00DF3BDD" w:rsidRPr="00DF3BDD" w:rsidRDefault="00DF3BDD" w:rsidP="00DF3BDD">
      <w:pPr>
        <w:spacing w:line="360" w:lineRule="auto"/>
        <w:jc w:val="both"/>
        <w:rPr>
          <w:rFonts w:ascii="Arial" w:hAnsi="Arial" w:cs="Arial"/>
          <w:snapToGrid w:val="0"/>
          <w:sz w:val="24"/>
          <w:lang w:val="en-US"/>
        </w:rPr>
      </w:pPr>
    </w:p>
    <w:p w:rsidR="00DF3BDD" w:rsidRPr="00DF3BDD" w:rsidRDefault="00DF3BDD" w:rsidP="00DF3BDD">
      <w:pPr>
        <w:spacing w:line="360" w:lineRule="auto"/>
        <w:jc w:val="both"/>
        <w:rPr>
          <w:rFonts w:ascii="Arial" w:hAnsi="Arial" w:cs="Arial"/>
          <w:snapToGrid w:val="0"/>
          <w:sz w:val="24"/>
          <w:lang w:val="en-US"/>
        </w:rPr>
      </w:pPr>
    </w:p>
    <w:p w:rsidR="00DF3BDD" w:rsidRPr="00DF3BDD" w:rsidRDefault="00DF3BDD" w:rsidP="00DF3BDD">
      <w:pPr>
        <w:spacing w:line="360" w:lineRule="auto"/>
        <w:jc w:val="both"/>
        <w:rPr>
          <w:rFonts w:ascii="Arial" w:hAnsi="Arial" w:cs="Arial"/>
          <w:snapToGrid w:val="0"/>
          <w:sz w:val="24"/>
          <w:lang w:val="en-US"/>
        </w:rPr>
      </w:pPr>
    </w:p>
    <w:p w:rsidR="00DF3BDD" w:rsidRPr="00DF3BDD" w:rsidRDefault="00DF3BDD" w:rsidP="00DF3BDD">
      <w:pPr>
        <w:spacing w:line="360" w:lineRule="auto"/>
        <w:jc w:val="both"/>
        <w:rPr>
          <w:rFonts w:ascii="Arial" w:hAnsi="Arial" w:cs="Arial"/>
          <w:snapToGrid w:val="0"/>
          <w:sz w:val="24"/>
          <w:lang w:val="en-US"/>
        </w:rPr>
      </w:pP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lastRenderedPageBreak/>
        <w:t>Conclusions</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 xml:space="preserve">The authors consulted coincide that writing skills should be taught taking into account the students’ needs. They consider that writing activities selection should be done in group of semantic and grammatical structure area. Hence, this proposal is based on philosophical, psychological, historical focus, didactic foundations and sociological terms according to the relationship between the social and </w:t>
      </w:r>
      <w:proofErr w:type="spellStart"/>
      <w:r>
        <w:rPr>
          <w:rFonts w:ascii="Arial" w:hAnsi="Arial" w:cs="Arial"/>
          <w:snapToGrid w:val="0"/>
          <w:sz w:val="24"/>
          <w:lang w:val="en-US"/>
        </w:rPr>
        <w:t>personological</w:t>
      </w:r>
      <w:proofErr w:type="spellEnd"/>
      <w:r>
        <w:rPr>
          <w:rFonts w:ascii="Arial" w:hAnsi="Arial" w:cs="Arial"/>
          <w:snapToGrid w:val="0"/>
          <w:sz w:val="24"/>
          <w:lang w:val="en-US"/>
        </w:rPr>
        <w:t xml:space="preserve"> terms.</w:t>
      </w:r>
    </w:p>
    <w:p w:rsidR="00DF3BDD"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The results of the research expose that students do not have enough knowledge related to writing skills. They do not either the variety of activities they can realize to acquire more writing skills. The students do not feel motivated towards learning and some of them could not apply those contents in writing situations.</w:t>
      </w:r>
    </w:p>
    <w:p w:rsidR="00DF3BDD" w:rsidRPr="00D9377B" w:rsidRDefault="00DF3BDD" w:rsidP="00DF3BDD">
      <w:pPr>
        <w:spacing w:line="360" w:lineRule="auto"/>
        <w:jc w:val="both"/>
        <w:rPr>
          <w:rFonts w:ascii="Arial" w:hAnsi="Arial" w:cs="Arial"/>
          <w:snapToGrid w:val="0"/>
          <w:sz w:val="24"/>
          <w:lang w:val="en-US"/>
        </w:rPr>
      </w:pPr>
      <w:r>
        <w:rPr>
          <w:rFonts w:ascii="Arial" w:hAnsi="Arial" w:cs="Arial"/>
          <w:snapToGrid w:val="0"/>
          <w:sz w:val="24"/>
          <w:lang w:val="en-US"/>
        </w:rPr>
        <w:t xml:space="preserve">For the elaboration of the set of activities to contribute to the </w:t>
      </w:r>
      <w:proofErr w:type="spellStart"/>
      <w:r>
        <w:rPr>
          <w:rFonts w:ascii="Arial" w:hAnsi="Arial" w:cs="Arial"/>
          <w:snapToGrid w:val="0"/>
          <w:sz w:val="24"/>
          <w:lang w:val="en-US"/>
        </w:rPr>
        <w:t>increasment</w:t>
      </w:r>
      <w:proofErr w:type="spellEnd"/>
      <w:r>
        <w:rPr>
          <w:rFonts w:ascii="Arial" w:hAnsi="Arial" w:cs="Arial"/>
          <w:snapToGrid w:val="0"/>
          <w:sz w:val="24"/>
          <w:lang w:val="en-US"/>
        </w:rPr>
        <w:t xml:space="preserve"> of writing skills, the author considers the procedures and ways mentioned in the theoretical foundation. Activities were based on the students</w:t>
      </w:r>
      <w:r>
        <w:rPr>
          <w:rFonts w:cs="Calibri"/>
          <w:snapToGrid w:val="0"/>
          <w:sz w:val="24"/>
          <w:lang w:val="en-US"/>
        </w:rPr>
        <w:t>'</w:t>
      </w:r>
      <w:r>
        <w:rPr>
          <w:rFonts w:ascii="Arial" w:hAnsi="Arial" w:cs="Arial"/>
          <w:snapToGrid w:val="0"/>
          <w:sz w:val="24"/>
          <w:lang w:val="en-US"/>
        </w:rPr>
        <w:t xml:space="preserve"> needs. (They motivate and help them to master the items usage,</w:t>
      </w:r>
      <w:r w:rsidRPr="00334136">
        <w:rPr>
          <w:rFonts w:ascii="Arial" w:hAnsi="Arial" w:cs="Arial"/>
          <w:sz w:val="24"/>
          <w:szCs w:val="24"/>
          <w:lang w:val="en-US"/>
        </w:rPr>
        <w:t xml:space="preserve"> </w:t>
      </w:r>
      <w:r>
        <w:rPr>
          <w:rFonts w:ascii="Arial" w:hAnsi="Arial" w:cs="Arial"/>
          <w:sz w:val="24"/>
          <w:szCs w:val="24"/>
          <w:lang w:val="en-US"/>
        </w:rPr>
        <w:t>the spelling, syntax, and punctuation and also</w:t>
      </w:r>
      <w:r w:rsidRPr="00334136">
        <w:rPr>
          <w:rFonts w:ascii="Arial" w:hAnsi="Arial" w:cs="Arial"/>
          <w:sz w:val="24"/>
          <w:szCs w:val="24"/>
          <w:lang w:val="en-US"/>
        </w:rPr>
        <w:t xml:space="preserve"> </w:t>
      </w:r>
      <w:r>
        <w:rPr>
          <w:rFonts w:ascii="Arial" w:hAnsi="Arial" w:cs="Arial"/>
          <w:sz w:val="24"/>
          <w:szCs w:val="24"/>
          <w:lang w:val="en-US"/>
        </w:rPr>
        <w:t>to organize the ideas in a better way.)</w:t>
      </w:r>
    </w:p>
    <w:p w:rsidR="00DF3BDD" w:rsidRPr="00154C25" w:rsidRDefault="00DF3BDD" w:rsidP="00DF3BDD">
      <w:pPr>
        <w:spacing w:line="360" w:lineRule="auto"/>
        <w:rPr>
          <w:rFonts w:ascii="Arial" w:hAnsi="Arial" w:cs="Arial"/>
          <w:snapToGrid w:val="0"/>
          <w:sz w:val="24"/>
          <w:lang w:val="en-US"/>
        </w:rPr>
      </w:pPr>
    </w:p>
    <w:p w:rsidR="00DF3BDD" w:rsidRDefault="00DF3BDD" w:rsidP="00DF3BDD">
      <w:pPr>
        <w:spacing w:line="360" w:lineRule="auto"/>
        <w:jc w:val="center"/>
        <w:rPr>
          <w:rFonts w:ascii="Arial" w:hAnsi="Arial" w:cs="Arial"/>
          <w:snapToGrid w:val="0"/>
          <w:sz w:val="24"/>
          <w:lang w:val="en-US"/>
        </w:rPr>
      </w:pPr>
    </w:p>
    <w:p w:rsidR="00DF3BDD" w:rsidRDefault="00DF3BDD" w:rsidP="00DF3BDD">
      <w:pPr>
        <w:spacing w:line="360" w:lineRule="auto"/>
        <w:jc w:val="center"/>
        <w:rPr>
          <w:rFonts w:ascii="Arial" w:hAnsi="Arial" w:cs="Arial"/>
          <w:snapToGrid w:val="0"/>
          <w:sz w:val="24"/>
          <w:lang w:val="en-US"/>
        </w:rPr>
      </w:pPr>
    </w:p>
    <w:p w:rsidR="00DF3BDD" w:rsidRDefault="00DF3BDD" w:rsidP="00DF3BDD">
      <w:pPr>
        <w:spacing w:line="360" w:lineRule="auto"/>
        <w:jc w:val="center"/>
        <w:rPr>
          <w:rFonts w:ascii="Arial" w:hAnsi="Arial" w:cs="Arial"/>
          <w:snapToGrid w:val="0"/>
          <w:sz w:val="24"/>
          <w:lang w:val="en-US"/>
        </w:rPr>
      </w:pPr>
    </w:p>
    <w:p w:rsidR="00DF3BDD" w:rsidRDefault="00DF3BDD" w:rsidP="00DF3BDD">
      <w:pPr>
        <w:spacing w:line="360" w:lineRule="auto"/>
        <w:jc w:val="center"/>
        <w:rPr>
          <w:rFonts w:ascii="Arial" w:hAnsi="Arial" w:cs="Arial"/>
          <w:snapToGrid w:val="0"/>
          <w:sz w:val="24"/>
          <w:lang w:val="en-US"/>
        </w:rPr>
      </w:pPr>
    </w:p>
    <w:p w:rsidR="00DF3BDD" w:rsidRDefault="00DF3BDD" w:rsidP="00DF3BDD">
      <w:pPr>
        <w:spacing w:line="360" w:lineRule="auto"/>
        <w:jc w:val="center"/>
        <w:rPr>
          <w:rFonts w:ascii="Arial" w:hAnsi="Arial" w:cs="Arial"/>
          <w:snapToGrid w:val="0"/>
          <w:sz w:val="24"/>
          <w:lang w:val="en-US"/>
        </w:rPr>
      </w:pPr>
    </w:p>
    <w:p w:rsidR="00CE3639" w:rsidRDefault="00CE3639" w:rsidP="00DF3BDD">
      <w:pPr>
        <w:spacing w:line="360" w:lineRule="auto"/>
        <w:jc w:val="center"/>
        <w:rPr>
          <w:rFonts w:ascii="Arial" w:hAnsi="Arial" w:cs="Arial"/>
          <w:snapToGrid w:val="0"/>
          <w:sz w:val="24"/>
          <w:lang w:val="en-US"/>
        </w:rPr>
      </w:pPr>
    </w:p>
    <w:p w:rsidR="00CE3639" w:rsidRDefault="00CE3639" w:rsidP="00DF3BDD">
      <w:pPr>
        <w:spacing w:line="360" w:lineRule="auto"/>
        <w:jc w:val="center"/>
        <w:rPr>
          <w:rFonts w:ascii="Arial" w:hAnsi="Arial" w:cs="Arial"/>
          <w:snapToGrid w:val="0"/>
          <w:sz w:val="24"/>
          <w:lang w:val="en-US"/>
        </w:rPr>
      </w:pPr>
    </w:p>
    <w:p w:rsidR="00DF3BDD" w:rsidRDefault="00DF3BDD" w:rsidP="00DF3BDD">
      <w:pPr>
        <w:spacing w:line="360" w:lineRule="auto"/>
        <w:rPr>
          <w:rFonts w:ascii="Arial" w:hAnsi="Arial" w:cs="Arial"/>
          <w:snapToGrid w:val="0"/>
          <w:sz w:val="24"/>
          <w:lang w:val="en-US"/>
        </w:rPr>
      </w:pPr>
    </w:p>
    <w:p w:rsidR="00C9078B" w:rsidRDefault="00C9078B" w:rsidP="00DF3BDD">
      <w:pPr>
        <w:spacing w:line="360" w:lineRule="auto"/>
        <w:rPr>
          <w:rFonts w:ascii="Arial" w:hAnsi="Arial" w:cs="Arial"/>
          <w:snapToGrid w:val="0"/>
          <w:sz w:val="24"/>
          <w:lang w:val="en-US"/>
        </w:rPr>
      </w:pPr>
    </w:p>
    <w:p w:rsidR="00C9078B" w:rsidRPr="00DE1AEB" w:rsidRDefault="00B949A9" w:rsidP="00C9078B">
      <w:pPr>
        <w:spacing w:line="360" w:lineRule="auto"/>
        <w:jc w:val="center"/>
        <w:rPr>
          <w:rFonts w:ascii="Arial" w:hAnsi="Arial" w:cs="Arial"/>
          <w:iCs/>
          <w:sz w:val="44"/>
          <w:szCs w:val="44"/>
        </w:rPr>
      </w:pPr>
      <w:proofErr w:type="spellStart"/>
      <w:r>
        <w:rPr>
          <w:rFonts w:ascii="Arial" w:hAnsi="Arial" w:cs="Arial"/>
          <w:iCs/>
          <w:sz w:val="44"/>
          <w:szCs w:val="44"/>
        </w:rPr>
        <w:lastRenderedPageBreak/>
        <w:t>Bibliographic</w:t>
      </w:r>
      <w:proofErr w:type="spellEnd"/>
      <w:r w:rsidR="00C9078B" w:rsidRPr="00DE1AEB">
        <w:rPr>
          <w:rFonts w:ascii="Arial" w:hAnsi="Arial" w:cs="Arial"/>
          <w:iCs/>
          <w:sz w:val="44"/>
          <w:szCs w:val="44"/>
        </w:rPr>
        <w:t xml:space="preserve"> </w:t>
      </w:r>
      <w:proofErr w:type="spellStart"/>
      <w:r w:rsidR="00C9078B" w:rsidRPr="00DE1AEB">
        <w:rPr>
          <w:rFonts w:ascii="Arial" w:hAnsi="Arial" w:cs="Arial"/>
          <w:iCs/>
          <w:sz w:val="44"/>
          <w:szCs w:val="44"/>
        </w:rPr>
        <w:t>References</w:t>
      </w:r>
      <w:proofErr w:type="spellEnd"/>
      <w:r w:rsidR="00C9078B" w:rsidRPr="00DE1AEB">
        <w:rPr>
          <w:rFonts w:ascii="Arial" w:hAnsi="Arial" w:cs="Arial"/>
          <w:iCs/>
          <w:sz w:val="44"/>
          <w:szCs w:val="44"/>
        </w:rPr>
        <w:t>:</w:t>
      </w:r>
    </w:p>
    <w:p w:rsidR="00A7053F" w:rsidRPr="005C6EC6" w:rsidRDefault="00A7053F" w:rsidP="00A7053F">
      <w:pPr>
        <w:spacing w:after="0" w:line="360" w:lineRule="auto"/>
        <w:jc w:val="both"/>
        <w:rPr>
          <w:sz w:val="24"/>
          <w:szCs w:val="24"/>
          <w:lang w:val="es-US"/>
        </w:rPr>
      </w:pPr>
      <w:r>
        <w:t xml:space="preserve">1- </w:t>
      </w:r>
      <w:r w:rsidRPr="005C6EC6">
        <w:rPr>
          <w:rFonts w:ascii="Arial" w:hAnsi="Arial" w:cs="Arial"/>
          <w:sz w:val="24"/>
          <w:szCs w:val="24"/>
          <w:lang w:val="es-US"/>
        </w:rPr>
        <w:t>Valle Lima, Dr. Alberto. Curso de Post-grado de Metodología 2005.</w:t>
      </w:r>
    </w:p>
    <w:p w:rsidR="00A7053F" w:rsidRDefault="00A7053F" w:rsidP="00A7053F">
      <w:r>
        <w:t>2-</w:t>
      </w:r>
      <w:r w:rsidRPr="0076654B">
        <w:rPr>
          <w:rFonts w:ascii="Arial" w:hAnsi="Arial" w:cs="Arial"/>
          <w:sz w:val="24"/>
          <w:szCs w:val="24"/>
        </w:rPr>
        <w:t xml:space="preserve"> González </w:t>
      </w:r>
      <w:proofErr w:type="spellStart"/>
      <w:r w:rsidRPr="0076654B">
        <w:rPr>
          <w:rFonts w:ascii="Arial" w:hAnsi="Arial" w:cs="Arial"/>
          <w:sz w:val="24"/>
          <w:szCs w:val="24"/>
        </w:rPr>
        <w:t>Cancio</w:t>
      </w:r>
      <w:proofErr w:type="spellEnd"/>
      <w:r w:rsidRPr="0076654B">
        <w:rPr>
          <w:rFonts w:ascii="Arial" w:hAnsi="Arial" w:cs="Arial"/>
          <w:sz w:val="24"/>
          <w:szCs w:val="24"/>
        </w:rPr>
        <w:t xml:space="preserve"> R, (2009) </w:t>
      </w:r>
      <w:r w:rsidRPr="008523B3">
        <w:rPr>
          <w:rFonts w:ascii="Arial" w:hAnsi="Arial" w:cs="Arial"/>
          <w:sz w:val="24"/>
          <w:szCs w:val="24"/>
          <w:lang w:val="es-MX"/>
        </w:rPr>
        <w:t xml:space="preserve">¨ La clase de la lengua extranjera. Teoría y Práctica¨. Pueblo y Educación. </w:t>
      </w:r>
      <w:r w:rsidRPr="00FC0334">
        <w:rPr>
          <w:rFonts w:ascii="Arial" w:hAnsi="Arial" w:cs="Arial"/>
          <w:sz w:val="24"/>
          <w:szCs w:val="24"/>
        </w:rPr>
        <w:t>Ciudad Habana (2009)</w:t>
      </w:r>
      <w:r>
        <w:rPr>
          <w:rFonts w:ascii="Arial" w:hAnsi="Arial" w:cs="Arial"/>
          <w:sz w:val="24"/>
          <w:szCs w:val="24"/>
        </w:rPr>
        <w:t>.</w:t>
      </w:r>
    </w:p>
    <w:p w:rsidR="00A7053F" w:rsidRDefault="00A7053F" w:rsidP="00A7053F">
      <w:r>
        <w:t>3-</w:t>
      </w:r>
      <w:r w:rsidRPr="0076654B">
        <w:rPr>
          <w:rFonts w:ascii="Arial" w:hAnsi="Arial" w:cs="Arial"/>
          <w:sz w:val="24"/>
          <w:szCs w:val="24"/>
        </w:rPr>
        <w:t xml:space="preserve"> Rodríguez </w:t>
      </w:r>
      <w:proofErr w:type="spellStart"/>
      <w:r w:rsidRPr="0076654B">
        <w:rPr>
          <w:rFonts w:ascii="Arial" w:hAnsi="Arial" w:cs="Arial"/>
          <w:sz w:val="24"/>
          <w:szCs w:val="24"/>
        </w:rPr>
        <w:t>Gomez</w:t>
      </w:r>
      <w:proofErr w:type="spellEnd"/>
      <w:r w:rsidRPr="0076654B">
        <w:rPr>
          <w:rFonts w:ascii="Arial" w:hAnsi="Arial" w:cs="Arial"/>
          <w:sz w:val="24"/>
          <w:szCs w:val="24"/>
        </w:rPr>
        <w:t>, (2004)</w:t>
      </w:r>
    </w:p>
    <w:p w:rsidR="00A7053F" w:rsidRDefault="00A7053F" w:rsidP="00A7053F">
      <w:r>
        <w:t>4-</w:t>
      </w:r>
      <w:r w:rsidRPr="0076654B">
        <w:rPr>
          <w:rFonts w:ascii="Arial" w:hAnsi="Arial" w:cs="Arial"/>
          <w:sz w:val="24"/>
        </w:rPr>
        <w:t xml:space="preserve"> </w:t>
      </w:r>
      <w:proofErr w:type="spellStart"/>
      <w:r w:rsidRPr="0076654B">
        <w:rPr>
          <w:rFonts w:ascii="Arial" w:hAnsi="Arial" w:cs="Arial"/>
          <w:sz w:val="24"/>
        </w:rPr>
        <w:t>Enriquez</w:t>
      </w:r>
      <w:proofErr w:type="spellEnd"/>
      <w:r w:rsidRPr="0076654B">
        <w:rPr>
          <w:rFonts w:ascii="Arial" w:hAnsi="Arial" w:cs="Arial"/>
          <w:sz w:val="24"/>
        </w:rPr>
        <w:t xml:space="preserve"> </w:t>
      </w:r>
      <w:proofErr w:type="spellStart"/>
      <w:r w:rsidRPr="0076654B">
        <w:rPr>
          <w:rFonts w:ascii="Arial" w:hAnsi="Arial" w:cs="Arial"/>
          <w:sz w:val="24"/>
        </w:rPr>
        <w:t>O’Farrill</w:t>
      </w:r>
      <w:proofErr w:type="spellEnd"/>
      <w:r w:rsidRPr="0076654B">
        <w:rPr>
          <w:rFonts w:ascii="Arial" w:hAnsi="Arial" w:cs="Arial"/>
          <w:sz w:val="24"/>
        </w:rPr>
        <w:t xml:space="preserve">, </w:t>
      </w:r>
      <w:proofErr w:type="spellStart"/>
      <w:r w:rsidRPr="0076654B">
        <w:rPr>
          <w:rFonts w:ascii="Arial" w:hAnsi="Arial" w:cs="Arial"/>
          <w:sz w:val="24"/>
        </w:rPr>
        <w:t>Isora</w:t>
      </w:r>
      <w:proofErr w:type="spellEnd"/>
      <w:r w:rsidRPr="0076654B">
        <w:rPr>
          <w:rFonts w:ascii="Arial" w:hAnsi="Arial" w:cs="Arial"/>
          <w:sz w:val="24"/>
        </w:rPr>
        <w:t xml:space="preserve"> </w:t>
      </w:r>
      <w:proofErr w:type="spellStart"/>
      <w:r w:rsidRPr="0076654B">
        <w:rPr>
          <w:rFonts w:ascii="Arial" w:hAnsi="Arial" w:cs="Arial"/>
          <w:sz w:val="24"/>
        </w:rPr>
        <w:t>PhD</w:t>
      </w:r>
      <w:proofErr w:type="spellEnd"/>
      <w:r w:rsidRPr="0076654B">
        <w:rPr>
          <w:rFonts w:ascii="Arial" w:hAnsi="Arial" w:cs="Arial"/>
          <w:sz w:val="24"/>
        </w:rPr>
        <w:t>, (2006)</w:t>
      </w:r>
    </w:p>
    <w:p w:rsidR="00A7053F" w:rsidRDefault="00A7053F" w:rsidP="00A7053F">
      <w:r>
        <w:t>5-</w:t>
      </w:r>
      <w:r w:rsidRPr="0076654B">
        <w:rPr>
          <w:rFonts w:ascii="Arial" w:hAnsi="Arial" w:cs="Arial"/>
          <w:snapToGrid w:val="0"/>
          <w:sz w:val="24"/>
        </w:rPr>
        <w:t xml:space="preserve"> Pulido Díaz </w:t>
      </w:r>
      <w:proofErr w:type="spellStart"/>
      <w:r w:rsidRPr="0076654B">
        <w:rPr>
          <w:rFonts w:ascii="Arial" w:hAnsi="Arial" w:cs="Arial"/>
          <w:snapToGrid w:val="0"/>
          <w:sz w:val="24"/>
        </w:rPr>
        <w:t>PhD</w:t>
      </w:r>
      <w:proofErr w:type="spellEnd"/>
      <w:r w:rsidRPr="0076654B">
        <w:rPr>
          <w:rFonts w:ascii="Arial" w:hAnsi="Arial" w:cs="Arial"/>
          <w:snapToGrid w:val="0"/>
          <w:sz w:val="24"/>
        </w:rPr>
        <w:t>, (2005)</w:t>
      </w:r>
    </w:p>
    <w:p w:rsidR="00A7053F" w:rsidRPr="0076654B" w:rsidRDefault="00A7053F" w:rsidP="00A7053F">
      <w:pPr>
        <w:rPr>
          <w:lang w:val="en-US"/>
        </w:rPr>
      </w:pPr>
      <w:r w:rsidRPr="0076654B">
        <w:rPr>
          <w:lang w:val="en-US"/>
        </w:rPr>
        <w:t>6-</w:t>
      </w:r>
      <w:r w:rsidRPr="005C6EC6">
        <w:rPr>
          <w:rFonts w:ascii="Arial" w:hAnsi="Arial" w:cs="Arial"/>
          <w:snapToGrid w:val="0"/>
          <w:sz w:val="24"/>
          <w:lang w:val="en-US"/>
        </w:rPr>
        <w:t xml:space="preserve"> </w:t>
      </w:r>
      <w:proofErr w:type="spellStart"/>
      <w:r>
        <w:rPr>
          <w:rFonts w:ascii="Arial" w:hAnsi="Arial" w:cs="Arial"/>
          <w:snapToGrid w:val="0"/>
          <w:sz w:val="24"/>
          <w:lang w:val="en-US"/>
        </w:rPr>
        <w:t>Hymes</w:t>
      </w:r>
      <w:proofErr w:type="spellEnd"/>
      <w:r>
        <w:rPr>
          <w:rFonts w:ascii="Arial" w:hAnsi="Arial" w:cs="Arial"/>
          <w:snapToGrid w:val="0"/>
          <w:sz w:val="24"/>
          <w:lang w:val="en-US"/>
        </w:rPr>
        <w:t>, in1972</w:t>
      </w:r>
      <w:r>
        <w:rPr>
          <w:rStyle w:val="Refdenotaalpie"/>
          <w:rFonts w:ascii="Arial" w:hAnsi="Arial" w:cs="Arial"/>
          <w:snapToGrid w:val="0"/>
          <w:sz w:val="24"/>
          <w:lang w:val="en-US"/>
        </w:rPr>
        <w:t>6</w:t>
      </w:r>
    </w:p>
    <w:p w:rsidR="00A7053F" w:rsidRPr="0076654B" w:rsidRDefault="00A7053F" w:rsidP="00A7053F">
      <w:pPr>
        <w:rPr>
          <w:lang w:val="en-US"/>
        </w:rPr>
      </w:pPr>
      <w:r w:rsidRPr="0076654B">
        <w:rPr>
          <w:lang w:val="en-US"/>
        </w:rPr>
        <w:t xml:space="preserve">7- </w:t>
      </w:r>
      <w:r>
        <w:rPr>
          <w:rFonts w:ascii="Arial" w:hAnsi="Arial" w:cs="Arial"/>
          <w:snapToGrid w:val="0"/>
          <w:sz w:val="24"/>
          <w:lang w:val="en-US"/>
        </w:rPr>
        <w:t>(</w:t>
      </w:r>
      <w:proofErr w:type="spellStart"/>
      <w:r>
        <w:rPr>
          <w:rFonts w:ascii="Arial" w:hAnsi="Arial" w:cs="Arial"/>
          <w:snapToGrid w:val="0"/>
          <w:sz w:val="24"/>
          <w:lang w:val="en-US"/>
        </w:rPr>
        <w:t>Gattegno</w:t>
      </w:r>
      <w:proofErr w:type="spellEnd"/>
      <w:r>
        <w:rPr>
          <w:rFonts w:ascii="Arial" w:hAnsi="Arial" w:cs="Arial"/>
          <w:snapToGrid w:val="0"/>
          <w:sz w:val="24"/>
          <w:lang w:val="en-US"/>
        </w:rPr>
        <w:t xml:space="preserve"> 1976)</w:t>
      </w:r>
    </w:p>
    <w:p w:rsidR="00A7053F" w:rsidRPr="0076654B" w:rsidRDefault="00A7053F" w:rsidP="00A7053F">
      <w:pPr>
        <w:rPr>
          <w:lang w:val="en-US"/>
        </w:rPr>
      </w:pPr>
      <w:r w:rsidRPr="0076654B">
        <w:rPr>
          <w:lang w:val="en-US"/>
        </w:rPr>
        <w:t>8-</w:t>
      </w:r>
      <w:r w:rsidRPr="005C6EC6">
        <w:rPr>
          <w:rFonts w:ascii="Arial" w:hAnsi="Arial" w:cs="Arial"/>
          <w:snapToGrid w:val="0"/>
          <w:sz w:val="24"/>
          <w:lang w:val="en-US"/>
        </w:rPr>
        <w:t xml:space="preserve"> </w:t>
      </w:r>
      <w:r>
        <w:rPr>
          <w:rFonts w:ascii="Arial" w:hAnsi="Arial" w:cs="Arial"/>
          <w:snapToGrid w:val="0"/>
          <w:sz w:val="24"/>
          <w:lang w:val="en-US"/>
        </w:rPr>
        <w:t>Larsen-Freeman (2000)</w:t>
      </w:r>
    </w:p>
    <w:p w:rsidR="00A7053F" w:rsidRDefault="00A7053F" w:rsidP="00A7053F">
      <w:r>
        <w:t>9-</w:t>
      </w:r>
      <w:r w:rsidRPr="0076654B">
        <w:rPr>
          <w:rFonts w:ascii="Arial" w:hAnsi="Arial" w:cs="Arial"/>
          <w:snapToGrid w:val="0"/>
          <w:sz w:val="24"/>
        </w:rPr>
        <w:t xml:space="preserve"> Robinson and </w:t>
      </w:r>
      <w:proofErr w:type="spellStart"/>
      <w:r w:rsidRPr="0076654B">
        <w:rPr>
          <w:rFonts w:ascii="Arial" w:hAnsi="Arial" w:cs="Arial"/>
          <w:snapToGrid w:val="0"/>
          <w:sz w:val="24"/>
        </w:rPr>
        <w:t>Selman</w:t>
      </w:r>
      <w:proofErr w:type="spellEnd"/>
      <w:r w:rsidRPr="0076654B">
        <w:rPr>
          <w:rFonts w:ascii="Arial" w:hAnsi="Arial" w:cs="Arial"/>
          <w:snapToGrid w:val="0"/>
          <w:sz w:val="24"/>
        </w:rPr>
        <w:t xml:space="preserve"> (1986)</w:t>
      </w:r>
    </w:p>
    <w:p w:rsidR="00A7053F" w:rsidRDefault="00A7053F" w:rsidP="00A7053F">
      <w:r>
        <w:t>10-</w:t>
      </w:r>
      <w:r w:rsidRPr="0076654B">
        <w:rPr>
          <w:rFonts w:ascii="Arial" w:hAnsi="Arial" w:cs="Arial"/>
          <w:snapToGrid w:val="0"/>
          <w:sz w:val="24"/>
        </w:rPr>
        <w:t xml:space="preserve"> Font (2006) </w:t>
      </w:r>
      <w:r w:rsidRPr="00A867E0">
        <w:rPr>
          <w:rFonts w:ascii="Arial" w:hAnsi="Arial" w:cs="Arial"/>
          <w:sz w:val="24"/>
          <w:szCs w:val="24"/>
          <w:lang w:val="es-MX"/>
        </w:rPr>
        <w:t xml:space="preserve">Metodología de la asignatura Inglés en la Secundaria Básica desde una concepción </w:t>
      </w:r>
      <w:proofErr w:type="spellStart"/>
      <w:r w:rsidRPr="00A867E0">
        <w:rPr>
          <w:rFonts w:ascii="Arial" w:hAnsi="Arial" w:cs="Arial"/>
          <w:sz w:val="24"/>
          <w:szCs w:val="24"/>
          <w:lang w:val="es-MX"/>
        </w:rPr>
        <w:t>problémica</w:t>
      </w:r>
      <w:proofErr w:type="spellEnd"/>
      <w:r w:rsidRPr="00A867E0">
        <w:rPr>
          <w:rFonts w:ascii="Arial" w:hAnsi="Arial" w:cs="Arial"/>
          <w:sz w:val="24"/>
          <w:szCs w:val="24"/>
          <w:lang w:val="es-MX"/>
        </w:rPr>
        <w:t xml:space="preserve"> del enfoque comunicativo. / Tesis Doctoral, 2006.__</w:t>
      </w:r>
      <w:r w:rsidRPr="005C6EC6">
        <w:rPr>
          <w:rFonts w:ascii="Arial" w:hAnsi="Arial" w:cs="Arial"/>
          <w:sz w:val="24"/>
          <w:szCs w:val="24"/>
          <w:lang w:val="es-MX"/>
        </w:rPr>
        <w:t xml:space="preserve"> </w:t>
      </w:r>
      <w:r w:rsidRPr="00A867E0">
        <w:rPr>
          <w:rFonts w:ascii="Arial" w:hAnsi="Arial" w:cs="Arial"/>
          <w:sz w:val="24"/>
          <w:szCs w:val="24"/>
          <w:lang w:val="es-MX"/>
        </w:rPr>
        <w:t>p. 12.</w:t>
      </w:r>
    </w:p>
    <w:p w:rsidR="00A7053F" w:rsidRDefault="00A7053F" w:rsidP="00A7053F">
      <w:r>
        <w:t>1</w:t>
      </w:r>
      <w:r w:rsidR="003852E2">
        <w:t>1-</w:t>
      </w:r>
      <w:r w:rsidRPr="0076654B">
        <w:rPr>
          <w:rFonts w:ascii="Arial" w:hAnsi="Arial" w:cs="Arial"/>
          <w:snapToGrid w:val="0"/>
          <w:sz w:val="24"/>
        </w:rPr>
        <w:t xml:space="preserve"> Acosta </w:t>
      </w:r>
      <w:proofErr w:type="spellStart"/>
      <w:r w:rsidRPr="0076654B">
        <w:rPr>
          <w:rFonts w:ascii="Arial" w:hAnsi="Arial" w:cs="Arial"/>
          <w:snapToGrid w:val="0"/>
          <w:sz w:val="24"/>
        </w:rPr>
        <w:t>Padron</w:t>
      </w:r>
      <w:proofErr w:type="spellEnd"/>
      <w:r w:rsidRPr="0076654B">
        <w:rPr>
          <w:rFonts w:ascii="Arial" w:hAnsi="Arial" w:cs="Arial"/>
          <w:snapToGrid w:val="0"/>
          <w:sz w:val="24"/>
        </w:rPr>
        <w:t>, Rodolfo (1979)</w:t>
      </w:r>
    </w:p>
    <w:p w:rsidR="00A7053F" w:rsidRDefault="00A7053F" w:rsidP="00A7053F">
      <w:r>
        <w:t>12-</w:t>
      </w:r>
      <w:r w:rsidRPr="0076654B">
        <w:rPr>
          <w:rFonts w:ascii="Arial" w:hAnsi="Arial" w:cs="Arial"/>
          <w:sz w:val="24"/>
          <w:szCs w:val="24"/>
        </w:rPr>
        <w:t xml:space="preserve"> Gladys </w:t>
      </w:r>
      <w:proofErr w:type="spellStart"/>
      <w:r w:rsidRPr="0076654B">
        <w:rPr>
          <w:rFonts w:ascii="Arial" w:hAnsi="Arial" w:cs="Arial"/>
          <w:sz w:val="24"/>
          <w:szCs w:val="24"/>
        </w:rPr>
        <w:t>Bermello</w:t>
      </w:r>
      <w:proofErr w:type="spellEnd"/>
      <w:r w:rsidRPr="0076654B">
        <w:rPr>
          <w:rFonts w:ascii="Arial" w:hAnsi="Arial" w:cs="Arial"/>
          <w:sz w:val="24"/>
          <w:szCs w:val="24"/>
        </w:rPr>
        <w:t xml:space="preserve"> Lastra, (2006) </w:t>
      </w:r>
      <w:proofErr w:type="spellStart"/>
      <w:r w:rsidRPr="0076654B">
        <w:rPr>
          <w:rFonts w:ascii="Arial" w:hAnsi="Arial" w:cs="Arial"/>
          <w:sz w:val="24"/>
          <w:szCs w:val="24"/>
        </w:rPr>
        <w:t>Ph.D</w:t>
      </w:r>
      <w:proofErr w:type="spellEnd"/>
    </w:p>
    <w:p w:rsidR="00A7053F" w:rsidRDefault="00A7053F" w:rsidP="00A7053F">
      <w:r>
        <w:t>13-</w:t>
      </w:r>
      <w:r w:rsidRPr="005C6EC6">
        <w:rPr>
          <w:rFonts w:ascii="Arial" w:hAnsi="Arial" w:cs="Arial"/>
          <w:snapToGrid w:val="0"/>
          <w:sz w:val="24"/>
          <w:lang w:val="en-US"/>
        </w:rPr>
        <w:t xml:space="preserve"> </w:t>
      </w:r>
      <w:r>
        <w:rPr>
          <w:rFonts w:ascii="Arial" w:hAnsi="Arial" w:cs="Arial"/>
          <w:snapToGrid w:val="0"/>
          <w:sz w:val="24"/>
          <w:lang w:val="en-US"/>
        </w:rPr>
        <w:t>Gonzales Alberto, (2008).</w:t>
      </w:r>
    </w:p>
    <w:p w:rsidR="00A7053F" w:rsidRPr="005C6EC6" w:rsidRDefault="00A7053F" w:rsidP="00A7053F">
      <w:pPr>
        <w:spacing w:line="360" w:lineRule="auto"/>
        <w:jc w:val="both"/>
        <w:rPr>
          <w:rFonts w:ascii="Arial" w:hAnsi="Arial" w:cs="Arial"/>
          <w:i/>
          <w:iCs/>
          <w:color w:val="000000"/>
          <w:sz w:val="24"/>
          <w:szCs w:val="24"/>
          <w:lang w:val="es-MX"/>
        </w:rPr>
      </w:pPr>
      <w:r>
        <w:t>14-</w:t>
      </w:r>
      <w:r w:rsidRPr="0076654B">
        <w:rPr>
          <w:rFonts w:ascii="Arial" w:hAnsi="Arial" w:cs="Arial"/>
          <w:snapToGrid w:val="0"/>
          <w:sz w:val="24"/>
        </w:rPr>
        <w:t xml:space="preserve"> </w:t>
      </w:r>
      <w:proofErr w:type="spellStart"/>
      <w:r w:rsidRPr="0076654B">
        <w:rPr>
          <w:rFonts w:ascii="Arial" w:hAnsi="Arial" w:cs="Arial"/>
          <w:snapToGrid w:val="0"/>
          <w:sz w:val="24"/>
        </w:rPr>
        <w:t>Valdes</w:t>
      </w:r>
      <w:proofErr w:type="spellEnd"/>
      <w:r w:rsidRPr="0076654B">
        <w:rPr>
          <w:rFonts w:ascii="Arial" w:hAnsi="Arial" w:cs="Arial"/>
          <w:snapToGrid w:val="0"/>
          <w:sz w:val="24"/>
        </w:rPr>
        <w:t xml:space="preserve"> </w:t>
      </w:r>
      <w:proofErr w:type="spellStart"/>
      <w:r w:rsidRPr="0076654B">
        <w:rPr>
          <w:rFonts w:ascii="Arial" w:hAnsi="Arial" w:cs="Arial"/>
          <w:snapToGrid w:val="0"/>
          <w:sz w:val="24"/>
        </w:rPr>
        <w:t>Marin</w:t>
      </w:r>
      <w:proofErr w:type="spellEnd"/>
      <w:r w:rsidRPr="0076654B">
        <w:rPr>
          <w:rFonts w:ascii="Arial" w:hAnsi="Arial" w:cs="Arial"/>
          <w:snapToGrid w:val="0"/>
          <w:sz w:val="24"/>
        </w:rPr>
        <w:t xml:space="preserve">, (2005), </w:t>
      </w:r>
      <w:proofErr w:type="spellStart"/>
      <w:r w:rsidRPr="005C6EC6">
        <w:rPr>
          <w:rFonts w:ascii="Arial" w:hAnsi="Arial" w:cs="Arial"/>
          <w:color w:val="000000"/>
          <w:sz w:val="24"/>
          <w:szCs w:val="24"/>
          <w:lang w:val="es-MX"/>
        </w:rPr>
        <w:t>Valdes</w:t>
      </w:r>
      <w:proofErr w:type="spellEnd"/>
      <w:r>
        <w:rPr>
          <w:rFonts w:ascii="Arial" w:hAnsi="Arial" w:cs="Arial"/>
          <w:color w:val="000000"/>
          <w:sz w:val="24"/>
          <w:szCs w:val="24"/>
          <w:lang w:val="es-MX"/>
        </w:rPr>
        <w:t xml:space="preserve"> </w:t>
      </w:r>
      <w:proofErr w:type="spellStart"/>
      <w:r w:rsidRPr="005C6EC6">
        <w:rPr>
          <w:rFonts w:ascii="Arial" w:hAnsi="Arial" w:cs="Arial"/>
          <w:color w:val="000000"/>
          <w:sz w:val="24"/>
          <w:szCs w:val="24"/>
          <w:lang w:val="es-MX"/>
        </w:rPr>
        <w:t>Marin</w:t>
      </w:r>
      <w:proofErr w:type="spellEnd"/>
      <w:r w:rsidRPr="005C6EC6">
        <w:rPr>
          <w:rFonts w:ascii="Arial" w:hAnsi="Arial" w:cs="Arial"/>
          <w:color w:val="000000"/>
          <w:sz w:val="24"/>
          <w:szCs w:val="24"/>
          <w:lang w:val="es-MX"/>
        </w:rPr>
        <w:t xml:space="preserve">, R. Propuesta de diseño curricular. </w:t>
      </w:r>
      <w:r w:rsidRPr="005C6EC6">
        <w:rPr>
          <w:rFonts w:ascii="Arial" w:hAnsi="Arial" w:cs="Arial"/>
          <w:color w:val="000000"/>
          <w:sz w:val="24"/>
          <w:szCs w:val="24"/>
          <w:lang w:val="pt-BR"/>
        </w:rPr>
        <w:t xml:space="preserve">Curso de </w:t>
      </w:r>
      <w:proofErr w:type="spellStart"/>
      <w:r w:rsidRPr="005C6EC6">
        <w:rPr>
          <w:rFonts w:ascii="Arial" w:hAnsi="Arial" w:cs="Arial"/>
          <w:color w:val="000000"/>
          <w:sz w:val="24"/>
          <w:szCs w:val="24"/>
          <w:lang w:val="pt-BR"/>
        </w:rPr>
        <w:t>postgrado</w:t>
      </w:r>
      <w:proofErr w:type="spellEnd"/>
      <w:r w:rsidRPr="005C6EC6">
        <w:rPr>
          <w:rFonts w:ascii="Arial" w:hAnsi="Arial" w:cs="Arial"/>
          <w:color w:val="000000"/>
          <w:sz w:val="24"/>
          <w:szCs w:val="24"/>
          <w:lang w:val="pt-BR"/>
        </w:rPr>
        <w:t xml:space="preserve"> de metodologia IPLAC. </w:t>
      </w:r>
      <w:r w:rsidRPr="005C6EC6">
        <w:rPr>
          <w:rFonts w:ascii="Arial" w:hAnsi="Arial" w:cs="Arial"/>
          <w:color w:val="000000"/>
          <w:sz w:val="24"/>
          <w:szCs w:val="24"/>
        </w:rPr>
        <w:t>Ciudad de la Habana. 2005</w:t>
      </w:r>
      <w:proofErr w:type="gramStart"/>
      <w:r w:rsidRPr="005C6EC6">
        <w:rPr>
          <w:rFonts w:ascii="Arial" w:hAnsi="Arial" w:cs="Arial"/>
          <w:color w:val="000000"/>
          <w:sz w:val="24"/>
          <w:szCs w:val="24"/>
        </w:rPr>
        <w:t>.p</w:t>
      </w:r>
      <w:proofErr w:type="gramEnd"/>
      <w:r w:rsidRPr="005C6EC6">
        <w:rPr>
          <w:rFonts w:ascii="Arial" w:hAnsi="Arial" w:cs="Arial"/>
          <w:color w:val="000000"/>
          <w:sz w:val="24"/>
          <w:szCs w:val="24"/>
        </w:rPr>
        <w:t>-20</w:t>
      </w:r>
    </w:p>
    <w:p w:rsidR="00A7053F" w:rsidRDefault="00A7053F" w:rsidP="00A7053F">
      <w:r>
        <w:t>15-</w:t>
      </w:r>
      <w:r w:rsidRPr="0076654B">
        <w:rPr>
          <w:rFonts w:ascii="Arial" w:hAnsi="Arial" w:cs="Arial"/>
          <w:snapToGrid w:val="0"/>
          <w:sz w:val="24"/>
        </w:rPr>
        <w:t xml:space="preserve"> Valle Lima, (2001)</w:t>
      </w:r>
    </w:p>
    <w:p w:rsidR="00A7053F" w:rsidRDefault="00A7053F" w:rsidP="00A7053F">
      <w:r>
        <w:t>16-</w:t>
      </w:r>
      <w:r w:rsidRPr="0076654B">
        <w:rPr>
          <w:rFonts w:ascii="Arial" w:hAnsi="Arial" w:cs="Arial"/>
          <w:snapToGrid w:val="0"/>
          <w:sz w:val="24"/>
        </w:rPr>
        <w:t xml:space="preserve"> </w:t>
      </w:r>
      <w:proofErr w:type="spellStart"/>
      <w:r w:rsidRPr="0076654B">
        <w:rPr>
          <w:rFonts w:ascii="Arial" w:hAnsi="Arial" w:cs="Arial"/>
          <w:snapToGrid w:val="0"/>
          <w:sz w:val="24"/>
        </w:rPr>
        <w:t>Gonzalez</w:t>
      </w:r>
      <w:proofErr w:type="spellEnd"/>
      <w:r w:rsidRPr="0076654B">
        <w:rPr>
          <w:rFonts w:ascii="Arial" w:hAnsi="Arial" w:cs="Arial"/>
          <w:snapToGrid w:val="0"/>
          <w:sz w:val="24"/>
        </w:rPr>
        <w:t xml:space="preserve"> Alberto, (2008)</w:t>
      </w:r>
    </w:p>
    <w:p w:rsidR="00A7053F" w:rsidRPr="00C9078B" w:rsidRDefault="00A7053F" w:rsidP="00A7053F">
      <w:pPr>
        <w:spacing w:line="360" w:lineRule="auto"/>
        <w:rPr>
          <w:rFonts w:ascii="Arial" w:hAnsi="Arial" w:cs="Arial"/>
          <w:iCs/>
          <w:sz w:val="44"/>
          <w:szCs w:val="44"/>
        </w:rPr>
      </w:pPr>
    </w:p>
    <w:p w:rsidR="00C9078B" w:rsidRPr="0076654B" w:rsidRDefault="00C9078B" w:rsidP="00DF3BDD">
      <w:pPr>
        <w:spacing w:line="360" w:lineRule="auto"/>
        <w:rPr>
          <w:rFonts w:ascii="Arial" w:hAnsi="Arial" w:cs="Arial"/>
          <w:snapToGrid w:val="0"/>
          <w:sz w:val="24"/>
        </w:rPr>
      </w:pPr>
    </w:p>
    <w:p w:rsidR="00C9078B" w:rsidRPr="0076654B" w:rsidRDefault="00C9078B" w:rsidP="00DF3BDD">
      <w:pPr>
        <w:spacing w:line="360" w:lineRule="auto"/>
        <w:rPr>
          <w:rFonts w:ascii="Arial" w:hAnsi="Arial" w:cs="Arial"/>
          <w:snapToGrid w:val="0"/>
          <w:sz w:val="24"/>
        </w:rPr>
      </w:pPr>
    </w:p>
    <w:p w:rsidR="00C9078B" w:rsidRPr="0076654B" w:rsidRDefault="00C9078B" w:rsidP="00DF3BDD">
      <w:pPr>
        <w:spacing w:line="360" w:lineRule="auto"/>
        <w:rPr>
          <w:rFonts w:ascii="Arial" w:hAnsi="Arial" w:cs="Arial"/>
          <w:snapToGrid w:val="0"/>
          <w:sz w:val="24"/>
        </w:rPr>
      </w:pPr>
    </w:p>
    <w:p w:rsidR="00C9078B" w:rsidRPr="0076654B" w:rsidRDefault="00C9078B" w:rsidP="00DF3BDD">
      <w:pPr>
        <w:spacing w:line="360" w:lineRule="auto"/>
        <w:rPr>
          <w:rFonts w:ascii="Arial" w:hAnsi="Arial" w:cs="Arial"/>
          <w:snapToGrid w:val="0"/>
          <w:sz w:val="24"/>
        </w:rPr>
      </w:pPr>
    </w:p>
    <w:p w:rsidR="007A3801" w:rsidRPr="00DE1AEB" w:rsidRDefault="007A3801" w:rsidP="00DF3BDD">
      <w:pPr>
        <w:spacing w:line="360" w:lineRule="auto"/>
        <w:jc w:val="center"/>
        <w:rPr>
          <w:rFonts w:ascii="Arial" w:hAnsi="Arial" w:cs="Arial"/>
          <w:iCs/>
          <w:sz w:val="44"/>
          <w:szCs w:val="44"/>
        </w:rPr>
      </w:pPr>
      <w:proofErr w:type="spellStart"/>
      <w:r w:rsidRPr="00DE1AEB">
        <w:rPr>
          <w:rFonts w:ascii="Arial" w:hAnsi="Arial" w:cs="Arial"/>
          <w:iCs/>
          <w:sz w:val="44"/>
          <w:szCs w:val="44"/>
        </w:rPr>
        <w:lastRenderedPageBreak/>
        <w:t>Bibliography</w:t>
      </w:r>
      <w:proofErr w:type="spellEnd"/>
    </w:p>
    <w:p w:rsidR="007A3801" w:rsidRPr="005C6EC6" w:rsidRDefault="007A3801" w:rsidP="007A3801">
      <w:pPr>
        <w:spacing w:after="0" w:line="360" w:lineRule="auto"/>
        <w:jc w:val="both"/>
        <w:rPr>
          <w:sz w:val="24"/>
          <w:szCs w:val="24"/>
          <w:lang w:val="es-US"/>
        </w:rPr>
      </w:pPr>
      <w:r>
        <w:t xml:space="preserve"> </w:t>
      </w:r>
      <w:r w:rsidRPr="005C6EC6">
        <w:rPr>
          <w:rFonts w:ascii="Arial" w:hAnsi="Arial" w:cs="Arial"/>
          <w:sz w:val="24"/>
          <w:szCs w:val="24"/>
          <w:lang w:val="es-US"/>
        </w:rPr>
        <w:t>Valle Lima, Dr. Alberto. Curso de Post-grado de Metodología 2005.</w:t>
      </w:r>
    </w:p>
    <w:p w:rsidR="007A3801" w:rsidRDefault="007A3801" w:rsidP="007A3801">
      <w:r w:rsidRPr="0076654B">
        <w:rPr>
          <w:rFonts w:ascii="Arial" w:hAnsi="Arial" w:cs="Arial"/>
          <w:sz w:val="24"/>
          <w:szCs w:val="24"/>
        </w:rPr>
        <w:t xml:space="preserve">González </w:t>
      </w:r>
      <w:proofErr w:type="spellStart"/>
      <w:r w:rsidRPr="0076654B">
        <w:rPr>
          <w:rFonts w:ascii="Arial" w:hAnsi="Arial" w:cs="Arial"/>
          <w:sz w:val="24"/>
          <w:szCs w:val="24"/>
        </w:rPr>
        <w:t>Cancio</w:t>
      </w:r>
      <w:proofErr w:type="spellEnd"/>
      <w:r w:rsidRPr="0076654B">
        <w:rPr>
          <w:rFonts w:ascii="Arial" w:hAnsi="Arial" w:cs="Arial"/>
          <w:sz w:val="24"/>
          <w:szCs w:val="24"/>
        </w:rPr>
        <w:t xml:space="preserve"> R, (2009) </w:t>
      </w:r>
      <w:r w:rsidRPr="008523B3">
        <w:rPr>
          <w:rFonts w:ascii="Arial" w:hAnsi="Arial" w:cs="Arial"/>
          <w:sz w:val="24"/>
          <w:szCs w:val="24"/>
          <w:lang w:val="es-MX"/>
        </w:rPr>
        <w:t xml:space="preserve">¨ La clase de la lengua extranjera. Teoría y Práctica¨. Pueblo y Educación. </w:t>
      </w:r>
      <w:r w:rsidRPr="00FC0334">
        <w:rPr>
          <w:rFonts w:ascii="Arial" w:hAnsi="Arial" w:cs="Arial"/>
          <w:sz w:val="24"/>
          <w:szCs w:val="24"/>
        </w:rPr>
        <w:t>Ciudad Habana (2009)</w:t>
      </w:r>
      <w:r>
        <w:rPr>
          <w:rFonts w:ascii="Arial" w:hAnsi="Arial" w:cs="Arial"/>
          <w:sz w:val="24"/>
          <w:szCs w:val="24"/>
        </w:rPr>
        <w:t>.</w:t>
      </w:r>
    </w:p>
    <w:p w:rsidR="007A3801" w:rsidRDefault="007A3801" w:rsidP="007A3801">
      <w:r w:rsidRPr="0076654B">
        <w:rPr>
          <w:rFonts w:ascii="Arial" w:hAnsi="Arial" w:cs="Arial"/>
          <w:sz w:val="24"/>
          <w:szCs w:val="24"/>
        </w:rPr>
        <w:t xml:space="preserve">Rodríguez </w:t>
      </w:r>
      <w:proofErr w:type="spellStart"/>
      <w:r w:rsidRPr="0076654B">
        <w:rPr>
          <w:rFonts w:ascii="Arial" w:hAnsi="Arial" w:cs="Arial"/>
          <w:sz w:val="24"/>
          <w:szCs w:val="24"/>
        </w:rPr>
        <w:t>Gomez</w:t>
      </w:r>
      <w:proofErr w:type="spellEnd"/>
      <w:r w:rsidRPr="0076654B">
        <w:rPr>
          <w:rFonts w:ascii="Arial" w:hAnsi="Arial" w:cs="Arial"/>
          <w:sz w:val="24"/>
          <w:szCs w:val="24"/>
        </w:rPr>
        <w:t>, (2004)</w:t>
      </w:r>
    </w:p>
    <w:p w:rsidR="007A3801" w:rsidRDefault="007A3801" w:rsidP="007A3801">
      <w:proofErr w:type="spellStart"/>
      <w:r w:rsidRPr="0076654B">
        <w:rPr>
          <w:rFonts w:ascii="Arial" w:hAnsi="Arial" w:cs="Arial"/>
          <w:sz w:val="24"/>
        </w:rPr>
        <w:t>Enriquez</w:t>
      </w:r>
      <w:proofErr w:type="spellEnd"/>
      <w:r w:rsidRPr="0076654B">
        <w:rPr>
          <w:rFonts w:ascii="Arial" w:hAnsi="Arial" w:cs="Arial"/>
          <w:sz w:val="24"/>
        </w:rPr>
        <w:t xml:space="preserve"> </w:t>
      </w:r>
      <w:proofErr w:type="spellStart"/>
      <w:r w:rsidRPr="0076654B">
        <w:rPr>
          <w:rFonts w:ascii="Arial" w:hAnsi="Arial" w:cs="Arial"/>
          <w:sz w:val="24"/>
        </w:rPr>
        <w:t>O’Farrill</w:t>
      </w:r>
      <w:proofErr w:type="spellEnd"/>
      <w:r w:rsidRPr="0076654B">
        <w:rPr>
          <w:rFonts w:ascii="Arial" w:hAnsi="Arial" w:cs="Arial"/>
          <w:sz w:val="24"/>
        </w:rPr>
        <w:t xml:space="preserve">, </w:t>
      </w:r>
      <w:proofErr w:type="spellStart"/>
      <w:r w:rsidRPr="0076654B">
        <w:rPr>
          <w:rFonts w:ascii="Arial" w:hAnsi="Arial" w:cs="Arial"/>
          <w:sz w:val="24"/>
        </w:rPr>
        <w:t>Isora</w:t>
      </w:r>
      <w:proofErr w:type="spellEnd"/>
      <w:r w:rsidRPr="0076654B">
        <w:rPr>
          <w:rFonts w:ascii="Arial" w:hAnsi="Arial" w:cs="Arial"/>
          <w:sz w:val="24"/>
        </w:rPr>
        <w:t xml:space="preserve"> </w:t>
      </w:r>
      <w:proofErr w:type="spellStart"/>
      <w:r w:rsidRPr="0076654B">
        <w:rPr>
          <w:rFonts w:ascii="Arial" w:hAnsi="Arial" w:cs="Arial"/>
          <w:sz w:val="24"/>
        </w:rPr>
        <w:t>PhD</w:t>
      </w:r>
      <w:proofErr w:type="spellEnd"/>
      <w:r w:rsidRPr="0076654B">
        <w:rPr>
          <w:rFonts w:ascii="Arial" w:hAnsi="Arial" w:cs="Arial"/>
          <w:sz w:val="24"/>
        </w:rPr>
        <w:t>, (2006)</w:t>
      </w:r>
    </w:p>
    <w:p w:rsidR="007A3801" w:rsidRDefault="007A3801" w:rsidP="007A3801">
      <w:r w:rsidRPr="0076654B">
        <w:rPr>
          <w:rFonts w:ascii="Arial" w:hAnsi="Arial" w:cs="Arial"/>
          <w:snapToGrid w:val="0"/>
          <w:sz w:val="24"/>
        </w:rPr>
        <w:t xml:space="preserve">Pulido Díaz </w:t>
      </w:r>
      <w:proofErr w:type="spellStart"/>
      <w:r w:rsidRPr="0076654B">
        <w:rPr>
          <w:rFonts w:ascii="Arial" w:hAnsi="Arial" w:cs="Arial"/>
          <w:snapToGrid w:val="0"/>
          <w:sz w:val="24"/>
        </w:rPr>
        <w:t>PhD</w:t>
      </w:r>
      <w:proofErr w:type="spellEnd"/>
      <w:r w:rsidRPr="0076654B">
        <w:rPr>
          <w:rFonts w:ascii="Arial" w:hAnsi="Arial" w:cs="Arial"/>
          <w:snapToGrid w:val="0"/>
          <w:sz w:val="24"/>
        </w:rPr>
        <w:t>, (2005)</w:t>
      </w:r>
    </w:p>
    <w:p w:rsidR="007A3801" w:rsidRPr="0076654B" w:rsidRDefault="007A3801" w:rsidP="007A3801">
      <w:pPr>
        <w:rPr>
          <w:lang w:val="en-US"/>
        </w:rPr>
      </w:pPr>
      <w:proofErr w:type="spellStart"/>
      <w:r>
        <w:rPr>
          <w:rFonts w:ascii="Arial" w:hAnsi="Arial" w:cs="Arial"/>
          <w:snapToGrid w:val="0"/>
          <w:sz w:val="24"/>
          <w:lang w:val="en-US"/>
        </w:rPr>
        <w:t>Hymes</w:t>
      </w:r>
      <w:proofErr w:type="spellEnd"/>
      <w:r>
        <w:rPr>
          <w:rFonts w:ascii="Arial" w:hAnsi="Arial" w:cs="Arial"/>
          <w:snapToGrid w:val="0"/>
          <w:sz w:val="24"/>
          <w:lang w:val="en-US"/>
        </w:rPr>
        <w:t>, in1972</w:t>
      </w:r>
    </w:p>
    <w:p w:rsidR="007A3801" w:rsidRPr="0076654B" w:rsidRDefault="007A3801" w:rsidP="007A3801">
      <w:pPr>
        <w:rPr>
          <w:lang w:val="en-US"/>
        </w:rPr>
      </w:pPr>
      <w:r w:rsidRPr="0076654B">
        <w:rPr>
          <w:lang w:val="en-US"/>
        </w:rPr>
        <w:t xml:space="preserve"> </w:t>
      </w:r>
      <w:r>
        <w:rPr>
          <w:rFonts w:ascii="Arial" w:hAnsi="Arial" w:cs="Arial"/>
          <w:snapToGrid w:val="0"/>
          <w:sz w:val="24"/>
          <w:lang w:val="en-US"/>
        </w:rPr>
        <w:t>(</w:t>
      </w:r>
      <w:proofErr w:type="spellStart"/>
      <w:r>
        <w:rPr>
          <w:rFonts w:ascii="Arial" w:hAnsi="Arial" w:cs="Arial"/>
          <w:snapToGrid w:val="0"/>
          <w:sz w:val="24"/>
          <w:lang w:val="en-US"/>
        </w:rPr>
        <w:t>Gattegno</w:t>
      </w:r>
      <w:proofErr w:type="spellEnd"/>
      <w:r>
        <w:rPr>
          <w:rFonts w:ascii="Arial" w:hAnsi="Arial" w:cs="Arial"/>
          <w:snapToGrid w:val="0"/>
          <w:sz w:val="24"/>
          <w:lang w:val="en-US"/>
        </w:rPr>
        <w:t xml:space="preserve"> 1976)</w:t>
      </w:r>
    </w:p>
    <w:p w:rsidR="007A3801" w:rsidRPr="0076654B" w:rsidRDefault="007A3801" w:rsidP="007A3801">
      <w:pPr>
        <w:rPr>
          <w:lang w:val="en-US"/>
        </w:rPr>
      </w:pPr>
      <w:r>
        <w:rPr>
          <w:rFonts w:ascii="Arial" w:hAnsi="Arial" w:cs="Arial"/>
          <w:snapToGrid w:val="0"/>
          <w:sz w:val="24"/>
          <w:lang w:val="en-US"/>
        </w:rPr>
        <w:t>Larsen-Freeman (2000)</w:t>
      </w:r>
    </w:p>
    <w:p w:rsidR="007A3801" w:rsidRDefault="007A3801" w:rsidP="007A3801">
      <w:r w:rsidRPr="00FA7A05">
        <w:rPr>
          <w:rFonts w:ascii="Arial" w:hAnsi="Arial" w:cs="Arial"/>
          <w:snapToGrid w:val="0"/>
          <w:sz w:val="24"/>
        </w:rPr>
        <w:t xml:space="preserve">Robinson and </w:t>
      </w:r>
      <w:proofErr w:type="spellStart"/>
      <w:r w:rsidRPr="00FA7A05">
        <w:rPr>
          <w:rFonts w:ascii="Arial" w:hAnsi="Arial" w:cs="Arial"/>
          <w:snapToGrid w:val="0"/>
          <w:sz w:val="24"/>
        </w:rPr>
        <w:t>Selman</w:t>
      </w:r>
      <w:proofErr w:type="spellEnd"/>
      <w:r w:rsidRPr="00FA7A05">
        <w:rPr>
          <w:rFonts w:ascii="Arial" w:hAnsi="Arial" w:cs="Arial"/>
          <w:snapToGrid w:val="0"/>
          <w:sz w:val="24"/>
        </w:rPr>
        <w:t xml:space="preserve"> (1986)</w:t>
      </w:r>
    </w:p>
    <w:p w:rsidR="007A3801" w:rsidRDefault="007A3801" w:rsidP="007A3801">
      <w:r w:rsidRPr="0076654B">
        <w:rPr>
          <w:rFonts w:ascii="Arial" w:hAnsi="Arial" w:cs="Arial"/>
          <w:snapToGrid w:val="0"/>
          <w:sz w:val="24"/>
        </w:rPr>
        <w:t xml:space="preserve">Font (2006) </w:t>
      </w:r>
      <w:r w:rsidRPr="00A867E0">
        <w:rPr>
          <w:rFonts w:ascii="Arial" w:hAnsi="Arial" w:cs="Arial"/>
          <w:sz w:val="24"/>
          <w:szCs w:val="24"/>
          <w:lang w:val="es-MX"/>
        </w:rPr>
        <w:t xml:space="preserve">Metodología de la asignatura Inglés en la Secundaria Básica desde una concepción </w:t>
      </w:r>
      <w:proofErr w:type="spellStart"/>
      <w:r w:rsidRPr="00A867E0">
        <w:rPr>
          <w:rFonts w:ascii="Arial" w:hAnsi="Arial" w:cs="Arial"/>
          <w:sz w:val="24"/>
          <w:szCs w:val="24"/>
          <w:lang w:val="es-MX"/>
        </w:rPr>
        <w:t>problémica</w:t>
      </w:r>
      <w:proofErr w:type="spellEnd"/>
      <w:r w:rsidRPr="00A867E0">
        <w:rPr>
          <w:rFonts w:ascii="Arial" w:hAnsi="Arial" w:cs="Arial"/>
          <w:sz w:val="24"/>
          <w:szCs w:val="24"/>
          <w:lang w:val="es-MX"/>
        </w:rPr>
        <w:t xml:space="preserve"> del enfoque comunicativo. / Tesis Doctoral, 2006.__</w:t>
      </w:r>
      <w:r w:rsidRPr="005C6EC6">
        <w:rPr>
          <w:rFonts w:ascii="Arial" w:hAnsi="Arial" w:cs="Arial"/>
          <w:sz w:val="24"/>
          <w:szCs w:val="24"/>
          <w:lang w:val="es-MX"/>
        </w:rPr>
        <w:t xml:space="preserve"> </w:t>
      </w:r>
      <w:r w:rsidRPr="00A867E0">
        <w:rPr>
          <w:rFonts w:ascii="Arial" w:hAnsi="Arial" w:cs="Arial"/>
          <w:sz w:val="24"/>
          <w:szCs w:val="24"/>
          <w:lang w:val="es-MX"/>
        </w:rPr>
        <w:t>p. 12.</w:t>
      </w:r>
    </w:p>
    <w:p w:rsidR="007A3801" w:rsidRDefault="007A3801" w:rsidP="007A3801">
      <w:r w:rsidRPr="0076654B">
        <w:rPr>
          <w:rFonts w:ascii="Arial" w:hAnsi="Arial" w:cs="Arial"/>
          <w:snapToGrid w:val="0"/>
          <w:sz w:val="24"/>
        </w:rPr>
        <w:t xml:space="preserve">Acosta </w:t>
      </w:r>
      <w:proofErr w:type="spellStart"/>
      <w:r w:rsidRPr="0076654B">
        <w:rPr>
          <w:rFonts w:ascii="Arial" w:hAnsi="Arial" w:cs="Arial"/>
          <w:snapToGrid w:val="0"/>
          <w:sz w:val="24"/>
        </w:rPr>
        <w:t>Padron</w:t>
      </w:r>
      <w:proofErr w:type="spellEnd"/>
      <w:r w:rsidRPr="0076654B">
        <w:rPr>
          <w:rFonts w:ascii="Arial" w:hAnsi="Arial" w:cs="Arial"/>
          <w:snapToGrid w:val="0"/>
          <w:sz w:val="24"/>
        </w:rPr>
        <w:t>, Rodolfo (1979)</w:t>
      </w:r>
    </w:p>
    <w:p w:rsidR="007A3801" w:rsidRDefault="007A3801" w:rsidP="007A3801">
      <w:r w:rsidRPr="0076654B">
        <w:rPr>
          <w:rFonts w:ascii="Arial" w:hAnsi="Arial" w:cs="Arial"/>
          <w:sz w:val="24"/>
          <w:szCs w:val="24"/>
        </w:rPr>
        <w:t xml:space="preserve">Gladys </w:t>
      </w:r>
      <w:proofErr w:type="spellStart"/>
      <w:r w:rsidRPr="0076654B">
        <w:rPr>
          <w:rFonts w:ascii="Arial" w:hAnsi="Arial" w:cs="Arial"/>
          <w:sz w:val="24"/>
          <w:szCs w:val="24"/>
        </w:rPr>
        <w:t>Bermello</w:t>
      </w:r>
      <w:proofErr w:type="spellEnd"/>
      <w:r w:rsidRPr="0076654B">
        <w:rPr>
          <w:rFonts w:ascii="Arial" w:hAnsi="Arial" w:cs="Arial"/>
          <w:sz w:val="24"/>
          <w:szCs w:val="24"/>
        </w:rPr>
        <w:t xml:space="preserve"> Lastra, (2006) </w:t>
      </w:r>
      <w:proofErr w:type="spellStart"/>
      <w:r w:rsidRPr="0076654B">
        <w:rPr>
          <w:rFonts w:ascii="Arial" w:hAnsi="Arial" w:cs="Arial"/>
          <w:sz w:val="24"/>
          <w:szCs w:val="24"/>
        </w:rPr>
        <w:t>Ph.D</w:t>
      </w:r>
      <w:proofErr w:type="spellEnd"/>
    </w:p>
    <w:p w:rsidR="007A3801" w:rsidRDefault="007A3801" w:rsidP="007A3801">
      <w:r>
        <w:rPr>
          <w:rFonts w:ascii="Arial" w:hAnsi="Arial" w:cs="Arial"/>
          <w:snapToGrid w:val="0"/>
          <w:sz w:val="24"/>
          <w:lang w:val="en-US"/>
        </w:rPr>
        <w:t>Gonzales Alberto, (2008).</w:t>
      </w:r>
    </w:p>
    <w:p w:rsidR="007A3801" w:rsidRPr="005C6EC6" w:rsidRDefault="007A3801" w:rsidP="007A3801">
      <w:pPr>
        <w:spacing w:line="360" w:lineRule="auto"/>
        <w:jc w:val="both"/>
        <w:rPr>
          <w:rFonts w:ascii="Arial" w:hAnsi="Arial" w:cs="Arial"/>
          <w:i/>
          <w:iCs/>
          <w:color w:val="000000"/>
          <w:sz w:val="24"/>
          <w:szCs w:val="24"/>
          <w:lang w:val="es-MX"/>
        </w:rPr>
      </w:pPr>
      <w:proofErr w:type="spellStart"/>
      <w:r w:rsidRPr="0076654B">
        <w:rPr>
          <w:rFonts w:ascii="Arial" w:hAnsi="Arial" w:cs="Arial"/>
          <w:snapToGrid w:val="0"/>
          <w:sz w:val="24"/>
        </w:rPr>
        <w:t>Valdes</w:t>
      </w:r>
      <w:proofErr w:type="spellEnd"/>
      <w:r w:rsidRPr="0076654B">
        <w:rPr>
          <w:rFonts w:ascii="Arial" w:hAnsi="Arial" w:cs="Arial"/>
          <w:snapToGrid w:val="0"/>
          <w:sz w:val="24"/>
        </w:rPr>
        <w:t xml:space="preserve"> </w:t>
      </w:r>
      <w:proofErr w:type="spellStart"/>
      <w:r w:rsidRPr="0076654B">
        <w:rPr>
          <w:rFonts w:ascii="Arial" w:hAnsi="Arial" w:cs="Arial"/>
          <w:snapToGrid w:val="0"/>
          <w:sz w:val="24"/>
        </w:rPr>
        <w:t>Marin</w:t>
      </w:r>
      <w:proofErr w:type="spellEnd"/>
      <w:r w:rsidRPr="0076654B">
        <w:rPr>
          <w:rFonts w:ascii="Arial" w:hAnsi="Arial" w:cs="Arial"/>
          <w:snapToGrid w:val="0"/>
          <w:sz w:val="24"/>
        </w:rPr>
        <w:t xml:space="preserve">, (2005), </w:t>
      </w:r>
      <w:proofErr w:type="spellStart"/>
      <w:r w:rsidRPr="005C6EC6">
        <w:rPr>
          <w:rFonts w:ascii="Arial" w:hAnsi="Arial" w:cs="Arial"/>
          <w:color w:val="000000"/>
          <w:sz w:val="24"/>
          <w:szCs w:val="24"/>
          <w:lang w:val="es-MX"/>
        </w:rPr>
        <w:t>Valdes</w:t>
      </w:r>
      <w:proofErr w:type="spellEnd"/>
      <w:r>
        <w:rPr>
          <w:rFonts w:ascii="Arial" w:hAnsi="Arial" w:cs="Arial"/>
          <w:color w:val="000000"/>
          <w:sz w:val="24"/>
          <w:szCs w:val="24"/>
          <w:lang w:val="es-MX"/>
        </w:rPr>
        <w:t xml:space="preserve"> </w:t>
      </w:r>
      <w:proofErr w:type="spellStart"/>
      <w:r w:rsidRPr="005C6EC6">
        <w:rPr>
          <w:rFonts w:ascii="Arial" w:hAnsi="Arial" w:cs="Arial"/>
          <w:color w:val="000000"/>
          <w:sz w:val="24"/>
          <w:szCs w:val="24"/>
          <w:lang w:val="es-MX"/>
        </w:rPr>
        <w:t>Marin</w:t>
      </w:r>
      <w:proofErr w:type="spellEnd"/>
      <w:r w:rsidRPr="005C6EC6">
        <w:rPr>
          <w:rFonts w:ascii="Arial" w:hAnsi="Arial" w:cs="Arial"/>
          <w:color w:val="000000"/>
          <w:sz w:val="24"/>
          <w:szCs w:val="24"/>
          <w:lang w:val="es-MX"/>
        </w:rPr>
        <w:t xml:space="preserve">, R. Propuesta de diseño curricular. </w:t>
      </w:r>
      <w:r w:rsidRPr="005C6EC6">
        <w:rPr>
          <w:rFonts w:ascii="Arial" w:hAnsi="Arial" w:cs="Arial"/>
          <w:color w:val="000000"/>
          <w:sz w:val="24"/>
          <w:szCs w:val="24"/>
          <w:lang w:val="pt-BR"/>
        </w:rPr>
        <w:t xml:space="preserve">Curso de </w:t>
      </w:r>
      <w:proofErr w:type="spellStart"/>
      <w:r w:rsidRPr="005C6EC6">
        <w:rPr>
          <w:rFonts w:ascii="Arial" w:hAnsi="Arial" w:cs="Arial"/>
          <w:color w:val="000000"/>
          <w:sz w:val="24"/>
          <w:szCs w:val="24"/>
          <w:lang w:val="pt-BR"/>
        </w:rPr>
        <w:t>postgrado</w:t>
      </w:r>
      <w:proofErr w:type="spellEnd"/>
      <w:r w:rsidRPr="005C6EC6">
        <w:rPr>
          <w:rFonts w:ascii="Arial" w:hAnsi="Arial" w:cs="Arial"/>
          <w:color w:val="000000"/>
          <w:sz w:val="24"/>
          <w:szCs w:val="24"/>
          <w:lang w:val="pt-BR"/>
        </w:rPr>
        <w:t xml:space="preserve"> de metodologia IPLAC. </w:t>
      </w:r>
      <w:r w:rsidRPr="005C6EC6">
        <w:rPr>
          <w:rFonts w:ascii="Arial" w:hAnsi="Arial" w:cs="Arial"/>
          <w:color w:val="000000"/>
          <w:sz w:val="24"/>
          <w:szCs w:val="24"/>
        </w:rPr>
        <w:t>Ciudad de la Habana. 2005</w:t>
      </w:r>
      <w:proofErr w:type="gramStart"/>
      <w:r w:rsidRPr="005C6EC6">
        <w:rPr>
          <w:rFonts w:ascii="Arial" w:hAnsi="Arial" w:cs="Arial"/>
          <w:color w:val="000000"/>
          <w:sz w:val="24"/>
          <w:szCs w:val="24"/>
        </w:rPr>
        <w:t>.p</w:t>
      </w:r>
      <w:proofErr w:type="gramEnd"/>
      <w:r w:rsidRPr="005C6EC6">
        <w:rPr>
          <w:rFonts w:ascii="Arial" w:hAnsi="Arial" w:cs="Arial"/>
          <w:color w:val="000000"/>
          <w:sz w:val="24"/>
          <w:szCs w:val="24"/>
        </w:rPr>
        <w:t>-20</w:t>
      </w:r>
    </w:p>
    <w:p w:rsidR="007A3801" w:rsidRDefault="007A3801" w:rsidP="007A3801">
      <w:r w:rsidRPr="0076654B">
        <w:rPr>
          <w:rFonts w:ascii="Arial" w:hAnsi="Arial" w:cs="Arial"/>
          <w:snapToGrid w:val="0"/>
          <w:sz w:val="24"/>
        </w:rPr>
        <w:t>Valle Lima, (2001)</w:t>
      </w:r>
    </w:p>
    <w:p w:rsidR="007A3801" w:rsidRPr="0076654B" w:rsidRDefault="007A3801" w:rsidP="007A3801">
      <w:pPr>
        <w:rPr>
          <w:rFonts w:ascii="Arial" w:hAnsi="Arial" w:cs="Arial"/>
          <w:snapToGrid w:val="0"/>
          <w:sz w:val="24"/>
        </w:rPr>
      </w:pPr>
      <w:proofErr w:type="spellStart"/>
      <w:r w:rsidRPr="0076654B">
        <w:rPr>
          <w:rFonts w:ascii="Arial" w:hAnsi="Arial" w:cs="Arial"/>
          <w:snapToGrid w:val="0"/>
          <w:sz w:val="24"/>
        </w:rPr>
        <w:t>Gonzalez</w:t>
      </w:r>
      <w:proofErr w:type="spellEnd"/>
      <w:r w:rsidRPr="0076654B">
        <w:rPr>
          <w:rFonts w:ascii="Arial" w:hAnsi="Arial" w:cs="Arial"/>
          <w:snapToGrid w:val="0"/>
          <w:sz w:val="24"/>
        </w:rPr>
        <w:t xml:space="preserve"> Alberto, (2008)</w:t>
      </w:r>
    </w:p>
    <w:p w:rsidR="001070E4" w:rsidRPr="00E2656E" w:rsidRDefault="001070E4" w:rsidP="001070E4">
      <w:pPr>
        <w:spacing w:before="100" w:beforeAutospacing="1" w:after="100" w:afterAutospacing="1" w:line="360" w:lineRule="auto"/>
        <w:jc w:val="both"/>
        <w:rPr>
          <w:rFonts w:ascii="Arial" w:hAnsi="Arial" w:cs="Arial"/>
          <w:color w:val="000000"/>
          <w:sz w:val="24"/>
          <w:szCs w:val="24"/>
          <w:lang w:val="es-MX"/>
        </w:rPr>
      </w:pPr>
      <w:r>
        <w:rPr>
          <w:rFonts w:ascii="Arial" w:hAnsi="Arial" w:cs="Arial"/>
          <w:sz w:val="24"/>
          <w:szCs w:val="24"/>
          <w:lang w:val="es-MX"/>
        </w:rPr>
        <w:t xml:space="preserve">Font </w:t>
      </w:r>
      <w:r w:rsidRPr="00A867E0">
        <w:rPr>
          <w:rFonts w:ascii="Arial" w:hAnsi="Arial" w:cs="Arial"/>
          <w:sz w:val="24"/>
          <w:szCs w:val="24"/>
          <w:lang w:val="es-MX"/>
        </w:rPr>
        <w:t xml:space="preserve">Sergio 2005. Metodología de la asignatura Inglés en la Secundaria Básica desde una concepción </w:t>
      </w:r>
      <w:proofErr w:type="spellStart"/>
      <w:r w:rsidRPr="00A867E0">
        <w:rPr>
          <w:rFonts w:ascii="Arial" w:hAnsi="Arial" w:cs="Arial"/>
          <w:sz w:val="24"/>
          <w:szCs w:val="24"/>
          <w:lang w:val="es-MX"/>
        </w:rPr>
        <w:t>problémica</w:t>
      </w:r>
      <w:proofErr w:type="spellEnd"/>
      <w:r w:rsidRPr="00A867E0">
        <w:rPr>
          <w:rFonts w:ascii="Arial" w:hAnsi="Arial" w:cs="Arial"/>
          <w:sz w:val="24"/>
          <w:szCs w:val="24"/>
          <w:lang w:val="es-MX"/>
        </w:rPr>
        <w:t xml:space="preserve"> del enfoque comunicativo. / Tesis Doctoral, 2006.__p. 12.</w:t>
      </w:r>
    </w:p>
    <w:p w:rsidR="001070E4" w:rsidRPr="00201759" w:rsidRDefault="001070E4" w:rsidP="001070E4">
      <w:pPr>
        <w:pStyle w:val="Prrafodelista"/>
        <w:spacing w:after="200" w:line="360" w:lineRule="auto"/>
        <w:ind w:left="0"/>
        <w:jc w:val="both"/>
        <w:rPr>
          <w:rFonts w:ascii="Arial" w:hAnsi="Arial" w:cs="Arial"/>
          <w:i/>
          <w:iCs/>
          <w:color w:val="000000"/>
          <w:sz w:val="24"/>
          <w:szCs w:val="24"/>
          <w:lang w:val="es-MX"/>
        </w:rPr>
      </w:pPr>
      <w:r w:rsidRPr="008523B3">
        <w:rPr>
          <w:rFonts w:ascii="Arial" w:hAnsi="Arial" w:cs="Arial"/>
          <w:sz w:val="24"/>
          <w:szCs w:val="24"/>
          <w:lang w:val="es-MX"/>
        </w:rPr>
        <w:t xml:space="preserve">Gonzales </w:t>
      </w:r>
      <w:proofErr w:type="spellStart"/>
      <w:r w:rsidRPr="008523B3">
        <w:rPr>
          <w:rFonts w:ascii="Arial" w:hAnsi="Arial" w:cs="Arial"/>
          <w:sz w:val="24"/>
          <w:szCs w:val="24"/>
          <w:lang w:val="es-MX"/>
        </w:rPr>
        <w:t>Cancio</w:t>
      </w:r>
      <w:proofErr w:type="spellEnd"/>
      <w:r w:rsidRPr="008523B3">
        <w:rPr>
          <w:rFonts w:ascii="Arial" w:hAnsi="Arial" w:cs="Arial"/>
          <w:sz w:val="24"/>
          <w:szCs w:val="24"/>
          <w:lang w:val="es-MX"/>
        </w:rPr>
        <w:t xml:space="preserve"> R: ¨ La clase de la lengua extranjera. Teoría y Práctica¨. Pueblo y Educación. </w:t>
      </w:r>
      <w:r w:rsidRPr="00FC0334">
        <w:rPr>
          <w:rFonts w:ascii="Arial" w:hAnsi="Arial" w:cs="Arial"/>
          <w:sz w:val="24"/>
          <w:szCs w:val="24"/>
        </w:rPr>
        <w:t>Ciudad Habana (2009)</w:t>
      </w:r>
      <w:r>
        <w:rPr>
          <w:rFonts w:ascii="Arial" w:hAnsi="Arial" w:cs="Arial"/>
          <w:sz w:val="24"/>
          <w:szCs w:val="24"/>
        </w:rPr>
        <w:t>.</w:t>
      </w:r>
    </w:p>
    <w:p w:rsidR="001070E4" w:rsidRDefault="001070E4" w:rsidP="001070E4">
      <w:pPr>
        <w:pStyle w:val="Prrafodelista"/>
        <w:spacing w:after="200" w:line="360" w:lineRule="auto"/>
        <w:ind w:left="0"/>
        <w:jc w:val="both"/>
        <w:rPr>
          <w:rFonts w:ascii="Arial" w:hAnsi="Arial" w:cs="Arial"/>
          <w:sz w:val="24"/>
          <w:szCs w:val="24"/>
          <w:lang w:val="es-MX"/>
        </w:rPr>
      </w:pPr>
      <w:proofErr w:type="spellStart"/>
      <w:r w:rsidRPr="005A3647">
        <w:rPr>
          <w:rFonts w:ascii="Arial" w:hAnsi="Arial" w:cs="Arial"/>
          <w:sz w:val="24"/>
          <w:szCs w:val="24"/>
          <w:lang w:val="es-MX"/>
        </w:rPr>
        <w:lastRenderedPageBreak/>
        <w:t>Antich</w:t>
      </w:r>
      <w:proofErr w:type="spellEnd"/>
      <w:r w:rsidRPr="005A3647">
        <w:rPr>
          <w:rFonts w:ascii="Arial" w:hAnsi="Arial" w:cs="Arial"/>
          <w:sz w:val="24"/>
          <w:szCs w:val="24"/>
          <w:lang w:val="es-MX"/>
        </w:rPr>
        <w:t xml:space="preserve"> de León Rosa and ALS. </w:t>
      </w:r>
      <w:proofErr w:type="gramStart"/>
      <w:r>
        <w:rPr>
          <w:rFonts w:ascii="Arial" w:hAnsi="Arial" w:cs="Arial"/>
          <w:sz w:val="24"/>
          <w:szCs w:val="24"/>
          <w:lang w:val="es-MX"/>
        </w:rPr>
        <w:t>“ Metodología</w:t>
      </w:r>
      <w:proofErr w:type="gramEnd"/>
      <w:r>
        <w:rPr>
          <w:rFonts w:ascii="Arial" w:hAnsi="Arial" w:cs="Arial"/>
          <w:sz w:val="24"/>
          <w:szCs w:val="24"/>
          <w:lang w:val="es-MX"/>
        </w:rPr>
        <w:t xml:space="preserve"> de la enseñanza de las lenguas extranjeras”. Editorial Pueblo y Educación, Ciudad de la Habana, 1979.--p145.</w:t>
      </w:r>
    </w:p>
    <w:p w:rsidR="001070E4" w:rsidRDefault="001070E4" w:rsidP="001070E4">
      <w:pPr>
        <w:spacing w:line="360" w:lineRule="auto"/>
        <w:jc w:val="both"/>
        <w:rPr>
          <w:rFonts w:ascii="Arial" w:hAnsi="Arial" w:cs="Arial"/>
          <w:b/>
          <w:color w:val="000000"/>
          <w:sz w:val="24"/>
          <w:szCs w:val="24"/>
          <w:lang w:val="es-MX"/>
        </w:rPr>
      </w:pPr>
      <w:r w:rsidRPr="004A10C3">
        <w:rPr>
          <w:rFonts w:ascii="Arial" w:hAnsi="Arial" w:cs="Arial"/>
          <w:iCs/>
          <w:color w:val="000000"/>
          <w:sz w:val="24"/>
          <w:szCs w:val="24"/>
          <w:lang w:val="es-MX"/>
        </w:rPr>
        <w:t xml:space="preserve">ÁLVAREZ, RITA MARINA. El desarrollo de habilidades. </w:t>
      </w:r>
      <w:r w:rsidRPr="004A10C3">
        <w:rPr>
          <w:rFonts w:ascii="Arial" w:hAnsi="Arial" w:cs="Arial"/>
          <w:color w:val="000000"/>
          <w:sz w:val="24"/>
          <w:szCs w:val="24"/>
          <w:lang w:val="es-MX"/>
        </w:rPr>
        <w:t xml:space="preserve">Editorial Pueblo y Educación, Ciudad de </w:t>
      </w:r>
      <w:smartTag w:uri="urn:schemas-microsoft-com:office:smarttags" w:element="PersonName">
        <w:smartTagPr>
          <w:attr w:name="ProductID" w:val="La Habana"/>
        </w:smartTagPr>
        <w:r w:rsidRPr="004A10C3">
          <w:rPr>
            <w:rFonts w:ascii="Arial" w:hAnsi="Arial" w:cs="Arial"/>
            <w:color w:val="000000"/>
            <w:sz w:val="24"/>
            <w:szCs w:val="24"/>
            <w:lang w:val="es-MX"/>
          </w:rPr>
          <w:t>La Habana</w:t>
        </w:r>
      </w:smartTag>
      <w:r w:rsidRPr="004A10C3">
        <w:rPr>
          <w:rFonts w:ascii="Arial" w:hAnsi="Arial" w:cs="Arial"/>
          <w:color w:val="000000"/>
          <w:sz w:val="24"/>
          <w:szCs w:val="24"/>
          <w:lang w:val="es-MX"/>
        </w:rPr>
        <w:t>, 1990.</w:t>
      </w:r>
    </w:p>
    <w:p w:rsidR="001070E4" w:rsidRPr="00E810AF" w:rsidRDefault="001070E4" w:rsidP="001070E4">
      <w:pPr>
        <w:spacing w:line="360" w:lineRule="auto"/>
        <w:jc w:val="both"/>
        <w:rPr>
          <w:rFonts w:ascii="Arial" w:hAnsi="Arial" w:cs="Arial"/>
          <w:iCs/>
          <w:sz w:val="24"/>
          <w:szCs w:val="24"/>
        </w:rPr>
      </w:pPr>
      <w:proofErr w:type="spellStart"/>
      <w:r w:rsidRPr="0076654B">
        <w:rPr>
          <w:rFonts w:ascii="Arial" w:hAnsi="Arial" w:cs="Arial"/>
          <w:iCs/>
          <w:sz w:val="24"/>
          <w:szCs w:val="24"/>
          <w:lang w:val="en-US"/>
        </w:rPr>
        <w:t>TheTeaching</w:t>
      </w:r>
      <w:proofErr w:type="spellEnd"/>
      <w:r w:rsidRPr="0076654B">
        <w:rPr>
          <w:rFonts w:ascii="Arial" w:hAnsi="Arial" w:cs="Arial"/>
          <w:iCs/>
          <w:sz w:val="24"/>
          <w:szCs w:val="24"/>
          <w:lang w:val="en-US"/>
        </w:rPr>
        <w:t xml:space="preserve"> of English in </w:t>
      </w:r>
      <w:proofErr w:type="spellStart"/>
      <w:r w:rsidRPr="0076654B">
        <w:rPr>
          <w:rFonts w:ascii="Arial" w:hAnsi="Arial" w:cs="Arial"/>
          <w:iCs/>
          <w:sz w:val="24"/>
          <w:szCs w:val="24"/>
          <w:lang w:val="en-US"/>
        </w:rPr>
        <w:t>theElementary</w:t>
      </w:r>
      <w:proofErr w:type="spellEnd"/>
      <w:r w:rsidRPr="0076654B">
        <w:rPr>
          <w:rFonts w:ascii="Arial" w:hAnsi="Arial" w:cs="Arial"/>
          <w:iCs/>
          <w:sz w:val="24"/>
          <w:szCs w:val="24"/>
          <w:lang w:val="en-US"/>
        </w:rPr>
        <w:t xml:space="preserve"> and Intermediate Levels. </w:t>
      </w:r>
      <w:r w:rsidRPr="004A10C3">
        <w:rPr>
          <w:rFonts w:ascii="Arial" w:hAnsi="Arial" w:cs="Arial"/>
          <w:iCs/>
          <w:sz w:val="24"/>
          <w:szCs w:val="24"/>
          <w:lang w:val="es-MX"/>
        </w:rPr>
        <w:t xml:space="preserve">Editorial Pueblo y Educación. </w:t>
      </w:r>
      <w:r w:rsidRPr="00E810AF">
        <w:rPr>
          <w:rFonts w:ascii="Arial" w:hAnsi="Arial" w:cs="Arial"/>
          <w:iCs/>
          <w:sz w:val="24"/>
          <w:szCs w:val="24"/>
        </w:rPr>
        <w:t>Ciudad de La Habana, 1981.</w:t>
      </w:r>
    </w:p>
    <w:p w:rsidR="001070E4" w:rsidRPr="004A10C3" w:rsidRDefault="001070E4" w:rsidP="001070E4">
      <w:pPr>
        <w:spacing w:line="360" w:lineRule="auto"/>
        <w:jc w:val="both"/>
        <w:rPr>
          <w:rFonts w:ascii="Arial" w:hAnsi="Arial" w:cs="Arial"/>
          <w:iCs/>
          <w:color w:val="000000"/>
          <w:sz w:val="24"/>
          <w:szCs w:val="24"/>
          <w:lang w:val="es-MX"/>
        </w:rPr>
      </w:pPr>
      <w:r w:rsidRPr="004A10C3">
        <w:rPr>
          <w:rFonts w:ascii="Arial" w:hAnsi="Arial" w:cs="Arial"/>
          <w:color w:val="000000"/>
          <w:sz w:val="24"/>
          <w:szCs w:val="24"/>
          <w:lang w:val="es-MX"/>
        </w:rPr>
        <w:t xml:space="preserve">ÁLVAREZ DE ZAYAS, CARLOS (1999). Didáctica: la escuela en la vida. Editorial Pueblo y Educación, Ciudad de </w:t>
      </w:r>
      <w:smartTag w:uri="urn:schemas-microsoft-com:office:smarttags" w:element="PersonName">
        <w:smartTagPr>
          <w:attr w:name="ProductID" w:val="La Habana."/>
        </w:smartTagPr>
        <w:r w:rsidRPr="004A10C3">
          <w:rPr>
            <w:rFonts w:ascii="Arial" w:hAnsi="Arial" w:cs="Arial"/>
            <w:color w:val="000000"/>
            <w:sz w:val="24"/>
            <w:szCs w:val="24"/>
            <w:lang w:val="es-MX"/>
          </w:rPr>
          <w:t>La Habana.</w:t>
        </w:r>
      </w:smartTag>
    </w:p>
    <w:p w:rsidR="001070E4" w:rsidRPr="006E6768" w:rsidRDefault="001070E4" w:rsidP="001070E4">
      <w:pPr>
        <w:spacing w:line="360" w:lineRule="auto"/>
        <w:jc w:val="both"/>
        <w:rPr>
          <w:rFonts w:ascii="Arial" w:hAnsi="Arial" w:cs="Arial"/>
          <w:iCs/>
          <w:color w:val="000000"/>
          <w:sz w:val="24"/>
          <w:szCs w:val="24"/>
        </w:rPr>
      </w:pPr>
      <w:r w:rsidRPr="004A10C3">
        <w:rPr>
          <w:rFonts w:ascii="Arial" w:hAnsi="Arial" w:cs="Arial"/>
          <w:iCs/>
          <w:color w:val="000000"/>
          <w:sz w:val="24"/>
          <w:szCs w:val="24"/>
        </w:rPr>
        <w:t>VIGO</w:t>
      </w:r>
      <w:r w:rsidRPr="004A10C3">
        <w:rPr>
          <w:rFonts w:ascii="Arial" w:hAnsi="Arial" w:cs="Arial"/>
          <w:iCs/>
          <w:color w:val="000000"/>
          <w:sz w:val="24"/>
          <w:szCs w:val="24"/>
          <w:lang w:val="es-MX"/>
        </w:rPr>
        <w:t xml:space="preserve">TSKY, LEV. S. Historia del Desarrollo de las funciones psíquicas Superiores. </w:t>
      </w:r>
      <w:smartTag w:uri="urn:schemas-microsoft-com:office:smarttags" w:element="PersonName">
        <w:smartTagPr>
          <w:attr w:name="ProductID" w:val="La Habana. Editorial"/>
        </w:smartTagPr>
        <w:r w:rsidRPr="004A10C3">
          <w:rPr>
            <w:rFonts w:ascii="Arial" w:hAnsi="Arial" w:cs="Arial"/>
            <w:iCs/>
            <w:color w:val="000000"/>
            <w:sz w:val="24"/>
            <w:szCs w:val="24"/>
            <w:lang w:val="es-MX"/>
          </w:rPr>
          <w:t>La Habana. Editorial</w:t>
        </w:r>
      </w:smartTag>
      <w:r w:rsidRPr="004A10C3">
        <w:rPr>
          <w:rFonts w:ascii="Arial" w:hAnsi="Arial" w:cs="Arial"/>
          <w:iCs/>
          <w:color w:val="000000"/>
          <w:sz w:val="24"/>
          <w:szCs w:val="24"/>
          <w:lang w:val="es-MX"/>
        </w:rPr>
        <w:t xml:space="preserve"> Científico Técnica, 1987.__p.17</w:t>
      </w:r>
    </w:p>
    <w:p w:rsidR="001070E4" w:rsidRPr="00EF7E42" w:rsidRDefault="001070E4" w:rsidP="001070E4">
      <w:pPr>
        <w:pStyle w:val="Prrafodelista"/>
        <w:spacing w:after="200" w:line="360" w:lineRule="auto"/>
        <w:ind w:left="0"/>
        <w:jc w:val="both"/>
        <w:rPr>
          <w:rFonts w:ascii="Arial" w:hAnsi="Arial" w:cs="Arial"/>
          <w:i/>
          <w:iCs/>
          <w:color w:val="000000"/>
          <w:sz w:val="24"/>
          <w:szCs w:val="24"/>
          <w:lang w:val="es-US"/>
        </w:rPr>
      </w:pPr>
      <w:r w:rsidRPr="000433E8">
        <w:rPr>
          <w:rFonts w:ascii="Arial" w:hAnsi="Arial" w:cs="Arial"/>
          <w:color w:val="000000"/>
        </w:rPr>
        <w:t>Álvarez de Zayas, Carlos</w:t>
      </w:r>
      <w:proofErr w:type="gramStart"/>
      <w:r w:rsidRPr="000433E8">
        <w:rPr>
          <w:rFonts w:ascii="Arial" w:hAnsi="Arial" w:cs="Arial"/>
          <w:color w:val="000000"/>
        </w:rPr>
        <w:t>,.</w:t>
      </w:r>
      <w:proofErr w:type="gramEnd"/>
      <w:r w:rsidRPr="000433E8">
        <w:rPr>
          <w:rFonts w:ascii="Arial" w:hAnsi="Arial" w:cs="Arial"/>
          <w:color w:val="000000"/>
        </w:rPr>
        <w:t xml:space="preserve"> Hacia una escuela de excelencia</w:t>
      </w:r>
      <w:proofErr w:type="gramStart"/>
      <w:r w:rsidRPr="000433E8">
        <w:rPr>
          <w:rFonts w:ascii="Arial" w:hAnsi="Arial" w:cs="Arial"/>
          <w:color w:val="000000"/>
        </w:rPr>
        <w:t>.–</w:t>
      </w:r>
      <w:proofErr w:type="gramEnd"/>
      <w:r w:rsidRPr="000433E8">
        <w:rPr>
          <w:rFonts w:ascii="Arial" w:hAnsi="Arial" w:cs="Arial"/>
          <w:color w:val="000000"/>
        </w:rPr>
        <w:t xml:space="preserve"> La Habana: Editorial Academia, 1996.</w:t>
      </w:r>
    </w:p>
    <w:p w:rsidR="001070E4" w:rsidRDefault="001070E4" w:rsidP="007A3801"/>
    <w:p w:rsidR="007A3801" w:rsidRDefault="007A3801" w:rsidP="00DF3BDD">
      <w:pPr>
        <w:spacing w:line="360" w:lineRule="auto"/>
        <w:jc w:val="center"/>
        <w:rPr>
          <w:rFonts w:ascii="Arial" w:hAnsi="Arial" w:cs="Arial"/>
          <w:snapToGrid w:val="0"/>
          <w:sz w:val="24"/>
        </w:rPr>
      </w:pPr>
    </w:p>
    <w:p w:rsidR="007A3801" w:rsidRDefault="007A3801" w:rsidP="00DF3BDD">
      <w:pPr>
        <w:spacing w:line="360" w:lineRule="auto"/>
        <w:jc w:val="center"/>
        <w:rPr>
          <w:rFonts w:ascii="Arial" w:hAnsi="Arial" w:cs="Arial"/>
          <w:snapToGrid w:val="0"/>
          <w:sz w:val="24"/>
        </w:rPr>
      </w:pPr>
    </w:p>
    <w:p w:rsidR="007A3801" w:rsidRDefault="007A3801" w:rsidP="00DF3BDD">
      <w:pPr>
        <w:spacing w:line="360" w:lineRule="auto"/>
        <w:jc w:val="center"/>
        <w:rPr>
          <w:rFonts w:ascii="Arial" w:hAnsi="Arial" w:cs="Arial"/>
          <w:snapToGrid w:val="0"/>
          <w:sz w:val="24"/>
        </w:rPr>
      </w:pPr>
    </w:p>
    <w:p w:rsidR="007A3801" w:rsidRDefault="007A3801" w:rsidP="00DF3BDD">
      <w:pPr>
        <w:spacing w:line="360" w:lineRule="auto"/>
        <w:jc w:val="center"/>
        <w:rPr>
          <w:rFonts w:ascii="Arial" w:hAnsi="Arial" w:cs="Arial"/>
          <w:snapToGrid w:val="0"/>
          <w:sz w:val="24"/>
        </w:rPr>
      </w:pPr>
    </w:p>
    <w:p w:rsidR="007A3801" w:rsidRDefault="007A3801" w:rsidP="00DF3BDD">
      <w:pPr>
        <w:spacing w:line="360" w:lineRule="auto"/>
        <w:jc w:val="center"/>
        <w:rPr>
          <w:rFonts w:ascii="Arial" w:hAnsi="Arial" w:cs="Arial"/>
          <w:snapToGrid w:val="0"/>
          <w:sz w:val="24"/>
        </w:rPr>
      </w:pPr>
    </w:p>
    <w:p w:rsidR="007A3801" w:rsidRDefault="007A3801" w:rsidP="00DF3BDD">
      <w:pPr>
        <w:spacing w:line="360" w:lineRule="auto"/>
        <w:jc w:val="center"/>
        <w:rPr>
          <w:rFonts w:ascii="Arial" w:hAnsi="Arial" w:cs="Arial"/>
          <w:snapToGrid w:val="0"/>
          <w:sz w:val="24"/>
        </w:rPr>
      </w:pPr>
    </w:p>
    <w:p w:rsidR="007A3801" w:rsidRDefault="007A3801" w:rsidP="00DF3BDD">
      <w:pPr>
        <w:spacing w:line="360" w:lineRule="auto"/>
        <w:jc w:val="center"/>
        <w:rPr>
          <w:rFonts w:ascii="Arial" w:hAnsi="Arial" w:cs="Arial"/>
          <w:snapToGrid w:val="0"/>
          <w:sz w:val="24"/>
        </w:rPr>
      </w:pPr>
    </w:p>
    <w:p w:rsidR="007A3801" w:rsidRDefault="007A3801" w:rsidP="00DF3BDD">
      <w:pPr>
        <w:spacing w:line="360" w:lineRule="auto"/>
        <w:jc w:val="center"/>
        <w:rPr>
          <w:rFonts w:ascii="Arial" w:hAnsi="Arial" w:cs="Arial"/>
          <w:snapToGrid w:val="0"/>
          <w:sz w:val="24"/>
        </w:rPr>
      </w:pPr>
    </w:p>
    <w:p w:rsidR="007A3801" w:rsidRDefault="007A3801" w:rsidP="00DF3BDD">
      <w:pPr>
        <w:spacing w:line="360" w:lineRule="auto"/>
        <w:jc w:val="center"/>
        <w:rPr>
          <w:rFonts w:ascii="Arial" w:hAnsi="Arial" w:cs="Arial"/>
          <w:snapToGrid w:val="0"/>
          <w:sz w:val="24"/>
        </w:rPr>
      </w:pPr>
    </w:p>
    <w:p w:rsidR="007A3801" w:rsidRDefault="007A3801" w:rsidP="00DF3BDD">
      <w:pPr>
        <w:spacing w:line="360" w:lineRule="auto"/>
        <w:jc w:val="center"/>
        <w:rPr>
          <w:rFonts w:ascii="Arial" w:hAnsi="Arial" w:cs="Arial"/>
          <w:snapToGrid w:val="0"/>
          <w:sz w:val="24"/>
        </w:rPr>
      </w:pPr>
    </w:p>
    <w:p w:rsidR="002745B9" w:rsidRDefault="001A274F" w:rsidP="0076654B">
      <w:pPr>
        <w:spacing w:line="360" w:lineRule="auto"/>
        <w:jc w:val="both"/>
        <w:rPr>
          <w:rFonts w:ascii="Arial" w:hAnsi="Arial" w:cs="Arial"/>
          <w:sz w:val="24"/>
          <w:szCs w:val="24"/>
          <w:lang w:val="en-US"/>
        </w:rPr>
      </w:pPr>
      <w:r>
        <w:rPr>
          <w:rFonts w:ascii="Arial" w:hAnsi="Arial" w:cs="Arial"/>
          <w:sz w:val="24"/>
          <w:szCs w:val="24"/>
          <w:lang w:val="en-US"/>
        </w:rPr>
        <w:t xml:space="preserve"> </w:t>
      </w:r>
      <w:r w:rsidR="002745B9">
        <w:rPr>
          <w:rFonts w:ascii="Arial" w:hAnsi="Arial" w:cs="Arial"/>
          <w:sz w:val="24"/>
          <w:szCs w:val="24"/>
          <w:lang w:val="en-US"/>
        </w:rPr>
        <w:t xml:space="preserve">     </w:t>
      </w:r>
    </w:p>
    <w:p w:rsidR="0076654B" w:rsidRDefault="0076654B" w:rsidP="0076654B">
      <w:pPr>
        <w:spacing w:line="360" w:lineRule="auto"/>
        <w:jc w:val="both"/>
        <w:rPr>
          <w:rFonts w:ascii="Arial" w:hAnsi="Arial" w:cs="Arial"/>
          <w:sz w:val="24"/>
          <w:szCs w:val="24"/>
          <w:lang w:val="en-US"/>
        </w:rPr>
      </w:pPr>
    </w:p>
    <w:sectPr w:rsidR="0076654B" w:rsidSect="008A1B4A">
      <w:footerReference w:type="defaul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3E58" w:rsidRDefault="00803E58" w:rsidP="00DF3BDD">
      <w:pPr>
        <w:spacing w:after="0" w:line="240" w:lineRule="auto"/>
      </w:pPr>
      <w:r>
        <w:separator/>
      </w:r>
    </w:p>
  </w:endnote>
  <w:endnote w:type="continuationSeparator" w:id="1">
    <w:p w:rsidR="00803E58" w:rsidRDefault="00803E58" w:rsidP="00DF3B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10859"/>
      <w:docPartObj>
        <w:docPartGallery w:val="Page Numbers (Bottom of Page)"/>
        <w:docPartUnique/>
      </w:docPartObj>
    </w:sdtPr>
    <w:sdtContent>
      <w:p w:rsidR="00803E58" w:rsidRDefault="00803E58">
        <w:pPr>
          <w:pStyle w:val="Piedepgina"/>
          <w:jc w:val="center"/>
        </w:pPr>
      </w:p>
      <w:p w:rsidR="00803E58" w:rsidRDefault="00803E58">
        <w:pPr>
          <w:pStyle w:val="Piedepgina"/>
          <w:jc w:val="center"/>
        </w:pPr>
        <w:fldSimple w:instr=" PAGE   \* MERGEFORMAT ">
          <w:r w:rsidR="00B949A9">
            <w:rPr>
              <w:noProof/>
            </w:rPr>
            <w:t>23</w:t>
          </w:r>
        </w:fldSimple>
      </w:p>
    </w:sdtContent>
  </w:sdt>
  <w:p w:rsidR="00803E58" w:rsidRDefault="00803E5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3E58" w:rsidRDefault="00803E58" w:rsidP="00DF3BDD">
      <w:pPr>
        <w:spacing w:after="0" w:line="240" w:lineRule="auto"/>
      </w:pPr>
      <w:r>
        <w:separator/>
      </w:r>
    </w:p>
  </w:footnote>
  <w:footnote w:type="continuationSeparator" w:id="1">
    <w:p w:rsidR="00803E58" w:rsidRDefault="00803E58" w:rsidP="00DF3B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17760"/>
    <w:multiLevelType w:val="hybridMultilevel"/>
    <w:tmpl w:val="93521A0E"/>
    <w:lvl w:ilvl="0" w:tplc="FFFFFFFF">
      <w:start w:val="1"/>
      <w:numFmt w:val="decimal"/>
      <w:lvlText w:val="%1."/>
      <w:lvlJc w:val="left"/>
      <w:pPr>
        <w:ind w:left="720" w:hanging="360"/>
      </w:pPr>
      <w:rPr>
        <w:rFonts w:hint="default"/>
      </w:rPr>
    </w:lvl>
    <w:lvl w:ilvl="1" w:tplc="FFFFFFFF">
      <w:start w:val="1"/>
      <w:numFmt w:val="lowerLetter"/>
      <w:lvlRestart w:val="0"/>
      <w:lvlText w:val="%2."/>
      <w:lvlJc w:val="left"/>
      <w:pPr>
        <w:ind w:left="1440" w:hanging="360"/>
      </w:p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FFFFFFFF">
      <w:start w:val="1"/>
      <w:numFmt w:val="decimal"/>
      <w:lvlRestart w:val="0"/>
      <w:lvlText w:val="%7."/>
      <w:lvlJc w:val="left"/>
      <w:pPr>
        <w:ind w:left="5040" w:hanging="360"/>
      </w:p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1">
    <w:nsid w:val="245E5846"/>
    <w:multiLevelType w:val="hybridMultilevel"/>
    <w:tmpl w:val="93521A0E"/>
    <w:lvl w:ilvl="0" w:tplc="FFFFFFFF">
      <w:start w:val="1"/>
      <w:numFmt w:val="decimal"/>
      <w:lvlText w:val="%1."/>
      <w:lvlJc w:val="left"/>
      <w:pPr>
        <w:ind w:left="720" w:hanging="360"/>
      </w:pPr>
      <w:rPr>
        <w:rFonts w:hint="default"/>
      </w:rPr>
    </w:lvl>
    <w:lvl w:ilvl="1" w:tplc="FFFFFFFF">
      <w:start w:val="1"/>
      <w:numFmt w:val="lowerLetter"/>
      <w:lvlRestart w:val="0"/>
      <w:lvlText w:val="%2."/>
      <w:lvlJc w:val="left"/>
      <w:pPr>
        <w:ind w:left="1440" w:hanging="360"/>
      </w:p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FFFFFFFF">
      <w:start w:val="1"/>
      <w:numFmt w:val="decimal"/>
      <w:lvlRestart w:val="0"/>
      <w:lvlText w:val="%7."/>
      <w:lvlJc w:val="left"/>
      <w:pPr>
        <w:ind w:left="5040" w:hanging="360"/>
      </w:p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2">
    <w:nsid w:val="2AED1420"/>
    <w:multiLevelType w:val="hybridMultilevel"/>
    <w:tmpl w:val="D24E9116"/>
    <w:lvl w:ilvl="0" w:tplc="FFFFFFFF">
      <w:start w:val="1"/>
      <w:numFmt w:val="bullet"/>
      <w:lvlText w:val=""/>
      <w:lvlJc w:val="left"/>
      <w:pPr>
        <w:ind w:left="720" w:hanging="360"/>
      </w:pPr>
      <w:rPr>
        <w:rFonts w:ascii="Symbol" w:hAnsi="Symbol" w:hint="default"/>
      </w:rPr>
    </w:lvl>
    <w:lvl w:ilvl="1" w:tplc="FFFFFFFF">
      <w:start w:val="1"/>
      <w:numFmt w:val="bullet"/>
      <w:lvlRestart w:val="0"/>
      <w:lvlText w:val="o"/>
      <w:lvlJc w:val="left"/>
      <w:pPr>
        <w:ind w:left="1440" w:hanging="360"/>
      </w:pPr>
      <w:rPr>
        <w:rFonts w:ascii="Courier New" w:hAnsi="Courier New" w:cs="Courier New" w:hint="default"/>
      </w:rPr>
    </w:lvl>
    <w:lvl w:ilvl="2" w:tplc="FFFFFFFF">
      <w:start w:val="1"/>
      <w:numFmt w:val="bullet"/>
      <w:lvlRestart w:val="0"/>
      <w:lvlText w:val=""/>
      <w:lvlJc w:val="left"/>
      <w:pPr>
        <w:ind w:left="2160" w:hanging="360"/>
      </w:pPr>
      <w:rPr>
        <w:rFonts w:ascii="Wingdings" w:hAnsi="Wingdings" w:hint="default"/>
      </w:rPr>
    </w:lvl>
    <w:lvl w:ilvl="3" w:tplc="FFFFFFFF">
      <w:start w:val="1"/>
      <w:numFmt w:val="bullet"/>
      <w:lvlRestart w:val="0"/>
      <w:lvlText w:val=""/>
      <w:lvlJc w:val="left"/>
      <w:pPr>
        <w:ind w:left="2880" w:hanging="360"/>
      </w:pPr>
      <w:rPr>
        <w:rFonts w:ascii="Symbol" w:hAnsi="Symbol" w:hint="default"/>
      </w:rPr>
    </w:lvl>
    <w:lvl w:ilvl="4" w:tplc="FFFFFFFF">
      <w:start w:val="1"/>
      <w:numFmt w:val="bullet"/>
      <w:lvlRestart w:val="0"/>
      <w:lvlText w:val="o"/>
      <w:lvlJc w:val="left"/>
      <w:pPr>
        <w:ind w:left="3600" w:hanging="360"/>
      </w:pPr>
      <w:rPr>
        <w:rFonts w:ascii="Courier New" w:hAnsi="Courier New" w:cs="Courier New" w:hint="default"/>
      </w:rPr>
    </w:lvl>
    <w:lvl w:ilvl="5" w:tplc="FFFFFFFF">
      <w:start w:val="1"/>
      <w:numFmt w:val="bullet"/>
      <w:lvlRestart w:val="0"/>
      <w:lvlText w:val=""/>
      <w:lvlJc w:val="left"/>
      <w:pPr>
        <w:ind w:left="4320" w:hanging="360"/>
      </w:pPr>
      <w:rPr>
        <w:rFonts w:ascii="Wingdings" w:hAnsi="Wingdings" w:hint="default"/>
      </w:rPr>
    </w:lvl>
    <w:lvl w:ilvl="6" w:tplc="FFFFFFFF">
      <w:start w:val="1"/>
      <w:numFmt w:val="bullet"/>
      <w:lvlRestart w:val="0"/>
      <w:lvlText w:val=""/>
      <w:lvlJc w:val="left"/>
      <w:pPr>
        <w:ind w:left="5040" w:hanging="360"/>
      </w:pPr>
      <w:rPr>
        <w:rFonts w:ascii="Symbol" w:hAnsi="Symbol" w:hint="default"/>
      </w:rPr>
    </w:lvl>
    <w:lvl w:ilvl="7" w:tplc="FFFFFFFF">
      <w:start w:val="1"/>
      <w:numFmt w:val="bullet"/>
      <w:lvlRestart w:val="0"/>
      <w:lvlText w:val="o"/>
      <w:lvlJc w:val="left"/>
      <w:pPr>
        <w:ind w:left="5760" w:hanging="360"/>
      </w:pPr>
      <w:rPr>
        <w:rFonts w:ascii="Courier New" w:hAnsi="Courier New" w:cs="Courier New" w:hint="default"/>
      </w:rPr>
    </w:lvl>
    <w:lvl w:ilvl="8" w:tplc="FFFFFFFF">
      <w:start w:val="1"/>
      <w:numFmt w:val="bullet"/>
      <w:lvlRestart w:val="0"/>
      <w:lvlText w:val=""/>
      <w:lvlJc w:val="left"/>
      <w:pPr>
        <w:ind w:left="6480" w:hanging="360"/>
      </w:pPr>
      <w:rPr>
        <w:rFonts w:ascii="Wingdings" w:hAnsi="Wingdings" w:hint="default"/>
      </w:rPr>
    </w:lvl>
  </w:abstractNum>
  <w:abstractNum w:abstractNumId="3">
    <w:nsid w:val="2FD82CB9"/>
    <w:multiLevelType w:val="hybridMultilevel"/>
    <w:tmpl w:val="06485F06"/>
    <w:lvl w:ilvl="0" w:tplc="FFFFFFFF">
      <w:start w:val="1"/>
      <w:numFmt w:val="bullet"/>
      <w:lvlText w:val=""/>
      <w:lvlJc w:val="left"/>
      <w:pPr>
        <w:ind w:left="1211" w:hanging="360"/>
      </w:pPr>
      <w:rPr>
        <w:rFonts w:ascii="Symbol" w:hAnsi="Symbol" w:hint="default"/>
      </w:rPr>
    </w:lvl>
    <w:lvl w:ilvl="1" w:tplc="FFFFFFFF">
      <w:start w:val="1"/>
      <w:numFmt w:val="bullet"/>
      <w:lvlRestart w:val="0"/>
      <w:lvlText w:val="o"/>
      <w:lvlJc w:val="left"/>
      <w:pPr>
        <w:ind w:left="1931" w:hanging="360"/>
      </w:pPr>
      <w:rPr>
        <w:rFonts w:ascii="Courier New" w:hAnsi="Courier New" w:cs="Courier New" w:hint="default"/>
      </w:rPr>
    </w:lvl>
    <w:lvl w:ilvl="2" w:tplc="FFFFFFFF">
      <w:start w:val="1"/>
      <w:numFmt w:val="bullet"/>
      <w:lvlRestart w:val="0"/>
      <w:lvlText w:val=""/>
      <w:lvlJc w:val="left"/>
      <w:pPr>
        <w:ind w:left="2651" w:hanging="360"/>
      </w:pPr>
      <w:rPr>
        <w:rFonts w:ascii="Wingdings" w:hAnsi="Wingdings" w:hint="default"/>
      </w:rPr>
    </w:lvl>
    <w:lvl w:ilvl="3" w:tplc="FFFFFFFF">
      <w:start w:val="1"/>
      <w:numFmt w:val="bullet"/>
      <w:lvlRestart w:val="0"/>
      <w:lvlText w:val=""/>
      <w:lvlJc w:val="left"/>
      <w:pPr>
        <w:ind w:left="3371" w:hanging="360"/>
      </w:pPr>
      <w:rPr>
        <w:rFonts w:ascii="Symbol" w:hAnsi="Symbol" w:hint="default"/>
      </w:rPr>
    </w:lvl>
    <w:lvl w:ilvl="4" w:tplc="FFFFFFFF">
      <w:start w:val="1"/>
      <w:numFmt w:val="bullet"/>
      <w:lvlRestart w:val="0"/>
      <w:lvlText w:val="o"/>
      <w:lvlJc w:val="left"/>
      <w:pPr>
        <w:ind w:left="4091" w:hanging="360"/>
      </w:pPr>
      <w:rPr>
        <w:rFonts w:ascii="Courier New" w:hAnsi="Courier New" w:cs="Courier New" w:hint="default"/>
      </w:rPr>
    </w:lvl>
    <w:lvl w:ilvl="5" w:tplc="FFFFFFFF">
      <w:start w:val="1"/>
      <w:numFmt w:val="bullet"/>
      <w:lvlRestart w:val="0"/>
      <w:lvlText w:val=""/>
      <w:lvlJc w:val="left"/>
      <w:pPr>
        <w:ind w:left="4811" w:hanging="360"/>
      </w:pPr>
      <w:rPr>
        <w:rFonts w:ascii="Wingdings" w:hAnsi="Wingdings" w:hint="default"/>
      </w:rPr>
    </w:lvl>
    <w:lvl w:ilvl="6" w:tplc="FFFFFFFF">
      <w:start w:val="1"/>
      <w:numFmt w:val="bullet"/>
      <w:lvlRestart w:val="0"/>
      <w:lvlText w:val=""/>
      <w:lvlJc w:val="left"/>
      <w:pPr>
        <w:ind w:left="5531" w:hanging="360"/>
      </w:pPr>
      <w:rPr>
        <w:rFonts w:ascii="Symbol" w:hAnsi="Symbol" w:hint="default"/>
      </w:rPr>
    </w:lvl>
    <w:lvl w:ilvl="7" w:tplc="FFFFFFFF">
      <w:start w:val="1"/>
      <w:numFmt w:val="bullet"/>
      <w:lvlRestart w:val="0"/>
      <w:lvlText w:val="o"/>
      <w:lvlJc w:val="left"/>
      <w:pPr>
        <w:ind w:left="6251" w:hanging="360"/>
      </w:pPr>
      <w:rPr>
        <w:rFonts w:ascii="Courier New" w:hAnsi="Courier New" w:cs="Courier New" w:hint="default"/>
      </w:rPr>
    </w:lvl>
    <w:lvl w:ilvl="8" w:tplc="FFFFFFFF">
      <w:start w:val="1"/>
      <w:numFmt w:val="bullet"/>
      <w:lvlRestart w:val="0"/>
      <w:lvlText w:val=""/>
      <w:lvlJc w:val="left"/>
      <w:pPr>
        <w:ind w:left="6971" w:hanging="360"/>
      </w:pPr>
      <w:rPr>
        <w:rFonts w:ascii="Wingdings" w:hAnsi="Wingdings" w:hint="default"/>
      </w:rPr>
    </w:lvl>
  </w:abstractNum>
  <w:abstractNum w:abstractNumId="4">
    <w:nsid w:val="30DC24A4"/>
    <w:multiLevelType w:val="multilevel"/>
    <w:tmpl w:val="D7B24C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36977C5A"/>
    <w:multiLevelType w:val="hybridMultilevel"/>
    <w:tmpl w:val="3CDC4A9A"/>
    <w:lvl w:ilvl="0" w:tplc="FFFFFFFF">
      <w:start w:val="1"/>
      <w:numFmt w:val="decimal"/>
      <w:lvlText w:val="%1-"/>
      <w:lvlJc w:val="left"/>
      <w:pPr>
        <w:ind w:left="502" w:hanging="360"/>
      </w:pPr>
      <w:rPr>
        <w:rFonts w:hint="default"/>
      </w:rPr>
    </w:lvl>
    <w:lvl w:ilvl="1" w:tplc="FFFFFFFF">
      <w:start w:val="1"/>
      <w:numFmt w:val="lowerLetter"/>
      <w:lvlRestart w:val="0"/>
      <w:lvlText w:val="%2."/>
      <w:lvlJc w:val="left"/>
      <w:pPr>
        <w:ind w:left="1724" w:hanging="360"/>
      </w:pPr>
    </w:lvl>
    <w:lvl w:ilvl="2" w:tplc="FFFFFFFF">
      <w:start w:val="1"/>
      <w:numFmt w:val="lowerRoman"/>
      <w:lvlRestart w:val="0"/>
      <w:lvlText w:val="%3."/>
      <w:lvlJc w:val="right"/>
      <w:pPr>
        <w:ind w:left="2444" w:hanging="180"/>
      </w:pPr>
    </w:lvl>
    <w:lvl w:ilvl="3" w:tplc="FFFFFFFF">
      <w:start w:val="1"/>
      <w:numFmt w:val="decimal"/>
      <w:lvlRestart w:val="0"/>
      <w:lvlText w:val="%4."/>
      <w:lvlJc w:val="left"/>
      <w:pPr>
        <w:ind w:left="3164" w:hanging="360"/>
      </w:pPr>
    </w:lvl>
    <w:lvl w:ilvl="4" w:tplc="FFFFFFFF">
      <w:start w:val="1"/>
      <w:numFmt w:val="lowerLetter"/>
      <w:lvlRestart w:val="0"/>
      <w:lvlText w:val="%5."/>
      <w:lvlJc w:val="left"/>
      <w:pPr>
        <w:ind w:left="3884" w:hanging="360"/>
      </w:pPr>
    </w:lvl>
    <w:lvl w:ilvl="5" w:tplc="FFFFFFFF">
      <w:start w:val="1"/>
      <w:numFmt w:val="lowerRoman"/>
      <w:lvlRestart w:val="0"/>
      <w:lvlText w:val="%6."/>
      <w:lvlJc w:val="right"/>
      <w:pPr>
        <w:ind w:left="4604" w:hanging="180"/>
      </w:pPr>
    </w:lvl>
    <w:lvl w:ilvl="6" w:tplc="FFFFFFFF">
      <w:start w:val="1"/>
      <w:numFmt w:val="decimal"/>
      <w:lvlRestart w:val="0"/>
      <w:lvlText w:val="%7."/>
      <w:lvlJc w:val="left"/>
      <w:pPr>
        <w:ind w:left="5324" w:hanging="360"/>
      </w:pPr>
    </w:lvl>
    <w:lvl w:ilvl="7" w:tplc="FFFFFFFF">
      <w:start w:val="1"/>
      <w:numFmt w:val="lowerLetter"/>
      <w:lvlRestart w:val="0"/>
      <w:lvlText w:val="%8."/>
      <w:lvlJc w:val="left"/>
      <w:pPr>
        <w:ind w:left="6044" w:hanging="360"/>
      </w:pPr>
    </w:lvl>
    <w:lvl w:ilvl="8" w:tplc="FFFFFFFF">
      <w:start w:val="1"/>
      <w:numFmt w:val="lowerRoman"/>
      <w:lvlRestart w:val="0"/>
      <w:lvlText w:val="%9."/>
      <w:lvlJc w:val="right"/>
      <w:pPr>
        <w:ind w:left="6764" w:hanging="180"/>
      </w:pPr>
    </w:lvl>
  </w:abstractNum>
  <w:abstractNum w:abstractNumId="6">
    <w:nsid w:val="42B8489D"/>
    <w:multiLevelType w:val="hybridMultilevel"/>
    <w:tmpl w:val="35E853F6"/>
    <w:lvl w:ilvl="0" w:tplc="FFFFFFFF">
      <w:start w:val="1"/>
      <w:numFmt w:val="lowerLetter"/>
      <w:lvlText w:val="%1)"/>
      <w:lvlJc w:val="left"/>
      <w:pPr>
        <w:ind w:left="720" w:hanging="360"/>
      </w:pPr>
      <w:rPr>
        <w:rFonts w:hint="default"/>
      </w:rPr>
    </w:lvl>
    <w:lvl w:ilvl="1" w:tplc="FFFFFFFF">
      <w:start w:val="1"/>
      <w:numFmt w:val="lowerLetter"/>
      <w:lvlRestart w:val="0"/>
      <w:lvlText w:val="%2."/>
      <w:lvlJc w:val="left"/>
      <w:pPr>
        <w:ind w:left="1440" w:hanging="360"/>
      </w:p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FFFFFFFF">
      <w:start w:val="1"/>
      <w:numFmt w:val="decimal"/>
      <w:lvlRestart w:val="0"/>
      <w:lvlText w:val="%7."/>
      <w:lvlJc w:val="left"/>
      <w:pPr>
        <w:ind w:left="5040" w:hanging="360"/>
      </w:p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7">
    <w:nsid w:val="49144930"/>
    <w:multiLevelType w:val="hybridMultilevel"/>
    <w:tmpl w:val="EFDED292"/>
    <w:lvl w:ilvl="0" w:tplc="B0A2C75C">
      <w:start w:val="1"/>
      <w:numFmt w:val="decimal"/>
      <w:lvlText w:val="%1-"/>
      <w:lvlJc w:val="left"/>
      <w:pPr>
        <w:ind w:left="-490" w:hanging="360"/>
      </w:pPr>
      <w:rPr>
        <w:rFonts w:hint="default"/>
        <w:i w:val="0"/>
      </w:rPr>
    </w:lvl>
    <w:lvl w:ilvl="1" w:tplc="0C0A0019" w:tentative="1">
      <w:start w:val="1"/>
      <w:numFmt w:val="lowerLetter"/>
      <w:lvlText w:val="%2."/>
      <w:lvlJc w:val="left"/>
      <w:pPr>
        <w:ind w:left="230" w:hanging="360"/>
      </w:pPr>
    </w:lvl>
    <w:lvl w:ilvl="2" w:tplc="0C0A001B" w:tentative="1">
      <w:start w:val="1"/>
      <w:numFmt w:val="lowerRoman"/>
      <w:lvlText w:val="%3."/>
      <w:lvlJc w:val="right"/>
      <w:pPr>
        <w:ind w:left="950" w:hanging="180"/>
      </w:pPr>
    </w:lvl>
    <w:lvl w:ilvl="3" w:tplc="0C0A000F" w:tentative="1">
      <w:start w:val="1"/>
      <w:numFmt w:val="decimal"/>
      <w:lvlText w:val="%4."/>
      <w:lvlJc w:val="left"/>
      <w:pPr>
        <w:ind w:left="1670" w:hanging="360"/>
      </w:pPr>
    </w:lvl>
    <w:lvl w:ilvl="4" w:tplc="0C0A0019" w:tentative="1">
      <w:start w:val="1"/>
      <w:numFmt w:val="lowerLetter"/>
      <w:lvlText w:val="%5."/>
      <w:lvlJc w:val="left"/>
      <w:pPr>
        <w:ind w:left="2390" w:hanging="360"/>
      </w:pPr>
    </w:lvl>
    <w:lvl w:ilvl="5" w:tplc="0C0A001B" w:tentative="1">
      <w:start w:val="1"/>
      <w:numFmt w:val="lowerRoman"/>
      <w:lvlText w:val="%6."/>
      <w:lvlJc w:val="right"/>
      <w:pPr>
        <w:ind w:left="3110" w:hanging="180"/>
      </w:pPr>
    </w:lvl>
    <w:lvl w:ilvl="6" w:tplc="0C0A000F" w:tentative="1">
      <w:start w:val="1"/>
      <w:numFmt w:val="decimal"/>
      <w:lvlText w:val="%7."/>
      <w:lvlJc w:val="left"/>
      <w:pPr>
        <w:ind w:left="3830" w:hanging="360"/>
      </w:pPr>
    </w:lvl>
    <w:lvl w:ilvl="7" w:tplc="0C0A0019" w:tentative="1">
      <w:start w:val="1"/>
      <w:numFmt w:val="lowerLetter"/>
      <w:lvlText w:val="%8."/>
      <w:lvlJc w:val="left"/>
      <w:pPr>
        <w:ind w:left="4550" w:hanging="360"/>
      </w:pPr>
    </w:lvl>
    <w:lvl w:ilvl="8" w:tplc="0C0A001B" w:tentative="1">
      <w:start w:val="1"/>
      <w:numFmt w:val="lowerRoman"/>
      <w:lvlText w:val="%9."/>
      <w:lvlJc w:val="right"/>
      <w:pPr>
        <w:ind w:left="5270" w:hanging="180"/>
      </w:pPr>
    </w:lvl>
  </w:abstractNum>
  <w:abstractNum w:abstractNumId="8">
    <w:nsid w:val="55112976"/>
    <w:multiLevelType w:val="hybridMultilevel"/>
    <w:tmpl w:val="48289B7E"/>
    <w:lvl w:ilvl="0" w:tplc="FFFFFFFF">
      <w:start w:val="1"/>
      <w:numFmt w:val="lowerLetter"/>
      <w:lvlText w:val="%1)"/>
      <w:lvlJc w:val="left"/>
      <w:pPr>
        <w:ind w:left="360" w:hanging="360"/>
      </w:pPr>
    </w:lvl>
    <w:lvl w:ilvl="1" w:tplc="FFFFFFFF">
      <w:start w:val="1"/>
      <w:numFmt w:val="lowerLetter"/>
      <w:lvlRestart w:val="0"/>
      <w:lvlText w:val="%2."/>
      <w:lvlJc w:val="left"/>
      <w:pPr>
        <w:ind w:left="1080" w:hanging="360"/>
      </w:pPr>
    </w:lvl>
    <w:lvl w:ilvl="2" w:tplc="FFFFFFFF">
      <w:start w:val="1"/>
      <w:numFmt w:val="lowerRoman"/>
      <w:lvlRestart w:val="0"/>
      <w:lvlText w:val="%3."/>
      <w:lvlJc w:val="right"/>
      <w:pPr>
        <w:ind w:left="1800" w:hanging="180"/>
      </w:pPr>
    </w:lvl>
    <w:lvl w:ilvl="3" w:tplc="FFFFFFFF">
      <w:start w:val="1"/>
      <w:numFmt w:val="decimal"/>
      <w:lvlRestart w:val="0"/>
      <w:lvlText w:val="%4."/>
      <w:lvlJc w:val="left"/>
      <w:pPr>
        <w:ind w:left="2520" w:hanging="360"/>
      </w:pPr>
    </w:lvl>
    <w:lvl w:ilvl="4" w:tplc="FFFFFFFF">
      <w:start w:val="1"/>
      <w:numFmt w:val="lowerLetter"/>
      <w:lvlRestart w:val="0"/>
      <w:lvlText w:val="%5."/>
      <w:lvlJc w:val="left"/>
      <w:pPr>
        <w:ind w:left="3240" w:hanging="360"/>
      </w:pPr>
    </w:lvl>
    <w:lvl w:ilvl="5" w:tplc="FFFFFFFF">
      <w:start w:val="1"/>
      <w:numFmt w:val="lowerRoman"/>
      <w:lvlRestart w:val="0"/>
      <w:lvlText w:val="%6."/>
      <w:lvlJc w:val="right"/>
      <w:pPr>
        <w:ind w:left="3960" w:hanging="180"/>
      </w:pPr>
    </w:lvl>
    <w:lvl w:ilvl="6" w:tplc="FFFFFFFF">
      <w:start w:val="1"/>
      <w:numFmt w:val="decimal"/>
      <w:lvlRestart w:val="0"/>
      <w:lvlText w:val="%7."/>
      <w:lvlJc w:val="left"/>
      <w:pPr>
        <w:ind w:left="4680" w:hanging="360"/>
      </w:pPr>
    </w:lvl>
    <w:lvl w:ilvl="7" w:tplc="FFFFFFFF">
      <w:start w:val="1"/>
      <w:numFmt w:val="lowerLetter"/>
      <w:lvlRestart w:val="0"/>
      <w:lvlText w:val="%8."/>
      <w:lvlJc w:val="left"/>
      <w:pPr>
        <w:ind w:left="5400" w:hanging="360"/>
      </w:pPr>
    </w:lvl>
    <w:lvl w:ilvl="8" w:tplc="FFFFFFFF">
      <w:start w:val="1"/>
      <w:numFmt w:val="lowerRoman"/>
      <w:lvlRestart w:val="0"/>
      <w:lvlText w:val="%9."/>
      <w:lvlJc w:val="right"/>
      <w:pPr>
        <w:ind w:left="6120" w:hanging="180"/>
      </w:pPr>
    </w:lvl>
  </w:abstractNum>
  <w:abstractNum w:abstractNumId="9">
    <w:nsid w:val="58423575"/>
    <w:multiLevelType w:val="multilevel"/>
    <w:tmpl w:val="3392D69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nsid w:val="61803C6D"/>
    <w:multiLevelType w:val="hybridMultilevel"/>
    <w:tmpl w:val="3F4C9CAE"/>
    <w:lvl w:ilvl="0" w:tplc="FFFFFFFF">
      <w:start w:val="1"/>
      <w:numFmt w:val="decimal"/>
      <w:lvlText w:val="%1."/>
      <w:lvlJc w:val="left"/>
      <w:pPr>
        <w:ind w:left="720" w:hanging="360"/>
      </w:pPr>
      <w:rPr>
        <w:rFonts w:hint="default"/>
      </w:rPr>
    </w:lvl>
    <w:lvl w:ilvl="1" w:tplc="FFFFFFFF">
      <w:start w:val="1"/>
      <w:numFmt w:val="lowerLetter"/>
      <w:lvlRestart w:val="0"/>
      <w:lvlText w:val="%2."/>
      <w:lvlJc w:val="left"/>
      <w:pPr>
        <w:ind w:left="1440" w:hanging="360"/>
      </w:p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FFFFFFFF">
      <w:start w:val="1"/>
      <w:numFmt w:val="decimal"/>
      <w:lvlRestart w:val="0"/>
      <w:lvlText w:val="%7."/>
      <w:lvlJc w:val="left"/>
      <w:pPr>
        <w:ind w:left="5040" w:hanging="360"/>
      </w:p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11">
    <w:nsid w:val="69E24654"/>
    <w:multiLevelType w:val="hybridMultilevel"/>
    <w:tmpl w:val="48289B7E"/>
    <w:lvl w:ilvl="0" w:tplc="FFFFFFFF">
      <w:start w:val="1"/>
      <w:numFmt w:val="lowerLetter"/>
      <w:lvlText w:val="%1)"/>
      <w:lvlJc w:val="left"/>
      <w:pPr>
        <w:ind w:left="928" w:hanging="360"/>
      </w:pPr>
    </w:lvl>
    <w:lvl w:ilvl="1" w:tplc="FFFFFFFF">
      <w:start w:val="1"/>
      <w:numFmt w:val="lowerLetter"/>
      <w:lvlRestart w:val="0"/>
      <w:lvlText w:val="%2."/>
      <w:lvlJc w:val="left"/>
      <w:pPr>
        <w:ind w:left="1648" w:hanging="360"/>
      </w:pPr>
    </w:lvl>
    <w:lvl w:ilvl="2" w:tplc="FFFFFFFF">
      <w:start w:val="1"/>
      <w:numFmt w:val="lowerRoman"/>
      <w:lvlRestart w:val="0"/>
      <w:lvlText w:val="%3."/>
      <w:lvlJc w:val="right"/>
      <w:pPr>
        <w:ind w:left="2368" w:hanging="180"/>
      </w:pPr>
    </w:lvl>
    <w:lvl w:ilvl="3" w:tplc="FFFFFFFF">
      <w:start w:val="1"/>
      <w:numFmt w:val="decimal"/>
      <w:lvlRestart w:val="0"/>
      <w:lvlText w:val="%4."/>
      <w:lvlJc w:val="left"/>
      <w:pPr>
        <w:ind w:left="3088" w:hanging="360"/>
      </w:pPr>
    </w:lvl>
    <w:lvl w:ilvl="4" w:tplc="FFFFFFFF">
      <w:start w:val="1"/>
      <w:numFmt w:val="lowerLetter"/>
      <w:lvlRestart w:val="0"/>
      <w:lvlText w:val="%5."/>
      <w:lvlJc w:val="left"/>
      <w:pPr>
        <w:ind w:left="3808" w:hanging="360"/>
      </w:pPr>
    </w:lvl>
    <w:lvl w:ilvl="5" w:tplc="FFFFFFFF">
      <w:start w:val="1"/>
      <w:numFmt w:val="lowerRoman"/>
      <w:lvlRestart w:val="0"/>
      <w:lvlText w:val="%6."/>
      <w:lvlJc w:val="right"/>
      <w:pPr>
        <w:ind w:left="4528" w:hanging="180"/>
      </w:pPr>
    </w:lvl>
    <w:lvl w:ilvl="6" w:tplc="FFFFFFFF">
      <w:start w:val="1"/>
      <w:numFmt w:val="decimal"/>
      <w:lvlRestart w:val="0"/>
      <w:lvlText w:val="%7."/>
      <w:lvlJc w:val="left"/>
      <w:pPr>
        <w:ind w:left="5248" w:hanging="360"/>
      </w:pPr>
    </w:lvl>
    <w:lvl w:ilvl="7" w:tplc="FFFFFFFF">
      <w:start w:val="1"/>
      <w:numFmt w:val="lowerLetter"/>
      <w:lvlRestart w:val="0"/>
      <w:lvlText w:val="%8."/>
      <w:lvlJc w:val="left"/>
      <w:pPr>
        <w:ind w:left="5968" w:hanging="360"/>
      </w:pPr>
    </w:lvl>
    <w:lvl w:ilvl="8" w:tplc="FFFFFFFF">
      <w:start w:val="1"/>
      <w:numFmt w:val="lowerRoman"/>
      <w:lvlRestart w:val="0"/>
      <w:lvlText w:val="%9."/>
      <w:lvlJc w:val="right"/>
      <w:pPr>
        <w:ind w:left="6688" w:hanging="180"/>
      </w:pPr>
    </w:lvl>
  </w:abstractNum>
  <w:abstractNum w:abstractNumId="12">
    <w:nsid w:val="72087E11"/>
    <w:multiLevelType w:val="multilevel"/>
    <w:tmpl w:val="285819E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5D4225E"/>
    <w:multiLevelType w:val="hybridMultilevel"/>
    <w:tmpl w:val="8FD09FD6"/>
    <w:lvl w:ilvl="0" w:tplc="FFFFFFFF">
      <w:start w:val="1"/>
      <w:numFmt w:val="decimal"/>
      <w:lvlText w:val="%1."/>
      <w:lvlJc w:val="left"/>
      <w:pPr>
        <w:ind w:left="720" w:hanging="360"/>
      </w:pPr>
      <w:rPr>
        <w:rFonts w:hint="default"/>
      </w:rPr>
    </w:lvl>
    <w:lvl w:ilvl="1" w:tplc="FFFFFFFF">
      <w:start w:val="1"/>
      <w:numFmt w:val="lowerLetter"/>
      <w:lvlRestart w:val="0"/>
      <w:lvlText w:val="%2."/>
      <w:lvlJc w:val="left"/>
      <w:pPr>
        <w:ind w:left="1440" w:hanging="360"/>
      </w:p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FFFFFFFF">
      <w:start w:val="1"/>
      <w:numFmt w:val="decimal"/>
      <w:lvlRestart w:val="0"/>
      <w:lvlText w:val="%7."/>
      <w:lvlJc w:val="left"/>
      <w:pPr>
        <w:ind w:left="5040" w:hanging="360"/>
      </w:p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14">
    <w:nsid w:val="78C73F7F"/>
    <w:multiLevelType w:val="hybridMultilevel"/>
    <w:tmpl w:val="903A84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10"/>
  </w:num>
  <w:num w:numId="3">
    <w:abstractNumId w:val="2"/>
  </w:num>
  <w:num w:numId="4">
    <w:abstractNumId w:val="3"/>
  </w:num>
  <w:num w:numId="5">
    <w:abstractNumId w:val="11"/>
  </w:num>
  <w:num w:numId="6">
    <w:abstractNumId w:val="1"/>
  </w:num>
  <w:num w:numId="7">
    <w:abstractNumId w:val="5"/>
  </w:num>
  <w:num w:numId="8">
    <w:abstractNumId w:val="8"/>
  </w:num>
  <w:num w:numId="9">
    <w:abstractNumId w:val="6"/>
  </w:num>
  <w:num w:numId="10">
    <w:abstractNumId w:val="9"/>
  </w:num>
  <w:num w:numId="11">
    <w:abstractNumId w:val="4"/>
  </w:num>
  <w:num w:numId="12">
    <w:abstractNumId w:val="12"/>
  </w:num>
  <w:num w:numId="13">
    <w:abstractNumId w:val="0"/>
  </w:num>
  <w:num w:numId="14">
    <w:abstractNumId w:val="7"/>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hdrShapeDefaults>
    <o:shapedefaults v:ext="edit" spidmax="36865"/>
  </w:hdrShapeDefaults>
  <w:footnotePr>
    <w:footnote w:id="0"/>
    <w:footnote w:id="1"/>
  </w:footnotePr>
  <w:endnotePr>
    <w:endnote w:id="0"/>
    <w:endnote w:id="1"/>
  </w:endnotePr>
  <w:compat>
    <w:useFELayout/>
  </w:compat>
  <w:rsids>
    <w:rsidRoot w:val="00DF3BDD"/>
    <w:rsid w:val="00004D71"/>
    <w:rsid w:val="0002756B"/>
    <w:rsid w:val="00052339"/>
    <w:rsid w:val="00061C96"/>
    <w:rsid w:val="000A1DC5"/>
    <w:rsid w:val="000B3B41"/>
    <w:rsid w:val="001070E4"/>
    <w:rsid w:val="001A274F"/>
    <w:rsid w:val="00216C1D"/>
    <w:rsid w:val="00222DF5"/>
    <w:rsid w:val="002437A4"/>
    <w:rsid w:val="00255226"/>
    <w:rsid w:val="002745B9"/>
    <w:rsid w:val="002A6B1F"/>
    <w:rsid w:val="002B64E0"/>
    <w:rsid w:val="002D4CCF"/>
    <w:rsid w:val="00312F23"/>
    <w:rsid w:val="00353483"/>
    <w:rsid w:val="003727F6"/>
    <w:rsid w:val="003852E2"/>
    <w:rsid w:val="003B44FF"/>
    <w:rsid w:val="003D18AA"/>
    <w:rsid w:val="003F484D"/>
    <w:rsid w:val="00414DE1"/>
    <w:rsid w:val="0044546D"/>
    <w:rsid w:val="004757F4"/>
    <w:rsid w:val="00497001"/>
    <w:rsid w:val="004B5DCE"/>
    <w:rsid w:val="004D64A6"/>
    <w:rsid w:val="005216AE"/>
    <w:rsid w:val="005A1152"/>
    <w:rsid w:val="005A67D5"/>
    <w:rsid w:val="005E3F05"/>
    <w:rsid w:val="005F0A4A"/>
    <w:rsid w:val="006056CA"/>
    <w:rsid w:val="00696E3E"/>
    <w:rsid w:val="006B0341"/>
    <w:rsid w:val="007259DF"/>
    <w:rsid w:val="007546C6"/>
    <w:rsid w:val="0075603B"/>
    <w:rsid w:val="0076654B"/>
    <w:rsid w:val="007A3801"/>
    <w:rsid w:val="007B677A"/>
    <w:rsid w:val="00803E58"/>
    <w:rsid w:val="00816A7B"/>
    <w:rsid w:val="008266FA"/>
    <w:rsid w:val="00896A87"/>
    <w:rsid w:val="008A1B4A"/>
    <w:rsid w:val="008F1363"/>
    <w:rsid w:val="008F1875"/>
    <w:rsid w:val="008F654B"/>
    <w:rsid w:val="008F6876"/>
    <w:rsid w:val="009B1987"/>
    <w:rsid w:val="009D660B"/>
    <w:rsid w:val="00A655A8"/>
    <w:rsid w:val="00A7053F"/>
    <w:rsid w:val="00A76719"/>
    <w:rsid w:val="00A94932"/>
    <w:rsid w:val="00AC43AB"/>
    <w:rsid w:val="00AD0F55"/>
    <w:rsid w:val="00B0186B"/>
    <w:rsid w:val="00B30612"/>
    <w:rsid w:val="00B4641A"/>
    <w:rsid w:val="00B539A9"/>
    <w:rsid w:val="00B80D43"/>
    <w:rsid w:val="00B90338"/>
    <w:rsid w:val="00B949A9"/>
    <w:rsid w:val="00BC21AD"/>
    <w:rsid w:val="00C336DB"/>
    <w:rsid w:val="00C35EC1"/>
    <w:rsid w:val="00C41987"/>
    <w:rsid w:val="00C8574C"/>
    <w:rsid w:val="00C9078B"/>
    <w:rsid w:val="00C97663"/>
    <w:rsid w:val="00CB71D6"/>
    <w:rsid w:val="00CE3639"/>
    <w:rsid w:val="00D15C6A"/>
    <w:rsid w:val="00DA5A93"/>
    <w:rsid w:val="00DB73A8"/>
    <w:rsid w:val="00DE1AEB"/>
    <w:rsid w:val="00DF3BDD"/>
    <w:rsid w:val="00E35BDC"/>
    <w:rsid w:val="00E413E0"/>
    <w:rsid w:val="00E41E70"/>
    <w:rsid w:val="00E45127"/>
    <w:rsid w:val="00EB520C"/>
    <w:rsid w:val="00FA7A05"/>
    <w:rsid w:val="00FC5AF0"/>
    <w:rsid w:val="00FC7145"/>
    <w:rsid w:val="00FD40F7"/>
    <w:rsid w:val="00FD478B"/>
    <w:rsid w:val="00FE030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B4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DF3BDD"/>
    <w:pPr>
      <w:spacing w:after="160" w:line="259" w:lineRule="auto"/>
      <w:ind w:left="708"/>
    </w:pPr>
    <w:rPr>
      <w:rFonts w:ascii="Calibri" w:eastAsia="Calibri" w:hAnsi="Calibri" w:cs="Times New Roman"/>
      <w:lang w:eastAsia="en-US"/>
    </w:rPr>
  </w:style>
  <w:style w:type="character" w:styleId="Refdenotaalpie">
    <w:name w:val="footnote reference"/>
    <w:rsid w:val="00DF3BDD"/>
    <w:rPr>
      <w:rFonts w:ascii="Calibri" w:eastAsia="Calibri" w:hAnsi="Calibri"/>
      <w:vertAlign w:val="superscript"/>
    </w:rPr>
  </w:style>
  <w:style w:type="paragraph" w:styleId="Encabezado">
    <w:name w:val="header"/>
    <w:basedOn w:val="Normal"/>
    <w:link w:val="EncabezadoCar"/>
    <w:uiPriority w:val="99"/>
    <w:semiHidden/>
    <w:unhideWhenUsed/>
    <w:rsid w:val="00DF3BD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DF3BDD"/>
  </w:style>
  <w:style w:type="paragraph" w:styleId="Piedepgina">
    <w:name w:val="footer"/>
    <w:basedOn w:val="Normal"/>
    <w:link w:val="PiedepginaCar"/>
    <w:uiPriority w:val="99"/>
    <w:unhideWhenUsed/>
    <w:rsid w:val="00DF3B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3BDD"/>
  </w:style>
  <w:style w:type="paragraph" w:styleId="Textodeglobo">
    <w:name w:val="Balloon Text"/>
    <w:basedOn w:val="Normal"/>
    <w:link w:val="TextodegloboCar"/>
    <w:uiPriority w:val="99"/>
    <w:semiHidden/>
    <w:unhideWhenUsed/>
    <w:rsid w:val="00C976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76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EBCFA-A4EE-4D8A-91D6-586538377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23</Pages>
  <Words>5161</Words>
  <Characters>28386</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Escuela de Oficio</dc:creator>
  <cp:keywords/>
  <dc:description/>
  <cp:lastModifiedBy>Oficio</cp:lastModifiedBy>
  <cp:revision>57</cp:revision>
  <dcterms:created xsi:type="dcterms:W3CDTF">2020-02-14T08:15:00Z</dcterms:created>
  <dcterms:modified xsi:type="dcterms:W3CDTF">2020-11-13T17:11:00Z</dcterms:modified>
</cp:coreProperties>
</file>