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B70" w:rsidRPr="00707F2B" w:rsidRDefault="00563B70" w:rsidP="00563B70">
      <w:pPr>
        <w:spacing w:line="360" w:lineRule="auto"/>
        <w:ind w:left="-540"/>
        <w:jc w:val="both"/>
        <w:rPr>
          <w:rFonts w:ascii="Arial" w:hAnsi="Arial" w:cs="Arial"/>
          <w:color w:val="0F243E" w:themeColor="text2" w:themeShade="80"/>
          <w:sz w:val="32"/>
          <w:szCs w:val="32"/>
        </w:rPr>
      </w:pPr>
      <w:r>
        <w:rPr>
          <w:rFonts w:ascii="Arial" w:hAnsi="Arial" w:cs="Arial"/>
          <w:b/>
          <w:color w:val="0F243E" w:themeColor="text2" w:themeShade="80"/>
          <w:sz w:val="24"/>
          <w:szCs w:val="24"/>
        </w:rPr>
        <w:br w:type="page"/>
      </w:r>
      <w:r w:rsidRPr="00707F2B">
        <w:rPr>
          <w:rFonts w:ascii="Arial" w:hAnsi="Arial" w:cs="Arial"/>
          <w:color w:val="0F243E" w:themeColor="text2" w:themeShade="80"/>
          <w:sz w:val="32"/>
          <w:szCs w:val="32"/>
        </w:rPr>
        <w:lastRenderedPageBreak/>
        <w:t>Title: SET OF ACTIVITIES FOR THE IMPROVEMENT OF WRITING SKILLS IN ENGLISH SUBJECT IN 7</w:t>
      </w:r>
      <w:r w:rsidRPr="00707F2B">
        <w:rPr>
          <w:rFonts w:ascii="Arial" w:hAnsi="Arial" w:cs="Arial"/>
          <w:color w:val="0F243E" w:themeColor="text2" w:themeShade="80"/>
          <w:sz w:val="32"/>
          <w:szCs w:val="32"/>
          <w:vertAlign w:val="superscript"/>
        </w:rPr>
        <w:t>TH</w:t>
      </w:r>
      <w:r w:rsidRPr="00707F2B">
        <w:rPr>
          <w:rFonts w:ascii="Arial" w:hAnsi="Arial" w:cs="Arial"/>
          <w:color w:val="0F243E" w:themeColor="text2" w:themeShade="80"/>
          <w:sz w:val="32"/>
          <w:szCs w:val="32"/>
        </w:rPr>
        <w:t xml:space="preserve"> GRADE AT PERDO ORTIZ CABRERA SECONDARY SCHOOL IN ARTEMISA MUNUCIPALITY.</w:t>
      </w:r>
    </w:p>
    <w:p w:rsidR="00563B70" w:rsidRPr="00707F2B" w:rsidRDefault="00563B70" w:rsidP="00563B70">
      <w:pPr>
        <w:spacing w:line="360" w:lineRule="auto"/>
        <w:ind w:left="-540" w:right="-612"/>
        <w:jc w:val="both"/>
        <w:rPr>
          <w:rFonts w:ascii="Arial" w:hAnsi="Arial" w:cs="Arial"/>
          <w:color w:val="0F243E" w:themeColor="text2" w:themeShade="80"/>
          <w:sz w:val="32"/>
          <w:szCs w:val="32"/>
          <w:lang w:val="es-ES"/>
        </w:rPr>
      </w:pPr>
      <w:r>
        <w:rPr>
          <w:rFonts w:ascii="Arial" w:hAnsi="Arial" w:cs="Arial"/>
          <w:color w:val="0F243E" w:themeColor="text2" w:themeShade="80"/>
          <w:sz w:val="32"/>
          <w:szCs w:val="32"/>
          <w:lang w:val="es-ES"/>
        </w:rPr>
        <w:t>TITULO</w:t>
      </w:r>
      <w:r w:rsidRPr="00707F2B">
        <w:rPr>
          <w:rFonts w:ascii="Arial" w:hAnsi="Arial" w:cs="Arial"/>
          <w:color w:val="0F243E" w:themeColor="text2" w:themeShade="80"/>
          <w:sz w:val="32"/>
          <w:szCs w:val="32"/>
          <w:lang w:val="es-ES"/>
        </w:rPr>
        <w:t>: GRUPO DE ACTIVIDADES PARA EL PERFECCIONAMIENTO DE LAS HABILIDADES ESCRITAS EN LA ASIGNATURA DE INGLES EN 7mo GRADO EN LA SECUNDARIA PERDO ORTIZ CABRERA DE ARTEMISA.</w:t>
      </w:r>
    </w:p>
    <w:p w:rsidR="00563B70" w:rsidRPr="00707F2B" w:rsidRDefault="00563B70" w:rsidP="00563B70">
      <w:pPr>
        <w:spacing w:line="360" w:lineRule="auto"/>
        <w:ind w:left="-540" w:right="-612"/>
        <w:jc w:val="both"/>
        <w:rPr>
          <w:rFonts w:ascii="Arial" w:hAnsi="Arial" w:cs="Arial"/>
          <w:color w:val="0F243E" w:themeColor="text2" w:themeShade="80"/>
          <w:sz w:val="32"/>
          <w:szCs w:val="32"/>
          <w:lang w:val="es-ES"/>
        </w:rPr>
      </w:pPr>
      <w:r w:rsidRPr="00707F2B">
        <w:rPr>
          <w:rFonts w:ascii="Arial" w:hAnsi="Arial" w:cs="Arial"/>
          <w:b/>
          <w:bCs/>
          <w:color w:val="0F243E" w:themeColor="text2" w:themeShade="80"/>
          <w:sz w:val="32"/>
          <w:szCs w:val="32"/>
          <w:lang w:val="es-ES"/>
        </w:rPr>
        <w:t>AUTHOR: LAURA PULDÓN ALMENDRO</w:t>
      </w:r>
    </w:p>
    <w:p w:rsidR="00563B70" w:rsidRPr="00707F2B" w:rsidRDefault="00563B70" w:rsidP="00563B70">
      <w:pPr>
        <w:spacing w:line="360" w:lineRule="auto"/>
        <w:ind w:left="-540" w:right="-612"/>
        <w:jc w:val="both"/>
        <w:rPr>
          <w:rFonts w:ascii="Arial" w:hAnsi="Arial" w:cs="Arial"/>
          <w:color w:val="0F243E" w:themeColor="text2" w:themeShade="80"/>
          <w:sz w:val="32"/>
          <w:szCs w:val="32"/>
          <w:lang w:val="es-ES"/>
        </w:rPr>
      </w:pPr>
      <w:r w:rsidRPr="00707F2B">
        <w:rPr>
          <w:rFonts w:ascii="Arial" w:hAnsi="Arial" w:cs="Arial"/>
          <w:b/>
          <w:bCs/>
          <w:color w:val="0F243E" w:themeColor="text2" w:themeShade="80"/>
          <w:sz w:val="32"/>
          <w:szCs w:val="32"/>
          <w:lang w:val="es-ES"/>
        </w:rPr>
        <w:t>TUTOR: MSC MAILYS NODA CASTILLO</w:t>
      </w:r>
    </w:p>
    <w:p w:rsidR="00563B70" w:rsidRDefault="00563B70" w:rsidP="00563B70">
      <w:pPr>
        <w:spacing w:line="360" w:lineRule="auto"/>
        <w:jc w:val="both"/>
        <w:rPr>
          <w:rFonts w:ascii="Arial" w:hAnsi="Arial" w:cs="Arial"/>
          <w:sz w:val="24"/>
          <w:szCs w:val="24"/>
          <w:lang w:val="es-ES"/>
        </w:rPr>
      </w:pPr>
    </w:p>
    <w:p w:rsidR="00563B70" w:rsidRPr="00707F2B" w:rsidRDefault="00563B70" w:rsidP="00563B70">
      <w:pPr>
        <w:jc w:val="both"/>
        <w:rPr>
          <w:rFonts w:ascii="Arial" w:hAnsi="Arial" w:cs="Arial"/>
          <w:b/>
          <w:color w:val="0F243E" w:themeColor="text2" w:themeShade="80"/>
          <w:sz w:val="24"/>
          <w:szCs w:val="24"/>
        </w:rPr>
      </w:pPr>
      <w:r w:rsidRPr="00707F2B">
        <w:rPr>
          <w:rFonts w:ascii="Arial" w:hAnsi="Arial" w:cs="Arial"/>
          <w:b/>
          <w:color w:val="0F243E" w:themeColor="text2" w:themeShade="80"/>
          <w:sz w:val="24"/>
          <w:szCs w:val="24"/>
        </w:rPr>
        <w:t>DEDICATION</w:t>
      </w:r>
    </w:p>
    <w:p w:rsidR="00563B70" w:rsidRPr="00707F2B" w:rsidRDefault="00563B70" w:rsidP="00563B70">
      <w:pPr>
        <w:spacing w:after="0" w:line="360" w:lineRule="auto"/>
        <w:jc w:val="both"/>
        <w:rPr>
          <w:rFonts w:ascii="Arial" w:hAnsi="Arial" w:cs="Arial"/>
          <w:color w:val="0F243E" w:themeColor="text2" w:themeShade="80"/>
          <w:sz w:val="24"/>
          <w:szCs w:val="24"/>
        </w:rPr>
      </w:pPr>
      <w:r w:rsidRPr="00707F2B">
        <w:rPr>
          <w:rFonts w:ascii="Arial" w:hAnsi="Arial" w:cs="Arial"/>
          <w:color w:val="0F243E" w:themeColor="text2" w:themeShade="80"/>
          <w:sz w:val="24"/>
          <w:szCs w:val="24"/>
        </w:rPr>
        <w:t xml:space="preserve">The author of this work dedicates this research to her family who always believe in her and teach her to be a better person, to the people that give her their love and support her inthe develop of this investigation. Also to their tutor who guide her in their whole career. Thanks to all these people. </w:t>
      </w: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Default="00563B70" w:rsidP="00563B70">
      <w:pPr>
        <w:spacing w:after="0" w:line="360" w:lineRule="auto"/>
        <w:jc w:val="both"/>
        <w:rPr>
          <w:rFonts w:ascii="Arial" w:hAnsi="Arial" w:cs="Arial"/>
          <w:b/>
          <w:sz w:val="24"/>
          <w:szCs w:val="24"/>
        </w:rPr>
      </w:pPr>
    </w:p>
    <w:p w:rsidR="00563B70" w:rsidRPr="00707F2B" w:rsidRDefault="00563B70" w:rsidP="00563B70">
      <w:pPr>
        <w:spacing w:after="0" w:line="360" w:lineRule="auto"/>
        <w:jc w:val="center"/>
        <w:rPr>
          <w:rFonts w:ascii="Arial" w:hAnsi="Arial" w:cs="Arial"/>
          <w:b/>
          <w:color w:val="0F243E" w:themeColor="text2" w:themeShade="80"/>
          <w:sz w:val="24"/>
          <w:szCs w:val="24"/>
        </w:rPr>
      </w:pPr>
      <w:r w:rsidRPr="00707F2B">
        <w:rPr>
          <w:rFonts w:ascii="Arial" w:hAnsi="Arial" w:cs="Arial"/>
          <w:b/>
          <w:color w:val="0F243E" w:themeColor="text2" w:themeShade="80"/>
          <w:sz w:val="24"/>
          <w:szCs w:val="24"/>
        </w:rPr>
        <w:t>ABSTRACT</w:t>
      </w:r>
    </w:p>
    <w:p w:rsidR="00563B70" w:rsidRPr="00707F2B" w:rsidRDefault="00563B70" w:rsidP="00563B70">
      <w:pPr>
        <w:spacing w:line="360" w:lineRule="auto"/>
        <w:jc w:val="both"/>
        <w:rPr>
          <w:rFonts w:ascii="Arial" w:hAnsi="Arial" w:cs="Arial"/>
          <w:color w:val="0F243E" w:themeColor="text2" w:themeShade="80"/>
          <w:sz w:val="24"/>
          <w:szCs w:val="24"/>
        </w:rPr>
      </w:pPr>
      <w:r w:rsidRPr="00707F2B">
        <w:rPr>
          <w:rFonts w:ascii="Arial" w:hAnsi="Arial" w:cs="Arial"/>
          <w:color w:val="0F243E" w:themeColor="text2" w:themeShade="80"/>
          <w:sz w:val="24"/>
          <w:szCs w:val="24"/>
        </w:rPr>
        <w:t xml:space="preserve">The teaching-learning process results determinant nowadays, </w:t>
      </w:r>
      <w:r w:rsidRPr="00707F2B">
        <w:rPr>
          <w:rFonts w:ascii="Arial" w:hAnsi="Arial" w:cs="Arial"/>
          <w:bCs/>
          <w:color w:val="0F243E" w:themeColor="text2" w:themeShade="80"/>
          <w:sz w:val="24"/>
          <w:szCs w:val="24"/>
        </w:rPr>
        <w:t>it has to be guided by the improvement of the teaching learning process of the English as a language,the improvement of the communicative competence between the students, the linguistic functional efficiency and the ability to construct and reconstruct their knowledge developing the basic learning of the student and the development of the four basic skills, listening, reading, writing and speaking.To accomplish this, the author offers a set of activities for the improvement of writing skills through theEnglish lesson in 7</w:t>
      </w:r>
      <w:r w:rsidRPr="00707F2B">
        <w:rPr>
          <w:rFonts w:ascii="Arial" w:hAnsi="Arial" w:cs="Arial"/>
          <w:bCs/>
          <w:color w:val="0F243E" w:themeColor="text2" w:themeShade="80"/>
          <w:sz w:val="24"/>
          <w:szCs w:val="24"/>
          <w:vertAlign w:val="superscript"/>
        </w:rPr>
        <w:t xml:space="preserve">th </w:t>
      </w:r>
      <w:r w:rsidRPr="00707F2B">
        <w:rPr>
          <w:rFonts w:ascii="Arial" w:hAnsi="Arial" w:cs="Arial"/>
          <w:bCs/>
          <w:color w:val="0F243E" w:themeColor="text2" w:themeShade="80"/>
          <w:sz w:val="24"/>
          <w:szCs w:val="24"/>
        </w:rPr>
        <w:t>grade at Pedro Ortiz Cabrera secondary school in Artemisa municipality.</w:t>
      </w:r>
      <w:r w:rsidRPr="00707F2B">
        <w:rPr>
          <w:rFonts w:ascii="Arial" w:hAnsi="Arial" w:cs="Arial"/>
          <w:color w:val="0F243E" w:themeColor="text2" w:themeShade="80"/>
          <w:sz w:val="24"/>
          <w:szCs w:val="24"/>
        </w:rPr>
        <w:t xml:space="preserve">On the theoretical level the following methods as analytic-synthetic, historical-logical, inductive-deductive were used; on the empirical level: scientific observation, interview, survey and pedagogical test were employ while on the mathematical and statistical methods: descriptive statistics with the procedures, percentage analysis and arithmetic means were applied in order to process the necessary information for carrying out the present investigation. The application of   the instruments permitted the author to characterize the initial stage </w:t>
      </w:r>
      <w:r w:rsidRPr="00707F2B">
        <w:rPr>
          <w:rFonts w:ascii="Arial" w:hAnsi="Arial" w:cs="Arial"/>
          <w:color w:val="0F243E" w:themeColor="text2" w:themeShade="80"/>
          <w:sz w:val="24"/>
          <w:szCs w:val="24"/>
        </w:rPr>
        <w:lastRenderedPageBreak/>
        <w:t>of the scientific problem. It revealed student’s limitation to give information in written way using the grammatical tenses studied in a correct form. They showed difficulties with the syntax and spelling. Besides the order of the ideas and punctuation marks, that´s way is necessary to propose a set of activities for the improvement of writing skills in English subject, focused in the solution of the problems that have been observed in visited class.</w:t>
      </w:r>
    </w:p>
    <w:p w:rsidR="00563B70" w:rsidRPr="00707F2B" w:rsidRDefault="00563B70" w:rsidP="00563B70">
      <w:pPr>
        <w:spacing w:line="360" w:lineRule="auto"/>
        <w:jc w:val="both"/>
        <w:rPr>
          <w:rFonts w:ascii="Arial" w:hAnsi="Arial" w:cs="Arial"/>
          <w:color w:val="0F243E" w:themeColor="text2" w:themeShade="80"/>
          <w:sz w:val="24"/>
          <w:szCs w:val="24"/>
        </w:rPr>
      </w:pPr>
      <w:r w:rsidRPr="00707F2B">
        <w:rPr>
          <w:rFonts w:ascii="Arial" w:hAnsi="Arial" w:cs="Arial"/>
          <w:color w:val="0F243E" w:themeColor="text2" w:themeShade="80"/>
          <w:sz w:val="24"/>
          <w:szCs w:val="24"/>
        </w:rPr>
        <w:t>Key Words: teaching learning process, writing skill, set of activities</w:t>
      </w:r>
    </w:p>
    <w:p w:rsidR="00563B70" w:rsidRDefault="00563B70" w:rsidP="00563B70">
      <w:pPr>
        <w:spacing w:line="360" w:lineRule="auto"/>
        <w:jc w:val="both"/>
        <w:rPr>
          <w:rFonts w:ascii="Arial" w:hAnsi="Arial" w:cs="Arial"/>
          <w:sz w:val="24"/>
          <w:szCs w:val="24"/>
        </w:rPr>
      </w:pPr>
    </w:p>
    <w:p w:rsidR="00563B70" w:rsidRDefault="00563B70" w:rsidP="00563B70">
      <w:pPr>
        <w:spacing w:line="360" w:lineRule="auto"/>
        <w:jc w:val="both"/>
        <w:rPr>
          <w:rFonts w:ascii="Arial" w:hAnsi="Arial" w:cs="Arial"/>
          <w:sz w:val="24"/>
          <w:szCs w:val="24"/>
        </w:rPr>
      </w:pPr>
    </w:p>
    <w:p w:rsidR="00563B70" w:rsidRDefault="00563B70" w:rsidP="00563B70">
      <w:pPr>
        <w:spacing w:line="360" w:lineRule="auto"/>
        <w:jc w:val="both"/>
        <w:rPr>
          <w:rFonts w:ascii="Arial" w:hAnsi="Arial" w:cs="Arial"/>
          <w:sz w:val="24"/>
          <w:szCs w:val="24"/>
        </w:rPr>
      </w:pPr>
    </w:p>
    <w:p w:rsidR="00563B70" w:rsidRDefault="00563B70" w:rsidP="00563B70">
      <w:pPr>
        <w:spacing w:line="360" w:lineRule="auto"/>
        <w:jc w:val="both"/>
        <w:rPr>
          <w:rFonts w:ascii="Arial" w:hAnsi="Arial" w:cs="Arial"/>
          <w:sz w:val="24"/>
          <w:szCs w:val="24"/>
        </w:rPr>
      </w:pPr>
    </w:p>
    <w:p w:rsidR="00563B70" w:rsidRDefault="00563B70" w:rsidP="00563B70">
      <w:pPr>
        <w:spacing w:line="360" w:lineRule="auto"/>
        <w:jc w:val="both"/>
        <w:rPr>
          <w:rFonts w:ascii="Arial" w:hAnsi="Arial" w:cs="Arial"/>
          <w:sz w:val="24"/>
          <w:szCs w:val="24"/>
        </w:rPr>
      </w:pPr>
    </w:p>
    <w:p w:rsidR="00563B70" w:rsidRDefault="00563B70" w:rsidP="00563B70">
      <w:pPr>
        <w:spacing w:line="360" w:lineRule="auto"/>
        <w:jc w:val="both"/>
        <w:rPr>
          <w:rFonts w:ascii="Arial" w:hAnsi="Arial" w:cs="Arial"/>
          <w:sz w:val="24"/>
          <w:szCs w:val="24"/>
        </w:rPr>
      </w:pPr>
    </w:p>
    <w:p w:rsidR="00563B70" w:rsidRDefault="00563B70" w:rsidP="00563B70">
      <w:pPr>
        <w:spacing w:line="360" w:lineRule="auto"/>
        <w:jc w:val="both"/>
        <w:rPr>
          <w:rFonts w:ascii="Arial" w:hAnsi="Arial" w:cs="Arial"/>
          <w:sz w:val="24"/>
          <w:szCs w:val="24"/>
        </w:rPr>
      </w:pPr>
    </w:p>
    <w:p w:rsidR="00563B70" w:rsidRPr="00BA28E0" w:rsidRDefault="00563B70" w:rsidP="00563B70">
      <w:pPr>
        <w:spacing w:line="360" w:lineRule="auto"/>
        <w:jc w:val="center"/>
        <w:rPr>
          <w:rFonts w:ascii="Arial" w:hAnsi="Arial" w:cs="Arial"/>
          <w:b/>
          <w:bCs/>
          <w:color w:val="0F243E" w:themeColor="text2" w:themeShade="80"/>
          <w:sz w:val="24"/>
          <w:szCs w:val="24"/>
          <w:lang w:val="es-ES"/>
        </w:rPr>
      </w:pPr>
      <w:r w:rsidRPr="00BA28E0">
        <w:rPr>
          <w:rFonts w:ascii="Arial" w:hAnsi="Arial" w:cs="Arial"/>
          <w:b/>
          <w:color w:val="0F243E" w:themeColor="text2" w:themeShade="80"/>
          <w:sz w:val="24"/>
          <w:szCs w:val="24"/>
          <w:lang w:val="es-ES"/>
        </w:rPr>
        <w:t>RESUMEN</w:t>
      </w:r>
    </w:p>
    <w:p w:rsidR="00563B70" w:rsidRPr="00707F2B" w:rsidRDefault="00563B70" w:rsidP="00563B70">
      <w:pPr>
        <w:spacing w:line="360" w:lineRule="auto"/>
        <w:jc w:val="both"/>
        <w:rPr>
          <w:rFonts w:ascii="Arial" w:hAnsi="Arial" w:cs="Arial"/>
          <w:bCs/>
          <w:color w:val="0F243E" w:themeColor="text2" w:themeShade="80"/>
          <w:sz w:val="24"/>
          <w:szCs w:val="24"/>
          <w:lang w:val="es-ES"/>
        </w:rPr>
      </w:pPr>
      <w:r w:rsidRPr="00707F2B">
        <w:rPr>
          <w:rFonts w:ascii="Arial" w:hAnsi="Arial" w:cs="Arial"/>
          <w:bCs/>
          <w:color w:val="0F243E" w:themeColor="text2" w:themeShade="80"/>
          <w:sz w:val="24"/>
          <w:szCs w:val="24"/>
          <w:lang w:val="es-ES_tradnl"/>
        </w:rPr>
        <w:t>El proceso de enseñanza aprendizaje resulta determinante en los momentos actuales, este debe estar guiado po</w:t>
      </w:r>
      <w:r w:rsidRPr="00707F2B">
        <w:rPr>
          <w:rFonts w:ascii="Arial" w:hAnsi="Arial" w:cs="Arial"/>
          <w:bCs/>
          <w:color w:val="0F243E" w:themeColor="text2" w:themeShade="80"/>
          <w:sz w:val="24"/>
          <w:szCs w:val="24"/>
          <w:lang w:val="es-ES"/>
        </w:rPr>
        <w:t xml:space="preserve">r el desarrollo del proceso de enseñanza aprendizaje del inglés como lengua, el desarrollo de la competencia comunicativa en los estudiantes, la eficiencia funcional lingüística y la habilidad de construir y reconstruir sus conocimientos desarrollando el aprendizaje básico del alumno y el desarrollo de las cuatro habilidades de escucha, lectura, escritura y habla. Para esto, el autor ofrece un sistema de actividades para el perfeccionamiento de las habilidades escritas a través de las clases de Inglés de 7mo gradoen la escuela secundaria Pedro Ortiz Cabrera de Artemisa.En el nivel teórico se usaron los siguientes métodos: analítico-sintético, histórico-lógico, inductivo-deductivo; en el nivel empírico se utilizaron: la observación científica,la entrevista, la encuesta y el test pedagógico, mientras en el nivel matemático-analítico los métodos: estadísticas descriptivas con los procedimientos, </w:t>
      </w:r>
      <w:r w:rsidRPr="00707F2B">
        <w:rPr>
          <w:rFonts w:ascii="Arial" w:hAnsi="Arial" w:cs="Arial"/>
          <w:bCs/>
          <w:color w:val="0F243E" w:themeColor="text2" w:themeShade="80"/>
          <w:sz w:val="24"/>
          <w:szCs w:val="24"/>
          <w:lang w:val="es-ES"/>
        </w:rPr>
        <w:lastRenderedPageBreak/>
        <w:t>análisis de porciento y significado aritmético fueron aplicados en aras de procesar la información necesaria para llevar a cabo la presente investigación. Laaplicación de los instrumentos permitió al autor caracterizar la etapa inicial del problema científico. El cual reveló la limitante de los estudiantes al brindar información de forma escrita, empleando los tiempos gramaticales estudiados de forma correcta. Los estudiantes mostraron dificultades con la sintaxis y a la hora de deletrear. Además, en el orden de las ideas y el uso de los signos de puntuación, por esas razones es necesario proponer un conjunto de actividades para el mejoramientode las habilidades de escritura en la asignatura de Inglés enfocado en la solución de los problemas que se han observado en visitas a clases.</w:t>
      </w:r>
    </w:p>
    <w:p w:rsidR="00563B70" w:rsidRPr="00707F2B" w:rsidRDefault="00563B70" w:rsidP="00563B70">
      <w:pPr>
        <w:spacing w:line="360" w:lineRule="auto"/>
        <w:jc w:val="both"/>
        <w:rPr>
          <w:rFonts w:ascii="Arial" w:hAnsi="Arial" w:cs="Arial"/>
          <w:color w:val="0F243E" w:themeColor="text2" w:themeShade="80"/>
          <w:sz w:val="24"/>
          <w:szCs w:val="24"/>
          <w:lang w:val="es-ES"/>
        </w:rPr>
      </w:pPr>
      <w:r w:rsidRPr="00707F2B">
        <w:rPr>
          <w:rFonts w:ascii="Arial" w:hAnsi="Arial" w:cs="Arial"/>
          <w:color w:val="0F243E" w:themeColor="text2" w:themeShade="80"/>
          <w:sz w:val="24"/>
          <w:szCs w:val="24"/>
          <w:lang w:val="es-ES"/>
        </w:rPr>
        <w:t>Palabras claves: proceso de enseñanza aprendizaje, habilidad de escritura, conjunto de actividades</w:t>
      </w:r>
    </w:p>
    <w:p w:rsidR="00563B70" w:rsidRDefault="00563B70" w:rsidP="00563B70">
      <w:pPr>
        <w:pStyle w:val="Prrafodelista"/>
        <w:spacing w:line="360" w:lineRule="auto"/>
        <w:ind w:left="0"/>
        <w:jc w:val="both"/>
        <w:rPr>
          <w:rFonts w:ascii="Arial" w:hAnsi="Arial" w:cs="Arial"/>
          <w:sz w:val="24"/>
          <w:szCs w:val="24"/>
          <w:lang w:val="es-ES_tradnl"/>
        </w:rPr>
      </w:pPr>
    </w:p>
    <w:p w:rsidR="00563B70" w:rsidRDefault="00563B70" w:rsidP="00563B70">
      <w:pPr>
        <w:pStyle w:val="Prrafodelista"/>
        <w:spacing w:line="360" w:lineRule="auto"/>
        <w:ind w:left="0"/>
        <w:jc w:val="both"/>
        <w:rPr>
          <w:rFonts w:ascii="Arial" w:hAnsi="Arial" w:cs="Arial"/>
          <w:sz w:val="24"/>
          <w:szCs w:val="24"/>
          <w:lang w:val="es-ES_tradnl"/>
        </w:rPr>
      </w:pPr>
    </w:p>
    <w:p w:rsidR="00563B70" w:rsidRDefault="00563B70" w:rsidP="00563B70">
      <w:pPr>
        <w:pStyle w:val="Prrafodelista"/>
        <w:spacing w:line="360" w:lineRule="auto"/>
        <w:ind w:left="0"/>
        <w:jc w:val="both"/>
        <w:rPr>
          <w:rFonts w:ascii="Arial" w:hAnsi="Arial" w:cs="Arial"/>
          <w:sz w:val="24"/>
          <w:szCs w:val="24"/>
          <w:lang w:val="es-ES_tradnl"/>
        </w:rPr>
      </w:pPr>
    </w:p>
    <w:p w:rsidR="00563B70" w:rsidRDefault="00563B70" w:rsidP="00563B70">
      <w:pPr>
        <w:pStyle w:val="Prrafodelista"/>
        <w:spacing w:line="360" w:lineRule="auto"/>
        <w:ind w:left="0"/>
        <w:jc w:val="both"/>
        <w:rPr>
          <w:rFonts w:ascii="Arial" w:hAnsi="Arial" w:cs="Arial"/>
          <w:sz w:val="24"/>
          <w:szCs w:val="24"/>
          <w:lang w:val="es-ES_tradnl"/>
        </w:rPr>
      </w:pPr>
    </w:p>
    <w:p w:rsidR="00563B70" w:rsidRDefault="00563B70" w:rsidP="00563B70">
      <w:pPr>
        <w:pStyle w:val="Prrafodelista"/>
        <w:spacing w:line="360" w:lineRule="auto"/>
        <w:ind w:left="0"/>
        <w:jc w:val="both"/>
        <w:rPr>
          <w:rFonts w:ascii="Arial" w:hAnsi="Arial" w:cs="Arial"/>
          <w:sz w:val="24"/>
          <w:szCs w:val="24"/>
          <w:lang w:val="es-ES_tradnl"/>
        </w:rPr>
      </w:pPr>
    </w:p>
    <w:p w:rsidR="00563B70" w:rsidRDefault="00563B70">
      <w:pPr>
        <w:rPr>
          <w:rFonts w:ascii="Arial" w:hAnsi="Arial" w:cs="Arial"/>
          <w:b/>
          <w:sz w:val="24"/>
          <w:szCs w:val="24"/>
        </w:rPr>
      </w:pPr>
      <w:r>
        <w:rPr>
          <w:rFonts w:ascii="Arial" w:hAnsi="Arial" w:cs="Arial"/>
          <w:b/>
          <w:sz w:val="24"/>
          <w:szCs w:val="24"/>
        </w:rPr>
        <w:br w:type="page"/>
      </w:r>
    </w:p>
    <w:p w:rsidR="00563B70" w:rsidRPr="00BA28E0" w:rsidRDefault="00563B70" w:rsidP="00563B70">
      <w:pPr>
        <w:pStyle w:val="Prrafodelista"/>
        <w:spacing w:line="360" w:lineRule="auto"/>
        <w:ind w:left="0"/>
        <w:jc w:val="center"/>
        <w:rPr>
          <w:rFonts w:ascii="Arial" w:hAnsi="Arial" w:cs="Arial"/>
          <w:b/>
          <w:color w:val="0F243E" w:themeColor="text2" w:themeShade="80"/>
          <w:sz w:val="24"/>
          <w:szCs w:val="24"/>
        </w:rPr>
      </w:pPr>
      <w:r w:rsidRPr="00BA28E0">
        <w:rPr>
          <w:rFonts w:ascii="Arial" w:hAnsi="Arial" w:cs="Arial"/>
          <w:b/>
          <w:sz w:val="24"/>
          <w:szCs w:val="24"/>
        </w:rPr>
        <w:lastRenderedPageBreak/>
        <w:t>I</w:t>
      </w:r>
      <w:r w:rsidRPr="00BA28E0">
        <w:rPr>
          <w:rFonts w:ascii="Arial" w:hAnsi="Arial" w:cs="Arial"/>
          <w:b/>
          <w:color w:val="0F243E" w:themeColor="text2" w:themeShade="80"/>
          <w:sz w:val="24"/>
          <w:szCs w:val="24"/>
        </w:rPr>
        <w:t>ndex</w:t>
      </w:r>
    </w:p>
    <w:p w:rsidR="00563B70" w:rsidRPr="007B355A" w:rsidRDefault="00563B70" w:rsidP="00563B70">
      <w:pPr>
        <w:spacing w:line="360" w:lineRule="auto"/>
        <w:rPr>
          <w:rFonts w:ascii="Arial" w:hAnsi="Arial" w:cs="Arial"/>
          <w:b/>
          <w:color w:val="000000"/>
        </w:rPr>
      </w:pPr>
      <w:r w:rsidRPr="007B355A">
        <w:rPr>
          <w:rFonts w:ascii="Arial" w:hAnsi="Arial" w:cs="Arial"/>
          <w:b/>
          <w:color w:val="000000"/>
        </w:rPr>
        <w:t>INTRODUCTION................................................................................................................1</w:t>
      </w:r>
    </w:p>
    <w:p w:rsidR="00563B70" w:rsidRDefault="00563B70" w:rsidP="00563B70">
      <w:pPr>
        <w:spacing w:after="0" w:line="360" w:lineRule="auto"/>
        <w:rPr>
          <w:rFonts w:ascii="Arial" w:hAnsi="Arial" w:cs="Arial"/>
          <w:b/>
          <w:color w:val="000000"/>
        </w:rPr>
      </w:pPr>
      <w:r w:rsidRPr="007B355A">
        <w:rPr>
          <w:rFonts w:ascii="Arial" w:hAnsi="Arial" w:cs="Arial"/>
          <w:b/>
          <w:color w:val="000000"/>
        </w:rPr>
        <w:t xml:space="preserve">CHAPTER 1: </w:t>
      </w:r>
      <w:r w:rsidRPr="00963410">
        <w:rPr>
          <w:rFonts w:ascii="Arial" w:hAnsi="Arial" w:cs="Arial"/>
          <w:b/>
          <w:color w:val="0F243E" w:themeColor="text2" w:themeShade="80"/>
          <w:sz w:val="24"/>
          <w:szCs w:val="24"/>
        </w:rPr>
        <w:t>THEORETICAL FOUNDATIONS OF WRITING SKILL IN ENGLISH SUBJECT.</w:t>
      </w:r>
      <w:r w:rsidRPr="007B355A">
        <w:rPr>
          <w:rFonts w:ascii="Arial" w:hAnsi="Arial" w:cs="Arial"/>
          <w:b/>
          <w:color w:val="000000"/>
        </w:rPr>
        <w:t>……………………………………………</w:t>
      </w:r>
      <w:r>
        <w:rPr>
          <w:rFonts w:ascii="Arial" w:hAnsi="Arial" w:cs="Arial"/>
          <w:b/>
          <w:color w:val="000000"/>
        </w:rPr>
        <w:t>…………………………………..…..</w:t>
      </w:r>
      <w:r w:rsidRPr="007B355A">
        <w:rPr>
          <w:rFonts w:ascii="Arial" w:hAnsi="Arial" w:cs="Arial"/>
          <w:b/>
          <w:color w:val="000000"/>
        </w:rPr>
        <w:t>…</w:t>
      </w:r>
      <w:r>
        <w:rPr>
          <w:rFonts w:ascii="Arial" w:hAnsi="Arial" w:cs="Arial"/>
          <w:b/>
          <w:color w:val="000000"/>
        </w:rPr>
        <w:t>5</w:t>
      </w:r>
    </w:p>
    <w:p w:rsidR="00563B70" w:rsidRPr="007B355A" w:rsidRDefault="00563B70" w:rsidP="00563B70">
      <w:pPr>
        <w:spacing w:before="100" w:beforeAutospacing="1" w:after="100" w:afterAutospacing="1" w:line="360" w:lineRule="auto"/>
        <w:jc w:val="both"/>
        <w:rPr>
          <w:rFonts w:ascii="Arial" w:hAnsi="Arial" w:cs="Arial"/>
          <w:b/>
          <w:color w:val="000000"/>
        </w:rPr>
      </w:pPr>
      <w:r w:rsidRPr="00D3468C">
        <w:rPr>
          <w:rFonts w:ascii="Arial" w:hAnsi="Arial" w:cs="Arial"/>
          <w:b/>
          <w:color w:val="000000"/>
        </w:rPr>
        <w:t xml:space="preserve"> 1.1 </w:t>
      </w:r>
      <w:r w:rsidRPr="00D3468C">
        <w:rPr>
          <w:rFonts w:ascii="Arial" w:hAnsi="Arial" w:cs="Arial"/>
          <w:b/>
          <w:color w:val="0F243E" w:themeColor="text2" w:themeShade="80"/>
          <w:sz w:val="24"/>
          <w:szCs w:val="24"/>
        </w:rPr>
        <w:t xml:space="preserve">THE TEACHING LEARNING PROCESS OF ENGLISH SUBJECT. MAIN CHARACTERISTICS. </w:t>
      </w:r>
      <w:r>
        <w:rPr>
          <w:rFonts w:ascii="Arial" w:hAnsi="Arial" w:cs="Arial"/>
          <w:b/>
          <w:color w:val="0F243E" w:themeColor="text2" w:themeShade="80"/>
          <w:sz w:val="24"/>
          <w:szCs w:val="24"/>
        </w:rPr>
        <w:t>……………………………………………….</w:t>
      </w:r>
      <w:r w:rsidRPr="007B355A">
        <w:rPr>
          <w:rFonts w:ascii="Arial" w:hAnsi="Arial" w:cs="Arial"/>
          <w:b/>
          <w:color w:val="000000"/>
        </w:rPr>
        <w:t>………………….</w:t>
      </w:r>
      <w:r>
        <w:rPr>
          <w:rFonts w:ascii="Arial" w:hAnsi="Arial" w:cs="Arial"/>
          <w:b/>
          <w:color w:val="000000"/>
        </w:rPr>
        <w:t>5</w:t>
      </w:r>
    </w:p>
    <w:p w:rsidR="00563B70" w:rsidRPr="00151B2C" w:rsidRDefault="00563B70" w:rsidP="00563B70">
      <w:pPr>
        <w:spacing w:before="100" w:beforeAutospacing="1" w:after="100" w:afterAutospacing="1" w:line="360" w:lineRule="auto"/>
        <w:jc w:val="both"/>
        <w:rPr>
          <w:rFonts w:ascii="Arial" w:hAnsi="Arial" w:cs="Arial"/>
          <w:b/>
          <w:color w:val="000000"/>
        </w:rPr>
      </w:pPr>
      <w:r w:rsidRPr="00963410">
        <w:rPr>
          <w:rFonts w:ascii="Arial" w:hAnsi="Arial" w:cs="Arial"/>
          <w:b/>
          <w:snapToGrid w:val="0"/>
          <w:color w:val="0F243E" w:themeColor="text2" w:themeShade="80"/>
          <w:sz w:val="24"/>
          <w:szCs w:val="24"/>
        </w:rPr>
        <w:t xml:space="preserve">1.1.2 </w:t>
      </w:r>
      <w:r w:rsidRPr="00963410">
        <w:rPr>
          <w:rFonts w:ascii="Arial" w:hAnsi="Arial" w:cs="Arial"/>
          <w:b/>
          <w:color w:val="0F243E" w:themeColor="text2" w:themeShade="80"/>
          <w:sz w:val="24"/>
          <w:szCs w:val="24"/>
        </w:rPr>
        <w:t>THE TEACHING LEARNING PROCESS OF ENGLISH SUBJECT IN SECONDARY SCHOOL.</w:t>
      </w:r>
      <w:r w:rsidRPr="00151B2C">
        <w:rPr>
          <w:rFonts w:ascii="Arial" w:hAnsi="Arial" w:cs="Arial"/>
          <w:b/>
          <w:color w:val="000000"/>
        </w:rPr>
        <w:t>……………………………………………………………………...6</w:t>
      </w:r>
    </w:p>
    <w:p w:rsidR="00563B70" w:rsidRPr="00151B2C" w:rsidRDefault="00563B70" w:rsidP="00563B70">
      <w:pPr>
        <w:pStyle w:val="Prrafodelista"/>
        <w:numPr>
          <w:ilvl w:val="1"/>
          <w:numId w:val="33"/>
        </w:numPr>
        <w:spacing w:before="100" w:beforeAutospacing="1" w:after="100" w:afterAutospacing="1" w:line="360" w:lineRule="auto"/>
        <w:ind w:right="198"/>
        <w:jc w:val="both"/>
        <w:rPr>
          <w:rFonts w:ascii="Arial" w:hAnsi="Arial" w:cs="Arial"/>
          <w:b/>
          <w:color w:val="0F243E" w:themeColor="text2" w:themeShade="80"/>
          <w:sz w:val="24"/>
          <w:szCs w:val="24"/>
        </w:rPr>
      </w:pPr>
      <w:r w:rsidRPr="00151B2C">
        <w:rPr>
          <w:rFonts w:ascii="Arial" w:hAnsi="Arial" w:cs="Arial"/>
          <w:b/>
          <w:color w:val="0F243E" w:themeColor="text2" w:themeShade="80"/>
          <w:sz w:val="24"/>
          <w:szCs w:val="24"/>
        </w:rPr>
        <w:t>SOME CONSIDERATIONS ABOUT COMMUNICATIVE APPROACH</w:t>
      </w:r>
      <w:r>
        <w:rPr>
          <w:rFonts w:ascii="Arial" w:hAnsi="Arial" w:cs="Arial"/>
          <w:b/>
          <w:color w:val="0F243E" w:themeColor="text2" w:themeShade="80"/>
          <w:sz w:val="24"/>
          <w:szCs w:val="24"/>
        </w:rPr>
        <w:t>……………………………………………………</w:t>
      </w:r>
      <w:r w:rsidRPr="00151B2C">
        <w:rPr>
          <w:rFonts w:ascii="Arial" w:hAnsi="Arial" w:cs="Arial"/>
          <w:b/>
          <w:color w:val="000000"/>
        </w:rPr>
        <w:t>………………</w:t>
      </w:r>
      <w:r>
        <w:rPr>
          <w:rFonts w:ascii="Arial" w:hAnsi="Arial" w:cs="Arial"/>
          <w:b/>
          <w:color w:val="000000"/>
        </w:rPr>
        <w:t>……..  7</w:t>
      </w:r>
    </w:p>
    <w:p w:rsidR="00563B70" w:rsidRDefault="00563B70" w:rsidP="00563B70">
      <w:pPr>
        <w:pStyle w:val="Prrafodelista"/>
        <w:numPr>
          <w:ilvl w:val="2"/>
          <w:numId w:val="33"/>
        </w:numPr>
        <w:spacing w:before="100" w:beforeAutospacing="1" w:after="100" w:afterAutospacing="1" w:line="360" w:lineRule="auto"/>
        <w:ind w:right="108"/>
        <w:contextualSpacing w:val="0"/>
        <w:jc w:val="both"/>
        <w:rPr>
          <w:rFonts w:ascii="Arial" w:hAnsi="Arial" w:cs="Arial"/>
          <w:b/>
          <w:color w:val="000000"/>
        </w:rPr>
      </w:pPr>
      <w:r w:rsidRPr="002173CA">
        <w:rPr>
          <w:rFonts w:ascii="Arial" w:hAnsi="Arial" w:cs="Arial"/>
          <w:b/>
          <w:color w:val="0F243E" w:themeColor="text2" w:themeShade="80"/>
          <w:sz w:val="24"/>
          <w:szCs w:val="24"/>
        </w:rPr>
        <w:t>WRITING SKILL…</w:t>
      </w:r>
      <w:r>
        <w:rPr>
          <w:rFonts w:ascii="Arial" w:hAnsi="Arial" w:cs="Arial"/>
          <w:b/>
          <w:color w:val="0F243E" w:themeColor="text2" w:themeShade="80"/>
          <w:sz w:val="24"/>
          <w:szCs w:val="24"/>
        </w:rPr>
        <w:t>………………………………….</w:t>
      </w:r>
      <w:r w:rsidRPr="002173CA">
        <w:rPr>
          <w:rFonts w:ascii="Arial" w:hAnsi="Arial" w:cs="Arial"/>
          <w:b/>
          <w:color w:val="000000"/>
        </w:rPr>
        <w:t>…………………………….</w:t>
      </w:r>
      <w:r>
        <w:rPr>
          <w:rFonts w:ascii="Arial" w:hAnsi="Arial" w:cs="Arial"/>
          <w:b/>
          <w:color w:val="000000"/>
        </w:rPr>
        <w:t>8</w:t>
      </w:r>
    </w:p>
    <w:p w:rsidR="00563B70" w:rsidRPr="00963410" w:rsidRDefault="00563B70" w:rsidP="00563B70">
      <w:pPr>
        <w:pStyle w:val="NormalWeb"/>
        <w:tabs>
          <w:tab w:val="left" w:pos="3611"/>
        </w:tabs>
        <w:spacing w:line="360" w:lineRule="auto"/>
        <w:ind w:right="90"/>
        <w:jc w:val="both"/>
        <w:rPr>
          <w:rFonts w:ascii="Arial" w:hAnsi="Arial" w:cs="Arial"/>
          <w:b/>
          <w:color w:val="0F243E" w:themeColor="text2" w:themeShade="80"/>
          <w:lang w:val="en-US"/>
        </w:rPr>
      </w:pPr>
      <w:r w:rsidRPr="00B13118">
        <w:rPr>
          <w:rFonts w:ascii="Arial" w:hAnsi="Arial" w:cs="Arial"/>
          <w:b/>
          <w:color w:val="0F243E" w:themeColor="text2" w:themeShade="80"/>
          <w:lang w:val="en-US"/>
        </w:rPr>
        <w:t>1.</w:t>
      </w:r>
      <w:r w:rsidRPr="00B13118">
        <w:rPr>
          <w:rFonts w:ascii="Arial" w:hAnsi="Arial" w:cs="Arial"/>
          <w:b/>
          <w:color w:val="000000"/>
          <w:lang w:val="en-US"/>
        </w:rPr>
        <w:t xml:space="preserve">3 </w:t>
      </w:r>
      <w:r w:rsidRPr="00963410">
        <w:rPr>
          <w:rFonts w:ascii="Arial" w:hAnsi="Arial" w:cs="Arial"/>
          <w:b/>
          <w:color w:val="0F243E" w:themeColor="text2" w:themeShade="80"/>
          <w:lang w:val="en-US"/>
        </w:rPr>
        <w:t>SET OF ACTIVITIES</w:t>
      </w:r>
      <w:r>
        <w:rPr>
          <w:rFonts w:ascii="Arial" w:hAnsi="Arial" w:cs="Arial"/>
          <w:b/>
          <w:color w:val="0F243E" w:themeColor="text2" w:themeShade="80"/>
          <w:lang w:val="en-US"/>
        </w:rPr>
        <w:t>……………………………………………………………11</w:t>
      </w:r>
    </w:p>
    <w:p w:rsidR="00563B70" w:rsidRPr="007B355A" w:rsidRDefault="00563B70" w:rsidP="00563B70">
      <w:pPr>
        <w:spacing w:after="0" w:line="360" w:lineRule="auto"/>
        <w:rPr>
          <w:rFonts w:ascii="Arial" w:hAnsi="Arial" w:cs="Arial"/>
          <w:b/>
          <w:color w:val="000000"/>
        </w:rPr>
      </w:pPr>
      <w:r w:rsidRPr="007B355A">
        <w:rPr>
          <w:rFonts w:ascii="Arial" w:hAnsi="Arial" w:cs="Arial"/>
          <w:b/>
          <w:color w:val="000000"/>
        </w:rPr>
        <w:t xml:space="preserve">CHAPTER 2: RESULTS OF </w:t>
      </w:r>
      <w:r>
        <w:rPr>
          <w:rFonts w:ascii="Arial" w:hAnsi="Arial" w:cs="Arial"/>
          <w:b/>
          <w:color w:val="000000"/>
        </w:rPr>
        <w:t>THE CARATERIZATION OF THE INITIAL STATE ……….</w:t>
      </w:r>
      <w:r w:rsidRPr="007B355A">
        <w:rPr>
          <w:rFonts w:ascii="Arial" w:hAnsi="Arial" w:cs="Arial"/>
          <w:b/>
          <w:color w:val="000000"/>
        </w:rPr>
        <w:t>13</w:t>
      </w:r>
    </w:p>
    <w:p w:rsidR="00563B70" w:rsidRPr="007B355A" w:rsidRDefault="00563B70" w:rsidP="00563B70">
      <w:pPr>
        <w:spacing w:line="360" w:lineRule="auto"/>
        <w:rPr>
          <w:rFonts w:ascii="Arial" w:hAnsi="Arial" w:cs="Arial"/>
          <w:b/>
          <w:color w:val="000000"/>
        </w:rPr>
      </w:pPr>
      <w:r w:rsidRPr="007B355A">
        <w:rPr>
          <w:rFonts w:ascii="Arial" w:hAnsi="Arial" w:cs="Arial"/>
          <w:b/>
          <w:color w:val="000000"/>
        </w:rPr>
        <w:t>2.</w:t>
      </w:r>
      <w:r>
        <w:rPr>
          <w:rFonts w:ascii="Arial" w:hAnsi="Arial" w:cs="Arial"/>
          <w:b/>
          <w:color w:val="000000"/>
        </w:rPr>
        <w:t>1</w:t>
      </w:r>
      <w:r w:rsidRPr="007B355A">
        <w:rPr>
          <w:rFonts w:ascii="Arial" w:hAnsi="Arial" w:cs="Arial"/>
          <w:b/>
          <w:color w:val="000000"/>
        </w:rPr>
        <w:t xml:space="preserve"> VARIABLE</w:t>
      </w:r>
      <w:r>
        <w:rPr>
          <w:rFonts w:ascii="Arial" w:hAnsi="Arial" w:cs="Arial"/>
          <w:b/>
          <w:color w:val="000000"/>
        </w:rPr>
        <w:t xml:space="preserve"> AND ITS DEFINITION…..</w:t>
      </w:r>
      <w:r w:rsidRPr="007B355A">
        <w:rPr>
          <w:rFonts w:ascii="Arial" w:hAnsi="Arial" w:cs="Arial"/>
          <w:b/>
          <w:color w:val="000000"/>
        </w:rPr>
        <w:t xml:space="preserve"> ..………………………………………..……...13</w:t>
      </w:r>
    </w:p>
    <w:p w:rsidR="00563B70" w:rsidRPr="007B355A" w:rsidRDefault="00563B70" w:rsidP="00563B70">
      <w:pPr>
        <w:jc w:val="both"/>
        <w:rPr>
          <w:rFonts w:ascii="Arial" w:hAnsi="Arial" w:cs="Arial"/>
          <w:b/>
          <w:color w:val="000000"/>
        </w:rPr>
      </w:pPr>
      <w:r w:rsidRPr="007B355A">
        <w:rPr>
          <w:rFonts w:ascii="Arial" w:hAnsi="Arial" w:cs="Arial"/>
          <w:b/>
          <w:color w:val="000000"/>
        </w:rPr>
        <w:t>2.</w:t>
      </w:r>
      <w:r>
        <w:rPr>
          <w:rFonts w:ascii="Arial" w:hAnsi="Arial" w:cs="Arial"/>
          <w:b/>
          <w:color w:val="000000"/>
        </w:rPr>
        <w:t>2</w:t>
      </w:r>
      <w:r w:rsidRPr="007B355A">
        <w:rPr>
          <w:rFonts w:ascii="Arial" w:hAnsi="Arial" w:cs="Arial"/>
          <w:b/>
          <w:color w:val="000000"/>
        </w:rPr>
        <w:t xml:space="preserve"> R</w:t>
      </w:r>
      <w:r>
        <w:rPr>
          <w:rFonts w:ascii="Arial" w:hAnsi="Arial" w:cs="Arial"/>
          <w:b/>
          <w:color w:val="000000"/>
        </w:rPr>
        <w:t>ESULTS OF THE CHARACTERIZATION OF THE INITIAL STATE</w:t>
      </w:r>
      <w:r w:rsidRPr="007B355A">
        <w:rPr>
          <w:rFonts w:ascii="Arial" w:hAnsi="Arial" w:cs="Arial"/>
          <w:b/>
          <w:color w:val="000000"/>
        </w:rPr>
        <w:t>………………………………..……</w:t>
      </w:r>
      <w:r>
        <w:rPr>
          <w:rFonts w:ascii="Arial" w:hAnsi="Arial" w:cs="Arial"/>
          <w:b/>
          <w:color w:val="000000"/>
        </w:rPr>
        <w:t>…………………………………………………..</w:t>
      </w:r>
      <w:r w:rsidRPr="007B355A">
        <w:rPr>
          <w:rFonts w:ascii="Arial" w:hAnsi="Arial" w:cs="Arial"/>
          <w:b/>
          <w:color w:val="000000"/>
        </w:rPr>
        <w:t>.…13</w:t>
      </w:r>
    </w:p>
    <w:p w:rsidR="00563B70" w:rsidRPr="007B355A" w:rsidRDefault="00563B70" w:rsidP="00563B70">
      <w:pPr>
        <w:pStyle w:val="Prrafodelista"/>
        <w:spacing w:line="360" w:lineRule="auto"/>
        <w:ind w:left="0"/>
        <w:jc w:val="both"/>
        <w:rPr>
          <w:rFonts w:ascii="Arial" w:hAnsi="Arial" w:cs="Arial"/>
          <w:b/>
          <w:color w:val="000000"/>
        </w:rPr>
      </w:pPr>
      <w:r>
        <w:rPr>
          <w:rFonts w:ascii="Arial" w:hAnsi="Arial" w:cs="Arial"/>
          <w:b/>
          <w:color w:val="000000"/>
        </w:rPr>
        <w:t>2.3</w:t>
      </w:r>
      <w:r w:rsidRPr="007B355A">
        <w:rPr>
          <w:rFonts w:ascii="Arial" w:hAnsi="Arial" w:cs="Arial"/>
          <w:b/>
          <w:color w:val="000000"/>
        </w:rPr>
        <w:t xml:space="preserve"> PROPOSAL FOUNDATIONS……………………………………………………………15</w:t>
      </w:r>
    </w:p>
    <w:p w:rsidR="00563B70" w:rsidRPr="007B355A" w:rsidRDefault="00563B70" w:rsidP="00563B70">
      <w:pPr>
        <w:jc w:val="both"/>
        <w:rPr>
          <w:rFonts w:ascii="Arial" w:hAnsi="Arial" w:cs="Arial"/>
          <w:b/>
          <w:color w:val="000000"/>
        </w:rPr>
      </w:pPr>
      <w:r>
        <w:rPr>
          <w:rFonts w:ascii="Arial" w:hAnsi="Arial" w:cs="Arial"/>
          <w:b/>
          <w:color w:val="000000"/>
        </w:rPr>
        <w:t xml:space="preserve">2.3.1 </w:t>
      </w:r>
      <w:r w:rsidRPr="007B355A">
        <w:rPr>
          <w:rFonts w:ascii="Arial" w:hAnsi="Arial" w:cs="Arial"/>
          <w:b/>
          <w:color w:val="000000"/>
        </w:rPr>
        <w:t>CHARACTERI</w:t>
      </w:r>
      <w:r>
        <w:rPr>
          <w:rFonts w:ascii="Arial" w:hAnsi="Arial" w:cs="Arial"/>
          <w:b/>
          <w:color w:val="000000"/>
        </w:rPr>
        <w:t>STICS</w:t>
      </w:r>
      <w:r w:rsidRPr="007B355A">
        <w:rPr>
          <w:rFonts w:ascii="Arial" w:hAnsi="Arial" w:cs="Arial"/>
          <w:b/>
          <w:color w:val="000000"/>
        </w:rPr>
        <w:t xml:space="preserve"> OF THE PROPOSAL.………….…………………………......16</w:t>
      </w:r>
    </w:p>
    <w:p w:rsidR="00563B70" w:rsidRPr="007B355A" w:rsidRDefault="00563B70" w:rsidP="00563B70">
      <w:pPr>
        <w:spacing w:line="360" w:lineRule="auto"/>
        <w:jc w:val="both"/>
        <w:rPr>
          <w:rFonts w:ascii="Arial" w:hAnsi="Arial" w:cs="Arial"/>
          <w:b/>
          <w:color w:val="000000"/>
        </w:rPr>
      </w:pPr>
      <w:r>
        <w:rPr>
          <w:rFonts w:ascii="Arial" w:hAnsi="Arial" w:cs="Arial"/>
          <w:b/>
          <w:color w:val="000000"/>
        </w:rPr>
        <w:t xml:space="preserve">2.4 </w:t>
      </w:r>
      <w:r w:rsidRPr="007B355A">
        <w:rPr>
          <w:rFonts w:ascii="Arial" w:hAnsi="Arial" w:cs="Arial"/>
          <w:b/>
          <w:color w:val="000000"/>
        </w:rPr>
        <w:t>STRUCTURE OF THE PROPOSAL …………………………………………………17</w:t>
      </w:r>
    </w:p>
    <w:p w:rsidR="00563B70" w:rsidRPr="007B355A" w:rsidRDefault="00563B70" w:rsidP="00563B70">
      <w:pPr>
        <w:spacing w:line="360" w:lineRule="auto"/>
        <w:rPr>
          <w:rFonts w:ascii="Arial" w:hAnsi="Arial" w:cs="Arial"/>
          <w:b/>
          <w:color w:val="000000"/>
        </w:rPr>
      </w:pPr>
      <w:r w:rsidRPr="007B355A">
        <w:rPr>
          <w:rFonts w:ascii="Arial" w:hAnsi="Arial" w:cs="Arial"/>
          <w:b/>
          <w:color w:val="000000"/>
        </w:rPr>
        <w:t>CONCLUSIONS………………………………………………………………………………..21</w:t>
      </w:r>
    </w:p>
    <w:p w:rsidR="00563B70" w:rsidRDefault="00563B70" w:rsidP="00563B70">
      <w:pPr>
        <w:pStyle w:val="Prrafodelista"/>
        <w:spacing w:line="360" w:lineRule="auto"/>
        <w:ind w:left="0"/>
        <w:jc w:val="both"/>
        <w:rPr>
          <w:rFonts w:ascii="Arial" w:hAnsi="Arial" w:cs="Arial"/>
          <w:b/>
          <w:color w:val="000000"/>
        </w:rPr>
      </w:pPr>
      <w:r>
        <w:rPr>
          <w:rFonts w:ascii="Arial" w:hAnsi="Arial" w:cs="Arial"/>
          <w:b/>
          <w:color w:val="000000"/>
        </w:rPr>
        <w:t>BIBLIOGRAPHIC REFERENCES</w:t>
      </w:r>
      <w:r w:rsidRPr="007B355A">
        <w:rPr>
          <w:rFonts w:ascii="Arial" w:hAnsi="Arial" w:cs="Arial"/>
          <w:b/>
          <w:color w:val="000000"/>
        </w:rPr>
        <w:t>………………………………………………………………………............22</w:t>
      </w:r>
    </w:p>
    <w:p w:rsidR="00563B70" w:rsidRPr="007B355A" w:rsidRDefault="00563B70" w:rsidP="00563B70">
      <w:pPr>
        <w:pStyle w:val="Prrafodelista"/>
        <w:spacing w:line="360" w:lineRule="auto"/>
        <w:ind w:left="0"/>
        <w:jc w:val="both"/>
        <w:rPr>
          <w:rFonts w:ascii="Arial" w:hAnsi="Arial" w:cs="Arial"/>
          <w:b/>
          <w:color w:val="000000"/>
          <w:sz w:val="24"/>
          <w:szCs w:val="24"/>
        </w:rPr>
      </w:pPr>
      <w:r>
        <w:rPr>
          <w:rFonts w:ascii="Arial" w:hAnsi="Arial" w:cs="Arial"/>
          <w:b/>
          <w:color w:val="000000"/>
        </w:rPr>
        <w:t>BIBLIOGRAPHY……………………………………………………………………………..23</w:t>
      </w:r>
    </w:p>
    <w:p w:rsidR="00563B70" w:rsidRPr="007B355A" w:rsidRDefault="00563B70" w:rsidP="00563B70">
      <w:pPr>
        <w:spacing w:line="360" w:lineRule="auto"/>
        <w:rPr>
          <w:rFonts w:ascii="Arial" w:hAnsi="Arial" w:cs="Arial"/>
          <w:b/>
          <w:color w:val="000000"/>
        </w:rPr>
      </w:pPr>
      <w:r w:rsidRPr="007B355A">
        <w:rPr>
          <w:rFonts w:ascii="Arial" w:hAnsi="Arial" w:cs="Arial"/>
          <w:b/>
          <w:color w:val="000000"/>
        </w:rPr>
        <w:t>ANNEXES</w:t>
      </w:r>
    </w:p>
    <w:p w:rsidR="00563B70" w:rsidRDefault="00563B70">
      <w:pPr>
        <w:rPr>
          <w:rFonts w:ascii="Arial" w:hAnsi="Arial" w:cs="Arial"/>
          <w:b/>
          <w:color w:val="0F243E" w:themeColor="text2" w:themeShade="80"/>
          <w:sz w:val="24"/>
          <w:szCs w:val="24"/>
        </w:rPr>
      </w:pPr>
    </w:p>
    <w:p w:rsidR="00563B70" w:rsidRDefault="00563B70">
      <w:pPr>
        <w:rPr>
          <w:rFonts w:ascii="Arial" w:hAnsi="Arial" w:cs="Arial"/>
          <w:b/>
          <w:color w:val="0F243E" w:themeColor="text2" w:themeShade="80"/>
          <w:sz w:val="24"/>
          <w:szCs w:val="24"/>
        </w:rPr>
      </w:pPr>
      <w:r>
        <w:rPr>
          <w:rFonts w:ascii="Arial" w:hAnsi="Arial" w:cs="Arial"/>
          <w:b/>
          <w:color w:val="0F243E" w:themeColor="text2" w:themeShade="80"/>
          <w:sz w:val="24"/>
          <w:szCs w:val="24"/>
        </w:rPr>
        <w:br w:type="page"/>
      </w:r>
    </w:p>
    <w:p w:rsidR="00BB06E5" w:rsidRPr="00BB06E5" w:rsidRDefault="00BB06E5" w:rsidP="00BB06E5">
      <w:pPr>
        <w:spacing w:line="360" w:lineRule="auto"/>
        <w:ind w:left="720" w:hanging="720"/>
        <w:jc w:val="center"/>
        <w:rPr>
          <w:rFonts w:ascii="Arial" w:hAnsi="Arial" w:cs="Arial"/>
          <w:b/>
          <w:color w:val="0F243E" w:themeColor="text2" w:themeShade="80"/>
          <w:sz w:val="24"/>
          <w:szCs w:val="24"/>
        </w:rPr>
      </w:pPr>
      <w:r w:rsidRPr="00BB06E5">
        <w:rPr>
          <w:rFonts w:ascii="Arial" w:hAnsi="Arial" w:cs="Arial"/>
          <w:b/>
          <w:color w:val="0F243E" w:themeColor="text2" w:themeShade="80"/>
          <w:sz w:val="24"/>
          <w:szCs w:val="24"/>
        </w:rPr>
        <w:lastRenderedPageBreak/>
        <w:t>Introduction</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Learn English as a foreign language is a way to obtain general culture that is one of the reasons why English is studied in Cuba, it is also consider as a tool to communicate with people of other countries. English is the international language, which means that the teaching of English in Cuba has been increased as a need to prepare the professionals that can offer their knowledge to other countries of the world. In fact, they are intercultural communicators who act as mediators between people of different cultural origins, for example in the present though technologies where they can communicate immediately now. Learning a foreign language offers the possibility of comparing and contrasting your mother tongue with the target language.</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Learning, as a complete process, is a very difficult task. However, mastering a foreign language in Cuba is highly complicate. Therefore, students need to acquire linguistic skills in order to improve effective writing skills. Writing is a graphic representation of speech, that is, letters or combination of letters, which represent the sounds one makes in speech. It involves the correct association of conventional graphic symbols with sounds, which have no meaning and no significant interrelationship for the writer. Generally speaking and writing are inseparability because together are complex processes for teaching advanced levers.</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Students improve writing skills when they are learning a foreign language which helps them to better understand how to practice a foreign language with intended social messages in dialogues, role plays and simulations will help them to establish the link grammar and socially appropriate behavior. Students have lend attention the relationship between phoneme and grapheme which present linguistic skills for realize the communicative function. Look at regularities between sounds and graph as part of pronunciation.</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According to the syllabus of the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the students should be able to communicate in written form about daily activities, to describe members of family, parts of the house and to describe how the weather like is using the simple present tense. They should be able to express in written form what some people are doing at moment, using the present continuous tense.  </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lastRenderedPageBreak/>
        <w:t>After visited several classes and applied some instruments to the teacher and students the author of the work could detect insufficiencies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graders at Pedro Ortiz Cabrera secondary school in Artemisa municipality such as:</w:t>
      </w:r>
    </w:p>
    <w:p w:rsidR="00BB06E5" w:rsidRPr="00BB06E5" w:rsidRDefault="00BB06E5" w:rsidP="00BB06E5">
      <w:pPr>
        <w:pStyle w:val="Prrafodelista"/>
        <w:numPr>
          <w:ilvl w:val="0"/>
          <w:numId w:val="26"/>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The students have difficulties in the synthesis and spelling.</w:t>
      </w:r>
    </w:p>
    <w:p w:rsidR="00BB06E5" w:rsidRPr="00BB06E5" w:rsidRDefault="00BB06E5" w:rsidP="00BB06E5">
      <w:pPr>
        <w:pStyle w:val="Prrafodelista"/>
        <w:numPr>
          <w:ilvl w:val="0"/>
          <w:numId w:val="26"/>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The students have difficulties with the order of the ideas and punctuation marks.</w:t>
      </w:r>
    </w:p>
    <w:p w:rsidR="00BB06E5" w:rsidRPr="00BB06E5" w:rsidRDefault="00BB06E5" w:rsidP="00BB06E5">
      <w:pPr>
        <w:pStyle w:val="Prrafodelista"/>
        <w:numPr>
          <w:ilvl w:val="0"/>
          <w:numId w:val="26"/>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 xml:space="preserve">The students have insufficiencies with grammar written way to use the present continuous tense. </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For these reasons, the author decided to declare the following Scientific Problem: How to improve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The Objective of study is: the teaching learning process of English subject.</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The Field of action is: the improvement of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The Objective of investigation is: To propose a set of activities for improving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spacing w:line="360" w:lineRule="auto"/>
        <w:jc w:val="both"/>
        <w:rPr>
          <w:rFonts w:ascii="Arial" w:hAnsi="Arial" w:cs="Arial"/>
          <w:b/>
          <w:color w:val="0F243E" w:themeColor="text2" w:themeShade="80"/>
          <w:sz w:val="24"/>
          <w:szCs w:val="24"/>
        </w:rPr>
      </w:pPr>
      <w:r w:rsidRPr="00BB06E5">
        <w:rPr>
          <w:rFonts w:ascii="Arial" w:hAnsi="Arial" w:cs="Arial"/>
          <w:b/>
          <w:color w:val="0F243E" w:themeColor="text2" w:themeShade="80"/>
          <w:sz w:val="24"/>
          <w:szCs w:val="24"/>
        </w:rPr>
        <w:t>Scientific Questions:</w:t>
      </w:r>
    </w:p>
    <w:p w:rsidR="00BB06E5" w:rsidRPr="00BB06E5" w:rsidRDefault="00BB06E5" w:rsidP="00BB06E5">
      <w:pPr>
        <w:pStyle w:val="Prrafodelista"/>
        <w:numPr>
          <w:ilvl w:val="0"/>
          <w:numId w:val="27"/>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What are the theoretical-methodological references of a set of activities for improving the writing skills through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numPr>
          <w:ilvl w:val="0"/>
          <w:numId w:val="27"/>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What is the characterization of the initial state for improving the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numPr>
          <w:ilvl w:val="0"/>
          <w:numId w:val="27"/>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What set of activities can be elaborated for improving the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numPr>
          <w:ilvl w:val="0"/>
          <w:numId w:val="27"/>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What results could be obtained from a set of activities for improving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p>
    <w:p w:rsidR="00BB06E5" w:rsidRPr="00BB06E5" w:rsidRDefault="00BB06E5" w:rsidP="00BB06E5">
      <w:pPr>
        <w:pStyle w:val="Prrafodelista"/>
        <w:spacing w:line="360" w:lineRule="auto"/>
        <w:jc w:val="both"/>
        <w:rPr>
          <w:rFonts w:ascii="Arial" w:hAnsi="Arial" w:cs="Arial"/>
          <w:b/>
          <w:color w:val="0F243E" w:themeColor="text2" w:themeShade="80"/>
          <w:sz w:val="24"/>
          <w:szCs w:val="24"/>
        </w:rPr>
      </w:pPr>
      <w:r w:rsidRPr="00BB06E5">
        <w:rPr>
          <w:rFonts w:ascii="Arial" w:hAnsi="Arial" w:cs="Arial"/>
          <w:b/>
          <w:color w:val="0F243E" w:themeColor="text2" w:themeShade="80"/>
          <w:sz w:val="24"/>
          <w:szCs w:val="24"/>
        </w:rPr>
        <w:t>Scientific Tasks:</w:t>
      </w:r>
    </w:p>
    <w:p w:rsidR="00BB06E5" w:rsidRPr="00BB06E5" w:rsidRDefault="00BB06E5" w:rsidP="00BB06E5">
      <w:pPr>
        <w:pStyle w:val="Prrafodelista"/>
        <w:numPr>
          <w:ilvl w:val="0"/>
          <w:numId w:val="28"/>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Determination of the theoretical-methodological references of a set of activities for improving the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numPr>
          <w:ilvl w:val="0"/>
          <w:numId w:val="28"/>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Characterization of the initial state for improving writing skills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numPr>
          <w:ilvl w:val="0"/>
          <w:numId w:val="28"/>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Elaboration of a set of activities for improving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numPr>
          <w:ilvl w:val="0"/>
          <w:numId w:val="28"/>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Analysis of the practical effectiveness of the set activities proposed for improving writing skills in English subject in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at Pedro Ortiz Cabrera secondary school in Artemisa Municipality.</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p>
    <w:p w:rsidR="00BB06E5" w:rsidRPr="00BB06E5" w:rsidRDefault="00BB06E5" w:rsidP="00BB06E5">
      <w:pPr>
        <w:pStyle w:val="Prrafodelista"/>
        <w:spacing w:line="360" w:lineRule="auto"/>
        <w:jc w:val="both"/>
        <w:rPr>
          <w:rFonts w:ascii="Arial" w:hAnsi="Arial" w:cs="Arial"/>
          <w:b/>
          <w:color w:val="0F243E" w:themeColor="text2" w:themeShade="80"/>
          <w:sz w:val="24"/>
          <w:szCs w:val="24"/>
        </w:rPr>
      </w:pPr>
      <w:r w:rsidRPr="00BB06E5">
        <w:rPr>
          <w:rFonts w:ascii="Arial" w:hAnsi="Arial" w:cs="Arial"/>
          <w:b/>
          <w:color w:val="0F243E" w:themeColor="text2" w:themeShade="80"/>
          <w:sz w:val="24"/>
          <w:szCs w:val="24"/>
        </w:rPr>
        <w:t>Methods of investigation:</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Theoretical methods:</w:t>
      </w:r>
    </w:p>
    <w:p w:rsidR="00BB06E5" w:rsidRPr="00BB06E5" w:rsidRDefault="00BB06E5" w:rsidP="00BB06E5">
      <w:pPr>
        <w:pStyle w:val="Prrafodelista"/>
        <w:numPr>
          <w:ilvl w:val="0"/>
          <w:numId w:val="29"/>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Analytic and synthetic</w:t>
      </w:r>
    </w:p>
    <w:p w:rsidR="00BB06E5" w:rsidRPr="00BB06E5" w:rsidRDefault="00BB06E5" w:rsidP="00BB06E5">
      <w:pPr>
        <w:pStyle w:val="Prrafodelista"/>
        <w:numPr>
          <w:ilvl w:val="0"/>
          <w:numId w:val="29"/>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Historical- Logical</w:t>
      </w:r>
    </w:p>
    <w:p w:rsidR="00BB06E5" w:rsidRPr="00BB06E5" w:rsidRDefault="00BB06E5" w:rsidP="00BB06E5">
      <w:pPr>
        <w:pStyle w:val="Prrafodelista"/>
        <w:numPr>
          <w:ilvl w:val="0"/>
          <w:numId w:val="29"/>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Inductive- Deductive</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Empirical Methods:</w:t>
      </w:r>
    </w:p>
    <w:p w:rsidR="00BB06E5" w:rsidRPr="00BB06E5" w:rsidRDefault="00BB06E5" w:rsidP="00BB06E5">
      <w:pPr>
        <w:pStyle w:val="Prrafodelista"/>
        <w:numPr>
          <w:ilvl w:val="0"/>
          <w:numId w:val="30"/>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Scientific observation</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Instrument: Observation guide</w:t>
      </w:r>
    </w:p>
    <w:p w:rsidR="00BB06E5" w:rsidRPr="00BB06E5" w:rsidRDefault="00BB06E5" w:rsidP="00BB06E5">
      <w:pPr>
        <w:pStyle w:val="Prrafodelista"/>
        <w:numPr>
          <w:ilvl w:val="0"/>
          <w:numId w:val="30"/>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Interview</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Instrument: Guide of interview.</w:t>
      </w:r>
    </w:p>
    <w:p w:rsidR="00BB06E5" w:rsidRPr="00BB06E5" w:rsidRDefault="00BB06E5" w:rsidP="00BB06E5">
      <w:pPr>
        <w:pStyle w:val="Prrafodelista"/>
        <w:numPr>
          <w:ilvl w:val="0"/>
          <w:numId w:val="30"/>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Survey</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Instrument: Guide of survey.</w:t>
      </w:r>
    </w:p>
    <w:p w:rsidR="00BB06E5" w:rsidRPr="00BB06E5" w:rsidRDefault="00BB06E5" w:rsidP="00BB06E5">
      <w:pPr>
        <w:pStyle w:val="Prrafodelista"/>
        <w:numPr>
          <w:ilvl w:val="0"/>
          <w:numId w:val="30"/>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Pedagogical Test</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Instrument: pedagogical test:</w:t>
      </w: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p>
    <w:p w:rsidR="00BB06E5" w:rsidRPr="00BB06E5" w:rsidRDefault="00BB06E5" w:rsidP="00BB06E5">
      <w:pPr>
        <w:pStyle w:val="Prrafodelista"/>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Mathematical and statistical methods</w:t>
      </w:r>
    </w:p>
    <w:p w:rsidR="00BB06E5" w:rsidRPr="00BB06E5" w:rsidRDefault="00BB06E5" w:rsidP="00BB06E5">
      <w:pPr>
        <w:pStyle w:val="Prrafodelista"/>
        <w:numPr>
          <w:ilvl w:val="0"/>
          <w:numId w:val="31"/>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Descriptive statistics with the procedures</w:t>
      </w:r>
    </w:p>
    <w:p w:rsidR="00BB06E5" w:rsidRPr="00BB06E5" w:rsidRDefault="00BB06E5" w:rsidP="00BB06E5">
      <w:pPr>
        <w:pStyle w:val="Prrafodelista"/>
        <w:numPr>
          <w:ilvl w:val="0"/>
          <w:numId w:val="32"/>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lastRenderedPageBreak/>
        <w:t>Percentage analysis.</w:t>
      </w:r>
    </w:p>
    <w:p w:rsidR="00BB06E5" w:rsidRPr="00BB06E5" w:rsidRDefault="00BB06E5" w:rsidP="00BB06E5">
      <w:pPr>
        <w:pStyle w:val="Prrafodelista"/>
        <w:numPr>
          <w:ilvl w:val="0"/>
          <w:numId w:val="32"/>
        </w:num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Arithmetic means.</w:t>
      </w:r>
    </w:p>
    <w:p w:rsidR="00BB06E5" w:rsidRPr="00BB06E5" w:rsidRDefault="00BB06E5" w:rsidP="00BB06E5">
      <w:pPr>
        <w:pStyle w:val="Prrafodelista"/>
        <w:spacing w:line="360" w:lineRule="auto"/>
        <w:ind w:left="1080"/>
        <w:jc w:val="both"/>
        <w:rPr>
          <w:rFonts w:ascii="Arial" w:hAnsi="Arial" w:cs="Arial"/>
          <w:color w:val="0F243E" w:themeColor="text2" w:themeShade="80"/>
          <w:sz w:val="24"/>
          <w:szCs w:val="24"/>
        </w:rPr>
      </w:pPr>
    </w:p>
    <w:p w:rsidR="00BB06E5" w:rsidRPr="00BB06E5" w:rsidRDefault="00BB06E5" w:rsidP="00BB06E5">
      <w:pPr>
        <w:pStyle w:val="Prrafodelista"/>
        <w:spacing w:line="360" w:lineRule="auto"/>
        <w:ind w:left="0"/>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Population and Sample: The populations are 52 students of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from Pedro Ortiz Cabrera secondary school, where 25 students are boys and 27 are girls, and 2 professors of the English Department. This investigation was applied to a group of 25 students and the teachers. All students are between 12-13 years old.</w:t>
      </w:r>
    </w:p>
    <w:p w:rsidR="00BB06E5" w:rsidRPr="00BB06E5" w:rsidRDefault="00BB06E5" w:rsidP="00BB06E5">
      <w:pPr>
        <w:spacing w:line="360" w:lineRule="auto"/>
        <w:jc w:val="both"/>
        <w:rPr>
          <w:rFonts w:ascii="Arial" w:hAnsi="Arial" w:cs="Arial"/>
          <w:b/>
          <w:color w:val="0F243E" w:themeColor="text2" w:themeShade="80"/>
          <w:sz w:val="24"/>
          <w:szCs w:val="24"/>
        </w:rPr>
      </w:pPr>
      <w:r w:rsidRPr="00BB06E5">
        <w:rPr>
          <w:rFonts w:ascii="Arial" w:hAnsi="Arial" w:cs="Arial"/>
          <w:b/>
          <w:color w:val="0F243E" w:themeColor="text2" w:themeShade="80"/>
          <w:sz w:val="24"/>
          <w:szCs w:val="24"/>
        </w:rPr>
        <w:t>Practical contribution:</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This work contributes to the improvement of writing skills in English subject at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using a set of activities based on the English learning process. It gives the opportunity to students to learn new writing contents and the possibility to apply them for daily life. </w:t>
      </w:r>
    </w:p>
    <w:p w:rsidR="00BB06E5" w:rsidRPr="00BB06E5" w:rsidRDefault="00BB06E5" w:rsidP="00BB06E5">
      <w:pPr>
        <w:spacing w:line="360" w:lineRule="auto"/>
        <w:jc w:val="both"/>
        <w:rPr>
          <w:rFonts w:ascii="Arial" w:hAnsi="Arial" w:cs="Arial"/>
          <w:b/>
          <w:color w:val="0F243E" w:themeColor="text2" w:themeShade="80"/>
          <w:sz w:val="24"/>
          <w:szCs w:val="24"/>
        </w:rPr>
      </w:pPr>
      <w:r w:rsidRPr="00BB06E5">
        <w:rPr>
          <w:rFonts w:ascii="Arial" w:hAnsi="Arial" w:cs="Arial"/>
          <w:b/>
          <w:color w:val="0F243E" w:themeColor="text2" w:themeShade="80"/>
          <w:sz w:val="24"/>
          <w:szCs w:val="24"/>
        </w:rPr>
        <w:t>Scientific novelty:</w:t>
      </w:r>
    </w:p>
    <w:p w:rsidR="00BB06E5" w:rsidRPr="00BB06E5" w:rsidRDefault="00BB06E5" w:rsidP="00BB06E5">
      <w:pPr>
        <w:spacing w:line="360" w:lineRule="auto"/>
        <w:jc w:val="both"/>
        <w:rPr>
          <w:rFonts w:ascii="Arial" w:hAnsi="Arial" w:cs="Arial"/>
          <w:color w:val="0F243E" w:themeColor="text2" w:themeShade="80"/>
          <w:sz w:val="24"/>
          <w:szCs w:val="24"/>
        </w:rPr>
      </w:pPr>
      <w:r w:rsidRPr="00BB06E5">
        <w:rPr>
          <w:rFonts w:ascii="Arial" w:hAnsi="Arial" w:cs="Arial"/>
          <w:color w:val="0F243E" w:themeColor="text2" w:themeShade="80"/>
          <w:sz w:val="24"/>
          <w:szCs w:val="24"/>
        </w:rPr>
        <w:t>The novelty of this search is the elaboration of a set of activities for improving writing skills in English subject to students of 7</w:t>
      </w:r>
      <w:r w:rsidRPr="00BB06E5">
        <w:rPr>
          <w:rFonts w:ascii="Arial" w:hAnsi="Arial" w:cs="Arial"/>
          <w:color w:val="0F243E" w:themeColor="text2" w:themeShade="80"/>
          <w:sz w:val="24"/>
          <w:szCs w:val="24"/>
          <w:vertAlign w:val="superscript"/>
        </w:rPr>
        <w:t>th</w:t>
      </w:r>
      <w:r w:rsidRPr="00BB06E5">
        <w:rPr>
          <w:rFonts w:ascii="Arial" w:hAnsi="Arial" w:cs="Arial"/>
          <w:color w:val="0F243E" w:themeColor="text2" w:themeShade="80"/>
          <w:sz w:val="24"/>
          <w:szCs w:val="24"/>
        </w:rPr>
        <w:t xml:space="preserve"> grade, which helps them to the use of vocabulary they have in a written way. </w:t>
      </w:r>
    </w:p>
    <w:p w:rsidR="00BB06E5" w:rsidRPr="005B6297" w:rsidRDefault="00BB06E5" w:rsidP="00BB06E5">
      <w:pPr>
        <w:pStyle w:val="Prrafodelista"/>
        <w:spacing w:line="360" w:lineRule="auto"/>
        <w:ind w:left="0"/>
        <w:jc w:val="both"/>
        <w:rPr>
          <w:rFonts w:ascii="Arial" w:hAnsi="Arial" w:cs="Arial"/>
          <w:b/>
          <w:sz w:val="24"/>
          <w:szCs w:val="24"/>
        </w:rPr>
      </w:pPr>
    </w:p>
    <w:p w:rsidR="00BB06E5" w:rsidRDefault="00BB06E5" w:rsidP="00BB06E5">
      <w:pPr>
        <w:pStyle w:val="Prrafodelista"/>
        <w:spacing w:line="360" w:lineRule="auto"/>
        <w:ind w:left="0"/>
        <w:jc w:val="both"/>
        <w:rPr>
          <w:rFonts w:ascii="Arial" w:hAnsi="Arial" w:cs="Arial"/>
          <w:b/>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BB06E5" w:rsidRDefault="00BB06E5" w:rsidP="006970A6">
      <w:pPr>
        <w:spacing w:after="0" w:line="360" w:lineRule="auto"/>
        <w:rPr>
          <w:rFonts w:ascii="Arial" w:hAnsi="Arial" w:cs="Arial"/>
          <w:b/>
          <w:color w:val="0F243E" w:themeColor="text2" w:themeShade="80"/>
          <w:sz w:val="24"/>
          <w:szCs w:val="24"/>
        </w:rPr>
      </w:pPr>
    </w:p>
    <w:p w:rsidR="006970A6" w:rsidRPr="00963410" w:rsidRDefault="006970A6" w:rsidP="006970A6">
      <w:pPr>
        <w:spacing w:after="0" w:line="360" w:lineRule="auto"/>
        <w:rPr>
          <w:rFonts w:ascii="Arial" w:hAnsi="Arial" w:cs="Arial"/>
          <w:color w:val="0F243E" w:themeColor="text2" w:themeShade="80"/>
          <w:sz w:val="24"/>
          <w:szCs w:val="24"/>
        </w:rPr>
      </w:pPr>
      <w:r w:rsidRPr="00963410">
        <w:rPr>
          <w:rFonts w:ascii="Arial" w:hAnsi="Arial" w:cs="Arial"/>
          <w:b/>
          <w:color w:val="0F243E" w:themeColor="text2" w:themeShade="80"/>
          <w:sz w:val="24"/>
          <w:szCs w:val="24"/>
        </w:rPr>
        <w:lastRenderedPageBreak/>
        <w:t>CHAPTER I: THEORETICAL FOUNDATIONS OF WRITING SKILL IN ENGLISH SUBJECT.</w:t>
      </w:r>
    </w:p>
    <w:p w:rsidR="006970A6" w:rsidRPr="00963410" w:rsidRDefault="006970A6" w:rsidP="006970A6">
      <w:pPr>
        <w:pStyle w:val="Prrafodelista"/>
        <w:numPr>
          <w:ilvl w:val="1"/>
          <w:numId w:val="19"/>
        </w:numPr>
        <w:spacing w:before="100" w:beforeAutospacing="1" w:after="100" w:afterAutospacing="1" w:line="360" w:lineRule="auto"/>
        <w:jc w:val="both"/>
        <w:rPr>
          <w:rFonts w:ascii="Arial" w:hAnsi="Arial" w:cs="Arial"/>
          <w:b/>
          <w:color w:val="0F243E" w:themeColor="text2" w:themeShade="80"/>
          <w:sz w:val="24"/>
          <w:szCs w:val="24"/>
        </w:rPr>
      </w:pPr>
      <w:r w:rsidRPr="00963410">
        <w:rPr>
          <w:rFonts w:ascii="Arial" w:hAnsi="Arial" w:cs="Arial"/>
          <w:b/>
          <w:color w:val="0F243E" w:themeColor="text2" w:themeShade="80"/>
          <w:sz w:val="24"/>
          <w:szCs w:val="24"/>
        </w:rPr>
        <w:t xml:space="preserve">THE TEACHING LEARNING PROCESS OF ENGLISH SUBJECT. MAIN CHARACTERISTICS. </w:t>
      </w:r>
    </w:p>
    <w:p w:rsidR="006970A6" w:rsidRPr="00963410" w:rsidRDefault="006970A6" w:rsidP="006970A6">
      <w:pPr>
        <w:tabs>
          <w:tab w:val="left" w:pos="798"/>
          <w:tab w:val="left" w:pos="3611"/>
        </w:tabs>
        <w:spacing w:before="100" w:beforeAutospacing="1" w:after="100" w:afterAutospacing="1" w:line="360" w:lineRule="auto"/>
        <w:jc w:val="both"/>
        <w:rPr>
          <w:rFonts w:ascii="Arial" w:hAnsi="Arial" w:cs="Arial"/>
          <w:snapToGrid w:val="0"/>
          <w:color w:val="0F243E" w:themeColor="text2" w:themeShade="80"/>
          <w:sz w:val="24"/>
          <w:szCs w:val="24"/>
        </w:rPr>
      </w:pPr>
      <w:r w:rsidRPr="00963410">
        <w:rPr>
          <w:rFonts w:ascii="Arial" w:eastAsia="Times New Roman" w:hAnsi="Arial" w:cs="Arial"/>
          <w:snapToGrid w:val="0"/>
          <w:color w:val="0F243E" w:themeColor="text2" w:themeShade="80"/>
          <w:sz w:val="24"/>
          <w:szCs w:val="24"/>
          <w:lang w:eastAsia="es-ES"/>
        </w:rPr>
        <w:t xml:space="preserve">Learning is a universal phenomenon inherent to the world of man as a human being, even though it also occurs in some other animal species. </w:t>
      </w:r>
      <w:r w:rsidRPr="00963410">
        <w:rPr>
          <w:rFonts w:ascii="Arial" w:hAnsi="Arial" w:cs="Arial"/>
          <w:snapToGrid w:val="0"/>
          <w:color w:val="0F243E" w:themeColor="text2" w:themeShade="80"/>
          <w:sz w:val="24"/>
          <w:szCs w:val="24"/>
        </w:rPr>
        <w:t>It is a change in performance that occurs under the conditions of practice.</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The teaching of English language in Cuba is based on the Educational Cuban system and it is focused in the dominion of the second language like a complementary aspect in the future professional expecting to the University formation of students. </w:t>
      </w:r>
    </w:p>
    <w:p w:rsidR="006970A6" w:rsidRPr="00963410" w:rsidRDefault="006970A6" w:rsidP="006970A6">
      <w:pPr>
        <w:tabs>
          <w:tab w:val="left" w:pos="0"/>
          <w:tab w:val="left" w:pos="798"/>
          <w:tab w:val="left" w:pos="3305"/>
        </w:tabs>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The professor Silvestre (2004) wrote that “The teaching learning process is the integration of the cognitive and emotional, the instructive and educative as a psychological and pedagogical essential requirement. A very complex system involves many factors such as the methods to take the knowledge to the students that they use to the acquisition of his knowledge.”  (1)</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Therefore, the teaching learning process of English language subject require a methodological focus which provide the development of communication and thought as well as the formation of value to obtain an integral general education of the learners if we regard to English as the universal language so the study of it, it is quite important. </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According to Lima (2011) ”the Teaching Learning Process are two didactic categories that form a dialectical unit and make up a process that makes possible the development of the student in their interaction with the teacher, the object of study and other components of that process” (2) </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Isora Enriquez O’Farrill (2016) defined “The learning process as a system in which all the elements are intimately related and interconditioned. An alteration of any of the elements leads to an unbalance of the system and, consequently, to failure. These </w:t>
      </w:r>
      <w:r w:rsidRPr="00963410">
        <w:rPr>
          <w:rFonts w:ascii="Arial" w:hAnsi="Arial" w:cs="Arial"/>
          <w:color w:val="0F243E" w:themeColor="text2" w:themeShade="80"/>
          <w:sz w:val="24"/>
          <w:szCs w:val="24"/>
        </w:rPr>
        <w:lastRenderedPageBreak/>
        <w:t>elements are true of any learning activity either within the context of teaching or out of it. In the teaching situation, however, other components would take part: the teacher (his personality, attitude towards the learners, professionalism, etc.), the learner (his particular features), the conditions (furniture, illumination, class time, etc.), and others (role of the family, the community, the mass media, etc.).” (3)</w:t>
      </w:r>
    </w:p>
    <w:p w:rsidR="006970A6" w:rsidRPr="00963410" w:rsidRDefault="006970A6" w:rsidP="006970A6">
      <w:pPr>
        <w:spacing w:before="100" w:beforeAutospacing="1" w:after="100" w:afterAutospacing="1" w:line="360" w:lineRule="auto"/>
        <w:jc w:val="both"/>
        <w:rPr>
          <w:rFonts w:ascii="Arial" w:hAnsi="Arial" w:cs="Arial"/>
          <w:snapToGrid w:val="0"/>
          <w:color w:val="0F243E" w:themeColor="text2" w:themeShade="80"/>
          <w:sz w:val="24"/>
          <w:szCs w:val="24"/>
        </w:rPr>
      </w:pPr>
      <w:r w:rsidRPr="00963410">
        <w:rPr>
          <w:rFonts w:ascii="Arial" w:hAnsi="Arial" w:cs="Arial"/>
          <w:color w:val="0F243E" w:themeColor="text2" w:themeShade="80"/>
          <w:sz w:val="24"/>
          <w:szCs w:val="24"/>
        </w:rPr>
        <w:t>After analyzing the whole definitions given by different writers, the author of the research assumes the definition of Isora</w:t>
      </w:r>
      <w:r w:rsidRPr="00963410">
        <w:rPr>
          <w:rFonts w:ascii="Arial" w:hAnsi="Arial" w:cs="Arial"/>
          <w:snapToGrid w:val="0"/>
          <w:color w:val="0F243E" w:themeColor="text2" w:themeShade="80"/>
          <w:sz w:val="24"/>
          <w:szCs w:val="24"/>
        </w:rPr>
        <w:t>because this is a process where all the elements are interconnected to work as a system. The application of this concept allows an improvement of the teaching process in English subject because it is seeing as a wide point of view about how to teach the language in an effective way.</w:t>
      </w:r>
    </w:p>
    <w:p w:rsidR="006970A6" w:rsidRPr="00963410" w:rsidRDefault="006970A6" w:rsidP="006970A6">
      <w:pPr>
        <w:spacing w:before="100" w:beforeAutospacing="1" w:after="100" w:afterAutospacing="1" w:line="360" w:lineRule="auto"/>
        <w:jc w:val="both"/>
        <w:rPr>
          <w:rFonts w:ascii="Arial" w:hAnsi="Arial" w:cs="Arial"/>
          <w:b/>
          <w:color w:val="0F243E" w:themeColor="text2" w:themeShade="80"/>
          <w:sz w:val="24"/>
          <w:szCs w:val="24"/>
        </w:rPr>
      </w:pPr>
      <w:r w:rsidRPr="00963410">
        <w:rPr>
          <w:rFonts w:ascii="Arial" w:hAnsi="Arial" w:cs="Arial"/>
          <w:b/>
          <w:snapToGrid w:val="0"/>
          <w:color w:val="0F243E" w:themeColor="text2" w:themeShade="80"/>
          <w:sz w:val="24"/>
          <w:szCs w:val="24"/>
        </w:rPr>
        <w:t xml:space="preserve">1.1.2 </w:t>
      </w:r>
      <w:r w:rsidRPr="00963410">
        <w:rPr>
          <w:rFonts w:ascii="Arial" w:hAnsi="Arial" w:cs="Arial"/>
          <w:b/>
          <w:color w:val="0F243E" w:themeColor="text2" w:themeShade="80"/>
          <w:sz w:val="24"/>
          <w:szCs w:val="24"/>
        </w:rPr>
        <w:t>THE TEACHING LEARNING PROCESS OF ENGLISH SUBJECT IN SECONDARY SCHOOL.</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The Teaching Learning Process of English on secondary school was designed to respond to the political, economic, and social importance of the Foreign Language in the National System of Education in the current world. Its importance is given in the increasement of interchanges of delegations, professionals and students, as well as the participation in seminars, conferences and other international events. The multilateral formation of our teachers requires, at least, the command of one foreign language as a way to improve their knowledge.</w:t>
      </w:r>
    </w:p>
    <w:p w:rsidR="006970A6" w:rsidRPr="00963410" w:rsidRDefault="006970A6" w:rsidP="006970A6">
      <w:pPr>
        <w:spacing w:before="100" w:beforeAutospacing="1" w:after="100" w:afterAutospacing="1" w:line="360" w:lineRule="auto"/>
        <w:jc w:val="both"/>
        <w:rPr>
          <w:rFonts w:ascii="Arial" w:hAnsi="Arial" w:cs="Arial"/>
          <w:b/>
          <w:color w:val="0F243E" w:themeColor="text2" w:themeShade="80"/>
          <w:sz w:val="24"/>
          <w:szCs w:val="24"/>
        </w:rPr>
      </w:pPr>
      <w:r w:rsidRPr="00963410">
        <w:rPr>
          <w:rFonts w:ascii="Arial" w:hAnsi="Arial" w:cs="Arial"/>
          <w:color w:val="0F243E" w:themeColor="text2" w:themeShade="80"/>
          <w:sz w:val="24"/>
          <w:szCs w:val="24"/>
        </w:rPr>
        <w:t>On secondary school teachers will work in the development of the four basic skills for learning a language. Those are listening, speaking, reading and writing. It’s also important to take into account the procedures for understanding stories and simple texts presented by the teacher, giving the students different levels of help by presenting them visual pictures or videos and the use of dictionaries as a way of getting to know better any foreign language.</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Therefore, the most important thing for the students is to use English in diverse and varied talkative situations and to use it to supplement the learning of other academic areas.</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lastRenderedPageBreak/>
        <w:t xml:space="preserve">The work with English subject on Secondary School teaching will be in an integral and harmonic way on the development of the four basic skills. It includes the procedures to comprehend narrations, stories and simple texts presented in an oral or a written way by the teachers accompanied by visual or audiovisual means, for the familiarization with the work with the dictionary, mainly the bilingual dictionary. They also have to being able to write simple texts using the grammatical tenses and the vocabulary learnt during the course as a way to express their feelings, ideas and thoughts. </w:t>
      </w:r>
    </w:p>
    <w:p w:rsidR="006970A6" w:rsidRPr="00963410" w:rsidRDefault="006970A6" w:rsidP="006970A6">
      <w:pPr>
        <w:pStyle w:val="Prrafodelista"/>
        <w:numPr>
          <w:ilvl w:val="1"/>
          <w:numId w:val="20"/>
        </w:numPr>
        <w:spacing w:before="100" w:beforeAutospacing="1" w:after="100" w:afterAutospacing="1" w:line="360" w:lineRule="auto"/>
        <w:ind w:left="0" w:right="708" w:firstLine="0"/>
        <w:contextualSpacing w:val="0"/>
        <w:jc w:val="both"/>
        <w:rPr>
          <w:rFonts w:ascii="Arial" w:hAnsi="Arial" w:cs="Arial"/>
          <w:b/>
          <w:color w:val="0F243E" w:themeColor="text2" w:themeShade="80"/>
          <w:sz w:val="24"/>
          <w:szCs w:val="24"/>
        </w:rPr>
      </w:pPr>
      <w:r w:rsidRPr="00963410">
        <w:rPr>
          <w:rFonts w:ascii="Arial" w:hAnsi="Arial" w:cs="Arial"/>
          <w:b/>
          <w:color w:val="0F243E" w:themeColor="text2" w:themeShade="80"/>
          <w:sz w:val="24"/>
          <w:szCs w:val="24"/>
        </w:rPr>
        <w:t>SOME CONSIDERATIONS ABOUT COMMUNICATIVE APPROACH</w:t>
      </w:r>
    </w:p>
    <w:p w:rsidR="006970A6" w:rsidRPr="00963410" w:rsidRDefault="006970A6" w:rsidP="006970A6">
      <w:pPr>
        <w:spacing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These assumptions underlie the </w:t>
      </w:r>
      <w:r w:rsidRPr="00963410">
        <w:rPr>
          <w:rFonts w:ascii="Arial" w:hAnsi="Arial" w:cs="Arial"/>
          <w:b/>
          <w:bCs/>
          <w:color w:val="0F243E" w:themeColor="text2" w:themeShade="80"/>
          <w:sz w:val="24"/>
          <w:szCs w:val="24"/>
        </w:rPr>
        <w:t xml:space="preserve">communicative approach </w:t>
      </w:r>
      <w:r w:rsidRPr="00963410">
        <w:rPr>
          <w:rFonts w:ascii="Arial" w:hAnsi="Arial" w:cs="Arial"/>
          <w:color w:val="0F243E" w:themeColor="text2" w:themeShade="80"/>
          <w:sz w:val="24"/>
          <w:szCs w:val="24"/>
        </w:rPr>
        <w:t>that supports EFL education in Cuba at present. This approach could be defined as a theoretical conception of language education.  Through the teaching-learning process this approach leads learners to communicate in a foreign language. So from this perspective, communicative competence becomes a very important concept.</w:t>
      </w:r>
    </w:p>
    <w:p w:rsidR="006970A6" w:rsidRPr="00963410" w:rsidRDefault="006970A6" w:rsidP="006970A6">
      <w:pPr>
        <w:spacing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Following the tenets or bases of developmental didactics, the communicative approach centers on:</w:t>
      </w:r>
    </w:p>
    <w:p w:rsidR="006970A6" w:rsidRPr="00963410" w:rsidRDefault="006970A6" w:rsidP="006970A6">
      <w:pPr>
        <w:spacing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 The learning of knowledge, abilities, attitudes and values required to communicate in the FL, as well as strategies and procedures to improve them. It helps the students to be aware of different ways of representing reality and building social relations through language, and of using the target language to enhance their cultural, professional and personal development. At </w:t>
      </w:r>
      <w:r w:rsidRPr="00963410">
        <w:rPr>
          <w:rFonts w:ascii="Arial" w:hAnsi="Arial" w:cs="Arial"/>
          <w:strike/>
          <w:color w:val="0F243E" w:themeColor="text2" w:themeShade="80"/>
          <w:sz w:val="24"/>
          <w:szCs w:val="24"/>
        </w:rPr>
        <w:t>a</w:t>
      </w:r>
      <w:r w:rsidRPr="00963410">
        <w:rPr>
          <w:rFonts w:ascii="Arial" w:hAnsi="Arial" w:cs="Arial"/>
          <w:color w:val="0F243E" w:themeColor="text2" w:themeShade="80"/>
          <w:sz w:val="24"/>
          <w:szCs w:val="24"/>
        </w:rPr>
        <w:t xml:space="preserve"> the same time, it contributes to reinforcing their self-consciousness, i.e. to enhance the awareness of their language and social identity (i.e.</w:t>
      </w:r>
      <w:r w:rsidRPr="00963410">
        <w:rPr>
          <w:rFonts w:ascii="Arial" w:hAnsi="Arial" w:cs="Arial"/>
          <w:b/>
          <w:bCs/>
          <w:color w:val="0F243E" w:themeColor="text2" w:themeShade="80"/>
          <w:sz w:val="24"/>
          <w:szCs w:val="24"/>
        </w:rPr>
        <w:t>the contents learned</w:t>
      </w:r>
      <w:r w:rsidRPr="00963410">
        <w:rPr>
          <w:rFonts w:ascii="Arial" w:hAnsi="Arial" w:cs="Arial"/>
          <w:color w:val="0F243E" w:themeColor="text2" w:themeShade="80"/>
          <w:sz w:val="24"/>
          <w:szCs w:val="24"/>
        </w:rPr>
        <w:t xml:space="preserve">). </w:t>
      </w:r>
    </w:p>
    <w:p w:rsidR="006970A6" w:rsidRPr="00963410" w:rsidRDefault="006970A6" w:rsidP="006970A6">
      <w:pPr>
        <w:spacing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 The promotion of an active, creative, significant, morally enriching and motivated process of learning. The student should be actively engaged in the process of using the FL to communicate. The communicative practice gradually moves towards student’s free production in the target language. This process should be significant, i.e. it requires increasing students´ skills to transfer knowledge and experience from their mother tongue and culture, to avoid their interference in communication and learning, to integrate knowledge and abilities developed in the FL, as well as to realize their own </w:t>
      </w:r>
      <w:r w:rsidRPr="00963410">
        <w:rPr>
          <w:rFonts w:ascii="Arial" w:hAnsi="Arial" w:cs="Arial"/>
          <w:color w:val="0F243E" w:themeColor="text2" w:themeShade="80"/>
          <w:sz w:val="24"/>
          <w:szCs w:val="24"/>
        </w:rPr>
        <w:lastRenderedPageBreak/>
        <w:t>needs and interests and to manage the way to cope with them. Verbal proficiency includes  strategies of polite communication in the FL (e.g. the procedures to project the speaker’s self-image and to consider the image of the addressee), the fostering of respect for language and cultural diversity, particularly of a positive attitude towards the users of the studied language and their culture, the affirmation (encouragement) of attitudes and values consistent with the ideals of the learner’s society, as well as the responsibility for their education and the values to collaborate with others in this endeavor. Finally, the results of the process largely depend on the disposition and implication awakened in the learner to use the target language (i.e.</w:t>
      </w:r>
      <w:r w:rsidRPr="00963410">
        <w:rPr>
          <w:rFonts w:ascii="Arial" w:hAnsi="Arial" w:cs="Arial"/>
          <w:b/>
          <w:bCs/>
          <w:color w:val="0F243E" w:themeColor="text2" w:themeShade="80"/>
          <w:sz w:val="24"/>
          <w:szCs w:val="24"/>
        </w:rPr>
        <w:t xml:space="preserve"> the process of learning</w:t>
      </w:r>
      <w:r w:rsidRPr="00963410">
        <w:rPr>
          <w:rFonts w:ascii="Arial" w:hAnsi="Arial" w:cs="Arial"/>
          <w:color w:val="0F243E" w:themeColor="text2" w:themeShade="80"/>
          <w:sz w:val="24"/>
          <w:szCs w:val="24"/>
        </w:rPr>
        <w:t xml:space="preserve">). </w:t>
      </w:r>
    </w:p>
    <w:p w:rsidR="006970A6" w:rsidRPr="00963410" w:rsidRDefault="006970A6" w:rsidP="006970A6">
      <w:pPr>
        <w:spacing w:line="360" w:lineRule="auto"/>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Communicative approach help students to discover how grammatical structures function within the overall discourse construction and use them in relation to the meanings exchanged and the context in which they are produced.</w:t>
      </w:r>
    </w:p>
    <w:p w:rsidR="006970A6" w:rsidRPr="00963410" w:rsidRDefault="006970A6" w:rsidP="006970A6">
      <w:pPr>
        <w:pStyle w:val="Prrafodelista"/>
        <w:numPr>
          <w:ilvl w:val="2"/>
          <w:numId w:val="20"/>
        </w:numPr>
        <w:spacing w:before="100" w:beforeAutospacing="1" w:after="100" w:afterAutospacing="1" w:line="360" w:lineRule="auto"/>
        <w:ind w:right="708"/>
        <w:contextualSpacing w:val="0"/>
        <w:jc w:val="both"/>
        <w:rPr>
          <w:rFonts w:ascii="Arial" w:hAnsi="Arial" w:cs="Arial"/>
          <w:b/>
          <w:color w:val="0F243E" w:themeColor="text2" w:themeShade="80"/>
          <w:sz w:val="24"/>
          <w:szCs w:val="24"/>
        </w:rPr>
      </w:pPr>
      <w:r w:rsidRPr="00963410">
        <w:rPr>
          <w:rFonts w:ascii="Arial" w:hAnsi="Arial" w:cs="Arial"/>
          <w:b/>
          <w:color w:val="0F243E" w:themeColor="text2" w:themeShade="80"/>
          <w:sz w:val="24"/>
          <w:szCs w:val="24"/>
        </w:rPr>
        <w:t xml:space="preserve">WRITING SKILLS. </w:t>
      </w:r>
    </w:p>
    <w:p w:rsidR="006970A6" w:rsidRPr="00963410" w:rsidRDefault="006970A6" w:rsidP="006970A6">
      <w:pPr>
        <w:pStyle w:val="Textoindependiente"/>
        <w:spacing w:line="360" w:lineRule="auto"/>
        <w:ind w:right="4"/>
        <w:jc w:val="both"/>
        <w:rPr>
          <w:rFonts w:ascii="Arial" w:hAnsi="Arial" w:cs="Arial"/>
          <w:b/>
          <w:color w:val="0F243E" w:themeColor="text2" w:themeShade="80"/>
        </w:rPr>
      </w:pPr>
      <w:r w:rsidRPr="00963410">
        <w:rPr>
          <w:rFonts w:ascii="Arial" w:hAnsi="Arial" w:cs="Arial"/>
          <w:color w:val="0F243E" w:themeColor="text2" w:themeShade="80"/>
        </w:rPr>
        <w:t>Writing is, in its simplest form, a graphic representation of speech; that is, letters or combinations of letters, which represent the sounds one makes in speech. It involves the correct association of conventional graphic symbols with sounds, which have no meaning and no significant interrelationship for the writer.</w:t>
      </w:r>
    </w:p>
    <w:p w:rsidR="006970A6" w:rsidRPr="00963410" w:rsidRDefault="006970A6" w:rsidP="006970A6">
      <w:pPr>
        <w:tabs>
          <w:tab w:val="left" w:pos="5325"/>
        </w:tabs>
        <w:spacing w:line="360" w:lineRule="auto"/>
        <w:jc w:val="both"/>
        <w:rPr>
          <w:color w:val="0F243E" w:themeColor="text2" w:themeShade="80"/>
          <w:sz w:val="24"/>
          <w:szCs w:val="24"/>
        </w:rPr>
      </w:pPr>
      <w:r w:rsidRPr="00963410">
        <w:rPr>
          <w:rFonts w:ascii="Arial" w:hAnsi="Arial" w:cs="Arial"/>
          <w:color w:val="0F243E" w:themeColor="text2" w:themeShade="80"/>
          <w:sz w:val="24"/>
        </w:rPr>
        <w:t>Is consider as an important productive skill because it is a way of communication.</w:t>
      </w:r>
      <w:r w:rsidRPr="00963410">
        <w:rPr>
          <w:rFonts w:ascii="Arial" w:hAnsi="Arial" w:cs="Arial"/>
          <w:color w:val="0F243E" w:themeColor="text2" w:themeShade="80"/>
          <w:sz w:val="24"/>
          <w:szCs w:val="24"/>
        </w:rPr>
        <w:t xml:space="preserve"> It is the expression of meaning in a permanent medium – pen and paper. The writer has choices at the surface level of Lexis, grammatical structure, collocations, cohesion, coherence, etc. , the writer also have choices about the type of text to use to convey the desired meaning.</w:t>
      </w:r>
    </w:p>
    <w:p w:rsidR="006970A6" w:rsidRPr="00963410" w:rsidRDefault="006970A6" w:rsidP="006970A6">
      <w:pPr>
        <w:spacing w:before="100" w:beforeAutospacing="1" w:after="100" w:afterAutospacing="1" w:line="360" w:lineRule="auto"/>
        <w:ind w:right="90"/>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It was necessary to consult the definitions given by different authors to establish the theoretical foundations that supported the theme.  </w:t>
      </w:r>
    </w:p>
    <w:p w:rsidR="006970A6" w:rsidRPr="00963410" w:rsidRDefault="006970A6" w:rsidP="006970A6">
      <w:pPr>
        <w:spacing w:before="100" w:beforeAutospacing="1" w:after="100" w:afterAutospacing="1" w:line="360" w:lineRule="auto"/>
        <w:ind w:right="90"/>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In the article writing as a Mode of Learning by Janet Emig (1977) described writing as “a unique mode of learning” involving the active participation of both the left and right </w:t>
      </w:r>
      <w:r w:rsidRPr="00963410">
        <w:rPr>
          <w:rFonts w:ascii="Arial" w:hAnsi="Arial" w:cs="Arial"/>
          <w:color w:val="0F243E" w:themeColor="text2" w:themeShade="80"/>
          <w:sz w:val="24"/>
          <w:szCs w:val="24"/>
        </w:rPr>
        <w:lastRenderedPageBreak/>
        <w:t>hemispheres of the brain. Researches have agreed that writing enhances thinking skills; the higher cognitive functions of analysis and synthesis seem to develop most fully with the support of written language.” (4)</w:t>
      </w:r>
    </w:p>
    <w:p w:rsidR="006970A6" w:rsidRPr="00963410" w:rsidRDefault="006970A6" w:rsidP="006970A6">
      <w:pPr>
        <w:tabs>
          <w:tab w:val="left" w:pos="851"/>
        </w:tabs>
        <w:spacing w:before="100" w:beforeAutospacing="1" w:after="100" w:afterAutospacing="1" w:line="360" w:lineRule="auto"/>
        <w:ind w:right="90" w:hanging="567"/>
        <w:jc w:val="both"/>
        <w:rPr>
          <w:rFonts w:ascii="Arial" w:hAnsi="Arial" w:cs="Arial"/>
          <w:color w:val="0F243E" w:themeColor="text2" w:themeShade="80"/>
          <w:sz w:val="24"/>
          <w:szCs w:val="24"/>
        </w:rPr>
      </w:pPr>
      <w:r w:rsidRPr="00963410">
        <w:rPr>
          <w:rFonts w:ascii="Arial" w:hAnsi="Arial" w:cs="Arial"/>
          <w:snapToGrid w:val="0"/>
          <w:color w:val="0F243E" w:themeColor="text2" w:themeShade="80"/>
          <w:sz w:val="24"/>
          <w:szCs w:val="24"/>
        </w:rPr>
        <w:t xml:space="preserve">        Some years later Rodolfo Acosta (1997) defined writing </w:t>
      </w:r>
      <w:r w:rsidRPr="00963410">
        <w:rPr>
          <w:rFonts w:ascii="Arial" w:hAnsi="Arial" w:cs="Arial"/>
          <w:color w:val="0F243E" w:themeColor="text2" w:themeShade="80"/>
          <w:sz w:val="24"/>
          <w:szCs w:val="24"/>
        </w:rPr>
        <w:t>in a more complicated process, the graphic symbols (letters, numbers and diacritic signs) have to be arranged into words, according to certain rules. Words have to be arranged to form sentences and these are linked together in a certain way to form a text around a topic. In this sense, writing involves the encoding of a message for someone who is generally not physically present.” (5)</w:t>
      </w:r>
    </w:p>
    <w:p w:rsidR="006970A6" w:rsidRPr="00963410" w:rsidRDefault="006970A6" w:rsidP="006970A6">
      <w:pPr>
        <w:pStyle w:val="NormalWeb"/>
        <w:tabs>
          <w:tab w:val="left" w:pos="798"/>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SireldaGarcía (2010) stated that: “Writing is much more than the presentation of oral language in a written form.It is a communicative process, which involves the writer in decision concerning the expected reader of the text.Writing (as speaking, listening and reading) is a linguistic skill which is productive and interactive. Productive since the writer encodes a message using a graphic and orthographic system: the written word. Interactive because the message is written to be read by the reader(s) using a written text as the via or channel of interaction.” (6)</w:t>
      </w:r>
    </w:p>
    <w:p w:rsidR="006970A6" w:rsidRPr="00963410" w:rsidRDefault="006970A6" w:rsidP="006970A6">
      <w:pPr>
        <w:pStyle w:val="NormalWeb"/>
        <w:tabs>
          <w:tab w:val="left" w:pos="798"/>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In an article written by Ms .V.Satya Sri Durga in 2018, she explained that: “Writing is an extremely complex cognitive activity in which the writer is required to demonstrate control of variables simultaneously. Strong writing skills may enhance students’ chances for success. Writing is meant for conveying thoughts, ideas, and facts in easy and lucid language. It is an essential factor of language.” (7)</w:t>
      </w:r>
    </w:p>
    <w:p w:rsidR="006970A6" w:rsidRPr="00963410" w:rsidRDefault="006970A6" w:rsidP="006970A6">
      <w:pPr>
        <w:pStyle w:val="NormalWeb"/>
        <w:tabs>
          <w:tab w:val="left" w:pos="720"/>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After considered all those definitions, the author assumes the Sirelda Garcia’s opinion because she explains the real meaning of writing, which is involved with the other three skills, it is impossible to learn any language if all the skills aren’t interrelated.</w:t>
      </w:r>
    </w:p>
    <w:p w:rsidR="006970A6" w:rsidRPr="00963410" w:rsidRDefault="006970A6" w:rsidP="006970A6">
      <w:pPr>
        <w:pStyle w:val="NormalWeb"/>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 xml:space="preserve">It is necessary to establish the similarity that these authors have according to writing skill purpose, they coincide in defining two: </w:t>
      </w:r>
    </w:p>
    <w:p w:rsidR="006970A6" w:rsidRPr="00963410" w:rsidRDefault="006970A6" w:rsidP="006970A6">
      <w:pPr>
        <w:tabs>
          <w:tab w:val="left" w:pos="5325"/>
        </w:tabs>
        <w:spacing w:before="100" w:beforeAutospacing="1" w:after="100" w:afterAutospacing="1" w:line="360" w:lineRule="auto"/>
        <w:ind w:right="90" w:hanging="142"/>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lastRenderedPageBreak/>
        <w:t xml:space="preserve"> -Writing  as  a  means;  that  is  for engaging  with  aspects  of  the  language  other than  writing  itself; learners  note  down  new  vocabulary,  copy  out grammar rules, write out answers to reading or listening comprehension questions, do written tests, etc..  </w:t>
      </w:r>
    </w:p>
    <w:p w:rsidR="006970A6" w:rsidRPr="00963410" w:rsidRDefault="006970A6" w:rsidP="006970A6">
      <w:pPr>
        <w:tabs>
          <w:tab w:val="left" w:pos="5325"/>
        </w:tabs>
        <w:spacing w:before="100" w:beforeAutospacing="1" w:after="100" w:afterAutospacing="1" w:line="360" w:lineRule="auto"/>
        <w:ind w:right="90"/>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 xml:space="preserve">-Writing  as  an  end;  the  main  objective  is  writing  itself.  The  task  invites learners  to  express  themselves  using  their  own  words,  state  a  purpose  for writing, and specify an audience. </w:t>
      </w:r>
    </w:p>
    <w:p w:rsidR="006970A6" w:rsidRPr="00963410" w:rsidRDefault="006970A6" w:rsidP="006970A6">
      <w:pPr>
        <w:tabs>
          <w:tab w:val="left" w:pos="5325"/>
        </w:tabs>
        <w:spacing w:before="100" w:beforeAutospacing="1" w:after="100" w:afterAutospacing="1" w:line="360" w:lineRule="auto"/>
        <w:ind w:right="90"/>
        <w:jc w:val="both"/>
        <w:rPr>
          <w:rFonts w:ascii="Arial" w:hAnsi="Arial" w:cs="Arial"/>
          <w:color w:val="0F243E" w:themeColor="text2" w:themeShade="80"/>
          <w:sz w:val="24"/>
          <w:szCs w:val="24"/>
        </w:rPr>
      </w:pPr>
      <w:r w:rsidRPr="00963410">
        <w:rPr>
          <w:rFonts w:ascii="Arial" w:hAnsi="Arial" w:cs="Arial"/>
          <w:color w:val="0F243E" w:themeColor="text2" w:themeShade="80"/>
          <w:sz w:val="24"/>
          <w:szCs w:val="24"/>
        </w:rPr>
        <w:t>As  both  means  and  end;  here  there  is  a  combination  of  purposeful  and original writing with the learning and practice of some other skills on content. E.g. a written response to the reading of a controversial newspaper article.</w:t>
      </w:r>
    </w:p>
    <w:p w:rsidR="006970A6" w:rsidRPr="00963410" w:rsidRDefault="006970A6" w:rsidP="006970A6">
      <w:pPr>
        <w:tabs>
          <w:tab w:val="left" w:pos="0"/>
          <w:tab w:val="left" w:pos="570"/>
          <w:tab w:val="left" w:pos="798"/>
        </w:tabs>
        <w:spacing w:before="100" w:beforeAutospacing="1" w:after="100" w:afterAutospacing="1" w:line="360" w:lineRule="auto"/>
        <w:ind w:hanging="15"/>
        <w:rPr>
          <w:rFonts w:ascii="Arial" w:eastAsia="Times New Roman" w:hAnsi="Arial" w:cs="Arial"/>
          <w:color w:val="0F243E" w:themeColor="text2" w:themeShade="80"/>
          <w:sz w:val="24"/>
          <w:szCs w:val="24"/>
        </w:rPr>
      </w:pPr>
      <w:r w:rsidRPr="00963410">
        <w:rPr>
          <w:rFonts w:ascii="Arial" w:eastAsia="Times New Roman" w:hAnsi="Arial" w:cs="Arial"/>
          <w:color w:val="0F243E" w:themeColor="text2" w:themeShade="80"/>
          <w:sz w:val="24"/>
          <w:szCs w:val="24"/>
        </w:rPr>
        <w:t>Rodolfo Acosta has written many articles about this topic and he considers that in early stages, writing has the following pedagogical purposes:</w:t>
      </w:r>
    </w:p>
    <w:p w:rsidR="006970A6" w:rsidRPr="00963410" w:rsidRDefault="006970A6" w:rsidP="006970A6">
      <w:pPr>
        <w:tabs>
          <w:tab w:val="left" w:pos="0"/>
          <w:tab w:val="left" w:pos="570"/>
          <w:tab w:val="left" w:pos="798"/>
        </w:tabs>
        <w:spacing w:before="100" w:beforeAutospacing="1" w:after="100" w:afterAutospacing="1" w:line="360" w:lineRule="auto"/>
        <w:ind w:hanging="15"/>
        <w:rPr>
          <w:rFonts w:ascii="Arial" w:eastAsia="Times New Roman" w:hAnsi="Arial" w:cs="Arial"/>
          <w:color w:val="0F243E" w:themeColor="text2" w:themeShade="80"/>
          <w:sz w:val="24"/>
          <w:szCs w:val="24"/>
        </w:rPr>
      </w:pPr>
      <w:r w:rsidRPr="00963410">
        <w:rPr>
          <w:rFonts w:ascii="Arial" w:eastAsia="Times New Roman" w:hAnsi="Arial" w:cs="Arial"/>
          <w:color w:val="0F243E" w:themeColor="text2" w:themeShade="80"/>
          <w:sz w:val="24"/>
          <w:szCs w:val="24"/>
        </w:rPr>
        <w:t>a. It provides one more way to learn, especially for those students who do not learn easily through oral practice alone.</w:t>
      </w:r>
    </w:p>
    <w:p w:rsidR="006970A6" w:rsidRPr="00963410" w:rsidRDefault="006970A6" w:rsidP="006970A6">
      <w:pPr>
        <w:tabs>
          <w:tab w:val="left" w:pos="0"/>
          <w:tab w:val="left" w:pos="570"/>
          <w:tab w:val="left" w:pos="798"/>
        </w:tabs>
        <w:spacing w:before="100" w:beforeAutospacing="1" w:after="100" w:afterAutospacing="1" w:line="360" w:lineRule="auto"/>
        <w:ind w:hanging="15"/>
        <w:rPr>
          <w:rFonts w:ascii="Arial" w:eastAsia="Times New Roman" w:hAnsi="Arial" w:cs="Arial"/>
          <w:color w:val="0F243E" w:themeColor="text2" w:themeShade="80"/>
          <w:sz w:val="24"/>
          <w:szCs w:val="24"/>
        </w:rPr>
      </w:pPr>
      <w:r w:rsidRPr="00963410">
        <w:rPr>
          <w:rFonts w:ascii="Arial" w:eastAsia="Times New Roman" w:hAnsi="Arial" w:cs="Arial"/>
          <w:color w:val="0F243E" w:themeColor="text2" w:themeShade="80"/>
          <w:sz w:val="24"/>
          <w:szCs w:val="24"/>
        </w:rPr>
        <w:t>b. It provides the learners with some evidence that they are making progress in the language.</w:t>
      </w:r>
    </w:p>
    <w:p w:rsidR="006970A6" w:rsidRPr="00963410" w:rsidRDefault="006970A6" w:rsidP="006970A6">
      <w:pPr>
        <w:tabs>
          <w:tab w:val="left" w:pos="0"/>
          <w:tab w:val="left" w:pos="570"/>
          <w:tab w:val="left" w:pos="798"/>
        </w:tabs>
        <w:spacing w:before="100" w:beforeAutospacing="1" w:after="100" w:afterAutospacing="1" w:line="360" w:lineRule="auto"/>
        <w:ind w:hanging="15"/>
        <w:rPr>
          <w:rFonts w:ascii="Arial" w:eastAsia="Times New Roman" w:hAnsi="Arial" w:cs="Arial"/>
          <w:color w:val="0F243E" w:themeColor="text2" w:themeShade="80"/>
          <w:sz w:val="24"/>
          <w:szCs w:val="24"/>
        </w:rPr>
      </w:pPr>
      <w:r w:rsidRPr="00963410">
        <w:rPr>
          <w:rFonts w:ascii="Arial" w:eastAsia="Times New Roman" w:hAnsi="Arial" w:cs="Arial"/>
          <w:color w:val="0F243E" w:themeColor="text2" w:themeShade="80"/>
          <w:sz w:val="24"/>
          <w:szCs w:val="24"/>
        </w:rPr>
        <w:t>c. It is one medium to integrate skills properly.</w:t>
      </w:r>
    </w:p>
    <w:p w:rsidR="006970A6" w:rsidRPr="00963410" w:rsidRDefault="006970A6" w:rsidP="006970A6">
      <w:pPr>
        <w:tabs>
          <w:tab w:val="left" w:pos="0"/>
          <w:tab w:val="left" w:pos="570"/>
          <w:tab w:val="left" w:pos="798"/>
        </w:tabs>
        <w:spacing w:before="100" w:beforeAutospacing="1" w:after="100" w:afterAutospacing="1" w:line="360" w:lineRule="auto"/>
        <w:ind w:hanging="15"/>
        <w:rPr>
          <w:rFonts w:ascii="Arial" w:eastAsia="Times New Roman" w:hAnsi="Arial" w:cs="Arial"/>
          <w:color w:val="0F243E" w:themeColor="text2" w:themeShade="80"/>
          <w:sz w:val="24"/>
          <w:szCs w:val="24"/>
        </w:rPr>
      </w:pPr>
      <w:r w:rsidRPr="00963410">
        <w:rPr>
          <w:rFonts w:ascii="Arial" w:eastAsia="Times New Roman" w:hAnsi="Arial" w:cs="Arial"/>
          <w:color w:val="0F243E" w:themeColor="text2" w:themeShade="80"/>
          <w:sz w:val="24"/>
          <w:szCs w:val="24"/>
        </w:rPr>
        <w:t>d. It provides variety in classroom activity.</w:t>
      </w:r>
    </w:p>
    <w:p w:rsidR="006970A6" w:rsidRPr="00963410" w:rsidRDefault="006970A6" w:rsidP="006970A6">
      <w:pPr>
        <w:tabs>
          <w:tab w:val="left" w:pos="0"/>
          <w:tab w:val="left" w:pos="570"/>
          <w:tab w:val="left" w:pos="798"/>
        </w:tabs>
        <w:spacing w:before="100" w:beforeAutospacing="1" w:after="100" w:afterAutospacing="1" w:line="360" w:lineRule="auto"/>
        <w:ind w:hanging="15"/>
        <w:rPr>
          <w:rFonts w:ascii="Arial" w:eastAsia="Times New Roman" w:hAnsi="Arial" w:cs="Arial"/>
          <w:color w:val="0F243E" w:themeColor="text2" w:themeShade="80"/>
          <w:sz w:val="24"/>
          <w:szCs w:val="24"/>
        </w:rPr>
      </w:pPr>
      <w:r w:rsidRPr="00963410">
        <w:rPr>
          <w:rFonts w:ascii="Arial" w:eastAsia="Times New Roman" w:hAnsi="Arial" w:cs="Arial"/>
          <w:color w:val="0F243E" w:themeColor="text2" w:themeShade="80"/>
          <w:sz w:val="24"/>
          <w:szCs w:val="24"/>
        </w:rPr>
        <w:t>e. It increases the amount of language contact through work that can be set out of class.</w:t>
      </w:r>
    </w:p>
    <w:p w:rsidR="006970A6" w:rsidRPr="00963410" w:rsidRDefault="006970A6" w:rsidP="006970A6">
      <w:pPr>
        <w:tabs>
          <w:tab w:val="left" w:pos="0"/>
          <w:tab w:val="left" w:pos="570"/>
          <w:tab w:val="left" w:pos="798"/>
        </w:tabs>
        <w:spacing w:before="100" w:beforeAutospacing="1" w:after="100" w:afterAutospacing="1" w:line="360" w:lineRule="auto"/>
        <w:ind w:hanging="15"/>
        <w:rPr>
          <w:rFonts w:ascii="Arial" w:eastAsia="Times New Roman" w:hAnsi="Arial" w:cs="Arial"/>
          <w:color w:val="0F243E" w:themeColor="text2" w:themeShade="80"/>
          <w:sz w:val="24"/>
          <w:szCs w:val="24"/>
        </w:rPr>
      </w:pPr>
      <w:r w:rsidRPr="00963410">
        <w:rPr>
          <w:rFonts w:ascii="Arial" w:eastAsia="Times New Roman" w:hAnsi="Arial" w:cs="Arial"/>
          <w:color w:val="0F243E" w:themeColor="text2" w:themeShade="80"/>
          <w:sz w:val="24"/>
          <w:szCs w:val="24"/>
        </w:rPr>
        <w:t>f. It is needed for testing the other skills. In practice the amount of time and the number of students in class demand the use of some forms of written test.</w:t>
      </w:r>
    </w:p>
    <w:p w:rsidR="006970A6" w:rsidRPr="00963410" w:rsidRDefault="006970A6" w:rsidP="006970A6">
      <w:pPr>
        <w:pStyle w:val="NormalWeb"/>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Sirelda also considers that Mechanics and punctuation are essential in the process of writing, based on the explanation given by Rosa Antich (1989) that includes as mechanics of writing the following:</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lastRenderedPageBreak/>
        <w:t xml:space="preserve">characteristics of a manuscript </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the hyphen</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 xml:space="preserve">capitalization   </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 xml:space="preserve">syllabication at the end of line </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 xml:space="preserve">italics </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numbers</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 xml:space="preserve">quotation marks </w:t>
      </w:r>
    </w:p>
    <w:p w:rsidR="006970A6" w:rsidRPr="00963410" w:rsidRDefault="006970A6" w:rsidP="006970A6">
      <w:pPr>
        <w:pStyle w:val="NormalWeb"/>
        <w:numPr>
          <w:ilvl w:val="0"/>
          <w:numId w:val="21"/>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the apostrophe</w:t>
      </w:r>
    </w:p>
    <w:p w:rsidR="006970A6" w:rsidRPr="00963410" w:rsidRDefault="006970A6" w:rsidP="006970A6">
      <w:pPr>
        <w:pStyle w:val="NormalWeb"/>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Antich also states that the mechanics of writing do not affect the expression of thought because they are merely matters of form. According to her punctuation includes:</w:t>
      </w:r>
    </w:p>
    <w:p w:rsidR="006970A6" w:rsidRPr="00963410" w:rsidRDefault="006970A6" w:rsidP="006970A6">
      <w:pPr>
        <w:pStyle w:val="NormalWeb"/>
        <w:numPr>
          <w:ilvl w:val="0"/>
          <w:numId w:val="22"/>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the comma</w:t>
      </w:r>
    </w:p>
    <w:p w:rsidR="006970A6" w:rsidRPr="00963410" w:rsidRDefault="006970A6" w:rsidP="006970A6">
      <w:pPr>
        <w:pStyle w:val="NormalWeb"/>
        <w:numPr>
          <w:ilvl w:val="0"/>
          <w:numId w:val="22"/>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the semicolon</w:t>
      </w:r>
    </w:p>
    <w:p w:rsidR="006970A6" w:rsidRPr="00963410" w:rsidRDefault="006970A6" w:rsidP="006970A6">
      <w:pPr>
        <w:pStyle w:val="NormalWeb"/>
        <w:numPr>
          <w:ilvl w:val="0"/>
          <w:numId w:val="22"/>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 xml:space="preserve">the colon </w:t>
      </w:r>
    </w:p>
    <w:p w:rsidR="006970A6" w:rsidRPr="00963410" w:rsidRDefault="006970A6" w:rsidP="006970A6">
      <w:pPr>
        <w:pStyle w:val="NormalWeb"/>
        <w:numPr>
          <w:ilvl w:val="0"/>
          <w:numId w:val="22"/>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the dash</w:t>
      </w:r>
    </w:p>
    <w:p w:rsidR="006970A6" w:rsidRPr="00963410" w:rsidRDefault="006970A6" w:rsidP="006970A6">
      <w:pPr>
        <w:pStyle w:val="NormalWeb"/>
        <w:numPr>
          <w:ilvl w:val="0"/>
          <w:numId w:val="22"/>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parentheses</w:t>
      </w:r>
    </w:p>
    <w:p w:rsidR="006970A6" w:rsidRPr="00963410" w:rsidRDefault="006970A6" w:rsidP="006970A6">
      <w:pPr>
        <w:pStyle w:val="NormalWeb"/>
        <w:numPr>
          <w:ilvl w:val="0"/>
          <w:numId w:val="22"/>
        </w:numPr>
        <w:tabs>
          <w:tab w:val="left" w:pos="3611"/>
        </w:tabs>
        <w:spacing w:line="360" w:lineRule="auto"/>
        <w:ind w:right="90"/>
        <w:jc w:val="both"/>
        <w:rPr>
          <w:rFonts w:ascii="Arial" w:hAnsi="Arial" w:cs="Arial"/>
          <w:color w:val="0F243E" w:themeColor="text2" w:themeShade="80"/>
          <w:lang w:val="en-US"/>
        </w:rPr>
      </w:pPr>
      <w:r w:rsidRPr="00963410">
        <w:rPr>
          <w:rFonts w:ascii="Arial" w:hAnsi="Arial" w:cs="Arial"/>
          <w:color w:val="0F243E" w:themeColor="text2" w:themeShade="80"/>
          <w:lang w:val="en-US"/>
        </w:rPr>
        <w:t>brackets</w:t>
      </w:r>
    </w:p>
    <w:p w:rsidR="006970A6" w:rsidRPr="00963410" w:rsidRDefault="006970A6" w:rsidP="00162FA8">
      <w:pPr>
        <w:pStyle w:val="NormalWeb"/>
        <w:numPr>
          <w:ilvl w:val="1"/>
          <w:numId w:val="20"/>
        </w:numPr>
        <w:tabs>
          <w:tab w:val="left" w:pos="3611"/>
        </w:tabs>
        <w:spacing w:line="360" w:lineRule="auto"/>
        <w:ind w:left="450" w:right="90"/>
        <w:jc w:val="both"/>
        <w:rPr>
          <w:rFonts w:ascii="Arial" w:hAnsi="Arial" w:cs="Arial"/>
          <w:b/>
          <w:color w:val="0F243E" w:themeColor="text2" w:themeShade="80"/>
          <w:lang w:val="en-US"/>
        </w:rPr>
      </w:pPr>
      <w:bookmarkStart w:id="0" w:name="_GoBack"/>
      <w:r w:rsidRPr="00963410">
        <w:rPr>
          <w:rFonts w:ascii="Arial" w:hAnsi="Arial" w:cs="Arial"/>
          <w:b/>
          <w:color w:val="0F243E" w:themeColor="text2" w:themeShade="80"/>
          <w:lang w:val="en-US"/>
        </w:rPr>
        <w:t>SET OF ACTIVITIES</w:t>
      </w:r>
    </w:p>
    <w:bookmarkEnd w:id="0"/>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lang w:val="en-GB"/>
        </w:rPr>
      </w:pPr>
      <w:r w:rsidRPr="00963410">
        <w:rPr>
          <w:rFonts w:ascii="Arial" w:hAnsi="Arial" w:cs="Arial"/>
          <w:color w:val="0F243E" w:themeColor="text2" w:themeShade="80"/>
          <w:sz w:val="24"/>
          <w:szCs w:val="24"/>
          <w:lang w:val="en-GB"/>
        </w:rPr>
        <w:t>In order to contribute to the improvement of writing skills, a set of activities has been elaborated. These are some conceptualization of these terms in this research.</w:t>
      </w:r>
    </w:p>
    <w:p w:rsidR="006970A6" w:rsidRPr="00963410" w:rsidRDefault="006970A6" w:rsidP="006970A6">
      <w:pPr>
        <w:spacing w:before="100" w:beforeAutospacing="1" w:after="100" w:afterAutospacing="1" w:line="360" w:lineRule="auto"/>
        <w:jc w:val="both"/>
        <w:rPr>
          <w:rFonts w:ascii="Arial" w:eastAsia="Calibri" w:hAnsi="Arial" w:cs="Arial"/>
          <w:bCs/>
          <w:color w:val="0F243E" w:themeColor="text2" w:themeShade="80"/>
          <w:sz w:val="24"/>
          <w:szCs w:val="24"/>
        </w:rPr>
      </w:pPr>
      <w:r w:rsidRPr="00963410">
        <w:rPr>
          <w:rFonts w:ascii="Arial" w:eastAsia="Calibri" w:hAnsi="Arial" w:cs="Arial"/>
          <w:bCs/>
          <w:color w:val="0F243E" w:themeColor="text2" w:themeShade="80"/>
          <w:sz w:val="24"/>
          <w:szCs w:val="24"/>
        </w:rPr>
        <w:t>Another definition is the one by Valle Lima (2001), an activity is “(…) a whole of operations that integrate a guided and organized process, which develops the students ‘knowledge with the teachers ‘guidance for achieving the teaching learning process  of the contents”.(8)</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lang w:val="en-GB"/>
        </w:rPr>
      </w:pPr>
      <w:r w:rsidRPr="00963410">
        <w:rPr>
          <w:rFonts w:ascii="Arial" w:eastAsia="Calibri" w:hAnsi="Arial" w:cs="Arial"/>
          <w:color w:val="0F243E" w:themeColor="text2" w:themeShade="80"/>
          <w:sz w:val="24"/>
          <w:szCs w:val="24"/>
        </w:rPr>
        <w:t>Torres Ortiz, Emilio (2003) stated that set of activities is: “A group of teaching tasks conceived to contribute the development of the Teaching Learning Process with the objective of to get knowledge, habits and abilities that respond to the objectives of the study’s program, the interest of the necessities of the group and the school.”(9)</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lang w:val="en-GB"/>
        </w:rPr>
      </w:pPr>
      <w:r w:rsidRPr="00963410">
        <w:rPr>
          <w:rFonts w:ascii="Arial" w:eastAsia="Calibri" w:hAnsi="Arial" w:cs="Arial"/>
          <w:bCs/>
          <w:color w:val="0F243E" w:themeColor="text2" w:themeShade="80"/>
          <w:sz w:val="24"/>
          <w:szCs w:val="24"/>
        </w:rPr>
        <w:lastRenderedPageBreak/>
        <w:t>Valdes Martin (2005) defined that “Activity is a type of task that involved more than once action by the student or students who develop it.”</w:t>
      </w:r>
      <w:r w:rsidRPr="00963410">
        <w:rPr>
          <w:rFonts w:ascii="Arial" w:hAnsi="Arial" w:cs="Arial"/>
          <w:color w:val="0F243E" w:themeColor="text2" w:themeShade="80"/>
          <w:sz w:val="24"/>
          <w:szCs w:val="24"/>
          <w:lang w:val="en-GB"/>
        </w:rPr>
        <w:t xml:space="preserve"> (10)</w:t>
      </w:r>
    </w:p>
    <w:p w:rsidR="006970A6" w:rsidRPr="00963410" w:rsidRDefault="006970A6" w:rsidP="006970A6">
      <w:pPr>
        <w:spacing w:before="100" w:beforeAutospacing="1" w:after="100" w:afterAutospacing="1" w:line="360" w:lineRule="auto"/>
        <w:jc w:val="both"/>
        <w:rPr>
          <w:rFonts w:ascii="Arial" w:hAnsi="Arial" w:cs="Arial"/>
          <w:color w:val="0F243E" w:themeColor="text2" w:themeShade="80"/>
          <w:sz w:val="24"/>
          <w:szCs w:val="24"/>
          <w:lang w:val="en-GB"/>
        </w:rPr>
      </w:pPr>
      <w:r w:rsidRPr="00963410">
        <w:rPr>
          <w:rFonts w:ascii="Arial" w:hAnsi="Arial" w:cs="Arial"/>
          <w:color w:val="0F243E" w:themeColor="text2" w:themeShade="80"/>
          <w:sz w:val="24"/>
          <w:szCs w:val="24"/>
          <w:lang w:val="en-GB"/>
        </w:rPr>
        <w:t>Gonzales Alberto (2008). “A set of activities is the group of actions and operations as part of organized process of direction develop, the students mediated by the teacher for the teaching learning of the content of the education.” (11)</w:t>
      </w:r>
    </w:p>
    <w:p w:rsidR="006970A6" w:rsidRPr="00963410" w:rsidRDefault="006970A6" w:rsidP="006970A6">
      <w:pPr>
        <w:spacing w:before="100" w:beforeAutospacing="1" w:after="100" w:afterAutospacing="1" w:line="360" w:lineRule="auto"/>
        <w:jc w:val="both"/>
        <w:rPr>
          <w:rFonts w:ascii="Arial" w:eastAsia="Calibri" w:hAnsi="Arial" w:cs="Arial"/>
          <w:bCs/>
          <w:color w:val="0F243E" w:themeColor="text2" w:themeShade="80"/>
          <w:sz w:val="24"/>
          <w:szCs w:val="24"/>
        </w:rPr>
      </w:pPr>
      <w:r w:rsidRPr="00963410">
        <w:rPr>
          <w:rFonts w:ascii="Arial" w:hAnsi="Arial" w:cs="Arial"/>
          <w:color w:val="0F243E" w:themeColor="text2" w:themeShade="80"/>
          <w:sz w:val="24"/>
          <w:szCs w:val="24"/>
          <w:lang w:val="en-GB"/>
        </w:rPr>
        <w:t>According to Microsoft Encarta (2019) a set is: “a collection considered as unit: a collection of people or things considered together and usually having something in common.” (12)</w:t>
      </w:r>
    </w:p>
    <w:p w:rsidR="006970A6" w:rsidRPr="00963410" w:rsidRDefault="006970A6" w:rsidP="006970A6">
      <w:pPr>
        <w:spacing w:before="100" w:beforeAutospacing="1" w:after="100" w:afterAutospacing="1" w:line="360" w:lineRule="auto"/>
        <w:ind w:left="90" w:right="-142"/>
        <w:jc w:val="both"/>
        <w:rPr>
          <w:rFonts w:ascii="Arial" w:eastAsia="Calibri" w:hAnsi="Arial" w:cs="Arial"/>
          <w:color w:val="0F243E" w:themeColor="text2" w:themeShade="80"/>
          <w:sz w:val="24"/>
          <w:szCs w:val="24"/>
        </w:rPr>
      </w:pPr>
      <w:r w:rsidRPr="00963410">
        <w:rPr>
          <w:rFonts w:ascii="Arial" w:eastAsia="Calibri" w:hAnsi="Arial" w:cs="Arial"/>
          <w:color w:val="0F243E" w:themeColor="text2" w:themeShade="80"/>
          <w:sz w:val="24"/>
          <w:szCs w:val="24"/>
        </w:rPr>
        <w:t>The author of this Term Paper assumes the definition given by Torres Ortiz, Emilio about a set of activities, because is the most complete explanation about the proposal of these kind of activities. In few words: By creating a set of activities for the improvement of writing skills it’s important to consider the necessity of the students and what motivate them in the subject.</w:t>
      </w:r>
    </w:p>
    <w:p w:rsidR="006970A6" w:rsidRPr="00963410" w:rsidRDefault="006970A6" w:rsidP="006970A6">
      <w:pPr>
        <w:spacing w:before="100" w:beforeAutospacing="1" w:after="100" w:afterAutospacing="1" w:line="360" w:lineRule="auto"/>
        <w:jc w:val="both"/>
        <w:rPr>
          <w:rFonts w:ascii="Arial" w:eastAsia="Calibri" w:hAnsi="Arial" w:cs="Arial"/>
          <w:b/>
          <w:bCs/>
          <w:color w:val="0F243E" w:themeColor="text2" w:themeShade="80"/>
          <w:sz w:val="24"/>
          <w:szCs w:val="24"/>
        </w:rPr>
      </w:pPr>
    </w:p>
    <w:p w:rsidR="006970A6" w:rsidRPr="006970A6" w:rsidRDefault="006970A6" w:rsidP="006970A6">
      <w:pPr>
        <w:spacing w:before="100" w:beforeAutospacing="1" w:after="100" w:afterAutospacing="1" w:line="360" w:lineRule="auto"/>
        <w:jc w:val="both"/>
        <w:rPr>
          <w:rFonts w:ascii="Arial" w:eastAsia="Calibri" w:hAnsi="Arial" w:cs="Arial"/>
          <w:b/>
          <w:bCs/>
          <w:color w:val="0F243E" w:themeColor="text2" w:themeShade="80"/>
          <w:sz w:val="24"/>
          <w:szCs w:val="24"/>
        </w:rPr>
      </w:pPr>
    </w:p>
    <w:p w:rsidR="006970A6" w:rsidRPr="006970A6" w:rsidRDefault="006970A6" w:rsidP="006970A6">
      <w:pPr>
        <w:spacing w:before="100" w:beforeAutospacing="1" w:after="100" w:afterAutospacing="1" w:line="360" w:lineRule="auto"/>
        <w:jc w:val="both"/>
        <w:rPr>
          <w:rFonts w:ascii="Arial" w:eastAsia="Calibri" w:hAnsi="Arial" w:cs="Arial"/>
          <w:b/>
          <w:bCs/>
          <w:color w:val="0F243E" w:themeColor="text2" w:themeShade="80"/>
          <w:sz w:val="24"/>
          <w:szCs w:val="24"/>
        </w:rPr>
      </w:pPr>
    </w:p>
    <w:p w:rsidR="006970A6" w:rsidRPr="006970A6" w:rsidRDefault="006970A6" w:rsidP="006970A6">
      <w:pPr>
        <w:spacing w:before="100" w:beforeAutospacing="1" w:after="100" w:afterAutospacing="1" w:line="360" w:lineRule="auto"/>
        <w:jc w:val="both"/>
        <w:rPr>
          <w:rFonts w:ascii="Arial" w:eastAsia="Calibri" w:hAnsi="Arial" w:cs="Arial"/>
          <w:b/>
          <w:bCs/>
          <w:color w:val="0F243E" w:themeColor="text2" w:themeShade="80"/>
          <w:sz w:val="24"/>
          <w:szCs w:val="24"/>
        </w:rPr>
      </w:pPr>
    </w:p>
    <w:p w:rsidR="006970A6" w:rsidRPr="006970A6" w:rsidRDefault="006970A6" w:rsidP="006970A6">
      <w:pPr>
        <w:spacing w:before="100" w:beforeAutospacing="1" w:after="100" w:afterAutospacing="1" w:line="360" w:lineRule="auto"/>
        <w:jc w:val="both"/>
        <w:rPr>
          <w:rFonts w:ascii="Arial" w:eastAsia="Calibri" w:hAnsi="Arial" w:cs="Arial"/>
          <w:b/>
          <w:bCs/>
          <w:color w:val="0F243E" w:themeColor="text2" w:themeShade="80"/>
          <w:sz w:val="24"/>
          <w:szCs w:val="24"/>
        </w:rPr>
      </w:pPr>
    </w:p>
    <w:p w:rsidR="006970A6" w:rsidRPr="006970A6" w:rsidRDefault="006970A6" w:rsidP="006970A6">
      <w:pPr>
        <w:spacing w:before="100" w:beforeAutospacing="1" w:after="100" w:afterAutospacing="1" w:line="360" w:lineRule="auto"/>
        <w:jc w:val="both"/>
        <w:rPr>
          <w:rFonts w:ascii="Arial" w:eastAsia="Calibri" w:hAnsi="Arial" w:cs="Arial"/>
          <w:b/>
          <w:bCs/>
          <w:color w:val="0F243E" w:themeColor="text2" w:themeShade="80"/>
          <w:sz w:val="24"/>
          <w:szCs w:val="24"/>
        </w:rPr>
      </w:pPr>
    </w:p>
    <w:p w:rsidR="006970A6" w:rsidRDefault="006970A6" w:rsidP="00401646">
      <w:pPr>
        <w:pStyle w:val="Prrafodelista"/>
        <w:spacing w:line="360" w:lineRule="auto"/>
        <w:ind w:left="0"/>
        <w:jc w:val="both"/>
        <w:rPr>
          <w:rFonts w:ascii="Arial" w:hAnsi="Arial" w:cs="Arial"/>
          <w:b/>
          <w:color w:val="000010"/>
          <w:sz w:val="24"/>
          <w:szCs w:val="24"/>
        </w:rPr>
      </w:pPr>
    </w:p>
    <w:p w:rsidR="006970A6" w:rsidRDefault="006970A6" w:rsidP="00401646">
      <w:pPr>
        <w:pStyle w:val="Prrafodelista"/>
        <w:spacing w:line="360" w:lineRule="auto"/>
        <w:ind w:left="0"/>
        <w:jc w:val="both"/>
        <w:rPr>
          <w:rFonts w:ascii="Arial" w:hAnsi="Arial" w:cs="Arial"/>
          <w:b/>
          <w:color w:val="000010"/>
          <w:sz w:val="24"/>
          <w:szCs w:val="24"/>
        </w:rPr>
      </w:pPr>
    </w:p>
    <w:p w:rsidR="006970A6" w:rsidRDefault="006970A6" w:rsidP="00401646">
      <w:pPr>
        <w:pStyle w:val="Prrafodelista"/>
        <w:spacing w:line="360" w:lineRule="auto"/>
        <w:ind w:left="0"/>
        <w:jc w:val="both"/>
        <w:rPr>
          <w:rFonts w:ascii="Arial" w:hAnsi="Arial" w:cs="Arial"/>
          <w:b/>
          <w:color w:val="000010"/>
          <w:sz w:val="24"/>
          <w:szCs w:val="24"/>
        </w:rPr>
      </w:pPr>
    </w:p>
    <w:p w:rsidR="006970A6" w:rsidRDefault="006970A6" w:rsidP="00401646">
      <w:pPr>
        <w:pStyle w:val="Prrafodelista"/>
        <w:spacing w:line="360" w:lineRule="auto"/>
        <w:ind w:left="0"/>
        <w:jc w:val="both"/>
        <w:rPr>
          <w:rFonts w:ascii="Arial" w:hAnsi="Arial" w:cs="Arial"/>
          <w:b/>
          <w:color w:val="000010"/>
          <w:sz w:val="24"/>
          <w:szCs w:val="24"/>
        </w:rPr>
      </w:pPr>
    </w:p>
    <w:p w:rsidR="006970A6" w:rsidRDefault="006970A6" w:rsidP="00401646">
      <w:pPr>
        <w:pStyle w:val="Prrafodelista"/>
        <w:spacing w:line="360" w:lineRule="auto"/>
        <w:ind w:left="0"/>
        <w:jc w:val="both"/>
        <w:rPr>
          <w:rFonts w:ascii="Arial" w:hAnsi="Arial" w:cs="Arial"/>
          <w:b/>
          <w:color w:val="000010"/>
          <w:sz w:val="24"/>
          <w:szCs w:val="24"/>
        </w:rPr>
      </w:pPr>
    </w:p>
    <w:p w:rsidR="005654F9" w:rsidRPr="00424B49" w:rsidRDefault="00BE5A96" w:rsidP="00401646">
      <w:pPr>
        <w:pStyle w:val="Prrafodelista"/>
        <w:spacing w:line="360" w:lineRule="auto"/>
        <w:ind w:left="0"/>
        <w:jc w:val="both"/>
        <w:rPr>
          <w:rFonts w:ascii="Arial" w:hAnsi="Arial" w:cs="Arial"/>
          <w:b/>
          <w:color w:val="000010"/>
          <w:sz w:val="24"/>
          <w:szCs w:val="24"/>
        </w:rPr>
      </w:pPr>
      <w:r w:rsidRPr="00424B49">
        <w:rPr>
          <w:rFonts w:ascii="Arial" w:hAnsi="Arial" w:cs="Arial"/>
          <w:b/>
          <w:color w:val="000010"/>
          <w:sz w:val="24"/>
          <w:szCs w:val="24"/>
        </w:rPr>
        <w:lastRenderedPageBreak/>
        <w:t>Chapter II Results of the characterization of the initial state.</w:t>
      </w:r>
    </w:p>
    <w:p w:rsidR="00401646" w:rsidRDefault="00401646" w:rsidP="00401646">
      <w:pPr>
        <w:spacing w:line="360" w:lineRule="auto"/>
        <w:jc w:val="both"/>
        <w:rPr>
          <w:rFonts w:ascii="Arial" w:hAnsi="Arial" w:cs="Arial"/>
          <w:b/>
          <w:color w:val="000010"/>
          <w:sz w:val="24"/>
          <w:szCs w:val="24"/>
        </w:rPr>
      </w:pPr>
      <w:r>
        <w:rPr>
          <w:rFonts w:ascii="Arial" w:hAnsi="Arial" w:cs="Arial"/>
          <w:b/>
          <w:color w:val="000010"/>
          <w:sz w:val="24"/>
          <w:szCs w:val="24"/>
        </w:rPr>
        <w:t>2.1 Variable and its definition.</w:t>
      </w:r>
    </w:p>
    <w:p w:rsidR="005654F9" w:rsidRPr="00424B49" w:rsidRDefault="00BE5A96" w:rsidP="00401646">
      <w:pPr>
        <w:spacing w:line="360" w:lineRule="auto"/>
        <w:jc w:val="both"/>
        <w:rPr>
          <w:rFonts w:ascii="Arial" w:hAnsi="Arial" w:cs="Arial"/>
          <w:b/>
          <w:color w:val="000010"/>
          <w:sz w:val="24"/>
          <w:szCs w:val="24"/>
        </w:rPr>
      </w:pPr>
      <w:r w:rsidRPr="00424B49">
        <w:rPr>
          <w:rFonts w:ascii="Arial" w:hAnsi="Arial" w:cs="Arial"/>
          <w:b/>
          <w:color w:val="000010"/>
          <w:sz w:val="24"/>
          <w:szCs w:val="24"/>
        </w:rPr>
        <w:t xml:space="preserve"> Variable:</w:t>
      </w:r>
      <w:r w:rsidRPr="00424B49">
        <w:rPr>
          <w:rFonts w:ascii="Arial" w:hAnsi="Arial" w:cs="Arial"/>
          <w:color w:val="000010"/>
          <w:sz w:val="24"/>
          <w:szCs w:val="24"/>
        </w:rPr>
        <w:t>Level of improving writing skills in English subject in 7</w:t>
      </w:r>
      <w:r w:rsidRPr="00424B49">
        <w:rPr>
          <w:rFonts w:ascii="Arial" w:hAnsi="Arial" w:cs="Arial"/>
          <w:color w:val="000010"/>
          <w:sz w:val="24"/>
          <w:szCs w:val="24"/>
          <w:vertAlign w:val="superscript"/>
        </w:rPr>
        <w:t>th</w:t>
      </w:r>
      <w:r w:rsidRPr="00424B49">
        <w:rPr>
          <w:rFonts w:ascii="Arial" w:hAnsi="Arial" w:cs="Arial"/>
          <w:color w:val="000010"/>
          <w:sz w:val="24"/>
          <w:szCs w:val="24"/>
        </w:rPr>
        <w:t xml:space="preserve"> grade Pedro Ortiz secondary school in Artemisa Municipality.</w:t>
      </w:r>
    </w:p>
    <w:p w:rsidR="005654F9" w:rsidRPr="00424B49" w:rsidRDefault="00BE5A96" w:rsidP="00401646">
      <w:pPr>
        <w:pStyle w:val="Prrafodelista"/>
        <w:spacing w:line="360" w:lineRule="auto"/>
        <w:ind w:left="0"/>
        <w:jc w:val="both"/>
        <w:rPr>
          <w:rFonts w:ascii="Arial" w:hAnsi="Arial" w:cs="Arial"/>
          <w:b/>
          <w:color w:val="000010"/>
          <w:sz w:val="24"/>
          <w:szCs w:val="24"/>
        </w:rPr>
      </w:pPr>
      <w:r w:rsidRPr="00424B49">
        <w:rPr>
          <w:rFonts w:ascii="Arial" w:hAnsi="Arial" w:cs="Arial"/>
          <w:b/>
          <w:color w:val="000010"/>
          <w:sz w:val="24"/>
          <w:szCs w:val="24"/>
        </w:rPr>
        <w:t>Definition of writing:</w:t>
      </w:r>
    </w:p>
    <w:p w:rsidR="005654F9" w:rsidRPr="00424B49" w:rsidRDefault="00BE5A96" w:rsidP="00401646">
      <w:pPr>
        <w:pStyle w:val="Prrafodelista"/>
        <w:spacing w:line="360" w:lineRule="auto"/>
        <w:ind w:left="0"/>
        <w:jc w:val="both"/>
        <w:rPr>
          <w:rFonts w:ascii="Arial" w:hAnsi="Arial" w:cs="Arial"/>
          <w:color w:val="000010"/>
          <w:sz w:val="24"/>
          <w:szCs w:val="24"/>
        </w:rPr>
      </w:pPr>
      <w:r w:rsidRPr="00424B49">
        <w:rPr>
          <w:rFonts w:ascii="Arial" w:hAnsi="Arial" w:cs="Arial"/>
          <w:color w:val="000010"/>
          <w:sz w:val="24"/>
          <w:szCs w:val="24"/>
        </w:rPr>
        <w:t>Writing is a graphic representation of speech, that is, letters or combination of letters, which represent the sounds one makes in speech. It involves the correct association of conventional graphic symbols with sounds, which have no meaning and no significant interrelationship for the writer.</w:t>
      </w:r>
    </w:p>
    <w:p w:rsidR="005654F9" w:rsidRPr="00424B49" w:rsidRDefault="005654F9" w:rsidP="00401646">
      <w:pPr>
        <w:pStyle w:val="Prrafodelista"/>
        <w:spacing w:line="360" w:lineRule="auto"/>
        <w:ind w:left="0"/>
        <w:jc w:val="both"/>
        <w:rPr>
          <w:rFonts w:ascii="Arial" w:hAnsi="Arial" w:cs="Arial"/>
          <w:b/>
          <w:color w:val="000010"/>
          <w:sz w:val="24"/>
          <w:szCs w:val="24"/>
        </w:rPr>
      </w:pPr>
    </w:p>
    <w:p w:rsidR="005654F9" w:rsidRPr="00424B49" w:rsidRDefault="00BE5A96" w:rsidP="00401646">
      <w:pPr>
        <w:pStyle w:val="Prrafodelista"/>
        <w:spacing w:line="360" w:lineRule="auto"/>
        <w:ind w:left="0"/>
        <w:jc w:val="both"/>
        <w:rPr>
          <w:rFonts w:ascii="Arial" w:hAnsi="Arial" w:cs="Arial"/>
          <w:color w:val="000010"/>
          <w:sz w:val="24"/>
          <w:szCs w:val="24"/>
        </w:rPr>
      </w:pPr>
      <w:r w:rsidRPr="00424B49">
        <w:rPr>
          <w:rFonts w:ascii="Arial" w:hAnsi="Arial" w:cs="Arial"/>
          <w:b/>
          <w:color w:val="000010"/>
          <w:sz w:val="24"/>
          <w:szCs w:val="24"/>
        </w:rPr>
        <w:t>Parameters:</w:t>
      </w:r>
    </w:p>
    <w:p w:rsidR="005654F9" w:rsidRPr="00424B49" w:rsidRDefault="00BE5A96" w:rsidP="00401646">
      <w:pPr>
        <w:pStyle w:val="Prrafodelista"/>
        <w:numPr>
          <w:ilvl w:val="0"/>
          <w:numId w:val="6"/>
        </w:numPr>
        <w:spacing w:line="360" w:lineRule="auto"/>
        <w:ind w:left="0" w:firstLine="90"/>
        <w:jc w:val="both"/>
        <w:rPr>
          <w:rFonts w:ascii="Arial" w:hAnsi="Arial" w:cs="Arial"/>
          <w:b/>
          <w:color w:val="000010"/>
          <w:sz w:val="24"/>
          <w:szCs w:val="24"/>
        </w:rPr>
      </w:pPr>
      <w:r w:rsidRPr="00424B49">
        <w:rPr>
          <w:rFonts w:ascii="Arial" w:hAnsi="Arial" w:cs="Arial"/>
          <w:color w:val="000010"/>
          <w:sz w:val="24"/>
          <w:szCs w:val="24"/>
        </w:rPr>
        <w:t>The correct use of syntax</w:t>
      </w:r>
      <w:r w:rsidR="009B7345" w:rsidRPr="00424B49">
        <w:rPr>
          <w:rFonts w:ascii="Arial" w:hAnsi="Arial" w:cs="Arial"/>
          <w:color w:val="000010"/>
          <w:sz w:val="24"/>
          <w:szCs w:val="24"/>
        </w:rPr>
        <w:t>,</w:t>
      </w:r>
      <w:r w:rsidRPr="00424B49">
        <w:rPr>
          <w:rFonts w:ascii="Arial" w:hAnsi="Arial" w:cs="Arial"/>
          <w:color w:val="000010"/>
          <w:sz w:val="24"/>
          <w:szCs w:val="24"/>
        </w:rPr>
        <w:t xml:space="preserve"> spelling</w:t>
      </w:r>
      <w:r w:rsidR="009B7345" w:rsidRPr="00424B49">
        <w:rPr>
          <w:rFonts w:ascii="Arial" w:hAnsi="Arial" w:cs="Arial"/>
          <w:color w:val="000010"/>
          <w:sz w:val="24"/>
          <w:szCs w:val="24"/>
        </w:rPr>
        <w:t xml:space="preserve"> and punctuation marks.</w:t>
      </w:r>
    </w:p>
    <w:p w:rsidR="005654F9" w:rsidRPr="00424B49" w:rsidRDefault="00BE5A96" w:rsidP="00401646">
      <w:pPr>
        <w:pStyle w:val="Prrafodelista"/>
        <w:numPr>
          <w:ilvl w:val="0"/>
          <w:numId w:val="6"/>
        </w:numPr>
        <w:spacing w:line="360" w:lineRule="auto"/>
        <w:ind w:left="0" w:firstLine="90"/>
        <w:jc w:val="both"/>
        <w:rPr>
          <w:rFonts w:ascii="Arial" w:hAnsi="Arial" w:cs="Arial"/>
          <w:b/>
          <w:color w:val="000010"/>
          <w:sz w:val="24"/>
          <w:szCs w:val="24"/>
        </w:rPr>
      </w:pPr>
      <w:r w:rsidRPr="00424B49">
        <w:rPr>
          <w:rFonts w:ascii="Arial" w:hAnsi="Arial" w:cs="Arial"/>
          <w:color w:val="000010"/>
          <w:sz w:val="24"/>
          <w:szCs w:val="24"/>
        </w:rPr>
        <w:t>Order of ideas using different texts.</w:t>
      </w:r>
    </w:p>
    <w:p w:rsidR="005654F9" w:rsidRPr="00424B49" w:rsidRDefault="009A044B" w:rsidP="00401646">
      <w:pPr>
        <w:pStyle w:val="Prrafodelista"/>
        <w:numPr>
          <w:ilvl w:val="0"/>
          <w:numId w:val="6"/>
        </w:numPr>
        <w:spacing w:line="360" w:lineRule="auto"/>
        <w:ind w:left="0" w:firstLine="90"/>
        <w:jc w:val="both"/>
        <w:rPr>
          <w:rFonts w:ascii="Arial" w:hAnsi="Arial" w:cs="Arial"/>
          <w:b/>
          <w:color w:val="000010"/>
          <w:sz w:val="24"/>
          <w:szCs w:val="24"/>
        </w:rPr>
      </w:pPr>
      <w:r w:rsidRPr="00424B49">
        <w:rPr>
          <w:rFonts w:ascii="Arial" w:hAnsi="Arial" w:cs="Arial"/>
          <w:color w:val="000010"/>
          <w:sz w:val="24"/>
          <w:szCs w:val="24"/>
        </w:rPr>
        <w:t>The correct use of grammatical</w:t>
      </w:r>
      <w:r w:rsidR="00BE5A96" w:rsidRPr="00424B49">
        <w:rPr>
          <w:rFonts w:ascii="Arial" w:hAnsi="Arial" w:cs="Arial"/>
          <w:color w:val="000010"/>
          <w:sz w:val="24"/>
          <w:szCs w:val="24"/>
        </w:rPr>
        <w:t xml:space="preserve"> tenses studied.</w:t>
      </w:r>
    </w:p>
    <w:p w:rsidR="00F84F2E" w:rsidRPr="00424B49" w:rsidRDefault="00F84F2E" w:rsidP="00401646">
      <w:pPr>
        <w:spacing w:line="360" w:lineRule="auto"/>
        <w:jc w:val="both"/>
        <w:rPr>
          <w:rFonts w:ascii="Arial" w:eastAsia="Calibri" w:hAnsi="Arial" w:cs="Arial"/>
          <w:color w:val="000010"/>
          <w:sz w:val="24"/>
          <w:szCs w:val="24"/>
        </w:rPr>
      </w:pPr>
      <w:r w:rsidRPr="00424B49">
        <w:rPr>
          <w:rFonts w:ascii="Arial" w:eastAsia="Calibri" w:hAnsi="Arial" w:cs="Arial"/>
          <w:b/>
          <w:bCs/>
          <w:color w:val="000010"/>
          <w:sz w:val="24"/>
          <w:szCs w:val="24"/>
        </w:rPr>
        <w:t>2.2 Results of the characterization of the initial state.</w:t>
      </w:r>
    </w:p>
    <w:p w:rsidR="00F84F2E" w:rsidRPr="00424B49" w:rsidRDefault="00F84F2E" w:rsidP="00401646">
      <w:pPr>
        <w:spacing w:line="360" w:lineRule="auto"/>
        <w:jc w:val="both"/>
        <w:rPr>
          <w:rFonts w:ascii="Arial" w:eastAsia="Calibri" w:hAnsi="Arial" w:cs="Arial"/>
          <w:color w:val="000010"/>
          <w:sz w:val="24"/>
          <w:szCs w:val="24"/>
        </w:rPr>
      </w:pPr>
      <w:r w:rsidRPr="00424B49">
        <w:rPr>
          <w:rFonts w:ascii="Arial" w:eastAsia="Calibri" w:hAnsi="Arial" w:cs="Arial"/>
          <w:color w:val="000010"/>
          <w:sz w:val="24"/>
          <w:szCs w:val="24"/>
        </w:rPr>
        <w:t xml:space="preserve">The investigation was developed in </w:t>
      </w:r>
      <w:r w:rsidR="008B2689" w:rsidRPr="00424B49">
        <w:rPr>
          <w:rFonts w:ascii="Arial" w:eastAsia="Calibri" w:hAnsi="Arial" w:cs="Arial"/>
          <w:color w:val="000010"/>
          <w:sz w:val="24"/>
          <w:szCs w:val="24"/>
        </w:rPr>
        <w:t xml:space="preserve">one of </w:t>
      </w:r>
      <w:r w:rsidRPr="00424B49">
        <w:rPr>
          <w:rFonts w:ascii="Arial" w:eastAsia="Calibri" w:hAnsi="Arial" w:cs="Arial"/>
          <w:color w:val="000010"/>
          <w:sz w:val="24"/>
          <w:szCs w:val="24"/>
        </w:rPr>
        <w:t>the g</w:t>
      </w:r>
      <w:r w:rsidR="00087C55" w:rsidRPr="00424B49">
        <w:rPr>
          <w:rFonts w:ascii="Arial" w:hAnsi="Arial" w:cs="Arial"/>
          <w:color w:val="000010"/>
          <w:sz w:val="24"/>
          <w:szCs w:val="24"/>
        </w:rPr>
        <w:t>roup</w:t>
      </w:r>
      <w:r w:rsidR="008B2689" w:rsidRPr="00424B49">
        <w:rPr>
          <w:rFonts w:ascii="Arial" w:hAnsi="Arial" w:cs="Arial"/>
          <w:color w:val="000010"/>
          <w:sz w:val="24"/>
          <w:szCs w:val="24"/>
        </w:rPr>
        <w:t>s</w:t>
      </w:r>
      <w:r w:rsidR="00087C55" w:rsidRPr="00424B49">
        <w:rPr>
          <w:rFonts w:ascii="Arial" w:hAnsi="Arial" w:cs="Arial"/>
          <w:color w:val="000010"/>
          <w:sz w:val="24"/>
          <w:szCs w:val="24"/>
        </w:rPr>
        <w:t xml:space="preserve"> of 7</w:t>
      </w:r>
      <w:r w:rsidRPr="00424B49">
        <w:rPr>
          <w:rFonts w:ascii="Arial" w:hAnsi="Arial" w:cs="Arial"/>
          <w:color w:val="000010"/>
          <w:sz w:val="24"/>
          <w:szCs w:val="24"/>
          <w:vertAlign w:val="superscript"/>
        </w:rPr>
        <w:t>th</w:t>
      </w:r>
      <w:r w:rsidRPr="00424B49">
        <w:rPr>
          <w:rFonts w:ascii="Arial" w:hAnsi="Arial" w:cs="Arial"/>
          <w:color w:val="000010"/>
          <w:sz w:val="24"/>
          <w:szCs w:val="24"/>
        </w:rPr>
        <w:t xml:space="preserve"> grade at “</w:t>
      </w:r>
      <w:r w:rsidR="00087C55" w:rsidRPr="00424B49">
        <w:rPr>
          <w:rFonts w:ascii="Arial" w:hAnsi="Arial" w:cs="Arial"/>
          <w:color w:val="000010"/>
          <w:sz w:val="24"/>
          <w:szCs w:val="24"/>
        </w:rPr>
        <w:t xml:space="preserve">Pedro Ortiz Cabrera” secondary </w:t>
      </w:r>
      <w:r w:rsidRPr="00424B49">
        <w:rPr>
          <w:rFonts w:ascii="Arial" w:hAnsi="Arial" w:cs="Arial"/>
          <w:color w:val="000010"/>
          <w:sz w:val="24"/>
          <w:szCs w:val="24"/>
        </w:rPr>
        <w:t>school in A</w:t>
      </w:r>
      <w:r w:rsidR="00087C55" w:rsidRPr="00424B49">
        <w:rPr>
          <w:rFonts w:ascii="Arial" w:hAnsi="Arial" w:cs="Arial"/>
          <w:color w:val="000010"/>
          <w:sz w:val="24"/>
          <w:szCs w:val="24"/>
        </w:rPr>
        <w:t>rtemisa</w:t>
      </w:r>
      <w:r w:rsidRPr="00424B49">
        <w:rPr>
          <w:rFonts w:ascii="Arial" w:hAnsi="Arial" w:cs="Arial"/>
          <w:color w:val="000010"/>
          <w:sz w:val="24"/>
          <w:szCs w:val="24"/>
        </w:rPr>
        <w:t>municipalit</w:t>
      </w:r>
      <w:r w:rsidR="00E037E8" w:rsidRPr="00424B49">
        <w:rPr>
          <w:rFonts w:ascii="Arial" w:hAnsi="Arial" w:cs="Arial"/>
          <w:color w:val="000010"/>
          <w:sz w:val="24"/>
          <w:szCs w:val="24"/>
        </w:rPr>
        <w:t xml:space="preserve">y. </w:t>
      </w:r>
      <w:r w:rsidR="00652261" w:rsidRPr="00424B49">
        <w:rPr>
          <w:rFonts w:ascii="Arial" w:hAnsi="Arial" w:cs="Arial"/>
          <w:color w:val="000010"/>
          <w:sz w:val="24"/>
          <w:szCs w:val="24"/>
        </w:rPr>
        <w:t>There are</w:t>
      </w:r>
      <w:r w:rsidR="008B2689" w:rsidRPr="00424B49">
        <w:rPr>
          <w:rFonts w:ascii="Arial" w:hAnsi="Arial" w:cs="Arial"/>
          <w:color w:val="000010"/>
          <w:sz w:val="24"/>
          <w:szCs w:val="24"/>
        </w:rPr>
        <w:t xml:space="preserve"> 52 students divided in two groups</w:t>
      </w:r>
      <w:r w:rsidRPr="00424B49">
        <w:rPr>
          <w:rFonts w:ascii="Arial" w:hAnsi="Arial" w:cs="Arial"/>
          <w:color w:val="000010"/>
          <w:sz w:val="24"/>
          <w:szCs w:val="24"/>
        </w:rPr>
        <w:t xml:space="preserve">. </w:t>
      </w:r>
      <w:r w:rsidR="00E71D76" w:rsidRPr="00424B49">
        <w:rPr>
          <w:rFonts w:ascii="Arial" w:eastAsia="Calibri" w:hAnsi="Arial" w:cs="Arial"/>
          <w:color w:val="000010"/>
          <w:sz w:val="24"/>
          <w:szCs w:val="24"/>
        </w:rPr>
        <w:t>The selected sample is composed by 25 students of the first group</w:t>
      </w:r>
      <w:r w:rsidR="008B2689" w:rsidRPr="00424B49">
        <w:rPr>
          <w:rFonts w:ascii="Arial" w:eastAsia="Calibri" w:hAnsi="Arial" w:cs="Arial"/>
          <w:color w:val="000010"/>
          <w:sz w:val="24"/>
          <w:szCs w:val="24"/>
        </w:rPr>
        <w:t>,</w:t>
      </w:r>
      <w:r w:rsidR="008B2689" w:rsidRPr="00424B49">
        <w:rPr>
          <w:rFonts w:ascii="Arial" w:hAnsi="Arial" w:cs="Arial"/>
          <w:color w:val="000010"/>
          <w:sz w:val="24"/>
          <w:szCs w:val="24"/>
        </w:rPr>
        <w:t xml:space="preserve"> 13 females and 12 males</w:t>
      </w:r>
      <w:r w:rsidR="00E71D76" w:rsidRPr="00424B49">
        <w:rPr>
          <w:rFonts w:ascii="Arial" w:eastAsia="Calibri" w:hAnsi="Arial" w:cs="Arial"/>
          <w:color w:val="000010"/>
          <w:sz w:val="24"/>
          <w:szCs w:val="24"/>
        </w:rPr>
        <w:t>. Their ages are between 11 and 12.</w:t>
      </w:r>
    </w:p>
    <w:p w:rsidR="00082AD2" w:rsidRPr="00424B49" w:rsidRDefault="00082AD2" w:rsidP="00401646">
      <w:pPr>
        <w:spacing w:line="360" w:lineRule="auto"/>
        <w:jc w:val="both"/>
        <w:rPr>
          <w:rFonts w:ascii="Arial" w:eastAsia="Calibri" w:hAnsi="Arial" w:cs="Arial"/>
          <w:bCs/>
          <w:color w:val="000010"/>
          <w:sz w:val="24"/>
          <w:szCs w:val="24"/>
          <w:u w:val="single"/>
        </w:rPr>
      </w:pPr>
      <w:r w:rsidRPr="00424B49">
        <w:rPr>
          <w:rFonts w:ascii="Arial" w:eastAsia="Calibri" w:hAnsi="Arial" w:cs="Arial"/>
          <w:bCs/>
          <w:color w:val="000010"/>
          <w:sz w:val="24"/>
          <w:szCs w:val="24"/>
          <w:u w:val="single"/>
        </w:rPr>
        <w:t>Analysis of the observation guide. (See annex</w:t>
      </w:r>
      <w:r w:rsidR="00DE1FFC" w:rsidRPr="00424B49">
        <w:rPr>
          <w:rFonts w:ascii="Arial" w:eastAsia="Calibri" w:hAnsi="Arial" w:cs="Arial"/>
          <w:bCs/>
          <w:color w:val="000010"/>
          <w:sz w:val="24"/>
          <w:szCs w:val="24"/>
          <w:u w:val="single"/>
        </w:rPr>
        <w:t>es</w:t>
      </w:r>
      <w:r w:rsidRPr="00424B49">
        <w:rPr>
          <w:rFonts w:ascii="Arial" w:eastAsia="Calibri" w:hAnsi="Arial" w:cs="Arial"/>
          <w:bCs/>
          <w:color w:val="000010"/>
          <w:sz w:val="24"/>
          <w:szCs w:val="24"/>
          <w:u w:val="single"/>
        </w:rPr>
        <w:t xml:space="preserve"> # 2</w:t>
      </w:r>
      <w:r w:rsidR="00DE1FFC" w:rsidRPr="00424B49">
        <w:rPr>
          <w:rFonts w:ascii="Arial" w:eastAsia="Calibri" w:hAnsi="Arial" w:cs="Arial"/>
          <w:bCs/>
          <w:color w:val="000010"/>
          <w:sz w:val="24"/>
          <w:szCs w:val="24"/>
          <w:u w:val="single"/>
        </w:rPr>
        <w:t xml:space="preserve"> and 3</w:t>
      </w:r>
      <w:r w:rsidRPr="00424B49">
        <w:rPr>
          <w:rFonts w:ascii="Arial" w:eastAsia="Calibri" w:hAnsi="Arial" w:cs="Arial"/>
          <w:bCs/>
          <w:color w:val="000010"/>
          <w:sz w:val="24"/>
          <w:szCs w:val="24"/>
          <w:u w:val="single"/>
        </w:rPr>
        <w:t>)</w:t>
      </w:r>
    </w:p>
    <w:p w:rsidR="006A1D84" w:rsidRPr="00424B49" w:rsidRDefault="00F84F2E" w:rsidP="00401646">
      <w:pPr>
        <w:spacing w:after="0" w:line="360" w:lineRule="auto"/>
        <w:jc w:val="both"/>
        <w:rPr>
          <w:rFonts w:ascii="Arial" w:hAnsi="Arial" w:cs="Arial"/>
          <w:color w:val="000010"/>
          <w:sz w:val="24"/>
          <w:szCs w:val="24"/>
          <w:lang w:val="en-GB"/>
        </w:rPr>
      </w:pPr>
      <w:r w:rsidRPr="00424B49">
        <w:rPr>
          <w:rFonts w:ascii="Arial" w:hAnsi="Arial" w:cs="Arial"/>
          <w:color w:val="000010"/>
          <w:sz w:val="24"/>
          <w:szCs w:val="24"/>
        </w:rPr>
        <w:t xml:space="preserve">Through the observation </w:t>
      </w:r>
      <w:r w:rsidR="00FB68F2" w:rsidRPr="00424B49">
        <w:rPr>
          <w:rFonts w:ascii="Arial" w:hAnsi="Arial" w:cs="Arial"/>
          <w:color w:val="000010"/>
          <w:sz w:val="24"/>
          <w:szCs w:val="24"/>
        </w:rPr>
        <w:t xml:space="preserve">of eight classes </w:t>
      </w:r>
      <w:r w:rsidRPr="00424B49">
        <w:rPr>
          <w:rFonts w:ascii="Arial" w:hAnsi="Arial" w:cs="Arial"/>
          <w:color w:val="000010"/>
          <w:sz w:val="24"/>
          <w:szCs w:val="24"/>
        </w:rPr>
        <w:t xml:space="preserve">and the study of the scholar’s accumulative files, the author has been capable to appreciate that the students are </w:t>
      </w:r>
      <w:r w:rsidR="008E63C1" w:rsidRPr="00424B49">
        <w:rPr>
          <w:rFonts w:ascii="Arial" w:hAnsi="Arial" w:cs="Arial"/>
          <w:color w:val="000010"/>
          <w:sz w:val="24"/>
          <w:szCs w:val="24"/>
        </w:rPr>
        <w:t>dynamic, cheerful and talkative. T</w:t>
      </w:r>
      <w:r w:rsidRPr="00424B49">
        <w:rPr>
          <w:rFonts w:ascii="Arial" w:hAnsi="Arial" w:cs="Arial"/>
          <w:color w:val="000010"/>
          <w:sz w:val="24"/>
          <w:szCs w:val="24"/>
        </w:rPr>
        <w:t>hey have a good behavior during the classes</w:t>
      </w:r>
      <w:r w:rsidR="006A1D84" w:rsidRPr="00424B49">
        <w:rPr>
          <w:rFonts w:ascii="Arial" w:hAnsi="Arial" w:cs="Arial"/>
          <w:color w:val="000010"/>
          <w:sz w:val="24"/>
          <w:szCs w:val="24"/>
        </w:rPr>
        <w:t xml:space="preserve">, but </w:t>
      </w:r>
      <w:r w:rsidR="006A1D84" w:rsidRPr="00424B49">
        <w:rPr>
          <w:rFonts w:ascii="Arial" w:hAnsi="Arial" w:cs="Arial"/>
          <w:color w:val="000010"/>
          <w:sz w:val="24"/>
          <w:szCs w:val="24"/>
          <w:lang w:val="en-GB"/>
        </w:rPr>
        <w:t xml:space="preserve">they were not always interested in the lessons and in learning the language. </w:t>
      </w:r>
    </w:p>
    <w:p w:rsidR="006640FB" w:rsidRPr="00424B49" w:rsidRDefault="006640FB" w:rsidP="00401646">
      <w:pPr>
        <w:spacing w:line="360" w:lineRule="auto"/>
        <w:jc w:val="both"/>
        <w:rPr>
          <w:rFonts w:ascii="Arial" w:hAnsi="Arial" w:cs="Arial"/>
          <w:b/>
          <w:color w:val="000010"/>
          <w:sz w:val="24"/>
          <w:szCs w:val="24"/>
        </w:rPr>
      </w:pPr>
      <w:r w:rsidRPr="00424B49">
        <w:rPr>
          <w:rFonts w:ascii="Arial" w:hAnsi="Arial" w:cs="Arial"/>
          <w:color w:val="000010"/>
          <w:sz w:val="24"/>
          <w:szCs w:val="24"/>
          <w:lang w:val="en-GB"/>
        </w:rPr>
        <w:t>It was observed that the majority of the students understand what the teacher was saying in English</w:t>
      </w:r>
      <w:r w:rsidR="002F4C48" w:rsidRPr="00424B49">
        <w:rPr>
          <w:rFonts w:ascii="Arial" w:hAnsi="Arial" w:cs="Arial"/>
          <w:color w:val="000010"/>
          <w:sz w:val="24"/>
          <w:szCs w:val="24"/>
          <w:lang w:val="en-GB"/>
        </w:rPr>
        <w:t xml:space="preserve"> and</w:t>
      </w:r>
      <w:r w:rsidRPr="00424B49">
        <w:rPr>
          <w:rFonts w:ascii="Arial" w:hAnsi="Arial" w:cs="Arial"/>
          <w:color w:val="000010"/>
          <w:sz w:val="24"/>
          <w:szCs w:val="24"/>
          <w:lang w:val="en-GB"/>
        </w:rPr>
        <w:t xml:space="preserve"> most of them were able to answer </w:t>
      </w:r>
      <w:r w:rsidR="002D29E7" w:rsidRPr="00424B49">
        <w:rPr>
          <w:rFonts w:ascii="Arial" w:hAnsi="Arial" w:cs="Arial"/>
          <w:color w:val="000010"/>
          <w:sz w:val="24"/>
          <w:szCs w:val="24"/>
          <w:lang w:val="en-GB"/>
        </w:rPr>
        <w:t xml:space="preserve">orally </w:t>
      </w:r>
      <w:r w:rsidR="005F5B24" w:rsidRPr="00424B49">
        <w:rPr>
          <w:rFonts w:ascii="Arial" w:hAnsi="Arial" w:cs="Arial"/>
          <w:color w:val="000010"/>
          <w:sz w:val="24"/>
          <w:szCs w:val="24"/>
          <w:lang w:val="en-GB"/>
        </w:rPr>
        <w:t>but showed problems</w:t>
      </w:r>
      <w:r w:rsidR="002D29E7" w:rsidRPr="00424B49">
        <w:rPr>
          <w:rFonts w:ascii="Arial" w:hAnsi="Arial" w:cs="Arial"/>
          <w:color w:val="000010"/>
          <w:sz w:val="24"/>
          <w:szCs w:val="24"/>
          <w:lang w:val="en-GB"/>
        </w:rPr>
        <w:t xml:space="preserve"> in the</w:t>
      </w:r>
      <w:r w:rsidR="005F5B24" w:rsidRPr="00424B49">
        <w:rPr>
          <w:rFonts w:ascii="Arial" w:hAnsi="Arial" w:cs="Arial"/>
          <w:color w:val="000010"/>
          <w:sz w:val="24"/>
          <w:szCs w:val="24"/>
          <w:lang w:val="en-GB"/>
        </w:rPr>
        <w:t xml:space="preserve"> realization of the</w:t>
      </w:r>
      <w:r w:rsidR="002D29E7" w:rsidRPr="00424B49">
        <w:rPr>
          <w:rFonts w:ascii="Arial" w:hAnsi="Arial" w:cs="Arial"/>
          <w:color w:val="000010"/>
          <w:sz w:val="24"/>
          <w:szCs w:val="24"/>
          <w:lang w:val="en-GB"/>
        </w:rPr>
        <w:t xml:space="preserve"> written </w:t>
      </w:r>
      <w:r w:rsidR="006C1AF1" w:rsidRPr="00424B49">
        <w:rPr>
          <w:rFonts w:ascii="Arial" w:hAnsi="Arial" w:cs="Arial"/>
          <w:color w:val="000010"/>
          <w:sz w:val="24"/>
          <w:szCs w:val="24"/>
          <w:lang w:val="en-GB"/>
        </w:rPr>
        <w:t>exercises</w:t>
      </w:r>
      <w:r w:rsidR="002D29E7" w:rsidRPr="00424B49">
        <w:rPr>
          <w:rFonts w:ascii="Arial" w:hAnsi="Arial" w:cs="Arial"/>
          <w:color w:val="000010"/>
          <w:sz w:val="24"/>
          <w:szCs w:val="24"/>
          <w:lang w:val="en-GB"/>
        </w:rPr>
        <w:t>.</w:t>
      </w:r>
      <w:r w:rsidRPr="00424B49">
        <w:rPr>
          <w:rFonts w:ascii="Arial" w:hAnsi="Arial" w:cs="Arial"/>
          <w:color w:val="000010"/>
          <w:sz w:val="24"/>
          <w:szCs w:val="24"/>
          <w:lang w:val="en-GB"/>
        </w:rPr>
        <w:t xml:space="preserve"> In the activities in the classes, </w:t>
      </w:r>
      <w:r w:rsidR="00EA0DFD" w:rsidRPr="00424B49">
        <w:rPr>
          <w:rFonts w:ascii="Arial" w:hAnsi="Arial" w:cs="Arial"/>
          <w:color w:val="000010"/>
          <w:sz w:val="24"/>
          <w:szCs w:val="24"/>
          <w:lang w:val="en-GB"/>
        </w:rPr>
        <w:t>more than the middle</w:t>
      </w:r>
      <w:r w:rsidR="008E63C1" w:rsidRPr="00424B49">
        <w:rPr>
          <w:rFonts w:ascii="Arial" w:hAnsi="Arial" w:cs="Arial"/>
          <w:color w:val="000010"/>
          <w:sz w:val="24"/>
          <w:szCs w:val="24"/>
          <w:lang w:val="en-GB"/>
        </w:rPr>
        <w:t xml:space="preserve"> of t</w:t>
      </w:r>
      <w:r w:rsidR="00B07AC3" w:rsidRPr="00424B49">
        <w:rPr>
          <w:rFonts w:ascii="Arial" w:eastAsia="Times New Roman" w:hAnsi="Arial" w:cs="Arial"/>
          <w:color w:val="000010"/>
          <w:sz w:val="24"/>
          <w:szCs w:val="24"/>
          <w:lang w:eastAsia="es-ES"/>
        </w:rPr>
        <w:t xml:space="preserve">he </w:t>
      </w:r>
      <w:r w:rsidR="00EA0DFD" w:rsidRPr="00424B49">
        <w:rPr>
          <w:rFonts w:ascii="Arial" w:eastAsia="Times New Roman" w:hAnsi="Arial" w:cs="Arial"/>
          <w:color w:val="000010"/>
          <w:sz w:val="24"/>
          <w:szCs w:val="24"/>
          <w:lang w:eastAsia="es-ES"/>
        </w:rPr>
        <w:t xml:space="preserve">group wrote sentences with an </w:t>
      </w:r>
      <w:r w:rsidR="008E63C1" w:rsidRPr="00424B49">
        <w:rPr>
          <w:rFonts w:ascii="Arial" w:eastAsia="Times New Roman" w:hAnsi="Arial" w:cs="Arial"/>
          <w:color w:val="000010"/>
          <w:sz w:val="24"/>
          <w:szCs w:val="24"/>
          <w:lang w:eastAsia="es-ES"/>
        </w:rPr>
        <w:t xml:space="preserve">adequate syntax and spelling. </w:t>
      </w:r>
      <w:r w:rsidR="00EA0DFD" w:rsidRPr="00424B49">
        <w:rPr>
          <w:rFonts w:ascii="Arial" w:eastAsia="Times New Roman" w:hAnsi="Arial" w:cs="Arial"/>
          <w:color w:val="000010"/>
          <w:sz w:val="24"/>
          <w:szCs w:val="24"/>
          <w:lang w:eastAsia="es-ES"/>
        </w:rPr>
        <w:t xml:space="preserve">They also </w:t>
      </w:r>
      <w:r w:rsidR="00EA0DFD" w:rsidRPr="00424B49">
        <w:rPr>
          <w:rFonts w:ascii="Arial" w:eastAsia="Times New Roman" w:hAnsi="Arial" w:cs="Arial"/>
          <w:color w:val="000010"/>
          <w:sz w:val="24"/>
          <w:szCs w:val="24"/>
          <w:lang w:eastAsia="es-ES"/>
        </w:rPr>
        <w:lastRenderedPageBreak/>
        <w:t xml:space="preserve">demonstrate a good use of </w:t>
      </w:r>
      <w:r w:rsidR="00EA0DFD" w:rsidRPr="00424B49">
        <w:rPr>
          <w:rFonts w:ascii="Arial" w:hAnsi="Arial" w:cs="Arial"/>
          <w:color w:val="000010"/>
          <w:sz w:val="24"/>
          <w:szCs w:val="24"/>
        </w:rPr>
        <w:t>punctuation marks.</w:t>
      </w:r>
      <w:r w:rsidR="00C77335" w:rsidRPr="00424B49">
        <w:rPr>
          <w:rFonts w:ascii="Arial" w:eastAsia="Times New Roman" w:hAnsi="Arial" w:cs="Arial"/>
          <w:color w:val="000010"/>
          <w:sz w:val="24"/>
          <w:szCs w:val="24"/>
          <w:lang w:eastAsia="es-ES"/>
        </w:rPr>
        <w:t xml:space="preserve">Many </w:t>
      </w:r>
      <w:r w:rsidR="00B07AC3" w:rsidRPr="00424B49">
        <w:rPr>
          <w:rFonts w:ascii="Arial" w:eastAsia="Times New Roman" w:hAnsi="Arial" w:cs="Arial"/>
          <w:color w:val="000010"/>
          <w:sz w:val="24"/>
          <w:szCs w:val="24"/>
          <w:lang w:eastAsia="es-ES"/>
        </w:rPr>
        <w:t xml:space="preserve">students </w:t>
      </w:r>
      <w:r w:rsidR="002F4C48" w:rsidRPr="00424B49">
        <w:rPr>
          <w:rFonts w:ascii="Arial" w:eastAsia="Times New Roman" w:hAnsi="Arial" w:cs="Arial"/>
          <w:color w:val="000010"/>
          <w:sz w:val="24"/>
          <w:szCs w:val="24"/>
          <w:lang w:eastAsia="es-ES"/>
        </w:rPr>
        <w:t xml:space="preserve">did not </w:t>
      </w:r>
      <w:r w:rsidR="00B07AC3" w:rsidRPr="00424B49">
        <w:rPr>
          <w:rFonts w:ascii="Arial" w:eastAsia="Times New Roman" w:hAnsi="Arial" w:cs="Arial"/>
          <w:color w:val="000010"/>
          <w:sz w:val="24"/>
          <w:szCs w:val="24"/>
          <w:lang w:eastAsia="es-ES"/>
        </w:rPr>
        <w:t>show difficulties whenorganizing</w:t>
      </w:r>
      <w:r w:rsidRPr="00424B49">
        <w:rPr>
          <w:rFonts w:ascii="Arial" w:eastAsia="Times New Roman" w:hAnsi="Arial" w:cs="Arial"/>
          <w:color w:val="000010"/>
          <w:sz w:val="24"/>
          <w:szCs w:val="24"/>
          <w:lang w:eastAsia="es-ES"/>
        </w:rPr>
        <w:t xml:space="preserve"> ideas of given texts to write simple messages</w:t>
      </w:r>
      <w:r w:rsidR="00B44410" w:rsidRPr="00424B49">
        <w:rPr>
          <w:rFonts w:ascii="Arial" w:eastAsia="Times New Roman" w:hAnsi="Arial" w:cs="Arial"/>
          <w:color w:val="000010"/>
          <w:sz w:val="24"/>
          <w:szCs w:val="24"/>
          <w:lang w:eastAsia="es-ES"/>
        </w:rPr>
        <w:t xml:space="preserve">but </w:t>
      </w:r>
      <w:r w:rsidR="00EE4A03" w:rsidRPr="00424B49">
        <w:rPr>
          <w:rFonts w:ascii="Arial" w:eastAsia="Times New Roman" w:hAnsi="Arial" w:cs="Arial"/>
          <w:color w:val="000010"/>
          <w:sz w:val="24"/>
          <w:szCs w:val="24"/>
          <w:lang w:eastAsia="es-ES"/>
        </w:rPr>
        <w:t>the</w:t>
      </w:r>
      <w:r w:rsidR="002F4C48" w:rsidRPr="00424B49">
        <w:rPr>
          <w:rFonts w:ascii="Arial" w:eastAsia="Times New Roman" w:hAnsi="Arial" w:cs="Arial"/>
          <w:color w:val="000010"/>
          <w:sz w:val="24"/>
          <w:szCs w:val="24"/>
          <w:lang w:eastAsia="es-ES"/>
        </w:rPr>
        <w:t xml:space="preserve"> third parameter, theproper </w:t>
      </w:r>
      <w:r w:rsidR="00EE4A03" w:rsidRPr="00424B49">
        <w:rPr>
          <w:rFonts w:ascii="Arial" w:eastAsia="Times New Roman" w:hAnsi="Arial" w:cs="Arial"/>
          <w:color w:val="000010"/>
          <w:sz w:val="24"/>
          <w:szCs w:val="24"/>
          <w:lang w:eastAsia="es-ES"/>
        </w:rPr>
        <w:t>use</w:t>
      </w:r>
      <w:r w:rsidR="00EE4A03" w:rsidRPr="00424B49">
        <w:rPr>
          <w:rFonts w:ascii="Arial" w:hAnsi="Arial" w:cs="Arial"/>
          <w:color w:val="000010"/>
          <w:sz w:val="24"/>
          <w:szCs w:val="24"/>
        </w:rPr>
        <w:t xml:space="preserve"> of </w:t>
      </w:r>
      <w:r w:rsidR="00897B9D" w:rsidRPr="00424B49">
        <w:rPr>
          <w:rFonts w:ascii="Arial" w:hAnsi="Arial" w:cs="Arial"/>
          <w:color w:val="000010"/>
          <w:sz w:val="24"/>
          <w:szCs w:val="24"/>
        </w:rPr>
        <w:t>grammatical tenses studied</w:t>
      </w:r>
      <w:r w:rsidR="00923380" w:rsidRPr="00424B49">
        <w:rPr>
          <w:rFonts w:ascii="Arial" w:hAnsi="Arial" w:cs="Arial"/>
          <w:color w:val="000010"/>
          <w:sz w:val="24"/>
          <w:szCs w:val="24"/>
        </w:rPr>
        <w:t xml:space="preserve"> was </w:t>
      </w:r>
      <w:r w:rsidR="002F4C48" w:rsidRPr="00424B49">
        <w:rPr>
          <w:rFonts w:ascii="Arial" w:hAnsi="Arial" w:cs="Arial"/>
          <w:color w:val="000010"/>
          <w:sz w:val="24"/>
          <w:szCs w:val="24"/>
        </w:rPr>
        <w:t xml:space="preserve">very </w:t>
      </w:r>
      <w:r w:rsidR="00923380" w:rsidRPr="00424B49">
        <w:rPr>
          <w:rFonts w:ascii="Arial" w:hAnsi="Arial" w:cs="Arial"/>
          <w:color w:val="000010"/>
          <w:sz w:val="24"/>
          <w:szCs w:val="24"/>
        </w:rPr>
        <w:t xml:space="preserve">affected </w:t>
      </w:r>
      <w:r w:rsidR="002F4C48" w:rsidRPr="00424B49">
        <w:rPr>
          <w:rFonts w:ascii="Arial" w:eastAsia="Times New Roman" w:hAnsi="Arial" w:cs="Arial"/>
          <w:color w:val="000010"/>
          <w:sz w:val="24"/>
          <w:szCs w:val="24"/>
          <w:lang w:eastAsia="es-ES"/>
        </w:rPr>
        <w:t>because ten students did not use them correctly.</w:t>
      </w:r>
    </w:p>
    <w:p w:rsidR="00B404A2" w:rsidRPr="00424B49" w:rsidRDefault="00B404A2" w:rsidP="00401646">
      <w:pPr>
        <w:spacing w:line="360" w:lineRule="auto"/>
        <w:jc w:val="both"/>
        <w:rPr>
          <w:rFonts w:ascii="Arial" w:eastAsia="Calibri" w:hAnsi="Arial" w:cs="Arial"/>
          <w:b/>
          <w:color w:val="000010"/>
          <w:sz w:val="24"/>
          <w:szCs w:val="24"/>
          <w:u w:val="single"/>
        </w:rPr>
      </w:pPr>
      <w:r w:rsidRPr="00424B49">
        <w:rPr>
          <w:rFonts w:ascii="Arial" w:eastAsia="Calibri" w:hAnsi="Arial" w:cs="Arial"/>
          <w:b/>
          <w:color w:val="000010"/>
          <w:sz w:val="24"/>
          <w:szCs w:val="24"/>
          <w:u w:val="single"/>
        </w:rPr>
        <w:t>Analysis of the interview to teachers. (See annex</w:t>
      </w:r>
      <w:r w:rsidR="00DE1FFC" w:rsidRPr="00424B49">
        <w:rPr>
          <w:rFonts w:ascii="Arial" w:eastAsia="Calibri" w:hAnsi="Arial" w:cs="Arial"/>
          <w:b/>
          <w:color w:val="000010"/>
          <w:sz w:val="24"/>
          <w:szCs w:val="24"/>
          <w:u w:val="single"/>
        </w:rPr>
        <w:t>es</w:t>
      </w:r>
      <w:r w:rsidRPr="00424B49">
        <w:rPr>
          <w:rFonts w:ascii="Arial" w:eastAsia="Calibri" w:hAnsi="Arial" w:cs="Arial"/>
          <w:b/>
          <w:color w:val="000010"/>
          <w:sz w:val="24"/>
          <w:szCs w:val="24"/>
          <w:u w:val="single"/>
        </w:rPr>
        <w:t xml:space="preserve"> # </w:t>
      </w:r>
      <w:r w:rsidR="00DE1FFC" w:rsidRPr="00424B49">
        <w:rPr>
          <w:rFonts w:ascii="Arial" w:eastAsia="Calibri" w:hAnsi="Arial" w:cs="Arial"/>
          <w:b/>
          <w:color w:val="000010"/>
          <w:sz w:val="24"/>
          <w:szCs w:val="24"/>
          <w:u w:val="single"/>
        </w:rPr>
        <w:t>4</w:t>
      </w:r>
      <w:r w:rsidRPr="00424B49">
        <w:rPr>
          <w:rFonts w:ascii="Arial" w:eastAsia="Calibri" w:hAnsi="Arial" w:cs="Arial"/>
          <w:b/>
          <w:color w:val="000010"/>
          <w:sz w:val="24"/>
          <w:szCs w:val="24"/>
          <w:u w:val="single"/>
        </w:rPr>
        <w:t>)</w:t>
      </w:r>
    </w:p>
    <w:p w:rsidR="00B404A2" w:rsidRPr="00424B49" w:rsidRDefault="00B404A2" w:rsidP="00401646">
      <w:pPr>
        <w:spacing w:after="0" w:line="360" w:lineRule="auto"/>
        <w:jc w:val="both"/>
        <w:rPr>
          <w:rFonts w:ascii="Arial" w:hAnsi="Arial" w:cs="Arial"/>
          <w:color w:val="000010"/>
          <w:sz w:val="24"/>
          <w:szCs w:val="24"/>
        </w:rPr>
      </w:pPr>
      <w:r w:rsidRPr="00424B49">
        <w:rPr>
          <w:rFonts w:ascii="Arial" w:hAnsi="Arial" w:cs="Arial"/>
          <w:color w:val="000010"/>
          <w:sz w:val="24"/>
          <w:szCs w:val="24"/>
        </w:rPr>
        <w:t xml:space="preserve">The author elaborated a guide of interview to be applied to two English teachers who work at the school. The objective was to determine the necessity of a set of activities to facilitate the improvement of the writing skills in the students. </w:t>
      </w:r>
    </w:p>
    <w:p w:rsidR="00B404A2" w:rsidRPr="00424B49" w:rsidRDefault="00B404A2" w:rsidP="00401646">
      <w:pPr>
        <w:spacing w:after="0" w:line="360" w:lineRule="auto"/>
        <w:jc w:val="both"/>
        <w:rPr>
          <w:rFonts w:ascii="Arial" w:hAnsi="Arial" w:cs="Arial"/>
          <w:color w:val="000010"/>
          <w:sz w:val="24"/>
          <w:szCs w:val="24"/>
        </w:rPr>
      </w:pPr>
      <w:r w:rsidRPr="00424B49">
        <w:rPr>
          <w:rFonts w:ascii="Arial" w:hAnsi="Arial" w:cs="Arial"/>
          <w:color w:val="000010"/>
          <w:sz w:val="24"/>
          <w:szCs w:val="24"/>
        </w:rPr>
        <w:t>The application of this instrument confirmed that all teachers agreed with the importance to improve speaking skills in order to write in English correctly because the students should have a wide knowledge of words to be used</w:t>
      </w:r>
      <w:r w:rsidR="00506E71" w:rsidRPr="00424B49">
        <w:rPr>
          <w:rFonts w:ascii="Arial" w:hAnsi="Arial" w:cs="Arial"/>
          <w:color w:val="000010"/>
          <w:sz w:val="24"/>
          <w:szCs w:val="24"/>
        </w:rPr>
        <w:t>for writing</w:t>
      </w:r>
      <w:r w:rsidRPr="00424B49">
        <w:rPr>
          <w:rFonts w:ascii="Arial" w:hAnsi="Arial" w:cs="Arial"/>
          <w:color w:val="000010"/>
          <w:sz w:val="24"/>
          <w:szCs w:val="24"/>
        </w:rPr>
        <w:t xml:space="preserve">. </w:t>
      </w:r>
    </w:p>
    <w:p w:rsidR="00561C06" w:rsidRPr="00424B49" w:rsidRDefault="00B404A2" w:rsidP="00401646">
      <w:pPr>
        <w:spacing w:after="0" w:line="360" w:lineRule="auto"/>
        <w:jc w:val="both"/>
        <w:rPr>
          <w:rFonts w:ascii="Arial" w:hAnsi="Arial" w:cs="Arial"/>
          <w:color w:val="000010"/>
          <w:sz w:val="24"/>
          <w:szCs w:val="24"/>
        </w:rPr>
      </w:pPr>
      <w:r w:rsidRPr="00424B49">
        <w:rPr>
          <w:rFonts w:ascii="Arial" w:hAnsi="Arial" w:cs="Arial"/>
          <w:color w:val="000010"/>
          <w:sz w:val="24"/>
          <w:szCs w:val="24"/>
        </w:rPr>
        <w:t xml:space="preserve">According to their opinions, they also need to know the grammatical rules to </w:t>
      </w:r>
      <w:r w:rsidR="00401646">
        <w:rPr>
          <w:rFonts w:ascii="Arial" w:hAnsi="Arial" w:cs="Arial"/>
          <w:color w:val="000010"/>
          <w:sz w:val="24"/>
          <w:szCs w:val="24"/>
        </w:rPr>
        <w:t>use them</w:t>
      </w:r>
      <w:r w:rsidRPr="00424B49">
        <w:rPr>
          <w:rFonts w:ascii="Arial" w:hAnsi="Arial" w:cs="Arial"/>
          <w:color w:val="000010"/>
          <w:sz w:val="24"/>
          <w:szCs w:val="24"/>
        </w:rPr>
        <w:t xml:space="preserve"> correctly without mistakes that affect the written message. They give a great importance to the use of punctuation marks too. </w:t>
      </w:r>
      <w:r w:rsidR="00561C06" w:rsidRPr="00424B49">
        <w:rPr>
          <w:rFonts w:ascii="Arial" w:hAnsi="Arial" w:cs="Arial"/>
          <w:color w:val="000010"/>
          <w:sz w:val="24"/>
          <w:szCs w:val="24"/>
        </w:rPr>
        <w:t>Concerning the activities from the workbook both coincided that they are not enough to give the students notions of writing. That is the reason why they think is necessary the creation of new exercises to systematize writing skills.</w:t>
      </w:r>
    </w:p>
    <w:p w:rsidR="00561C06" w:rsidRPr="00424B49" w:rsidRDefault="00561C06" w:rsidP="00401646">
      <w:pPr>
        <w:spacing w:line="360" w:lineRule="auto"/>
        <w:jc w:val="both"/>
        <w:rPr>
          <w:rFonts w:ascii="Arial" w:eastAsia="Calibri" w:hAnsi="Arial" w:cs="Arial"/>
          <w:b/>
          <w:bCs/>
          <w:color w:val="000010"/>
          <w:sz w:val="24"/>
          <w:szCs w:val="24"/>
        </w:rPr>
      </w:pPr>
    </w:p>
    <w:p w:rsidR="00F84F2E" w:rsidRPr="00424B49" w:rsidRDefault="00F84F2E" w:rsidP="00401646">
      <w:pPr>
        <w:spacing w:line="360" w:lineRule="auto"/>
        <w:jc w:val="both"/>
        <w:rPr>
          <w:rFonts w:ascii="Arial" w:eastAsia="Calibri" w:hAnsi="Arial" w:cs="Arial"/>
          <w:b/>
          <w:bCs/>
          <w:color w:val="000010"/>
          <w:sz w:val="24"/>
          <w:szCs w:val="24"/>
          <w:u w:val="single"/>
        </w:rPr>
      </w:pPr>
      <w:r w:rsidRPr="00424B49">
        <w:rPr>
          <w:rFonts w:ascii="Arial" w:eastAsia="Calibri" w:hAnsi="Arial" w:cs="Arial"/>
          <w:b/>
          <w:bCs/>
          <w:color w:val="000010"/>
          <w:sz w:val="24"/>
          <w:szCs w:val="24"/>
          <w:u w:val="single"/>
        </w:rPr>
        <w:t xml:space="preserve">Analysis of the survey. (See annex # </w:t>
      </w:r>
      <w:r w:rsidR="0036475F">
        <w:rPr>
          <w:rFonts w:ascii="Arial" w:eastAsia="Calibri" w:hAnsi="Arial" w:cs="Arial"/>
          <w:b/>
          <w:bCs/>
          <w:color w:val="000010"/>
          <w:sz w:val="24"/>
          <w:szCs w:val="24"/>
          <w:u w:val="single"/>
        </w:rPr>
        <w:t xml:space="preserve">5 and </w:t>
      </w:r>
      <w:r w:rsidR="002E220B" w:rsidRPr="00424B49">
        <w:rPr>
          <w:rFonts w:ascii="Arial" w:eastAsia="Calibri" w:hAnsi="Arial" w:cs="Arial"/>
          <w:b/>
          <w:bCs/>
          <w:color w:val="000010"/>
          <w:sz w:val="24"/>
          <w:szCs w:val="24"/>
          <w:u w:val="single"/>
        </w:rPr>
        <w:t>6</w:t>
      </w:r>
      <w:r w:rsidRPr="00424B49">
        <w:rPr>
          <w:rFonts w:ascii="Arial" w:eastAsia="Calibri" w:hAnsi="Arial" w:cs="Arial"/>
          <w:b/>
          <w:bCs/>
          <w:color w:val="000010"/>
          <w:sz w:val="24"/>
          <w:szCs w:val="24"/>
          <w:u w:val="single"/>
        </w:rPr>
        <w:t>)</w:t>
      </w:r>
    </w:p>
    <w:p w:rsidR="00637152" w:rsidRPr="00424B49" w:rsidRDefault="00637152" w:rsidP="00401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Calibri" w:hAnsi="Arial" w:cs="Arial"/>
          <w:color w:val="000010"/>
          <w:sz w:val="24"/>
          <w:szCs w:val="24"/>
        </w:rPr>
      </w:pPr>
      <w:r w:rsidRPr="00424B49">
        <w:rPr>
          <w:rFonts w:ascii="Arial" w:eastAsia="Calibri" w:hAnsi="Arial" w:cs="Arial"/>
          <w:color w:val="000010"/>
          <w:sz w:val="24"/>
          <w:szCs w:val="24"/>
        </w:rPr>
        <w:t>The first question of the survey applied to the students was about their difficulties for mak</w:t>
      </w:r>
      <w:r w:rsidR="0036475F">
        <w:rPr>
          <w:rFonts w:ascii="Arial" w:eastAsia="Calibri" w:hAnsi="Arial" w:cs="Arial"/>
          <w:color w:val="000010"/>
          <w:sz w:val="24"/>
          <w:szCs w:val="24"/>
        </w:rPr>
        <w:t>ing</w:t>
      </w:r>
      <w:r w:rsidRPr="00424B49">
        <w:rPr>
          <w:rFonts w:ascii="Arial" w:eastAsia="Calibri" w:hAnsi="Arial" w:cs="Arial"/>
          <w:color w:val="000010"/>
          <w:sz w:val="24"/>
          <w:szCs w:val="24"/>
        </w:rPr>
        <w:t xml:space="preserve"> writing activities in English class and</w:t>
      </w:r>
      <w:r w:rsidR="0036475F">
        <w:rPr>
          <w:rFonts w:ascii="Arial" w:eastAsia="Calibri" w:hAnsi="Arial" w:cs="Arial"/>
          <w:color w:val="000010"/>
          <w:sz w:val="24"/>
          <w:szCs w:val="24"/>
        </w:rPr>
        <w:t xml:space="preserve"> almost half of the group said </w:t>
      </w:r>
      <w:r w:rsidR="00CC7B87" w:rsidRPr="00424B49">
        <w:rPr>
          <w:rFonts w:ascii="Arial" w:eastAsia="Calibri" w:hAnsi="Arial" w:cs="Arial"/>
          <w:color w:val="000010"/>
          <w:sz w:val="24"/>
          <w:szCs w:val="24"/>
        </w:rPr>
        <w:t>some</w:t>
      </w:r>
      <w:r w:rsidR="00666034" w:rsidRPr="00424B49">
        <w:rPr>
          <w:rFonts w:ascii="Arial" w:eastAsia="Calibri" w:hAnsi="Arial" w:cs="Arial"/>
          <w:color w:val="000010"/>
          <w:sz w:val="24"/>
          <w:szCs w:val="24"/>
        </w:rPr>
        <w:t>times</w:t>
      </w:r>
      <w:r w:rsidR="00B713E7" w:rsidRPr="00424B49">
        <w:rPr>
          <w:rFonts w:ascii="Arial" w:eastAsia="Calibri" w:hAnsi="Arial" w:cs="Arial"/>
          <w:color w:val="000010"/>
          <w:sz w:val="24"/>
          <w:szCs w:val="24"/>
        </w:rPr>
        <w:t xml:space="preserve">. For the second </w:t>
      </w:r>
      <w:r w:rsidR="0089623E" w:rsidRPr="00424B49">
        <w:rPr>
          <w:rFonts w:ascii="Arial" w:eastAsia="Calibri" w:hAnsi="Arial" w:cs="Arial"/>
          <w:color w:val="000010"/>
          <w:sz w:val="24"/>
          <w:szCs w:val="24"/>
        </w:rPr>
        <w:t>question about</w:t>
      </w:r>
      <w:r w:rsidR="00890AF9" w:rsidRPr="00424B49">
        <w:rPr>
          <w:rFonts w:ascii="Arial" w:eastAsia="Calibri" w:hAnsi="Arial" w:cs="Arial"/>
          <w:color w:val="000010"/>
          <w:sz w:val="24"/>
          <w:szCs w:val="24"/>
        </w:rPr>
        <w:t xml:space="preserve"> their problems with </w:t>
      </w:r>
      <w:r w:rsidR="0036475F">
        <w:rPr>
          <w:rFonts w:ascii="Arial" w:eastAsia="Calibri" w:hAnsi="Arial" w:cs="Arial"/>
          <w:color w:val="000010"/>
          <w:sz w:val="24"/>
          <w:szCs w:val="24"/>
        </w:rPr>
        <w:t>spelling</w:t>
      </w:r>
      <w:r w:rsidR="00890AF9" w:rsidRPr="00424B49">
        <w:rPr>
          <w:rFonts w:ascii="Arial" w:eastAsia="Calibri" w:hAnsi="Arial" w:cs="Arial"/>
          <w:color w:val="000010"/>
          <w:sz w:val="24"/>
          <w:szCs w:val="24"/>
        </w:rPr>
        <w:t xml:space="preserve"> and punctuation </w:t>
      </w:r>
      <w:r w:rsidR="0036475F" w:rsidRPr="00424B49">
        <w:rPr>
          <w:rFonts w:ascii="Arial" w:eastAsia="Calibri" w:hAnsi="Arial" w:cs="Arial"/>
          <w:color w:val="000010"/>
          <w:sz w:val="24"/>
          <w:szCs w:val="24"/>
        </w:rPr>
        <w:t>marks,</w:t>
      </w:r>
      <w:r w:rsidR="00CC7B87" w:rsidRPr="00424B49">
        <w:rPr>
          <w:rFonts w:ascii="Arial" w:eastAsia="Calibri" w:hAnsi="Arial" w:cs="Arial"/>
          <w:color w:val="000010"/>
          <w:sz w:val="24"/>
          <w:szCs w:val="24"/>
        </w:rPr>
        <w:t xml:space="preserve">almost half of the group said </w:t>
      </w:r>
      <w:r w:rsidR="0036475F">
        <w:rPr>
          <w:rFonts w:ascii="Arial" w:eastAsia="Calibri" w:hAnsi="Arial" w:cs="Arial"/>
          <w:color w:val="000010"/>
          <w:sz w:val="24"/>
          <w:szCs w:val="24"/>
        </w:rPr>
        <w:t>some</w:t>
      </w:r>
      <w:r w:rsidR="00CC7B87" w:rsidRPr="00424B49">
        <w:rPr>
          <w:rFonts w:ascii="Arial" w:eastAsia="Calibri" w:hAnsi="Arial" w:cs="Arial"/>
          <w:color w:val="000010"/>
          <w:sz w:val="24"/>
          <w:szCs w:val="24"/>
        </w:rPr>
        <w:t xml:space="preserve">times. </w:t>
      </w:r>
      <w:r w:rsidR="0036475F" w:rsidRPr="00424B49">
        <w:rPr>
          <w:rFonts w:ascii="Arial" w:eastAsia="Calibri" w:hAnsi="Arial" w:cs="Arial"/>
          <w:color w:val="000010"/>
          <w:sz w:val="24"/>
          <w:szCs w:val="24"/>
        </w:rPr>
        <w:t>Moreover,</w:t>
      </w:r>
      <w:r w:rsidR="00CC7B87" w:rsidRPr="00424B49">
        <w:rPr>
          <w:rFonts w:ascii="Arial" w:eastAsia="Calibri" w:hAnsi="Arial" w:cs="Arial"/>
          <w:color w:val="000010"/>
          <w:sz w:val="24"/>
          <w:szCs w:val="24"/>
        </w:rPr>
        <w:t xml:space="preserve"> in the </w:t>
      </w:r>
      <w:r w:rsidR="00B713E7" w:rsidRPr="00424B49">
        <w:rPr>
          <w:rFonts w:ascii="Arial" w:eastAsia="Calibri" w:hAnsi="Arial" w:cs="Arial"/>
          <w:color w:val="000010"/>
          <w:sz w:val="24"/>
          <w:szCs w:val="24"/>
        </w:rPr>
        <w:t xml:space="preserve">third question about their problems with the </w:t>
      </w:r>
      <w:r w:rsidR="0036475F">
        <w:rPr>
          <w:rFonts w:ascii="Arial" w:eastAsia="Calibri" w:hAnsi="Arial" w:cs="Arial"/>
          <w:color w:val="000010"/>
          <w:sz w:val="24"/>
          <w:szCs w:val="24"/>
        </w:rPr>
        <w:t>spelling</w:t>
      </w:r>
      <w:r w:rsidR="00B713E7" w:rsidRPr="00424B49">
        <w:rPr>
          <w:rFonts w:ascii="Arial" w:eastAsia="Calibri" w:hAnsi="Arial" w:cs="Arial"/>
          <w:color w:val="000010"/>
          <w:sz w:val="24"/>
          <w:szCs w:val="24"/>
        </w:rPr>
        <w:t xml:space="preserve"> and organization of the ideas</w:t>
      </w:r>
      <w:r w:rsidR="00E720E8" w:rsidRPr="00424B49">
        <w:rPr>
          <w:rFonts w:ascii="Arial" w:eastAsia="Calibri" w:hAnsi="Arial" w:cs="Arial"/>
          <w:color w:val="000010"/>
          <w:sz w:val="24"/>
          <w:szCs w:val="24"/>
        </w:rPr>
        <w:t xml:space="preserve"> the answers were divided</w:t>
      </w:r>
      <w:r w:rsidR="00CC7B87" w:rsidRPr="00424B49">
        <w:rPr>
          <w:rFonts w:ascii="Arial" w:eastAsia="Calibri" w:hAnsi="Arial" w:cs="Arial"/>
          <w:color w:val="000010"/>
          <w:sz w:val="24"/>
          <w:szCs w:val="24"/>
        </w:rPr>
        <w:t>between</w:t>
      </w:r>
      <w:r w:rsidR="0036475F">
        <w:rPr>
          <w:rFonts w:ascii="Arial" w:eastAsia="Calibri" w:hAnsi="Arial" w:cs="Arial"/>
          <w:color w:val="000010"/>
          <w:sz w:val="24"/>
          <w:szCs w:val="24"/>
        </w:rPr>
        <w:t>no and some</w:t>
      </w:r>
      <w:r w:rsidR="005D2B5B" w:rsidRPr="00424B49">
        <w:rPr>
          <w:rFonts w:ascii="Arial" w:eastAsia="Calibri" w:hAnsi="Arial" w:cs="Arial"/>
          <w:color w:val="000010"/>
          <w:sz w:val="24"/>
          <w:szCs w:val="24"/>
        </w:rPr>
        <w:t xml:space="preserve">times. </w:t>
      </w:r>
      <w:r w:rsidR="0036475F" w:rsidRPr="00424B49">
        <w:rPr>
          <w:rFonts w:ascii="Arial" w:eastAsia="Calibri" w:hAnsi="Arial" w:cs="Arial"/>
          <w:color w:val="000010"/>
          <w:sz w:val="24"/>
          <w:szCs w:val="24"/>
        </w:rPr>
        <w:t>However,</w:t>
      </w:r>
      <w:r w:rsidR="005D2B5B" w:rsidRPr="00424B49">
        <w:rPr>
          <w:rFonts w:ascii="Arial" w:eastAsia="Calibri" w:hAnsi="Arial" w:cs="Arial"/>
          <w:color w:val="000010"/>
          <w:sz w:val="24"/>
          <w:szCs w:val="24"/>
        </w:rPr>
        <w:t xml:space="preserve"> for the fourth question the results were as affected as in the first question. </w:t>
      </w:r>
    </w:p>
    <w:p w:rsidR="00B713E7" w:rsidRPr="00424B49" w:rsidRDefault="00B713E7" w:rsidP="00401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Calibri" w:hAnsi="Arial" w:cs="Arial"/>
          <w:color w:val="000010"/>
          <w:sz w:val="24"/>
          <w:szCs w:val="24"/>
        </w:rPr>
      </w:pPr>
    </w:p>
    <w:p w:rsidR="00B713E7" w:rsidRPr="00424B49" w:rsidRDefault="00B713E7" w:rsidP="00401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10"/>
          <w:sz w:val="24"/>
          <w:szCs w:val="24"/>
          <w:lang w:eastAsia="es-ES"/>
        </w:rPr>
      </w:pPr>
    </w:p>
    <w:p w:rsidR="004B56BE" w:rsidRPr="00424B49" w:rsidRDefault="004B56BE" w:rsidP="00401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10"/>
          <w:sz w:val="24"/>
          <w:szCs w:val="24"/>
          <w:lang w:eastAsia="es-ES"/>
        </w:rPr>
      </w:pPr>
    </w:p>
    <w:p w:rsidR="00F84F2E" w:rsidRPr="00424B49" w:rsidRDefault="00F84F2E" w:rsidP="004016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0010"/>
          <w:sz w:val="24"/>
          <w:szCs w:val="24"/>
          <w:lang w:eastAsia="es-ES"/>
        </w:rPr>
      </w:pPr>
    </w:p>
    <w:p w:rsidR="00F84F2E" w:rsidRPr="00424B49" w:rsidRDefault="00F84F2E" w:rsidP="00401646">
      <w:pPr>
        <w:spacing w:before="120" w:after="120" w:line="360" w:lineRule="auto"/>
        <w:ind w:right="40"/>
        <w:jc w:val="both"/>
        <w:rPr>
          <w:rFonts w:ascii="Arial" w:eastAsia="Calibri" w:hAnsi="Arial" w:cs="Arial"/>
          <w:b/>
          <w:bCs/>
          <w:color w:val="000010"/>
          <w:sz w:val="24"/>
          <w:szCs w:val="24"/>
          <w:u w:val="single"/>
        </w:rPr>
      </w:pPr>
      <w:r w:rsidRPr="00424B49">
        <w:rPr>
          <w:rFonts w:ascii="Arial" w:eastAsia="Calibri" w:hAnsi="Arial" w:cs="Arial"/>
          <w:b/>
          <w:bCs/>
          <w:color w:val="000010"/>
          <w:sz w:val="24"/>
          <w:szCs w:val="24"/>
          <w:u w:val="single"/>
        </w:rPr>
        <w:lastRenderedPageBreak/>
        <w:t xml:space="preserve">Analysis of the pedagogical test. (See annex # </w:t>
      </w:r>
      <w:r w:rsidR="0036475F">
        <w:rPr>
          <w:rFonts w:ascii="Arial" w:eastAsia="Calibri" w:hAnsi="Arial" w:cs="Arial"/>
          <w:b/>
          <w:bCs/>
          <w:color w:val="000010"/>
          <w:sz w:val="24"/>
          <w:szCs w:val="24"/>
          <w:u w:val="single"/>
        </w:rPr>
        <w:t xml:space="preserve">7 and </w:t>
      </w:r>
      <w:r w:rsidR="003C7F9E" w:rsidRPr="00424B49">
        <w:rPr>
          <w:rFonts w:ascii="Arial" w:eastAsia="Calibri" w:hAnsi="Arial" w:cs="Arial"/>
          <w:b/>
          <w:bCs/>
          <w:color w:val="000010"/>
          <w:sz w:val="24"/>
          <w:szCs w:val="24"/>
          <w:u w:val="single"/>
        </w:rPr>
        <w:t>8</w:t>
      </w:r>
      <w:r w:rsidRPr="00424B49">
        <w:rPr>
          <w:rFonts w:ascii="Arial" w:eastAsia="Calibri" w:hAnsi="Arial" w:cs="Arial"/>
          <w:b/>
          <w:bCs/>
          <w:color w:val="000010"/>
          <w:sz w:val="24"/>
          <w:szCs w:val="24"/>
          <w:u w:val="single"/>
        </w:rPr>
        <w:t>)</w:t>
      </w:r>
    </w:p>
    <w:p w:rsidR="00BF26C5" w:rsidRPr="00424B49" w:rsidRDefault="00F84F2E" w:rsidP="00401646">
      <w:pPr>
        <w:pStyle w:val="Prrafodelista"/>
        <w:spacing w:line="360" w:lineRule="auto"/>
        <w:ind w:left="0"/>
        <w:jc w:val="both"/>
        <w:rPr>
          <w:rFonts w:ascii="Arial" w:hAnsi="Arial" w:cs="Arial"/>
          <w:color w:val="000010"/>
          <w:sz w:val="24"/>
          <w:szCs w:val="24"/>
        </w:rPr>
      </w:pPr>
      <w:r w:rsidRPr="00424B49">
        <w:rPr>
          <w:rFonts w:ascii="Arial" w:hAnsi="Arial" w:cs="Arial"/>
          <w:color w:val="000010"/>
          <w:sz w:val="24"/>
          <w:szCs w:val="24"/>
        </w:rPr>
        <w:t xml:space="preserve">This instrument was applied with </w:t>
      </w:r>
      <w:r w:rsidR="0036475F">
        <w:rPr>
          <w:rFonts w:ascii="Arial" w:hAnsi="Arial" w:cs="Arial"/>
          <w:color w:val="000010"/>
          <w:sz w:val="24"/>
          <w:szCs w:val="24"/>
        </w:rPr>
        <w:t>three activities to</w:t>
      </w:r>
      <w:r w:rsidR="00DA1FB3" w:rsidRPr="00424B49">
        <w:rPr>
          <w:rFonts w:ascii="Arial" w:hAnsi="Arial" w:cs="Arial"/>
          <w:color w:val="000010"/>
          <w:sz w:val="24"/>
          <w:szCs w:val="24"/>
        </w:rPr>
        <w:t xml:space="preserve"> check the correct use of syntax and spelling, order of ideas using different texts and the correct use of grammatical tenses studied. </w:t>
      </w:r>
    </w:p>
    <w:p w:rsidR="00F84F2E" w:rsidRPr="00424B49" w:rsidRDefault="00DA1FB3" w:rsidP="00401646">
      <w:pPr>
        <w:pStyle w:val="Prrafodelista"/>
        <w:spacing w:line="360" w:lineRule="auto"/>
        <w:ind w:left="0"/>
        <w:jc w:val="both"/>
        <w:rPr>
          <w:rFonts w:ascii="Arial" w:hAnsi="Arial" w:cs="Arial"/>
          <w:color w:val="000010"/>
          <w:sz w:val="24"/>
          <w:szCs w:val="24"/>
        </w:rPr>
      </w:pPr>
      <w:r w:rsidRPr="00424B49">
        <w:rPr>
          <w:rFonts w:ascii="Arial" w:hAnsi="Arial" w:cs="Arial"/>
          <w:color w:val="000010"/>
          <w:sz w:val="24"/>
          <w:szCs w:val="24"/>
        </w:rPr>
        <w:t xml:space="preserve">In </w:t>
      </w:r>
      <w:r w:rsidR="00F84F2E" w:rsidRPr="00424B49">
        <w:rPr>
          <w:rFonts w:ascii="Arial" w:hAnsi="Arial" w:cs="Arial"/>
          <w:color w:val="000010"/>
          <w:sz w:val="24"/>
          <w:szCs w:val="24"/>
        </w:rPr>
        <w:t xml:space="preserve">the first </w:t>
      </w:r>
      <w:r w:rsidR="00BF26C5" w:rsidRPr="00424B49">
        <w:rPr>
          <w:rFonts w:ascii="Arial" w:hAnsi="Arial" w:cs="Arial"/>
          <w:color w:val="000010"/>
          <w:sz w:val="24"/>
          <w:szCs w:val="24"/>
        </w:rPr>
        <w:t>question, they had</w:t>
      </w:r>
      <w:r w:rsidR="003C7F9E" w:rsidRPr="00424B49">
        <w:rPr>
          <w:rFonts w:ascii="Arial" w:hAnsi="Arial" w:cs="Arial"/>
          <w:color w:val="000010"/>
          <w:sz w:val="24"/>
          <w:szCs w:val="24"/>
        </w:rPr>
        <w:t xml:space="preserve"> a list with wrong written words, to write them in the correct way. The results</w:t>
      </w:r>
      <w:r w:rsidR="0090357E" w:rsidRPr="00424B49">
        <w:rPr>
          <w:rFonts w:ascii="Arial" w:hAnsi="Arial" w:cs="Arial"/>
          <w:color w:val="000010"/>
          <w:sz w:val="24"/>
          <w:szCs w:val="24"/>
        </w:rPr>
        <w:t xml:space="preserve"> were</w:t>
      </w:r>
      <w:r w:rsidR="0036475F">
        <w:rPr>
          <w:rFonts w:ascii="Arial" w:hAnsi="Arial" w:cs="Arial"/>
          <w:color w:val="000010"/>
          <w:sz w:val="24"/>
          <w:szCs w:val="24"/>
        </w:rPr>
        <w:t>good, because</w:t>
      </w:r>
      <w:r w:rsidR="002A5817" w:rsidRPr="00424B49">
        <w:rPr>
          <w:rFonts w:ascii="Arial" w:hAnsi="Arial" w:cs="Arial"/>
          <w:color w:val="000010"/>
          <w:sz w:val="24"/>
          <w:szCs w:val="24"/>
        </w:rPr>
        <w:t xml:space="preserve">most of the </w:t>
      </w:r>
      <w:r w:rsidR="0096110D" w:rsidRPr="00424B49">
        <w:rPr>
          <w:rFonts w:ascii="Arial" w:hAnsi="Arial" w:cs="Arial"/>
          <w:color w:val="000010"/>
          <w:sz w:val="24"/>
          <w:szCs w:val="24"/>
        </w:rPr>
        <w:t xml:space="preserve">students could </w:t>
      </w:r>
      <w:r w:rsidR="0036475F">
        <w:rPr>
          <w:rFonts w:ascii="Arial" w:hAnsi="Arial" w:cs="Arial"/>
          <w:color w:val="000010"/>
          <w:sz w:val="24"/>
          <w:szCs w:val="24"/>
        </w:rPr>
        <w:t>write the</w:t>
      </w:r>
      <w:r w:rsidR="0096110D" w:rsidRPr="00424B49">
        <w:rPr>
          <w:rFonts w:ascii="Arial" w:hAnsi="Arial" w:cs="Arial"/>
          <w:color w:val="000010"/>
          <w:sz w:val="24"/>
          <w:szCs w:val="24"/>
        </w:rPr>
        <w:t xml:space="preserve"> words </w:t>
      </w:r>
      <w:r w:rsidR="002A5817" w:rsidRPr="00424B49">
        <w:rPr>
          <w:rFonts w:ascii="Arial" w:hAnsi="Arial" w:cs="Arial"/>
          <w:color w:val="000010"/>
          <w:sz w:val="24"/>
          <w:szCs w:val="24"/>
        </w:rPr>
        <w:t>in the correct way.</w:t>
      </w:r>
    </w:p>
    <w:p w:rsidR="00C84E6C" w:rsidRPr="00424B49" w:rsidRDefault="00C84E6C" w:rsidP="00401646">
      <w:pPr>
        <w:pStyle w:val="Prrafodelista"/>
        <w:spacing w:line="360" w:lineRule="auto"/>
        <w:ind w:left="0"/>
        <w:jc w:val="both"/>
        <w:rPr>
          <w:rFonts w:ascii="Arial" w:hAnsi="Arial" w:cs="Arial"/>
          <w:color w:val="000010"/>
          <w:sz w:val="24"/>
          <w:szCs w:val="24"/>
        </w:rPr>
      </w:pPr>
      <w:r w:rsidRPr="00424B49">
        <w:rPr>
          <w:rFonts w:ascii="Arial" w:hAnsi="Arial" w:cs="Arial"/>
          <w:color w:val="000010"/>
          <w:sz w:val="24"/>
          <w:szCs w:val="24"/>
        </w:rPr>
        <w:t xml:space="preserve">In the second question the results were good too because </w:t>
      </w:r>
      <w:r w:rsidR="008C6B8A" w:rsidRPr="00424B49">
        <w:rPr>
          <w:rFonts w:ascii="Arial" w:hAnsi="Arial" w:cs="Arial"/>
          <w:color w:val="000010"/>
          <w:sz w:val="24"/>
          <w:szCs w:val="24"/>
        </w:rPr>
        <w:t xml:space="preserve">most of the students could organize the sentences in </w:t>
      </w:r>
      <w:r w:rsidR="0036475F">
        <w:rPr>
          <w:rFonts w:ascii="Arial" w:hAnsi="Arial" w:cs="Arial"/>
          <w:color w:val="000010"/>
          <w:sz w:val="24"/>
          <w:szCs w:val="24"/>
        </w:rPr>
        <w:t xml:space="preserve">the </w:t>
      </w:r>
      <w:r w:rsidR="008C6B8A" w:rsidRPr="00424B49">
        <w:rPr>
          <w:rFonts w:ascii="Arial" w:hAnsi="Arial" w:cs="Arial"/>
          <w:color w:val="000010"/>
          <w:sz w:val="24"/>
          <w:szCs w:val="24"/>
        </w:rPr>
        <w:t xml:space="preserve">correct way, however some of </w:t>
      </w:r>
      <w:r w:rsidR="0036475F" w:rsidRPr="00424B49">
        <w:rPr>
          <w:rFonts w:ascii="Arial" w:hAnsi="Arial" w:cs="Arial"/>
          <w:color w:val="000010"/>
          <w:sz w:val="24"/>
          <w:szCs w:val="24"/>
        </w:rPr>
        <w:t>them</w:t>
      </w:r>
      <w:r w:rsidR="008C6B8A" w:rsidRPr="00424B49">
        <w:rPr>
          <w:rFonts w:ascii="Arial" w:hAnsi="Arial" w:cs="Arial"/>
          <w:color w:val="000010"/>
          <w:sz w:val="24"/>
          <w:szCs w:val="24"/>
        </w:rPr>
        <w:t xml:space="preserve"> had problems with the</w:t>
      </w:r>
      <w:r w:rsidR="00B664C3" w:rsidRPr="00424B49">
        <w:rPr>
          <w:rFonts w:ascii="Arial" w:hAnsi="Arial" w:cs="Arial"/>
          <w:color w:val="000010"/>
          <w:sz w:val="24"/>
          <w:szCs w:val="24"/>
        </w:rPr>
        <w:t xml:space="preserve"> structure for the</w:t>
      </w:r>
      <w:r w:rsidR="008C6B8A" w:rsidRPr="00424B49">
        <w:rPr>
          <w:rFonts w:ascii="Arial" w:hAnsi="Arial" w:cs="Arial"/>
          <w:color w:val="000010"/>
          <w:sz w:val="24"/>
          <w:szCs w:val="24"/>
        </w:rPr>
        <w:t xml:space="preserve"> use of the verb to be.</w:t>
      </w:r>
    </w:p>
    <w:p w:rsidR="006A175A" w:rsidRPr="00424B49" w:rsidRDefault="006A175A" w:rsidP="00401646">
      <w:pPr>
        <w:pStyle w:val="Prrafodelista"/>
        <w:spacing w:line="360" w:lineRule="auto"/>
        <w:ind w:left="0"/>
        <w:jc w:val="both"/>
        <w:rPr>
          <w:rFonts w:ascii="Arial" w:hAnsi="Arial" w:cs="Arial"/>
          <w:color w:val="000010"/>
          <w:sz w:val="24"/>
          <w:szCs w:val="24"/>
        </w:rPr>
      </w:pPr>
      <w:r w:rsidRPr="00424B49">
        <w:rPr>
          <w:rFonts w:ascii="Arial" w:hAnsi="Arial" w:cs="Arial"/>
          <w:color w:val="000010"/>
          <w:sz w:val="24"/>
          <w:szCs w:val="24"/>
        </w:rPr>
        <w:t xml:space="preserve">In the third </w:t>
      </w:r>
      <w:r w:rsidR="0036475F" w:rsidRPr="00424B49">
        <w:rPr>
          <w:rFonts w:ascii="Arial" w:hAnsi="Arial" w:cs="Arial"/>
          <w:color w:val="000010"/>
          <w:sz w:val="24"/>
          <w:szCs w:val="24"/>
        </w:rPr>
        <w:t>question,</w:t>
      </w:r>
      <w:r w:rsidRPr="00424B49">
        <w:rPr>
          <w:rFonts w:ascii="Arial" w:hAnsi="Arial" w:cs="Arial"/>
          <w:color w:val="000010"/>
          <w:sz w:val="24"/>
          <w:szCs w:val="24"/>
        </w:rPr>
        <w:t xml:space="preserve"> the results were bad becaus</w:t>
      </w:r>
      <w:r w:rsidR="00632B5A" w:rsidRPr="00424B49">
        <w:rPr>
          <w:rFonts w:ascii="Arial" w:hAnsi="Arial" w:cs="Arial"/>
          <w:color w:val="000010"/>
          <w:sz w:val="24"/>
          <w:szCs w:val="24"/>
        </w:rPr>
        <w:t xml:space="preserve">e most of the students had problems </w:t>
      </w:r>
      <w:r w:rsidR="0036475F">
        <w:rPr>
          <w:rFonts w:ascii="Arial" w:hAnsi="Arial" w:cs="Arial"/>
          <w:color w:val="000010"/>
          <w:sz w:val="24"/>
          <w:szCs w:val="24"/>
        </w:rPr>
        <w:t>to order sentences using</w:t>
      </w:r>
      <w:r w:rsidR="00632B5A" w:rsidRPr="00424B49">
        <w:rPr>
          <w:rFonts w:ascii="Arial" w:hAnsi="Arial" w:cs="Arial"/>
          <w:color w:val="000010"/>
          <w:sz w:val="24"/>
          <w:szCs w:val="24"/>
        </w:rPr>
        <w:t xml:space="preserve"> t</w:t>
      </w:r>
      <w:r w:rsidR="004F4E8E" w:rsidRPr="00424B49">
        <w:rPr>
          <w:rFonts w:ascii="Arial" w:hAnsi="Arial" w:cs="Arial"/>
          <w:color w:val="000010"/>
          <w:sz w:val="24"/>
          <w:szCs w:val="24"/>
        </w:rPr>
        <w:t>he correct grammatical tense.</w:t>
      </w:r>
    </w:p>
    <w:p w:rsidR="00B664C3" w:rsidRPr="00424B49" w:rsidRDefault="006856B4" w:rsidP="00401646">
      <w:pPr>
        <w:pStyle w:val="Prrafodelista"/>
        <w:spacing w:line="360" w:lineRule="auto"/>
        <w:ind w:left="0"/>
        <w:jc w:val="both"/>
        <w:rPr>
          <w:rFonts w:ascii="Arial" w:hAnsi="Arial" w:cs="Arial"/>
          <w:b/>
          <w:color w:val="000010"/>
          <w:sz w:val="24"/>
          <w:szCs w:val="24"/>
        </w:rPr>
      </w:pPr>
      <w:r w:rsidRPr="00424B49">
        <w:rPr>
          <w:rFonts w:ascii="Arial" w:hAnsi="Arial" w:cs="Arial"/>
          <w:color w:val="000010"/>
          <w:sz w:val="24"/>
          <w:szCs w:val="24"/>
        </w:rPr>
        <w:t>A</w:t>
      </w:r>
      <w:r w:rsidR="00B664C3" w:rsidRPr="00424B49">
        <w:rPr>
          <w:rFonts w:ascii="Arial" w:eastAsia="Times New Roman" w:hAnsi="Arial" w:cs="Arial"/>
          <w:color w:val="000010"/>
          <w:sz w:val="24"/>
          <w:szCs w:val="24"/>
          <w:lang w:eastAsia="ar-SA" w:bidi="en-US"/>
        </w:rPr>
        <w:t>fter an analysis of the obtained results in the application of the instruments, the most affected parameter was the third one</w:t>
      </w:r>
      <w:r w:rsidRPr="00424B49">
        <w:rPr>
          <w:rFonts w:ascii="Arial" w:eastAsia="Times New Roman" w:hAnsi="Arial" w:cs="Arial"/>
          <w:color w:val="000010"/>
          <w:sz w:val="24"/>
          <w:szCs w:val="24"/>
          <w:lang w:eastAsia="ar-SA" w:bidi="en-US"/>
        </w:rPr>
        <w:t xml:space="preserve">, because </w:t>
      </w:r>
      <w:r w:rsidR="00DB7512" w:rsidRPr="00424B49">
        <w:rPr>
          <w:rFonts w:ascii="Arial" w:eastAsia="Times New Roman" w:hAnsi="Arial" w:cs="Arial"/>
          <w:color w:val="000010"/>
          <w:sz w:val="24"/>
          <w:szCs w:val="24"/>
          <w:lang w:eastAsia="ar-SA" w:bidi="en-US"/>
        </w:rPr>
        <w:t xml:space="preserve">the students had problems with the application of </w:t>
      </w:r>
      <w:r w:rsidR="00DB7512" w:rsidRPr="00424B49">
        <w:rPr>
          <w:rFonts w:ascii="Arial" w:hAnsi="Arial" w:cs="Arial"/>
          <w:color w:val="000010"/>
          <w:sz w:val="24"/>
          <w:szCs w:val="24"/>
        </w:rPr>
        <w:t>the proper use of grammatical tenses studied.</w:t>
      </w:r>
    </w:p>
    <w:p w:rsidR="00F84F2E" w:rsidRPr="00424B49" w:rsidRDefault="00F84F2E" w:rsidP="00401646">
      <w:pPr>
        <w:spacing w:line="360" w:lineRule="auto"/>
        <w:jc w:val="both"/>
        <w:rPr>
          <w:rFonts w:ascii="Arial" w:hAnsi="Arial" w:cs="Arial"/>
          <w:b/>
          <w:color w:val="000010"/>
          <w:sz w:val="24"/>
          <w:szCs w:val="24"/>
        </w:rPr>
      </w:pPr>
    </w:p>
    <w:p w:rsidR="00F84F2E" w:rsidRPr="00424B49" w:rsidRDefault="00F84F2E" w:rsidP="00401646">
      <w:pPr>
        <w:spacing w:line="360" w:lineRule="auto"/>
        <w:jc w:val="both"/>
        <w:rPr>
          <w:rFonts w:ascii="Arial" w:hAnsi="Arial" w:cs="Arial"/>
          <w:b/>
          <w:color w:val="000010"/>
          <w:sz w:val="24"/>
          <w:szCs w:val="24"/>
        </w:rPr>
      </w:pPr>
      <w:r w:rsidRPr="00424B49">
        <w:rPr>
          <w:rFonts w:ascii="Arial" w:hAnsi="Arial" w:cs="Arial"/>
          <w:b/>
          <w:color w:val="000010"/>
          <w:sz w:val="24"/>
          <w:szCs w:val="24"/>
        </w:rPr>
        <w:t>2.</w:t>
      </w:r>
      <w:r w:rsidR="006128BA" w:rsidRPr="00424B49">
        <w:rPr>
          <w:rFonts w:ascii="Arial" w:hAnsi="Arial" w:cs="Arial"/>
          <w:b/>
          <w:color w:val="000010"/>
          <w:sz w:val="24"/>
          <w:szCs w:val="24"/>
        </w:rPr>
        <w:t xml:space="preserve">3 </w:t>
      </w:r>
      <w:r w:rsidRPr="00424B49">
        <w:rPr>
          <w:rFonts w:ascii="Arial" w:hAnsi="Arial" w:cs="Arial"/>
          <w:b/>
          <w:color w:val="000010"/>
          <w:sz w:val="24"/>
          <w:szCs w:val="24"/>
        </w:rPr>
        <w:t>Proposal foundations:</w:t>
      </w:r>
    </w:p>
    <w:p w:rsidR="00F84F2E" w:rsidRPr="00424B49" w:rsidRDefault="00F84F2E" w:rsidP="00401646">
      <w:pPr>
        <w:spacing w:line="360" w:lineRule="auto"/>
        <w:jc w:val="both"/>
        <w:rPr>
          <w:rFonts w:ascii="Arial" w:hAnsi="Arial" w:cs="Arial"/>
          <w:color w:val="000010"/>
          <w:sz w:val="24"/>
          <w:szCs w:val="24"/>
        </w:rPr>
      </w:pPr>
      <w:r w:rsidRPr="00424B49">
        <w:rPr>
          <w:rFonts w:ascii="Arial" w:hAnsi="Arial" w:cs="Arial"/>
          <w:bCs/>
          <w:color w:val="000010"/>
          <w:sz w:val="24"/>
          <w:szCs w:val="24"/>
        </w:rPr>
        <w:t>The sociological foundation</w:t>
      </w:r>
      <w:r w:rsidRPr="00424B49">
        <w:rPr>
          <w:rFonts w:ascii="Arial" w:hAnsi="Arial" w:cs="Arial"/>
          <w:color w:val="000010"/>
          <w:sz w:val="24"/>
          <w:szCs w:val="24"/>
        </w:rPr>
        <w:t xml:space="preserve"> of the proposal is presented in the process of the student's socialization that takes place by means of the educational process, as a result of this. </w:t>
      </w:r>
      <w:r w:rsidR="00E73A97" w:rsidRPr="00424B49">
        <w:rPr>
          <w:rFonts w:ascii="Arial" w:hAnsi="Arial" w:cs="Arial"/>
          <w:color w:val="000010"/>
          <w:sz w:val="24"/>
          <w:szCs w:val="24"/>
        </w:rPr>
        <w:t>In addition,</w:t>
      </w:r>
      <w:r w:rsidRPr="00424B49">
        <w:rPr>
          <w:rFonts w:ascii="Arial" w:hAnsi="Arial" w:cs="Arial"/>
          <w:color w:val="000010"/>
          <w:sz w:val="24"/>
          <w:szCs w:val="24"/>
        </w:rPr>
        <w:t xml:space="preserve"> on the influence of personal and social grows of the family and community, the increase of the integrated general cultural and the </w:t>
      </w:r>
      <w:r w:rsidR="00A6159C" w:rsidRPr="00424B49">
        <w:rPr>
          <w:rFonts w:ascii="Arial" w:hAnsi="Arial" w:cs="Arial"/>
          <w:color w:val="000010"/>
          <w:sz w:val="24"/>
          <w:szCs w:val="24"/>
        </w:rPr>
        <w:t>imp</w:t>
      </w:r>
      <w:r w:rsidR="00180045" w:rsidRPr="00424B49">
        <w:rPr>
          <w:rFonts w:ascii="Arial" w:hAnsi="Arial" w:cs="Arial"/>
          <w:color w:val="000010"/>
          <w:sz w:val="24"/>
          <w:szCs w:val="24"/>
        </w:rPr>
        <w:t>r</w:t>
      </w:r>
      <w:r w:rsidR="00A6159C" w:rsidRPr="00424B49">
        <w:rPr>
          <w:rFonts w:ascii="Arial" w:hAnsi="Arial" w:cs="Arial"/>
          <w:color w:val="000010"/>
          <w:sz w:val="24"/>
          <w:szCs w:val="24"/>
        </w:rPr>
        <w:t>ovement</w:t>
      </w:r>
      <w:r w:rsidRPr="00424B49">
        <w:rPr>
          <w:rFonts w:ascii="Arial" w:hAnsi="Arial" w:cs="Arial"/>
          <w:color w:val="000010"/>
          <w:sz w:val="24"/>
          <w:szCs w:val="24"/>
        </w:rPr>
        <w:t xml:space="preserve"> of communicative abilities in English lessons, recognizing the interrelation among society, education and culture.</w:t>
      </w:r>
    </w:p>
    <w:p w:rsidR="00F84F2E" w:rsidRPr="00424B49" w:rsidRDefault="00F84F2E" w:rsidP="00401646">
      <w:pPr>
        <w:spacing w:line="360" w:lineRule="auto"/>
        <w:jc w:val="both"/>
        <w:rPr>
          <w:rFonts w:ascii="Arial" w:hAnsi="Arial" w:cs="Arial"/>
          <w:color w:val="000010"/>
          <w:sz w:val="24"/>
          <w:szCs w:val="24"/>
        </w:rPr>
      </w:pPr>
      <w:r w:rsidRPr="00424B49">
        <w:rPr>
          <w:rFonts w:ascii="Arial" w:hAnsi="Arial" w:cs="Arial"/>
          <w:bCs/>
          <w:color w:val="000010"/>
          <w:sz w:val="24"/>
          <w:szCs w:val="24"/>
        </w:rPr>
        <w:t xml:space="preserve">The </w:t>
      </w:r>
      <w:r w:rsidR="0066142F" w:rsidRPr="00424B49">
        <w:rPr>
          <w:rFonts w:ascii="Arial" w:hAnsi="Arial" w:cs="Arial"/>
          <w:bCs/>
          <w:color w:val="000010"/>
          <w:sz w:val="24"/>
          <w:szCs w:val="24"/>
        </w:rPr>
        <w:t>P</w:t>
      </w:r>
      <w:r w:rsidR="00A6159C" w:rsidRPr="00424B49">
        <w:rPr>
          <w:rFonts w:ascii="Arial" w:hAnsi="Arial" w:cs="Arial"/>
          <w:bCs/>
          <w:color w:val="000010"/>
          <w:sz w:val="24"/>
          <w:szCs w:val="24"/>
        </w:rPr>
        <w:t>hilosophical</w:t>
      </w:r>
      <w:r w:rsidRPr="00424B49">
        <w:rPr>
          <w:rFonts w:ascii="Arial" w:hAnsi="Arial" w:cs="Arial"/>
          <w:bCs/>
          <w:color w:val="000010"/>
          <w:sz w:val="24"/>
          <w:szCs w:val="24"/>
        </w:rPr>
        <w:t xml:space="preserve"> foundation</w:t>
      </w:r>
      <w:r w:rsidRPr="00424B49">
        <w:rPr>
          <w:rFonts w:ascii="Arial" w:hAnsi="Arial" w:cs="Arial"/>
          <w:color w:val="000010"/>
          <w:sz w:val="24"/>
          <w:szCs w:val="24"/>
        </w:rPr>
        <w:t xml:space="preserve"> of the proposal is reflected in the use of the dialectic-materialist philosophy as a category the activity that allows the rising development of the students. </w:t>
      </w:r>
      <w:r w:rsidR="00882991" w:rsidRPr="00424B49">
        <w:rPr>
          <w:rFonts w:ascii="Arial" w:hAnsi="Arial" w:cs="Arial"/>
          <w:color w:val="000010"/>
          <w:sz w:val="24"/>
          <w:szCs w:val="24"/>
        </w:rPr>
        <w:t>I</w:t>
      </w:r>
      <w:r w:rsidRPr="00424B49">
        <w:rPr>
          <w:rFonts w:ascii="Arial" w:hAnsi="Arial" w:cs="Arial"/>
          <w:color w:val="000010"/>
          <w:sz w:val="24"/>
          <w:szCs w:val="24"/>
        </w:rPr>
        <w:t xml:space="preserve">t is also sustained in the conception of Marxism as a general methodology of pedagogy and the proposal includes the </w:t>
      </w:r>
      <w:r w:rsidR="00882991" w:rsidRPr="00424B49">
        <w:rPr>
          <w:rFonts w:ascii="Arial" w:hAnsi="Arial" w:cs="Arial"/>
          <w:color w:val="000010"/>
          <w:sz w:val="24"/>
          <w:szCs w:val="24"/>
        </w:rPr>
        <w:t xml:space="preserve">improvement </w:t>
      </w:r>
      <w:r w:rsidRPr="00424B49">
        <w:rPr>
          <w:rFonts w:ascii="Arial" w:hAnsi="Arial" w:cs="Arial"/>
          <w:color w:val="000010"/>
          <w:sz w:val="24"/>
          <w:szCs w:val="24"/>
        </w:rPr>
        <w:t xml:space="preserve">of the communicative approach in the English subject, taking into account the main concepts </w:t>
      </w:r>
      <w:r w:rsidRPr="00424B49">
        <w:rPr>
          <w:rFonts w:ascii="Arial" w:hAnsi="Arial" w:cs="Arial"/>
          <w:color w:val="000010"/>
          <w:sz w:val="24"/>
          <w:szCs w:val="24"/>
        </w:rPr>
        <w:lastRenderedPageBreak/>
        <w:t>of the conscious practical method. All of this will contribute for</w:t>
      </w:r>
      <w:r w:rsidR="00882991" w:rsidRPr="00424B49">
        <w:rPr>
          <w:rFonts w:ascii="Arial" w:hAnsi="Arial" w:cs="Arial"/>
          <w:color w:val="000010"/>
          <w:sz w:val="24"/>
          <w:szCs w:val="24"/>
        </w:rPr>
        <w:t xml:space="preserve"> the improvementof writing skills in English subject</w:t>
      </w:r>
      <w:r w:rsidR="0066142F" w:rsidRPr="00424B49">
        <w:rPr>
          <w:rFonts w:ascii="Arial" w:hAnsi="Arial" w:cs="Arial"/>
          <w:color w:val="000010"/>
          <w:sz w:val="24"/>
          <w:szCs w:val="24"/>
        </w:rPr>
        <w:t>.</w:t>
      </w:r>
    </w:p>
    <w:p w:rsidR="00F84F2E" w:rsidRPr="00424B49" w:rsidRDefault="0066142F" w:rsidP="00401646">
      <w:pPr>
        <w:spacing w:line="360" w:lineRule="auto"/>
        <w:jc w:val="both"/>
        <w:rPr>
          <w:rFonts w:ascii="Arial" w:eastAsia="Times New Roman" w:hAnsi="Arial" w:cs="Arial"/>
          <w:color w:val="000010"/>
          <w:sz w:val="24"/>
          <w:szCs w:val="24"/>
        </w:rPr>
      </w:pPr>
      <w:r w:rsidRPr="00424B49">
        <w:rPr>
          <w:rFonts w:ascii="Arial" w:hAnsi="Arial" w:cs="Arial"/>
          <w:color w:val="000010"/>
          <w:sz w:val="24"/>
          <w:szCs w:val="24"/>
        </w:rPr>
        <w:t xml:space="preserve">For </w:t>
      </w:r>
      <w:r w:rsidR="00F84F2E" w:rsidRPr="00424B49">
        <w:rPr>
          <w:rFonts w:ascii="Arial" w:hAnsi="Arial" w:cs="Arial"/>
          <w:color w:val="000010"/>
          <w:sz w:val="24"/>
          <w:szCs w:val="24"/>
        </w:rPr>
        <w:t>Psychological foundations</w:t>
      </w:r>
      <w:r w:rsidRPr="00424B49">
        <w:rPr>
          <w:rFonts w:ascii="Arial" w:hAnsi="Arial" w:cs="Arial"/>
          <w:color w:val="000010"/>
          <w:sz w:val="24"/>
          <w:szCs w:val="24"/>
        </w:rPr>
        <w:t xml:space="preserve"> t</w:t>
      </w:r>
      <w:r w:rsidR="00F84F2E" w:rsidRPr="00424B49">
        <w:rPr>
          <w:rFonts w:ascii="Arial" w:eastAsia="Times New Roman" w:hAnsi="Arial" w:cs="Arial"/>
          <w:color w:val="000010"/>
          <w:sz w:val="24"/>
          <w:szCs w:val="24"/>
        </w:rPr>
        <w:t>hrough the investigation the author has taken into account the knowledge of psychology in teenagers, the interaction in the classroom and the student</w:t>
      </w:r>
      <w:r w:rsidRPr="00424B49">
        <w:rPr>
          <w:rFonts w:ascii="Arial" w:eastAsia="Times New Roman" w:hAnsi="Arial" w:cs="Arial"/>
          <w:color w:val="000010"/>
          <w:sz w:val="24"/>
          <w:szCs w:val="24"/>
        </w:rPr>
        <w:t>s</w:t>
      </w:r>
      <w:r w:rsidR="00F84F2E" w:rsidRPr="00424B49">
        <w:rPr>
          <w:rFonts w:ascii="Arial" w:eastAsia="Times New Roman" w:hAnsi="Arial" w:cs="Arial"/>
          <w:color w:val="000010"/>
          <w:sz w:val="24"/>
          <w:szCs w:val="24"/>
        </w:rPr>
        <w:t xml:space="preserve"> characteristics. This proposal could bri</w:t>
      </w:r>
      <w:r w:rsidR="00F84F2E" w:rsidRPr="00424B49">
        <w:rPr>
          <w:rFonts w:ascii="Arial" w:hAnsi="Arial" w:cs="Arial"/>
          <w:color w:val="000010"/>
          <w:sz w:val="24"/>
          <w:szCs w:val="24"/>
        </w:rPr>
        <w:t>ng great transformation for   a healer</w:t>
      </w:r>
      <w:r w:rsidR="00F84F2E" w:rsidRPr="00424B49">
        <w:rPr>
          <w:rFonts w:ascii="Arial" w:eastAsia="Times New Roman" w:hAnsi="Arial" w:cs="Arial"/>
          <w:color w:val="000010"/>
          <w:sz w:val="24"/>
          <w:szCs w:val="24"/>
        </w:rPr>
        <w:t xml:space="preserve"> society</w:t>
      </w:r>
      <w:r w:rsidR="00F84F2E" w:rsidRPr="00424B49">
        <w:rPr>
          <w:rFonts w:ascii="Arial" w:hAnsi="Arial" w:cs="Arial"/>
          <w:color w:val="000010"/>
          <w:sz w:val="24"/>
          <w:szCs w:val="24"/>
        </w:rPr>
        <w:t>.</w:t>
      </w:r>
    </w:p>
    <w:p w:rsidR="00F84F2E" w:rsidRPr="00424B49" w:rsidRDefault="00CB37ED" w:rsidP="00401646">
      <w:pPr>
        <w:spacing w:line="360" w:lineRule="auto"/>
        <w:jc w:val="both"/>
        <w:rPr>
          <w:rFonts w:ascii="Arial" w:hAnsi="Arial" w:cs="Arial"/>
          <w:color w:val="000010"/>
          <w:sz w:val="24"/>
          <w:szCs w:val="24"/>
        </w:rPr>
      </w:pPr>
      <w:r w:rsidRPr="00424B49">
        <w:rPr>
          <w:rFonts w:ascii="Arial" w:hAnsi="Arial" w:cs="Arial"/>
          <w:color w:val="000010"/>
          <w:sz w:val="24"/>
          <w:szCs w:val="24"/>
        </w:rPr>
        <w:t xml:space="preserve">For </w:t>
      </w:r>
      <w:r w:rsidR="00F84F2E" w:rsidRPr="00424B49">
        <w:rPr>
          <w:rFonts w:ascii="Arial" w:hAnsi="Arial" w:cs="Arial"/>
          <w:color w:val="000010"/>
          <w:sz w:val="24"/>
          <w:szCs w:val="24"/>
        </w:rPr>
        <w:t>Pedagogical foundations</w:t>
      </w:r>
      <w:r w:rsidRPr="00424B49">
        <w:rPr>
          <w:rFonts w:ascii="Arial" w:hAnsi="Arial" w:cs="Arial"/>
          <w:color w:val="000010"/>
          <w:sz w:val="24"/>
          <w:szCs w:val="24"/>
        </w:rPr>
        <w:t xml:space="preserve"> t</w:t>
      </w:r>
      <w:r w:rsidR="00F84F2E" w:rsidRPr="00424B49">
        <w:rPr>
          <w:rFonts w:ascii="Arial" w:hAnsi="Arial" w:cs="Arial"/>
          <w:color w:val="000010"/>
          <w:sz w:val="24"/>
          <w:szCs w:val="24"/>
        </w:rPr>
        <w:t>he students, as subjects guided by the teacher, play an active role in the learning process.</w:t>
      </w:r>
      <w:r w:rsidR="00F84F2E" w:rsidRPr="00424B49">
        <w:rPr>
          <w:rFonts w:ascii="Arial" w:eastAsia="Times New Roman" w:hAnsi="Arial" w:cs="Arial"/>
          <w:color w:val="000010"/>
          <w:sz w:val="24"/>
          <w:szCs w:val="24"/>
        </w:rPr>
        <w:t>The teacher as principal guider must give to the students   the ne</w:t>
      </w:r>
      <w:r w:rsidR="00F84F2E" w:rsidRPr="00424B49">
        <w:rPr>
          <w:rFonts w:ascii="Arial" w:hAnsi="Arial" w:cs="Arial"/>
          <w:color w:val="000010"/>
          <w:sz w:val="24"/>
          <w:szCs w:val="24"/>
        </w:rPr>
        <w:t xml:space="preserve">cessary knowledge </w:t>
      </w:r>
      <w:r w:rsidRPr="00424B49">
        <w:rPr>
          <w:rFonts w:ascii="Arial" w:hAnsi="Arial" w:cs="Arial"/>
          <w:color w:val="000010"/>
          <w:sz w:val="24"/>
          <w:szCs w:val="24"/>
        </w:rPr>
        <w:t>for the improvement of writing skills.</w:t>
      </w:r>
    </w:p>
    <w:p w:rsidR="00F84F2E" w:rsidRPr="00424B49" w:rsidRDefault="00271F55" w:rsidP="00401646">
      <w:pPr>
        <w:spacing w:line="360" w:lineRule="auto"/>
        <w:jc w:val="both"/>
        <w:rPr>
          <w:rFonts w:ascii="Arial" w:hAnsi="Arial" w:cs="Arial"/>
          <w:color w:val="000010"/>
          <w:sz w:val="24"/>
          <w:szCs w:val="24"/>
        </w:rPr>
      </w:pPr>
      <w:r w:rsidRPr="00424B49">
        <w:rPr>
          <w:rFonts w:ascii="Arial" w:hAnsi="Arial" w:cs="Arial"/>
          <w:bCs/>
          <w:color w:val="000010"/>
          <w:sz w:val="24"/>
          <w:szCs w:val="24"/>
        </w:rPr>
        <w:t>From the</w:t>
      </w:r>
      <w:r w:rsidR="00F84F2E" w:rsidRPr="00424B49">
        <w:rPr>
          <w:rFonts w:ascii="Arial" w:hAnsi="Arial" w:cs="Arial"/>
          <w:bCs/>
          <w:color w:val="000010"/>
          <w:sz w:val="24"/>
          <w:szCs w:val="24"/>
        </w:rPr>
        <w:t xml:space="preserve"> didactic</w:t>
      </w:r>
      <w:r w:rsidRPr="00424B49">
        <w:rPr>
          <w:rFonts w:ascii="Arial" w:hAnsi="Arial" w:cs="Arial"/>
          <w:bCs/>
          <w:color w:val="000010"/>
          <w:sz w:val="24"/>
          <w:szCs w:val="24"/>
        </w:rPr>
        <w:t xml:space="preserve"> point of view </w:t>
      </w:r>
      <w:r w:rsidR="00F84F2E" w:rsidRPr="00424B49">
        <w:rPr>
          <w:rFonts w:ascii="Arial" w:hAnsi="Arial" w:cs="Arial"/>
          <w:color w:val="000010"/>
          <w:sz w:val="24"/>
          <w:szCs w:val="24"/>
        </w:rPr>
        <w:t>the proposal is sustained in the own didactic exigency of the Teaching of English language and the methodology of teaching-learning process of a foreign language</w:t>
      </w:r>
      <w:r w:rsidR="00E73A97">
        <w:rPr>
          <w:rFonts w:ascii="Arial" w:hAnsi="Arial" w:cs="Arial"/>
          <w:color w:val="000010"/>
          <w:sz w:val="24"/>
          <w:szCs w:val="24"/>
        </w:rPr>
        <w:t xml:space="preserve"> using the communicative approach as basis to the elaboration of the activities from the proposal.</w:t>
      </w:r>
    </w:p>
    <w:p w:rsidR="00F84F2E" w:rsidRPr="00424B49" w:rsidRDefault="00F84F2E" w:rsidP="00401646">
      <w:pPr>
        <w:spacing w:line="360" w:lineRule="auto"/>
        <w:jc w:val="both"/>
        <w:rPr>
          <w:rFonts w:ascii="Arial" w:eastAsia="Calibri" w:hAnsi="Arial" w:cs="Arial"/>
          <w:b/>
          <w:color w:val="000010"/>
          <w:sz w:val="24"/>
          <w:szCs w:val="24"/>
        </w:rPr>
      </w:pPr>
      <w:r w:rsidRPr="00424B49">
        <w:rPr>
          <w:rFonts w:ascii="Arial" w:eastAsia="Calibri" w:hAnsi="Arial" w:cs="Arial"/>
          <w:b/>
          <w:color w:val="000010"/>
          <w:sz w:val="24"/>
          <w:szCs w:val="24"/>
        </w:rPr>
        <w:t>2.3.1 Characteristics of the Proposa</w:t>
      </w:r>
      <w:r w:rsidR="00C942C5" w:rsidRPr="00424B49">
        <w:rPr>
          <w:rFonts w:ascii="Arial" w:eastAsia="Calibri" w:hAnsi="Arial" w:cs="Arial"/>
          <w:b/>
          <w:color w:val="000010"/>
          <w:sz w:val="24"/>
          <w:szCs w:val="24"/>
        </w:rPr>
        <w:t>l:</w:t>
      </w:r>
    </w:p>
    <w:p w:rsidR="00F84F2E" w:rsidRPr="00424B49" w:rsidRDefault="00F84F2E" w:rsidP="00401646">
      <w:pPr>
        <w:spacing w:line="360" w:lineRule="auto"/>
        <w:jc w:val="both"/>
        <w:rPr>
          <w:rFonts w:ascii="Arial" w:hAnsi="Arial" w:cs="Arial"/>
          <w:b/>
          <w:color w:val="000010"/>
          <w:sz w:val="24"/>
          <w:szCs w:val="24"/>
        </w:rPr>
      </w:pPr>
      <w:r w:rsidRPr="00424B49">
        <w:rPr>
          <w:rFonts w:ascii="Arial" w:hAnsi="Arial" w:cs="Arial"/>
          <w:color w:val="000010"/>
          <w:sz w:val="24"/>
          <w:szCs w:val="24"/>
        </w:rPr>
        <w:t xml:space="preserve">The following proposal is designed for </w:t>
      </w:r>
      <w:r w:rsidR="00C942C5" w:rsidRPr="00424B49">
        <w:rPr>
          <w:rFonts w:ascii="Arial" w:hAnsi="Arial" w:cs="Arial"/>
          <w:color w:val="000010"/>
          <w:sz w:val="24"/>
          <w:szCs w:val="24"/>
        </w:rPr>
        <w:t>7</w:t>
      </w:r>
      <w:r w:rsidR="00C942C5" w:rsidRPr="00424B49">
        <w:rPr>
          <w:rFonts w:ascii="Arial" w:hAnsi="Arial" w:cs="Arial"/>
          <w:color w:val="000010"/>
          <w:sz w:val="24"/>
          <w:szCs w:val="24"/>
          <w:vertAlign w:val="superscript"/>
        </w:rPr>
        <w:t>th</w:t>
      </w:r>
      <w:r w:rsidR="00C942C5" w:rsidRPr="00424B49">
        <w:rPr>
          <w:rFonts w:ascii="Arial" w:hAnsi="Arial" w:cs="Arial"/>
          <w:color w:val="000010"/>
          <w:sz w:val="24"/>
          <w:szCs w:val="24"/>
        </w:rPr>
        <w:t xml:space="preserve"> grade learners of Pedro Ortiz Cabrera secondary school in Artemisa Municipality.</w:t>
      </w:r>
      <w:r w:rsidR="00E73A97">
        <w:rPr>
          <w:rFonts w:ascii="Arial" w:hAnsi="Arial" w:cs="Arial"/>
          <w:color w:val="000010"/>
          <w:sz w:val="24"/>
          <w:szCs w:val="24"/>
        </w:rPr>
        <w:t>It</w:t>
      </w:r>
      <w:r w:rsidRPr="00424B49">
        <w:rPr>
          <w:rFonts w:ascii="Arial" w:hAnsi="Arial" w:cs="Arial"/>
          <w:color w:val="000010"/>
          <w:sz w:val="24"/>
          <w:szCs w:val="24"/>
        </w:rPr>
        <w:t xml:space="preserve"> has as main objective to elaborate a set of activities for</w:t>
      </w:r>
      <w:r w:rsidR="00DA66A0" w:rsidRPr="00424B49">
        <w:rPr>
          <w:rFonts w:ascii="Arial" w:hAnsi="Arial" w:cs="Arial"/>
          <w:color w:val="000010"/>
          <w:sz w:val="24"/>
          <w:szCs w:val="24"/>
        </w:rPr>
        <w:t xml:space="preserve"> the improvement of writing skills in English subject from this grade.</w:t>
      </w:r>
    </w:p>
    <w:p w:rsidR="00F84F2E" w:rsidRPr="00424B49" w:rsidRDefault="00F84F2E" w:rsidP="00401646">
      <w:pPr>
        <w:spacing w:after="0" w:line="360" w:lineRule="auto"/>
        <w:jc w:val="both"/>
        <w:rPr>
          <w:rFonts w:ascii="Arial" w:hAnsi="Arial" w:cs="Arial"/>
          <w:color w:val="000010"/>
          <w:sz w:val="24"/>
          <w:szCs w:val="24"/>
        </w:rPr>
      </w:pPr>
      <w:r w:rsidRPr="00424B49">
        <w:rPr>
          <w:rFonts w:ascii="Arial" w:hAnsi="Arial" w:cs="Arial"/>
          <w:color w:val="000010"/>
          <w:sz w:val="24"/>
          <w:szCs w:val="24"/>
        </w:rPr>
        <w:t xml:space="preserve">The methodological conception of English subject is the communicative approach, taking into account the main concepts of the conscious practical method. All of this will contribute to the </w:t>
      </w:r>
      <w:r w:rsidR="00DA66A0" w:rsidRPr="00424B49">
        <w:rPr>
          <w:rFonts w:ascii="Arial" w:hAnsi="Arial" w:cs="Arial"/>
          <w:color w:val="000010"/>
          <w:sz w:val="24"/>
          <w:szCs w:val="24"/>
        </w:rPr>
        <w:t xml:space="preserve">improvement </w:t>
      </w:r>
      <w:r w:rsidRPr="00424B49">
        <w:rPr>
          <w:rFonts w:ascii="Arial" w:hAnsi="Arial" w:cs="Arial"/>
          <w:color w:val="000010"/>
          <w:sz w:val="24"/>
          <w:szCs w:val="24"/>
        </w:rPr>
        <w:t>of communicative abilities.</w:t>
      </w:r>
    </w:p>
    <w:p w:rsidR="00F84F2E" w:rsidRPr="00424B49" w:rsidRDefault="00F84F2E" w:rsidP="00401646">
      <w:pPr>
        <w:spacing w:after="0" w:line="360" w:lineRule="auto"/>
        <w:jc w:val="both"/>
        <w:rPr>
          <w:rFonts w:ascii="Arial" w:hAnsi="Arial" w:cs="Arial"/>
          <w:color w:val="000010"/>
          <w:sz w:val="24"/>
          <w:szCs w:val="24"/>
        </w:rPr>
      </w:pPr>
      <w:r w:rsidRPr="00424B49">
        <w:rPr>
          <w:rFonts w:ascii="Arial" w:hAnsi="Arial" w:cs="Arial"/>
          <w:color w:val="000010"/>
          <w:sz w:val="24"/>
          <w:szCs w:val="24"/>
        </w:rPr>
        <w:t>This set of activities also gives the students the possibility to interact orally with their partners, friends, etc. The proposal is also enriched with some specific characteristics, which make it convenient for the</w:t>
      </w:r>
      <w:r w:rsidR="00E73A97">
        <w:rPr>
          <w:rFonts w:ascii="Arial" w:hAnsi="Arial" w:cs="Arial"/>
          <w:color w:val="000010"/>
          <w:sz w:val="24"/>
          <w:szCs w:val="24"/>
        </w:rPr>
        <w:t>m</w:t>
      </w:r>
      <w:r w:rsidRPr="00424B49">
        <w:rPr>
          <w:rFonts w:ascii="Arial" w:hAnsi="Arial" w:cs="Arial"/>
          <w:color w:val="000010"/>
          <w:sz w:val="24"/>
          <w:szCs w:val="24"/>
        </w:rPr>
        <w:t>, such as</w:t>
      </w:r>
      <w:r w:rsidR="006C147D" w:rsidRPr="00424B49">
        <w:rPr>
          <w:rFonts w:ascii="Arial" w:hAnsi="Arial" w:cs="Arial"/>
          <w:color w:val="000010"/>
          <w:sz w:val="24"/>
          <w:szCs w:val="24"/>
        </w:rPr>
        <w:t>:</w:t>
      </w:r>
    </w:p>
    <w:p w:rsidR="00A8730F" w:rsidRPr="00424B49" w:rsidRDefault="00A8730F" w:rsidP="00E73A97">
      <w:pPr>
        <w:pStyle w:val="Prrafodelista"/>
        <w:numPr>
          <w:ilvl w:val="0"/>
          <w:numId w:val="13"/>
        </w:numPr>
        <w:spacing w:after="0" w:line="360" w:lineRule="auto"/>
        <w:ind w:left="0"/>
        <w:rPr>
          <w:rFonts w:ascii="Arial" w:hAnsi="Arial" w:cs="Arial"/>
          <w:b/>
          <w:bCs/>
          <w:color w:val="000010"/>
          <w:sz w:val="24"/>
          <w:szCs w:val="24"/>
        </w:rPr>
      </w:pPr>
      <w:r w:rsidRPr="00424B49">
        <w:rPr>
          <w:rFonts w:ascii="Arial" w:hAnsi="Arial" w:cs="Arial"/>
          <w:b/>
          <w:bCs/>
          <w:color w:val="000010"/>
          <w:sz w:val="24"/>
          <w:szCs w:val="24"/>
        </w:rPr>
        <w:t xml:space="preserve">Creative: </w:t>
      </w:r>
      <w:r w:rsidRPr="00424B49">
        <w:rPr>
          <w:rFonts w:ascii="Arial" w:hAnsi="Arial" w:cs="Arial"/>
          <w:color w:val="000010"/>
          <w:sz w:val="24"/>
          <w:szCs w:val="24"/>
        </w:rPr>
        <w:t>The students have to use their imagination to participate actively and creatively.</w:t>
      </w:r>
    </w:p>
    <w:p w:rsidR="00A8730F" w:rsidRPr="00424B49" w:rsidRDefault="00A8730F" w:rsidP="00E73A97">
      <w:pPr>
        <w:pStyle w:val="Prrafodelista"/>
        <w:numPr>
          <w:ilvl w:val="0"/>
          <w:numId w:val="13"/>
        </w:numPr>
        <w:spacing w:after="0" w:line="360" w:lineRule="auto"/>
        <w:ind w:left="0"/>
        <w:rPr>
          <w:rFonts w:ascii="Arial" w:hAnsi="Arial" w:cs="Arial"/>
          <w:b/>
          <w:bCs/>
          <w:color w:val="000010"/>
          <w:sz w:val="24"/>
          <w:szCs w:val="24"/>
        </w:rPr>
      </w:pPr>
      <w:r w:rsidRPr="00424B49">
        <w:rPr>
          <w:rFonts w:ascii="Arial" w:hAnsi="Arial" w:cs="Arial"/>
          <w:b/>
          <w:bCs/>
          <w:color w:val="000010"/>
          <w:sz w:val="24"/>
          <w:szCs w:val="24"/>
        </w:rPr>
        <w:t>Reflexive:</w:t>
      </w:r>
      <w:r w:rsidRPr="00424B49">
        <w:rPr>
          <w:rFonts w:ascii="Arial" w:hAnsi="Arial" w:cs="Arial"/>
          <w:color w:val="000010"/>
          <w:sz w:val="24"/>
          <w:szCs w:val="24"/>
        </w:rPr>
        <w:t xml:space="preserve">  The activities request the student’s concentration and convey high reflective level.</w:t>
      </w:r>
    </w:p>
    <w:p w:rsidR="00F84F2E" w:rsidRPr="00424B49" w:rsidRDefault="00A8730F" w:rsidP="00E73A97">
      <w:pPr>
        <w:pStyle w:val="Prrafodelista"/>
        <w:numPr>
          <w:ilvl w:val="0"/>
          <w:numId w:val="13"/>
        </w:numPr>
        <w:spacing w:after="0" w:line="360" w:lineRule="auto"/>
        <w:ind w:left="0"/>
        <w:rPr>
          <w:rFonts w:ascii="Arial" w:hAnsi="Arial" w:cs="Arial"/>
          <w:color w:val="000010"/>
          <w:sz w:val="24"/>
          <w:szCs w:val="24"/>
        </w:rPr>
      </w:pPr>
      <w:r w:rsidRPr="00424B49">
        <w:rPr>
          <w:rFonts w:ascii="Arial" w:hAnsi="Arial" w:cs="Arial"/>
          <w:b/>
          <w:bCs/>
          <w:color w:val="000010"/>
          <w:sz w:val="24"/>
          <w:szCs w:val="24"/>
        </w:rPr>
        <w:t xml:space="preserve">Interactive: </w:t>
      </w:r>
      <w:r w:rsidRPr="00424B49">
        <w:rPr>
          <w:rFonts w:ascii="Arial" w:hAnsi="Arial" w:cs="Arial"/>
          <w:color w:val="000010"/>
          <w:sz w:val="24"/>
          <w:szCs w:val="24"/>
        </w:rPr>
        <w:t>The students shouldinteract not only among them, also with the teacher.</w:t>
      </w:r>
    </w:p>
    <w:p w:rsidR="00A8730F" w:rsidRPr="00424B49" w:rsidRDefault="00A8730F" w:rsidP="00E73A97">
      <w:pPr>
        <w:pStyle w:val="Prrafodelista"/>
        <w:numPr>
          <w:ilvl w:val="0"/>
          <w:numId w:val="13"/>
        </w:numPr>
        <w:spacing w:after="0" w:line="360" w:lineRule="auto"/>
        <w:ind w:left="0"/>
        <w:rPr>
          <w:rFonts w:ascii="Arial" w:hAnsi="Arial" w:cs="Arial"/>
          <w:color w:val="000010"/>
          <w:sz w:val="24"/>
          <w:szCs w:val="24"/>
        </w:rPr>
      </w:pPr>
      <w:r w:rsidRPr="00424B49">
        <w:rPr>
          <w:rFonts w:ascii="Arial" w:hAnsi="Arial" w:cs="Arial"/>
          <w:b/>
          <w:bCs/>
          <w:color w:val="000010"/>
          <w:sz w:val="24"/>
          <w:szCs w:val="24"/>
        </w:rPr>
        <w:lastRenderedPageBreak/>
        <w:t>Flexible:</w:t>
      </w:r>
      <w:r w:rsidRPr="00424B49">
        <w:rPr>
          <w:rFonts w:ascii="Arial" w:hAnsi="Arial" w:cs="Arial"/>
          <w:color w:val="000010"/>
          <w:sz w:val="24"/>
          <w:szCs w:val="24"/>
        </w:rPr>
        <w:t xml:space="preserve"> The activities are designed in order to be applied at every unit</w:t>
      </w:r>
      <w:r w:rsidR="009D71FE" w:rsidRPr="00424B49">
        <w:rPr>
          <w:rFonts w:ascii="Arial" w:hAnsi="Arial" w:cs="Arial"/>
          <w:color w:val="000010"/>
          <w:sz w:val="24"/>
          <w:szCs w:val="24"/>
        </w:rPr>
        <w:t xml:space="preserve"> with simple modifications of the contents although not the form. </w:t>
      </w:r>
    </w:p>
    <w:p w:rsidR="00AC0555" w:rsidRPr="00424B49" w:rsidRDefault="00AC0555" w:rsidP="00E73A97">
      <w:pPr>
        <w:pStyle w:val="Sinespaciado"/>
        <w:spacing w:line="360" w:lineRule="auto"/>
        <w:jc w:val="both"/>
        <w:rPr>
          <w:rFonts w:ascii="Arial" w:hAnsi="Arial" w:cs="Arial"/>
          <w:b/>
          <w:bCs/>
          <w:color w:val="000010"/>
          <w:sz w:val="24"/>
          <w:szCs w:val="24"/>
          <w:lang w:val="en-US"/>
        </w:rPr>
      </w:pPr>
    </w:p>
    <w:p w:rsidR="00105FB7" w:rsidRPr="00424B49" w:rsidRDefault="00105FB7" w:rsidP="00E73A97">
      <w:pPr>
        <w:pStyle w:val="Sinespaciado"/>
        <w:spacing w:line="360" w:lineRule="auto"/>
        <w:jc w:val="both"/>
        <w:rPr>
          <w:rFonts w:ascii="Arial" w:hAnsi="Arial" w:cs="Arial"/>
          <w:b/>
          <w:bCs/>
          <w:color w:val="000010"/>
          <w:sz w:val="24"/>
          <w:szCs w:val="24"/>
          <w:lang w:val="en-US"/>
        </w:rPr>
      </w:pPr>
      <w:r w:rsidRPr="00424B49">
        <w:rPr>
          <w:rFonts w:ascii="Arial" w:hAnsi="Arial" w:cs="Arial"/>
          <w:b/>
          <w:bCs/>
          <w:color w:val="000010"/>
          <w:sz w:val="24"/>
          <w:szCs w:val="24"/>
          <w:lang w:val="en-US"/>
        </w:rPr>
        <w:t>2.4- Structure of the Proposal</w:t>
      </w:r>
      <w:r w:rsidR="00AC0555" w:rsidRPr="00424B49">
        <w:rPr>
          <w:rFonts w:ascii="Arial" w:hAnsi="Arial" w:cs="Arial"/>
          <w:b/>
          <w:bCs/>
          <w:color w:val="000010"/>
          <w:sz w:val="24"/>
          <w:szCs w:val="24"/>
          <w:lang w:val="en-US"/>
        </w:rPr>
        <w:t>:</w:t>
      </w:r>
    </w:p>
    <w:p w:rsidR="00105FB7" w:rsidRPr="00424B49" w:rsidRDefault="00105FB7" w:rsidP="00E73A97">
      <w:pPr>
        <w:spacing w:after="0" w:line="360" w:lineRule="auto"/>
        <w:jc w:val="both"/>
        <w:rPr>
          <w:rFonts w:ascii="Arial" w:hAnsi="Arial" w:cs="Arial"/>
          <w:b/>
          <w:bCs/>
          <w:color w:val="000010"/>
          <w:sz w:val="24"/>
          <w:szCs w:val="24"/>
        </w:rPr>
      </w:pPr>
      <w:r w:rsidRPr="00424B49">
        <w:rPr>
          <w:rFonts w:ascii="Arial" w:hAnsi="Arial" w:cs="Arial"/>
          <w:color w:val="000010"/>
          <w:sz w:val="24"/>
          <w:szCs w:val="24"/>
        </w:rPr>
        <w:t xml:space="preserve">The proposal is confirmed by </w:t>
      </w:r>
      <w:r w:rsidR="00E73A97" w:rsidRPr="00E73A97">
        <w:rPr>
          <w:rFonts w:ascii="Arial" w:hAnsi="Arial" w:cs="Arial"/>
          <w:color w:val="F79646" w:themeColor="accent6"/>
          <w:sz w:val="24"/>
          <w:szCs w:val="24"/>
        </w:rPr>
        <w:t>4</w:t>
      </w:r>
      <w:r w:rsidR="00E73A97">
        <w:rPr>
          <w:rFonts w:ascii="Arial" w:hAnsi="Arial" w:cs="Arial"/>
          <w:color w:val="000010"/>
          <w:sz w:val="24"/>
          <w:szCs w:val="24"/>
        </w:rPr>
        <w:t xml:space="preserve"> activities that are focused o</w:t>
      </w:r>
      <w:r w:rsidRPr="00424B49">
        <w:rPr>
          <w:rFonts w:ascii="Arial" w:hAnsi="Arial" w:cs="Arial"/>
          <w:color w:val="000010"/>
          <w:sz w:val="24"/>
          <w:szCs w:val="24"/>
        </w:rPr>
        <w:t xml:space="preserve">n the improvement of the </w:t>
      </w:r>
      <w:r w:rsidR="00AC0555" w:rsidRPr="00424B49">
        <w:rPr>
          <w:rFonts w:ascii="Arial" w:hAnsi="Arial" w:cs="Arial"/>
          <w:color w:val="000010"/>
          <w:sz w:val="24"/>
          <w:szCs w:val="24"/>
        </w:rPr>
        <w:t>writing skills</w:t>
      </w:r>
      <w:r w:rsidRPr="00424B49">
        <w:rPr>
          <w:rFonts w:ascii="Arial" w:hAnsi="Arial" w:cs="Arial"/>
          <w:color w:val="000010"/>
          <w:sz w:val="24"/>
          <w:szCs w:val="24"/>
        </w:rPr>
        <w:t xml:space="preserve"> through a set of activities to be used in the English lessons of</w:t>
      </w:r>
      <w:r w:rsidR="00AC0555" w:rsidRPr="00424B49">
        <w:rPr>
          <w:rFonts w:ascii="Arial" w:hAnsi="Arial" w:cs="Arial"/>
          <w:color w:val="000010"/>
          <w:sz w:val="24"/>
          <w:szCs w:val="24"/>
        </w:rPr>
        <w:t xml:space="preserve"> 7</w:t>
      </w:r>
      <w:r w:rsidRPr="00424B49">
        <w:rPr>
          <w:rFonts w:ascii="Arial" w:hAnsi="Arial" w:cs="Arial"/>
          <w:color w:val="000010"/>
          <w:sz w:val="24"/>
          <w:szCs w:val="24"/>
          <w:vertAlign w:val="superscript"/>
        </w:rPr>
        <w:t>th</w:t>
      </w:r>
      <w:r w:rsidRPr="00424B49">
        <w:rPr>
          <w:rFonts w:ascii="Arial" w:hAnsi="Arial" w:cs="Arial"/>
          <w:color w:val="000010"/>
          <w:sz w:val="24"/>
          <w:szCs w:val="24"/>
        </w:rPr>
        <w:t xml:space="preserve"> graders</w:t>
      </w:r>
      <w:r w:rsidR="00E73A97" w:rsidRPr="00424B49">
        <w:rPr>
          <w:rFonts w:ascii="Arial" w:hAnsi="Arial" w:cs="Arial"/>
          <w:color w:val="000010"/>
          <w:sz w:val="24"/>
          <w:szCs w:val="24"/>
        </w:rPr>
        <w:t>of Pedro Ortiz Cabrera secondary school in Artemisa Municipality</w:t>
      </w:r>
    </w:p>
    <w:p w:rsidR="00105FB7" w:rsidRPr="00424B49" w:rsidRDefault="00105FB7" w:rsidP="00401646">
      <w:pPr>
        <w:spacing w:after="0" w:line="360" w:lineRule="auto"/>
        <w:rPr>
          <w:rFonts w:ascii="Arial" w:hAnsi="Arial" w:cs="Arial"/>
          <w:b/>
          <w:bCs/>
          <w:color w:val="000010"/>
          <w:sz w:val="24"/>
          <w:szCs w:val="24"/>
        </w:rPr>
      </w:pPr>
      <w:r w:rsidRPr="00424B49">
        <w:rPr>
          <w:rFonts w:ascii="Arial" w:hAnsi="Arial" w:cs="Arial"/>
          <w:b/>
          <w:bCs/>
          <w:color w:val="000010"/>
          <w:sz w:val="24"/>
          <w:szCs w:val="24"/>
        </w:rPr>
        <w:t>Structure of the set of activities:</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Unit</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 xml:space="preserve">Type of activity </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Objective</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Content</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Method</w:t>
      </w:r>
    </w:p>
    <w:p w:rsidR="00E73A97" w:rsidRPr="00424B49" w:rsidRDefault="00E73A97" w:rsidP="00E73A97">
      <w:pPr>
        <w:numPr>
          <w:ilvl w:val="0"/>
          <w:numId w:val="11"/>
        </w:numPr>
        <w:tabs>
          <w:tab w:val="clear" w:pos="720"/>
          <w:tab w:val="num" w:pos="0"/>
        </w:tabs>
        <w:suppressAutoHyphens/>
        <w:spacing w:after="0" w:line="360" w:lineRule="auto"/>
        <w:ind w:left="0" w:firstLine="0"/>
        <w:jc w:val="both"/>
        <w:rPr>
          <w:rFonts w:ascii="Arial" w:hAnsi="Arial" w:cs="Arial"/>
          <w:color w:val="000010"/>
          <w:sz w:val="24"/>
          <w:szCs w:val="24"/>
        </w:rPr>
      </w:pPr>
      <w:r w:rsidRPr="00424B49">
        <w:rPr>
          <w:rFonts w:ascii="Arial" w:hAnsi="Arial" w:cs="Arial"/>
          <w:color w:val="000010"/>
          <w:sz w:val="24"/>
          <w:szCs w:val="24"/>
        </w:rPr>
        <w:t>Teaching aids</w:t>
      </w:r>
    </w:p>
    <w:p w:rsidR="00E73A97" w:rsidRPr="00424B49" w:rsidRDefault="00E73A97" w:rsidP="00E73A97">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Form of activity organization</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Form of assessment</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color w:val="000010"/>
          <w:sz w:val="24"/>
          <w:szCs w:val="24"/>
        </w:rPr>
      </w:pPr>
      <w:r w:rsidRPr="00424B49">
        <w:rPr>
          <w:rFonts w:ascii="Arial" w:hAnsi="Arial" w:cs="Arial"/>
          <w:color w:val="000010"/>
          <w:sz w:val="24"/>
          <w:szCs w:val="24"/>
        </w:rPr>
        <w:t>Level of assimilation</w:t>
      </w:r>
    </w:p>
    <w:p w:rsidR="00105FB7" w:rsidRPr="00424B49" w:rsidRDefault="00105FB7" w:rsidP="00401646">
      <w:pPr>
        <w:numPr>
          <w:ilvl w:val="0"/>
          <w:numId w:val="11"/>
        </w:numPr>
        <w:tabs>
          <w:tab w:val="clear" w:pos="720"/>
          <w:tab w:val="num" w:pos="0"/>
        </w:tabs>
        <w:suppressAutoHyphens/>
        <w:spacing w:after="0" w:line="360" w:lineRule="auto"/>
        <w:ind w:left="0" w:firstLine="0"/>
        <w:rPr>
          <w:rFonts w:ascii="Arial" w:hAnsi="Arial" w:cs="Arial"/>
          <w:b/>
          <w:color w:val="000010"/>
          <w:sz w:val="24"/>
          <w:szCs w:val="24"/>
        </w:rPr>
      </w:pPr>
      <w:r w:rsidRPr="00424B49">
        <w:rPr>
          <w:rFonts w:ascii="Arial" w:hAnsi="Arial" w:cs="Arial"/>
          <w:color w:val="000010"/>
          <w:sz w:val="24"/>
          <w:szCs w:val="24"/>
        </w:rPr>
        <w:t>Procedure</w:t>
      </w:r>
    </w:p>
    <w:p w:rsidR="00105FB7" w:rsidRPr="00424B49" w:rsidRDefault="00105FB7" w:rsidP="00105FB7">
      <w:pPr>
        <w:spacing w:after="0" w:line="360" w:lineRule="auto"/>
        <w:rPr>
          <w:rFonts w:ascii="Arial" w:hAnsi="Arial" w:cs="Arial"/>
          <w:b/>
          <w:color w:val="000010"/>
          <w:sz w:val="24"/>
          <w:szCs w:val="24"/>
        </w:rPr>
      </w:pPr>
    </w:p>
    <w:p w:rsidR="00105FB7" w:rsidRPr="00424B49" w:rsidRDefault="00241AC2" w:rsidP="00105FB7">
      <w:pPr>
        <w:spacing w:after="0" w:line="360" w:lineRule="auto"/>
        <w:ind w:left="720"/>
        <w:rPr>
          <w:rFonts w:ascii="Arial" w:hAnsi="Arial" w:cs="Arial"/>
          <w:b/>
          <w:color w:val="000010"/>
          <w:sz w:val="24"/>
          <w:szCs w:val="24"/>
        </w:rPr>
      </w:pPr>
      <w:r>
        <w:rPr>
          <w:rFonts w:ascii="Arial" w:hAnsi="Arial" w:cs="Arial"/>
          <w:b/>
          <w:color w:val="000010"/>
          <w:sz w:val="24"/>
          <w:szCs w:val="24"/>
        </w:rPr>
        <w:t>Table of Content</w:t>
      </w:r>
    </w:p>
    <w:p w:rsidR="00105FB7" w:rsidRPr="00424B49" w:rsidRDefault="00105FB7" w:rsidP="00105FB7">
      <w:pPr>
        <w:spacing w:after="0" w:line="360" w:lineRule="auto"/>
        <w:rPr>
          <w:rFonts w:ascii="Arial" w:hAnsi="Arial" w:cs="Arial"/>
          <w:color w:val="000010"/>
          <w:sz w:val="24"/>
          <w:szCs w:val="24"/>
        </w:rPr>
      </w:pPr>
    </w:p>
    <w:tbl>
      <w:tblPr>
        <w:tblW w:w="100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78" w:type="dxa"/>
        </w:tblCellMar>
        <w:tblLook w:val="04A0"/>
      </w:tblPr>
      <w:tblGrid>
        <w:gridCol w:w="1642"/>
        <w:gridCol w:w="947"/>
        <w:gridCol w:w="3076"/>
        <w:gridCol w:w="1710"/>
        <w:gridCol w:w="2658"/>
      </w:tblGrid>
      <w:tr w:rsidR="0054101D" w:rsidRPr="00424B49" w:rsidTr="00EA0A6C">
        <w:trPr>
          <w:jc w:val="center"/>
        </w:trPr>
        <w:tc>
          <w:tcPr>
            <w:tcW w:w="164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jc w:val="center"/>
              <w:rPr>
                <w:rFonts w:ascii="Arial" w:hAnsi="Arial" w:cs="Arial"/>
                <w:color w:val="000010"/>
                <w:sz w:val="24"/>
                <w:szCs w:val="24"/>
              </w:rPr>
            </w:pPr>
            <w:r w:rsidRPr="00424B49">
              <w:rPr>
                <w:rFonts w:ascii="Arial" w:hAnsi="Arial" w:cs="Arial"/>
                <w:color w:val="000010"/>
                <w:sz w:val="24"/>
                <w:szCs w:val="24"/>
              </w:rPr>
              <w:t>Unit</w:t>
            </w:r>
          </w:p>
        </w:tc>
        <w:tc>
          <w:tcPr>
            <w:tcW w:w="947"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rPr>
                <w:rFonts w:ascii="Arial" w:hAnsi="Arial" w:cs="Arial"/>
                <w:color w:val="000010"/>
                <w:sz w:val="24"/>
                <w:szCs w:val="24"/>
              </w:rPr>
            </w:pPr>
            <w:r w:rsidRPr="00424B49">
              <w:rPr>
                <w:rFonts w:ascii="Arial" w:hAnsi="Arial" w:cs="Arial"/>
                <w:color w:val="000010"/>
                <w:sz w:val="24"/>
                <w:szCs w:val="24"/>
              </w:rPr>
              <w:t>Activity</w:t>
            </w:r>
          </w:p>
        </w:tc>
        <w:tc>
          <w:tcPr>
            <w:tcW w:w="307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rPr>
                <w:rFonts w:ascii="Arial" w:hAnsi="Arial" w:cs="Arial"/>
                <w:color w:val="000010"/>
                <w:sz w:val="24"/>
                <w:szCs w:val="24"/>
              </w:rPr>
            </w:pPr>
            <w:r w:rsidRPr="00424B49">
              <w:rPr>
                <w:rFonts w:ascii="Arial" w:hAnsi="Arial" w:cs="Arial"/>
                <w:color w:val="000010"/>
                <w:sz w:val="24"/>
                <w:szCs w:val="24"/>
              </w:rPr>
              <w:t>Objective</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rPr>
                <w:rFonts w:ascii="Arial" w:hAnsi="Arial" w:cs="Arial"/>
                <w:color w:val="000010"/>
                <w:sz w:val="24"/>
                <w:szCs w:val="24"/>
              </w:rPr>
            </w:pPr>
            <w:r w:rsidRPr="00424B49">
              <w:rPr>
                <w:rFonts w:ascii="Arial" w:hAnsi="Arial" w:cs="Arial"/>
                <w:color w:val="000010"/>
                <w:sz w:val="24"/>
                <w:szCs w:val="24"/>
              </w:rPr>
              <w:t>Content</w:t>
            </w:r>
          </w:p>
        </w:tc>
        <w:tc>
          <w:tcPr>
            <w:tcW w:w="265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rPr>
                <w:rFonts w:ascii="Arial" w:hAnsi="Arial" w:cs="Arial"/>
                <w:color w:val="000010"/>
                <w:sz w:val="24"/>
                <w:szCs w:val="24"/>
              </w:rPr>
            </w:pPr>
            <w:r w:rsidRPr="00424B49">
              <w:rPr>
                <w:rFonts w:ascii="Arial" w:hAnsi="Arial" w:cs="Arial"/>
                <w:color w:val="000010"/>
                <w:sz w:val="24"/>
                <w:szCs w:val="24"/>
              </w:rPr>
              <w:t>Level of assimilation</w:t>
            </w:r>
          </w:p>
        </w:tc>
      </w:tr>
      <w:tr w:rsidR="0054101D" w:rsidRPr="00424B49" w:rsidTr="00EA0A6C">
        <w:trPr>
          <w:trHeight w:val="960"/>
          <w:jc w:val="center"/>
        </w:trPr>
        <w:tc>
          <w:tcPr>
            <w:tcW w:w="164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ind w:left="108"/>
              <w:rPr>
                <w:rFonts w:ascii="Arial" w:hAnsi="Arial" w:cs="Arial"/>
                <w:color w:val="000010"/>
                <w:sz w:val="24"/>
                <w:szCs w:val="24"/>
              </w:rPr>
            </w:pPr>
          </w:p>
          <w:p w:rsidR="00EA0A6C" w:rsidRPr="002E6746" w:rsidRDefault="00EA0A6C" w:rsidP="00EA0A6C">
            <w:pPr>
              <w:pStyle w:val="Prrafodelista"/>
              <w:tabs>
                <w:tab w:val="left" w:pos="187"/>
              </w:tabs>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1</w:t>
            </w:r>
            <w:r w:rsidR="00D92799">
              <w:rPr>
                <w:rFonts w:ascii="Arial" w:hAnsi="Arial" w:cs="Arial"/>
                <w:color w:val="1D1B11" w:themeColor="background2" w:themeShade="1A"/>
                <w:sz w:val="24"/>
                <w:szCs w:val="24"/>
              </w:rPr>
              <w:t>-</w:t>
            </w:r>
            <w:r w:rsidRPr="002E6746">
              <w:rPr>
                <w:rFonts w:ascii="Arial" w:hAnsi="Arial" w:cs="Arial"/>
                <w:color w:val="1D1B11" w:themeColor="background2" w:themeShade="1A"/>
                <w:sz w:val="24"/>
                <w:szCs w:val="24"/>
              </w:rPr>
              <w:t>Hello! What’s your name?</w:t>
            </w:r>
          </w:p>
          <w:p w:rsidR="0054101D" w:rsidRPr="00424B49" w:rsidRDefault="0054101D" w:rsidP="00EA0A6C">
            <w:pPr>
              <w:spacing w:after="0" w:line="360" w:lineRule="auto"/>
              <w:rPr>
                <w:rFonts w:ascii="Arial" w:hAnsi="Arial" w:cs="Arial"/>
                <w:color w:val="000010"/>
                <w:sz w:val="24"/>
                <w:szCs w:val="24"/>
              </w:rPr>
            </w:pPr>
          </w:p>
          <w:p w:rsidR="0054101D" w:rsidRPr="00424B49" w:rsidRDefault="0054101D" w:rsidP="00F31474">
            <w:pPr>
              <w:spacing w:after="0" w:line="360" w:lineRule="auto"/>
              <w:ind w:left="108"/>
              <w:rPr>
                <w:rFonts w:ascii="Arial" w:hAnsi="Arial" w:cs="Arial"/>
                <w:color w:val="000010"/>
                <w:sz w:val="24"/>
                <w:szCs w:val="24"/>
              </w:rPr>
            </w:pPr>
          </w:p>
        </w:tc>
        <w:tc>
          <w:tcPr>
            <w:tcW w:w="947"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jc w:val="center"/>
              <w:rPr>
                <w:rFonts w:ascii="Arial" w:hAnsi="Arial" w:cs="Arial"/>
                <w:color w:val="000010"/>
                <w:sz w:val="24"/>
                <w:szCs w:val="24"/>
              </w:rPr>
            </w:pPr>
          </w:p>
          <w:p w:rsidR="0054101D" w:rsidRPr="00424B49" w:rsidRDefault="0054101D" w:rsidP="00F31474">
            <w:pPr>
              <w:spacing w:after="0" w:line="360" w:lineRule="auto"/>
              <w:jc w:val="center"/>
              <w:rPr>
                <w:rFonts w:ascii="Arial" w:hAnsi="Arial" w:cs="Arial"/>
                <w:color w:val="000010"/>
                <w:sz w:val="24"/>
                <w:szCs w:val="24"/>
              </w:rPr>
            </w:pPr>
            <w:r w:rsidRPr="00424B49">
              <w:rPr>
                <w:rFonts w:ascii="Arial" w:hAnsi="Arial" w:cs="Arial"/>
                <w:color w:val="000010"/>
                <w:sz w:val="24"/>
                <w:szCs w:val="24"/>
              </w:rPr>
              <w:t>1</w:t>
            </w:r>
          </w:p>
        </w:tc>
        <w:tc>
          <w:tcPr>
            <w:tcW w:w="307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EA0A6C" w:rsidRPr="002E6746" w:rsidRDefault="00EA0A6C" w:rsidP="00EA0A6C">
            <w:pPr>
              <w:pStyle w:val="Prrafodelista"/>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To give</w:t>
            </w:r>
            <w:r w:rsidRPr="002E6746">
              <w:rPr>
                <w:rFonts w:ascii="Arial" w:hAnsi="Arial" w:cs="Arial"/>
                <w:color w:val="1D1B11" w:themeColor="background2" w:themeShade="1A"/>
                <w:sz w:val="24"/>
                <w:szCs w:val="24"/>
              </w:rPr>
              <w:t xml:space="preserve"> personal information</w:t>
            </w:r>
            <w:r>
              <w:rPr>
                <w:rFonts w:ascii="Arial" w:hAnsi="Arial" w:cs="Arial"/>
                <w:color w:val="1D1B11" w:themeColor="background2" w:themeShade="1A"/>
                <w:sz w:val="24"/>
                <w:szCs w:val="24"/>
              </w:rPr>
              <w:t xml:space="preserve"> in a dialogue form with acceptable syntax, spelling and punctuation using a video</w:t>
            </w:r>
            <w:r w:rsidRPr="002E6746">
              <w:rPr>
                <w:rFonts w:ascii="Arial" w:hAnsi="Arial" w:cs="Arial"/>
                <w:color w:val="1D1B11" w:themeColor="background2" w:themeShade="1A"/>
                <w:sz w:val="24"/>
                <w:szCs w:val="24"/>
              </w:rPr>
              <w:t>.</w:t>
            </w:r>
          </w:p>
          <w:p w:rsidR="0054101D" w:rsidRPr="00424B49" w:rsidRDefault="0054101D" w:rsidP="00F31474">
            <w:pPr>
              <w:spacing w:after="0" w:line="360" w:lineRule="auto"/>
              <w:ind w:left="108"/>
              <w:rPr>
                <w:rFonts w:ascii="Arial" w:hAnsi="Arial" w:cs="Arial"/>
                <w:color w:val="000010"/>
                <w:sz w:val="24"/>
                <w:szCs w:val="24"/>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EA0A6C" w:rsidRPr="002E6746" w:rsidRDefault="00EA0A6C" w:rsidP="00EA0A6C">
            <w:pPr>
              <w:pStyle w:val="Prrafodelista"/>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Personal information (name, age, formal farewell)</w:t>
            </w:r>
          </w:p>
          <w:p w:rsidR="0054101D" w:rsidRPr="00424B49" w:rsidRDefault="0054101D" w:rsidP="00F31474">
            <w:pPr>
              <w:spacing w:after="0" w:line="360" w:lineRule="auto"/>
              <w:rPr>
                <w:rFonts w:ascii="Arial" w:hAnsi="Arial" w:cs="Arial"/>
                <w:color w:val="000010"/>
                <w:sz w:val="24"/>
                <w:szCs w:val="24"/>
              </w:rPr>
            </w:pPr>
          </w:p>
          <w:p w:rsidR="0054101D" w:rsidRPr="00424B49" w:rsidRDefault="0054101D" w:rsidP="00F31474">
            <w:pPr>
              <w:spacing w:after="0" w:line="360" w:lineRule="auto"/>
              <w:ind w:left="108"/>
              <w:rPr>
                <w:rFonts w:ascii="Arial" w:hAnsi="Arial" w:cs="Arial"/>
                <w:color w:val="000010"/>
                <w:sz w:val="24"/>
                <w:szCs w:val="24"/>
              </w:rPr>
            </w:pPr>
          </w:p>
        </w:tc>
        <w:tc>
          <w:tcPr>
            <w:tcW w:w="265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rPr>
                <w:rFonts w:ascii="Arial" w:hAnsi="Arial" w:cs="Arial"/>
                <w:color w:val="000010"/>
                <w:sz w:val="24"/>
                <w:szCs w:val="24"/>
              </w:rPr>
            </w:pPr>
          </w:p>
          <w:p w:rsidR="0054101D" w:rsidRPr="00424B49" w:rsidRDefault="00EA0A6C" w:rsidP="00F31474">
            <w:pPr>
              <w:spacing w:after="0" w:line="360" w:lineRule="auto"/>
              <w:ind w:left="108"/>
              <w:rPr>
                <w:rFonts w:ascii="Arial" w:hAnsi="Arial" w:cs="Arial"/>
                <w:color w:val="000010"/>
                <w:sz w:val="24"/>
                <w:szCs w:val="24"/>
              </w:rPr>
            </w:pPr>
            <w:r>
              <w:rPr>
                <w:rFonts w:ascii="Arial" w:hAnsi="Arial" w:cs="Arial"/>
                <w:color w:val="000010"/>
                <w:sz w:val="24"/>
                <w:szCs w:val="24"/>
              </w:rPr>
              <w:t>P</w:t>
            </w:r>
            <w:r w:rsidR="0054101D" w:rsidRPr="00424B49">
              <w:rPr>
                <w:rFonts w:ascii="Arial" w:hAnsi="Arial" w:cs="Arial"/>
                <w:color w:val="000010"/>
                <w:sz w:val="24"/>
                <w:szCs w:val="24"/>
              </w:rPr>
              <w:t>roduction</w:t>
            </w:r>
          </w:p>
        </w:tc>
      </w:tr>
      <w:tr w:rsidR="0054101D" w:rsidRPr="00424B49" w:rsidTr="00EA0A6C">
        <w:trPr>
          <w:trHeight w:val="1258"/>
          <w:jc w:val="center"/>
        </w:trPr>
        <w:tc>
          <w:tcPr>
            <w:tcW w:w="164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ind w:left="108"/>
              <w:rPr>
                <w:rFonts w:ascii="Arial" w:hAnsi="Arial" w:cs="Arial"/>
                <w:color w:val="000010"/>
                <w:sz w:val="24"/>
                <w:szCs w:val="24"/>
              </w:rPr>
            </w:pPr>
          </w:p>
          <w:p w:rsidR="0054101D" w:rsidRPr="00424B49" w:rsidRDefault="0054101D" w:rsidP="00D92799">
            <w:pPr>
              <w:spacing w:after="0" w:line="360" w:lineRule="auto"/>
              <w:ind w:left="108"/>
              <w:rPr>
                <w:rFonts w:ascii="Arial" w:hAnsi="Arial" w:cs="Arial"/>
                <w:color w:val="000010"/>
                <w:sz w:val="24"/>
                <w:szCs w:val="24"/>
              </w:rPr>
            </w:pPr>
            <w:r w:rsidRPr="00424B49">
              <w:rPr>
                <w:rFonts w:ascii="Arial" w:hAnsi="Arial" w:cs="Arial"/>
                <w:color w:val="000010"/>
                <w:sz w:val="24"/>
                <w:szCs w:val="24"/>
              </w:rPr>
              <w:t>3</w:t>
            </w:r>
            <w:r w:rsidR="00D92799">
              <w:rPr>
                <w:rFonts w:ascii="Arial" w:hAnsi="Arial" w:cs="Arial"/>
                <w:color w:val="000010"/>
                <w:sz w:val="24"/>
                <w:szCs w:val="24"/>
              </w:rPr>
              <w:t>-</w:t>
            </w:r>
            <w:r w:rsidR="00D92799" w:rsidRPr="00E15F81">
              <w:rPr>
                <w:rFonts w:ascii="Arial" w:hAnsi="Arial" w:cs="Arial"/>
                <w:color w:val="000010"/>
                <w:sz w:val="24"/>
                <w:szCs w:val="24"/>
              </w:rPr>
              <w:t xml:space="preserve"> What is your house like?</w:t>
            </w:r>
          </w:p>
        </w:tc>
        <w:tc>
          <w:tcPr>
            <w:tcW w:w="947"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ind w:left="108"/>
              <w:jc w:val="center"/>
              <w:rPr>
                <w:rFonts w:ascii="Arial" w:hAnsi="Arial" w:cs="Arial"/>
                <w:color w:val="000010"/>
                <w:sz w:val="24"/>
                <w:szCs w:val="24"/>
              </w:rPr>
            </w:pPr>
          </w:p>
          <w:p w:rsidR="0054101D" w:rsidRPr="00424B49" w:rsidRDefault="0054101D" w:rsidP="00F31474">
            <w:pPr>
              <w:spacing w:after="0" w:line="360" w:lineRule="auto"/>
              <w:ind w:left="108"/>
              <w:jc w:val="center"/>
              <w:rPr>
                <w:rFonts w:ascii="Arial" w:hAnsi="Arial" w:cs="Arial"/>
                <w:color w:val="000010"/>
                <w:sz w:val="24"/>
                <w:szCs w:val="24"/>
              </w:rPr>
            </w:pPr>
            <w:r w:rsidRPr="00424B49">
              <w:rPr>
                <w:rFonts w:ascii="Arial" w:hAnsi="Arial" w:cs="Arial"/>
                <w:color w:val="000010"/>
                <w:sz w:val="24"/>
                <w:szCs w:val="24"/>
              </w:rPr>
              <w:t>2</w:t>
            </w:r>
          </w:p>
        </w:tc>
        <w:tc>
          <w:tcPr>
            <w:tcW w:w="307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D92799" w:rsidRDefault="00D92799" w:rsidP="00D92799">
            <w:pPr>
              <w:pStyle w:val="Prrafodelista"/>
              <w:spacing w:after="0" w:line="360" w:lineRule="auto"/>
              <w:ind w:left="0"/>
              <w:jc w:val="both"/>
              <w:rPr>
                <w:rFonts w:ascii="Arial" w:hAnsi="Arial" w:cs="Arial"/>
                <w:color w:val="0F243E" w:themeColor="text2" w:themeShade="80"/>
                <w:sz w:val="24"/>
                <w:szCs w:val="24"/>
              </w:rPr>
            </w:pPr>
            <w:r>
              <w:rPr>
                <w:rFonts w:ascii="Arial" w:hAnsi="Arial" w:cs="Arial"/>
                <w:color w:val="000010"/>
                <w:sz w:val="24"/>
                <w:szCs w:val="24"/>
                <w:lang w:val="en-CA"/>
              </w:rPr>
              <w:t xml:space="preserve">To make sentences describing a room in the house, using objects and demonstrative pronouns </w:t>
            </w:r>
            <w:r>
              <w:rPr>
                <w:rFonts w:ascii="Arial" w:hAnsi="Arial" w:cs="Arial"/>
                <w:color w:val="0F243E" w:themeColor="text2" w:themeShade="80"/>
                <w:sz w:val="24"/>
                <w:szCs w:val="24"/>
              </w:rPr>
              <w:t>with acceptable syntax, spelling and punctuation</w:t>
            </w:r>
            <w:r w:rsidRPr="005B7B01">
              <w:rPr>
                <w:rFonts w:ascii="Arial" w:hAnsi="Arial" w:cs="Arial"/>
                <w:color w:val="0F243E" w:themeColor="text2" w:themeShade="80"/>
                <w:sz w:val="24"/>
                <w:szCs w:val="24"/>
              </w:rPr>
              <w:t>.</w:t>
            </w:r>
          </w:p>
          <w:p w:rsidR="0054101D" w:rsidRPr="00424B49" w:rsidRDefault="0054101D" w:rsidP="00F31474">
            <w:pPr>
              <w:spacing w:after="0" w:line="360" w:lineRule="auto"/>
              <w:ind w:left="108"/>
              <w:rPr>
                <w:rFonts w:ascii="Arial" w:hAnsi="Arial" w:cs="Arial"/>
                <w:color w:val="000010"/>
                <w:sz w:val="24"/>
                <w:szCs w:val="24"/>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D92799" w:rsidRPr="00E15F81" w:rsidRDefault="00D92799" w:rsidP="00D92799">
            <w:pPr>
              <w:spacing w:after="0" w:line="360" w:lineRule="auto"/>
              <w:jc w:val="both"/>
              <w:rPr>
                <w:rFonts w:ascii="Arial" w:hAnsi="Arial" w:cs="Arial"/>
                <w:color w:val="000010"/>
                <w:sz w:val="24"/>
                <w:szCs w:val="24"/>
                <w:lang w:val="en-CA"/>
              </w:rPr>
            </w:pPr>
            <w:r>
              <w:rPr>
                <w:rFonts w:ascii="Arial" w:hAnsi="Arial" w:cs="Arial"/>
                <w:color w:val="000010"/>
                <w:sz w:val="24"/>
                <w:szCs w:val="24"/>
                <w:lang w:val="en-CA"/>
              </w:rPr>
              <w:t>objects (bed, mirror, dressing table, refrigerator, cooker, cupboard, TV set, armchair, sofa), parts of the house (living room, kitchen, bedroom), demonstrative pronouns (there is/are).</w:t>
            </w:r>
          </w:p>
          <w:p w:rsidR="0054101D" w:rsidRPr="00D92799" w:rsidRDefault="0054101D" w:rsidP="00F31474">
            <w:pPr>
              <w:spacing w:after="0" w:line="360" w:lineRule="auto"/>
              <w:ind w:left="108"/>
              <w:rPr>
                <w:rFonts w:ascii="Arial" w:hAnsi="Arial" w:cs="Arial"/>
                <w:color w:val="000010"/>
                <w:sz w:val="24"/>
                <w:szCs w:val="24"/>
                <w:lang w:val="en-CA"/>
              </w:rPr>
            </w:pPr>
          </w:p>
        </w:tc>
        <w:tc>
          <w:tcPr>
            <w:tcW w:w="265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D92799" w:rsidP="00F31474">
            <w:pPr>
              <w:spacing w:after="0" w:line="360" w:lineRule="auto"/>
              <w:ind w:left="108"/>
              <w:rPr>
                <w:rFonts w:ascii="Arial" w:hAnsi="Arial" w:cs="Arial"/>
                <w:color w:val="000010"/>
                <w:sz w:val="24"/>
                <w:szCs w:val="24"/>
              </w:rPr>
            </w:pPr>
            <w:r>
              <w:rPr>
                <w:rFonts w:ascii="Arial" w:hAnsi="Arial" w:cs="Arial"/>
                <w:color w:val="000010"/>
                <w:sz w:val="24"/>
                <w:szCs w:val="24"/>
              </w:rPr>
              <w:t>P</w:t>
            </w:r>
            <w:r w:rsidRPr="00424B49">
              <w:rPr>
                <w:rFonts w:ascii="Arial" w:hAnsi="Arial" w:cs="Arial"/>
                <w:color w:val="000010"/>
                <w:sz w:val="24"/>
                <w:szCs w:val="24"/>
              </w:rPr>
              <w:t>roduction</w:t>
            </w:r>
          </w:p>
        </w:tc>
      </w:tr>
      <w:tr w:rsidR="0054101D" w:rsidRPr="00424B49" w:rsidTr="00EA0A6C">
        <w:trPr>
          <w:trHeight w:val="1258"/>
          <w:jc w:val="center"/>
        </w:trPr>
        <w:tc>
          <w:tcPr>
            <w:tcW w:w="164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rPr>
                <w:rFonts w:ascii="Arial" w:hAnsi="Arial" w:cs="Arial"/>
                <w:color w:val="000010"/>
                <w:sz w:val="24"/>
                <w:szCs w:val="24"/>
              </w:rPr>
            </w:pPr>
          </w:p>
          <w:p w:rsidR="001E312B" w:rsidRPr="005B7B01" w:rsidRDefault="001E312B" w:rsidP="001E312B">
            <w:pPr>
              <w:pStyle w:val="Prrafodelista"/>
              <w:spacing w:line="360" w:lineRule="auto"/>
              <w:ind w:left="0"/>
              <w:jc w:val="both"/>
              <w:rPr>
                <w:rFonts w:ascii="Arial" w:hAnsi="Arial" w:cs="Arial"/>
                <w:color w:val="0F243E" w:themeColor="text2" w:themeShade="80"/>
                <w:sz w:val="24"/>
                <w:szCs w:val="24"/>
              </w:rPr>
            </w:pPr>
            <w:r>
              <w:rPr>
                <w:rFonts w:ascii="Arial" w:hAnsi="Arial" w:cs="Arial"/>
                <w:color w:val="000010"/>
                <w:sz w:val="24"/>
                <w:szCs w:val="24"/>
              </w:rPr>
              <w:t>5</w:t>
            </w:r>
            <w:r w:rsidR="0054101D" w:rsidRPr="00424B49">
              <w:rPr>
                <w:rFonts w:ascii="Arial" w:hAnsi="Arial" w:cs="Arial"/>
                <w:color w:val="000010"/>
                <w:sz w:val="24"/>
                <w:szCs w:val="24"/>
              </w:rPr>
              <w:t>-</w:t>
            </w:r>
            <w:r w:rsidRPr="005B7B01">
              <w:rPr>
                <w:rFonts w:ascii="Arial" w:hAnsi="Arial" w:cs="Arial"/>
                <w:color w:val="0F243E" w:themeColor="text2" w:themeShade="80"/>
                <w:sz w:val="24"/>
                <w:szCs w:val="24"/>
              </w:rPr>
              <w:t xml:space="preserve"> What´s your friend doing?</w:t>
            </w:r>
          </w:p>
          <w:p w:rsidR="0054101D" w:rsidRPr="00424B49" w:rsidRDefault="0054101D" w:rsidP="00F31474">
            <w:pPr>
              <w:spacing w:after="0" w:line="360" w:lineRule="auto"/>
              <w:rPr>
                <w:rFonts w:ascii="Arial" w:hAnsi="Arial" w:cs="Arial"/>
                <w:color w:val="000010"/>
                <w:sz w:val="24"/>
                <w:szCs w:val="24"/>
              </w:rPr>
            </w:pPr>
          </w:p>
        </w:tc>
        <w:tc>
          <w:tcPr>
            <w:tcW w:w="947"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ind w:left="108"/>
              <w:jc w:val="center"/>
              <w:rPr>
                <w:rFonts w:ascii="Arial" w:hAnsi="Arial" w:cs="Arial"/>
                <w:color w:val="000010"/>
                <w:sz w:val="24"/>
                <w:szCs w:val="24"/>
              </w:rPr>
            </w:pPr>
          </w:p>
          <w:p w:rsidR="0054101D" w:rsidRPr="00424B49" w:rsidRDefault="0054101D" w:rsidP="00F31474">
            <w:pPr>
              <w:spacing w:after="0" w:line="360" w:lineRule="auto"/>
              <w:ind w:left="108"/>
              <w:jc w:val="center"/>
              <w:rPr>
                <w:rFonts w:ascii="Arial" w:hAnsi="Arial" w:cs="Arial"/>
                <w:color w:val="000010"/>
                <w:sz w:val="24"/>
                <w:szCs w:val="24"/>
              </w:rPr>
            </w:pPr>
            <w:r w:rsidRPr="00424B49">
              <w:rPr>
                <w:rFonts w:ascii="Arial" w:hAnsi="Arial" w:cs="Arial"/>
                <w:color w:val="000010"/>
                <w:sz w:val="24"/>
                <w:szCs w:val="24"/>
              </w:rPr>
              <w:t>3</w:t>
            </w:r>
          </w:p>
        </w:tc>
        <w:tc>
          <w:tcPr>
            <w:tcW w:w="307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995DD4" w:rsidP="00F31474">
            <w:pPr>
              <w:spacing w:after="0" w:line="360" w:lineRule="auto"/>
              <w:ind w:left="108"/>
              <w:rPr>
                <w:rFonts w:ascii="Arial" w:hAnsi="Arial" w:cs="Arial"/>
                <w:color w:val="000010"/>
                <w:sz w:val="24"/>
                <w:szCs w:val="24"/>
              </w:rPr>
            </w:pPr>
            <w:r w:rsidRPr="005B7B01">
              <w:rPr>
                <w:rFonts w:ascii="Arial" w:hAnsi="Arial" w:cs="Arial"/>
                <w:color w:val="0F243E" w:themeColor="text2" w:themeShade="80"/>
                <w:sz w:val="24"/>
                <w:szCs w:val="24"/>
              </w:rPr>
              <w:t xml:space="preserve">To write sentences in present continuous tense expressing what some people are doing now </w:t>
            </w:r>
            <w:r>
              <w:rPr>
                <w:rFonts w:ascii="Arial" w:hAnsi="Arial" w:cs="Arial"/>
                <w:color w:val="0F243E" w:themeColor="text2" w:themeShade="80"/>
                <w:sz w:val="24"/>
                <w:szCs w:val="24"/>
              </w:rPr>
              <w:t xml:space="preserve">with acceptable syntax, spelling and punctuation </w:t>
            </w:r>
            <w:r w:rsidRPr="005B7B01">
              <w:rPr>
                <w:rFonts w:ascii="Arial" w:hAnsi="Arial" w:cs="Arial"/>
                <w:color w:val="0F243E" w:themeColor="text2" w:themeShade="80"/>
                <w:sz w:val="24"/>
                <w:szCs w:val="24"/>
              </w:rPr>
              <w:t>through a game.</w:t>
            </w: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BA7EFE" w:rsidRPr="00B45F7F" w:rsidRDefault="00BA7EFE" w:rsidP="00BA7EFE">
            <w:pPr>
              <w:pStyle w:val="Prrafodelista"/>
              <w:spacing w:line="360" w:lineRule="auto"/>
              <w:ind w:left="0"/>
              <w:jc w:val="both"/>
              <w:rPr>
                <w:rFonts w:ascii="Arial" w:hAnsi="Arial" w:cs="Arial"/>
                <w:color w:val="0F243E" w:themeColor="text2" w:themeShade="80"/>
                <w:sz w:val="24"/>
                <w:szCs w:val="24"/>
              </w:rPr>
            </w:pPr>
            <w:r w:rsidRPr="00B45F7F">
              <w:rPr>
                <w:rFonts w:ascii="Arial" w:hAnsi="Arial" w:cs="Arial"/>
                <w:color w:val="0F243E" w:themeColor="text2" w:themeShade="80"/>
                <w:sz w:val="24"/>
                <w:szCs w:val="24"/>
              </w:rPr>
              <w:t>action verbs (clean- wash- watch- play- do- eat- drink- take- go- dance</w:t>
            </w:r>
            <w:r>
              <w:rPr>
                <w:rFonts w:ascii="Arial" w:hAnsi="Arial" w:cs="Arial"/>
                <w:color w:val="0F243E" w:themeColor="text2" w:themeShade="80"/>
                <w:sz w:val="24"/>
                <w:szCs w:val="24"/>
              </w:rPr>
              <w:t>)</w:t>
            </w:r>
            <w:r w:rsidRPr="00B45F7F">
              <w:rPr>
                <w:rFonts w:ascii="Arial" w:hAnsi="Arial" w:cs="Arial"/>
                <w:color w:val="0F243E" w:themeColor="text2" w:themeShade="80"/>
                <w:sz w:val="24"/>
                <w:szCs w:val="24"/>
              </w:rPr>
              <w:t xml:space="preserve"> and the          Present Continuous Tense.</w:t>
            </w:r>
          </w:p>
          <w:p w:rsidR="0054101D" w:rsidRPr="00424B49" w:rsidRDefault="0054101D" w:rsidP="00F31474">
            <w:pPr>
              <w:spacing w:after="0" w:line="360" w:lineRule="auto"/>
              <w:ind w:left="108"/>
              <w:rPr>
                <w:rFonts w:ascii="Arial" w:hAnsi="Arial" w:cs="Arial"/>
                <w:color w:val="000010"/>
                <w:sz w:val="24"/>
                <w:szCs w:val="24"/>
              </w:rPr>
            </w:pPr>
          </w:p>
        </w:tc>
        <w:tc>
          <w:tcPr>
            <w:tcW w:w="265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BA7EFE" w:rsidP="00BA7EFE">
            <w:pPr>
              <w:spacing w:after="0" w:line="360" w:lineRule="auto"/>
              <w:ind w:left="108"/>
              <w:rPr>
                <w:rFonts w:ascii="Arial" w:hAnsi="Arial" w:cs="Arial"/>
                <w:color w:val="000010"/>
                <w:sz w:val="24"/>
                <w:szCs w:val="24"/>
              </w:rPr>
            </w:pPr>
            <w:r>
              <w:rPr>
                <w:rFonts w:ascii="Arial" w:hAnsi="Arial" w:cs="Arial"/>
                <w:color w:val="000010"/>
                <w:sz w:val="24"/>
                <w:szCs w:val="24"/>
              </w:rPr>
              <w:t>Productio</w:t>
            </w:r>
            <w:r w:rsidR="0054101D" w:rsidRPr="00424B49">
              <w:rPr>
                <w:rFonts w:ascii="Arial" w:hAnsi="Arial" w:cs="Arial"/>
                <w:color w:val="000010"/>
                <w:sz w:val="24"/>
                <w:szCs w:val="24"/>
              </w:rPr>
              <w:t>n</w:t>
            </w:r>
          </w:p>
        </w:tc>
      </w:tr>
      <w:tr w:rsidR="0054101D" w:rsidRPr="00424B49" w:rsidTr="00EA0A6C">
        <w:trPr>
          <w:trHeight w:val="1258"/>
          <w:jc w:val="center"/>
        </w:trPr>
        <w:tc>
          <w:tcPr>
            <w:tcW w:w="164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ind w:left="108"/>
              <w:jc w:val="center"/>
              <w:rPr>
                <w:rFonts w:ascii="Arial" w:hAnsi="Arial" w:cs="Arial"/>
                <w:color w:val="000010"/>
                <w:sz w:val="24"/>
                <w:szCs w:val="24"/>
              </w:rPr>
            </w:pPr>
          </w:p>
          <w:p w:rsidR="00B84339" w:rsidRPr="008074E8" w:rsidRDefault="00B84339" w:rsidP="00B84339">
            <w:pPr>
              <w:pStyle w:val="Prrafodelista"/>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 xml:space="preserve">8- </w:t>
            </w:r>
            <w:r w:rsidRPr="008074E8">
              <w:rPr>
                <w:rFonts w:ascii="Arial" w:hAnsi="Arial" w:cs="Arial"/>
                <w:color w:val="1D1B11" w:themeColor="background2" w:themeShade="1A"/>
                <w:sz w:val="24"/>
                <w:szCs w:val="24"/>
              </w:rPr>
              <w:t>What´s the weather like?</w:t>
            </w:r>
          </w:p>
          <w:p w:rsidR="0054101D" w:rsidRPr="00424B49" w:rsidRDefault="0054101D" w:rsidP="00F31474">
            <w:pPr>
              <w:spacing w:after="0" w:line="360" w:lineRule="auto"/>
              <w:ind w:left="108"/>
              <w:jc w:val="center"/>
              <w:rPr>
                <w:rFonts w:ascii="Arial" w:hAnsi="Arial" w:cs="Arial"/>
                <w:color w:val="000010"/>
                <w:sz w:val="24"/>
                <w:szCs w:val="24"/>
              </w:rPr>
            </w:pPr>
          </w:p>
        </w:tc>
        <w:tc>
          <w:tcPr>
            <w:tcW w:w="947"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ind w:left="108"/>
              <w:jc w:val="center"/>
              <w:rPr>
                <w:rFonts w:ascii="Arial" w:hAnsi="Arial" w:cs="Arial"/>
                <w:color w:val="000010"/>
                <w:sz w:val="24"/>
                <w:szCs w:val="24"/>
              </w:rPr>
            </w:pPr>
          </w:p>
          <w:p w:rsidR="0054101D" w:rsidRPr="00424B49" w:rsidRDefault="0054101D" w:rsidP="00F31474">
            <w:pPr>
              <w:spacing w:after="0" w:line="360" w:lineRule="auto"/>
              <w:ind w:left="108"/>
              <w:jc w:val="center"/>
              <w:rPr>
                <w:rFonts w:ascii="Arial" w:hAnsi="Arial" w:cs="Arial"/>
                <w:color w:val="000010"/>
                <w:sz w:val="24"/>
                <w:szCs w:val="24"/>
              </w:rPr>
            </w:pPr>
            <w:r w:rsidRPr="00424B49">
              <w:rPr>
                <w:rFonts w:ascii="Arial" w:hAnsi="Arial" w:cs="Arial"/>
                <w:color w:val="000010"/>
                <w:sz w:val="24"/>
                <w:szCs w:val="24"/>
              </w:rPr>
              <w:t>4</w:t>
            </w:r>
          </w:p>
        </w:tc>
        <w:tc>
          <w:tcPr>
            <w:tcW w:w="307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81938" w:rsidRDefault="00581938" w:rsidP="00581938">
            <w:pPr>
              <w:pStyle w:val="Prrafodelista"/>
              <w:spacing w:line="360" w:lineRule="auto"/>
              <w:ind w:left="0"/>
              <w:jc w:val="both"/>
              <w:rPr>
                <w:rFonts w:ascii="Arial" w:hAnsi="Arial" w:cs="Arial"/>
                <w:color w:val="0F243E" w:themeColor="text2" w:themeShade="80"/>
                <w:sz w:val="24"/>
                <w:szCs w:val="24"/>
              </w:rPr>
            </w:pPr>
            <w:r w:rsidRPr="008074E8">
              <w:rPr>
                <w:rFonts w:ascii="Arial" w:hAnsi="Arial" w:cs="Arial"/>
                <w:color w:val="1D1B11" w:themeColor="background2" w:themeShade="1A"/>
                <w:sz w:val="24"/>
                <w:szCs w:val="24"/>
              </w:rPr>
              <w:t xml:space="preserve">To write sentences in simple present tense using </w:t>
            </w:r>
            <w:r>
              <w:rPr>
                <w:rFonts w:ascii="Arial" w:hAnsi="Arial" w:cs="Arial"/>
                <w:color w:val="1D1B11" w:themeColor="background2" w:themeShade="1A"/>
                <w:sz w:val="24"/>
                <w:szCs w:val="24"/>
              </w:rPr>
              <w:t xml:space="preserve">the weather conditions and the verb to be </w:t>
            </w:r>
            <w:r>
              <w:rPr>
                <w:rFonts w:ascii="Arial" w:hAnsi="Arial" w:cs="Arial"/>
                <w:color w:val="0F243E" w:themeColor="text2" w:themeShade="80"/>
                <w:sz w:val="24"/>
                <w:szCs w:val="24"/>
              </w:rPr>
              <w:t>with acceptable syntax, spelling and punctuation</w:t>
            </w:r>
            <w:r w:rsidRPr="005B7B01">
              <w:rPr>
                <w:rFonts w:ascii="Arial" w:hAnsi="Arial" w:cs="Arial"/>
                <w:color w:val="0F243E" w:themeColor="text2" w:themeShade="80"/>
                <w:sz w:val="24"/>
                <w:szCs w:val="24"/>
              </w:rPr>
              <w:t>.</w:t>
            </w:r>
          </w:p>
          <w:p w:rsidR="0054101D" w:rsidRPr="00424B49" w:rsidRDefault="0054101D" w:rsidP="00F31474">
            <w:pPr>
              <w:spacing w:after="0" w:line="360" w:lineRule="auto"/>
              <w:ind w:left="108"/>
              <w:rPr>
                <w:rFonts w:ascii="Arial" w:hAnsi="Arial" w:cs="Arial"/>
                <w:color w:val="000010"/>
                <w:sz w:val="24"/>
                <w:szCs w:val="24"/>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3762F0" w:rsidRPr="008074E8" w:rsidRDefault="003762F0" w:rsidP="003762F0">
            <w:pPr>
              <w:pStyle w:val="Prrafodelista"/>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 xml:space="preserve">weather conditions (cloudy, windy, warm, sunny, dry, rainy, cool, cold, hot) and </w:t>
            </w:r>
            <w:r w:rsidRPr="008074E8">
              <w:rPr>
                <w:rFonts w:ascii="Arial" w:hAnsi="Arial" w:cs="Arial"/>
                <w:color w:val="1D1B11" w:themeColor="background2" w:themeShade="1A"/>
                <w:sz w:val="24"/>
                <w:szCs w:val="24"/>
              </w:rPr>
              <w:t>Simple Present Tense</w:t>
            </w:r>
            <w:r>
              <w:rPr>
                <w:rFonts w:ascii="Arial" w:hAnsi="Arial" w:cs="Arial"/>
                <w:color w:val="1D1B11" w:themeColor="background2" w:themeShade="1A"/>
                <w:sz w:val="24"/>
                <w:szCs w:val="24"/>
              </w:rPr>
              <w:t xml:space="preserve"> (Verb to be)</w:t>
            </w:r>
          </w:p>
          <w:p w:rsidR="0054101D" w:rsidRPr="00424B49" w:rsidRDefault="0054101D" w:rsidP="00F31474">
            <w:pPr>
              <w:spacing w:after="0" w:line="360" w:lineRule="auto"/>
              <w:ind w:left="108"/>
              <w:rPr>
                <w:rFonts w:ascii="Arial" w:hAnsi="Arial" w:cs="Arial"/>
                <w:color w:val="000010"/>
                <w:sz w:val="24"/>
                <w:szCs w:val="24"/>
              </w:rPr>
            </w:pPr>
          </w:p>
        </w:tc>
        <w:tc>
          <w:tcPr>
            <w:tcW w:w="265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3762F0" w:rsidP="00F31474">
            <w:pPr>
              <w:spacing w:after="0" w:line="360" w:lineRule="auto"/>
              <w:ind w:left="108"/>
              <w:rPr>
                <w:rFonts w:ascii="Arial" w:hAnsi="Arial" w:cs="Arial"/>
                <w:color w:val="000010"/>
                <w:sz w:val="24"/>
                <w:szCs w:val="24"/>
              </w:rPr>
            </w:pPr>
            <w:r>
              <w:rPr>
                <w:rFonts w:ascii="Arial" w:hAnsi="Arial" w:cs="Arial"/>
                <w:color w:val="000010"/>
                <w:sz w:val="24"/>
                <w:szCs w:val="24"/>
              </w:rPr>
              <w:t>Product</w:t>
            </w:r>
            <w:r w:rsidR="0054101D" w:rsidRPr="00424B49">
              <w:rPr>
                <w:rFonts w:ascii="Arial" w:hAnsi="Arial" w:cs="Arial"/>
                <w:color w:val="000010"/>
                <w:sz w:val="24"/>
                <w:szCs w:val="24"/>
              </w:rPr>
              <w:t>ion</w:t>
            </w:r>
          </w:p>
          <w:p w:rsidR="0054101D" w:rsidRPr="00424B49" w:rsidRDefault="0054101D" w:rsidP="00F31474">
            <w:pPr>
              <w:spacing w:after="0" w:line="360" w:lineRule="auto"/>
              <w:ind w:left="108"/>
              <w:rPr>
                <w:rFonts w:ascii="Arial" w:hAnsi="Arial" w:cs="Arial"/>
                <w:color w:val="000010"/>
                <w:sz w:val="24"/>
                <w:szCs w:val="24"/>
              </w:rPr>
            </w:pPr>
          </w:p>
        </w:tc>
      </w:tr>
      <w:tr w:rsidR="0054101D" w:rsidRPr="00424B49" w:rsidTr="00EA0A6C">
        <w:trPr>
          <w:trHeight w:val="1258"/>
          <w:jc w:val="center"/>
        </w:trPr>
        <w:tc>
          <w:tcPr>
            <w:tcW w:w="164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6B148A" w:rsidRPr="008E33B2" w:rsidRDefault="006B148A" w:rsidP="006B148A">
            <w:pPr>
              <w:pStyle w:val="Prrafodelista"/>
              <w:spacing w:line="360" w:lineRule="auto"/>
              <w:ind w:left="0"/>
              <w:jc w:val="both"/>
              <w:rPr>
                <w:rFonts w:ascii="Arial" w:hAnsi="Arial" w:cs="Arial"/>
                <w:color w:val="000010"/>
                <w:sz w:val="24"/>
                <w:szCs w:val="24"/>
              </w:rPr>
            </w:pPr>
            <w:r>
              <w:rPr>
                <w:rFonts w:ascii="Arial" w:hAnsi="Arial" w:cs="Arial"/>
                <w:color w:val="000010"/>
                <w:sz w:val="24"/>
                <w:szCs w:val="24"/>
              </w:rPr>
              <w:t xml:space="preserve">11- </w:t>
            </w:r>
            <w:r w:rsidRPr="008E33B2">
              <w:rPr>
                <w:rFonts w:ascii="Arial" w:hAnsi="Arial" w:cs="Arial"/>
                <w:color w:val="000010"/>
                <w:sz w:val="24"/>
                <w:szCs w:val="24"/>
              </w:rPr>
              <w:t>Can you do it your own?</w:t>
            </w:r>
          </w:p>
          <w:p w:rsidR="0054101D" w:rsidRPr="00424B49" w:rsidRDefault="0054101D" w:rsidP="006B148A">
            <w:pPr>
              <w:spacing w:after="0" w:line="360" w:lineRule="auto"/>
              <w:ind w:left="108"/>
              <w:rPr>
                <w:rFonts w:ascii="Arial" w:hAnsi="Arial" w:cs="Arial"/>
                <w:color w:val="000010"/>
                <w:sz w:val="24"/>
                <w:szCs w:val="24"/>
              </w:rPr>
            </w:pPr>
          </w:p>
        </w:tc>
        <w:tc>
          <w:tcPr>
            <w:tcW w:w="947"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54101D" w:rsidP="00F31474">
            <w:pPr>
              <w:spacing w:after="0" w:line="360" w:lineRule="auto"/>
              <w:ind w:left="108"/>
              <w:jc w:val="center"/>
              <w:rPr>
                <w:rFonts w:ascii="Arial" w:hAnsi="Arial" w:cs="Arial"/>
                <w:color w:val="000010"/>
                <w:sz w:val="24"/>
                <w:szCs w:val="24"/>
              </w:rPr>
            </w:pPr>
          </w:p>
          <w:p w:rsidR="0054101D" w:rsidRPr="00424B49" w:rsidRDefault="0054101D" w:rsidP="00F31474">
            <w:pPr>
              <w:spacing w:after="0" w:line="360" w:lineRule="auto"/>
              <w:ind w:left="108"/>
              <w:jc w:val="center"/>
              <w:rPr>
                <w:rFonts w:ascii="Arial" w:hAnsi="Arial" w:cs="Arial"/>
                <w:color w:val="000010"/>
                <w:sz w:val="24"/>
                <w:szCs w:val="24"/>
              </w:rPr>
            </w:pPr>
            <w:r w:rsidRPr="00424B49">
              <w:rPr>
                <w:rFonts w:ascii="Arial" w:hAnsi="Arial" w:cs="Arial"/>
                <w:color w:val="000010"/>
                <w:sz w:val="24"/>
                <w:szCs w:val="24"/>
              </w:rPr>
              <w:t>5</w:t>
            </w:r>
          </w:p>
        </w:tc>
        <w:tc>
          <w:tcPr>
            <w:tcW w:w="307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6B148A" w:rsidRPr="008E33B2" w:rsidRDefault="006B148A" w:rsidP="006B148A">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 xml:space="preserve">To write sentences in simple present tense </w:t>
            </w:r>
            <w:r>
              <w:rPr>
                <w:rFonts w:ascii="Arial" w:hAnsi="Arial" w:cs="Arial"/>
                <w:color w:val="000010"/>
                <w:sz w:val="24"/>
                <w:szCs w:val="24"/>
              </w:rPr>
              <w:t xml:space="preserve">with correct syntax, spelling and punctuation </w:t>
            </w:r>
            <w:r w:rsidRPr="008E33B2">
              <w:rPr>
                <w:rFonts w:ascii="Arial" w:hAnsi="Arial" w:cs="Arial"/>
                <w:color w:val="000010"/>
                <w:sz w:val="24"/>
                <w:szCs w:val="24"/>
              </w:rPr>
              <w:t>using a fragment of a song.</w:t>
            </w:r>
          </w:p>
          <w:p w:rsidR="006B148A" w:rsidRPr="008E33B2" w:rsidRDefault="006B148A" w:rsidP="006B148A">
            <w:pPr>
              <w:pStyle w:val="Prrafodelista"/>
              <w:spacing w:line="360" w:lineRule="auto"/>
              <w:ind w:left="0"/>
              <w:jc w:val="both"/>
              <w:rPr>
                <w:rFonts w:ascii="Arial" w:hAnsi="Arial" w:cs="Arial"/>
                <w:color w:val="000010"/>
                <w:sz w:val="24"/>
                <w:szCs w:val="24"/>
              </w:rPr>
            </w:pPr>
          </w:p>
          <w:p w:rsidR="0054101D" w:rsidRPr="00424B49" w:rsidRDefault="0054101D" w:rsidP="00F31474">
            <w:pPr>
              <w:spacing w:after="0" w:line="360" w:lineRule="auto"/>
              <w:ind w:left="108"/>
              <w:rPr>
                <w:rFonts w:ascii="Arial" w:hAnsi="Arial" w:cs="Arial"/>
                <w:color w:val="000010"/>
                <w:sz w:val="24"/>
                <w:szCs w:val="24"/>
              </w:rPr>
            </w:pPr>
          </w:p>
        </w:tc>
        <w:tc>
          <w:tcPr>
            <w:tcW w:w="1710"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6B148A" w:rsidP="00F31474">
            <w:pPr>
              <w:spacing w:after="0" w:line="360" w:lineRule="auto"/>
              <w:ind w:left="108"/>
              <w:rPr>
                <w:rFonts w:ascii="Arial" w:hAnsi="Arial" w:cs="Arial"/>
                <w:color w:val="000010"/>
                <w:sz w:val="24"/>
                <w:szCs w:val="24"/>
              </w:rPr>
            </w:pPr>
            <w:r w:rsidRPr="008E33B2">
              <w:rPr>
                <w:rFonts w:ascii="Arial" w:hAnsi="Arial" w:cs="Arial"/>
                <w:color w:val="000010"/>
                <w:sz w:val="24"/>
                <w:szCs w:val="24"/>
              </w:rPr>
              <w:t>Simple Present Tense</w:t>
            </w:r>
          </w:p>
        </w:tc>
        <w:tc>
          <w:tcPr>
            <w:tcW w:w="265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4101D" w:rsidRPr="00424B49" w:rsidRDefault="006B148A" w:rsidP="00F31474">
            <w:pPr>
              <w:spacing w:after="0" w:line="360" w:lineRule="auto"/>
              <w:ind w:left="108"/>
              <w:rPr>
                <w:rFonts w:ascii="Arial" w:hAnsi="Arial" w:cs="Arial"/>
                <w:color w:val="000010"/>
                <w:sz w:val="24"/>
                <w:szCs w:val="24"/>
              </w:rPr>
            </w:pPr>
            <w:r>
              <w:rPr>
                <w:rFonts w:ascii="Arial" w:hAnsi="Arial" w:cs="Arial"/>
                <w:color w:val="000010"/>
                <w:sz w:val="24"/>
                <w:szCs w:val="24"/>
              </w:rPr>
              <w:t>Produc</w:t>
            </w:r>
            <w:r w:rsidR="0054101D" w:rsidRPr="00424B49">
              <w:rPr>
                <w:rFonts w:ascii="Arial" w:hAnsi="Arial" w:cs="Arial"/>
                <w:color w:val="000010"/>
                <w:sz w:val="24"/>
                <w:szCs w:val="24"/>
              </w:rPr>
              <w:t>tion</w:t>
            </w:r>
          </w:p>
          <w:p w:rsidR="0054101D" w:rsidRPr="00424B49" w:rsidRDefault="0054101D" w:rsidP="00F31474">
            <w:pPr>
              <w:spacing w:after="0" w:line="360" w:lineRule="auto"/>
              <w:ind w:left="108"/>
              <w:rPr>
                <w:rFonts w:ascii="Arial" w:hAnsi="Arial" w:cs="Arial"/>
                <w:color w:val="000010"/>
                <w:sz w:val="24"/>
                <w:szCs w:val="24"/>
              </w:rPr>
            </w:pPr>
          </w:p>
        </w:tc>
      </w:tr>
    </w:tbl>
    <w:p w:rsidR="00105FB7" w:rsidRPr="00424B49" w:rsidRDefault="00105FB7" w:rsidP="00105FB7">
      <w:pPr>
        <w:spacing w:after="0" w:line="360" w:lineRule="auto"/>
        <w:rPr>
          <w:rFonts w:ascii="Arial" w:hAnsi="Arial" w:cs="Arial"/>
          <w:color w:val="000010"/>
          <w:sz w:val="24"/>
          <w:szCs w:val="24"/>
        </w:rPr>
      </w:pPr>
    </w:p>
    <w:p w:rsidR="00105FB7" w:rsidRPr="00424B49" w:rsidRDefault="00105FB7" w:rsidP="00105FB7">
      <w:pPr>
        <w:spacing w:after="0" w:line="360" w:lineRule="auto"/>
        <w:rPr>
          <w:rFonts w:ascii="Arial" w:hAnsi="Arial" w:cs="Arial"/>
          <w:color w:val="000010"/>
          <w:sz w:val="24"/>
          <w:szCs w:val="24"/>
        </w:rPr>
      </w:pPr>
      <w:r w:rsidRPr="00424B49">
        <w:rPr>
          <w:rFonts w:ascii="Arial" w:hAnsi="Arial" w:cs="Arial"/>
          <w:color w:val="000010"/>
          <w:sz w:val="24"/>
          <w:szCs w:val="24"/>
        </w:rPr>
        <w:t>Example of the proposal:</w:t>
      </w:r>
    </w:p>
    <w:p w:rsidR="00E73A97" w:rsidRPr="005B7B01"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Unit 5: What´s your friend doing?</w:t>
      </w:r>
    </w:p>
    <w:p w:rsidR="00E73A97" w:rsidRPr="005B7B01"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Type of activity: application</w:t>
      </w:r>
    </w:p>
    <w:p w:rsidR="00E73A97"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Objective: To write sentences in present continuous tense expressing what some people are doing now through a game.</w:t>
      </w:r>
    </w:p>
    <w:p w:rsidR="00E73A97" w:rsidRPr="00B45F7F" w:rsidRDefault="00E73A97" w:rsidP="00E73A97">
      <w:pPr>
        <w:pStyle w:val="Prrafodelista"/>
        <w:spacing w:line="360" w:lineRule="auto"/>
        <w:ind w:left="0"/>
        <w:jc w:val="both"/>
        <w:rPr>
          <w:rFonts w:ascii="Arial" w:hAnsi="Arial" w:cs="Arial"/>
          <w:color w:val="0F243E" w:themeColor="text2" w:themeShade="80"/>
          <w:sz w:val="24"/>
          <w:szCs w:val="24"/>
        </w:rPr>
      </w:pPr>
      <w:r w:rsidRPr="009118A7">
        <w:rPr>
          <w:rFonts w:ascii="Arial" w:hAnsi="Arial" w:cs="Arial"/>
          <w:color w:val="0F243E" w:themeColor="text2" w:themeShade="80"/>
          <w:sz w:val="24"/>
          <w:szCs w:val="24"/>
        </w:rPr>
        <w:t xml:space="preserve">Content: </w:t>
      </w:r>
      <w:r w:rsidRPr="00B45F7F">
        <w:rPr>
          <w:rFonts w:ascii="Arial" w:hAnsi="Arial" w:cs="Arial"/>
          <w:color w:val="0F243E" w:themeColor="text2" w:themeShade="80"/>
          <w:sz w:val="24"/>
          <w:szCs w:val="24"/>
        </w:rPr>
        <w:t>action verbs (clean- wash- watch- play- do- eat- drink- take- go- dance</w:t>
      </w:r>
      <w:r>
        <w:rPr>
          <w:rFonts w:ascii="Arial" w:hAnsi="Arial" w:cs="Arial"/>
          <w:color w:val="0F243E" w:themeColor="text2" w:themeShade="80"/>
          <w:sz w:val="24"/>
          <w:szCs w:val="24"/>
        </w:rPr>
        <w:t>)</w:t>
      </w:r>
      <w:r w:rsidRPr="00B45F7F">
        <w:rPr>
          <w:rFonts w:ascii="Arial" w:hAnsi="Arial" w:cs="Arial"/>
          <w:color w:val="0F243E" w:themeColor="text2" w:themeShade="80"/>
          <w:sz w:val="24"/>
          <w:szCs w:val="24"/>
        </w:rPr>
        <w:t xml:space="preserve"> and the          Present Continuous Tense.</w:t>
      </w:r>
    </w:p>
    <w:p w:rsidR="00E73A97" w:rsidRPr="005B7B01"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Method: Conscious Practical.</w:t>
      </w:r>
    </w:p>
    <w:p w:rsidR="00E73A97" w:rsidRPr="005B7B01"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 xml:space="preserve">Teaching Aid: cards </w:t>
      </w:r>
    </w:p>
    <w:p w:rsidR="00E73A97" w:rsidRPr="005B7B01"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 xml:space="preserve">Methodological conception: Communicative approach </w:t>
      </w:r>
    </w:p>
    <w:p w:rsidR="00E73A97" w:rsidRPr="005B7B01"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lastRenderedPageBreak/>
        <w:t xml:space="preserve">Form of activity organization: </w:t>
      </w:r>
      <w:r>
        <w:rPr>
          <w:rFonts w:ascii="Arial" w:hAnsi="Arial" w:cs="Arial"/>
          <w:color w:val="0F243E" w:themeColor="text2" w:themeShade="80"/>
          <w:sz w:val="24"/>
          <w:szCs w:val="24"/>
        </w:rPr>
        <w:t xml:space="preserve">individual and </w:t>
      </w:r>
      <w:r w:rsidRPr="005B7B01">
        <w:rPr>
          <w:rFonts w:ascii="Arial" w:hAnsi="Arial" w:cs="Arial"/>
          <w:color w:val="0F243E" w:themeColor="text2" w:themeShade="80"/>
          <w:sz w:val="24"/>
          <w:szCs w:val="24"/>
        </w:rPr>
        <w:t>group work.</w:t>
      </w:r>
    </w:p>
    <w:p w:rsidR="00E73A97" w:rsidRPr="005B7B01" w:rsidRDefault="00272426" w:rsidP="00E73A97">
      <w:pPr>
        <w:pStyle w:val="Prrafodelista"/>
        <w:spacing w:line="360" w:lineRule="auto"/>
        <w:ind w:left="0"/>
        <w:jc w:val="both"/>
        <w:rPr>
          <w:rFonts w:ascii="Arial" w:hAnsi="Arial" w:cs="Arial"/>
          <w:color w:val="0F243E" w:themeColor="text2" w:themeShade="80"/>
          <w:sz w:val="24"/>
          <w:szCs w:val="24"/>
        </w:rPr>
      </w:pPr>
      <w:r>
        <w:rPr>
          <w:rFonts w:ascii="Arial" w:hAnsi="Arial" w:cs="Arial"/>
          <w:color w:val="0F243E" w:themeColor="text2" w:themeShade="80"/>
          <w:sz w:val="24"/>
          <w:szCs w:val="24"/>
        </w:rPr>
        <w:t>Form</w:t>
      </w:r>
      <w:r w:rsidR="00E73A97" w:rsidRPr="005B7B01">
        <w:rPr>
          <w:rFonts w:ascii="Arial" w:hAnsi="Arial" w:cs="Arial"/>
          <w:color w:val="0F243E" w:themeColor="text2" w:themeShade="80"/>
          <w:sz w:val="24"/>
          <w:szCs w:val="24"/>
        </w:rPr>
        <w:t xml:space="preserve"> of assessment: orally and written.</w:t>
      </w:r>
    </w:p>
    <w:p w:rsidR="00E73A97" w:rsidRPr="005B7B01" w:rsidRDefault="00E73A97" w:rsidP="00E73A97">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Level of assimilation: production</w:t>
      </w:r>
    </w:p>
    <w:p w:rsidR="00E73A97" w:rsidRPr="00167E44" w:rsidRDefault="00E73A97" w:rsidP="00E73A97">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Procedure:</w:t>
      </w:r>
    </w:p>
    <w:p w:rsidR="00E73A97" w:rsidRPr="00167E44" w:rsidRDefault="00E73A97" w:rsidP="00E73A97">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The teacher begins the activity explaining game´s rules and dividing the group in two teams. The students of one team have to represent the actions from the cards that are in the teacher’s desk using a pantomime and the students of the other team have to identify the action represented. Then, if he or she guess it, writes a sentence on the board using the verb in Present Continuous Tense. This exercise is going to motivate them to write sentences in present continuous tense describing what their classmates are doing.</w:t>
      </w:r>
    </w:p>
    <w:p w:rsidR="00E73A97" w:rsidRPr="00167E44" w:rsidRDefault="00E73A97" w:rsidP="00E73A97">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Team A</w:t>
      </w:r>
    </w:p>
    <w:p w:rsidR="00E73A97" w:rsidRPr="00167E44" w:rsidRDefault="00E73A97" w:rsidP="00E73A97">
      <w:pPr>
        <w:pStyle w:val="Prrafodelista"/>
        <w:numPr>
          <w:ilvl w:val="0"/>
          <w:numId w:val="14"/>
        </w:num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Select a card from the teacher’s desk and answer the question representing the action that it has with mimics and gestures.</w:t>
      </w:r>
    </w:p>
    <w:p w:rsidR="00E73A97" w:rsidRPr="00167E44" w:rsidRDefault="00E73A97" w:rsidP="00E73A97">
      <w:p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 xml:space="preserve">You receive two points if the student from the other team does not guess the action you are representing. </w:t>
      </w:r>
    </w:p>
    <w:p w:rsidR="00E73A97" w:rsidRPr="00167E44" w:rsidRDefault="00E73A97" w:rsidP="00E73A97">
      <w:p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Team B</w:t>
      </w:r>
    </w:p>
    <w:p w:rsidR="00E73A97" w:rsidRPr="00167E44" w:rsidRDefault="00E73A97" w:rsidP="00E73A97">
      <w:pPr>
        <w:pStyle w:val="Prrafodelista"/>
        <w:numPr>
          <w:ilvl w:val="0"/>
          <w:numId w:val="14"/>
        </w:num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Ask the student from the other team what he/she is doing. Try to guess the action he/she represents. If you do it correctly, write on the board a sentence using the verb in Present Continuous Tense.</w:t>
      </w:r>
    </w:p>
    <w:p w:rsidR="00E73A97" w:rsidRPr="00167E44" w:rsidRDefault="00E73A97" w:rsidP="00E73A97">
      <w:p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You receive two points if you guess the action and write correctly the sentence. The winner will be the team with more points.</w:t>
      </w:r>
    </w:p>
    <w:p w:rsidR="00E73A97" w:rsidRPr="00167E44" w:rsidRDefault="00E73A97" w:rsidP="00E73A97">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Cards: clean the house- wash the dishes- watch TV- play football- do the homework- eat a hotdog- drink water- take a bath- go to sleep-dance at the disco</w:t>
      </w:r>
    </w:p>
    <w:p w:rsidR="00E73A97" w:rsidRPr="00167E44" w:rsidRDefault="00E73A97" w:rsidP="00E73A97">
      <w:pPr>
        <w:pStyle w:val="Prrafodelista"/>
        <w:spacing w:line="360" w:lineRule="auto"/>
        <w:ind w:left="0"/>
        <w:jc w:val="both"/>
        <w:rPr>
          <w:rFonts w:ascii="Arial" w:hAnsi="Arial" w:cs="Arial"/>
          <w:color w:val="0F243E" w:themeColor="text2" w:themeShade="80"/>
          <w:sz w:val="24"/>
          <w:szCs w:val="24"/>
        </w:rPr>
      </w:pPr>
    </w:p>
    <w:p w:rsidR="00E73A97" w:rsidRDefault="00E73A97" w:rsidP="00E73A97">
      <w:pPr>
        <w:pStyle w:val="Prrafodelista"/>
        <w:spacing w:line="360" w:lineRule="auto"/>
        <w:ind w:left="0"/>
        <w:jc w:val="both"/>
        <w:rPr>
          <w:rFonts w:ascii="Arial" w:hAnsi="Arial" w:cs="Arial"/>
          <w:sz w:val="24"/>
          <w:szCs w:val="24"/>
        </w:rPr>
      </w:pPr>
    </w:p>
    <w:p w:rsidR="00E73A97" w:rsidRDefault="00E73A97" w:rsidP="00E73A97">
      <w:pPr>
        <w:pStyle w:val="Prrafodelista"/>
        <w:spacing w:line="360" w:lineRule="auto"/>
        <w:ind w:left="0"/>
        <w:jc w:val="both"/>
        <w:rPr>
          <w:rFonts w:ascii="Arial" w:hAnsi="Arial" w:cs="Arial"/>
          <w:sz w:val="24"/>
          <w:szCs w:val="24"/>
        </w:rPr>
      </w:pPr>
    </w:p>
    <w:p w:rsidR="00E73A97" w:rsidRDefault="00E73A97" w:rsidP="00E73A97">
      <w:pPr>
        <w:pStyle w:val="Prrafodelista"/>
        <w:spacing w:line="360" w:lineRule="auto"/>
        <w:ind w:left="0"/>
        <w:jc w:val="both"/>
        <w:rPr>
          <w:rFonts w:ascii="Arial" w:hAnsi="Arial" w:cs="Arial"/>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Pr="00E73A97" w:rsidRDefault="00A1218C" w:rsidP="00A1218C">
      <w:pPr>
        <w:spacing w:after="0" w:line="360" w:lineRule="auto"/>
        <w:jc w:val="center"/>
        <w:rPr>
          <w:rFonts w:ascii="Arial" w:hAnsi="Arial" w:cs="Arial"/>
          <w:b/>
          <w:color w:val="000010"/>
          <w:sz w:val="24"/>
          <w:szCs w:val="24"/>
        </w:rPr>
      </w:pPr>
    </w:p>
    <w:p w:rsidR="00A1218C" w:rsidRDefault="00A1218C" w:rsidP="00A1218C">
      <w:pPr>
        <w:spacing w:after="0" w:line="360" w:lineRule="auto"/>
        <w:jc w:val="center"/>
        <w:rPr>
          <w:rFonts w:ascii="Arial" w:hAnsi="Arial" w:cs="Arial"/>
          <w:b/>
          <w:color w:val="000010"/>
          <w:sz w:val="24"/>
          <w:szCs w:val="24"/>
        </w:rPr>
      </w:pPr>
      <w:r w:rsidRPr="00BB06E5">
        <w:rPr>
          <w:rFonts w:ascii="Arial" w:hAnsi="Arial" w:cs="Arial"/>
          <w:b/>
          <w:color w:val="000010"/>
          <w:sz w:val="24"/>
          <w:szCs w:val="24"/>
        </w:rPr>
        <w:t>CONCLUSIONS</w:t>
      </w:r>
    </w:p>
    <w:p w:rsidR="00BB06E5" w:rsidRPr="00BB06E5" w:rsidRDefault="00BB06E5" w:rsidP="00A1218C">
      <w:pPr>
        <w:spacing w:after="0" w:line="360" w:lineRule="auto"/>
        <w:jc w:val="center"/>
        <w:rPr>
          <w:rFonts w:ascii="Arial" w:hAnsi="Arial" w:cs="Arial"/>
          <w:b/>
          <w:color w:val="000010"/>
          <w:sz w:val="24"/>
          <w:szCs w:val="24"/>
        </w:rPr>
      </w:pPr>
    </w:p>
    <w:p w:rsidR="00BB06E5" w:rsidRPr="005B3557" w:rsidRDefault="00BB06E5" w:rsidP="00BB06E5">
      <w:pPr>
        <w:pStyle w:val="Prrafodelista"/>
        <w:spacing w:before="100" w:beforeAutospacing="1" w:after="100" w:afterAutospacing="1" w:line="360" w:lineRule="auto"/>
        <w:ind w:left="0"/>
        <w:jc w:val="both"/>
        <w:rPr>
          <w:rFonts w:ascii="Arial" w:hAnsi="Arial" w:cs="Arial"/>
          <w:color w:val="0F243E" w:themeColor="text2" w:themeShade="80"/>
          <w:sz w:val="24"/>
          <w:szCs w:val="24"/>
        </w:rPr>
      </w:pPr>
      <w:r w:rsidRPr="005B3557">
        <w:rPr>
          <w:rFonts w:ascii="Arial" w:hAnsi="Arial" w:cs="Arial"/>
          <w:color w:val="0F243E" w:themeColor="text2" w:themeShade="80"/>
          <w:sz w:val="24"/>
          <w:szCs w:val="24"/>
        </w:rPr>
        <w:t>The bibliography consulted related to the object of study was enough to stablish the theoretical and methodological references that support this investigation, for the elaboration of a set of activities for the improvement of writing skills through English lessons in 7</w:t>
      </w:r>
      <w:r w:rsidRPr="005B3557">
        <w:rPr>
          <w:rFonts w:ascii="Arial" w:hAnsi="Arial" w:cs="Arial"/>
          <w:color w:val="0F243E" w:themeColor="text2" w:themeShade="80"/>
          <w:sz w:val="24"/>
          <w:szCs w:val="24"/>
          <w:vertAlign w:val="superscript"/>
        </w:rPr>
        <w:t>th</w:t>
      </w:r>
      <w:r w:rsidRPr="005B3557">
        <w:rPr>
          <w:rFonts w:ascii="Arial" w:hAnsi="Arial" w:cs="Arial"/>
          <w:color w:val="0F243E" w:themeColor="text2" w:themeShade="80"/>
          <w:sz w:val="24"/>
          <w:szCs w:val="24"/>
        </w:rPr>
        <w:t xml:space="preserve"> grade.</w:t>
      </w:r>
    </w:p>
    <w:p w:rsidR="00BB06E5" w:rsidRPr="005B3557" w:rsidRDefault="00BB06E5" w:rsidP="00BB06E5">
      <w:pPr>
        <w:pStyle w:val="Prrafodelista"/>
        <w:spacing w:before="100" w:beforeAutospacing="1" w:after="100" w:afterAutospacing="1" w:line="360" w:lineRule="auto"/>
        <w:ind w:left="0"/>
        <w:jc w:val="both"/>
        <w:rPr>
          <w:rFonts w:ascii="Arial" w:hAnsi="Arial" w:cs="Arial"/>
          <w:color w:val="0F243E" w:themeColor="text2" w:themeShade="80"/>
          <w:sz w:val="24"/>
          <w:szCs w:val="24"/>
        </w:rPr>
      </w:pPr>
      <w:r w:rsidRPr="005B3557">
        <w:rPr>
          <w:rFonts w:ascii="Arial" w:hAnsi="Arial" w:cs="Arial"/>
          <w:color w:val="0F243E" w:themeColor="text2" w:themeShade="80"/>
          <w:sz w:val="24"/>
          <w:szCs w:val="24"/>
        </w:rPr>
        <w:t>The results of the investigation reveals problems in some aspect related to the correct use of syntax and spelling, order of ideas using different texts and the correct use of grammatical tenses studied in the English lessons.</w:t>
      </w:r>
    </w:p>
    <w:p w:rsidR="00BB06E5" w:rsidRPr="005B3557" w:rsidRDefault="00BB06E5" w:rsidP="00BB06E5">
      <w:pPr>
        <w:pStyle w:val="Prrafodelista"/>
        <w:spacing w:before="100" w:beforeAutospacing="1" w:after="100" w:afterAutospacing="1" w:line="360" w:lineRule="auto"/>
        <w:ind w:left="0"/>
        <w:jc w:val="both"/>
        <w:rPr>
          <w:rFonts w:ascii="Arial" w:hAnsi="Arial" w:cs="Arial"/>
          <w:color w:val="0F243E" w:themeColor="text2" w:themeShade="80"/>
          <w:sz w:val="24"/>
          <w:szCs w:val="24"/>
        </w:rPr>
      </w:pPr>
      <w:r w:rsidRPr="005B3557">
        <w:rPr>
          <w:rFonts w:ascii="Arial" w:hAnsi="Arial" w:cs="Arial"/>
          <w:color w:val="0F243E" w:themeColor="text2" w:themeShade="80"/>
          <w:sz w:val="24"/>
          <w:szCs w:val="24"/>
        </w:rPr>
        <w:t>The proposal of these set of activities was elaborated taking into account the students interest and needs. The activities are aimed to enrich the learner´s volume of knowledge in relation with the foreign language they are learning. Also they are focused on the improvement of writing skills to English lessons.</w:t>
      </w:r>
    </w:p>
    <w:p w:rsidR="00B7206B" w:rsidRPr="00BB06E5" w:rsidRDefault="00B7206B" w:rsidP="00BB06E5">
      <w:pPr>
        <w:spacing w:before="100" w:beforeAutospacing="1" w:after="100" w:afterAutospacing="1" w:line="360" w:lineRule="auto"/>
        <w:contextualSpacing/>
        <w:jc w:val="both"/>
        <w:rPr>
          <w:rFonts w:ascii="Arial" w:hAnsi="Arial" w:cs="Arial"/>
          <w:b/>
          <w:color w:val="000010"/>
          <w:sz w:val="24"/>
          <w:szCs w:val="24"/>
        </w:rPr>
      </w:pPr>
    </w:p>
    <w:p w:rsidR="002332B3" w:rsidRPr="00BB06E5" w:rsidRDefault="002332B3" w:rsidP="00BB06E5">
      <w:pPr>
        <w:spacing w:before="100" w:beforeAutospacing="1" w:after="100" w:afterAutospacing="1" w:line="360" w:lineRule="auto"/>
        <w:contextualSpacing/>
        <w:rPr>
          <w:rFonts w:ascii="Arial" w:hAnsi="Arial" w:cs="Arial"/>
          <w:color w:val="000010"/>
          <w:sz w:val="24"/>
          <w:szCs w:val="24"/>
        </w:rPr>
      </w:pPr>
    </w:p>
    <w:p w:rsidR="00F84F2E" w:rsidRPr="00BB06E5" w:rsidRDefault="00F84F2E"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6F0FFD" w:rsidRPr="00BB06E5" w:rsidRDefault="006F0FFD" w:rsidP="00F84F2E">
      <w:pPr>
        <w:spacing w:line="360" w:lineRule="auto"/>
        <w:ind w:left="720"/>
        <w:jc w:val="both"/>
        <w:rPr>
          <w:rFonts w:ascii="Arial" w:hAnsi="Arial" w:cs="Arial"/>
          <w:b/>
          <w:color w:val="000010"/>
          <w:sz w:val="24"/>
          <w:szCs w:val="24"/>
        </w:rPr>
      </w:pPr>
    </w:p>
    <w:p w:rsidR="00C01202" w:rsidRPr="00725A05" w:rsidRDefault="00C01202" w:rsidP="00C01202">
      <w:pPr>
        <w:spacing w:before="100" w:beforeAutospacing="1" w:after="100" w:afterAutospacing="1" w:line="360" w:lineRule="auto"/>
        <w:jc w:val="center"/>
        <w:rPr>
          <w:rFonts w:ascii="Arial" w:eastAsia="Calibri" w:hAnsi="Arial" w:cs="Arial"/>
          <w:b/>
          <w:bCs/>
          <w:color w:val="0F243E" w:themeColor="text2" w:themeShade="80"/>
          <w:sz w:val="24"/>
          <w:szCs w:val="24"/>
        </w:rPr>
      </w:pPr>
      <w:r w:rsidRPr="00725A05">
        <w:rPr>
          <w:rFonts w:ascii="Arial" w:eastAsia="Calibri" w:hAnsi="Arial" w:cs="Arial"/>
          <w:b/>
          <w:bCs/>
          <w:color w:val="0F243E" w:themeColor="text2" w:themeShade="80"/>
          <w:sz w:val="24"/>
          <w:szCs w:val="24"/>
        </w:rPr>
        <w:t>BIBLIOGRAPHIC REFERENCES</w:t>
      </w:r>
    </w:p>
    <w:p w:rsidR="00C01202" w:rsidRPr="00725A05" w:rsidRDefault="00C01202" w:rsidP="006D2F03">
      <w:pPr>
        <w:pStyle w:val="Prrafodelista"/>
        <w:numPr>
          <w:ilvl w:val="0"/>
          <w:numId w:val="18"/>
        </w:numPr>
        <w:spacing w:before="100" w:beforeAutospacing="1" w:after="100" w:afterAutospacing="1" w:line="360" w:lineRule="auto"/>
        <w:jc w:val="both"/>
        <w:rPr>
          <w:rFonts w:ascii="Arial" w:eastAsia="Calibri" w:hAnsi="Arial" w:cs="Arial"/>
          <w:b/>
          <w:bCs/>
          <w:color w:val="0F243E" w:themeColor="text2" w:themeShade="80"/>
          <w:sz w:val="24"/>
          <w:szCs w:val="24"/>
        </w:rPr>
      </w:pPr>
      <w:r w:rsidRPr="00725A05">
        <w:rPr>
          <w:rFonts w:ascii="Arial" w:hAnsi="Arial" w:cs="Arial"/>
          <w:color w:val="0F243E" w:themeColor="text2" w:themeShade="80"/>
          <w:sz w:val="24"/>
          <w:szCs w:val="24"/>
        </w:rPr>
        <w:t>Silvestre (2004)</w:t>
      </w:r>
    </w:p>
    <w:p w:rsidR="004C7630" w:rsidRPr="00725A05" w:rsidRDefault="009F2AF5" w:rsidP="006D2F03">
      <w:pPr>
        <w:pStyle w:val="Prrafodelista"/>
        <w:numPr>
          <w:ilvl w:val="0"/>
          <w:numId w:val="18"/>
        </w:numPr>
        <w:spacing w:before="100" w:beforeAutospacing="1" w:after="100" w:afterAutospacing="1" w:line="360" w:lineRule="auto"/>
        <w:jc w:val="both"/>
        <w:rPr>
          <w:rFonts w:ascii="Arial" w:hAnsi="Arial" w:cs="Arial"/>
          <w:color w:val="0F243E" w:themeColor="text2" w:themeShade="80"/>
          <w:sz w:val="24"/>
          <w:szCs w:val="24"/>
          <w:lang w:val="es-US"/>
        </w:rPr>
      </w:pPr>
      <w:r w:rsidRPr="00725A05">
        <w:rPr>
          <w:rFonts w:ascii="Arial" w:hAnsi="Arial" w:cs="Arial"/>
          <w:color w:val="0F243E" w:themeColor="text2" w:themeShade="80"/>
          <w:sz w:val="24"/>
          <w:szCs w:val="24"/>
          <w:lang w:val="es-US"/>
        </w:rPr>
        <w:t xml:space="preserve">Valle Lima, </w:t>
      </w:r>
      <w:r w:rsidR="004C7630" w:rsidRPr="00725A05">
        <w:rPr>
          <w:rFonts w:ascii="Arial" w:hAnsi="Arial" w:cs="Arial"/>
          <w:color w:val="0F243E" w:themeColor="text2" w:themeShade="80"/>
          <w:sz w:val="24"/>
          <w:szCs w:val="24"/>
          <w:lang w:val="es-US"/>
        </w:rPr>
        <w:t>Alberto. Curso de Post-grado de Metodología 2005.</w:t>
      </w:r>
    </w:p>
    <w:p w:rsidR="00C01202" w:rsidRPr="00725A05" w:rsidRDefault="004C7630" w:rsidP="006D2F03">
      <w:pPr>
        <w:pStyle w:val="Prrafodelista"/>
        <w:numPr>
          <w:ilvl w:val="0"/>
          <w:numId w:val="18"/>
        </w:numPr>
        <w:spacing w:before="100" w:beforeAutospacing="1" w:after="100" w:afterAutospacing="1"/>
        <w:rPr>
          <w:rFonts w:ascii="Arial" w:hAnsi="Arial" w:cs="Arial"/>
          <w:color w:val="0F243E" w:themeColor="text2" w:themeShade="80"/>
          <w:sz w:val="24"/>
          <w:szCs w:val="24"/>
        </w:rPr>
      </w:pPr>
      <w:r w:rsidRPr="00725A05">
        <w:rPr>
          <w:rFonts w:ascii="Arial" w:hAnsi="Arial" w:cs="Arial"/>
          <w:color w:val="0F243E" w:themeColor="text2" w:themeShade="80"/>
          <w:sz w:val="24"/>
          <w:szCs w:val="24"/>
        </w:rPr>
        <w:t>Colectivo de Autores</w:t>
      </w:r>
      <w:r w:rsidR="00D43F6B" w:rsidRPr="00725A05">
        <w:rPr>
          <w:rFonts w:ascii="Arial" w:hAnsi="Arial" w:cs="Arial"/>
          <w:color w:val="0F243E" w:themeColor="text2" w:themeShade="80"/>
          <w:sz w:val="24"/>
          <w:szCs w:val="24"/>
        </w:rPr>
        <w:t xml:space="preserve">. </w:t>
      </w:r>
      <w:r w:rsidR="00C01202" w:rsidRPr="00725A05">
        <w:rPr>
          <w:rFonts w:ascii="Arial" w:hAnsi="Arial" w:cs="Arial"/>
          <w:color w:val="0F243E" w:themeColor="text2" w:themeShade="80"/>
          <w:sz w:val="24"/>
          <w:szCs w:val="24"/>
        </w:rPr>
        <w:t xml:space="preserve">A Guide to the Teaching of English in the Cuban Context. </w:t>
      </w:r>
      <w:r w:rsidR="00D43F6B" w:rsidRPr="00725A05">
        <w:rPr>
          <w:rFonts w:ascii="Arial" w:hAnsi="Arial" w:cs="Arial"/>
          <w:color w:val="0F243E" w:themeColor="text2" w:themeShade="80"/>
          <w:sz w:val="24"/>
          <w:szCs w:val="24"/>
        </w:rPr>
        <w:t>2014</w:t>
      </w:r>
    </w:p>
    <w:p w:rsidR="00C01202" w:rsidRPr="00725A05" w:rsidRDefault="00D43F6B" w:rsidP="006D2F03">
      <w:pPr>
        <w:pStyle w:val="Prrafodelista"/>
        <w:numPr>
          <w:ilvl w:val="0"/>
          <w:numId w:val="18"/>
        </w:numPr>
        <w:spacing w:before="100" w:beforeAutospacing="1" w:after="100" w:afterAutospacing="1" w:line="360" w:lineRule="auto"/>
        <w:jc w:val="both"/>
        <w:rPr>
          <w:rFonts w:ascii="Arial" w:eastAsia="Calibri" w:hAnsi="Arial" w:cs="Arial"/>
          <w:b/>
          <w:bCs/>
          <w:color w:val="0F243E" w:themeColor="text2" w:themeShade="80"/>
          <w:sz w:val="24"/>
          <w:szCs w:val="24"/>
        </w:rPr>
      </w:pPr>
      <w:r w:rsidRPr="00725A05">
        <w:rPr>
          <w:rFonts w:ascii="Arial" w:hAnsi="Arial" w:cs="Arial"/>
          <w:color w:val="0F243E" w:themeColor="text2" w:themeShade="80"/>
          <w:sz w:val="24"/>
          <w:szCs w:val="24"/>
        </w:rPr>
        <w:t>Emig</w:t>
      </w:r>
      <w:r w:rsidR="00C01202" w:rsidRPr="00725A05">
        <w:rPr>
          <w:rFonts w:ascii="Arial" w:hAnsi="Arial" w:cs="Arial"/>
          <w:color w:val="0F243E" w:themeColor="text2" w:themeShade="80"/>
          <w:sz w:val="24"/>
          <w:szCs w:val="24"/>
        </w:rPr>
        <w:t>Janet</w:t>
      </w:r>
      <w:r w:rsidRPr="00725A05">
        <w:rPr>
          <w:rFonts w:ascii="Arial" w:hAnsi="Arial" w:cs="Arial"/>
          <w:color w:val="0F243E" w:themeColor="text2" w:themeShade="80"/>
          <w:sz w:val="24"/>
          <w:szCs w:val="24"/>
        </w:rPr>
        <w:t xml:space="preserve">.Mode of Learning </w:t>
      </w:r>
      <w:r w:rsidR="00C01202" w:rsidRPr="00725A05">
        <w:rPr>
          <w:rFonts w:ascii="Arial" w:hAnsi="Arial" w:cs="Arial"/>
          <w:color w:val="0F243E" w:themeColor="text2" w:themeShade="80"/>
          <w:sz w:val="24"/>
          <w:szCs w:val="24"/>
        </w:rPr>
        <w:t>1977</w:t>
      </w:r>
    </w:p>
    <w:p w:rsidR="00570D92" w:rsidRPr="00725A05" w:rsidRDefault="00570D92" w:rsidP="006D2F03">
      <w:pPr>
        <w:pStyle w:val="Prrafodelista"/>
        <w:numPr>
          <w:ilvl w:val="0"/>
          <w:numId w:val="18"/>
        </w:numPr>
        <w:spacing w:before="100" w:beforeAutospacing="1" w:after="100" w:afterAutospacing="1" w:line="360" w:lineRule="auto"/>
        <w:jc w:val="both"/>
        <w:rPr>
          <w:rFonts w:ascii="Arial" w:hAnsi="Arial" w:cs="Arial"/>
          <w:color w:val="0F243E" w:themeColor="text2" w:themeShade="80"/>
          <w:sz w:val="24"/>
        </w:rPr>
      </w:pPr>
      <w:r w:rsidRPr="00725A05">
        <w:rPr>
          <w:rFonts w:ascii="Arial" w:hAnsi="Arial" w:cs="Arial"/>
          <w:color w:val="0F243E" w:themeColor="text2" w:themeShade="80"/>
          <w:sz w:val="24"/>
          <w:lang w:val="en-GB"/>
        </w:rPr>
        <w:t xml:space="preserve">Acosta Padrón, Rodolfo. Communicative Language Teaching. </w:t>
      </w:r>
      <w:r w:rsidRPr="00725A05">
        <w:rPr>
          <w:rFonts w:ascii="Arial" w:hAnsi="Arial" w:cs="Arial"/>
          <w:color w:val="0F243E" w:themeColor="text2" w:themeShade="80"/>
          <w:sz w:val="24"/>
        </w:rPr>
        <w:t>SumptibusPublication</w:t>
      </w:r>
      <w:r w:rsidRPr="00725A05">
        <w:rPr>
          <w:rFonts w:ascii="Arial" w:hAnsi="Arial" w:cs="Arial"/>
          <w:color w:val="0F243E" w:themeColor="text2" w:themeShade="80"/>
          <w:sz w:val="24"/>
          <w:lang w:val="en-GB"/>
        </w:rPr>
        <w:t xml:space="preserve">. </w:t>
      </w:r>
      <w:r w:rsidRPr="00725A05">
        <w:rPr>
          <w:rFonts w:ascii="Arial" w:hAnsi="Arial" w:cs="Arial"/>
          <w:color w:val="0F243E" w:themeColor="text2" w:themeShade="80"/>
          <w:sz w:val="24"/>
        </w:rPr>
        <w:t>Newcastle, New South Wales, Australia, 1997.</w:t>
      </w:r>
    </w:p>
    <w:p w:rsidR="00C01202" w:rsidRPr="00725A05" w:rsidRDefault="00C01202" w:rsidP="006D2F03">
      <w:pPr>
        <w:pStyle w:val="Prrafodelista"/>
        <w:numPr>
          <w:ilvl w:val="0"/>
          <w:numId w:val="18"/>
        </w:numPr>
        <w:spacing w:before="100" w:beforeAutospacing="1" w:after="100" w:afterAutospacing="1" w:line="360" w:lineRule="auto"/>
        <w:jc w:val="both"/>
        <w:rPr>
          <w:rFonts w:ascii="Arial" w:eastAsia="Calibri" w:hAnsi="Arial" w:cs="Arial"/>
          <w:b/>
          <w:bCs/>
          <w:color w:val="0F243E" w:themeColor="text2" w:themeShade="80"/>
          <w:sz w:val="24"/>
          <w:szCs w:val="24"/>
        </w:rPr>
      </w:pPr>
      <w:r w:rsidRPr="00725A05">
        <w:rPr>
          <w:rFonts w:ascii="Arial" w:hAnsi="Arial" w:cs="Arial"/>
          <w:color w:val="0F243E" w:themeColor="text2" w:themeShade="80"/>
          <w:sz w:val="24"/>
          <w:szCs w:val="24"/>
        </w:rPr>
        <w:t>García</w:t>
      </w:r>
      <w:r w:rsidR="00ED5750" w:rsidRPr="00725A05">
        <w:rPr>
          <w:rFonts w:ascii="Arial" w:hAnsi="Arial" w:cs="Arial"/>
          <w:color w:val="0F243E" w:themeColor="text2" w:themeShade="80"/>
          <w:sz w:val="24"/>
          <w:szCs w:val="24"/>
        </w:rPr>
        <w:t>Cabrera, Sirelda. Fundamentals for FL Teaching. 2010</w:t>
      </w:r>
    </w:p>
    <w:p w:rsidR="00C01202" w:rsidRPr="00725A05" w:rsidRDefault="00C01202" w:rsidP="006D2F03">
      <w:pPr>
        <w:pStyle w:val="Prrafodelista"/>
        <w:numPr>
          <w:ilvl w:val="0"/>
          <w:numId w:val="18"/>
        </w:numPr>
        <w:spacing w:before="100" w:beforeAutospacing="1" w:after="100" w:afterAutospacing="1" w:line="360" w:lineRule="auto"/>
        <w:jc w:val="both"/>
        <w:rPr>
          <w:rFonts w:ascii="Arial" w:eastAsia="Calibri" w:hAnsi="Arial" w:cs="Arial"/>
          <w:bCs/>
          <w:color w:val="0F243E" w:themeColor="text2" w:themeShade="80"/>
          <w:sz w:val="24"/>
          <w:szCs w:val="24"/>
        </w:rPr>
      </w:pPr>
      <w:r w:rsidRPr="00725A05">
        <w:rPr>
          <w:rFonts w:ascii="Arial" w:hAnsi="Arial" w:cs="Arial"/>
          <w:color w:val="0F243E" w:themeColor="text2" w:themeShade="80"/>
          <w:sz w:val="24"/>
          <w:szCs w:val="24"/>
        </w:rPr>
        <w:t>Ms .V.Satya Sri Durga</w:t>
      </w:r>
      <w:r w:rsidR="00DC1B71" w:rsidRPr="00725A05">
        <w:rPr>
          <w:rFonts w:ascii="Arial" w:hAnsi="Arial" w:cs="Arial"/>
          <w:color w:val="0F243E" w:themeColor="text2" w:themeShade="80"/>
          <w:sz w:val="24"/>
          <w:szCs w:val="24"/>
        </w:rPr>
        <w:t>.</w:t>
      </w:r>
      <w:r w:rsidR="00DC1B71" w:rsidRPr="00725A05">
        <w:rPr>
          <w:rFonts w:ascii="Arial" w:hAnsi="Arial" w:cs="Arial"/>
          <w:bCs/>
          <w:color w:val="0F243E" w:themeColor="text2" w:themeShade="80"/>
          <w:sz w:val="24"/>
          <w:szCs w:val="24"/>
          <w:lang/>
        </w:rPr>
        <w:t>Developing Students' Writing Skills in English-A Process Approach.</w:t>
      </w:r>
      <w:r w:rsidR="00DC1B71" w:rsidRPr="00725A05">
        <w:rPr>
          <w:rFonts w:ascii="Arial" w:hAnsi="Arial" w:cs="Arial"/>
          <w:color w:val="0F243E" w:themeColor="text2" w:themeShade="80"/>
          <w:sz w:val="24"/>
          <w:szCs w:val="24"/>
        </w:rPr>
        <w:t xml:space="preserve"> 2018</w:t>
      </w:r>
    </w:p>
    <w:p w:rsidR="00570D92" w:rsidRPr="00725A05" w:rsidRDefault="00570D92" w:rsidP="006D2F03">
      <w:pPr>
        <w:pStyle w:val="Prrafodelista"/>
        <w:numPr>
          <w:ilvl w:val="0"/>
          <w:numId w:val="18"/>
        </w:numPr>
        <w:spacing w:before="100" w:beforeAutospacing="1" w:after="100" w:afterAutospacing="1" w:line="360" w:lineRule="auto"/>
        <w:jc w:val="both"/>
        <w:rPr>
          <w:rFonts w:ascii="Arial" w:hAnsi="Arial" w:cs="Arial"/>
          <w:color w:val="0F243E" w:themeColor="text2" w:themeShade="80"/>
          <w:sz w:val="24"/>
          <w:szCs w:val="24"/>
          <w:lang w:val="es-US"/>
        </w:rPr>
      </w:pPr>
      <w:r w:rsidRPr="00563B70">
        <w:rPr>
          <w:rFonts w:ascii="Arial" w:hAnsi="Arial" w:cs="Arial"/>
          <w:color w:val="0F243E" w:themeColor="text2" w:themeShade="80"/>
          <w:sz w:val="24"/>
          <w:szCs w:val="24"/>
          <w:lang w:val="es-ES"/>
        </w:rPr>
        <w:t>Valle Lima, Dr. Alberto. Curso</w:t>
      </w:r>
      <w:r w:rsidRPr="00725A05">
        <w:rPr>
          <w:rFonts w:ascii="Arial" w:hAnsi="Arial" w:cs="Arial"/>
          <w:color w:val="0F243E" w:themeColor="text2" w:themeShade="80"/>
          <w:sz w:val="24"/>
          <w:szCs w:val="24"/>
          <w:lang w:val="es-US"/>
        </w:rPr>
        <w:t>de Post-grado de Metodología 2005.</w:t>
      </w:r>
    </w:p>
    <w:p w:rsidR="00C01202" w:rsidRPr="00725A05" w:rsidRDefault="00C01202" w:rsidP="006D2F03">
      <w:pPr>
        <w:pStyle w:val="Prrafodelista"/>
        <w:numPr>
          <w:ilvl w:val="0"/>
          <w:numId w:val="18"/>
        </w:numPr>
        <w:spacing w:before="100" w:beforeAutospacing="1" w:after="100" w:afterAutospacing="1" w:line="360" w:lineRule="auto"/>
        <w:jc w:val="both"/>
        <w:rPr>
          <w:rFonts w:ascii="Arial" w:eastAsia="Calibri" w:hAnsi="Arial" w:cs="Arial"/>
          <w:b/>
          <w:bCs/>
          <w:color w:val="0F243E" w:themeColor="text2" w:themeShade="80"/>
          <w:sz w:val="24"/>
          <w:szCs w:val="24"/>
          <w:lang w:val="es-ES"/>
        </w:rPr>
      </w:pPr>
      <w:r w:rsidRPr="00725A05">
        <w:rPr>
          <w:rFonts w:ascii="Arial" w:eastAsia="Calibri" w:hAnsi="Arial" w:cs="Arial"/>
          <w:color w:val="0F243E" w:themeColor="text2" w:themeShade="80"/>
          <w:sz w:val="24"/>
          <w:szCs w:val="24"/>
        </w:rPr>
        <w:t>Torres Ortiz, Emilio (2003)</w:t>
      </w:r>
    </w:p>
    <w:p w:rsidR="00570D92" w:rsidRPr="00725A05" w:rsidRDefault="00570D92" w:rsidP="006D2F03">
      <w:pPr>
        <w:pStyle w:val="Prrafodelista"/>
        <w:numPr>
          <w:ilvl w:val="0"/>
          <w:numId w:val="18"/>
        </w:numPr>
        <w:spacing w:before="100" w:beforeAutospacing="1" w:after="100" w:afterAutospacing="1" w:line="360" w:lineRule="auto"/>
        <w:jc w:val="both"/>
        <w:rPr>
          <w:rFonts w:ascii="Arial" w:hAnsi="Arial" w:cs="Arial"/>
          <w:color w:val="0F243E" w:themeColor="text2" w:themeShade="80"/>
          <w:sz w:val="24"/>
          <w:szCs w:val="24"/>
          <w:lang w:val="es-ES_tradnl"/>
        </w:rPr>
      </w:pPr>
      <w:r w:rsidRPr="00725A05">
        <w:rPr>
          <w:rFonts w:ascii="Arial" w:hAnsi="Arial" w:cs="Arial"/>
          <w:color w:val="0F243E" w:themeColor="text2" w:themeShade="80"/>
          <w:sz w:val="24"/>
          <w:szCs w:val="24"/>
          <w:lang w:val="es-MX"/>
        </w:rPr>
        <w:t xml:space="preserve">Valdés Martin, R. Propuesta de diseño curricular. </w:t>
      </w:r>
      <w:r w:rsidRPr="00725A05">
        <w:rPr>
          <w:rFonts w:ascii="Arial" w:hAnsi="Arial" w:cs="Arial"/>
          <w:color w:val="0F243E" w:themeColor="text2" w:themeShade="80"/>
          <w:sz w:val="24"/>
          <w:szCs w:val="24"/>
          <w:lang w:val="pt-BR"/>
        </w:rPr>
        <w:t xml:space="preserve">Curso de postgrado de metodologia IPLAC. </w:t>
      </w:r>
      <w:r w:rsidRPr="00725A05">
        <w:rPr>
          <w:rFonts w:ascii="Arial" w:hAnsi="Arial" w:cs="Arial"/>
          <w:color w:val="0F243E" w:themeColor="text2" w:themeShade="80"/>
          <w:sz w:val="24"/>
          <w:szCs w:val="24"/>
          <w:lang w:val="es-ES_tradnl"/>
        </w:rPr>
        <w:t>Ciudad de la Habana. 2005.</w:t>
      </w:r>
    </w:p>
    <w:p w:rsidR="00C35565" w:rsidRPr="00725A05" w:rsidRDefault="00C01202" w:rsidP="006D2F03">
      <w:pPr>
        <w:pStyle w:val="Prrafodelista"/>
        <w:numPr>
          <w:ilvl w:val="0"/>
          <w:numId w:val="18"/>
        </w:numPr>
        <w:spacing w:before="100" w:beforeAutospacing="1" w:after="100" w:afterAutospacing="1" w:line="360" w:lineRule="auto"/>
        <w:jc w:val="both"/>
        <w:rPr>
          <w:rFonts w:ascii="Arial" w:eastAsia="Calibri" w:hAnsi="Arial" w:cs="Arial"/>
          <w:b/>
          <w:bCs/>
          <w:color w:val="0F243E" w:themeColor="text2" w:themeShade="80"/>
          <w:sz w:val="24"/>
          <w:szCs w:val="24"/>
          <w:lang w:val="es-ES_tradnl"/>
        </w:rPr>
      </w:pPr>
      <w:r w:rsidRPr="00725A05">
        <w:rPr>
          <w:rFonts w:ascii="Arial" w:hAnsi="Arial" w:cs="Arial"/>
          <w:color w:val="0F243E" w:themeColor="text2" w:themeShade="80"/>
          <w:sz w:val="24"/>
          <w:szCs w:val="24"/>
          <w:lang w:val="es-ES_tradnl"/>
        </w:rPr>
        <w:t>Gonzales Alberto</w:t>
      </w:r>
      <w:r w:rsidR="00C35565" w:rsidRPr="00725A05">
        <w:rPr>
          <w:rFonts w:ascii="Arial" w:hAnsi="Arial" w:cs="Arial"/>
          <w:color w:val="0F243E" w:themeColor="text2" w:themeShade="80"/>
          <w:sz w:val="24"/>
          <w:szCs w:val="24"/>
          <w:lang w:val="es-ES_tradnl"/>
        </w:rPr>
        <w:t>. Universidad, comunidad y formación humanístico-cultural Didasc@lia: Didáctica y Educación. 2010</w:t>
      </w:r>
    </w:p>
    <w:p w:rsidR="00C01202" w:rsidRPr="00725A05" w:rsidRDefault="00C01202" w:rsidP="006D2F03">
      <w:pPr>
        <w:pStyle w:val="Prrafodelista"/>
        <w:numPr>
          <w:ilvl w:val="0"/>
          <w:numId w:val="18"/>
        </w:numPr>
        <w:spacing w:before="100" w:beforeAutospacing="1" w:after="100" w:afterAutospacing="1" w:line="360" w:lineRule="auto"/>
        <w:jc w:val="both"/>
        <w:rPr>
          <w:rFonts w:ascii="Arial" w:eastAsia="Calibri" w:hAnsi="Arial" w:cs="Arial"/>
          <w:b/>
          <w:bCs/>
          <w:color w:val="0F243E" w:themeColor="text2" w:themeShade="80"/>
          <w:sz w:val="24"/>
          <w:szCs w:val="24"/>
          <w:lang w:val="es-ES"/>
        </w:rPr>
      </w:pPr>
      <w:r w:rsidRPr="00725A05">
        <w:rPr>
          <w:rFonts w:ascii="Arial" w:hAnsi="Arial" w:cs="Arial"/>
          <w:color w:val="0F243E" w:themeColor="text2" w:themeShade="80"/>
          <w:sz w:val="24"/>
          <w:szCs w:val="24"/>
          <w:lang w:val="es-ES_tradnl"/>
        </w:rPr>
        <w:t xml:space="preserve">Encarta </w:t>
      </w:r>
      <w:r w:rsidR="006970A6" w:rsidRPr="00725A05">
        <w:rPr>
          <w:rFonts w:ascii="Arial" w:hAnsi="Arial" w:cs="Arial"/>
          <w:color w:val="0F243E" w:themeColor="text2" w:themeShade="80"/>
          <w:sz w:val="24"/>
          <w:szCs w:val="24"/>
          <w:lang w:val="es-ES_tradnl"/>
        </w:rPr>
        <w:t>Encyclopaedia</w:t>
      </w:r>
      <w:r w:rsidRPr="00725A05">
        <w:rPr>
          <w:rFonts w:ascii="Arial" w:hAnsi="Arial" w:cs="Arial"/>
          <w:color w:val="0F243E" w:themeColor="text2" w:themeShade="80"/>
          <w:sz w:val="24"/>
          <w:szCs w:val="24"/>
          <w:lang w:val="es-ES_tradnl"/>
        </w:rPr>
        <w:t>(2019)</w:t>
      </w:r>
    </w:p>
    <w:p w:rsidR="00C01202" w:rsidRPr="00725A05" w:rsidRDefault="00C01202" w:rsidP="006D2F03">
      <w:pPr>
        <w:spacing w:before="100" w:beforeAutospacing="1" w:after="100" w:afterAutospacing="1"/>
        <w:rPr>
          <w:rFonts w:ascii="Arial" w:hAnsi="Arial" w:cs="Arial"/>
          <w:b/>
          <w:color w:val="0F243E" w:themeColor="text2" w:themeShade="80"/>
          <w:sz w:val="24"/>
          <w:szCs w:val="24"/>
          <w:lang w:val="es-US"/>
        </w:rPr>
      </w:pPr>
    </w:p>
    <w:p w:rsidR="00DC1B71" w:rsidRPr="00725A05" w:rsidRDefault="00DC1B71" w:rsidP="006D2F03">
      <w:pPr>
        <w:spacing w:before="100" w:beforeAutospacing="1" w:after="100" w:afterAutospacing="1"/>
        <w:jc w:val="center"/>
        <w:rPr>
          <w:rFonts w:ascii="Arial" w:hAnsi="Arial" w:cs="Arial"/>
          <w:b/>
          <w:color w:val="0F243E" w:themeColor="text2" w:themeShade="80"/>
          <w:sz w:val="24"/>
          <w:szCs w:val="24"/>
          <w:lang w:val="es-ES_tradnl"/>
        </w:rPr>
      </w:pPr>
    </w:p>
    <w:p w:rsidR="00DC1B71" w:rsidRPr="00725A05" w:rsidRDefault="00DC1B71" w:rsidP="006D2F03">
      <w:pPr>
        <w:spacing w:before="100" w:beforeAutospacing="1" w:after="100" w:afterAutospacing="1"/>
        <w:jc w:val="center"/>
        <w:rPr>
          <w:rFonts w:ascii="Arial" w:hAnsi="Arial" w:cs="Arial"/>
          <w:b/>
          <w:color w:val="0F243E" w:themeColor="text2" w:themeShade="80"/>
          <w:sz w:val="24"/>
          <w:szCs w:val="24"/>
          <w:lang w:val="es-ES_tradnl"/>
        </w:rPr>
      </w:pPr>
    </w:p>
    <w:p w:rsidR="00DC1B71" w:rsidRPr="00725A05" w:rsidRDefault="00DC1B71" w:rsidP="006D2F03">
      <w:pPr>
        <w:spacing w:before="100" w:beforeAutospacing="1" w:after="100" w:afterAutospacing="1"/>
        <w:jc w:val="center"/>
        <w:rPr>
          <w:rFonts w:ascii="Arial" w:hAnsi="Arial" w:cs="Arial"/>
          <w:b/>
          <w:color w:val="0F243E" w:themeColor="text2" w:themeShade="80"/>
          <w:sz w:val="24"/>
          <w:szCs w:val="24"/>
          <w:lang w:val="es-ES_tradnl"/>
        </w:rPr>
      </w:pPr>
    </w:p>
    <w:p w:rsidR="00DC1B71" w:rsidRPr="00725A05" w:rsidRDefault="00DC1B71" w:rsidP="006D2F03">
      <w:pPr>
        <w:spacing w:before="100" w:beforeAutospacing="1" w:after="100" w:afterAutospacing="1"/>
        <w:jc w:val="center"/>
        <w:rPr>
          <w:rFonts w:ascii="Arial" w:hAnsi="Arial" w:cs="Arial"/>
          <w:b/>
          <w:color w:val="0F243E" w:themeColor="text2" w:themeShade="80"/>
          <w:sz w:val="24"/>
          <w:szCs w:val="24"/>
          <w:lang w:val="es-ES_tradnl"/>
        </w:rPr>
      </w:pPr>
    </w:p>
    <w:p w:rsidR="00DC1B71" w:rsidRDefault="00DC1B71" w:rsidP="006D2F03">
      <w:pPr>
        <w:spacing w:before="100" w:beforeAutospacing="1" w:after="100" w:afterAutospacing="1"/>
        <w:jc w:val="center"/>
        <w:rPr>
          <w:rFonts w:ascii="Arial" w:hAnsi="Arial" w:cs="Arial"/>
          <w:b/>
          <w:color w:val="0F243E" w:themeColor="text2" w:themeShade="80"/>
          <w:sz w:val="24"/>
          <w:szCs w:val="24"/>
          <w:lang w:val="es-ES_tradnl"/>
        </w:rPr>
      </w:pPr>
    </w:p>
    <w:p w:rsidR="00B91812" w:rsidRDefault="00B91812" w:rsidP="006D2F03">
      <w:pPr>
        <w:spacing w:before="100" w:beforeAutospacing="1" w:after="100" w:afterAutospacing="1"/>
        <w:jc w:val="center"/>
        <w:rPr>
          <w:rFonts w:ascii="Arial" w:hAnsi="Arial" w:cs="Arial"/>
          <w:b/>
          <w:color w:val="0F243E" w:themeColor="text2" w:themeShade="80"/>
          <w:sz w:val="24"/>
          <w:szCs w:val="24"/>
          <w:lang w:val="es-ES_tradnl"/>
        </w:rPr>
      </w:pPr>
    </w:p>
    <w:p w:rsidR="00ED5750" w:rsidRPr="00725A05" w:rsidRDefault="00ED5750" w:rsidP="006F0FFD">
      <w:pPr>
        <w:jc w:val="center"/>
        <w:rPr>
          <w:rFonts w:ascii="Arial" w:hAnsi="Arial" w:cs="Arial"/>
          <w:b/>
          <w:color w:val="0F243E" w:themeColor="text2" w:themeShade="80"/>
          <w:sz w:val="24"/>
          <w:szCs w:val="24"/>
          <w:lang w:val="es-ES_tradnl"/>
        </w:rPr>
      </w:pPr>
    </w:p>
    <w:p w:rsidR="00ED5750" w:rsidRPr="00725A05" w:rsidRDefault="00ED5750" w:rsidP="006F0FFD">
      <w:pPr>
        <w:jc w:val="center"/>
        <w:rPr>
          <w:rFonts w:ascii="Arial" w:hAnsi="Arial" w:cs="Arial"/>
          <w:b/>
          <w:color w:val="0F243E" w:themeColor="text2" w:themeShade="80"/>
          <w:sz w:val="24"/>
          <w:szCs w:val="24"/>
          <w:lang w:val="es-ES_tradnl"/>
        </w:rPr>
      </w:pPr>
    </w:p>
    <w:p w:rsidR="006F0FFD" w:rsidRPr="00725A05" w:rsidRDefault="006F0FFD" w:rsidP="006F0FFD">
      <w:pPr>
        <w:jc w:val="center"/>
        <w:rPr>
          <w:rFonts w:ascii="Arial" w:hAnsi="Arial" w:cs="Arial"/>
          <w:b/>
          <w:color w:val="0F243E" w:themeColor="text2" w:themeShade="80"/>
          <w:sz w:val="24"/>
          <w:szCs w:val="24"/>
        </w:rPr>
      </w:pPr>
      <w:r w:rsidRPr="00725A05">
        <w:rPr>
          <w:rFonts w:ascii="Arial" w:hAnsi="Arial" w:cs="Arial"/>
          <w:b/>
          <w:color w:val="0F243E" w:themeColor="text2" w:themeShade="80"/>
          <w:sz w:val="24"/>
          <w:szCs w:val="24"/>
          <w:lang w:val="es-ES_tradnl"/>
        </w:rPr>
        <w:t>Bibliograph</w:t>
      </w:r>
      <w:r w:rsidRPr="00725A05">
        <w:rPr>
          <w:rFonts w:ascii="Arial" w:hAnsi="Arial" w:cs="Arial"/>
          <w:b/>
          <w:color w:val="0F243E" w:themeColor="text2" w:themeShade="80"/>
          <w:sz w:val="24"/>
          <w:szCs w:val="24"/>
        </w:rPr>
        <w:t>y</w:t>
      </w:r>
    </w:p>
    <w:p w:rsidR="006F0FFD" w:rsidRPr="00725A05" w:rsidRDefault="006F0FFD" w:rsidP="006F0FFD">
      <w:pPr>
        <w:jc w:val="both"/>
        <w:rPr>
          <w:rFonts w:ascii="Arial" w:hAnsi="Arial" w:cs="Arial"/>
          <w:color w:val="0F243E" w:themeColor="text2" w:themeShade="80"/>
          <w:sz w:val="24"/>
          <w:szCs w:val="24"/>
          <w:lang w:val="es-ES_tradnl"/>
        </w:rPr>
      </w:pPr>
    </w:p>
    <w:p w:rsidR="006F0FFD" w:rsidRPr="00725A05" w:rsidRDefault="006F0FFD" w:rsidP="006F0FFD">
      <w:pPr>
        <w:pStyle w:val="Prrafodelista"/>
        <w:numPr>
          <w:ilvl w:val="0"/>
          <w:numId w:val="15"/>
        </w:numPr>
        <w:spacing w:after="0" w:line="360" w:lineRule="auto"/>
        <w:jc w:val="both"/>
        <w:rPr>
          <w:rFonts w:ascii="Arial" w:hAnsi="Arial" w:cs="Arial"/>
          <w:color w:val="0F243E" w:themeColor="text2" w:themeShade="80"/>
          <w:sz w:val="24"/>
          <w:szCs w:val="24"/>
          <w:lang w:val="en-GB"/>
        </w:rPr>
      </w:pPr>
      <w:r w:rsidRPr="00725A05">
        <w:rPr>
          <w:rFonts w:ascii="Arial" w:hAnsi="Arial" w:cs="Arial"/>
          <w:color w:val="0F243E" w:themeColor="text2" w:themeShade="80"/>
          <w:sz w:val="24"/>
          <w:szCs w:val="24"/>
          <w:lang w:val="en-GB"/>
        </w:rPr>
        <w:t>Acosta Padrón Rodolfo. Communicative Language Teaching.</w:t>
      </w:r>
      <w:r w:rsidRPr="00725A05">
        <w:rPr>
          <w:rFonts w:ascii="Arial" w:hAnsi="Arial" w:cs="Arial"/>
          <w:color w:val="0F243E" w:themeColor="text2" w:themeShade="80"/>
          <w:sz w:val="24"/>
          <w:szCs w:val="24"/>
        </w:rPr>
        <w:t>Sumptibus Publication</w:t>
      </w:r>
      <w:r w:rsidRPr="00725A05">
        <w:rPr>
          <w:rFonts w:ascii="Arial" w:hAnsi="Arial" w:cs="Arial"/>
          <w:color w:val="0F243E" w:themeColor="text2" w:themeShade="80"/>
          <w:sz w:val="24"/>
          <w:szCs w:val="24"/>
          <w:lang w:val="en-GB"/>
        </w:rPr>
        <w:t>. Newcastle, New South Wales, Australia, 1997.</w:t>
      </w:r>
    </w:p>
    <w:p w:rsidR="002E0593" w:rsidRPr="00725A05" w:rsidRDefault="002E0593" w:rsidP="002E0593">
      <w:pPr>
        <w:pStyle w:val="Prrafodelista"/>
        <w:numPr>
          <w:ilvl w:val="0"/>
          <w:numId w:val="15"/>
        </w:numPr>
        <w:spacing w:after="0" w:line="360" w:lineRule="auto"/>
        <w:jc w:val="both"/>
        <w:rPr>
          <w:rFonts w:ascii="Arial" w:hAnsi="Arial" w:cs="Arial"/>
          <w:color w:val="0F243E" w:themeColor="text2" w:themeShade="80"/>
          <w:sz w:val="24"/>
          <w:szCs w:val="24"/>
          <w:lang w:val="es-ES_tradnl"/>
        </w:rPr>
      </w:pPr>
      <w:r w:rsidRPr="00725A05">
        <w:rPr>
          <w:rFonts w:ascii="Arial" w:hAnsi="Arial" w:cs="Arial"/>
          <w:color w:val="0F243E" w:themeColor="text2" w:themeShade="80"/>
          <w:sz w:val="24"/>
          <w:szCs w:val="24"/>
          <w:lang w:val="es-ES_tradnl"/>
        </w:rPr>
        <w:t xml:space="preserve">Antich de Leon, Rosa. </w:t>
      </w:r>
      <w:r w:rsidRPr="00725A05">
        <w:rPr>
          <w:rFonts w:ascii="Arial" w:hAnsi="Arial" w:cs="Arial"/>
          <w:color w:val="0F243E" w:themeColor="text2" w:themeShade="80"/>
          <w:sz w:val="24"/>
          <w:szCs w:val="24"/>
          <w:lang w:val="es-MX"/>
        </w:rPr>
        <w:t>“ Metodología de la enseñanza de las lenguas extranjeras”. Editorial Pueblo y Educación, Ciudad de la Habana, 1979.</w:t>
      </w:r>
    </w:p>
    <w:p w:rsidR="002E0593" w:rsidRPr="00725A05" w:rsidRDefault="002E0593" w:rsidP="002E0593">
      <w:pPr>
        <w:pStyle w:val="Prrafodelista"/>
        <w:numPr>
          <w:ilvl w:val="0"/>
          <w:numId w:val="15"/>
        </w:numPr>
        <w:spacing w:after="0" w:line="360" w:lineRule="auto"/>
        <w:jc w:val="both"/>
        <w:rPr>
          <w:rFonts w:ascii="Arial" w:hAnsi="Arial" w:cs="Arial"/>
          <w:color w:val="0F243E" w:themeColor="text2" w:themeShade="80"/>
          <w:sz w:val="24"/>
          <w:lang w:val="es-ES_tradnl"/>
        </w:rPr>
      </w:pPr>
      <w:r w:rsidRPr="00725A05">
        <w:rPr>
          <w:rFonts w:ascii="Arial" w:hAnsi="Arial" w:cs="Arial"/>
          <w:color w:val="0F243E" w:themeColor="text2" w:themeShade="80"/>
          <w:sz w:val="24"/>
          <w:lang w:val="es-ES_tradnl"/>
        </w:rPr>
        <w:t>----------------------------------. Metodología de lenguas extranjeras.Ciudad de la Habana: Editorial Pueblo y Educación(1986).</w:t>
      </w:r>
    </w:p>
    <w:p w:rsidR="002E0593" w:rsidRPr="00725A05" w:rsidRDefault="002E0593" w:rsidP="002E0593">
      <w:pPr>
        <w:pStyle w:val="Prrafodelista"/>
        <w:numPr>
          <w:ilvl w:val="0"/>
          <w:numId w:val="15"/>
        </w:numPr>
        <w:spacing w:after="0" w:line="360" w:lineRule="auto"/>
        <w:jc w:val="both"/>
        <w:rPr>
          <w:rFonts w:ascii="Arial" w:hAnsi="Arial" w:cs="Arial"/>
          <w:color w:val="0F243E" w:themeColor="text2" w:themeShade="80"/>
          <w:sz w:val="24"/>
        </w:rPr>
      </w:pPr>
      <w:r w:rsidRPr="00725A05">
        <w:rPr>
          <w:rFonts w:ascii="Arial" w:hAnsi="Arial" w:cs="Arial"/>
          <w:color w:val="0F243E" w:themeColor="text2" w:themeShade="80"/>
          <w:sz w:val="24"/>
        </w:rPr>
        <w:t>Basta, Jelena. The role of the Communicative Approach and Cooperative Learning in Higher Education,2011</w:t>
      </w:r>
    </w:p>
    <w:p w:rsidR="00637099" w:rsidRPr="00725A05" w:rsidRDefault="00637099" w:rsidP="00637099">
      <w:pPr>
        <w:pStyle w:val="Prrafodelista"/>
        <w:numPr>
          <w:ilvl w:val="0"/>
          <w:numId w:val="15"/>
        </w:numPr>
        <w:suppressAutoHyphens/>
        <w:spacing w:before="120" w:after="120" w:line="360" w:lineRule="auto"/>
        <w:ind w:right="40"/>
        <w:contextualSpacing w:val="0"/>
        <w:jc w:val="both"/>
        <w:rPr>
          <w:rFonts w:ascii="Arial" w:hAnsi="Arial" w:cs="Arial"/>
          <w:color w:val="0F243E" w:themeColor="text2" w:themeShade="80"/>
          <w:sz w:val="24"/>
          <w:szCs w:val="24"/>
        </w:rPr>
      </w:pPr>
      <w:r w:rsidRPr="00725A05">
        <w:rPr>
          <w:rFonts w:ascii="Arial" w:hAnsi="Arial" w:cs="Arial"/>
          <w:color w:val="0F243E" w:themeColor="text2" w:themeShade="80"/>
          <w:sz w:val="24"/>
          <w:lang w:val="en-GB"/>
        </w:rPr>
        <w:t xml:space="preserve">Byrne, Don.  Teaching Oral English. </w:t>
      </w:r>
      <w:r w:rsidRPr="00725A05">
        <w:rPr>
          <w:rFonts w:ascii="Arial" w:hAnsi="Arial" w:cs="Arial"/>
          <w:color w:val="0F243E" w:themeColor="text2" w:themeShade="80"/>
          <w:sz w:val="24"/>
        </w:rPr>
        <w:t>EdiciónRevolucionaria</w:t>
      </w:r>
      <w:r w:rsidRPr="00725A05">
        <w:rPr>
          <w:rFonts w:ascii="Arial" w:hAnsi="Arial" w:cs="Arial"/>
          <w:color w:val="0F243E" w:themeColor="text2" w:themeShade="80"/>
          <w:sz w:val="24"/>
          <w:lang w:val="en-GB"/>
        </w:rPr>
        <w:t xml:space="preserve">: La Habana, 1997.  </w:t>
      </w:r>
    </w:p>
    <w:p w:rsidR="002E0593" w:rsidRPr="00725A05" w:rsidRDefault="002E0593" w:rsidP="00637099">
      <w:pPr>
        <w:pStyle w:val="Prrafodelista"/>
        <w:numPr>
          <w:ilvl w:val="0"/>
          <w:numId w:val="15"/>
        </w:numPr>
        <w:spacing w:after="0" w:line="360" w:lineRule="auto"/>
        <w:jc w:val="both"/>
        <w:rPr>
          <w:rFonts w:ascii="Arial" w:hAnsi="Arial" w:cs="Arial"/>
          <w:color w:val="0F243E" w:themeColor="text2" w:themeShade="80"/>
          <w:sz w:val="24"/>
        </w:rPr>
      </w:pPr>
      <w:r w:rsidRPr="00725A05">
        <w:rPr>
          <w:rFonts w:ascii="Arial" w:hAnsi="Arial" w:cs="Arial"/>
          <w:color w:val="0F243E" w:themeColor="text2" w:themeShade="80"/>
          <w:sz w:val="24"/>
          <w:lang w:val="es-ES_tradnl"/>
        </w:rPr>
        <w:t xml:space="preserve">Colectivo de autores. Programas Séptimo Grado. Secundaria Básica. </w:t>
      </w:r>
      <w:r w:rsidRPr="00563B70">
        <w:rPr>
          <w:rFonts w:ascii="Arial" w:hAnsi="Arial" w:cs="Arial"/>
          <w:color w:val="0F243E" w:themeColor="text2" w:themeShade="80"/>
          <w:sz w:val="24"/>
          <w:lang w:val="es-ES"/>
        </w:rPr>
        <w:t xml:space="preserve">Editorial Pueblo y Educación. </w:t>
      </w:r>
      <w:r w:rsidRPr="00725A05">
        <w:rPr>
          <w:rFonts w:ascii="Arial" w:hAnsi="Arial" w:cs="Arial"/>
          <w:color w:val="0F243E" w:themeColor="text2" w:themeShade="80"/>
          <w:sz w:val="24"/>
        </w:rPr>
        <w:t>2004</w:t>
      </w:r>
    </w:p>
    <w:p w:rsidR="002E0593" w:rsidRPr="00725A05" w:rsidRDefault="002E0593" w:rsidP="002E0593">
      <w:pPr>
        <w:pStyle w:val="Prrafodelista"/>
        <w:numPr>
          <w:ilvl w:val="0"/>
          <w:numId w:val="15"/>
        </w:numPr>
        <w:spacing w:after="0" w:line="360" w:lineRule="auto"/>
        <w:jc w:val="both"/>
        <w:rPr>
          <w:rFonts w:ascii="Arial" w:hAnsi="Arial" w:cs="Arial"/>
          <w:color w:val="0F243E" w:themeColor="text2" w:themeShade="80"/>
          <w:sz w:val="24"/>
          <w:lang w:val="es-ES_tradnl"/>
        </w:rPr>
      </w:pPr>
      <w:r w:rsidRPr="00725A05">
        <w:rPr>
          <w:rFonts w:ascii="Arial" w:hAnsi="Arial" w:cs="Arial"/>
          <w:color w:val="0F243E" w:themeColor="text2" w:themeShade="80"/>
          <w:sz w:val="24"/>
          <w:lang w:val="es-ES_tradnl"/>
        </w:rPr>
        <w:t>González Cancio, Roberto. La clase de lengua extranjera en la                          escuela media y media superior. La Habana: Editorial Pueblo y Educación.2000</w:t>
      </w:r>
    </w:p>
    <w:p w:rsidR="002E0593" w:rsidRPr="00725A05" w:rsidRDefault="002E0593" w:rsidP="002E0593">
      <w:pPr>
        <w:pStyle w:val="Prrafodelista"/>
        <w:numPr>
          <w:ilvl w:val="0"/>
          <w:numId w:val="15"/>
        </w:numPr>
        <w:spacing w:after="0" w:line="360" w:lineRule="auto"/>
        <w:jc w:val="both"/>
        <w:rPr>
          <w:rFonts w:ascii="Arial" w:hAnsi="Arial" w:cs="Arial"/>
          <w:color w:val="0F243E" w:themeColor="text2" w:themeShade="80"/>
          <w:sz w:val="24"/>
          <w:szCs w:val="24"/>
          <w:lang w:val="es-ES_tradnl"/>
        </w:rPr>
      </w:pPr>
      <w:r w:rsidRPr="00725A05">
        <w:rPr>
          <w:rFonts w:ascii="Arial" w:hAnsi="Arial" w:cs="Arial"/>
          <w:color w:val="0F243E" w:themeColor="text2" w:themeShade="80"/>
          <w:sz w:val="24"/>
          <w:szCs w:val="24"/>
          <w:lang w:val="es-MX"/>
        </w:rPr>
        <w:t xml:space="preserve">-------------------------------------. La clase de la lengua extranjera. Teoría y Práctica¨. Pueblo y Educación. </w:t>
      </w:r>
      <w:r w:rsidRPr="00725A05">
        <w:rPr>
          <w:rFonts w:ascii="Arial" w:hAnsi="Arial" w:cs="Arial"/>
          <w:color w:val="0F243E" w:themeColor="text2" w:themeShade="80"/>
          <w:sz w:val="24"/>
          <w:szCs w:val="24"/>
          <w:lang w:val="es-ES_tradnl"/>
        </w:rPr>
        <w:t>Ciudad Habana ,2009</w:t>
      </w:r>
    </w:p>
    <w:p w:rsidR="002E0593" w:rsidRPr="00725A05" w:rsidRDefault="002E0593" w:rsidP="002E0593">
      <w:pPr>
        <w:pStyle w:val="Prrafodelista"/>
        <w:numPr>
          <w:ilvl w:val="0"/>
          <w:numId w:val="15"/>
        </w:numPr>
        <w:spacing w:after="0" w:line="360" w:lineRule="auto"/>
        <w:jc w:val="both"/>
        <w:rPr>
          <w:rFonts w:ascii="Arial" w:hAnsi="Arial" w:cs="Arial"/>
          <w:color w:val="0F243E" w:themeColor="text2" w:themeShade="80"/>
          <w:sz w:val="24"/>
          <w:lang w:val="es-ES_tradnl"/>
        </w:rPr>
      </w:pPr>
      <w:r w:rsidRPr="00725A05">
        <w:rPr>
          <w:rFonts w:ascii="Arial" w:hAnsi="Arial" w:cs="Arial"/>
          <w:color w:val="0F243E" w:themeColor="text2" w:themeShade="80"/>
          <w:sz w:val="24"/>
          <w:lang w:val="es-ES_tradnl"/>
        </w:rPr>
        <w:t>-------------------------------------.Características generales de la enseñanza de la Lengua Extranjera. La Habana: Editorial Pueblo y Educación. 2009</w:t>
      </w:r>
    </w:p>
    <w:p w:rsidR="00637099" w:rsidRPr="00725A05" w:rsidRDefault="00637099" w:rsidP="00637099">
      <w:pPr>
        <w:pStyle w:val="Prrafodelista"/>
        <w:numPr>
          <w:ilvl w:val="0"/>
          <w:numId w:val="15"/>
        </w:numPr>
        <w:suppressAutoHyphens/>
        <w:spacing w:before="120" w:after="120" w:line="360" w:lineRule="auto"/>
        <w:ind w:right="40"/>
        <w:contextualSpacing w:val="0"/>
        <w:jc w:val="both"/>
        <w:rPr>
          <w:rFonts w:ascii="Arial" w:hAnsi="Arial" w:cs="Arial"/>
          <w:color w:val="0F243E" w:themeColor="text2" w:themeShade="80"/>
          <w:sz w:val="28"/>
          <w:szCs w:val="24"/>
        </w:rPr>
      </w:pPr>
      <w:r w:rsidRPr="00725A05">
        <w:rPr>
          <w:rFonts w:ascii="Arial" w:hAnsi="Arial" w:cs="Arial"/>
          <w:color w:val="0F243E" w:themeColor="text2" w:themeShade="80"/>
          <w:sz w:val="24"/>
        </w:rPr>
        <w:t xml:space="preserve">Nunan, David.  </w:t>
      </w:r>
      <w:r w:rsidRPr="00725A05">
        <w:rPr>
          <w:rFonts w:ascii="Arial" w:hAnsi="Arial" w:cs="Arial"/>
          <w:color w:val="0F243E" w:themeColor="text2" w:themeShade="80"/>
          <w:sz w:val="24"/>
          <w:lang w:val="en-GB"/>
        </w:rPr>
        <w:t>Language Teaching Methodology. A Textbook for Teachers. Sidney, Australia</w:t>
      </w:r>
    </w:p>
    <w:p w:rsidR="00637099" w:rsidRPr="00725A05" w:rsidRDefault="00637099" w:rsidP="00637099">
      <w:pPr>
        <w:pStyle w:val="Prrafodelista"/>
        <w:numPr>
          <w:ilvl w:val="0"/>
          <w:numId w:val="15"/>
        </w:numPr>
        <w:suppressAutoHyphens/>
        <w:spacing w:before="120" w:after="120" w:line="360" w:lineRule="auto"/>
        <w:ind w:right="40"/>
        <w:contextualSpacing w:val="0"/>
        <w:jc w:val="both"/>
        <w:rPr>
          <w:rFonts w:ascii="Arial" w:hAnsi="Arial" w:cs="Arial"/>
          <w:color w:val="0F243E" w:themeColor="text2" w:themeShade="80"/>
          <w:sz w:val="24"/>
          <w:szCs w:val="24"/>
          <w:lang w:val="en-GB"/>
        </w:rPr>
      </w:pPr>
      <w:r w:rsidRPr="00725A05">
        <w:rPr>
          <w:rFonts w:ascii="Arial" w:hAnsi="Arial" w:cs="Arial"/>
          <w:color w:val="0F243E" w:themeColor="text2" w:themeShade="80"/>
          <w:sz w:val="24"/>
          <w:szCs w:val="24"/>
          <w:lang w:val="en-GB"/>
        </w:rPr>
        <w:t>Richards, Jack C. Communicative Language Teaching Today, 2006</w:t>
      </w:r>
    </w:p>
    <w:p w:rsidR="00637099" w:rsidRPr="00725A05" w:rsidRDefault="00637099" w:rsidP="00637099">
      <w:pPr>
        <w:pStyle w:val="Prrafodelista"/>
        <w:numPr>
          <w:ilvl w:val="0"/>
          <w:numId w:val="15"/>
        </w:numPr>
        <w:suppressAutoHyphens/>
        <w:spacing w:before="50" w:after="50" w:line="360" w:lineRule="auto"/>
        <w:ind w:right="-1"/>
        <w:jc w:val="both"/>
        <w:rPr>
          <w:rFonts w:ascii="Arial" w:hAnsi="Arial" w:cs="Arial"/>
          <w:color w:val="0F243E" w:themeColor="text2" w:themeShade="80"/>
        </w:rPr>
      </w:pPr>
      <w:r w:rsidRPr="00725A05">
        <w:rPr>
          <w:rFonts w:ascii="Arial" w:hAnsi="Arial" w:cs="Arial"/>
          <w:color w:val="0F243E" w:themeColor="text2" w:themeShade="80"/>
          <w:sz w:val="24"/>
          <w:lang w:val="en-GB"/>
        </w:rPr>
        <w:t xml:space="preserve">Ur, Penny.  A Course in Language Teaching. </w:t>
      </w:r>
      <w:r w:rsidRPr="00725A05">
        <w:rPr>
          <w:rFonts w:ascii="Arial" w:hAnsi="Arial" w:cs="Arial"/>
          <w:color w:val="0F243E" w:themeColor="text2" w:themeShade="80"/>
          <w:sz w:val="24"/>
        </w:rPr>
        <w:t>Cambridge University Press, 1996</w:t>
      </w:r>
      <w:r w:rsidRPr="00725A05">
        <w:rPr>
          <w:rFonts w:ascii="Arial" w:hAnsi="Arial" w:cs="Arial"/>
          <w:color w:val="0F243E" w:themeColor="text2" w:themeShade="80"/>
        </w:rPr>
        <w:t>.</w:t>
      </w:r>
    </w:p>
    <w:p w:rsidR="002E0593" w:rsidRPr="00725A05" w:rsidRDefault="002E0593" w:rsidP="00ED5750">
      <w:pPr>
        <w:pStyle w:val="Prrafodelista"/>
        <w:numPr>
          <w:ilvl w:val="0"/>
          <w:numId w:val="15"/>
        </w:numPr>
        <w:spacing w:after="0" w:line="360" w:lineRule="auto"/>
        <w:jc w:val="both"/>
        <w:rPr>
          <w:rFonts w:ascii="Arial" w:hAnsi="Arial" w:cs="Arial"/>
          <w:color w:val="0F243E" w:themeColor="text2" w:themeShade="80"/>
          <w:sz w:val="24"/>
          <w:szCs w:val="24"/>
          <w:lang w:val="es-ES_tradnl"/>
        </w:rPr>
      </w:pPr>
      <w:r w:rsidRPr="00725A05">
        <w:rPr>
          <w:rFonts w:ascii="Arial" w:hAnsi="Arial" w:cs="Arial"/>
          <w:color w:val="0F243E" w:themeColor="text2" w:themeShade="80"/>
          <w:sz w:val="24"/>
          <w:szCs w:val="24"/>
          <w:lang w:val="es-MX"/>
        </w:rPr>
        <w:lastRenderedPageBreak/>
        <w:t xml:space="preserve">Valdés Martin, R. Propuesta de diseño curricular. </w:t>
      </w:r>
      <w:r w:rsidRPr="00725A05">
        <w:rPr>
          <w:rFonts w:ascii="Arial" w:hAnsi="Arial" w:cs="Arial"/>
          <w:color w:val="0F243E" w:themeColor="text2" w:themeShade="80"/>
          <w:sz w:val="24"/>
          <w:szCs w:val="24"/>
          <w:lang w:val="pt-BR"/>
        </w:rPr>
        <w:t xml:space="preserve">Curso de postgrado de metodologia IPLAC. </w:t>
      </w:r>
      <w:r w:rsidRPr="00725A05">
        <w:rPr>
          <w:rFonts w:ascii="Arial" w:hAnsi="Arial" w:cs="Arial"/>
          <w:color w:val="0F243E" w:themeColor="text2" w:themeShade="80"/>
          <w:sz w:val="24"/>
          <w:szCs w:val="24"/>
          <w:lang w:val="es-ES_tradnl"/>
        </w:rPr>
        <w:t>Ciudad de la Habana. 2005.</w:t>
      </w:r>
    </w:p>
    <w:p w:rsidR="002E0593" w:rsidRPr="00725A05" w:rsidRDefault="002E0593" w:rsidP="00ED5750">
      <w:pPr>
        <w:pStyle w:val="Prrafodelista"/>
        <w:numPr>
          <w:ilvl w:val="0"/>
          <w:numId w:val="15"/>
        </w:numPr>
        <w:spacing w:after="0" w:line="360" w:lineRule="auto"/>
        <w:jc w:val="both"/>
        <w:rPr>
          <w:rFonts w:ascii="Arial" w:hAnsi="Arial" w:cs="Arial"/>
          <w:color w:val="0F243E" w:themeColor="text2" w:themeShade="80"/>
          <w:sz w:val="24"/>
          <w:szCs w:val="24"/>
          <w:lang w:val="es-US"/>
        </w:rPr>
      </w:pPr>
      <w:r w:rsidRPr="00725A05">
        <w:rPr>
          <w:rFonts w:ascii="Arial" w:hAnsi="Arial" w:cs="Arial"/>
          <w:color w:val="0F243E" w:themeColor="text2" w:themeShade="80"/>
          <w:sz w:val="24"/>
          <w:szCs w:val="24"/>
          <w:lang w:val="es-US"/>
        </w:rPr>
        <w:t>Valle Lima, Dr. Alberto. Curso de Post-grado de Metodología 2005.</w:t>
      </w:r>
    </w:p>
    <w:p w:rsidR="00637099" w:rsidRPr="00725A05" w:rsidRDefault="00637099" w:rsidP="002E0593">
      <w:pPr>
        <w:spacing w:after="0" w:line="360" w:lineRule="auto"/>
        <w:rPr>
          <w:color w:val="0F243E" w:themeColor="text2" w:themeShade="80"/>
          <w:lang w:val="es-ES_tradnl"/>
        </w:rPr>
      </w:pPr>
    </w:p>
    <w:p w:rsidR="00563B70" w:rsidRDefault="00563B70">
      <w:pPr>
        <w:rPr>
          <w:color w:val="0F243E" w:themeColor="text2" w:themeShade="80"/>
          <w:lang w:val="es-ES_tradnl"/>
        </w:rPr>
      </w:pPr>
      <w:r>
        <w:rPr>
          <w:color w:val="0F243E" w:themeColor="text2" w:themeShade="80"/>
          <w:lang w:val="es-ES_tradnl"/>
        </w:rPr>
        <w:br w:type="page"/>
      </w:r>
    </w:p>
    <w:p w:rsidR="00563B70" w:rsidRPr="00F22521" w:rsidRDefault="00563B70" w:rsidP="00563B70">
      <w:pPr>
        <w:pStyle w:val="Prrafodelista1"/>
        <w:tabs>
          <w:tab w:val="left" w:pos="6330"/>
        </w:tabs>
        <w:spacing w:line="360" w:lineRule="auto"/>
        <w:ind w:left="360"/>
        <w:contextualSpacing/>
        <w:jc w:val="center"/>
        <w:rPr>
          <w:rFonts w:ascii="Arial" w:hAnsi="Arial" w:cs="Arial"/>
          <w:color w:val="1F497D" w:themeColor="text2"/>
          <w:sz w:val="24"/>
          <w:szCs w:val="24"/>
          <w:lang w:val="en-US"/>
        </w:rPr>
      </w:pPr>
      <w:r w:rsidRPr="00F22521">
        <w:rPr>
          <w:rFonts w:ascii="Arial" w:hAnsi="Arial" w:cs="Arial"/>
          <w:color w:val="1F497D" w:themeColor="text2"/>
          <w:sz w:val="24"/>
          <w:szCs w:val="24"/>
          <w:lang w:val="en-US"/>
        </w:rPr>
        <w:lastRenderedPageBreak/>
        <w:t>Annex 1</w:t>
      </w:r>
    </w:p>
    <w:p w:rsidR="00563B70" w:rsidRPr="00F22521" w:rsidRDefault="00563B70" w:rsidP="00563B70">
      <w:pPr>
        <w:pStyle w:val="Prrafodelista"/>
        <w:spacing w:line="360" w:lineRule="auto"/>
        <w:jc w:val="center"/>
        <w:rPr>
          <w:rFonts w:ascii="Arial" w:hAnsi="Arial" w:cs="Arial"/>
          <w:b/>
          <w:color w:val="1F497D" w:themeColor="text2"/>
          <w:sz w:val="24"/>
          <w:szCs w:val="24"/>
        </w:rPr>
      </w:pPr>
    </w:p>
    <w:p w:rsidR="00563B70" w:rsidRPr="00F22521" w:rsidRDefault="00563B70" w:rsidP="00563B70">
      <w:pPr>
        <w:pStyle w:val="Prrafodelista"/>
        <w:spacing w:line="360" w:lineRule="auto"/>
        <w:rPr>
          <w:rFonts w:ascii="Arial" w:hAnsi="Arial" w:cs="Arial"/>
          <w:b/>
          <w:color w:val="1F497D" w:themeColor="text2"/>
          <w:sz w:val="24"/>
          <w:szCs w:val="24"/>
        </w:rPr>
      </w:pPr>
      <w:r w:rsidRPr="00F22521">
        <w:rPr>
          <w:rFonts w:ascii="Arial" w:hAnsi="Arial" w:cs="Arial"/>
          <w:b/>
          <w:color w:val="1F497D" w:themeColor="text2"/>
          <w:sz w:val="24"/>
          <w:szCs w:val="24"/>
        </w:rPr>
        <w:t>Variable:</w:t>
      </w:r>
    </w:p>
    <w:p w:rsidR="00563B70" w:rsidRPr="00F22521" w:rsidRDefault="00563B70" w:rsidP="00563B70">
      <w:pPr>
        <w:pStyle w:val="Prrafodelista"/>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Level of improving writing skills in English subject in 7</w:t>
      </w:r>
      <w:r w:rsidRPr="00F22521">
        <w:rPr>
          <w:rFonts w:ascii="Arial" w:hAnsi="Arial" w:cs="Arial"/>
          <w:color w:val="1F497D" w:themeColor="text2"/>
          <w:sz w:val="24"/>
          <w:szCs w:val="24"/>
          <w:vertAlign w:val="superscript"/>
        </w:rPr>
        <w:t>th</w:t>
      </w:r>
      <w:r w:rsidRPr="00F22521">
        <w:rPr>
          <w:rFonts w:ascii="Arial" w:hAnsi="Arial" w:cs="Arial"/>
          <w:color w:val="1F497D" w:themeColor="text2"/>
          <w:sz w:val="24"/>
          <w:szCs w:val="24"/>
        </w:rPr>
        <w:t xml:space="preserve"> grade Pedro Ortiz secondary school in Artemisa Municipality.</w:t>
      </w:r>
    </w:p>
    <w:p w:rsidR="00563B70" w:rsidRPr="00F22521" w:rsidRDefault="00563B70" w:rsidP="00563B70">
      <w:pPr>
        <w:spacing w:line="360" w:lineRule="auto"/>
        <w:ind w:firstLine="720"/>
        <w:jc w:val="both"/>
        <w:rPr>
          <w:rFonts w:ascii="Arial" w:hAnsi="Arial" w:cs="Arial"/>
          <w:b/>
          <w:color w:val="1F497D" w:themeColor="text2"/>
          <w:sz w:val="24"/>
          <w:szCs w:val="24"/>
        </w:rPr>
      </w:pPr>
      <w:r w:rsidRPr="00F22521">
        <w:rPr>
          <w:rFonts w:ascii="Arial" w:hAnsi="Arial" w:cs="Arial"/>
          <w:b/>
          <w:color w:val="1F497D" w:themeColor="text2"/>
          <w:sz w:val="24"/>
          <w:szCs w:val="24"/>
        </w:rPr>
        <w:t>Parameters:</w:t>
      </w:r>
    </w:p>
    <w:p w:rsidR="00563B70" w:rsidRPr="00F22521" w:rsidRDefault="00563B70" w:rsidP="00563B70">
      <w:pPr>
        <w:pStyle w:val="Prrafodelista"/>
        <w:numPr>
          <w:ilvl w:val="0"/>
          <w:numId w:val="12"/>
        </w:num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correct use of syntax, spelling and punctuation marks.</w:t>
      </w:r>
    </w:p>
    <w:p w:rsidR="00563B70" w:rsidRPr="00F22521" w:rsidRDefault="00563B70" w:rsidP="00563B70">
      <w:pPr>
        <w:pStyle w:val="Prrafodelista"/>
        <w:numPr>
          <w:ilvl w:val="0"/>
          <w:numId w:val="12"/>
        </w:num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Order of ideas using different texts.</w:t>
      </w:r>
    </w:p>
    <w:p w:rsidR="00563B70" w:rsidRPr="00F22521" w:rsidRDefault="00563B70" w:rsidP="00563B70">
      <w:pPr>
        <w:pStyle w:val="Prrafodelista"/>
        <w:numPr>
          <w:ilvl w:val="0"/>
          <w:numId w:val="12"/>
        </w:num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proper use of grammatical tenses studied.</w:t>
      </w:r>
    </w:p>
    <w:p w:rsidR="00563B70" w:rsidRPr="00F22521" w:rsidRDefault="00563B70" w:rsidP="00563B70">
      <w:pPr>
        <w:pStyle w:val="Prrafodelista"/>
        <w:spacing w:line="360" w:lineRule="auto"/>
        <w:ind w:left="0"/>
        <w:jc w:val="both"/>
        <w:rPr>
          <w:rFonts w:ascii="Arial" w:hAnsi="Arial" w:cs="Arial"/>
          <w:b/>
          <w:color w:val="1F497D" w:themeColor="text2"/>
          <w:sz w:val="24"/>
          <w:szCs w:val="24"/>
        </w:rPr>
      </w:pPr>
    </w:p>
    <w:tbl>
      <w:tblPr>
        <w:tblStyle w:val="Tablaconcuadrcula"/>
        <w:tblW w:w="0" w:type="auto"/>
        <w:tblLook w:val="04A0"/>
      </w:tblPr>
      <w:tblGrid>
        <w:gridCol w:w="2337"/>
        <w:gridCol w:w="2337"/>
        <w:gridCol w:w="2338"/>
        <w:gridCol w:w="2338"/>
      </w:tblGrid>
      <w:tr w:rsidR="00563B70" w:rsidRPr="00F22521" w:rsidTr="00B85CFB">
        <w:tc>
          <w:tcPr>
            <w:tcW w:w="2337" w:type="dxa"/>
            <w:vMerge w:val="restart"/>
          </w:tcPr>
          <w:p w:rsidR="00563B70" w:rsidRPr="00F22521" w:rsidRDefault="00563B70" w:rsidP="00B85CFB">
            <w:pPr>
              <w:pStyle w:val="Prrafodelista"/>
              <w:spacing w:line="360" w:lineRule="auto"/>
              <w:ind w:left="0"/>
              <w:jc w:val="center"/>
              <w:rPr>
                <w:rFonts w:ascii="Arial" w:hAnsi="Arial" w:cs="Arial"/>
                <w:b/>
                <w:color w:val="1F497D" w:themeColor="text2"/>
                <w:sz w:val="24"/>
                <w:szCs w:val="24"/>
              </w:rPr>
            </w:pPr>
          </w:p>
          <w:p w:rsidR="00563B70" w:rsidRPr="00F22521" w:rsidRDefault="00563B70" w:rsidP="00B85CFB">
            <w:pPr>
              <w:pStyle w:val="Prrafodelista"/>
              <w:spacing w:line="360" w:lineRule="auto"/>
              <w:ind w:left="0"/>
              <w:jc w:val="center"/>
              <w:rPr>
                <w:rFonts w:ascii="Arial" w:hAnsi="Arial" w:cs="Arial"/>
                <w:b/>
                <w:color w:val="1F497D" w:themeColor="text2"/>
                <w:sz w:val="24"/>
                <w:szCs w:val="24"/>
              </w:rPr>
            </w:pPr>
            <w:r w:rsidRPr="00F22521">
              <w:rPr>
                <w:rFonts w:ascii="Arial" w:hAnsi="Arial" w:cs="Arial"/>
                <w:b/>
                <w:color w:val="1F497D" w:themeColor="text2"/>
                <w:sz w:val="24"/>
                <w:szCs w:val="24"/>
              </w:rPr>
              <w:t>Parameters</w:t>
            </w:r>
          </w:p>
        </w:tc>
        <w:tc>
          <w:tcPr>
            <w:tcW w:w="7013" w:type="dxa"/>
            <w:gridSpan w:val="3"/>
          </w:tcPr>
          <w:p w:rsidR="00563B70" w:rsidRPr="00F22521" w:rsidRDefault="00563B70" w:rsidP="00B85CFB">
            <w:pPr>
              <w:pStyle w:val="Prrafodelista"/>
              <w:spacing w:line="360" w:lineRule="auto"/>
              <w:ind w:left="0"/>
              <w:jc w:val="center"/>
              <w:rPr>
                <w:rFonts w:ascii="Arial" w:hAnsi="Arial" w:cs="Arial"/>
                <w:b/>
                <w:color w:val="1F497D" w:themeColor="text2"/>
                <w:sz w:val="24"/>
                <w:szCs w:val="24"/>
              </w:rPr>
            </w:pPr>
            <w:r w:rsidRPr="00F22521">
              <w:rPr>
                <w:rFonts w:ascii="Arial" w:eastAsia="Times New Roman" w:hAnsi="Arial" w:cs="Arial"/>
                <w:b/>
                <w:color w:val="1F497D" w:themeColor="text2"/>
                <w:sz w:val="24"/>
                <w:szCs w:val="24"/>
                <w:lang w:eastAsia="es-ES"/>
              </w:rPr>
              <w:t>Valuation scale</w:t>
            </w:r>
          </w:p>
        </w:tc>
      </w:tr>
      <w:tr w:rsidR="00563B70" w:rsidRPr="00F22521" w:rsidTr="00B85CFB">
        <w:tc>
          <w:tcPr>
            <w:tcW w:w="2337" w:type="dxa"/>
            <w:vMerge/>
          </w:tcPr>
          <w:p w:rsidR="00563B70" w:rsidRPr="00F22521" w:rsidRDefault="00563B70" w:rsidP="00B85CFB">
            <w:pPr>
              <w:pStyle w:val="Prrafodelista"/>
              <w:spacing w:line="360" w:lineRule="auto"/>
              <w:ind w:left="0"/>
              <w:jc w:val="center"/>
              <w:rPr>
                <w:rFonts w:ascii="Arial" w:hAnsi="Arial" w:cs="Arial"/>
                <w:b/>
                <w:color w:val="1F497D" w:themeColor="text2"/>
                <w:sz w:val="24"/>
                <w:szCs w:val="24"/>
              </w:rPr>
            </w:pPr>
          </w:p>
        </w:tc>
        <w:tc>
          <w:tcPr>
            <w:tcW w:w="2337" w:type="dxa"/>
          </w:tcPr>
          <w:p w:rsidR="00563B70" w:rsidRPr="00F22521" w:rsidRDefault="00563B70" w:rsidP="00B85CFB">
            <w:pPr>
              <w:pStyle w:val="Prrafodelista"/>
              <w:spacing w:line="360" w:lineRule="auto"/>
              <w:ind w:left="0"/>
              <w:jc w:val="center"/>
              <w:rPr>
                <w:rFonts w:ascii="Arial" w:hAnsi="Arial" w:cs="Arial"/>
                <w:b/>
                <w:color w:val="1F497D" w:themeColor="text2"/>
                <w:sz w:val="24"/>
                <w:szCs w:val="24"/>
              </w:rPr>
            </w:pPr>
            <w:r w:rsidRPr="00F22521">
              <w:rPr>
                <w:rFonts w:ascii="Arial" w:hAnsi="Arial" w:cs="Arial"/>
                <w:b/>
                <w:color w:val="1F497D" w:themeColor="text2"/>
                <w:sz w:val="24"/>
                <w:szCs w:val="24"/>
              </w:rPr>
              <w:t>Good</w:t>
            </w:r>
          </w:p>
        </w:tc>
        <w:tc>
          <w:tcPr>
            <w:tcW w:w="2338" w:type="dxa"/>
          </w:tcPr>
          <w:p w:rsidR="00563B70" w:rsidRPr="00F22521" w:rsidRDefault="00563B70" w:rsidP="00B85CFB">
            <w:pPr>
              <w:pStyle w:val="Prrafodelista"/>
              <w:spacing w:line="360" w:lineRule="auto"/>
              <w:ind w:left="0"/>
              <w:jc w:val="center"/>
              <w:rPr>
                <w:rFonts w:ascii="Arial" w:hAnsi="Arial" w:cs="Arial"/>
                <w:b/>
                <w:color w:val="1F497D" w:themeColor="text2"/>
                <w:sz w:val="24"/>
                <w:szCs w:val="24"/>
              </w:rPr>
            </w:pPr>
            <w:r w:rsidRPr="00F22521">
              <w:rPr>
                <w:rFonts w:ascii="Arial" w:hAnsi="Arial" w:cs="Arial"/>
                <w:b/>
                <w:color w:val="1F497D" w:themeColor="text2"/>
                <w:sz w:val="24"/>
                <w:szCs w:val="24"/>
              </w:rPr>
              <w:t>Poor</w:t>
            </w:r>
          </w:p>
        </w:tc>
        <w:tc>
          <w:tcPr>
            <w:tcW w:w="2338" w:type="dxa"/>
          </w:tcPr>
          <w:p w:rsidR="00563B70" w:rsidRPr="00F22521" w:rsidRDefault="00563B70" w:rsidP="00B85CFB">
            <w:pPr>
              <w:pStyle w:val="Prrafodelista"/>
              <w:spacing w:line="360" w:lineRule="auto"/>
              <w:ind w:left="0"/>
              <w:jc w:val="center"/>
              <w:rPr>
                <w:rFonts w:ascii="Arial" w:hAnsi="Arial" w:cs="Arial"/>
                <w:b/>
                <w:color w:val="1F497D" w:themeColor="text2"/>
                <w:sz w:val="24"/>
                <w:szCs w:val="24"/>
              </w:rPr>
            </w:pPr>
            <w:r w:rsidRPr="00F22521">
              <w:rPr>
                <w:rFonts w:ascii="Arial" w:hAnsi="Arial" w:cs="Arial"/>
                <w:b/>
                <w:color w:val="1F497D" w:themeColor="text2"/>
                <w:sz w:val="24"/>
                <w:szCs w:val="24"/>
              </w:rPr>
              <w:t>Bad</w:t>
            </w:r>
          </w:p>
        </w:tc>
      </w:tr>
      <w:tr w:rsidR="00563B70" w:rsidRPr="00F22521" w:rsidTr="00B85CFB">
        <w:tc>
          <w:tcPr>
            <w:tcW w:w="2337" w:type="dxa"/>
          </w:tcPr>
          <w:p w:rsidR="00563B70" w:rsidRPr="00F22521" w:rsidRDefault="00563B70" w:rsidP="00B85CFB">
            <w:p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correct use of syntax,spelling and punctuation marks.</w:t>
            </w:r>
          </w:p>
          <w:p w:rsidR="00563B70" w:rsidRPr="00F22521" w:rsidRDefault="00563B70" w:rsidP="00B85CFB">
            <w:pPr>
              <w:spacing w:line="360" w:lineRule="auto"/>
              <w:jc w:val="both"/>
              <w:rPr>
                <w:rFonts w:ascii="Arial" w:hAnsi="Arial" w:cs="Arial"/>
                <w:b/>
                <w:color w:val="1F497D" w:themeColor="text2"/>
                <w:sz w:val="24"/>
                <w:szCs w:val="24"/>
              </w:rPr>
            </w:pPr>
          </w:p>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p>
        </w:tc>
        <w:tc>
          <w:tcPr>
            <w:tcW w:w="2337" w:type="dxa"/>
          </w:tcPr>
          <w:p w:rsidR="00563B70" w:rsidRPr="00F22521" w:rsidRDefault="00563B70" w:rsidP="00B85CFB">
            <w:p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students have a correct syntax spellingand punctuation marks.</w:t>
            </w:r>
          </w:p>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c>
          <w:tcPr>
            <w:tcW w:w="2338" w:type="dxa"/>
          </w:tcPr>
          <w:p w:rsidR="00563B70" w:rsidRPr="00F22521" w:rsidRDefault="00563B70" w:rsidP="00B85CFB">
            <w:p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students make some mistakes of syntax,spelling and punctuation marks.</w:t>
            </w:r>
          </w:p>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c>
          <w:tcPr>
            <w:tcW w:w="2338" w:type="dxa"/>
          </w:tcPr>
          <w:p w:rsidR="00563B70" w:rsidRPr="00F22521" w:rsidRDefault="00563B70" w:rsidP="00B85CFB">
            <w:p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students do not have a correct syntax,spelling and punctuation marks.</w:t>
            </w:r>
          </w:p>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p>
        </w:tc>
      </w:tr>
      <w:tr w:rsidR="00563B70" w:rsidRPr="00F22521" w:rsidTr="00B85CFB">
        <w:tc>
          <w:tcPr>
            <w:tcW w:w="2337" w:type="dxa"/>
          </w:tcPr>
          <w:p w:rsidR="00563B70" w:rsidRPr="00F22521" w:rsidRDefault="00563B70" w:rsidP="00B85CFB">
            <w:p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Order of ideas using different texts.</w:t>
            </w:r>
          </w:p>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p>
        </w:tc>
        <w:tc>
          <w:tcPr>
            <w:tcW w:w="2337" w:type="dxa"/>
          </w:tcPr>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r w:rsidRPr="00F22521">
              <w:rPr>
                <w:rFonts w:ascii="Arial" w:hAnsi="Arial" w:cs="Arial"/>
                <w:color w:val="1F497D" w:themeColor="text2"/>
                <w:sz w:val="24"/>
                <w:szCs w:val="24"/>
              </w:rPr>
              <w:t>The students can order ideas of different texts correctly.</w:t>
            </w:r>
          </w:p>
        </w:tc>
        <w:tc>
          <w:tcPr>
            <w:tcW w:w="2338" w:type="dxa"/>
          </w:tcPr>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r w:rsidRPr="00F22521">
              <w:rPr>
                <w:rFonts w:ascii="Arial" w:hAnsi="Arial" w:cs="Arial"/>
                <w:color w:val="1F497D" w:themeColor="text2"/>
                <w:sz w:val="24"/>
                <w:szCs w:val="24"/>
              </w:rPr>
              <w:t>The students have some problems when order ideas of different texts.</w:t>
            </w:r>
          </w:p>
        </w:tc>
        <w:tc>
          <w:tcPr>
            <w:tcW w:w="2338" w:type="dxa"/>
          </w:tcPr>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r w:rsidRPr="00F22521">
              <w:rPr>
                <w:rFonts w:ascii="Arial" w:hAnsi="Arial" w:cs="Arial"/>
                <w:color w:val="1F497D" w:themeColor="text2"/>
                <w:sz w:val="24"/>
                <w:szCs w:val="24"/>
              </w:rPr>
              <w:t>The students do not order ideas of texts correctly.</w:t>
            </w:r>
          </w:p>
        </w:tc>
      </w:tr>
      <w:tr w:rsidR="00563B70" w:rsidRPr="00F22521" w:rsidTr="00B85CFB">
        <w:tc>
          <w:tcPr>
            <w:tcW w:w="2337" w:type="dxa"/>
          </w:tcPr>
          <w:p w:rsidR="00563B70" w:rsidRPr="00F22521" w:rsidRDefault="00563B70" w:rsidP="00B85CFB">
            <w:p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proper use of grammatical tenses studied.</w:t>
            </w:r>
          </w:p>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p>
        </w:tc>
        <w:tc>
          <w:tcPr>
            <w:tcW w:w="2337" w:type="dxa"/>
          </w:tcPr>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r w:rsidRPr="00F22521">
              <w:rPr>
                <w:rFonts w:ascii="Arial" w:hAnsi="Arial" w:cs="Arial"/>
                <w:color w:val="1F497D" w:themeColor="text2"/>
                <w:sz w:val="24"/>
                <w:szCs w:val="24"/>
              </w:rPr>
              <w:t xml:space="preserve">The students can use the grammatical tenses studied in a correct form. </w:t>
            </w:r>
          </w:p>
        </w:tc>
        <w:tc>
          <w:tcPr>
            <w:tcW w:w="2338" w:type="dxa"/>
          </w:tcPr>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r w:rsidRPr="00F22521">
              <w:rPr>
                <w:rFonts w:ascii="Arial" w:hAnsi="Arial" w:cs="Arial"/>
                <w:color w:val="1F497D" w:themeColor="text2"/>
                <w:sz w:val="24"/>
                <w:szCs w:val="24"/>
              </w:rPr>
              <w:t>The students have difficulties in the use of grammatical tenses studied.</w:t>
            </w:r>
          </w:p>
        </w:tc>
        <w:tc>
          <w:tcPr>
            <w:tcW w:w="2338" w:type="dxa"/>
          </w:tcPr>
          <w:p w:rsidR="00563B70" w:rsidRPr="00F22521" w:rsidRDefault="00563B70" w:rsidP="00B85CFB">
            <w:pPr>
              <w:pStyle w:val="Prrafodelista"/>
              <w:spacing w:line="360" w:lineRule="auto"/>
              <w:ind w:left="0"/>
              <w:jc w:val="both"/>
              <w:rPr>
                <w:rFonts w:ascii="Arial" w:hAnsi="Arial" w:cs="Arial"/>
                <w:b/>
                <w:color w:val="1F497D" w:themeColor="text2"/>
                <w:sz w:val="24"/>
                <w:szCs w:val="24"/>
              </w:rPr>
            </w:pPr>
            <w:r w:rsidRPr="00F22521">
              <w:rPr>
                <w:rFonts w:ascii="Arial" w:hAnsi="Arial" w:cs="Arial"/>
                <w:color w:val="1F497D" w:themeColor="text2"/>
                <w:sz w:val="24"/>
                <w:szCs w:val="24"/>
              </w:rPr>
              <w:t>The students cannot use the grammatical tenses studied in a correct form.</w:t>
            </w:r>
          </w:p>
        </w:tc>
      </w:tr>
    </w:tbl>
    <w:p w:rsidR="00563B70" w:rsidRPr="00F22521" w:rsidRDefault="00563B70" w:rsidP="00563B70">
      <w:pPr>
        <w:pStyle w:val="Prrafodelista"/>
        <w:spacing w:line="360" w:lineRule="auto"/>
        <w:ind w:left="0"/>
        <w:jc w:val="both"/>
        <w:rPr>
          <w:rFonts w:ascii="Arial" w:hAnsi="Arial" w:cs="Arial"/>
          <w:b/>
          <w:color w:val="1F497D" w:themeColor="text2"/>
          <w:sz w:val="24"/>
          <w:szCs w:val="24"/>
        </w:rPr>
      </w:pPr>
    </w:p>
    <w:p w:rsidR="00563B70" w:rsidRPr="00F22521" w:rsidRDefault="00563B70" w:rsidP="00563B70">
      <w:pPr>
        <w:pStyle w:val="Prrafodelista"/>
        <w:spacing w:line="360" w:lineRule="auto"/>
        <w:ind w:left="0"/>
        <w:jc w:val="both"/>
        <w:rPr>
          <w:rFonts w:ascii="Arial" w:hAnsi="Arial" w:cs="Arial"/>
          <w:b/>
          <w:color w:val="1F497D" w:themeColor="text2"/>
          <w:sz w:val="24"/>
          <w:szCs w:val="24"/>
        </w:rPr>
      </w:pPr>
    </w:p>
    <w:p w:rsidR="00563B70" w:rsidRPr="00F22521" w:rsidRDefault="00563B70" w:rsidP="00563B70">
      <w:pPr>
        <w:tabs>
          <w:tab w:val="left" w:pos="9214"/>
        </w:tabs>
        <w:ind w:left="709"/>
        <w:jc w:val="both"/>
        <w:rPr>
          <w:rFonts w:ascii="Arial" w:hAnsi="Arial" w:cs="Arial"/>
          <w:color w:val="1F497D" w:themeColor="text2"/>
          <w:sz w:val="24"/>
          <w:szCs w:val="24"/>
          <w:lang w:val="en-CA"/>
        </w:rPr>
      </w:pPr>
    </w:p>
    <w:p w:rsidR="00563B70" w:rsidRPr="00F22521" w:rsidRDefault="00563B70" w:rsidP="00563B70">
      <w:pPr>
        <w:pStyle w:val="Prrafodelista1"/>
        <w:tabs>
          <w:tab w:val="left" w:pos="6330"/>
        </w:tabs>
        <w:spacing w:line="360" w:lineRule="auto"/>
        <w:ind w:left="0"/>
        <w:contextualSpacing/>
        <w:jc w:val="center"/>
        <w:rPr>
          <w:rFonts w:ascii="Arial" w:hAnsi="Arial" w:cs="Arial"/>
          <w:color w:val="1F497D" w:themeColor="text2"/>
          <w:sz w:val="24"/>
          <w:szCs w:val="24"/>
          <w:lang w:val="en-US"/>
        </w:rPr>
      </w:pPr>
      <w:r w:rsidRPr="00F22521">
        <w:rPr>
          <w:rFonts w:ascii="Arial" w:hAnsi="Arial" w:cs="Arial"/>
          <w:color w:val="1F497D" w:themeColor="text2"/>
          <w:sz w:val="24"/>
          <w:szCs w:val="24"/>
          <w:lang w:val="en-US"/>
        </w:rPr>
        <w:lastRenderedPageBreak/>
        <w:t>Annex 2</w:t>
      </w:r>
    </w:p>
    <w:p w:rsidR="00563B70" w:rsidRPr="00F22521" w:rsidRDefault="00563B70" w:rsidP="00563B70">
      <w:pPr>
        <w:tabs>
          <w:tab w:val="left" w:pos="9214"/>
        </w:tabs>
        <w:jc w:val="both"/>
        <w:rPr>
          <w:rFonts w:ascii="Arial" w:hAnsi="Arial" w:cs="Arial"/>
          <w:b/>
          <w:color w:val="1F497D" w:themeColor="text2"/>
          <w:sz w:val="24"/>
          <w:szCs w:val="24"/>
        </w:rPr>
      </w:pPr>
      <w:r w:rsidRPr="00F22521">
        <w:rPr>
          <w:rFonts w:ascii="Arial" w:hAnsi="Arial" w:cs="Arial"/>
          <w:b/>
          <w:color w:val="1F497D" w:themeColor="text2"/>
          <w:sz w:val="24"/>
          <w:szCs w:val="24"/>
        </w:rPr>
        <w:t>Initial observation guide to English´s classes:</w:t>
      </w:r>
    </w:p>
    <w:p w:rsidR="00563B70" w:rsidRPr="00F22521" w:rsidRDefault="00563B70" w:rsidP="00563B70">
      <w:pPr>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Objective: to determinate the level of knowledge for the improvement of writing skills in 7</w:t>
      </w:r>
      <w:r w:rsidRPr="00F22521">
        <w:rPr>
          <w:rFonts w:ascii="Arial" w:hAnsi="Arial" w:cs="Arial"/>
          <w:color w:val="1F497D" w:themeColor="text2"/>
          <w:sz w:val="24"/>
          <w:szCs w:val="24"/>
          <w:vertAlign w:val="superscript"/>
        </w:rPr>
        <w:t>th</w:t>
      </w:r>
      <w:r w:rsidRPr="00F22521">
        <w:rPr>
          <w:rFonts w:ascii="Arial" w:hAnsi="Arial" w:cs="Arial"/>
          <w:color w:val="1F497D" w:themeColor="text2"/>
          <w:sz w:val="24"/>
          <w:szCs w:val="24"/>
        </w:rPr>
        <w:t xml:space="preserve"> grade students at Pedro Ortiz Cabrera Secondary School in Artemisa municipality.</w:t>
      </w:r>
    </w:p>
    <w:p w:rsidR="00563B70" w:rsidRPr="00F22521" w:rsidRDefault="00563B70" w:rsidP="00563B70">
      <w:pPr>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Element to be observed:</w:t>
      </w:r>
    </w:p>
    <w:p w:rsidR="00563B70" w:rsidRPr="00F22521" w:rsidRDefault="00563B70" w:rsidP="00563B70">
      <w:pPr>
        <w:pStyle w:val="Prrafodelista"/>
        <w:numPr>
          <w:ilvl w:val="0"/>
          <w:numId w:val="4"/>
        </w:numPr>
        <w:spacing w:line="360" w:lineRule="auto"/>
        <w:ind w:left="709"/>
        <w:jc w:val="both"/>
        <w:rPr>
          <w:rFonts w:ascii="Arial" w:hAnsi="Arial" w:cs="Arial"/>
          <w:b/>
          <w:color w:val="1F497D" w:themeColor="text2"/>
          <w:sz w:val="24"/>
          <w:szCs w:val="24"/>
        </w:rPr>
      </w:pPr>
      <w:r w:rsidRPr="00F22521">
        <w:rPr>
          <w:rFonts w:ascii="Arial" w:hAnsi="Arial" w:cs="Arial"/>
          <w:color w:val="1F497D" w:themeColor="text2"/>
          <w:sz w:val="24"/>
          <w:szCs w:val="24"/>
        </w:rPr>
        <w:t>The students respect the punctuation marks.</w:t>
      </w: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___Yes                ___No                ___Sometimes</w:t>
      </w: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numPr>
          <w:ilvl w:val="0"/>
          <w:numId w:val="4"/>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The students write sentences with correct syntax and spelling.</w:t>
      </w:r>
    </w:p>
    <w:p w:rsidR="00563B70" w:rsidRPr="00F22521" w:rsidRDefault="00563B70" w:rsidP="00563B70">
      <w:pPr>
        <w:pStyle w:val="Prrafodelista"/>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___Yes                ___No                ___Sometimes</w:t>
      </w: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numPr>
          <w:ilvl w:val="0"/>
          <w:numId w:val="4"/>
        </w:numPr>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They are able to order the ideas of different texts.</w:t>
      </w:r>
    </w:p>
    <w:p w:rsidR="00563B70" w:rsidRPr="00F22521" w:rsidRDefault="00563B70" w:rsidP="00563B70">
      <w:pPr>
        <w:pStyle w:val="Prrafodelista"/>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___Yes                ___No                ___Sometimes</w:t>
      </w: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numPr>
          <w:ilvl w:val="0"/>
          <w:numId w:val="4"/>
        </w:numPr>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They use properlythe grammatical structures studied.</w:t>
      </w:r>
    </w:p>
    <w:p w:rsidR="00563B70" w:rsidRPr="00F22521" w:rsidRDefault="00563B70" w:rsidP="00563B70">
      <w:pPr>
        <w:pStyle w:val="Prrafodelista"/>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___Yes                ___No                ___Sometimes</w:t>
      </w:r>
    </w:p>
    <w:p w:rsidR="00563B70" w:rsidRPr="00F22521" w:rsidRDefault="00563B70" w:rsidP="00563B70">
      <w:pPr>
        <w:spacing w:line="360" w:lineRule="auto"/>
        <w:ind w:left="709"/>
        <w:jc w:val="both"/>
        <w:rPr>
          <w:rFonts w:ascii="Arial" w:hAnsi="Arial" w:cs="Arial"/>
          <w:b/>
          <w:bCs/>
          <w:color w:val="1F497D" w:themeColor="text2"/>
          <w:sz w:val="24"/>
          <w:szCs w:val="24"/>
        </w:rPr>
      </w:pPr>
    </w:p>
    <w:p w:rsidR="00563B70" w:rsidRPr="00F22521" w:rsidRDefault="00563B70" w:rsidP="00563B70">
      <w:pPr>
        <w:spacing w:line="360" w:lineRule="auto"/>
        <w:ind w:left="709"/>
        <w:jc w:val="both"/>
        <w:rPr>
          <w:rFonts w:ascii="Arial" w:hAnsi="Arial" w:cs="Arial"/>
          <w:b/>
          <w:bCs/>
          <w:color w:val="1F497D" w:themeColor="text2"/>
          <w:sz w:val="24"/>
          <w:szCs w:val="24"/>
        </w:rPr>
      </w:pPr>
    </w:p>
    <w:p w:rsidR="00563B70" w:rsidRPr="00F22521" w:rsidRDefault="00563B70" w:rsidP="00563B70">
      <w:pPr>
        <w:spacing w:line="360" w:lineRule="auto"/>
        <w:ind w:left="709"/>
        <w:jc w:val="both"/>
        <w:rPr>
          <w:rFonts w:ascii="Arial" w:hAnsi="Arial" w:cs="Arial"/>
          <w:b/>
          <w:bCs/>
          <w:color w:val="1F497D" w:themeColor="text2"/>
          <w:sz w:val="24"/>
          <w:szCs w:val="24"/>
        </w:rPr>
      </w:pPr>
    </w:p>
    <w:p w:rsidR="00563B70" w:rsidRPr="00F22521" w:rsidRDefault="00563B70" w:rsidP="00563B70">
      <w:pPr>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b/>
          <w:bCs/>
          <w:color w:val="1F497D" w:themeColor="text2"/>
          <w:sz w:val="24"/>
          <w:szCs w:val="24"/>
        </w:rPr>
      </w:pPr>
    </w:p>
    <w:p w:rsidR="00563B70" w:rsidRPr="00F22521" w:rsidRDefault="00563B70" w:rsidP="00563B70">
      <w:pPr>
        <w:pStyle w:val="Prrafodelista"/>
        <w:spacing w:line="360" w:lineRule="auto"/>
        <w:ind w:left="0"/>
        <w:jc w:val="center"/>
        <w:rPr>
          <w:rFonts w:ascii="Arial" w:hAnsi="Arial" w:cs="Arial"/>
          <w:b/>
          <w:bCs/>
          <w:color w:val="1F497D" w:themeColor="text2"/>
          <w:sz w:val="24"/>
          <w:szCs w:val="24"/>
        </w:rPr>
      </w:pPr>
      <w:r w:rsidRPr="00F22521">
        <w:rPr>
          <w:rFonts w:ascii="Arial" w:hAnsi="Arial" w:cs="Arial"/>
          <w:b/>
          <w:bCs/>
          <w:color w:val="1F497D" w:themeColor="text2"/>
          <w:sz w:val="24"/>
          <w:szCs w:val="24"/>
        </w:rPr>
        <w:lastRenderedPageBreak/>
        <w:t>Annex 3</w:t>
      </w:r>
    </w:p>
    <w:p w:rsidR="00563B70" w:rsidRPr="00F22521" w:rsidRDefault="00563B70" w:rsidP="00563B70">
      <w:pPr>
        <w:pStyle w:val="Prrafodelista"/>
        <w:spacing w:line="360" w:lineRule="auto"/>
        <w:ind w:left="709"/>
        <w:jc w:val="center"/>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center"/>
        <w:rPr>
          <w:rFonts w:ascii="Arial" w:hAnsi="Arial" w:cs="Arial"/>
          <w:b/>
          <w:bCs/>
          <w:color w:val="1F497D" w:themeColor="text2"/>
          <w:sz w:val="24"/>
          <w:szCs w:val="24"/>
        </w:rPr>
      </w:pPr>
    </w:p>
    <w:p w:rsidR="00563B70" w:rsidRPr="00F22521" w:rsidRDefault="00563B70" w:rsidP="00563B70">
      <w:pPr>
        <w:pStyle w:val="Prrafodelista"/>
        <w:spacing w:line="360" w:lineRule="auto"/>
        <w:ind w:left="709"/>
        <w:jc w:val="center"/>
        <w:rPr>
          <w:rFonts w:ascii="Arial" w:hAnsi="Arial" w:cs="Arial"/>
          <w:b/>
          <w:bCs/>
          <w:color w:val="1F497D" w:themeColor="text2"/>
          <w:sz w:val="24"/>
          <w:szCs w:val="24"/>
        </w:rPr>
      </w:pPr>
    </w:p>
    <w:tbl>
      <w:tblPr>
        <w:tblW w:w="0" w:type="auto"/>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tblPr>
      <w:tblGrid>
        <w:gridCol w:w="4218"/>
        <w:gridCol w:w="1686"/>
        <w:gridCol w:w="1425"/>
        <w:gridCol w:w="1422"/>
      </w:tblGrid>
      <w:tr w:rsidR="00563B70" w:rsidRPr="00F22521" w:rsidTr="00B85CFB">
        <w:trPr>
          <w:trHeight w:val="814"/>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b/>
                <w:color w:val="1F497D" w:themeColor="text2"/>
                <w:sz w:val="24"/>
                <w:szCs w:val="24"/>
              </w:rPr>
            </w:pPr>
            <w:r w:rsidRPr="00F22521">
              <w:rPr>
                <w:rFonts w:ascii="Arial" w:hAnsi="Arial" w:cs="Arial"/>
                <w:b/>
                <w:color w:val="1F497D" w:themeColor="text2"/>
                <w:sz w:val="24"/>
                <w:szCs w:val="24"/>
              </w:rPr>
              <w:t>Aspects to be observed</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b/>
                <w:color w:val="1F497D" w:themeColor="text2"/>
                <w:sz w:val="24"/>
                <w:szCs w:val="24"/>
              </w:rPr>
            </w:pPr>
            <w:r w:rsidRPr="00F22521">
              <w:rPr>
                <w:rFonts w:ascii="Arial" w:hAnsi="Arial" w:cs="Arial"/>
                <w:b/>
                <w:color w:val="1F497D" w:themeColor="text2"/>
                <w:sz w:val="24"/>
                <w:szCs w:val="24"/>
              </w:rPr>
              <w:t>Good</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b/>
                <w:color w:val="1F497D" w:themeColor="text2"/>
                <w:sz w:val="24"/>
                <w:szCs w:val="24"/>
              </w:rPr>
            </w:pPr>
            <w:r w:rsidRPr="00F22521">
              <w:rPr>
                <w:rFonts w:ascii="Arial" w:hAnsi="Arial" w:cs="Arial"/>
                <w:b/>
                <w:color w:val="1F497D" w:themeColor="text2"/>
                <w:sz w:val="24"/>
                <w:szCs w:val="24"/>
              </w:rPr>
              <w:t>Poor</w:t>
            </w: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b/>
                <w:color w:val="1F497D" w:themeColor="text2"/>
                <w:sz w:val="24"/>
                <w:szCs w:val="24"/>
              </w:rPr>
            </w:pPr>
            <w:r w:rsidRPr="00F22521">
              <w:rPr>
                <w:rFonts w:ascii="Arial" w:hAnsi="Arial" w:cs="Arial"/>
                <w:b/>
                <w:color w:val="1F497D" w:themeColor="text2"/>
                <w:sz w:val="24"/>
                <w:szCs w:val="24"/>
              </w:rPr>
              <w:t>Bad</w:t>
            </w:r>
          </w:p>
        </w:tc>
      </w:tr>
      <w:tr w:rsidR="00563B70" w:rsidRPr="00F22521" w:rsidTr="00B85CFB">
        <w:trPr>
          <w:trHeight w:val="937"/>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The correct use of syntax, spelling and punctuation marks.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15 (60 %)</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5 (20 %)</w:t>
            </w: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5 (20 %)</w:t>
            </w:r>
          </w:p>
        </w:tc>
      </w:tr>
      <w:tr w:rsidR="00563B70" w:rsidRPr="00F22521" w:rsidTr="00B85CFB">
        <w:trPr>
          <w:trHeight w:val="1244"/>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Order of ideas using different texts.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18 (72 %)</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4 (16 %)</w:t>
            </w:r>
          </w:p>
          <w:p w:rsidR="00563B70" w:rsidRPr="00F22521" w:rsidRDefault="00563B70" w:rsidP="00B85CFB">
            <w:pPr>
              <w:jc w:val="both"/>
              <w:rPr>
                <w:rFonts w:ascii="Arial" w:hAnsi="Arial" w:cs="Arial"/>
                <w:color w:val="1F497D" w:themeColor="text2"/>
                <w:sz w:val="24"/>
                <w:szCs w:val="24"/>
              </w:rPr>
            </w:pP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3 (12 %)</w:t>
            </w:r>
          </w:p>
        </w:tc>
      </w:tr>
      <w:tr w:rsidR="00563B70" w:rsidRPr="00F22521" w:rsidTr="00B85CFB">
        <w:trPr>
          <w:trHeight w:val="487"/>
        </w:trPr>
        <w:tc>
          <w:tcPr>
            <w:tcW w:w="4218"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The proper use of grammatical tenses studied.</w:t>
            </w:r>
          </w:p>
        </w:tc>
        <w:tc>
          <w:tcPr>
            <w:tcW w:w="1686"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8 (32 %)</w:t>
            </w:r>
          </w:p>
        </w:tc>
        <w:tc>
          <w:tcPr>
            <w:tcW w:w="1425"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7 (28 %)</w:t>
            </w:r>
          </w:p>
        </w:tc>
        <w:tc>
          <w:tcPr>
            <w:tcW w:w="1422"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10 (40 %)</w:t>
            </w:r>
          </w:p>
        </w:tc>
      </w:tr>
    </w:tbl>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p>
    <w:p w:rsidR="00563B70" w:rsidRPr="00F22521" w:rsidRDefault="00563B70" w:rsidP="00563B70">
      <w:pPr>
        <w:pStyle w:val="Prrafodelista"/>
        <w:spacing w:line="360" w:lineRule="auto"/>
        <w:ind w:left="0"/>
        <w:jc w:val="center"/>
        <w:rPr>
          <w:rFonts w:ascii="Arial" w:hAnsi="Arial" w:cs="Arial"/>
          <w:color w:val="1F497D" w:themeColor="text2"/>
          <w:sz w:val="24"/>
          <w:szCs w:val="24"/>
        </w:rPr>
      </w:pPr>
      <w:r w:rsidRPr="00F22521">
        <w:rPr>
          <w:rFonts w:ascii="Arial" w:hAnsi="Arial" w:cs="Arial"/>
          <w:color w:val="1F497D" w:themeColor="text2"/>
          <w:sz w:val="24"/>
          <w:szCs w:val="24"/>
        </w:rPr>
        <w:lastRenderedPageBreak/>
        <w:t>Annex 4</w:t>
      </w:r>
    </w:p>
    <w:p w:rsidR="00563B70" w:rsidRPr="00F22521" w:rsidRDefault="00563B70" w:rsidP="00563B70">
      <w:p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Interview to the teachers:</w:t>
      </w:r>
    </w:p>
    <w:p w:rsidR="00563B70" w:rsidRPr="00F22521" w:rsidRDefault="00563B70" w:rsidP="00563B70">
      <w:pPr>
        <w:spacing w:line="360" w:lineRule="auto"/>
        <w:ind w:left="90"/>
        <w:jc w:val="both"/>
        <w:rPr>
          <w:rFonts w:ascii="Arial" w:hAnsi="Arial" w:cs="Arial"/>
          <w:color w:val="1F497D" w:themeColor="text2"/>
          <w:sz w:val="24"/>
          <w:szCs w:val="24"/>
        </w:rPr>
      </w:pPr>
      <w:r w:rsidRPr="00F22521">
        <w:rPr>
          <w:rFonts w:ascii="Arial" w:hAnsi="Arial" w:cs="Arial"/>
          <w:color w:val="1F497D" w:themeColor="text2"/>
          <w:sz w:val="24"/>
          <w:szCs w:val="24"/>
        </w:rPr>
        <w:t>Objective: To identify the difficulties of 7</w:t>
      </w:r>
      <w:r w:rsidRPr="00F22521">
        <w:rPr>
          <w:rFonts w:ascii="Arial" w:hAnsi="Arial" w:cs="Arial"/>
          <w:color w:val="1F497D" w:themeColor="text2"/>
          <w:sz w:val="24"/>
          <w:szCs w:val="24"/>
          <w:vertAlign w:val="superscript"/>
        </w:rPr>
        <w:t>th</w:t>
      </w:r>
      <w:r w:rsidRPr="00F22521">
        <w:rPr>
          <w:rFonts w:ascii="Arial" w:hAnsi="Arial" w:cs="Arial"/>
          <w:color w:val="1F497D" w:themeColor="text2"/>
          <w:sz w:val="24"/>
          <w:szCs w:val="24"/>
        </w:rPr>
        <w:t xml:space="preserve"> graders in Pedro Ortiz Cabrera Secondary School for the improvement of writing skills.</w:t>
      </w:r>
    </w:p>
    <w:p w:rsidR="00563B70" w:rsidRPr="00F22521" w:rsidRDefault="00563B70" w:rsidP="00563B70">
      <w:pPr>
        <w:spacing w:line="360" w:lineRule="auto"/>
        <w:ind w:left="709" w:hanging="709"/>
        <w:jc w:val="both"/>
        <w:rPr>
          <w:rFonts w:ascii="Arial" w:hAnsi="Arial" w:cs="Arial"/>
          <w:color w:val="1F497D" w:themeColor="text2"/>
          <w:sz w:val="24"/>
          <w:szCs w:val="24"/>
        </w:rPr>
      </w:pPr>
      <w:r w:rsidRPr="00F22521">
        <w:rPr>
          <w:rFonts w:ascii="Arial" w:hAnsi="Arial" w:cs="Arial"/>
          <w:color w:val="1F497D" w:themeColor="text2"/>
          <w:sz w:val="24"/>
          <w:szCs w:val="24"/>
        </w:rPr>
        <w:t xml:space="preserve">Dear teachers, according to your opinion mark the following possible answers. If     your opinion is (sometimes) in any question, please mention another tool thatyou use in class. </w:t>
      </w:r>
    </w:p>
    <w:p w:rsidR="00563B70" w:rsidRPr="00F22521" w:rsidRDefault="00563B70" w:rsidP="00563B70">
      <w:pPr>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1-Do you think the initial text helps the students to have a general understanding of the first notion of writing?</w:t>
      </w:r>
    </w:p>
    <w:p w:rsidR="00563B70" w:rsidRPr="00F22521" w:rsidRDefault="00563B70" w:rsidP="00563B70">
      <w:pPr>
        <w:pStyle w:val="Prrafodelista"/>
        <w:numPr>
          <w:ilvl w:val="0"/>
          <w:numId w:val="3"/>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___ Yes             b) ___ No          c) ___ Sometimes</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firstLine="76"/>
        <w:jc w:val="both"/>
        <w:rPr>
          <w:rFonts w:ascii="Arial" w:hAnsi="Arial" w:cs="Arial"/>
          <w:color w:val="1F497D" w:themeColor="text2"/>
          <w:sz w:val="24"/>
          <w:szCs w:val="24"/>
        </w:rPr>
      </w:pPr>
      <w:r w:rsidRPr="00F22521">
        <w:rPr>
          <w:rFonts w:ascii="Arial" w:hAnsi="Arial" w:cs="Arial"/>
          <w:color w:val="1F497D" w:themeColor="text2"/>
          <w:sz w:val="24"/>
          <w:szCs w:val="24"/>
        </w:rPr>
        <w:t>2- With the extra class exercises, is the content systematized?</w:t>
      </w:r>
    </w:p>
    <w:p w:rsidR="00563B70" w:rsidRPr="00F22521" w:rsidRDefault="00563B70" w:rsidP="00563B70">
      <w:pPr>
        <w:pStyle w:val="Prrafodelista"/>
        <w:numPr>
          <w:ilvl w:val="0"/>
          <w:numId w:val="8"/>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 xml:space="preserve">___ Yes           b) ___No                c) ___ Sometimes </w:t>
      </w:r>
    </w:p>
    <w:p w:rsidR="00563B70" w:rsidRPr="00F22521" w:rsidRDefault="00563B70" w:rsidP="00563B70">
      <w:pPr>
        <w:pStyle w:val="Prrafodelista"/>
        <w:spacing w:line="360" w:lineRule="auto"/>
        <w:ind w:left="1145"/>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3- Are the written tests necessary to reaffirm the student’s knowledge?</w:t>
      </w:r>
    </w:p>
    <w:p w:rsidR="00563B70" w:rsidRPr="00F22521" w:rsidRDefault="00563B70" w:rsidP="00563B70">
      <w:pPr>
        <w:pStyle w:val="Prrafodelista"/>
        <w:numPr>
          <w:ilvl w:val="0"/>
          <w:numId w:val="7"/>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___ Yes           b) ___ No               c) ___ Sometimes</w:t>
      </w:r>
    </w:p>
    <w:p w:rsidR="00563B70" w:rsidRPr="00F22521" w:rsidRDefault="00563B70" w:rsidP="00563B70">
      <w:pPr>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4- Do you think is necessary to create new exercises to improve writing skills?</w:t>
      </w:r>
    </w:p>
    <w:p w:rsidR="00563B70" w:rsidRPr="00F22521" w:rsidRDefault="00563B70" w:rsidP="00563B70">
      <w:pPr>
        <w:pStyle w:val="Prrafodelista"/>
        <w:numPr>
          <w:ilvl w:val="0"/>
          <w:numId w:val="1"/>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___ Yes           b) ___  No             c) ___ Sometimes</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709"/>
        <w:jc w:val="both"/>
        <w:rPr>
          <w:rFonts w:ascii="Arial" w:hAnsi="Arial" w:cs="Arial"/>
          <w:color w:val="1F497D" w:themeColor="text2"/>
          <w:sz w:val="24"/>
          <w:szCs w:val="24"/>
        </w:rPr>
      </w:pPr>
      <w:r w:rsidRPr="00F22521">
        <w:rPr>
          <w:rFonts w:ascii="Arial" w:hAnsi="Arial" w:cs="Arial"/>
          <w:color w:val="1F497D" w:themeColor="text2"/>
          <w:sz w:val="24"/>
          <w:szCs w:val="24"/>
        </w:rPr>
        <w:t>5- What element(s)is(are) the most affected in the writing skills of your students?</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1F272A" w:rsidRDefault="00563B70" w:rsidP="00563B70">
      <w:pPr>
        <w:pStyle w:val="Prrafodelista"/>
        <w:spacing w:line="360" w:lineRule="auto"/>
        <w:ind w:left="1069"/>
        <w:jc w:val="both"/>
        <w:rPr>
          <w:rFonts w:ascii="Arial" w:hAnsi="Arial" w:cs="Arial"/>
          <w:color w:val="1F497D" w:themeColor="text2"/>
          <w:sz w:val="24"/>
          <w:szCs w:val="24"/>
        </w:rPr>
      </w:pPr>
    </w:p>
    <w:p w:rsidR="00563B70" w:rsidRPr="001F272A" w:rsidRDefault="00563B70" w:rsidP="00563B70">
      <w:pPr>
        <w:pStyle w:val="Prrafodelista"/>
        <w:spacing w:line="360" w:lineRule="auto"/>
        <w:ind w:left="1069"/>
        <w:jc w:val="both"/>
        <w:rPr>
          <w:rFonts w:ascii="Arial" w:hAnsi="Arial" w:cs="Arial"/>
          <w:color w:val="1F497D" w:themeColor="text2"/>
          <w:sz w:val="24"/>
          <w:szCs w:val="24"/>
        </w:rPr>
      </w:pPr>
    </w:p>
    <w:p w:rsidR="00563B70" w:rsidRPr="001F272A" w:rsidRDefault="00563B70" w:rsidP="00563B70">
      <w:pPr>
        <w:pStyle w:val="Prrafodelista"/>
        <w:spacing w:line="360" w:lineRule="auto"/>
        <w:ind w:left="1069"/>
        <w:jc w:val="both"/>
        <w:rPr>
          <w:rFonts w:ascii="Arial" w:hAnsi="Arial" w:cs="Arial"/>
          <w:color w:val="1F497D" w:themeColor="text2"/>
          <w:sz w:val="24"/>
          <w:szCs w:val="24"/>
        </w:rPr>
      </w:pPr>
    </w:p>
    <w:p w:rsidR="00563B70" w:rsidRPr="001F272A" w:rsidRDefault="00563B70" w:rsidP="00563B70">
      <w:pPr>
        <w:pStyle w:val="Prrafodelista"/>
        <w:spacing w:line="360" w:lineRule="auto"/>
        <w:ind w:left="1069"/>
        <w:jc w:val="both"/>
        <w:rPr>
          <w:rFonts w:ascii="Arial" w:hAnsi="Arial" w:cs="Arial"/>
          <w:color w:val="1F497D" w:themeColor="text2"/>
          <w:sz w:val="24"/>
          <w:szCs w:val="24"/>
        </w:rPr>
      </w:pPr>
    </w:p>
    <w:p w:rsidR="00563B70" w:rsidRPr="001F272A" w:rsidRDefault="00563B70" w:rsidP="00563B70">
      <w:pPr>
        <w:pStyle w:val="Prrafodelista"/>
        <w:spacing w:line="360" w:lineRule="auto"/>
        <w:ind w:left="1069"/>
        <w:jc w:val="both"/>
        <w:rPr>
          <w:rFonts w:ascii="Arial" w:hAnsi="Arial" w:cs="Arial"/>
          <w:color w:val="1F497D" w:themeColor="text2"/>
          <w:sz w:val="24"/>
          <w:szCs w:val="24"/>
        </w:rPr>
      </w:pPr>
    </w:p>
    <w:p w:rsidR="00563B70" w:rsidRPr="001F272A" w:rsidRDefault="00563B70" w:rsidP="00563B70">
      <w:pPr>
        <w:pStyle w:val="Prrafodelista"/>
        <w:spacing w:line="360" w:lineRule="auto"/>
        <w:ind w:left="1069"/>
        <w:jc w:val="both"/>
        <w:rPr>
          <w:rFonts w:ascii="Arial" w:hAnsi="Arial" w:cs="Arial"/>
          <w:color w:val="1F497D" w:themeColor="text2"/>
          <w:sz w:val="24"/>
          <w:szCs w:val="24"/>
        </w:rPr>
      </w:pPr>
    </w:p>
    <w:p w:rsidR="00563B70" w:rsidRPr="001F272A" w:rsidRDefault="00563B70" w:rsidP="00563B70">
      <w:pPr>
        <w:pStyle w:val="Prrafodelista"/>
        <w:spacing w:line="360" w:lineRule="auto"/>
        <w:ind w:left="0"/>
        <w:jc w:val="center"/>
        <w:rPr>
          <w:rFonts w:ascii="Arial" w:hAnsi="Arial" w:cs="Arial"/>
          <w:color w:val="1F497D" w:themeColor="text2"/>
          <w:sz w:val="24"/>
          <w:szCs w:val="24"/>
        </w:rPr>
      </w:pPr>
      <w:r w:rsidRPr="001F272A">
        <w:rPr>
          <w:rFonts w:ascii="Arial" w:hAnsi="Arial" w:cs="Arial"/>
          <w:color w:val="1F497D" w:themeColor="text2"/>
          <w:sz w:val="24"/>
          <w:szCs w:val="24"/>
        </w:rPr>
        <w:lastRenderedPageBreak/>
        <w:t>Annex 5</w:t>
      </w:r>
    </w:p>
    <w:p w:rsidR="00563B70" w:rsidRPr="00F22521" w:rsidRDefault="00563B70" w:rsidP="00563B70">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Survey to students:</w:t>
      </w:r>
    </w:p>
    <w:p w:rsidR="00563B70" w:rsidRPr="00F22521" w:rsidRDefault="00563B70" w:rsidP="00563B70">
      <w:p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Objective: To diagnose the level of knowledge of writing skills in English lesson in 7</w:t>
      </w:r>
      <w:r w:rsidRPr="00F22521">
        <w:rPr>
          <w:rFonts w:ascii="Arial" w:hAnsi="Arial" w:cs="Arial"/>
          <w:color w:val="1F497D" w:themeColor="text2"/>
          <w:sz w:val="24"/>
          <w:szCs w:val="24"/>
          <w:vertAlign w:val="superscript"/>
        </w:rPr>
        <w:t>th</w:t>
      </w:r>
      <w:r w:rsidRPr="00F22521">
        <w:rPr>
          <w:rFonts w:ascii="Arial" w:hAnsi="Arial" w:cs="Arial"/>
          <w:color w:val="1F497D" w:themeColor="text2"/>
          <w:sz w:val="24"/>
          <w:szCs w:val="24"/>
        </w:rPr>
        <w:t xml:space="preserve"> grade students al Pedro Ortiz Cabrera Secondary School in Artemisa municipality.</w:t>
      </w:r>
    </w:p>
    <w:p w:rsidR="00563B70" w:rsidRPr="00F22521" w:rsidRDefault="00563B70" w:rsidP="00563B70">
      <w:pPr>
        <w:pStyle w:val="Prrafodelista"/>
        <w:spacing w:line="360" w:lineRule="auto"/>
        <w:ind w:left="70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Queridos estudiantes, esta encuesta tiene como objetivo diagnosticar su nivel de conocimiento sobre la habilidad de escritura en la asignatura Inglés. Sus respuestas contribuirán a la elaboración de un conjunto de actividades para el mejoramiento de esta habilidad.</w:t>
      </w:r>
    </w:p>
    <w:p w:rsidR="00563B70" w:rsidRPr="00F22521" w:rsidRDefault="00563B70" w:rsidP="00563B70">
      <w:pPr>
        <w:pStyle w:val="Prrafodelista"/>
        <w:spacing w:line="360" w:lineRule="auto"/>
        <w:ind w:left="709"/>
        <w:jc w:val="both"/>
        <w:rPr>
          <w:rFonts w:ascii="Arial" w:hAnsi="Arial" w:cs="Arial"/>
          <w:color w:val="1F497D" w:themeColor="text2"/>
          <w:sz w:val="24"/>
          <w:szCs w:val="24"/>
          <w:lang w:val="es-ES"/>
        </w:rPr>
      </w:pPr>
    </w:p>
    <w:p w:rsidR="00563B70" w:rsidRPr="00F22521" w:rsidRDefault="00563B70" w:rsidP="00563B70">
      <w:pPr>
        <w:pStyle w:val="Prrafodelista"/>
        <w:numPr>
          <w:ilvl w:val="0"/>
          <w:numId w:val="2"/>
        </w:numPr>
        <w:spacing w:line="480" w:lineRule="auto"/>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¿Tienes dificultades para realizar las actividades de escritura en las clases de inglés?</w:t>
      </w:r>
    </w:p>
    <w:p w:rsidR="00563B70" w:rsidRPr="00F22521" w:rsidRDefault="00563B70" w:rsidP="00563B70">
      <w:pPr>
        <w:pStyle w:val="Prrafodelista"/>
        <w:spacing w:line="480" w:lineRule="auto"/>
        <w:ind w:left="106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a) ___ Si           b) ___No                c) ___ A veces</w:t>
      </w:r>
    </w:p>
    <w:p w:rsidR="00563B70" w:rsidRPr="00F22521" w:rsidRDefault="00563B70" w:rsidP="00563B70">
      <w:pPr>
        <w:pStyle w:val="Prrafodelista"/>
        <w:spacing w:line="480" w:lineRule="auto"/>
        <w:ind w:left="70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2- ¿Tienes problemas con la ortografía de las palabras y los signos de puntuación para la redacción de oraciones y párrafos?</w:t>
      </w:r>
    </w:p>
    <w:p w:rsidR="00563B70" w:rsidRPr="00F22521" w:rsidRDefault="00563B70" w:rsidP="00563B70">
      <w:pPr>
        <w:pStyle w:val="Prrafodelista"/>
        <w:spacing w:line="480" w:lineRule="auto"/>
        <w:ind w:left="106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a) ___ Si           b) ___No                c) ___ A veces</w:t>
      </w:r>
    </w:p>
    <w:p w:rsidR="00563B70" w:rsidRPr="00F22521" w:rsidRDefault="00563B70" w:rsidP="00563B70">
      <w:pPr>
        <w:pStyle w:val="Prrafodelista"/>
        <w:spacing w:line="480" w:lineRule="auto"/>
        <w:ind w:left="70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 xml:space="preserve">3- ¿Se te hace difícil organizar varias ideas para formar párrafos?  </w:t>
      </w:r>
    </w:p>
    <w:p w:rsidR="00563B70" w:rsidRPr="00F22521" w:rsidRDefault="00563B70" w:rsidP="00563B70">
      <w:pPr>
        <w:pStyle w:val="Prrafodelista"/>
        <w:spacing w:line="480" w:lineRule="auto"/>
        <w:ind w:left="106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a) ___ Si           b) ___No                c) ___ A veces</w:t>
      </w:r>
    </w:p>
    <w:p w:rsidR="00563B70" w:rsidRPr="00F22521" w:rsidRDefault="00563B70" w:rsidP="00563B70">
      <w:pPr>
        <w:pStyle w:val="Prrafodelista"/>
        <w:spacing w:line="480" w:lineRule="auto"/>
        <w:ind w:left="70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4- ¿Puedes escribir oraciones y párrafos utilizando los tiempos gramaticales estudiados en clase?</w:t>
      </w:r>
    </w:p>
    <w:p w:rsidR="00563B70" w:rsidRPr="00F22521" w:rsidRDefault="00563B70" w:rsidP="00563B70">
      <w:pPr>
        <w:pStyle w:val="Prrafodelista"/>
        <w:spacing w:line="480" w:lineRule="auto"/>
        <w:ind w:left="1069"/>
        <w:jc w:val="both"/>
        <w:rPr>
          <w:rFonts w:ascii="Arial" w:hAnsi="Arial" w:cs="Arial"/>
          <w:color w:val="1F497D" w:themeColor="text2"/>
          <w:sz w:val="24"/>
          <w:szCs w:val="24"/>
          <w:lang w:val="es-ES"/>
        </w:rPr>
      </w:pPr>
      <w:r w:rsidRPr="00F22521">
        <w:rPr>
          <w:rFonts w:ascii="Arial" w:hAnsi="Arial" w:cs="Arial"/>
          <w:color w:val="1F497D" w:themeColor="text2"/>
          <w:sz w:val="24"/>
          <w:szCs w:val="24"/>
          <w:lang w:val="es-ES"/>
        </w:rPr>
        <w:t>a) ___ Si           b) ___No                c) ___ A veces</w:t>
      </w: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0"/>
        <w:jc w:val="center"/>
        <w:rPr>
          <w:rFonts w:ascii="Arial" w:hAnsi="Arial" w:cs="Arial"/>
          <w:color w:val="1F497D" w:themeColor="text2"/>
          <w:sz w:val="24"/>
          <w:szCs w:val="24"/>
          <w:lang w:val="es-ES"/>
        </w:rPr>
      </w:pPr>
      <w:r w:rsidRPr="00F22521">
        <w:rPr>
          <w:rFonts w:ascii="Arial" w:hAnsi="Arial" w:cs="Arial"/>
          <w:color w:val="1F497D" w:themeColor="text2"/>
          <w:sz w:val="24"/>
          <w:szCs w:val="24"/>
          <w:lang w:val="es-ES"/>
        </w:rPr>
        <w:lastRenderedPageBreak/>
        <w:t>Annex 6</w:t>
      </w:r>
    </w:p>
    <w:p w:rsidR="00563B70" w:rsidRPr="00F22521" w:rsidRDefault="00563B70" w:rsidP="00563B70">
      <w:pPr>
        <w:pStyle w:val="Prrafodelista"/>
        <w:spacing w:line="360" w:lineRule="auto"/>
        <w:ind w:left="0"/>
        <w:jc w:val="center"/>
        <w:rPr>
          <w:rFonts w:ascii="Arial" w:hAnsi="Arial" w:cs="Arial"/>
          <w:color w:val="1F497D" w:themeColor="text2"/>
          <w:sz w:val="24"/>
          <w:szCs w:val="24"/>
          <w:lang w:val="es-ES"/>
        </w:rPr>
      </w:pPr>
    </w:p>
    <w:tbl>
      <w:tblPr>
        <w:tblW w:w="0" w:type="auto"/>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tblPr>
      <w:tblGrid>
        <w:gridCol w:w="4218"/>
        <w:gridCol w:w="1686"/>
        <w:gridCol w:w="1425"/>
        <w:gridCol w:w="1422"/>
      </w:tblGrid>
      <w:tr w:rsidR="00563B70" w:rsidRPr="00F22521" w:rsidTr="00B85CFB">
        <w:trPr>
          <w:trHeight w:val="814"/>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Parameters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Good</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Poor</w:t>
            </w: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Bad</w:t>
            </w:r>
          </w:p>
        </w:tc>
      </w:tr>
      <w:tr w:rsidR="00563B70" w:rsidRPr="00F22521" w:rsidTr="00B85CFB">
        <w:trPr>
          <w:trHeight w:val="937"/>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The correct use of syntax, spelling and punctuation marks.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20 (80 %)</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2 (8 %)</w:t>
            </w: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3 (16 %)</w:t>
            </w:r>
          </w:p>
        </w:tc>
      </w:tr>
      <w:tr w:rsidR="00563B70" w:rsidRPr="00F22521" w:rsidTr="00B85CFB">
        <w:trPr>
          <w:trHeight w:val="1244"/>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Order of ideas using different texts.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19 (76%)</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4 (16 %)</w:t>
            </w:r>
          </w:p>
          <w:p w:rsidR="00563B70" w:rsidRPr="00F22521" w:rsidRDefault="00563B70" w:rsidP="00B85CFB">
            <w:pPr>
              <w:jc w:val="both"/>
              <w:rPr>
                <w:rFonts w:ascii="Arial" w:hAnsi="Arial" w:cs="Arial"/>
                <w:color w:val="1F497D" w:themeColor="text2"/>
                <w:sz w:val="24"/>
                <w:szCs w:val="24"/>
              </w:rPr>
            </w:pP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2 (8 %)</w:t>
            </w:r>
          </w:p>
        </w:tc>
      </w:tr>
      <w:tr w:rsidR="00563B70" w:rsidRPr="00F22521" w:rsidTr="00B85CFB">
        <w:trPr>
          <w:trHeight w:val="487"/>
        </w:trPr>
        <w:tc>
          <w:tcPr>
            <w:tcW w:w="4218"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The proper use of grammatical tenses studied.</w:t>
            </w:r>
          </w:p>
        </w:tc>
        <w:tc>
          <w:tcPr>
            <w:tcW w:w="1686"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11 (44 %)</w:t>
            </w:r>
          </w:p>
        </w:tc>
        <w:tc>
          <w:tcPr>
            <w:tcW w:w="1425"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10 (40 %)</w:t>
            </w:r>
          </w:p>
        </w:tc>
        <w:tc>
          <w:tcPr>
            <w:tcW w:w="1422"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4 (16 %)</w:t>
            </w:r>
          </w:p>
        </w:tc>
      </w:tr>
    </w:tbl>
    <w:p w:rsidR="00563B70" w:rsidRPr="00F22521" w:rsidRDefault="00563B70" w:rsidP="00563B70">
      <w:pPr>
        <w:pStyle w:val="Prrafodelista"/>
        <w:spacing w:line="360" w:lineRule="auto"/>
        <w:ind w:left="0"/>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
        </w:rPr>
      </w:pPr>
    </w:p>
    <w:p w:rsidR="00563B70" w:rsidRPr="00F22521" w:rsidRDefault="00563B70" w:rsidP="00563B70">
      <w:pPr>
        <w:pStyle w:val="Prrafodelista"/>
        <w:spacing w:line="360" w:lineRule="auto"/>
        <w:ind w:left="0"/>
        <w:jc w:val="center"/>
        <w:rPr>
          <w:rFonts w:ascii="Arial" w:hAnsi="Arial" w:cs="Arial"/>
          <w:color w:val="1F497D" w:themeColor="text2"/>
          <w:sz w:val="24"/>
          <w:szCs w:val="24"/>
          <w:lang w:val="es-ES"/>
        </w:rPr>
      </w:pPr>
      <w:r w:rsidRPr="00F22521">
        <w:rPr>
          <w:rFonts w:ascii="Arial" w:hAnsi="Arial" w:cs="Arial"/>
          <w:color w:val="1F497D" w:themeColor="text2"/>
          <w:sz w:val="24"/>
          <w:szCs w:val="24"/>
          <w:lang w:val="es-ES"/>
        </w:rPr>
        <w:lastRenderedPageBreak/>
        <w:t>Annex 7</w:t>
      </w:r>
    </w:p>
    <w:p w:rsidR="00563B70" w:rsidRPr="00F22521" w:rsidRDefault="00563B70" w:rsidP="00563B70">
      <w:pPr>
        <w:pStyle w:val="Prrafodelista"/>
        <w:spacing w:line="360" w:lineRule="auto"/>
        <w:ind w:left="90"/>
        <w:jc w:val="both"/>
        <w:rPr>
          <w:rFonts w:ascii="Arial" w:hAnsi="Arial" w:cs="Arial"/>
          <w:color w:val="1F497D" w:themeColor="text2"/>
          <w:sz w:val="24"/>
          <w:szCs w:val="24"/>
        </w:rPr>
      </w:pPr>
      <w:r w:rsidRPr="00F22521">
        <w:rPr>
          <w:rFonts w:ascii="Arial" w:hAnsi="Arial" w:cs="Arial"/>
          <w:color w:val="1F497D" w:themeColor="text2"/>
          <w:sz w:val="24"/>
          <w:szCs w:val="24"/>
        </w:rPr>
        <w:t>Pedagogical test to students:</w:t>
      </w:r>
    </w:p>
    <w:p w:rsidR="00563B70" w:rsidRPr="00F22521" w:rsidRDefault="00563B70" w:rsidP="00563B70">
      <w:pPr>
        <w:spacing w:line="360" w:lineRule="auto"/>
        <w:ind w:left="90"/>
        <w:jc w:val="both"/>
        <w:rPr>
          <w:rFonts w:ascii="Arial" w:hAnsi="Arial" w:cs="Arial"/>
          <w:color w:val="1F497D" w:themeColor="text2"/>
          <w:sz w:val="24"/>
          <w:szCs w:val="24"/>
        </w:rPr>
      </w:pPr>
      <w:r w:rsidRPr="00F22521">
        <w:rPr>
          <w:rFonts w:ascii="Arial" w:hAnsi="Arial" w:cs="Arial"/>
          <w:color w:val="1F497D" w:themeColor="text2"/>
          <w:sz w:val="24"/>
          <w:szCs w:val="24"/>
        </w:rPr>
        <w:t>Objective: To determine the initial state of 7</w:t>
      </w:r>
      <w:r w:rsidRPr="00F22521">
        <w:rPr>
          <w:rFonts w:ascii="Arial" w:hAnsi="Arial" w:cs="Arial"/>
          <w:color w:val="1F497D" w:themeColor="text2"/>
          <w:sz w:val="24"/>
          <w:szCs w:val="24"/>
          <w:vertAlign w:val="superscript"/>
        </w:rPr>
        <w:t>th</w:t>
      </w:r>
      <w:r w:rsidRPr="00F22521">
        <w:rPr>
          <w:rFonts w:ascii="Arial" w:hAnsi="Arial" w:cs="Arial"/>
          <w:color w:val="1F497D" w:themeColor="text2"/>
          <w:sz w:val="24"/>
          <w:szCs w:val="24"/>
        </w:rPr>
        <w:t xml:space="preserve"> grade students in Pedro Ortiz Cabrera Secondary School in Artemisa municipality for improving writing skills in the English lessons.</w:t>
      </w:r>
    </w:p>
    <w:p w:rsidR="00563B70" w:rsidRPr="00F22521" w:rsidRDefault="00563B70" w:rsidP="00563B70">
      <w:pPr>
        <w:pStyle w:val="Prrafodelista"/>
        <w:numPr>
          <w:ilvl w:val="0"/>
          <w:numId w:val="35"/>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Check the spelling of the following words and correct the wrong ones.</w:t>
      </w:r>
    </w:p>
    <w:tbl>
      <w:tblPr>
        <w:tblStyle w:val="Tablaconcuadrcula"/>
        <w:tblW w:w="0" w:type="auto"/>
        <w:tblInd w:w="1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6"/>
        <w:gridCol w:w="1222"/>
        <w:gridCol w:w="1227"/>
        <w:gridCol w:w="1063"/>
        <w:gridCol w:w="1108"/>
        <w:gridCol w:w="1297"/>
        <w:gridCol w:w="1198"/>
      </w:tblGrid>
      <w:tr w:rsidR="00563B70" w:rsidRPr="00F22521" w:rsidTr="00B85CFB">
        <w:tc>
          <w:tcPr>
            <w:tcW w:w="1166"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red</w:t>
            </w:r>
          </w:p>
        </w:tc>
        <w:tc>
          <w:tcPr>
            <w:tcW w:w="1222"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bedrom</w:t>
            </w:r>
          </w:p>
        </w:tc>
        <w:tc>
          <w:tcPr>
            <w:tcW w:w="1227"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Old</w:t>
            </w:r>
          </w:p>
        </w:tc>
        <w:tc>
          <w:tcPr>
            <w:tcW w:w="1063"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otel</w:t>
            </w:r>
          </w:p>
        </w:tc>
        <w:tc>
          <w:tcPr>
            <w:tcW w:w="1108"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ofice</w:t>
            </w:r>
          </w:p>
        </w:tc>
        <w:tc>
          <w:tcPr>
            <w:tcW w:w="1297"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five</w:t>
            </w:r>
          </w:p>
        </w:tc>
        <w:tc>
          <w:tcPr>
            <w:tcW w:w="1198"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nunber</w:t>
            </w:r>
          </w:p>
        </w:tc>
      </w:tr>
      <w:tr w:rsidR="00563B70" w:rsidRPr="00F22521" w:rsidTr="00B85CFB">
        <w:tc>
          <w:tcPr>
            <w:tcW w:w="1166"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prety</w:t>
            </w:r>
          </w:p>
        </w:tc>
        <w:tc>
          <w:tcPr>
            <w:tcW w:w="1222"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cleanin</w:t>
            </w:r>
          </w:p>
        </w:tc>
        <w:tc>
          <w:tcPr>
            <w:tcW w:w="1227"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Hospital</w:t>
            </w:r>
          </w:p>
        </w:tc>
        <w:tc>
          <w:tcPr>
            <w:tcW w:w="1063"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blu</w:t>
            </w:r>
          </w:p>
        </w:tc>
        <w:tc>
          <w:tcPr>
            <w:tcW w:w="1108"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bed</w:t>
            </w:r>
          </w:p>
        </w:tc>
        <w:tc>
          <w:tcPr>
            <w:tcW w:w="1297"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bathroom</w:t>
            </w:r>
          </w:p>
        </w:tc>
        <w:tc>
          <w:tcPr>
            <w:tcW w:w="1198"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techer</w:t>
            </w:r>
          </w:p>
        </w:tc>
      </w:tr>
      <w:tr w:rsidR="00563B70" w:rsidRPr="00F22521" w:rsidTr="00B85CFB">
        <w:tc>
          <w:tcPr>
            <w:tcW w:w="1166"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r w:rsidRPr="00F22521">
              <w:rPr>
                <w:rFonts w:ascii="Arial" w:hAnsi="Arial" w:cs="Arial"/>
                <w:color w:val="1F497D" w:themeColor="text2"/>
                <w:sz w:val="24"/>
                <w:szCs w:val="24"/>
              </w:rPr>
              <w:t>yellow</w:t>
            </w:r>
          </w:p>
        </w:tc>
        <w:tc>
          <w:tcPr>
            <w:tcW w:w="1222"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c>
          <w:tcPr>
            <w:tcW w:w="1227"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c>
          <w:tcPr>
            <w:tcW w:w="1063"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c>
          <w:tcPr>
            <w:tcW w:w="1108"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c>
          <w:tcPr>
            <w:tcW w:w="1297"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c>
          <w:tcPr>
            <w:tcW w:w="1198" w:type="dxa"/>
          </w:tcPr>
          <w:p w:rsidR="00563B70" w:rsidRPr="00F22521" w:rsidRDefault="00563B70" w:rsidP="00B85CFB">
            <w:pPr>
              <w:pStyle w:val="Prrafodelista"/>
              <w:spacing w:line="360" w:lineRule="auto"/>
              <w:ind w:left="0"/>
              <w:jc w:val="both"/>
              <w:rPr>
                <w:rFonts w:ascii="Arial" w:hAnsi="Arial" w:cs="Arial"/>
                <w:color w:val="1F497D" w:themeColor="text2"/>
                <w:sz w:val="24"/>
                <w:szCs w:val="24"/>
              </w:rPr>
            </w:pPr>
          </w:p>
        </w:tc>
      </w:tr>
    </w:tbl>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numPr>
          <w:ilvl w:val="0"/>
          <w:numId w:val="35"/>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Arrange the words in sentences.</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My-is-name-Albert</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first-Today-class-is-my-day</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I-“Abraham Lincoln”-Secondary School-am-at</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Jane Smith-name-my-is-the-of-English-teacher</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is-She-old-years-twenty</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She-nice-very-and-is-a-person</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students-happy-are-meet-to-her</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numPr>
          <w:ilvl w:val="0"/>
          <w:numId w:val="35"/>
        </w:numPr>
        <w:spacing w:line="360" w:lineRule="auto"/>
        <w:jc w:val="both"/>
        <w:rPr>
          <w:rFonts w:ascii="Arial" w:hAnsi="Arial" w:cs="Arial"/>
          <w:color w:val="1F497D" w:themeColor="text2"/>
          <w:sz w:val="24"/>
          <w:szCs w:val="24"/>
        </w:rPr>
      </w:pPr>
      <w:r w:rsidRPr="00F22521">
        <w:rPr>
          <w:rFonts w:ascii="Arial" w:hAnsi="Arial" w:cs="Arial"/>
          <w:color w:val="1F497D" w:themeColor="text2"/>
          <w:sz w:val="24"/>
          <w:szCs w:val="24"/>
        </w:rPr>
        <w:t xml:space="preserve">Order the sentences to form a paragraph. </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90"/>
        <w:jc w:val="center"/>
        <w:rPr>
          <w:rFonts w:ascii="Arial" w:hAnsi="Arial" w:cs="Arial"/>
          <w:color w:val="1F497D" w:themeColor="text2"/>
          <w:sz w:val="24"/>
          <w:szCs w:val="24"/>
        </w:rPr>
      </w:pPr>
      <w:r w:rsidRPr="00F22521">
        <w:rPr>
          <w:rFonts w:ascii="Arial" w:hAnsi="Arial" w:cs="Arial"/>
          <w:color w:val="1F497D" w:themeColor="text2"/>
          <w:sz w:val="24"/>
          <w:szCs w:val="24"/>
        </w:rPr>
        <w:lastRenderedPageBreak/>
        <w:t>Annex 8</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tbl>
      <w:tblPr>
        <w:tblW w:w="0" w:type="auto"/>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4A0"/>
      </w:tblPr>
      <w:tblGrid>
        <w:gridCol w:w="4218"/>
        <w:gridCol w:w="1686"/>
        <w:gridCol w:w="1425"/>
        <w:gridCol w:w="1422"/>
      </w:tblGrid>
      <w:tr w:rsidR="00563B70" w:rsidRPr="00F22521" w:rsidTr="00B85CFB">
        <w:trPr>
          <w:trHeight w:val="814"/>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Parameters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Good</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Poor</w:t>
            </w: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center"/>
              <w:rPr>
                <w:rFonts w:ascii="Arial" w:hAnsi="Arial" w:cs="Arial"/>
                <w:b/>
                <w:color w:val="1F497D" w:themeColor="text2"/>
                <w:sz w:val="24"/>
                <w:szCs w:val="24"/>
              </w:rPr>
            </w:pPr>
            <w:r w:rsidRPr="00F22521">
              <w:rPr>
                <w:rFonts w:ascii="Arial" w:hAnsi="Arial" w:cs="Arial"/>
                <w:b/>
                <w:color w:val="1F497D" w:themeColor="text2"/>
                <w:sz w:val="24"/>
                <w:szCs w:val="24"/>
              </w:rPr>
              <w:t>Bad</w:t>
            </w:r>
          </w:p>
        </w:tc>
      </w:tr>
      <w:tr w:rsidR="00563B70" w:rsidRPr="00F22521" w:rsidTr="00B85CFB">
        <w:trPr>
          <w:trHeight w:val="937"/>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The correct use of syntax, spelling and punctuation marks.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 xml:space="preserve"> 16 (64 %)</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4 (16 %)</w:t>
            </w: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5 (20 %)</w:t>
            </w:r>
          </w:p>
        </w:tc>
      </w:tr>
      <w:tr w:rsidR="00563B70" w:rsidRPr="00F22521" w:rsidTr="00B85CFB">
        <w:trPr>
          <w:trHeight w:val="1244"/>
        </w:trPr>
        <w:tc>
          <w:tcPr>
            <w:tcW w:w="4218"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Order of ideas using different texts.</w:t>
            </w:r>
          </w:p>
        </w:tc>
        <w:tc>
          <w:tcPr>
            <w:tcW w:w="1686"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18 (72 %)</w:t>
            </w:r>
          </w:p>
        </w:tc>
        <w:tc>
          <w:tcPr>
            <w:tcW w:w="1425"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5 (20 %)</w:t>
            </w:r>
          </w:p>
          <w:p w:rsidR="00563B70" w:rsidRPr="00F22521" w:rsidRDefault="00563B70" w:rsidP="00B85CFB">
            <w:pPr>
              <w:jc w:val="both"/>
              <w:rPr>
                <w:rFonts w:ascii="Arial" w:hAnsi="Arial" w:cs="Arial"/>
                <w:color w:val="1F497D" w:themeColor="text2"/>
                <w:sz w:val="24"/>
                <w:szCs w:val="24"/>
              </w:rPr>
            </w:pPr>
          </w:p>
        </w:tc>
        <w:tc>
          <w:tcPr>
            <w:tcW w:w="1422" w:type="dxa"/>
            <w:tcBorders>
              <w:top w:val="single" w:sz="4" w:space="0" w:color="00000A"/>
              <w:left w:val="single" w:sz="4" w:space="0" w:color="00000A"/>
              <w:bottom w:val="single" w:sz="4" w:space="0" w:color="00000A"/>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2 (8 %)</w:t>
            </w:r>
          </w:p>
        </w:tc>
      </w:tr>
      <w:tr w:rsidR="00563B70" w:rsidRPr="00F22521" w:rsidTr="00B85CFB">
        <w:trPr>
          <w:trHeight w:val="487"/>
        </w:trPr>
        <w:tc>
          <w:tcPr>
            <w:tcW w:w="4218"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spacing w:line="360" w:lineRule="auto"/>
              <w:ind w:left="14"/>
              <w:jc w:val="both"/>
              <w:rPr>
                <w:rFonts w:ascii="Arial" w:hAnsi="Arial" w:cs="Arial"/>
                <w:color w:val="1F497D" w:themeColor="text2"/>
                <w:sz w:val="24"/>
                <w:szCs w:val="24"/>
              </w:rPr>
            </w:pPr>
            <w:r w:rsidRPr="00F22521">
              <w:rPr>
                <w:rFonts w:ascii="Arial" w:hAnsi="Arial" w:cs="Arial"/>
                <w:color w:val="1F497D" w:themeColor="text2"/>
                <w:sz w:val="24"/>
                <w:szCs w:val="24"/>
              </w:rPr>
              <w:t>The proper use of grammatical tenses studied.</w:t>
            </w:r>
          </w:p>
        </w:tc>
        <w:tc>
          <w:tcPr>
            <w:tcW w:w="1686"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9 (36 %)</w:t>
            </w:r>
          </w:p>
        </w:tc>
        <w:tc>
          <w:tcPr>
            <w:tcW w:w="1425"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6 (24 %)</w:t>
            </w:r>
          </w:p>
        </w:tc>
        <w:tc>
          <w:tcPr>
            <w:tcW w:w="1422" w:type="dxa"/>
            <w:tcBorders>
              <w:top w:val="single" w:sz="4" w:space="0" w:color="00000A"/>
              <w:left w:val="single" w:sz="4" w:space="0" w:color="00000A"/>
              <w:bottom w:val="single" w:sz="4" w:space="0" w:color="auto"/>
              <w:right w:val="single" w:sz="4" w:space="0" w:color="00000A"/>
            </w:tcBorders>
            <w:shd w:val="clear" w:color="auto" w:fill="FFFFFF"/>
            <w:tcMar>
              <w:left w:w="78" w:type="dxa"/>
            </w:tcMar>
          </w:tcPr>
          <w:p w:rsidR="00563B70" w:rsidRPr="00F22521" w:rsidRDefault="00563B70" w:rsidP="00B85CFB">
            <w:pPr>
              <w:jc w:val="both"/>
              <w:rPr>
                <w:rFonts w:ascii="Arial" w:hAnsi="Arial" w:cs="Arial"/>
                <w:color w:val="1F497D" w:themeColor="text2"/>
                <w:sz w:val="24"/>
                <w:szCs w:val="24"/>
              </w:rPr>
            </w:pPr>
            <w:r w:rsidRPr="00F22521">
              <w:rPr>
                <w:rFonts w:ascii="Arial" w:hAnsi="Arial" w:cs="Arial"/>
                <w:color w:val="1F497D" w:themeColor="text2"/>
                <w:sz w:val="24"/>
                <w:szCs w:val="24"/>
              </w:rPr>
              <w:t>10 (40 %)</w:t>
            </w:r>
          </w:p>
        </w:tc>
      </w:tr>
    </w:tbl>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0"/>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lang w:val="es-ES_tradnl"/>
        </w:rPr>
      </w:pPr>
    </w:p>
    <w:p w:rsidR="00563B70" w:rsidRPr="00F22521" w:rsidRDefault="00563B70" w:rsidP="00563B70">
      <w:pPr>
        <w:pStyle w:val="Prrafodelista"/>
        <w:spacing w:line="360" w:lineRule="auto"/>
        <w:ind w:left="0"/>
        <w:jc w:val="center"/>
        <w:rPr>
          <w:rFonts w:ascii="Arial" w:hAnsi="Arial" w:cs="Arial"/>
          <w:color w:val="1F497D" w:themeColor="text2"/>
          <w:sz w:val="24"/>
          <w:szCs w:val="24"/>
        </w:rPr>
      </w:pPr>
      <w:r w:rsidRPr="00F22521">
        <w:rPr>
          <w:rFonts w:ascii="Arial" w:hAnsi="Arial" w:cs="Arial"/>
          <w:color w:val="1F497D" w:themeColor="text2"/>
          <w:sz w:val="24"/>
          <w:szCs w:val="24"/>
        </w:rPr>
        <w:lastRenderedPageBreak/>
        <w:t>Annex 9</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r w:rsidRPr="00F22521">
        <w:rPr>
          <w:rFonts w:ascii="Arial" w:hAnsi="Arial" w:cs="Arial"/>
          <w:color w:val="1F497D" w:themeColor="text2"/>
          <w:sz w:val="24"/>
          <w:szCs w:val="24"/>
        </w:rPr>
        <w:t>Results of the Initial State</w:t>
      </w:r>
    </w:p>
    <w:p w:rsidR="00563B70" w:rsidRPr="00F22521" w:rsidRDefault="00563B70" w:rsidP="00563B70">
      <w:pPr>
        <w:pStyle w:val="Prrafodelista"/>
        <w:spacing w:line="360" w:lineRule="auto"/>
        <w:ind w:left="1069"/>
        <w:jc w:val="both"/>
        <w:rPr>
          <w:rFonts w:ascii="Arial" w:hAnsi="Arial" w:cs="Arial"/>
          <w:color w:val="1F497D" w:themeColor="text2"/>
          <w:sz w:val="24"/>
          <w:szCs w:val="24"/>
        </w:rPr>
      </w:pPr>
    </w:p>
    <w:p w:rsidR="00563B70" w:rsidRPr="00F22521" w:rsidRDefault="00563B70" w:rsidP="00563B70">
      <w:pPr>
        <w:pStyle w:val="Prrafodelista"/>
        <w:numPr>
          <w:ilvl w:val="0"/>
          <w:numId w:val="12"/>
        </w:num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correct use of syntax, spelling and punctuation marks.</w:t>
      </w:r>
    </w:p>
    <w:p w:rsidR="00563B70" w:rsidRPr="00F22521" w:rsidRDefault="00563B70" w:rsidP="00563B70">
      <w:pPr>
        <w:pStyle w:val="Prrafodelista"/>
        <w:numPr>
          <w:ilvl w:val="0"/>
          <w:numId w:val="12"/>
        </w:num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Order of ideas using different texts.</w:t>
      </w:r>
    </w:p>
    <w:p w:rsidR="00563B70" w:rsidRPr="00F22521" w:rsidRDefault="00563B70" w:rsidP="00563B70">
      <w:pPr>
        <w:pStyle w:val="Prrafodelista"/>
        <w:numPr>
          <w:ilvl w:val="0"/>
          <w:numId w:val="12"/>
        </w:numPr>
        <w:spacing w:line="360" w:lineRule="auto"/>
        <w:jc w:val="both"/>
        <w:rPr>
          <w:rFonts w:ascii="Arial" w:hAnsi="Arial" w:cs="Arial"/>
          <w:b/>
          <w:color w:val="1F497D" w:themeColor="text2"/>
          <w:sz w:val="24"/>
          <w:szCs w:val="24"/>
        </w:rPr>
      </w:pPr>
      <w:r w:rsidRPr="00F22521">
        <w:rPr>
          <w:rFonts w:ascii="Arial" w:hAnsi="Arial" w:cs="Arial"/>
          <w:color w:val="1F497D" w:themeColor="text2"/>
          <w:sz w:val="24"/>
          <w:szCs w:val="24"/>
        </w:rPr>
        <w:t>The proper use of grammatical tenses studied.</w:t>
      </w:r>
    </w:p>
    <w:p w:rsidR="00563B70" w:rsidRPr="00F22521" w:rsidRDefault="00563B70" w:rsidP="00563B70">
      <w:pPr>
        <w:spacing w:line="360" w:lineRule="auto"/>
        <w:jc w:val="both"/>
        <w:rPr>
          <w:rFonts w:ascii="Arial" w:hAnsi="Arial" w:cs="Arial"/>
          <w:b/>
          <w:color w:val="1F497D" w:themeColor="text2"/>
          <w:sz w:val="24"/>
          <w:szCs w:val="24"/>
        </w:rPr>
      </w:pPr>
    </w:p>
    <w:p w:rsidR="00563B70" w:rsidRDefault="00563B70" w:rsidP="00563B70">
      <w:pPr>
        <w:pStyle w:val="Prrafodelista"/>
        <w:spacing w:line="360" w:lineRule="auto"/>
        <w:ind w:left="0"/>
        <w:jc w:val="both"/>
        <w:rPr>
          <w:rFonts w:ascii="Arial" w:hAnsi="Arial" w:cs="Arial"/>
          <w:b/>
          <w:color w:val="1F497D" w:themeColor="text2"/>
          <w:sz w:val="24"/>
          <w:szCs w:val="24"/>
        </w:rPr>
      </w:pPr>
      <w:r w:rsidRPr="00F22521">
        <w:rPr>
          <w:rFonts w:ascii="Arial" w:hAnsi="Arial" w:cs="Arial"/>
          <w:b/>
          <w:noProof/>
          <w:color w:val="1F497D" w:themeColor="text2"/>
          <w:sz w:val="24"/>
          <w:szCs w:val="24"/>
          <w:lang w:val="es-ES" w:eastAsia="es-ES"/>
        </w:rPr>
        <w:drawing>
          <wp:anchor distT="0" distB="0" distL="114300" distR="114300" simplePos="0" relativeHeight="251659264" behindDoc="0" locked="0" layoutInCell="1" allowOverlap="1">
            <wp:simplePos x="914400" y="3250346"/>
            <wp:positionH relativeFrom="column">
              <wp:align>left</wp:align>
            </wp:positionH>
            <wp:positionV relativeFrom="paragraph">
              <wp:align>top</wp:align>
            </wp:positionV>
            <wp:extent cx="5486400" cy="3200400"/>
            <wp:effectExtent l="0" t="0" r="0" b="0"/>
            <wp:wrapSquare wrapText="bothSides"/>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563B70" w:rsidRPr="001F272A" w:rsidRDefault="00563B70" w:rsidP="00563B70"/>
    <w:p w:rsidR="00563B70" w:rsidRPr="001F272A" w:rsidRDefault="00563B70" w:rsidP="00563B70"/>
    <w:p w:rsidR="00563B70" w:rsidRPr="001F272A" w:rsidRDefault="00563B70" w:rsidP="00563B70"/>
    <w:p w:rsidR="00563B70" w:rsidRPr="001F272A" w:rsidRDefault="00563B70" w:rsidP="00563B70"/>
    <w:p w:rsidR="00563B70" w:rsidRPr="001F272A" w:rsidRDefault="00563B70" w:rsidP="00563B70"/>
    <w:p w:rsidR="00563B70" w:rsidRPr="001F272A" w:rsidRDefault="00563B70" w:rsidP="00563B70"/>
    <w:p w:rsidR="00563B70" w:rsidRPr="001F272A" w:rsidRDefault="00563B70" w:rsidP="00563B70"/>
    <w:p w:rsidR="00563B70" w:rsidRPr="00F22521" w:rsidRDefault="00563B70" w:rsidP="00563B70">
      <w:pPr>
        <w:pStyle w:val="Prrafodelista"/>
        <w:spacing w:line="360" w:lineRule="auto"/>
        <w:ind w:left="0"/>
        <w:jc w:val="both"/>
        <w:rPr>
          <w:rFonts w:ascii="Arial" w:hAnsi="Arial" w:cs="Arial"/>
          <w:b/>
          <w:color w:val="1F497D" w:themeColor="text2"/>
          <w:sz w:val="24"/>
          <w:szCs w:val="24"/>
        </w:rPr>
      </w:pPr>
      <w:r>
        <w:rPr>
          <w:rFonts w:ascii="Arial" w:hAnsi="Arial" w:cs="Arial"/>
          <w:b/>
          <w:color w:val="1F497D" w:themeColor="text2"/>
          <w:sz w:val="24"/>
          <w:szCs w:val="24"/>
        </w:rPr>
        <w:br w:type="textWrapping" w:clear="all"/>
      </w:r>
    </w:p>
    <w:p w:rsidR="00563B70" w:rsidRPr="00F22521" w:rsidRDefault="00563B70" w:rsidP="00563B70">
      <w:pPr>
        <w:pStyle w:val="Prrafodelista"/>
        <w:spacing w:line="360" w:lineRule="auto"/>
        <w:ind w:left="0"/>
        <w:jc w:val="both"/>
        <w:rPr>
          <w:rFonts w:ascii="Arial" w:hAnsi="Arial" w:cs="Arial"/>
          <w:b/>
          <w:color w:val="1F497D" w:themeColor="text2"/>
          <w:sz w:val="24"/>
          <w:szCs w:val="24"/>
        </w:rPr>
      </w:pPr>
    </w:p>
    <w:p w:rsidR="00563B70" w:rsidRPr="00F22521" w:rsidRDefault="00563B70" w:rsidP="00563B70">
      <w:pPr>
        <w:pStyle w:val="Prrafodelista"/>
        <w:spacing w:line="360" w:lineRule="auto"/>
        <w:ind w:left="0"/>
        <w:jc w:val="both"/>
        <w:rPr>
          <w:rFonts w:ascii="Arial" w:hAnsi="Arial" w:cs="Arial"/>
          <w:b/>
          <w:noProof/>
          <w:color w:val="1F497D" w:themeColor="text2"/>
          <w:sz w:val="24"/>
          <w:szCs w:val="24"/>
        </w:rPr>
      </w:pPr>
    </w:p>
    <w:p w:rsidR="00563B70" w:rsidRPr="00F22521" w:rsidRDefault="00563B70" w:rsidP="00563B70">
      <w:pPr>
        <w:pStyle w:val="Prrafodelista"/>
        <w:spacing w:line="360" w:lineRule="auto"/>
        <w:ind w:left="0"/>
        <w:jc w:val="both"/>
        <w:rPr>
          <w:rFonts w:ascii="Arial" w:hAnsi="Arial" w:cs="Arial"/>
          <w:b/>
          <w:noProof/>
          <w:color w:val="1F497D" w:themeColor="text2"/>
          <w:sz w:val="24"/>
          <w:szCs w:val="24"/>
        </w:rPr>
      </w:pPr>
    </w:p>
    <w:p w:rsidR="00563B70" w:rsidRPr="00F22521" w:rsidRDefault="00563B70" w:rsidP="00563B70">
      <w:pPr>
        <w:pStyle w:val="Prrafodelista"/>
        <w:spacing w:line="360" w:lineRule="auto"/>
        <w:ind w:left="0"/>
        <w:jc w:val="both"/>
        <w:rPr>
          <w:rFonts w:ascii="Arial" w:hAnsi="Arial" w:cs="Arial"/>
          <w:b/>
          <w:noProof/>
          <w:color w:val="1F497D" w:themeColor="text2"/>
          <w:sz w:val="24"/>
          <w:szCs w:val="24"/>
        </w:rPr>
      </w:pPr>
    </w:p>
    <w:p w:rsidR="00563B70" w:rsidRPr="00F22521" w:rsidRDefault="00563B70" w:rsidP="00563B70">
      <w:pPr>
        <w:pStyle w:val="Prrafodelista"/>
        <w:spacing w:line="360" w:lineRule="auto"/>
        <w:ind w:left="0"/>
        <w:jc w:val="both"/>
        <w:rPr>
          <w:rFonts w:ascii="Arial" w:hAnsi="Arial" w:cs="Arial"/>
          <w:b/>
          <w:noProof/>
          <w:color w:val="1F497D" w:themeColor="text2"/>
          <w:sz w:val="24"/>
          <w:szCs w:val="24"/>
        </w:rPr>
      </w:pPr>
    </w:p>
    <w:p w:rsidR="00563B70" w:rsidRDefault="00563B70" w:rsidP="00563B70">
      <w:pPr>
        <w:pStyle w:val="Prrafodelista"/>
        <w:spacing w:line="360" w:lineRule="auto"/>
        <w:ind w:left="0"/>
        <w:jc w:val="both"/>
        <w:rPr>
          <w:rFonts w:ascii="Arial" w:hAnsi="Arial" w:cs="Arial"/>
          <w:b/>
          <w:color w:val="1F497D" w:themeColor="text2"/>
          <w:sz w:val="24"/>
          <w:szCs w:val="24"/>
        </w:rPr>
      </w:pPr>
    </w:p>
    <w:p w:rsidR="00563B70" w:rsidRDefault="00563B70" w:rsidP="00563B70">
      <w:pPr>
        <w:pStyle w:val="Prrafodelista"/>
        <w:spacing w:line="360" w:lineRule="auto"/>
        <w:ind w:left="0"/>
        <w:jc w:val="both"/>
        <w:rPr>
          <w:rFonts w:ascii="Arial" w:hAnsi="Arial" w:cs="Arial"/>
          <w:b/>
          <w:color w:val="1F497D" w:themeColor="text2"/>
          <w:sz w:val="24"/>
          <w:szCs w:val="24"/>
        </w:rPr>
      </w:pPr>
    </w:p>
    <w:p w:rsidR="00563B70" w:rsidRDefault="00563B70" w:rsidP="00563B70">
      <w:pPr>
        <w:pStyle w:val="Prrafodelista"/>
        <w:spacing w:line="360" w:lineRule="auto"/>
        <w:ind w:left="0"/>
        <w:jc w:val="both"/>
        <w:rPr>
          <w:rFonts w:ascii="Arial" w:hAnsi="Arial" w:cs="Arial"/>
          <w:b/>
          <w:color w:val="1F497D" w:themeColor="text2"/>
          <w:sz w:val="24"/>
          <w:szCs w:val="24"/>
        </w:rPr>
      </w:pPr>
    </w:p>
    <w:p w:rsidR="00563B70" w:rsidRDefault="00563B70" w:rsidP="00563B70">
      <w:pPr>
        <w:pStyle w:val="Prrafodelista"/>
        <w:spacing w:line="360" w:lineRule="auto"/>
        <w:ind w:left="0"/>
        <w:jc w:val="both"/>
        <w:rPr>
          <w:rFonts w:ascii="Arial" w:hAnsi="Arial" w:cs="Arial"/>
          <w:b/>
          <w:color w:val="1F497D" w:themeColor="text2"/>
          <w:sz w:val="24"/>
          <w:szCs w:val="24"/>
        </w:rPr>
      </w:pPr>
    </w:p>
    <w:p w:rsidR="00563B70" w:rsidRDefault="00563B70" w:rsidP="00563B70">
      <w:pPr>
        <w:pStyle w:val="Prrafodelista"/>
        <w:spacing w:line="360" w:lineRule="auto"/>
        <w:ind w:left="0"/>
        <w:jc w:val="both"/>
        <w:rPr>
          <w:rFonts w:ascii="Arial" w:hAnsi="Arial" w:cs="Arial"/>
          <w:b/>
          <w:color w:val="1F497D" w:themeColor="text2"/>
          <w:sz w:val="24"/>
          <w:szCs w:val="24"/>
        </w:rPr>
      </w:pPr>
    </w:p>
    <w:p w:rsidR="00563B70" w:rsidRPr="00A533AC" w:rsidRDefault="00563B70" w:rsidP="00563B70">
      <w:pPr>
        <w:pStyle w:val="Prrafodelista"/>
        <w:spacing w:line="360" w:lineRule="auto"/>
        <w:ind w:left="0"/>
        <w:jc w:val="both"/>
        <w:rPr>
          <w:rFonts w:ascii="Arial" w:hAnsi="Arial" w:cs="Arial"/>
          <w:b/>
          <w:color w:val="1D1B11" w:themeColor="background2" w:themeShade="1A"/>
          <w:sz w:val="24"/>
          <w:szCs w:val="24"/>
        </w:rPr>
      </w:pPr>
      <w:r w:rsidRPr="00A533AC">
        <w:rPr>
          <w:rFonts w:ascii="Arial" w:hAnsi="Arial" w:cs="Arial"/>
          <w:b/>
          <w:color w:val="1D1B11" w:themeColor="background2" w:themeShade="1A"/>
          <w:sz w:val="24"/>
          <w:szCs w:val="24"/>
        </w:rPr>
        <w:t>Activity # 1</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Unit 1: Hello! What’s your name?</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Type of activity: pr</w:t>
      </w:r>
      <w:r>
        <w:rPr>
          <w:rFonts w:ascii="Arial" w:hAnsi="Arial" w:cs="Arial"/>
          <w:color w:val="1D1B11" w:themeColor="background2" w:themeShade="1A"/>
          <w:sz w:val="24"/>
          <w:szCs w:val="24"/>
        </w:rPr>
        <w:t>oduction</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 xml:space="preserve">Objective: </w:t>
      </w:r>
      <w:r>
        <w:rPr>
          <w:rFonts w:ascii="Arial" w:hAnsi="Arial" w:cs="Arial"/>
          <w:color w:val="1D1B11" w:themeColor="background2" w:themeShade="1A"/>
          <w:sz w:val="24"/>
          <w:szCs w:val="24"/>
        </w:rPr>
        <w:t>To give</w:t>
      </w:r>
      <w:r w:rsidRPr="002E6746">
        <w:rPr>
          <w:rFonts w:ascii="Arial" w:hAnsi="Arial" w:cs="Arial"/>
          <w:color w:val="1D1B11" w:themeColor="background2" w:themeShade="1A"/>
          <w:sz w:val="24"/>
          <w:szCs w:val="24"/>
        </w:rPr>
        <w:t xml:space="preserve"> personal information</w:t>
      </w:r>
      <w:r>
        <w:rPr>
          <w:rFonts w:ascii="Arial" w:hAnsi="Arial" w:cs="Arial"/>
          <w:color w:val="1D1B11" w:themeColor="background2" w:themeShade="1A"/>
          <w:sz w:val="24"/>
          <w:szCs w:val="24"/>
        </w:rPr>
        <w:t xml:space="preserve"> in a dialogue form with acceptable syntax, spelling and punctuation using a video</w:t>
      </w:r>
      <w:r w:rsidRPr="002E6746">
        <w:rPr>
          <w:rFonts w:ascii="Arial" w:hAnsi="Arial" w:cs="Arial"/>
          <w:color w:val="1D1B11" w:themeColor="background2" w:themeShade="1A"/>
          <w:sz w:val="24"/>
          <w:szCs w:val="24"/>
        </w:rPr>
        <w:t>.</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 xml:space="preserve">Content: </w:t>
      </w:r>
      <w:r>
        <w:rPr>
          <w:rFonts w:ascii="Arial" w:hAnsi="Arial" w:cs="Arial"/>
          <w:color w:val="1D1B11" w:themeColor="background2" w:themeShade="1A"/>
          <w:sz w:val="24"/>
          <w:szCs w:val="24"/>
        </w:rPr>
        <w:t>Personal information (name, age, formal farewell)</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Method: Conscious Practical.</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Teaching Aid: board, workbook</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 xml:space="preserve">Methodological conception: Communicative approach </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 xml:space="preserve">Form </w:t>
      </w:r>
      <w:r>
        <w:rPr>
          <w:rFonts w:ascii="Arial" w:hAnsi="Arial" w:cs="Arial"/>
          <w:color w:val="1D1B11" w:themeColor="background2" w:themeShade="1A"/>
          <w:sz w:val="24"/>
          <w:szCs w:val="24"/>
        </w:rPr>
        <w:t xml:space="preserve">of activity organization: </w:t>
      </w:r>
      <w:r w:rsidRPr="002E6746">
        <w:rPr>
          <w:rFonts w:ascii="Arial" w:hAnsi="Arial" w:cs="Arial"/>
          <w:color w:val="1D1B11" w:themeColor="background2" w:themeShade="1A"/>
          <w:sz w:val="24"/>
          <w:szCs w:val="24"/>
        </w:rPr>
        <w:t>pair</w:t>
      </w:r>
      <w:r>
        <w:rPr>
          <w:rFonts w:ascii="Arial" w:hAnsi="Arial" w:cs="Arial"/>
          <w:color w:val="1D1B11" w:themeColor="background2" w:themeShade="1A"/>
          <w:sz w:val="24"/>
          <w:szCs w:val="24"/>
        </w:rPr>
        <w:t>work</w:t>
      </w:r>
      <w:r w:rsidRPr="002E6746">
        <w:rPr>
          <w:rFonts w:ascii="Arial" w:hAnsi="Arial" w:cs="Arial"/>
          <w:color w:val="1D1B11" w:themeColor="background2" w:themeShade="1A"/>
          <w:sz w:val="24"/>
          <w:szCs w:val="24"/>
        </w:rPr>
        <w:t>.</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Form</w:t>
      </w:r>
      <w:r w:rsidRPr="002E6746">
        <w:rPr>
          <w:rFonts w:ascii="Arial" w:hAnsi="Arial" w:cs="Arial"/>
          <w:color w:val="1D1B11" w:themeColor="background2" w:themeShade="1A"/>
          <w:sz w:val="24"/>
          <w:szCs w:val="24"/>
        </w:rPr>
        <w:t xml:space="preserve"> of assessment: orally and written.</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Level of assimilation: production</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Procedure:</w:t>
      </w:r>
    </w:p>
    <w:p w:rsidR="00563B70" w:rsidRPr="002E6746" w:rsidRDefault="00563B70" w:rsidP="00563B70">
      <w:pPr>
        <w:pStyle w:val="Prrafodelista"/>
        <w:spacing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 xml:space="preserve">The teacher begins the activity </w:t>
      </w:r>
      <w:r>
        <w:rPr>
          <w:rFonts w:ascii="Arial" w:hAnsi="Arial" w:cs="Arial"/>
          <w:color w:val="1D1B11" w:themeColor="background2" w:themeShade="1A"/>
          <w:sz w:val="24"/>
          <w:szCs w:val="24"/>
        </w:rPr>
        <w:t>showing a video with two teenagers speaking the first day at school. Later the teacher makes a model reading of the conversation while the students follow her by the booklet.After that, she</w:t>
      </w:r>
      <w:r w:rsidRPr="002E6746">
        <w:rPr>
          <w:rFonts w:ascii="Arial" w:hAnsi="Arial" w:cs="Arial"/>
          <w:color w:val="1D1B11" w:themeColor="background2" w:themeShade="1A"/>
          <w:sz w:val="24"/>
          <w:szCs w:val="24"/>
        </w:rPr>
        <w:t xml:space="preserve"> asks the students to </w:t>
      </w:r>
      <w:r>
        <w:rPr>
          <w:rFonts w:ascii="Arial" w:hAnsi="Arial" w:cs="Arial"/>
          <w:color w:val="1D1B11" w:themeColor="background2" w:themeShade="1A"/>
          <w:sz w:val="24"/>
          <w:szCs w:val="24"/>
        </w:rPr>
        <w:t xml:space="preserve">practice it in pairs. Finally, they are going to </w:t>
      </w:r>
      <w:r w:rsidRPr="002E6746">
        <w:rPr>
          <w:rFonts w:ascii="Arial" w:hAnsi="Arial" w:cs="Arial"/>
          <w:color w:val="1D1B11" w:themeColor="background2" w:themeShade="1A"/>
          <w:sz w:val="24"/>
          <w:szCs w:val="24"/>
        </w:rPr>
        <w:t>write a simple dialogue with their partner</w:t>
      </w:r>
      <w:r>
        <w:rPr>
          <w:rFonts w:ascii="Arial" w:hAnsi="Arial" w:cs="Arial"/>
          <w:color w:val="1D1B11" w:themeColor="background2" w:themeShade="1A"/>
          <w:sz w:val="24"/>
          <w:szCs w:val="24"/>
        </w:rPr>
        <w:t xml:space="preserve"> using their own information</w:t>
      </w:r>
      <w:r w:rsidRPr="002E6746">
        <w:rPr>
          <w:rFonts w:ascii="Arial" w:hAnsi="Arial" w:cs="Arial"/>
          <w:color w:val="1D1B11" w:themeColor="background2" w:themeShade="1A"/>
          <w:sz w:val="24"/>
          <w:szCs w:val="24"/>
        </w:rPr>
        <w:t>.</w:t>
      </w:r>
    </w:p>
    <w:p w:rsidR="00563B70" w:rsidRDefault="00563B70" w:rsidP="00563B70">
      <w:pPr>
        <w:pStyle w:val="Prrafodelista"/>
        <w:numPr>
          <w:ilvl w:val="0"/>
          <w:numId w:val="36"/>
        </w:numPr>
        <w:spacing w:line="360" w:lineRule="auto"/>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Watch the video of a conversation between two students at their first day at school. Practice the dialogue with your partner using the booklet.</w:t>
      </w:r>
    </w:p>
    <w:p w:rsidR="00563B70" w:rsidRPr="00CC1489" w:rsidRDefault="00563B70" w:rsidP="00563B70">
      <w:pPr>
        <w:spacing w:after="0" w:line="360" w:lineRule="auto"/>
        <w:jc w:val="both"/>
        <w:rPr>
          <w:rFonts w:ascii="Arial" w:hAnsi="Arial" w:cs="Arial"/>
          <w:color w:val="1D1B11" w:themeColor="background2" w:themeShade="1A"/>
          <w:sz w:val="24"/>
          <w:szCs w:val="24"/>
        </w:rPr>
      </w:pPr>
      <w:r w:rsidRPr="00CC1489">
        <w:rPr>
          <w:rFonts w:ascii="Arial" w:hAnsi="Arial" w:cs="Arial"/>
          <w:color w:val="1D1B11" w:themeColor="background2" w:themeShade="1A"/>
          <w:sz w:val="24"/>
          <w:szCs w:val="24"/>
        </w:rPr>
        <w:t>A: Hello! What’s your name?</w:t>
      </w:r>
    </w:p>
    <w:p w:rsidR="00563B70" w:rsidRPr="002E6746" w:rsidRDefault="00563B70" w:rsidP="00563B70">
      <w:pPr>
        <w:pStyle w:val="Prrafodelista"/>
        <w:spacing w:after="0"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B: My name is Joel. What’s your name?</w:t>
      </w:r>
    </w:p>
    <w:p w:rsidR="00563B70" w:rsidRPr="002E6746" w:rsidRDefault="00563B70" w:rsidP="00563B70">
      <w:pPr>
        <w:pStyle w:val="Prrafodelista"/>
        <w:spacing w:after="0"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A: My name is Camila. How old are you?</w:t>
      </w:r>
    </w:p>
    <w:p w:rsidR="00563B70" w:rsidRPr="002E6746" w:rsidRDefault="00563B70" w:rsidP="00563B70">
      <w:pPr>
        <w:pStyle w:val="Prrafodelista"/>
        <w:spacing w:after="0"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B: I am twelve years old. And you?</w:t>
      </w:r>
    </w:p>
    <w:p w:rsidR="00563B70" w:rsidRPr="002E6746" w:rsidRDefault="00563B70" w:rsidP="00563B70">
      <w:pPr>
        <w:pStyle w:val="Prrafodelista"/>
        <w:spacing w:after="0"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A: I am thirteen years old. Well</w:t>
      </w:r>
      <w:r>
        <w:rPr>
          <w:rFonts w:ascii="Arial" w:hAnsi="Arial" w:cs="Arial"/>
          <w:color w:val="1D1B11" w:themeColor="background2" w:themeShade="1A"/>
          <w:sz w:val="24"/>
          <w:szCs w:val="24"/>
        </w:rPr>
        <w:t>,</w:t>
      </w:r>
      <w:r w:rsidRPr="002E6746">
        <w:rPr>
          <w:rFonts w:ascii="Arial" w:hAnsi="Arial" w:cs="Arial"/>
          <w:color w:val="1D1B11" w:themeColor="background2" w:themeShade="1A"/>
          <w:sz w:val="24"/>
          <w:szCs w:val="24"/>
        </w:rPr>
        <w:t xml:space="preserve"> nice to meet you Joel.</w:t>
      </w:r>
    </w:p>
    <w:p w:rsidR="00563B70" w:rsidRDefault="00563B70" w:rsidP="00563B70">
      <w:pPr>
        <w:pStyle w:val="Prrafodelista"/>
        <w:spacing w:after="0" w:line="360" w:lineRule="auto"/>
        <w:ind w:left="0"/>
        <w:jc w:val="both"/>
        <w:rPr>
          <w:rFonts w:ascii="Arial" w:hAnsi="Arial" w:cs="Arial"/>
          <w:color w:val="1D1B11" w:themeColor="background2" w:themeShade="1A"/>
          <w:sz w:val="24"/>
          <w:szCs w:val="24"/>
        </w:rPr>
      </w:pPr>
      <w:r w:rsidRPr="002E6746">
        <w:rPr>
          <w:rFonts w:ascii="Arial" w:hAnsi="Arial" w:cs="Arial"/>
          <w:color w:val="1D1B11" w:themeColor="background2" w:themeShade="1A"/>
          <w:sz w:val="24"/>
          <w:szCs w:val="24"/>
        </w:rPr>
        <w:t>B: Nice to meet you too Camila.</w:t>
      </w:r>
    </w:p>
    <w:p w:rsidR="00563B70" w:rsidRPr="002E6746" w:rsidRDefault="00563B70" w:rsidP="00563B70">
      <w:pPr>
        <w:pStyle w:val="Prrafodelista"/>
        <w:numPr>
          <w:ilvl w:val="0"/>
          <w:numId w:val="37"/>
        </w:numPr>
        <w:spacing w:after="0" w:line="360" w:lineRule="auto"/>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Write a simple dialogue using your own information.</w:t>
      </w:r>
    </w:p>
    <w:p w:rsidR="00563B70" w:rsidRPr="002E6746" w:rsidRDefault="00563B70" w:rsidP="00563B70">
      <w:pPr>
        <w:pStyle w:val="Prrafodelista"/>
        <w:spacing w:after="0" w:line="360" w:lineRule="auto"/>
        <w:jc w:val="both"/>
        <w:rPr>
          <w:rFonts w:ascii="Arial" w:hAnsi="Arial" w:cs="Arial"/>
          <w:color w:val="1D1B11" w:themeColor="background2" w:themeShade="1A"/>
          <w:sz w:val="24"/>
          <w:szCs w:val="24"/>
        </w:rPr>
      </w:pPr>
    </w:p>
    <w:p w:rsidR="00563B70" w:rsidRPr="00CC1489" w:rsidRDefault="00563B70" w:rsidP="00563B70">
      <w:pPr>
        <w:pStyle w:val="Prrafodelista"/>
        <w:spacing w:line="360" w:lineRule="auto"/>
        <w:ind w:left="0"/>
        <w:jc w:val="both"/>
        <w:rPr>
          <w:rFonts w:ascii="Arial" w:hAnsi="Arial" w:cs="Arial"/>
          <w:color w:val="1D1B11" w:themeColor="background2" w:themeShade="1A"/>
          <w:sz w:val="24"/>
          <w:szCs w:val="24"/>
        </w:rPr>
      </w:pPr>
    </w:p>
    <w:p w:rsidR="00563B70" w:rsidRDefault="00563B70" w:rsidP="00563B70">
      <w:pPr>
        <w:pStyle w:val="Prrafodelista"/>
        <w:spacing w:line="360" w:lineRule="auto"/>
        <w:ind w:left="0"/>
        <w:jc w:val="both"/>
        <w:rPr>
          <w:rFonts w:ascii="Arial" w:hAnsi="Arial" w:cs="Arial"/>
          <w:color w:val="1D1B11" w:themeColor="background2" w:themeShade="1A"/>
          <w:sz w:val="24"/>
          <w:szCs w:val="24"/>
        </w:rPr>
      </w:pPr>
    </w:p>
    <w:p w:rsidR="00563B70" w:rsidRDefault="00563B70" w:rsidP="00563B70">
      <w:pPr>
        <w:pStyle w:val="Prrafodelista"/>
        <w:spacing w:line="360" w:lineRule="auto"/>
        <w:ind w:left="0"/>
        <w:jc w:val="both"/>
        <w:rPr>
          <w:rFonts w:ascii="Arial" w:hAnsi="Arial" w:cs="Arial"/>
          <w:color w:val="1D1B11" w:themeColor="background2" w:themeShade="1A"/>
          <w:sz w:val="24"/>
          <w:szCs w:val="24"/>
        </w:rPr>
      </w:pPr>
    </w:p>
    <w:p w:rsidR="00563B70" w:rsidRPr="00CC1489" w:rsidRDefault="00563B70" w:rsidP="00563B70">
      <w:pPr>
        <w:pStyle w:val="Prrafodelista"/>
        <w:spacing w:line="360" w:lineRule="auto"/>
        <w:ind w:left="0"/>
        <w:jc w:val="both"/>
        <w:rPr>
          <w:rFonts w:ascii="Arial" w:hAnsi="Arial" w:cs="Arial"/>
          <w:color w:val="1D1B11" w:themeColor="background2" w:themeShade="1A"/>
          <w:sz w:val="24"/>
          <w:szCs w:val="24"/>
        </w:rPr>
      </w:pPr>
    </w:p>
    <w:p w:rsidR="00563B70" w:rsidRPr="00A533AC" w:rsidRDefault="00563B70" w:rsidP="00563B70">
      <w:pPr>
        <w:pStyle w:val="Prrafodelista"/>
        <w:spacing w:line="360" w:lineRule="auto"/>
        <w:ind w:left="0"/>
        <w:jc w:val="both"/>
        <w:rPr>
          <w:rFonts w:ascii="Arial" w:hAnsi="Arial" w:cs="Arial"/>
          <w:b/>
          <w:color w:val="1D1B11" w:themeColor="background2" w:themeShade="1A"/>
          <w:sz w:val="24"/>
          <w:szCs w:val="24"/>
        </w:rPr>
      </w:pPr>
      <w:r w:rsidRPr="00A533AC">
        <w:rPr>
          <w:rFonts w:ascii="Arial" w:hAnsi="Arial" w:cs="Arial"/>
          <w:b/>
          <w:color w:val="1D1B11" w:themeColor="background2" w:themeShade="1A"/>
          <w:sz w:val="24"/>
          <w:szCs w:val="24"/>
        </w:rPr>
        <w:t>Activity # 2</w:t>
      </w:r>
    </w:p>
    <w:p w:rsidR="00563B70" w:rsidRPr="00E15F81" w:rsidRDefault="00563B70" w:rsidP="00563B70">
      <w:pPr>
        <w:pStyle w:val="Prrafodelista"/>
        <w:spacing w:after="0" w:line="360" w:lineRule="auto"/>
        <w:ind w:left="0"/>
        <w:jc w:val="both"/>
        <w:rPr>
          <w:rFonts w:ascii="Arial" w:hAnsi="Arial" w:cs="Arial"/>
          <w:color w:val="000010"/>
          <w:sz w:val="24"/>
          <w:szCs w:val="24"/>
        </w:rPr>
      </w:pPr>
      <w:r w:rsidRPr="00E15F81">
        <w:rPr>
          <w:rFonts w:ascii="Arial" w:hAnsi="Arial" w:cs="Arial"/>
          <w:color w:val="000010"/>
          <w:sz w:val="24"/>
          <w:szCs w:val="24"/>
        </w:rPr>
        <w:t>Unit 3: What is your house like?</w:t>
      </w:r>
    </w:p>
    <w:p w:rsidR="00563B70" w:rsidRPr="00E15F81" w:rsidRDefault="00563B70" w:rsidP="00563B70">
      <w:pPr>
        <w:pStyle w:val="Prrafodelista"/>
        <w:spacing w:after="0" w:line="360" w:lineRule="auto"/>
        <w:ind w:left="0"/>
        <w:jc w:val="both"/>
        <w:rPr>
          <w:rFonts w:ascii="Arial" w:hAnsi="Arial" w:cs="Arial"/>
          <w:color w:val="000010"/>
          <w:sz w:val="24"/>
          <w:szCs w:val="24"/>
          <w:lang w:val="en-CA"/>
        </w:rPr>
      </w:pPr>
      <w:r w:rsidRPr="00E15F81">
        <w:rPr>
          <w:rFonts w:ascii="Arial" w:hAnsi="Arial" w:cs="Arial"/>
          <w:color w:val="000010"/>
          <w:sz w:val="24"/>
          <w:szCs w:val="24"/>
          <w:lang w:val="en-CA"/>
        </w:rPr>
        <w:t>Type of activity: application</w:t>
      </w:r>
    </w:p>
    <w:p w:rsidR="00563B70" w:rsidRDefault="00563B70" w:rsidP="00563B70">
      <w:pPr>
        <w:pStyle w:val="Prrafodelista"/>
        <w:spacing w:after="0" w:line="360" w:lineRule="auto"/>
        <w:ind w:left="0"/>
        <w:jc w:val="both"/>
        <w:rPr>
          <w:rFonts w:ascii="Arial" w:hAnsi="Arial" w:cs="Arial"/>
          <w:color w:val="0F243E" w:themeColor="text2" w:themeShade="80"/>
          <w:sz w:val="24"/>
          <w:szCs w:val="24"/>
        </w:rPr>
      </w:pPr>
      <w:r w:rsidRPr="00E15F81">
        <w:rPr>
          <w:rFonts w:ascii="Arial" w:hAnsi="Arial" w:cs="Arial"/>
          <w:color w:val="000010"/>
          <w:sz w:val="24"/>
          <w:szCs w:val="24"/>
          <w:lang w:val="en-CA"/>
        </w:rPr>
        <w:t xml:space="preserve">Objective: </w:t>
      </w:r>
      <w:r>
        <w:rPr>
          <w:rFonts w:ascii="Arial" w:hAnsi="Arial" w:cs="Arial"/>
          <w:color w:val="000010"/>
          <w:sz w:val="24"/>
          <w:szCs w:val="24"/>
          <w:lang w:val="en-CA"/>
        </w:rPr>
        <w:t xml:space="preserve">To make sentences describing a room in the house, using objects and demonstrative pronouns </w:t>
      </w:r>
      <w:r>
        <w:rPr>
          <w:rFonts w:ascii="Arial" w:hAnsi="Arial" w:cs="Arial"/>
          <w:color w:val="0F243E" w:themeColor="text2" w:themeShade="80"/>
          <w:sz w:val="24"/>
          <w:szCs w:val="24"/>
        </w:rPr>
        <w:t>with acceptable syntax, spelling and punctuation</w:t>
      </w:r>
      <w:r w:rsidRPr="005B7B01">
        <w:rPr>
          <w:rFonts w:ascii="Arial" w:hAnsi="Arial" w:cs="Arial"/>
          <w:color w:val="0F243E" w:themeColor="text2" w:themeShade="80"/>
          <w:sz w:val="24"/>
          <w:szCs w:val="24"/>
        </w:rPr>
        <w:t>.</w:t>
      </w:r>
    </w:p>
    <w:p w:rsidR="00563B70" w:rsidRPr="00E15F81" w:rsidRDefault="00563B70" w:rsidP="00563B70">
      <w:pPr>
        <w:spacing w:after="0" w:line="360" w:lineRule="auto"/>
        <w:jc w:val="both"/>
        <w:rPr>
          <w:rFonts w:ascii="Arial" w:hAnsi="Arial" w:cs="Arial"/>
          <w:color w:val="000010"/>
          <w:sz w:val="24"/>
          <w:szCs w:val="24"/>
          <w:lang w:val="en-CA"/>
        </w:rPr>
      </w:pPr>
      <w:r w:rsidRPr="00E15F81">
        <w:rPr>
          <w:rFonts w:ascii="Arial" w:hAnsi="Arial" w:cs="Arial"/>
          <w:color w:val="000010"/>
          <w:sz w:val="24"/>
          <w:szCs w:val="24"/>
          <w:lang w:val="en-CA"/>
        </w:rPr>
        <w:t xml:space="preserve">Content: </w:t>
      </w:r>
      <w:r>
        <w:rPr>
          <w:rFonts w:ascii="Arial" w:hAnsi="Arial" w:cs="Arial"/>
          <w:color w:val="000010"/>
          <w:sz w:val="24"/>
          <w:szCs w:val="24"/>
          <w:lang w:val="en-CA"/>
        </w:rPr>
        <w:t>objects (bed, mirror, dressing table, refrigerator, cooker, cupboard, TV set, armchair, sofa), parts of the house (living room, kitchen, bedroom), demonstrative pronouns (there is/are).</w:t>
      </w:r>
    </w:p>
    <w:p w:rsidR="00563B70" w:rsidRPr="00E15F81" w:rsidRDefault="00563B70" w:rsidP="00563B70">
      <w:pPr>
        <w:spacing w:after="0" w:line="360" w:lineRule="auto"/>
        <w:jc w:val="both"/>
        <w:rPr>
          <w:rFonts w:ascii="Arial" w:hAnsi="Arial" w:cs="Arial"/>
          <w:color w:val="000010"/>
          <w:sz w:val="24"/>
          <w:szCs w:val="24"/>
          <w:lang w:val="en-CA"/>
        </w:rPr>
      </w:pPr>
      <w:r w:rsidRPr="00E15F81">
        <w:rPr>
          <w:rFonts w:ascii="Arial" w:hAnsi="Arial" w:cs="Arial"/>
          <w:color w:val="000010"/>
          <w:sz w:val="24"/>
          <w:szCs w:val="24"/>
          <w:lang w:val="en-CA"/>
        </w:rPr>
        <w:t>Method: Conscious Practical.</w:t>
      </w:r>
    </w:p>
    <w:p w:rsidR="00563B70" w:rsidRPr="00E15F81" w:rsidRDefault="00563B70" w:rsidP="00563B70">
      <w:pPr>
        <w:pStyle w:val="Prrafodelista"/>
        <w:spacing w:after="0" w:line="360" w:lineRule="auto"/>
        <w:ind w:left="0"/>
        <w:jc w:val="both"/>
        <w:rPr>
          <w:rFonts w:ascii="Arial" w:hAnsi="Arial" w:cs="Arial"/>
          <w:color w:val="000010"/>
          <w:sz w:val="24"/>
          <w:szCs w:val="24"/>
        </w:rPr>
      </w:pPr>
      <w:r w:rsidRPr="00E15F81">
        <w:rPr>
          <w:rFonts w:ascii="Arial" w:hAnsi="Arial" w:cs="Arial"/>
          <w:color w:val="000010"/>
          <w:sz w:val="24"/>
          <w:szCs w:val="24"/>
        </w:rPr>
        <w:t>Teaching Aid: Pictures</w:t>
      </w:r>
      <w:r>
        <w:rPr>
          <w:rFonts w:ascii="Arial" w:hAnsi="Arial" w:cs="Arial"/>
          <w:color w:val="000010"/>
          <w:sz w:val="24"/>
          <w:szCs w:val="24"/>
        </w:rPr>
        <w:t xml:space="preserve"> and cards.</w:t>
      </w:r>
    </w:p>
    <w:p w:rsidR="00563B70" w:rsidRPr="00E15F81" w:rsidRDefault="00563B70" w:rsidP="00563B70">
      <w:pPr>
        <w:pStyle w:val="Prrafodelista"/>
        <w:spacing w:after="0" w:line="360" w:lineRule="auto"/>
        <w:ind w:left="0"/>
        <w:jc w:val="both"/>
        <w:rPr>
          <w:rFonts w:ascii="Arial" w:hAnsi="Arial" w:cs="Arial"/>
          <w:color w:val="000010"/>
          <w:sz w:val="24"/>
          <w:szCs w:val="24"/>
        </w:rPr>
      </w:pPr>
      <w:r w:rsidRPr="00E15F81">
        <w:rPr>
          <w:rFonts w:ascii="Arial" w:hAnsi="Arial" w:cs="Arial"/>
          <w:color w:val="000010"/>
          <w:sz w:val="24"/>
          <w:szCs w:val="24"/>
        </w:rPr>
        <w:t xml:space="preserve">Methodological conception: Communicative approach </w:t>
      </w:r>
    </w:p>
    <w:p w:rsidR="00563B70" w:rsidRPr="00E15F81" w:rsidRDefault="00563B70" w:rsidP="00563B70">
      <w:pPr>
        <w:pStyle w:val="Prrafodelista"/>
        <w:spacing w:line="360" w:lineRule="auto"/>
        <w:ind w:left="0"/>
        <w:jc w:val="both"/>
        <w:rPr>
          <w:rFonts w:ascii="Arial" w:hAnsi="Arial" w:cs="Arial"/>
          <w:color w:val="000010"/>
          <w:sz w:val="24"/>
          <w:szCs w:val="24"/>
        </w:rPr>
      </w:pPr>
      <w:r w:rsidRPr="00E15F81">
        <w:rPr>
          <w:rFonts w:ascii="Arial" w:hAnsi="Arial" w:cs="Arial"/>
          <w:color w:val="000010"/>
          <w:sz w:val="24"/>
          <w:szCs w:val="24"/>
        </w:rPr>
        <w:t>Form of ac</w:t>
      </w:r>
      <w:r>
        <w:rPr>
          <w:rFonts w:ascii="Arial" w:hAnsi="Arial" w:cs="Arial"/>
          <w:color w:val="000010"/>
          <w:sz w:val="24"/>
          <w:szCs w:val="24"/>
        </w:rPr>
        <w:t xml:space="preserve">tivity organization:  group </w:t>
      </w:r>
      <w:r w:rsidRPr="00E15F81">
        <w:rPr>
          <w:rFonts w:ascii="Arial" w:hAnsi="Arial" w:cs="Arial"/>
          <w:color w:val="000010"/>
          <w:sz w:val="24"/>
          <w:szCs w:val="24"/>
        </w:rPr>
        <w:t>work.</w:t>
      </w:r>
    </w:p>
    <w:p w:rsidR="00563B70" w:rsidRPr="00E15F81" w:rsidRDefault="00563B70" w:rsidP="00563B70">
      <w:pPr>
        <w:pStyle w:val="Prrafodelista"/>
        <w:spacing w:line="360" w:lineRule="auto"/>
        <w:ind w:left="0"/>
        <w:jc w:val="both"/>
        <w:rPr>
          <w:rFonts w:ascii="Arial" w:hAnsi="Arial" w:cs="Arial"/>
          <w:color w:val="000010"/>
          <w:sz w:val="24"/>
          <w:szCs w:val="24"/>
        </w:rPr>
      </w:pPr>
      <w:r>
        <w:rPr>
          <w:rFonts w:ascii="Arial" w:hAnsi="Arial" w:cs="Arial"/>
          <w:color w:val="000010"/>
          <w:sz w:val="24"/>
          <w:szCs w:val="24"/>
        </w:rPr>
        <w:t xml:space="preserve">Form </w:t>
      </w:r>
      <w:r w:rsidRPr="00E15F81">
        <w:rPr>
          <w:rFonts w:ascii="Arial" w:hAnsi="Arial" w:cs="Arial"/>
          <w:color w:val="000010"/>
          <w:sz w:val="24"/>
          <w:szCs w:val="24"/>
        </w:rPr>
        <w:t xml:space="preserve">of assessment: </w:t>
      </w:r>
      <w:r>
        <w:rPr>
          <w:rFonts w:ascii="Arial" w:hAnsi="Arial" w:cs="Arial"/>
          <w:color w:val="000010"/>
          <w:sz w:val="24"/>
          <w:szCs w:val="24"/>
        </w:rPr>
        <w:t xml:space="preserve"> oral and </w:t>
      </w:r>
      <w:r w:rsidRPr="00E15F81">
        <w:rPr>
          <w:rFonts w:ascii="Arial" w:hAnsi="Arial" w:cs="Arial"/>
          <w:color w:val="000010"/>
          <w:sz w:val="24"/>
          <w:szCs w:val="24"/>
        </w:rPr>
        <w:t>written.</w:t>
      </w:r>
    </w:p>
    <w:p w:rsidR="00563B70" w:rsidRPr="00E15F81" w:rsidRDefault="00563B70" w:rsidP="00563B70">
      <w:pPr>
        <w:pStyle w:val="Prrafodelista"/>
        <w:spacing w:line="360" w:lineRule="auto"/>
        <w:ind w:left="0"/>
        <w:jc w:val="both"/>
        <w:rPr>
          <w:rFonts w:ascii="Arial" w:hAnsi="Arial" w:cs="Arial"/>
          <w:color w:val="000010"/>
          <w:sz w:val="24"/>
          <w:szCs w:val="24"/>
        </w:rPr>
      </w:pPr>
      <w:r w:rsidRPr="00E15F81">
        <w:rPr>
          <w:rFonts w:ascii="Arial" w:hAnsi="Arial" w:cs="Arial"/>
          <w:color w:val="000010"/>
          <w:sz w:val="24"/>
          <w:szCs w:val="24"/>
        </w:rPr>
        <w:t>Level of assimilation: production</w:t>
      </w:r>
    </w:p>
    <w:p w:rsidR="00563B70" w:rsidRPr="00E15F81" w:rsidRDefault="00563B70" w:rsidP="00563B70">
      <w:pPr>
        <w:pStyle w:val="Prrafodelista"/>
        <w:spacing w:line="360" w:lineRule="auto"/>
        <w:ind w:left="0"/>
        <w:jc w:val="both"/>
        <w:rPr>
          <w:rFonts w:ascii="Arial" w:hAnsi="Arial" w:cs="Arial"/>
          <w:color w:val="000010"/>
          <w:sz w:val="24"/>
          <w:szCs w:val="24"/>
        </w:rPr>
      </w:pPr>
      <w:r w:rsidRPr="00E15F81">
        <w:rPr>
          <w:rFonts w:ascii="Arial" w:hAnsi="Arial" w:cs="Arial"/>
          <w:color w:val="000010"/>
          <w:sz w:val="24"/>
          <w:szCs w:val="24"/>
        </w:rPr>
        <w:t>Procedure:</w:t>
      </w:r>
    </w:p>
    <w:p w:rsidR="00563B70" w:rsidRDefault="00563B70" w:rsidP="00563B70">
      <w:pPr>
        <w:pStyle w:val="Prrafodelista"/>
        <w:spacing w:line="360" w:lineRule="auto"/>
        <w:ind w:left="0"/>
        <w:jc w:val="both"/>
        <w:rPr>
          <w:rFonts w:ascii="Arial" w:hAnsi="Arial" w:cs="Arial"/>
          <w:color w:val="000010"/>
          <w:sz w:val="24"/>
          <w:szCs w:val="24"/>
        </w:rPr>
      </w:pPr>
      <w:r w:rsidRPr="00E15F81">
        <w:rPr>
          <w:rFonts w:ascii="Arial" w:hAnsi="Arial" w:cs="Arial"/>
          <w:color w:val="000010"/>
          <w:sz w:val="24"/>
          <w:szCs w:val="24"/>
        </w:rPr>
        <w:t>The teacher begins the activity</w:t>
      </w:r>
      <w:r>
        <w:rPr>
          <w:rFonts w:ascii="Arial" w:hAnsi="Arial" w:cs="Arial"/>
          <w:color w:val="000010"/>
          <w:sz w:val="24"/>
          <w:szCs w:val="24"/>
        </w:rPr>
        <w:t xml:space="preserve"> dividing the students in small groups and then sheshows</w:t>
      </w:r>
      <w:r w:rsidRPr="00E15F81">
        <w:rPr>
          <w:rFonts w:ascii="Arial" w:hAnsi="Arial" w:cs="Arial"/>
          <w:color w:val="000010"/>
          <w:sz w:val="24"/>
          <w:szCs w:val="24"/>
        </w:rPr>
        <w:t xml:space="preserve"> some pictures </w:t>
      </w:r>
      <w:r>
        <w:rPr>
          <w:rFonts w:ascii="Arial" w:hAnsi="Arial" w:cs="Arial"/>
          <w:color w:val="000010"/>
          <w:sz w:val="24"/>
          <w:szCs w:val="24"/>
        </w:rPr>
        <w:t>about three rooms of a house. The students have to select their favorite room to pick up the cards from the teacher’s desk with the name of the objects they see in the picture. After that, t</w:t>
      </w:r>
      <w:r w:rsidRPr="00E15F81">
        <w:rPr>
          <w:rFonts w:ascii="Arial" w:hAnsi="Arial" w:cs="Arial"/>
          <w:color w:val="000010"/>
          <w:sz w:val="24"/>
          <w:szCs w:val="24"/>
        </w:rPr>
        <w:t>he</w:t>
      </w:r>
      <w:r>
        <w:rPr>
          <w:rFonts w:ascii="Arial" w:hAnsi="Arial" w:cs="Arial"/>
          <w:color w:val="000010"/>
          <w:sz w:val="24"/>
          <w:szCs w:val="24"/>
        </w:rPr>
        <w:t>yare going</w:t>
      </w:r>
      <w:r w:rsidRPr="00E15F81">
        <w:rPr>
          <w:rFonts w:ascii="Arial" w:hAnsi="Arial" w:cs="Arial"/>
          <w:color w:val="000010"/>
          <w:sz w:val="24"/>
          <w:szCs w:val="24"/>
        </w:rPr>
        <w:t xml:space="preserve"> to write some sentences </w:t>
      </w:r>
      <w:r>
        <w:rPr>
          <w:rFonts w:ascii="Arial" w:hAnsi="Arial" w:cs="Arial"/>
          <w:color w:val="000010"/>
          <w:sz w:val="24"/>
          <w:szCs w:val="24"/>
        </w:rPr>
        <w:t xml:space="preserve">describing the room </w:t>
      </w:r>
      <w:r w:rsidRPr="00E15F81">
        <w:rPr>
          <w:rFonts w:ascii="Arial" w:hAnsi="Arial" w:cs="Arial"/>
          <w:color w:val="000010"/>
          <w:sz w:val="24"/>
          <w:szCs w:val="24"/>
        </w:rPr>
        <w:t>using</w:t>
      </w:r>
      <w:r>
        <w:rPr>
          <w:rFonts w:ascii="Arial" w:hAnsi="Arial" w:cs="Arial"/>
          <w:color w:val="000010"/>
          <w:sz w:val="24"/>
          <w:szCs w:val="24"/>
        </w:rPr>
        <w:t xml:space="preserve"> them and there is/are.</w:t>
      </w:r>
    </w:p>
    <w:p w:rsidR="00563B70" w:rsidRPr="00394BF4" w:rsidRDefault="00563B70" w:rsidP="00563B70">
      <w:pPr>
        <w:pStyle w:val="Prrafodelista"/>
        <w:numPr>
          <w:ilvl w:val="0"/>
          <w:numId w:val="38"/>
        </w:numPr>
        <w:spacing w:line="360" w:lineRule="auto"/>
        <w:jc w:val="both"/>
        <w:rPr>
          <w:rFonts w:ascii="Arial" w:hAnsi="Arial" w:cs="Arial"/>
          <w:color w:val="FF0000"/>
          <w:sz w:val="24"/>
          <w:szCs w:val="24"/>
          <w:lang w:val="en-CA"/>
        </w:rPr>
      </w:pPr>
      <w:r w:rsidRPr="00394BF4">
        <w:rPr>
          <w:rFonts w:ascii="Arial" w:hAnsi="Arial" w:cs="Arial"/>
          <w:color w:val="000010"/>
          <w:sz w:val="24"/>
          <w:szCs w:val="24"/>
        </w:rPr>
        <w:t xml:space="preserve">Select your favorite room from the pictures and pick up the cards </w:t>
      </w:r>
      <w:r>
        <w:rPr>
          <w:rFonts w:ascii="Arial" w:hAnsi="Arial" w:cs="Arial"/>
          <w:color w:val="000010"/>
          <w:sz w:val="24"/>
          <w:szCs w:val="24"/>
        </w:rPr>
        <w:t>with the name of the objects you see in it from the teacher’s desk. Then, write sentences describing it using the objects in the cards and there is/are.</w:t>
      </w:r>
    </w:p>
    <w:p w:rsidR="00563B70" w:rsidRPr="00340B88" w:rsidRDefault="00563B70" w:rsidP="00563B70">
      <w:pPr>
        <w:spacing w:line="360" w:lineRule="auto"/>
        <w:jc w:val="both"/>
        <w:rPr>
          <w:rFonts w:ascii="Arial" w:hAnsi="Arial" w:cs="Arial"/>
          <w:color w:val="FF0000"/>
          <w:sz w:val="24"/>
          <w:szCs w:val="24"/>
          <w:lang w:val="en-CA"/>
        </w:rPr>
      </w:pPr>
    </w:p>
    <w:p w:rsidR="00563B70" w:rsidRDefault="00563B70" w:rsidP="00563B70">
      <w:pPr>
        <w:spacing w:line="360" w:lineRule="auto"/>
        <w:jc w:val="both"/>
        <w:rPr>
          <w:rFonts w:ascii="Arial" w:hAnsi="Arial" w:cs="Arial"/>
          <w:color w:val="FF0000"/>
          <w:sz w:val="24"/>
          <w:szCs w:val="24"/>
          <w:lang w:val="en-CA"/>
        </w:rPr>
      </w:pPr>
    </w:p>
    <w:p w:rsidR="00563B70" w:rsidRDefault="00563B70" w:rsidP="00563B70">
      <w:pPr>
        <w:pStyle w:val="Prrafodelista"/>
        <w:spacing w:line="360" w:lineRule="auto"/>
        <w:ind w:left="0"/>
        <w:jc w:val="both"/>
        <w:rPr>
          <w:rFonts w:ascii="Arial" w:hAnsi="Arial" w:cs="Arial"/>
          <w:color w:val="1D1B11" w:themeColor="background2" w:themeShade="1A"/>
          <w:sz w:val="24"/>
          <w:szCs w:val="24"/>
          <w:lang w:val="en-CA"/>
        </w:rPr>
      </w:pPr>
    </w:p>
    <w:p w:rsidR="00563B70" w:rsidRDefault="00563B70" w:rsidP="00563B70">
      <w:pPr>
        <w:pStyle w:val="Prrafodelista"/>
        <w:spacing w:line="360" w:lineRule="auto"/>
        <w:ind w:left="0"/>
        <w:jc w:val="both"/>
        <w:rPr>
          <w:rFonts w:ascii="Arial" w:hAnsi="Arial" w:cs="Arial"/>
          <w:color w:val="1D1B11" w:themeColor="background2" w:themeShade="1A"/>
          <w:sz w:val="24"/>
          <w:szCs w:val="24"/>
          <w:lang w:val="en-CA"/>
        </w:rPr>
      </w:pPr>
    </w:p>
    <w:p w:rsidR="00563B70" w:rsidRDefault="00563B70" w:rsidP="00563B70">
      <w:pPr>
        <w:pStyle w:val="Prrafodelista"/>
        <w:spacing w:line="360" w:lineRule="auto"/>
        <w:ind w:left="0"/>
        <w:jc w:val="both"/>
        <w:rPr>
          <w:rFonts w:ascii="Arial" w:hAnsi="Arial" w:cs="Arial"/>
          <w:color w:val="1D1B11" w:themeColor="background2" w:themeShade="1A"/>
          <w:sz w:val="24"/>
          <w:szCs w:val="24"/>
          <w:lang w:val="en-CA"/>
        </w:rPr>
      </w:pPr>
    </w:p>
    <w:p w:rsidR="00563B70" w:rsidRDefault="00563B70" w:rsidP="00563B70">
      <w:pPr>
        <w:pStyle w:val="Prrafodelista"/>
        <w:spacing w:line="360" w:lineRule="auto"/>
        <w:ind w:left="0"/>
        <w:jc w:val="both"/>
        <w:rPr>
          <w:rFonts w:ascii="Arial" w:hAnsi="Arial" w:cs="Arial"/>
          <w:color w:val="1D1B11" w:themeColor="background2" w:themeShade="1A"/>
          <w:sz w:val="24"/>
          <w:szCs w:val="24"/>
          <w:lang w:val="en-CA"/>
        </w:rPr>
      </w:pPr>
    </w:p>
    <w:p w:rsidR="00563B70" w:rsidRPr="00FD2E05" w:rsidRDefault="00563B70" w:rsidP="00563B70">
      <w:pPr>
        <w:pStyle w:val="Prrafodelista"/>
        <w:spacing w:line="360" w:lineRule="auto"/>
        <w:ind w:left="0"/>
        <w:jc w:val="both"/>
        <w:rPr>
          <w:rFonts w:ascii="Arial" w:hAnsi="Arial" w:cs="Arial"/>
          <w:color w:val="1D1B11" w:themeColor="background2" w:themeShade="1A"/>
          <w:sz w:val="24"/>
          <w:szCs w:val="24"/>
          <w:lang w:val="en-CA"/>
        </w:rPr>
      </w:pPr>
    </w:p>
    <w:p w:rsidR="00563B70" w:rsidRPr="00A533AC" w:rsidRDefault="00563B70" w:rsidP="00563B70">
      <w:pPr>
        <w:pStyle w:val="Prrafodelista"/>
        <w:spacing w:line="360" w:lineRule="auto"/>
        <w:ind w:left="0"/>
        <w:jc w:val="both"/>
        <w:rPr>
          <w:rFonts w:ascii="Arial" w:hAnsi="Arial" w:cs="Arial"/>
          <w:b/>
          <w:color w:val="000010"/>
          <w:sz w:val="24"/>
          <w:szCs w:val="24"/>
        </w:rPr>
      </w:pPr>
      <w:r w:rsidRPr="00A533AC">
        <w:rPr>
          <w:rFonts w:ascii="Arial" w:hAnsi="Arial" w:cs="Arial"/>
          <w:b/>
          <w:color w:val="000010"/>
          <w:sz w:val="24"/>
          <w:szCs w:val="24"/>
        </w:rPr>
        <w:t xml:space="preserve">Activity </w:t>
      </w:r>
      <w:r>
        <w:rPr>
          <w:rFonts w:ascii="Arial" w:hAnsi="Arial" w:cs="Arial"/>
          <w:b/>
          <w:color w:val="000010"/>
          <w:sz w:val="24"/>
          <w:szCs w:val="24"/>
        </w:rPr>
        <w:t>3</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Unit 5: What´s your friend doing?</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Type of activity: application</w:t>
      </w:r>
    </w:p>
    <w:p w:rsidR="00563B70"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 xml:space="preserve">Objective: To write sentences in present continuous tense expressing what some people are doing now </w:t>
      </w:r>
      <w:r>
        <w:rPr>
          <w:rFonts w:ascii="Arial" w:hAnsi="Arial" w:cs="Arial"/>
          <w:color w:val="0F243E" w:themeColor="text2" w:themeShade="80"/>
          <w:sz w:val="24"/>
          <w:szCs w:val="24"/>
        </w:rPr>
        <w:t xml:space="preserve">with acceptable syntax, spelling and punctuation </w:t>
      </w:r>
      <w:r w:rsidRPr="005B7B01">
        <w:rPr>
          <w:rFonts w:ascii="Arial" w:hAnsi="Arial" w:cs="Arial"/>
          <w:color w:val="0F243E" w:themeColor="text2" w:themeShade="80"/>
          <w:sz w:val="24"/>
          <w:szCs w:val="24"/>
        </w:rPr>
        <w:t>through a game.</w:t>
      </w:r>
    </w:p>
    <w:p w:rsidR="00563B70" w:rsidRPr="00B45F7F" w:rsidRDefault="00563B70" w:rsidP="00563B70">
      <w:pPr>
        <w:pStyle w:val="Prrafodelista"/>
        <w:spacing w:line="360" w:lineRule="auto"/>
        <w:ind w:left="0"/>
        <w:jc w:val="both"/>
        <w:rPr>
          <w:rFonts w:ascii="Arial" w:hAnsi="Arial" w:cs="Arial"/>
          <w:color w:val="0F243E" w:themeColor="text2" w:themeShade="80"/>
          <w:sz w:val="24"/>
          <w:szCs w:val="24"/>
        </w:rPr>
      </w:pPr>
      <w:r w:rsidRPr="009118A7">
        <w:rPr>
          <w:rFonts w:ascii="Arial" w:hAnsi="Arial" w:cs="Arial"/>
          <w:color w:val="0F243E" w:themeColor="text2" w:themeShade="80"/>
          <w:sz w:val="24"/>
          <w:szCs w:val="24"/>
        </w:rPr>
        <w:t xml:space="preserve">Content: </w:t>
      </w:r>
      <w:r w:rsidRPr="00B45F7F">
        <w:rPr>
          <w:rFonts w:ascii="Arial" w:hAnsi="Arial" w:cs="Arial"/>
          <w:color w:val="0F243E" w:themeColor="text2" w:themeShade="80"/>
          <w:sz w:val="24"/>
          <w:szCs w:val="24"/>
        </w:rPr>
        <w:t>action verbs (clean- wash- watch- play- do- eat- drink- take- go- dance</w:t>
      </w:r>
      <w:r>
        <w:rPr>
          <w:rFonts w:ascii="Arial" w:hAnsi="Arial" w:cs="Arial"/>
          <w:color w:val="0F243E" w:themeColor="text2" w:themeShade="80"/>
          <w:sz w:val="24"/>
          <w:szCs w:val="24"/>
        </w:rPr>
        <w:t>)</w:t>
      </w:r>
      <w:r w:rsidRPr="00B45F7F">
        <w:rPr>
          <w:rFonts w:ascii="Arial" w:hAnsi="Arial" w:cs="Arial"/>
          <w:color w:val="0F243E" w:themeColor="text2" w:themeShade="80"/>
          <w:sz w:val="24"/>
          <w:szCs w:val="24"/>
        </w:rPr>
        <w:t xml:space="preserve"> and the          Present Continuous Tense.</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Method: Conscious Practical.</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 xml:space="preserve">Teaching Aid: cards </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 xml:space="preserve">Methodological conception: Communicative approach </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 xml:space="preserve">Form of activity organization: </w:t>
      </w:r>
      <w:r>
        <w:rPr>
          <w:rFonts w:ascii="Arial" w:hAnsi="Arial" w:cs="Arial"/>
          <w:color w:val="0F243E" w:themeColor="text2" w:themeShade="80"/>
          <w:sz w:val="24"/>
          <w:szCs w:val="24"/>
        </w:rPr>
        <w:t xml:space="preserve">individual and </w:t>
      </w:r>
      <w:r w:rsidRPr="005B7B01">
        <w:rPr>
          <w:rFonts w:ascii="Arial" w:hAnsi="Arial" w:cs="Arial"/>
          <w:color w:val="0F243E" w:themeColor="text2" w:themeShade="80"/>
          <w:sz w:val="24"/>
          <w:szCs w:val="24"/>
        </w:rPr>
        <w:t>group work.</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Level of assessment: orally and written.</w:t>
      </w:r>
    </w:p>
    <w:p w:rsidR="00563B70" w:rsidRPr="005B7B01" w:rsidRDefault="00563B70" w:rsidP="00563B70">
      <w:pPr>
        <w:pStyle w:val="Prrafodelista"/>
        <w:spacing w:line="360" w:lineRule="auto"/>
        <w:ind w:left="0"/>
        <w:jc w:val="both"/>
        <w:rPr>
          <w:rFonts w:ascii="Arial" w:hAnsi="Arial" w:cs="Arial"/>
          <w:color w:val="0F243E" w:themeColor="text2" w:themeShade="80"/>
          <w:sz w:val="24"/>
          <w:szCs w:val="24"/>
        </w:rPr>
      </w:pPr>
      <w:r w:rsidRPr="005B7B01">
        <w:rPr>
          <w:rFonts w:ascii="Arial" w:hAnsi="Arial" w:cs="Arial"/>
          <w:color w:val="0F243E" w:themeColor="text2" w:themeShade="80"/>
          <w:sz w:val="24"/>
          <w:szCs w:val="24"/>
        </w:rPr>
        <w:t>Level of assimilation: production</w:t>
      </w:r>
    </w:p>
    <w:p w:rsidR="00563B70" w:rsidRPr="00167E44" w:rsidRDefault="00563B70" w:rsidP="00563B70">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Procedure:</w:t>
      </w:r>
    </w:p>
    <w:p w:rsidR="00563B70" w:rsidRPr="00167E44" w:rsidRDefault="00563B70" w:rsidP="00563B70">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The teacher begins the activity explaining game´s rules and dividing the group in two teams. The students of one team have to represent the actions from the cards that are in the teacher’s desk using a pantomime and the students of the other team have to identify the action represented. Then, if he or she guess it, writes a sentence on the board using the verb in Present Continuous Tense. This exercise is going to motivate them to write sentences in present continuous tense describing what their classmates are doing.</w:t>
      </w:r>
    </w:p>
    <w:p w:rsidR="00563B70" w:rsidRPr="00167E44" w:rsidRDefault="00563B70" w:rsidP="00563B70">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Team A</w:t>
      </w:r>
    </w:p>
    <w:p w:rsidR="00563B70" w:rsidRPr="00167E44" w:rsidRDefault="00563B70" w:rsidP="00563B70">
      <w:pPr>
        <w:pStyle w:val="Prrafodelista"/>
        <w:numPr>
          <w:ilvl w:val="0"/>
          <w:numId w:val="14"/>
        </w:num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Select a card from the teacher’s desk and answer the question representing the action that it has with mimics and gestures.</w:t>
      </w:r>
    </w:p>
    <w:p w:rsidR="00563B70" w:rsidRPr="00167E44" w:rsidRDefault="00563B70" w:rsidP="00563B70">
      <w:p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 xml:space="preserve">You receive two points if the student from the other team does not guess the action you are representing. </w:t>
      </w:r>
    </w:p>
    <w:p w:rsidR="00563B70" w:rsidRPr="00167E44" w:rsidRDefault="00563B70" w:rsidP="00563B70">
      <w:p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Team B</w:t>
      </w:r>
    </w:p>
    <w:p w:rsidR="00563B70" w:rsidRPr="00167E44" w:rsidRDefault="00563B70" w:rsidP="00563B70">
      <w:pPr>
        <w:pStyle w:val="Prrafodelista"/>
        <w:numPr>
          <w:ilvl w:val="0"/>
          <w:numId w:val="14"/>
        </w:num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lastRenderedPageBreak/>
        <w:t>Ask the student from the other team what he/she is doing. Try to guess the action he/she represents. If you do it correctly, write on the board a sentence using the verb in Present Continuous Tense.</w:t>
      </w:r>
    </w:p>
    <w:p w:rsidR="00563B70" w:rsidRPr="00167E44" w:rsidRDefault="00563B70" w:rsidP="00563B70">
      <w:pPr>
        <w:spacing w:line="360" w:lineRule="auto"/>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You receive two points if you guess the action and write correctly the sentence. The winner will be the team with more points.</w:t>
      </w:r>
    </w:p>
    <w:p w:rsidR="00563B70" w:rsidRPr="00167E44" w:rsidRDefault="00563B70" w:rsidP="00563B70">
      <w:pPr>
        <w:pStyle w:val="Prrafodelista"/>
        <w:spacing w:line="360" w:lineRule="auto"/>
        <w:ind w:left="0"/>
        <w:jc w:val="both"/>
        <w:rPr>
          <w:rFonts w:ascii="Arial" w:hAnsi="Arial" w:cs="Arial"/>
          <w:color w:val="0F243E" w:themeColor="text2" w:themeShade="80"/>
          <w:sz w:val="24"/>
          <w:szCs w:val="24"/>
        </w:rPr>
      </w:pPr>
      <w:r w:rsidRPr="00167E44">
        <w:rPr>
          <w:rFonts w:ascii="Arial" w:hAnsi="Arial" w:cs="Arial"/>
          <w:color w:val="0F243E" w:themeColor="text2" w:themeShade="80"/>
          <w:sz w:val="24"/>
          <w:szCs w:val="24"/>
        </w:rPr>
        <w:t>Cards: clean the house- wash the dishes- watch TV- play football- do the homework- eat a hotdog- drink water- take a bath- go to sleep-dance at the disco</w:t>
      </w:r>
    </w:p>
    <w:p w:rsidR="00563B70" w:rsidRPr="00167E44" w:rsidRDefault="00563B70" w:rsidP="00563B70">
      <w:pPr>
        <w:pStyle w:val="Prrafodelista"/>
        <w:spacing w:line="360" w:lineRule="auto"/>
        <w:ind w:left="0"/>
        <w:jc w:val="both"/>
        <w:rPr>
          <w:rFonts w:ascii="Arial" w:hAnsi="Arial" w:cs="Arial"/>
          <w:color w:val="0F243E" w:themeColor="text2" w:themeShade="80"/>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Pr="00A533AC" w:rsidRDefault="00563B70" w:rsidP="00563B70">
      <w:pPr>
        <w:pStyle w:val="Prrafodelista"/>
        <w:spacing w:line="360" w:lineRule="auto"/>
        <w:ind w:left="0"/>
        <w:jc w:val="both"/>
        <w:rPr>
          <w:rFonts w:ascii="Arial" w:hAnsi="Arial" w:cs="Arial"/>
          <w:b/>
          <w:color w:val="1D1B11" w:themeColor="background2" w:themeShade="1A"/>
          <w:sz w:val="24"/>
          <w:szCs w:val="24"/>
        </w:rPr>
      </w:pPr>
      <w:r w:rsidRPr="00A533AC">
        <w:rPr>
          <w:rFonts w:ascii="Arial" w:hAnsi="Arial" w:cs="Arial"/>
          <w:b/>
          <w:color w:val="1D1B11" w:themeColor="background2" w:themeShade="1A"/>
          <w:sz w:val="24"/>
          <w:szCs w:val="24"/>
        </w:rPr>
        <w:t xml:space="preserve">Activity 4 </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Unit 8: What´s the weather like?</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Type of activity: application</w:t>
      </w:r>
    </w:p>
    <w:p w:rsidR="00563B70" w:rsidRDefault="00563B70" w:rsidP="00563B70">
      <w:pPr>
        <w:pStyle w:val="Prrafodelista"/>
        <w:spacing w:line="360" w:lineRule="auto"/>
        <w:ind w:left="0"/>
        <w:jc w:val="both"/>
        <w:rPr>
          <w:rFonts w:ascii="Arial" w:hAnsi="Arial" w:cs="Arial"/>
          <w:color w:val="0F243E" w:themeColor="text2" w:themeShade="80"/>
          <w:sz w:val="24"/>
          <w:szCs w:val="24"/>
        </w:rPr>
      </w:pPr>
      <w:r w:rsidRPr="008074E8">
        <w:rPr>
          <w:rFonts w:ascii="Arial" w:hAnsi="Arial" w:cs="Arial"/>
          <w:color w:val="1D1B11" w:themeColor="background2" w:themeShade="1A"/>
          <w:sz w:val="24"/>
          <w:szCs w:val="24"/>
        </w:rPr>
        <w:t xml:space="preserve">Objective: To write sentences in simple present tense using </w:t>
      </w:r>
      <w:r>
        <w:rPr>
          <w:rFonts w:ascii="Arial" w:hAnsi="Arial" w:cs="Arial"/>
          <w:color w:val="1D1B11" w:themeColor="background2" w:themeShade="1A"/>
          <w:sz w:val="24"/>
          <w:szCs w:val="24"/>
        </w:rPr>
        <w:t xml:space="preserve">the weather conditions and the verb to be </w:t>
      </w:r>
      <w:r>
        <w:rPr>
          <w:rFonts w:ascii="Arial" w:hAnsi="Arial" w:cs="Arial"/>
          <w:color w:val="0F243E" w:themeColor="text2" w:themeShade="80"/>
          <w:sz w:val="24"/>
          <w:szCs w:val="24"/>
        </w:rPr>
        <w:t>with acceptable syntax, spelling and punctuation</w:t>
      </w:r>
      <w:r w:rsidRPr="005B7B01">
        <w:rPr>
          <w:rFonts w:ascii="Arial" w:hAnsi="Arial" w:cs="Arial"/>
          <w:color w:val="0F243E" w:themeColor="text2" w:themeShade="80"/>
          <w:sz w:val="24"/>
          <w:szCs w:val="24"/>
        </w:rPr>
        <w:t>.</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 xml:space="preserve">Content: </w:t>
      </w:r>
      <w:r>
        <w:rPr>
          <w:rFonts w:ascii="Arial" w:hAnsi="Arial" w:cs="Arial"/>
          <w:color w:val="1D1B11" w:themeColor="background2" w:themeShade="1A"/>
          <w:sz w:val="24"/>
          <w:szCs w:val="24"/>
        </w:rPr>
        <w:t xml:space="preserve">weather conditions (cloudy, windy, warm, sunny, dry, rainy, cool, cold, hot) and </w:t>
      </w:r>
      <w:r w:rsidRPr="008074E8">
        <w:rPr>
          <w:rFonts w:ascii="Arial" w:hAnsi="Arial" w:cs="Arial"/>
          <w:color w:val="1D1B11" w:themeColor="background2" w:themeShade="1A"/>
          <w:sz w:val="24"/>
          <w:szCs w:val="24"/>
        </w:rPr>
        <w:t>Simple Present Tense</w:t>
      </w:r>
      <w:r>
        <w:rPr>
          <w:rFonts w:ascii="Arial" w:hAnsi="Arial" w:cs="Arial"/>
          <w:color w:val="1D1B11" w:themeColor="background2" w:themeShade="1A"/>
          <w:sz w:val="24"/>
          <w:szCs w:val="24"/>
        </w:rPr>
        <w:t xml:space="preserve"> (Verb to be)</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Method: Conscious Practical.</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Teaching Aid: paper cards.</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 xml:space="preserve">Form of activity organization: </w:t>
      </w:r>
      <w:r>
        <w:rPr>
          <w:rFonts w:ascii="Arial" w:hAnsi="Arial" w:cs="Arial"/>
          <w:color w:val="1D1B11" w:themeColor="background2" w:themeShade="1A"/>
          <w:sz w:val="24"/>
          <w:szCs w:val="24"/>
        </w:rPr>
        <w:t>team</w:t>
      </w:r>
      <w:r w:rsidRPr="008074E8">
        <w:rPr>
          <w:rFonts w:ascii="Arial" w:hAnsi="Arial" w:cs="Arial"/>
          <w:color w:val="1D1B11" w:themeColor="background2" w:themeShade="1A"/>
          <w:sz w:val="24"/>
          <w:szCs w:val="24"/>
        </w:rPr>
        <w:t xml:space="preserve"> work.</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 xml:space="preserve">Form </w:t>
      </w:r>
      <w:r w:rsidRPr="008074E8">
        <w:rPr>
          <w:rFonts w:ascii="Arial" w:hAnsi="Arial" w:cs="Arial"/>
          <w:color w:val="1D1B11" w:themeColor="background2" w:themeShade="1A"/>
          <w:sz w:val="24"/>
          <w:szCs w:val="24"/>
        </w:rPr>
        <w:t>of assessment: orally and written.</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Level of assimilation: production</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r w:rsidRPr="008074E8">
        <w:rPr>
          <w:rFonts w:ascii="Arial" w:hAnsi="Arial" w:cs="Arial"/>
          <w:color w:val="1D1B11" w:themeColor="background2" w:themeShade="1A"/>
          <w:sz w:val="24"/>
          <w:szCs w:val="24"/>
        </w:rPr>
        <w:t xml:space="preserve">Procedure: The teacher brings to the class a group of cards with words related among them. Then, the class is going to be divided in four teams that represents the seasons of the year. </w:t>
      </w:r>
      <w:r>
        <w:rPr>
          <w:rFonts w:ascii="Arial" w:hAnsi="Arial" w:cs="Arial"/>
          <w:color w:val="1D1B11" w:themeColor="background2" w:themeShade="1A"/>
          <w:sz w:val="24"/>
          <w:szCs w:val="24"/>
        </w:rPr>
        <w:t>The</w:t>
      </w:r>
      <w:r w:rsidRPr="008074E8">
        <w:rPr>
          <w:rFonts w:ascii="Arial" w:hAnsi="Arial" w:cs="Arial"/>
          <w:color w:val="1D1B11" w:themeColor="background2" w:themeShade="1A"/>
          <w:sz w:val="24"/>
          <w:szCs w:val="24"/>
        </w:rPr>
        <w:t xml:space="preserve"> integrant</w:t>
      </w:r>
      <w:r>
        <w:rPr>
          <w:rFonts w:ascii="Arial" w:hAnsi="Arial" w:cs="Arial"/>
          <w:color w:val="1D1B11" w:themeColor="background2" w:themeShade="1A"/>
          <w:sz w:val="24"/>
          <w:szCs w:val="24"/>
        </w:rPr>
        <w:t>s</w:t>
      </w:r>
      <w:r w:rsidRPr="008074E8">
        <w:rPr>
          <w:rFonts w:ascii="Arial" w:hAnsi="Arial" w:cs="Arial"/>
          <w:color w:val="1D1B11" w:themeColor="background2" w:themeShade="1A"/>
          <w:sz w:val="24"/>
          <w:szCs w:val="24"/>
        </w:rPr>
        <w:t xml:space="preserve"> of each team </w:t>
      </w:r>
      <w:r>
        <w:rPr>
          <w:rFonts w:ascii="Arial" w:hAnsi="Arial" w:cs="Arial"/>
          <w:color w:val="1D1B11" w:themeColor="background2" w:themeShade="1A"/>
          <w:sz w:val="24"/>
          <w:szCs w:val="24"/>
        </w:rPr>
        <w:t>are</w:t>
      </w:r>
      <w:r w:rsidRPr="008074E8">
        <w:rPr>
          <w:rFonts w:ascii="Arial" w:hAnsi="Arial" w:cs="Arial"/>
          <w:color w:val="1D1B11" w:themeColor="background2" w:themeShade="1A"/>
          <w:sz w:val="24"/>
          <w:szCs w:val="24"/>
        </w:rPr>
        <w:t xml:space="preserve"> going to select from the cards on the desk the ones related to their season. When they finished, they have to make sentences with the words .This exercise is going to motivate them to write sentences in simple present tense giving their opinion about the weather, using the adjectives given in cards.</w:t>
      </w:r>
    </w:p>
    <w:p w:rsidR="00563B70" w:rsidRPr="00EE3A23" w:rsidRDefault="00563B70" w:rsidP="00563B70">
      <w:pPr>
        <w:pStyle w:val="Prrafodelista"/>
        <w:numPr>
          <w:ilvl w:val="0"/>
          <w:numId w:val="39"/>
        </w:numPr>
        <w:spacing w:line="360" w:lineRule="auto"/>
        <w:jc w:val="both"/>
        <w:rPr>
          <w:rFonts w:ascii="Arial" w:hAnsi="Arial" w:cs="Arial"/>
          <w:color w:val="1D1B11" w:themeColor="background2" w:themeShade="1A"/>
          <w:sz w:val="24"/>
          <w:szCs w:val="24"/>
        </w:rPr>
      </w:pPr>
      <w:r>
        <w:rPr>
          <w:rFonts w:ascii="Arial" w:hAnsi="Arial" w:cs="Arial"/>
          <w:color w:val="1D1B11" w:themeColor="background2" w:themeShade="1A"/>
          <w:sz w:val="24"/>
          <w:szCs w:val="24"/>
        </w:rPr>
        <w:t>Select a card the one related to your season.</w:t>
      </w:r>
      <w:r w:rsidRPr="00EE3A23">
        <w:rPr>
          <w:rFonts w:ascii="Arial" w:hAnsi="Arial" w:cs="Arial"/>
          <w:color w:val="1D1B11" w:themeColor="background2" w:themeShade="1A"/>
          <w:sz w:val="24"/>
          <w:szCs w:val="24"/>
        </w:rPr>
        <w:t xml:space="preserve"> Write </w:t>
      </w:r>
      <w:r>
        <w:rPr>
          <w:rFonts w:ascii="Arial" w:hAnsi="Arial" w:cs="Arial"/>
          <w:color w:val="1D1B11" w:themeColor="background2" w:themeShade="1A"/>
          <w:sz w:val="24"/>
          <w:szCs w:val="24"/>
        </w:rPr>
        <w:t xml:space="preserve">a </w:t>
      </w:r>
      <w:r w:rsidRPr="00EE3A23">
        <w:rPr>
          <w:rFonts w:ascii="Arial" w:hAnsi="Arial" w:cs="Arial"/>
          <w:color w:val="1D1B11" w:themeColor="background2" w:themeShade="1A"/>
          <w:sz w:val="24"/>
          <w:szCs w:val="24"/>
        </w:rPr>
        <w:t xml:space="preserve">sentence </w:t>
      </w:r>
      <w:r>
        <w:rPr>
          <w:rFonts w:ascii="Arial" w:hAnsi="Arial" w:cs="Arial"/>
          <w:color w:val="1D1B11" w:themeColor="background2" w:themeShade="1A"/>
          <w:sz w:val="24"/>
          <w:szCs w:val="24"/>
        </w:rPr>
        <w:t xml:space="preserve"> with the verb to be </w:t>
      </w:r>
      <w:r w:rsidRPr="00EE3A23">
        <w:rPr>
          <w:rFonts w:ascii="Arial" w:hAnsi="Arial" w:cs="Arial"/>
          <w:color w:val="1D1B11" w:themeColor="background2" w:themeShade="1A"/>
          <w:sz w:val="24"/>
          <w:szCs w:val="24"/>
        </w:rPr>
        <w:t xml:space="preserve">using the </w:t>
      </w:r>
      <w:r>
        <w:rPr>
          <w:rFonts w:ascii="Arial" w:hAnsi="Arial" w:cs="Arial"/>
          <w:color w:val="1D1B11" w:themeColor="background2" w:themeShade="1A"/>
          <w:sz w:val="24"/>
          <w:szCs w:val="24"/>
        </w:rPr>
        <w:t>word</w:t>
      </w:r>
      <w:r w:rsidRPr="00EE3A23">
        <w:rPr>
          <w:rFonts w:ascii="Arial" w:hAnsi="Arial" w:cs="Arial"/>
          <w:color w:val="1D1B11" w:themeColor="background2" w:themeShade="1A"/>
          <w:sz w:val="24"/>
          <w:szCs w:val="24"/>
        </w:rPr>
        <w:t xml:space="preserve"> written in </w:t>
      </w:r>
      <w:r>
        <w:rPr>
          <w:rFonts w:ascii="Arial" w:hAnsi="Arial" w:cs="Arial"/>
          <w:color w:val="1D1B11" w:themeColor="background2" w:themeShade="1A"/>
          <w:sz w:val="24"/>
          <w:szCs w:val="24"/>
        </w:rPr>
        <w:t xml:space="preserve">the </w:t>
      </w:r>
      <w:r w:rsidRPr="00EE3A23">
        <w:rPr>
          <w:rFonts w:ascii="Arial" w:hAnsi="Arial" w:cs="Arial"/>
          <w:color w:val="1D1B11" w:themeColor="background2" w:themeShade="1A"/>
          <w:sz w:val="24"/>
          <w:szCs w:val="24"/>
        </w:rPr>
        <w:t>card</w:t>
      </w:r>
      <w:r>
        <w:rPr>
          <w:rFonts w:ascii="Arial" w:hAnsi="Arial" w:cs="Arial"/>
          <w:color w:val="1D1B11" w:themeColor="background2" w:themeShade="1A"/>
          <w:sz w:val="24"/>
          <w:szCs w:val="24"/>
        </w:rPr>
        <w:t>.</w:t>
      </w:r>
    </w:p>
    <w:p w:rsidR="00563B70" w:rsidRPr="008074E8" w:rsidRDefault="00563B70" w:rsidP="00563B70">
      <w:pPr>
        <w:pStyle w:val="Prrafodelista"/>
        <w:spacing w:line="360" w:lineRule="auto"/>
        <w:ind w:left="0"/>
        <w:jc w:val="both"/>
        <w:rPr>
          <w:rFonts w:ascii="Arial" w:hAnsi="Arial" w:cs="Arial"/>
          <w:color w:val="1D1B11" w:themeColor="background2" w:themeShade="1A"/>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Default="00563B70" w:rsidP="00563B70">
      <w:pPr>
        <w:pStyle w:val="Prrafodelista"/>
        <w:spacing w:line="360" w:lineRule="auto"/>
        <w:ind w:left="0"/>
        <w:jc w:val="both"/>
        <w:rPr>
          <w:rFonts w:ascii="Arial" w:hAnsi="Arial" w:cs="Arial"/>
          <w:b/>
          <w:color w:val="000010"/>
          <w:sz w:val="24"/>
          <w:szCs w:val="24"/>
        </w:rPr>
      </w:pPr>
      <w:r w:rsidRPr="00A533AC">
        <w:rPr>
          <w:rFonts w:ascii="Arial" w:hAnsi="Arial" w:cs="Arial"/>
          <w:b/>
          <w:color w:val="000010"/>
          <w:sz w:val="24"/>
          <w:szCs w:val="24"/>
        </w:rPr>
        <w:t>Activity 5</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Unit 11: Can you do it your own?</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Type of activity: application</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 xml:space="preserve">Objective: To write sentences in simple present tense </w:t>
      </w:r>
      <w:r>
        <w:rPr>
          <w:rFonts w:ascii="Arial" w:hAnsi="Arial" w:cs="Arial"/>
          <w:color w:val="000010"/>
          <w:sz w:val="24"/>
          <w:szCs w:val="24"/>
        </w:rPr>
        <w:t xml:space="preserve">with correct syntax, spelling and punctuation </w:t>
      </w:r>
      <w:r w:rsidRPr="008E33B2">
        <w:rPr>
          <w:rFonts w:ascii="Arial" w:hAnsi="Arial" w:cs="Arial"/>
          <w:color w:val="000010"/>
          <w:sz w:val="24"/>
          <w:szCs w:val="24"/>
        </w:rPr>
        <w:t>using a fragment of a song.</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Content: Simple Present Tense</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Method: Conscious Practical.</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Teaching Aid: a telephone.</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 xml:space="preserve">Methodological conception: Communicative approach </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Form of activity organization: individual work.</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Level of assessment: orally and written.</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Level of assimilation: production</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Procedure: The teacher begins the activity asking to students:</w:t>
      </w:r>
    </w:p>
    <w:p w:rsidR="00563B70" w:rsidRPr="008E33B2" w:rsidRDefault="00563B70" w:rsidP="00563B70">
      <w:pPr>
        <w:pStyle w:val="Prrafodelista"/>
        <w:numPr>
          <w:ilvl w:val="0"/>
          <w:numId w:val="34"/>
        </w:numPr>
        <w:spacing w:line="360" w:lineRule="auto"/>
        <w:jc w:val="both"/>
        <w:rPr>
          <w:rFonts w:ascii="Arial" w:hAnsi="Arial" w:cs="Arial"/>
          <w:color w:val="000010"/>
          <w:sz w:val="24"/>
          <w:szCs w:val="24"/>
        </w:rPr>
      </w:pPr>
      <w:r w:rsidRPr="008E33B2">
        <w:rPr>
          <w:rFonts w:ascii="Arial" w:hAnsi="Arial" w:cs="Arial"/>
          <w:color w:val="000010"/>
          <w:sz w:val="24"/>
          <w:szCs w:val="24"/>
        </w:rPr>
        <w:t xml:space="preserve">Do you know who Celine Dion is? </w:t>
      </w:r>
    </w:p>
    <w:p w:rsidR="00563B70" w:rsidRPr="008E33B2" w:rsidRDefault="00563B70" w:rsidP="00563B70">
      <w:pPr>
        <w:pStyle w:val="Prrafodelista"/>
        <w:numPr>
          <w:ilvl w:val="0"/>
          <w:numId w:val="34"/>
        </w:numPr>
        <w:spacing w:line="360" w:lineRule="auto"/>
        <w:jc w:val="both"/>
        <w:rPr>
          <w:rFonts w:ascii="Arial" w:hAnsi="Arial" w:cs="Arial"/>
          <w:color w:val="000010"/>
          <w:sz w:val="24"/>
          <w:szCs w:val="24"/>
        </w:rPr>
      </w:pPr>
      <w:r w:rsidRPr="008E33B2">
        <w:rPr>
          <w:rFonts w:ascii="Arial" w:hAnsi="Arial" w:cs="Arial"/>
          <w:color w:val="000010"/>
          <w:sz w:val="24"/>
          <w:szCs w:val="24"/>
        </w:rPr>
        <w:t>Do you know any Celine Dion’s song?</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 xml:space="preserve">The teacher gives some information about her and reproduces a fragment of the song: THE POWER OF LOVE. After that, the students have to complete the spaces in blank according to what they listen in the fragment. This exercise is going to motivate them to write sentences in simple present tense about the topic suggested in the lyric of the song, the power of love. </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 xml:space="preserve">-Complete the blank spaces with the words you listen. </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Lyric:</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Cause I____ your lady and you ____ my man</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Whenever you reach for ____</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I´ll ____ all that I ____</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Where heading for ______</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Somewhere I´ve never been</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lastRenderedPageBreak/>
        <w:t>Sometimes I____ frightened</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But _____ ready to learn</w:t>
      </w:r>
    </w:p>
    <w:p w:rsidR="00563B70" w:rsidRPr="008E33B2" w:rsidRDefault="00563B70" w:rsidP="00563B70">
      <w:pPr>
        <w:pStyle w:val="Prrafodelista"/>
        <w:spacing w:line="360" w:lineRule="auto"/>
        <w:jc w:val="center"/>
        <w:rPr>
          <w:rFonts w:ascii="Arial" w:hAnsi="Arial" w:cs="Arial"/>
          <w:color w:val="000010"/>
          <w:sz w:val="24"/>
          <w:szCs w:val="24"/>
        </w:rPr>
      </w:pPr>
      <w:r w:rsidRPr="008E33B2">
        <w:rPr>
          <w:rFonts w:ascii="Arial" w:hAnsi="Arial" w:cs="Arial"/>
          <w:color w:val="000010"/>
          <w:sz w:val="24"/>
          <w:szCs w:val="24"/>
        </w:rPr>
        <w:t>Of the power of______.</w:t>
      </w:r>
    </w:p>
    <w:p w:rsidR="00563B70" w:rsidRPr="008E33B2" w:rsidRDefault="00563B70" w:rsidP="00563B70">
      <w:pPr>
        <w:pStyle w:val="Prrafodelista"/>
        <w:spacing w:line="360" w:lineRule="auto"/>
        <w:ind w:left="0"/>
        <w:jc w:val="both"/>
        <w:rPr>
          <w:rFonts w:ascii="Arial" w:hAnsi="Arial" w:cs="Arial"/>
          <w:color w:val="000010"/>
          <w:sz w:val="24"/>
          <w:szCs w:val="24"/>
        </w:rPr>
      </w:pPr>
      <w:r w:rsidRPr="008E33B2">
        <w:rPr>
          <w:rFonts w:ascii="Arial" w:hAnsi="Arial" w:cs="Arial"/>
          <w:color w:val="000010"/>
          <w:sz w:val="24"/>
          <w:szCs w:val="24"/>
        </w:rPr>
        <w:t>-Write sentences giving your opinion about love using the simple present tense.</w:t>
      </w:r>
    </w:p>
    <w:p w:rsidR="00563B70" w:rsidRPr="00A533AC" w:rsidRDefault="00563B70" w:rsidP="00563B70">
      <w:pPr>
        <w:pStyle w:val="Prrafodelista"/>
        <w:spacing w:line="360" w:lineRule="auto"/>
        <w:ind w:left="0"/>
        <w:jc w:val="both"/>
        <w:rPr>
          <w:rFonts w:ascii="Arial" w:hAnsi="Arial" w:cs="Arial"/>
          <w:b/>
          <w:color w:val="000010"/>
          <w:sz w:val="24"/>
          <w:szCs w:val="24"/>
        </w:rPr>
      </w:pPr>
    </w:p>
    <w:p w:rsidR="00563B70" w:rsidRDefault="00563B70" w:rsidP="00563B70">
      <w:pPr>
        <w:pStyle w:val="Prrafodelista"/>
        <w:spacing w:line="360" w:lineRule="auto"/>
        <w:ind w:left="0"/>
        <w:jc w:val="both"/>
        <w:rPr>
          <w:rFonts w:ascii="Arial" w:hAnsi="Arial" w:cs="Arial"/>
          <w:sz w:val="24"/>
          <w:szCs w:val="24"/>
        </w:rPr>
      </w:pPr>
    </w:p>
    <w:p w:rsidR="00563B70" w:rsidRPr="00F22521" w:rsidRDefault="00563B70" w:rsidP="00563B70">
      <w:pPr>
        <w:pStyle w:val="Prrafodelista"/>
        <w:spacing w:line="360" w:lineRule="auto"/>
        <w:ind w:left="0"/>
        <w:jc w:val="both"/>
        <w:rPr>
          <w:rFonts w:ascii="Arial" w:hAnsi="Arial" w:cs="Arial"/>
          <w:b/>
          <w:color w:val="1F497D" w:themeColor="text2"/>
          <w:sz w:val="24"/>
          <w:szCs w:val="24"/>
        </w:rPr>
      </w:pPr>
    </w:p>
    <w:p w:rsidR="00637099" w:rsidRPr="00563B70" w:rsidRDefault="00637099" w:rsidP="00637099">
      <w:pPr>
        <w:rPr>
          <w:color w:val="0F243E" w:themeColor="text2" w:themeShade="80"/>
        </w:rPr>
      </w:pPr>
    </w:p>
    <w:p w:rsidR="006F0FFD" w:rsidRPr="00563B70" w:rsidRDefault="006F0FFD" w:rsidP="00F84F2E">
      <w:pPr>
        <w:spacing w:line="360" w:lineRule="auto"/>
        <w:ind w:left="720"/>
        <w:jc w:val="both"/>
        <w:rPr>
          <w:rFonts w:ascii="Arial" w:hAnsi="Arial" w:cs="Arial"/>
          <w:b/>
          <w:color w:val="0F243E" w:themeColor="text2" w:themeShade="80"/>
          <w:sz w:val="24"/>
          <w:szCs w:val="24"/>
        </w:rPr>
      </w:pPr>
    </w:p>
    <w:sectPr w:rsidR="006F0FFD" w:rsidRPr="00563B70" w:rsidSect="009E4C1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6277" w:rsidRDefault="00306277" w:rsidP="00BB06E5">
      <w:pPr>
        <w:spacing w:after="0" w:line="240" w:lineRule="auto"/>
      </w:pPr>
      <w:r>
        <w:separator/>
      </w:r>
    </w:p>
  </w:endnote>
  <w:endnote w:type="continuationSeparator" w:id="1">
    <w:p w:rsidR="00306277" w:rsidRDefault="00306277" w:rsidP="00BB06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8723516"/>
      <w:docPartObj>
        <w:docPartGallery w:val="Page Numbers (Bottom of Page)"/>
        <w:docPartUnique/>
      </w:docPartObj>
    </w:sdtPr>
    <w:sdtContent>
      <w:p w:rsidR="00BB06E5" w:rsidRDefault="009E4C17">
        <w:pPr>
          <w:pStyle w:val="Piedepgina"/>
          <w:jc w:val="center"/>
        </w:pPr>
        <w:r>
          <w:fldChar w:fldCharType="begin"/>
        </w:r>
        <w:r w:rsidR="00BB06E5">
          <w:instrText>PAGE   \* MERGEFORMAT</w:instrText>
        </w:r>
        <w:r>
          <w:fldChar w:fldCharType="separate"/>
        </w:r>
        <w:r w:rsidR="00563B70" w:rsidRPr="00563B70">
          <w:rPr>
            <w:noProof/>
            <w:lang w:val="es-ES"/>
          </w:rPr>
          <w:t>45</w:t>
        </w:r>
        <w:r>
          <w:fldChar w:fldCharType="end"/>
        </w:r>
      </w:p>
    </w:sdtContent>
  </w:sdt>
  <w:p w:rsidR="00BB06E5" w:rsidRDefault="00BB06E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6277" w:rsidRDefault="00306277" w:rsidP="00BB06E5">
      <w:pPr>
        <w:spacing w:after="0" w:line="240" w:lineRule="auto"/>
      </w:pPr>
      <w:r>
        <w:separator/>
      </w:r>
    </w:p>
  </w:footnote>
  <w:footnote w:type="continuationSeparator" w:id="1">
    <w:p w:rsidR="00306277" w:rsidRDefault="00306277" w:rsidP="00BB06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4DCBB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654A5604"/>
    <w:lvl w:ilvl="0" w:tplc="0C0A0011">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00003"/>
    <w:multiLevelType w:val="hybridMultilevel"/>
    <w:tmpl w:val="9A4A7904"/>
    <w:lvl w:ilvl="0" w:tplc="51D49FB6">
      <w:start w:val="1"/>
      <w:numFmt w:val="lowerLetter"/>
      <w:lvlText w:val="%1)"/>
      <w:lvlJc w:val="left"/>
      <w:pPr>
        <w:ind w:left="1145" w:hanging="36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3">
    <w:nsid w:val="00000004"/>
    <w:multiLevelType w:val="hybridMultilevel"/>
    <w:tmpl w:val="9A4A7904"/>
    <w:lvl w:ilvl="0" w:tplc="51D49FB6">
      <w:start w:val="1"/>
      <w:numFmt w:val="lowerLetter"/>
      <w:lvlText w:val="%1)"/>
      <w:lvlJc w:val="left"/>
      <w:pPr>
        <w:ind w:left="1145" w:hanging="360"/>
      </w:pPr>
      <w:rPr>
        <w:rFonts w:hint="default"/>
      </w:rPr>
    </w:lvl>
    <w:lvl w:ilvl="1" w:tplc="0C0A0019" w:tentative="1">
      <w:start w:val="1"/>
      <w:numFmt w:val="lowerLetter"/>
      <w:lvlText w:val="%2."/>
      <w:lvlJc w:val="left"/>
      <w:pPr>
        <w:ind w:left="1865" w:hanging="360"/>
      </w:pPr>
    </w:lvl>
    <w:lvl w:ilvl="2" w:tplc="0C0A001B" w:tentative="1">
      <w:start w:val="1"/>
      <w:numFmt w:val="lowerRoman"/>
      <w:lvlText w:val="%3."/>
      <w:lvlJc w:val="right"/>
      <w:pPr>
        <w:ind w:left="2585" w:hanging="180"/>
      </w:pPr>
    </w:lvl>
    <w:lvl w:ilvl="3" w:tplc="0C0A000F" w:tentative="1">
      <w:start w:val="1"/>
      <w:numFmt w:val="decimal"/>
      <w:lvlText w:val="%4."/>
      <w:lvlJc w:val="left"/>
      <w:pPr>
        <w:ind w:left="3305" w:hanging="360"/>
      </w:pPr>
    </w:lvl>
    <w:lvl w:ilvl="4" w:tplc="0C0A0019" w:tentative="1">
      <w:start w:val="1"/>
      <w:numFmt w:val="lowerLetter"/>
      <w:lvlText w:val="%5."/>
      <w:lvlJc w:val="left"/>
      <w:pPr>
        <w:ind w:left="4025" w:hanging="360"/>
      </w:pPr>
    </w:lvl>
    <w:lvl w:ilvl="5" w:tplc="0C0A001B" w:tentative="1">
      <w:start w:val="1"/>
      <w:numFmt w:val="lowerRoman"/>
      <w:lvlText w:val="%6."/>
      <w:lvlJc w:val="right"/>
      <w:pPr>
        <w:ind w:left="4745" w:hanging="180"/>
      </w:pPr>
    </w:lvl>
    <w:lvl w:ilvl="6" w:tplc="0C0A000F" w:tentative="1">
      <w:start w:val="1"/>
      <w:numFmt w:val="decimal"/>
      <w:lvlText w:val="%7."/>
      <w:lvlJc w:val="left"/>
      <w:pPr>
        <w:ind w:left="5465" w:hanging="360"/>
      </w:pPr>
    </w:lvl>
    <w:lvl w:ilvl="7" w:tplc="0C0A0019" w:tentative="1">
      <w:start w:val="1"/>
      <w:numFmt w:val="lowerLetter"/>
      <w:lvlText w:val="%8."/>
      <w:lvlJc w:val="left"/>
      <w:pPr>
        <w:ind w:left="6185" w:hanging="360"/>
      </w:pPr>
    </w:lvl>
    <w:lvl w:ilvl="8" w:tplc="0C0A001B" w:tentative="1">
      <w:start w:val="1"/>
      <w:numFmt w:val="lowerRoman"/>
      <w:lvlText w:val="%9."/>
      <w:lvlJc w:val="right"/>
      <w:pPr>
        <w:ind w:left="6905" w:hanging="180"/>
      </w:pPr>
    </w:lvl>
  </w:abstractNum>
  <w:abstractNum w:abstractNumId="4">
    <w:nsid w:val="00000005"/>
    <w:multiLevelType w:val="hybridMultilevel"/>
    <w:tmpl w:val="CFA6C71A"/>
    <w:lvl w:ilvl="0" w:tplc="36A6CDE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nsid w:val="00000006"/>
    <w:multiLevelType w:val="hybridMultilevel"/>
    <w:tmpl w:val="B0FC2832"/>
    <w:lvl w:ilvl="0" w:tplc="0F5ED98E">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6">
    <w:nsid w:val="00000007"/>
    <w:multiLevelType w:val="hybridMultilevel"/>
    <w:tmpl w:val="B1ACC2BA"/>
    <w:lvl w:ilvl="0" w:tplc="005C0EB0">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nsid w:val="00000008"/>
    <w:multiLevelType w:val="hybridMultilevel"/>
    <w:tmpl w:val="650AB4BC"/>
    <w:lvl w:ilvl="0" w:tplc="428C856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nsid w:val="026C11FA"/>
    <w:multiLevelType w:val="multilevel"/>
    <w:tmpl w:val="D1EE524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0E4932E1"/>
    <w:multiLevelType w:val="hybridMultilevel"/>
    <w:tmpl w:val="2444D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F72CEA"/>
    <w:multiLevelType w:val="hybridMultilevel"/>
    <w:tmpl w:val="985CA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47A5298"/>
    <w:multiLevelType w:val="hybridMultilevel"/>
    <w:tmpl w:val="B18CC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3F1214"/>
    <w:multiLevelType w:val="hybridMultilevel"/>
    <w:tmpl w:val="C9C05508"/>
    <w:lvl w:ilvl="0" w:tplc="F80C9A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D6227A"/>
    <w:multiLevelType w:val="multilevel"/>
    <w:tmpl w:val="DB2E0F4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EE85B47"/>
    <w:multiLevelType w:val="hybridMultilevel"/>
    <w:tmpl w:val="E7E00500"/>
    <w:lvl w:ilvl="0" w:tplc="E60602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E80396"/>
    <w:multiLevelType w:val="hybridMultilevel"/>
    <w:tmpl w:val="E2E8918C"/>
    <w:lvl w:ilvl="0" w:tplc="3F2E547E">
      <w:start w:val="1"/>
      <w:numFmt w:val="decimal"/>
      <w:lvlText w:val="%1."/>
      <w:lvlJc w:val="left"/>
      <w:pPr>
        <w:ind w:left="502" w:hanging="360"/>
      </w:pPr>
      <w:rPr>
        <w:sz w:val="28"/>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300A3884"/>
    <w:multiLevelType w:val="hybridMultilevel"/>
    <w:tmpl w:val="3008F4BE"/>
    <w:lvl w:ilvl="0" w:tplc="F14816B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35A3BFC"/>
    <w:multiLevelType w:val="hybridMultilevel"/>
    <w:tmpl w:val="EB00EAD6"/>
    <w:lvl w:ilvl="0" w:tplc="04090001">
      <w:start w:val="1"/>
      <w:numFmt w:val="bullet"/>
      <w:lvlText w:val=""/>
      <w:lvlJc w:val="left"/>
      <w:pPr>
        <w:ind w:left="1440" w:hanging="360"/>
      </w:pPr>
      <w:rPr>
        <w:rFonts w:ascii="Symbol" w:hAnsi="Symbol" w:hint="default"/>
      </w:rPr>
    </w:lvl>
    <w:lvl w:ilvl="1" w:tplc="5C0A0003" w:tentative="1">
      <w:start w:val="1"/>
      <w:numFmt w:val="bullet"/>
      <w:lvlText w:val="o"/>
      <w:lvlJc w:val="left"/>
      <w:pPr>
        <w:ind w:left="2160" w:hanging="360"/>
      </w:pPr>
      <w:rPr>
        <w:rFonts w:ascii="Courier New" w:hAnsi="Courier New" w:cs="Courier New" w:hint="default"/>
      </w:rPr>
    </w:lvl>
    <w:lvl w:ilvl="2" w:tplc="5C0A0005" w:tentative="1">
      <w:start w:val="1"/>
      <w:numFmt w:val="bullet"/>
      <w:lvlText w:val=""/>
      <w:lvlJc w:val="left"/>
      <w:pPr>
        <w:ind w:left="2880" w:hanging="360"/>
      </w:pPr>
      <w:rPr>
        <w:rFonts w:ascii="Wingdings" w:hAnsi="Wingdings" w:hint="default"/>
      </w:rPr>
    </w:lvl>
    <w:lvl w:ilvl="3" w:tplc="5C0A0001" w:tentative="1">
      <w:start w:val="1"/>
      <w:numFmt w:val="bullet"/>
      <w:lvlText w:val=""/>
      <w:lvlJc w:val="left"/>
      <w:pPr>
        <w:ind w:left="3600" w:hanging="360"/>
      </w:pPr>
      <w:rPr>
        <w:rFonts w:ascii="Symbol" w:hAnsi="Symbol" w:hint="default"/>
      </w:rPr>
    </w:lvl>
    <w:lvl w:ilvl="4" w:tplc="5C0A0003" w:tentative="1">
      <w:start w:val="1"/>
      <w:numFmt w:val="bullet"/>
      <w:lvlText w:val="o"/>
      <w:lvlJc w:val="left"/>
      <w:pPr>
        <w:ind w:left="4320" w:hanging="360"/>
      </w:pPr>
      <w:rPr>
        <w:rFonts w:ascii="Courier New" w:hAnsi="Courier New" w:cs="Courier New" w:hint="default"/>
      </w:rPr>
    </w:lvl>
    <w:lvl w:ilvl="5" w:tplc="5C0A0005" w:tentative="1">
      <w:start w:val="1"/>
      <w:numFmt w:val="bullet"/>
      <w:lvlText w:val=""/>
      <w:lvlJc w:val="left"/>
      <w:pPr>
        <w:ind w:left="5040" w:hanging="360"/>
      </w:pPr>
      <w:rPr>
        <w:rFonts w:ascii="Wingdings" w:hAnsi="Wingdings" w:hint="default"/>
      </w:rPr>
    </w:lvl>
    <w:lvl w:ilvl="6" w:tplc="5C0A0001" w:tentative="1">
      <w:start w:val="1"/>
      <w:numFmt w:val="bullet"/>
      <w:lvlText w:val=""/>
      <w:lvlJc w:val="left"/>
      <w:pPr>
        <w:ind w:left="5760" w:hanging="360"/>
      </w:pPr>
      <w:rPr>
        <w:rFonts w:ascii="Symbol" w:hAnsi="Symbol" w:hint="default"/>
      </w:rPr>
    </w:lvl>
    <w:lvl w:ilvl="7" w:tplc="5C0A0003" w:tentative="1">
      <w:start w:val="1"/>
      <w:numFmt w:val="bullet"/>
      <w:lvlText w:val="o"/>
      <w:lvlJc w:val="left"/>
      <w:pPr>
        <w:ind w:left="6480" w:hanging="360"/>
      </w:pPr>
      <w:rPr>
        <w:rFonts w:ascii="Courier New" w:hAnsi="Courier New" w:cs="Courier New" w:hint="default"/>
      </w:rPr>
    </w:lvl>
    <w:lvl w:ilvl="8" w:tplc="5C0A0005" w:tentative="1">
      <w:start w:val="1"/>
      <w:numFmt w:val="bullet"/>
      <w:lvlText w:val=""/>
      <w:lvlJc w:val="left"/>
      <w:pPr>
        <w:ind w:left="7200" w:hanging="360"/>
      </w:pPr>
      <w:rPr>
        <w:rFonts w:ascii="Wingdings" w:hAnsi="Wingdings" w:hint="default"/>
      </w:rPr>
    </w:lvl>
  </w:abstractNum>
  <w:abstractNum w:abstractNumId="18">
    <w:nsid w:val="3BB1297F"/>
    <w:multiLevelType w:val="hybridMultilevel"/>
    <w:tmpl w:val="94F2B46A"/>
    <w:lvl w:ilvl="0" w:tplc="E4D69A5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3C39255A"/>
    <w:multiLevelType w:val="hybridMultilevel"/>
    <w:tmpl w:val="CC148F5E"/>
    <w:lvl w:ilvl="0" w:tplc="B238C4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AC4D03"/>
    <w:multiLevelType w:val="hybridMultilevel"/>
    <w:tmpl w:val="2444D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2B4FC5"/>
    <w:multiLevelType w:val="hybridMultilevel"/>
    <w:tmpl w:val="E7CAD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F764EF"/>
    <w:multiLevelType w:val="hybridMultilevel"/>
    <w:tmpl w:val="00B47814"/>
    <w:lvl w:ilvl="0" w:tplc="718A53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8C3901"/>
    <w:multiLevelType w:val="hybridMultilevel"/>
    <w:tmpl w:val="BAA27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B7019D"/>
    <w:multiLevelType w:val="multilevel"/>
    <w:tmpl w:val="73A876A0"/>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51C56DE"/>
    <w:multiLevelType w:val="hybridMultilevel"/>
    <w:tmpl w:val="34E22D34"/>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6EC5BAE"/>
    <w:multiLevelType w:val="multilevel"/>
    <w:tmpl w:val="F5068D00"/>
    <w:lvl w:ilvl="0">
      <w:start w:val="1"/>
      <w:numFmt w:val="decimal"/>
      <w:lvlText w:val="%1"/>
      <w:lvlJc w:val="left"/>
      <w:pPr>
        <w:ind w:left="360" w:hanging="360"/>
      </w:pPr>
      <w:rPr>
        <w:rFonts w:hint="default"/>
      </w:rPr>
    </w:lvl>
    <w:lvl w:ilvl="1">
      <w:start w:val="2"/>
      <w:numFmt w:val="decimal"/>
      <w:lvlText w:val="%1.%2"/>
      <w:lvlJc w:val="left"/>
      <w:pPr>
        <w:ind w:left="74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6F4260D"/>
    <w:multiLevelType w:val="hybridMultilevel"/>
    <w:tmpl w:val="D3B41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C424EF"/>
    <w:multiLevelType w:val="multilevel"/>
    <w:tmpl w:val="3E5EF93E"/>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9">
    <w:nsid w:val="5D721A22"/>
    <w:multiLevelType w:val="hybridMultilevel"/>
    <w:tmpl w:val="985CA0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239019E"/>
    <w:multiLevelType w:val="hybridMultilevel"/>
    <w:tmpl w:val="75D4A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777CBF"/>
    <w:multiLevelType w:val="multilevel"/>
    <w:tmpl w:val="F4FCFD9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6A9C2663"/>
    <w:multiLevelType w:val="hybridMultilevel"/>
    <w:tmpl w:val="D4DCBB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F3348B0"/>
    <w:multiLevelType w:val="hybridMultilevel"/>
    <w:tmpl w:val="8B5A8D2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2BA0C7D"/>
    <w:multiLevelType w:val="hybridMultilevel"/>
    <w:tmpl w:val="243EC334"/>
    <w:lvl w:ilvl="0" w:tplc="17D80600">
      <w:start w:val="1"/>
      <w:numFmt w:val="decimal"/>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52265D9"/>
    <w:multiLevelType w:val="hybridMultilevel"/>
    <w:tmpl w:val="F7DA198E"/>
    <w:lvl w:ilvl="0" w:tplc="140A000B">
      <w:start w:val="1"/>
      <w:numFmt w:val="bullet"/>
      <w:lvlText w:val=""/>
      <w:lvlJc w:val="left"/>
      <w:pPr>
        <w:ind w:left="360" w:hanging="360"/>
      </w:pPr>
      <w:rPr>
        <w:rFonts w:ascii="Wingdings" w:hAnsi="Wingding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6">
    <w:nsid w:val="77D20323"/>
    <w:multiLevelType w:val="hybridMultilevel"/>
    <w:tmpl w:val="5E1483C4"/>
    <w:lvl w:ilvl="0" w:tplc="340AEE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2530C3"/>
    <w:multiLevelType w:val="hybridMultilevel"/>
    <w:tmpl w:val="C2ACB5EE"/>
    <w:lvl w:ilvl="0" w:tplc="83A61A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3C701D"/>
    <w:multiLevelType w:val="hybridMultilevel"/>
    <w:tmpl w:val="8284891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5"/>
  </w:num>
  <w:num w:numId="2">
    <w:abstractNumId w:val="4"/>
  </w:num>
  <w:num w:numId="3">
    <w:abstractNumId w:val="7"/>
  </w:num>
  <w:num w:numId="4">
    <w:abstractNumId w:val="1"/>
  </w:num>
  <w:num w:numId="5">
    <w:abstractNumId w:val="6"/>
  </w:num>
  <w:num w:numId="6">
    <w:abstractNumId w:val="10"/>
  </w:num>
  <w:num w:numId="7">
    <w:abstractNumId w:val="3"/>
  </w:num>
  <w:num w:numId="8">
    <w:abstractNumId w:val="2"/>
  </w:num>
  <w:num w:numId="9">
    <w:abstractNumId w:val="0"/>
  </w:num>
  <w:num w:numId="10">
    <w:abstractNumId w:val="8"/>
  </w:num>
  <w:num w:numId="11">
    <w:abstractNumId w:val="28"/>
  </w:num>
  <w:num w:numId="12">
    <w:abstractNumId w:val="29"/>
  </w:num>
  <w:num w:numId="13">
    <w:abstractNumId w:val="17"/>
  </w:num>
  <w:num w:numId="14">
    <w:abstractNumId w:val="22"/>
  </w:num>
  <w:num w:numId="15">
    <w:abstractNumId w:val="35"/>
  </w:num>
  <w:num w:numId="16">
    <w:abstractNumId w:val="25"/>
  </w:num>
  <w:num w:numId="17">
    <w:abstractNumId w:val="33"/>
  </w:num>
  <w:num w:numId="18">
    <w:abstractNumId w:val="34"/>
  </w:num>
  <w:num w:numId="19">
    <w:abstractNumId w:val="13"/>
  </w:num>
  <w:num w:numId="20">
    <w:abstractNumId w:val="26"/>
  </w:num>
  <w:num w:numId="21">
    <w:abstractNumId w:val="27"/>
  </w:num>
  <w:num w:numId="22">
    <w:abstractNumId w:val="11"/>
  </w:num>
  <w:num w:numId="23">
    <w:abstractNumId w:val="15"/>
  </w:num>
  <w:num w:numId="24">
    <w:abstractNumId w:val="24"/>
  </w:num>
  <w:num w:numId="25">
    <w:abstractNumId w:val="38"/>
  </w:num>
  <w:num w:numId="26">
    <w:abstractNumId w:val="30"/>
  </w:num>
  <w:num w:numId="27">
    <w:abstractNumId w:val="37"/>
  </w:num>
  <w:num w:numId="28">
    <w:abstractNumId w:val="23"/>
  </w:num>
  <w:num w:numId="29">
    <w:abstractNumId w:val="21"/>
  </w:num>
  <w:num w:numId="30">
    <w:abstractNumId w:val="9"/>
  </w:num>
  <w:num w:numId="31">
    <w:abstractNumId w:val="20"/>
  </w:num>
  <w:num w:numId="32">
    <w:abstractNumId w:val="16"/>
  </w:num>
  <w:num w:numId="33">
    <w:abstractNumId w:val="31"/>
  </w:num>
  <w:num w:numId="34">
    <w:abstractNumId w:val="32"/>
  </w:num>
  <w:num w:numId="35">
    <w:abstractNumId w:val="18"/>
  </w:num>
  <w:num w:numId="36">
    <w:abstractNumId w:val="12"/>
  </w:num>
  <w:num w:numId="37">
    <w:abstractNumId w:val="36"/>
  </w:num>
  <w:num w:numId="38">
    <w:abstractNumId w:val="19"/>
  </w:num>
  <w:num w:numId="3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20"/>
  <w:hyphenationZone w:val="425"/>
  <w:characterSpacingControl w:val="doNotCompress"/>
  <w:footnotePr>
    <w:footnote w:id="0"/>
    <w:footnote w:id="1"/>
  </w:footnotePr>
  <w:endnotePr>
    <w:endnote w:id="0"/>
    <w:endnote w:id="1"/>
  </w:endnotePr>
  <w:compat/>
  <w:rsids>
    <w:rsidRoot w:val="005654F9"/>
    <w:rsid w:val="00082AD2"/>
    <w:rsid w:val="00087C55"/>
    <w:rsid w:val="00096084"/>
    <w:rsid w:val="00105FB7"/>
    <w:rsid w:val="00162FA8"/>
    <w:rsid w:val="00180045"/>
    <w:rsid w:val="00182474"/>
    <w:rsid w:val="001E312B"/>
    <w:rsid w:val="002332B3"/>
    <w:rsid w:val="00241AC2"/>
    <w:rsid w:val="00271F55"/>
    <w:rsid w:val="00272426"/>
    <w:rsid w:val="002A4854"/>
    <w:rsid w:val="002A5817"/>
    <w:rsid w:val="002A7F4F"/>
    <w:rsid w:val="002D29E7"/>
    <w:rsid w:val="002E0593"/>
    <w:rsid w:val="002E220B"/>
    <w:rsid w:val="002F4C48"/>
    <w:rsid w:val="00306277"/>
    <w:rsid w:val="0036475F"/>
    <w:rsid w:val="003762F0"/>
    <w:rsid w:val="003957E9"/>
    <w:rsid w:val="003C7F9E"/>
    <w:rsid w:val="00401646"/>
    <w:rsid w:val="004031B8"/>
    <w:rsid w:val="00424B49"/>
    <w:rsid w:val="004562A2"/>
    <w:rsid w:val="004B56BE"/>
    <w:rsid w:val="004C7630"/>
    <w:rsid w:val="004F4E8E"/>
    <w:rsid w:val="00506E71"/>
    <w:rsid w:val="0054101D"/>
    <w:rsid w:val="00545835"/>
    <w:rsid w:val="00561C06"/>
    <w:rsid w:val="00563B70"/>
    <w:rsid w:val="005654F9"/>
    <w:rsid w:val="00570D92"/>
    <w:rsid w:val="00581938"/>
    <w:rsid w:val="005B3557"/>
    <w:rsid w:val="005D2B5B"/>
    <w:rsid w:val="005F5B24"/>
    <w:rsid w:val="006128BA"/>
    <w:rsid w:val="00632B5A"/>
    <w:rsid w:val="00637099"/>
    <w:rsid w:val="00637152"/>
    <w:rsid w:val="00652261"/>
    <w:rsid w:val="00655D8B"/>
    <w:rsid w:val="0066142F"/>
    <w:rsid w:val="006640FB"/>
    <w:rsid w:val="00666034"/>
    <w:rsid w:val="006856B4"/>
    <w:rsid w:val="006970A6"/>
    <w:rsid w:val="006A175A"/>
    <w:rsid w:val="006A1D84"/>
    <w:rsid w:val="006B148A"/>
    <w:rsid w:val="006B5C72"/>
    <w:rsid w:val="006C147D"/>
    <w:rsid w:val="006C1AF1"/>
    <w:rsid w:val="006D2F03"/>
    <w:rsid w:val="006F0FFD"/>
    <w:rsid w:val="006F73DB"/>
    <w:rsid w:val="00725A05"/>
    <w:rsid w:val="0084050E"/>
    <w:rsid w:val="00876B2E"/>
    <w:rsid w:val="00882991"/>
    <w:rsid w:val="00890AF9"/>
    <w:rsid w:val="0089623E"/>
    <w:rsid w:val="00897B9D"/>
    <w:rsid w:val="008B2689"/>
    <w:rsid w:val="008C44C6"/>
    <w:rsid w:val="008C6B8A"/>
    <w:rsid w:val="008E63C1"/>
    <w:rsid w:val="0090357E"/>
    <w:rsid w:val="00923380"/>
    <w:rsid w:val="0096110D"/>
    <w:rsid w:val="00995DD4"/>
    <w:rsid w:val="009A044B"/>
    <w:rsid w:val="009B7345"/>
    <w:rsid w:val="009D71FE"/>
    <w:rsid w:val="009E4C17"/>
    <w:rsid w:val="009E6138"/>
    <w:rsid w:val="009F2AF5"/>
    <w:rsid w:val="00A117FC"/>
    <w:rsid w:val="00A1218C"/>
    <w:rsid w:val="00A579D9"/>
    <w:rsid w:val="00A6159C"/>
    <w:rsid w:val="00A8730F"/>
    <w:rsid w:val="00AC0555"/>
    <w:rsid w:val="00B07AC3"/>
    <w:rsid w:val="00B3621B"/>
    <w:rsid w:val="00B404A2"/>
    <w:rsid w:val="00B44410"/>
    <w:rsid w:val="00B664C3"/>
    <w:rsid w:val="00B713E7"/>
    <w:rsid w:val="00B7206B"/>
    <w:rsid w:val="00B84339"/>
    <w:rsid w:val="00B91812"/>
    <w:rsid w:val="00B91E41"/>
    <w:rsid w:val="00BA7EFE"/>
    <w:rsid w:val="00BB06E5"/>
    <w:rsid w:val="00BB4E98"/>
    <w:rsid w:val="00BB734B"/>
    <w:rsid w:val="00BE5A96"/>
    <w:rsid w:val="00BF26C5"/>
    <w:rsid w:val="00C01202"/>
    <w:rsid w:val="00C35565"/>
    <w:rsid w:val="00C77335"/>
    <w:rsid w:val="00C84E6C"/>
    <w:rsid w:val="00C942C5"/>
    <w:rsid w:val="00CB37ED"/>
    <w:rsid w:val="00CC7B87"/>
    <w:rsid w:val="00D43F6B"/>
    <w:rsid w:val="00D66AE8"/>
    <w:rsid w:val="00D92799"/>
    <w:rsid w:val="00DA1FB3"/>
    <w:rsid w:val="00DA4330"/>
    <w:rsid w:val="00DA66A0"/>
    <w:rsid w:val="00DB7512"/>
    <w:rsid w:val="00DC1B71"/>
    <w:rsid w:val="00DE1FFC"/>
    <w:rsid w:val="00DE43B4"/>
    <w:rsid w:val="00E037E8"/>
    <w:rsid w:val="00E572BD"/>
    <w:rsid w:val="00E579F5"/>
    <w:rsid w:val="00E71D76"/>
    <w:rsid w:val="00E720E8"/>
    <w:rsid w:val="00E73A97"/>
    <w:rsid w:val="00EA0A6C"/>
    <w:rsid w:val="00EA0DFD"/>
    <w:rsid w:val="00ED5750"/>
    <w:rsid w:val="00EE4A03"/>
    <w:rsid w:val="00F57C88"/>
    <w:rsid w:val="00F62279"/>
    <w:rsid w:val="00F84F2E"/>
    <w:rsid w:val="00FB68F2"/>
    <w:rsid w:val="00FD609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C1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E4C17"/>
    <w:pPr>
      <w:ind w:left="720"/>
      <w:contextualSpacing/>
    </w:pPr>
  </w:style>
  <w:style w:type="paragraph" w:styleId="Sinespaciado">
    <w:name w:val="No Spacing"/>
    <w:basedOn w:val="Normal"/>
    <w:rsid w:val="00105FB7"/>
    <w:pPr>
      <w:suppressAutoHyphens/>
      <w:spacing w:after="0" w:line="240" w:lineRule="auto"/>
    </w:pPr>
    <w:rPr>
      <w:rFonts w:ascii="Calibri" w:eastAsia="Times New Roman" w:hAnsi="Calibri" w:cs="Calibri"/>
      <w:color w:val="00000A"/>
      <w:sz w:val="20"/>
      <w:szCs w:val="20"/>
      <w:lang w:val="es-ES" w:eastAsia="es-ES"/>
    </w:rPr>
  </w:style>
  <w:style w:type="paragraph" w:customStyle="1" w:styleId="Default">
    <w:name w:val="Default"/>
    <w:rsid w:val="006F0FFD"/>
    <w:pPr>
      <w:autoSpaceDE w:val="0"/>
      <w:autoSpaceDN w:val="0"/>
      <w:adjustRightInd w:val="0"/>
      <w:spacing w:after="0" w:line="240" w:lineRule="auto"/>
    </w:pPr>
    <w:rPr>
      <w:rFonts w:ascii="Times New Roman" w:hAnsi="Times New Roman" w:cs="Times New Roman"/>
      <w:color w:val="000000"/>
      <w:sz w:val="24"/>
      <w:szCs w:val="24"/>
      <w:lang w:val="es-ES"/>
    </w:rPr>
  </w:style>
  <w:style w:type="paragraph" w:styleId="NormalWeb">
    <w:name w:val="Normal (Web)"/>
    <w:basedOn w:val="Normal"/>
    <w:uiPriority w:val="99"/>
    <w:rsid w:val="006970A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independiente">
    <w:name w:val="Body Text"/>
    <w:basedOn w:val="Normal"/>
    <w:link w:val="TextoindependienteCar"/>
    <w:uiPriority w:val="99"/>
    <w:semiHidden/>
    <w:unhideWhenUsed/>
    <w:rsid w:val="006970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99"/>
    <w:semiHidden/>
    <w:rsid w:val="006970A6"/>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DC1B71"/>
    <w:rPr>
      <w:color w:val="0000FF"/>
      <w:u w:val="single"/>
    </w:rPr>
  </w:style>
  <w:style w:type="paragraph" w:styleId="Encabezado">
    <w:name w:val="header"/>
    <w:basedOn w:val="Normal"/>
    <w:link w:val="EncabezadoCar"/>
    <w:uiPriority w:val="99"/>
    <w:unhideWhenUsed/>
    <w:rsid w:val="00BB06E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B06E5"/>
  </w:style>
  <w:style w:type="paragraph" w:styleId="Piedepgina">
    <w:name w:val="footer"/>
    <w:basedOn w:val="Normal"/>
    <w:link w:val="PiedepginaCar"/>
    <w:uiPriority w:val="99"/>
    <w:unhideWhenUsed/>
    <w:rsid w:val="00BB06E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B06E5"/>
  </w:style>
  <w:style w:type="table" w:styleId="Tablaconcuadrcula">
    <w:name w:val="Table Grid"/>
    <w:basedOn w:val="Tablanormal"/>
    <w:uiPriority w:val="39"/>
    <w:rsid w:val="00563B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563B70"/>
    <w:pPr>
      <w:spacing w:after="200" w:line="276" w:lineRule="auto"/>
      <w:ind w:left="720"/>
    </w:pPr>
    <w:rPr>
      <w:rFonts w:ascii="Calibri" w:eastAsia="Times New Roman" w:hAnsi="Calibri" w:cs="Calibri"/>
      <w:lang w:val="es-MX"/>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a:t>Results of the Initial State</a:t>
            </a:r>
          </a:p>
        </c:rich>
      </c:tx>
      <c:spPr>
        <a:noFill/>
        <a:ln>
          <a:noFill/>
        </a:ln>
        <a:effectLst/>
      </c:spPr>
    </c:title>
    <c:plotArea>
      <c:layout/>
      <c:barChart>
        <c:barDir val="col"/>
        <c:grouping val="clustered"/>
        <c:ser>
          <c:idx val="0"/>
          <c:order val="0"/>
          <c:tx>
            <c:strRef>
              <c:f>Hoja1!$B$1</c:f>
              <c:strCache>
                <c:ptCount val="1"/>
                <c:pt idx="0">
                  <c:v>Good</c:v>
                </c:pt>
              </c:strCache>
            </c:strRef>
          </c:tx>
          <c:spPr>
            <a:solidFill>
              <a:srgbClr val="00B050"/>
            </a:solidFill>
            <a:ln>
              <a:noFill/>
            </a:ln>
            <a:effectLst/>
          </c:spPr>
          <c:cat>
            <c:strRef>
              <c:f>Hoja1!$A$2:$A$5</c:f>
              <c:strCache>
                <c:ptCount val="3"/>
                <c:pt idx="0">
                  <c:v>Parameter 1</c:v>
                </c:pt>
                <c:pt idx="1">
                  <c:v>Parameter 2</c:v>
                </c:pt>
                <c:pt idx="2">
                  <c:v>Parameter 3</c:v>
                </c:pt>
              </c:strCache>
            </c:strRef>
          </c:cat>
          <c:val>
            <c:numRef>
              <c:f>Hoja1!$B$2:$B$5</c:f>
              <c:numCache>
                <c:formatCode>General</c:formatCode>
                <c:ptCount val="4"/>
                <c:pt idx="0">
                  <c:v>8</c:v>
                </c:pt>
                <c:pt idx="1">
                  <c:v>10</c:v>
                </c:pt>
                <c:pt idx="2">
                  <c:v>6</c:v>
                </c:pt>
              </c:numCache>
            </c:numRef>
          </c:val>
          <c:extLst xmlns:c16r2="http://schemas.microsoft.com/office/drawing/2015/06/chart">
            <c:ext xmlns:c16="http://schemas.microsoft.com/office/drawing/2014/chart" uri="{C3380CC4-5D6E-409C-BE32-E72D297353CC}">
              <c16:uniqueId val="{00000006-1B9E-4DA2-AF2C-6B00F0B93DA5}"/>
            </c:ext>
          </c:extLst>
        </c:ser>
        <c:ser>
          <c:idx val="1"/>
          <c:order val="1"/>
          <c:tx>
            <c:strRef>
              <c:f>Hoja1!$C$1</c:f>
              <c:strCache>
                <c:ptCount val="1"/>
                <c:pt idx="0">
                  <c:v>Poor</c:v>
                </c:pt>
              </c:strCache>
            </c:strRef>
          </c:tx>
          <c:spPr>
            <a:solidFill>
              <a:srgbClr val="FFFF00"/>
            </a:solidFill>
            <a:ln>
              <a:noFill/>
            </a:ln>
            <a:effectLst/>
          </c:spPr>
          <c:cat>
            <c:strRef>
              <c:f>Hoja1!$A$2:$A$5</c:f>
              <c:strCache>
                <c:ptCount val="3"/>
                <c:pt idx="0">
                  <c:v>Parameter 1</c:v>
                </c:pt>
                <c:pt idx="1">
                  <c:v>Parameter 2</c:v>
                </c:pt>
                <c:pt idx="2">
                  <c:v>Parameter 3</c:v>
                </c:pt>
              </c:strCache>
            </c:strRef>
          </c:cat>
          <c:val>
            <c:numRef>
              <c:f>Hoja1!$C$2:$C$5</c:f>
              <c:numCache>
                <c:formatCode>General</c:formatCode>
                <c:ptCount val="4"/>
                <c:pt idx="0">
                  <c:v>11</c:v>
                </c:pt>
                <c:pt idx="1">
                  <c:v>8</c:v>
                </c:pt>
                <c:pt idx="2">
                  <c:v>4</c:v>
                </c:pt>
              </c:numCache>
            </c:numRef>
          </c:val>
          <c:extLst xmlns:c16r2="http://schemas.microsoft.com/office/drawing/2015/06/chart">
            <c:ext xmlns:c16="http://schemas.microsoft.com/office/drawing/2014/chart" uri="{C3380CC4-5D6E-409C-BE32-E72D297353CC}">
              <c16:uniqueId val="{00000007-1B9E-4DA2-AF2C-6B00F0B93DA5}"/>
            </c:ext>
          </c:extLst>
        </c:ser>
        <c:ser>
          <c:idx val="2"/>
          <c:order val="2"/>
          <c:tx>
            <c:strRef>
              <c:f>Hoja1!$D$1</c:f>
              <c:strCache>
                <c:ptCount val="1"/>
                <c:pt idx="0">
                  <c:v>Bad</c:v>
                </c:pt>
              </c:strCache>
            </c:strRef>
          </c:tx>
          <c:spPr>
            <a:solidFill>
              <a:srgbClr val="FF0000"/>
            </a:solidFill>
            <a:ln>
              <a:noFill/>
            </a:ln>
            <a:effectLst/>
          </c:spPr>
          <c:cat>
            <c:strRef>
              <c:f>Hoja1!$A$2:$A$5</c:f>
              <c:strCache>
                <c:ptCount val="3"/>
                <c:pt idx="0">
                  <c:v>Parameter 1</c:v>
                </c:pt>
                <c:pt idx="1">
                  <c:v>Parameter 2</c:v>
                </c:pt>
                <c:pt idx="2">
                  <c:v>Parameter 3</c:v>
                </c:pt>
              </c:strCache>
            </c:strRef>
          </c:cat>
          <c:val>
            <c:numRef>
              <c:f>Hoja1!$D$2:$D$5</c:f>
              <c:numCache>
                <c:formatCode>General</c:formatCode>
                <c:ptCount val="4"/>
                <c:pt idx="0">
                  <c:v>6</c:v>
                </c:pt>
                <c:pt idx="1">
                  <c:v>7</c:v>
                </c:pt>
                <c:pt idx="2">
                  <c:v>15</c:v>
                </c:pt>
              </c:numCache>
            </c:numRef>
          </c:val>
          <c:extLst xmlns:c16r2="http://schemas.microsoft.com/office/drawing/2015/06/chart">
            <c:ext xmlns:c16="http://schemas.microsoft.com/office/drawing/2014/chart" uri="{C3380CC4-5D6E-409C-BE32-E72D297353CC}">
              <c16:uniqueId val="{00000008-1B9E-4DA2-AF2C-6B00F0B93DA5}"/>
            </c:ext>
          </c:extLst>
        </c:ser>
        <c:gapWidth val="219"/>
        <c:overlap val="-27"/>
        <c:axId val="73802880"/>
        <c:axId val="73804416"/>
      </c:barChart>
      <c:catAx>
        <c:axId val="738028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804416"/>
        <c:crosses val="autoZero"/>
        <c:auto val="1"/>
        <c:lblAlgn val="ctr"/>
        <c:lblOffset val="100"/>
      </c:catAx>
      <c:valAx>
        <c:axId val="73804416"/>
        <c:scaling>
          <c:orientation val="minMax"/>
          <c:max val="26"/>
          <c:min val="0"/>
        </c:scaling>
        <c:axPos val="l"/>
        <c:majorGridlines>
          <c:spPr>
            <a:ln w="9525" cap="flat" cmpd="sng" algn="ctr">
              <a:solidFill>
                <a:schemeClr val="tx1">
                  <a:lumMod val="15000"/>
                  <a:lumOff val="85000"/>
                </a:schemeClr>
              </a:solidFill>
              <a:round/>
            </a:ln>
            <a:effectLst/>
          </c:spPr>
        </c:majorGridlines>
        <c:numFmt formatCode="General" sourceLinked="0"/>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73802880"/>
        <c:crosses val="autoZero"/>
        <c:crossBetween val="between"/>
        <c:majorUnit val="5"/>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506</TotalTime>
  <Pages>46</Pages>
  <Words>8161</Words>
  <Characters>44886</Characters>
  <Application>Microsoft Office Word</Application>
  <DocSecurity>0</DocSecurity>
  <Lines>374</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Dariel</dc:creator>
  <cp:lastModifiedBy>Home</cp:lastModifiedBy>
  <cp:revision>136</cp:revision>
  <dcterms:created xsi:type="dcterms:W3CDTF">2020-01-10T16:42:00Z</dcterms:created>
  <dcterms:modified xsi:type="dcterms:W3CDTF">2007-01-01T11:27:00Z</dcterms:modified>
</cp:coreProperties>
</file>