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11D" w:rsidRPr="000E611D" w:rsidRDefault="000E611D" w:rsidP="000E611D">
      <w:pPr>
        <w:rPr>
          <w:b/>
        </w:rPr>
      </w:pPr>
      <w:r w:rsidRPr="000E611D">
        <w:rPr>
          <w:b/>
        </w:rPr>
        <w:t xml:space="preserve">Tarea 1. TIII. </w:t>
      </w:r>
      <w:r w:rsidR="00930B45">
        <w:rPr>
          <w:b/>
        </w:rPr>
        <w:t>Plaza/ Distribución</w:t>
      </w:r>
    </w:p>
    <w:p w:rsidR="000E611D" w:rsidRPr="000E611D" w:rsidRDefault="000E611D" w:rsidP="000E611D">
      <w:pPr>
        <w:rPr>
          <w:b/>
        </w:rPr>
      </w:pPr>
      <w:r w:rsidRPr="000E611D">
        <w:rPr>
          <w:b/>
        </w:rPr>
        <w:t>I. Contesta las siguientes preguntas.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Define canal de distribución.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Define el término extensión de canal.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Define el término intensidad de canal.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Define el término intermediario.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¿Qué es un canal directo de distribución?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¿Qué es un canal indirecto de distribución?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¿Qué hace un agente o corredor como intermediario en un canal de distribución?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¿Qué funciones lleva a cabo un mayorista?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¿Cuáles son los distintos tipos de minoristas y cuáles son sus principales características?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¿Qué es un sistema de marketing vertical?</w:t>
      </w:r>
    </w:p>
    <w:p w:rsidR="00930B45" w:rsidRPr="00930B45" w:rsidRDefault="00930B45" w:rsidP="00930B45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930B45">
        <w:rPr>
          <w:rFonts w:ascii="Arial" w:eastAsia="+mn-ea" w:hAnsi="Arial" w:cs="Arial"/>
        </w:rPr>
        <w:t>¿Cuáles son las estrategias que más se utilizan para la distribución de los productos?</w:t>
      </w:r>
    </w:p>
    <w:p w:rsidR="00305778" w:rsidRDefault="00305778" w:rsidP="00930B45">
      <w:pPr>
        <w:pStyle w:val="Prrafodelista"/>
        <w:ind w:left="360"/>
      </w:pPr>
      <w:bookmarkStart w:id="0" w:name="_GoBack"/>
      <w:bookmarkEnd w:id="0"/>
    </w:p>
    <w:sectPr w:rsidR="00305778" w:rsidSect="000E611D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C57D8"/>
    <w:multiLevelType w:val="hybridMultilevel"/>
    <w:tmpl w:val="72602D88"/>
    <w:lvl w:ilvl="0" w:tplc="29168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7AC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7265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E44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640A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1411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0E2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64DD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CCB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846C4"/>
    <w:multiLevelType w:val="hybridMultilevel"/>
    <w:tmpl w:val="686A394C"/>
    <w:lvl w:ilvl="0" w:tplc="A16E8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24"/>
    <w:rsid w:val="000E611D"/>
    <w:rsid w:val="00305778"/>
    <w:rsid w:val="00930B45"/>
    <w:rsid w:val="00C4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30DC"/>
  <w15:chartTrackingRefBased/>
  <w15:docId w15:val="{74207A27-EAC9-4B02-8968-CDEEC8D0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11D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611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E611D"/>
    <w:pPr>
      <w:spacing w:after="0"/>
      <w:ind w:left="720"/>
      <w:contextualSpacing/>
    </w:pPr>
    <w:rPr>
      <w:rFonts w:ascii="Times New Roman" w:eastAsia="Times New Roman" w:hAnsi="Times New Roman" w:cs="Times New Roman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7761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46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451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50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8594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253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27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5803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9749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491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544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3</cp:revision>
  <dcterms:created xsi:type="dcterms:W3CDTF">2026-09-20T17:47:00Z</dcterms:created>
  <dcterms:modified xsi:type="dcterms:W3CDTF">2026-09-23T03:54:00Z</dcterms:modified>
</cp:coreProperties>
</file>