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10D" w:rsidRPr="008E14C7" w:rsidRDefault="00C3458A" w:rsidP="005A3915">
      <w:pPr>
        <w:spacing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8E14C7">
        <w:rPr>
          <w:rFonts w:ascii="Arial" w:hAnsi="Arial" w:cs="Arial"/>
          <w:b/>
        </w:rPr>
        <w:t>Guía de observación del Material audiovisual.</w:t>
      </w:r>
    </w:p>
    <w:p w:rsidR="00C3458A" w:rsidRPr="008E14C7" w:rsidRDefault="00C3458A" w:rsidP="00C3458A">
      <w:p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  <w:b/>
        </w:rPr>
        <w:t>Título del video:</w:t>
      </w:r>
      <w:r w:rsidRPr="008E14C7">
        <w:rPr>
          <w:rFonts w:ascii="Arial" w:hAnsi="Arial" w:cs="Arial"/>
        </w:rPr>
        <w:t xml:space="preserve"> </w:t>
      </w:r>
      <w:r w:rsidR="008E14C7" w:rsidRPr="008E14C7">
        <w:rPr>
          <w:rFonts w:ascii="Arial" w:hAnsi="Arial" w:cs="Arial"/>
          <w:i/>
        </w:rPr>
        <w:t>El Reino Protista:</w:t>
      </w:r>
      <w:r w:rsidR="008E14C7" w:rsidRPr="008E14C7">
        <w:rPr>
          <w:rFonts w:ascii="Arial" w:hAnsi="Arial" w:cs="Arial"/>
        </w:rPr>
        <w:t xml:space="preserve"> características, ejemplos, clasificación.</w:t>
      </w:r>
    </w:p>
    <w:p w:rsidR="00C3458A" w:rsidRPr="008E14C7" w:rsidRDefault="00C3458A" w:rsidP="00C3458A">
      <w:p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  <w:b/>
        </w:rPr>
        <w:t>Tiempo de duración:</w:t>
      </w:r>
      <w:r w:rsidR="008E14C7" w:rsidRPr="008E14C7">
        <w:rPr>
          <w:rFonts w:ascii="Arial" w:hAnsi="Arial" w:cs="Arial"/>
        </w:rPr>
        <w:t xml:space="preserve"> 16:40 minutos                  </w:t>
      </w:r>
      <w:r w:rsidRPr="008E14C7">
        <w:rPr>
          <w:rFonts w:ascii="Arial" w:hAnsi="Arial" w:cs="Arial"/>
          <w:b/>
        </w:rPr>
        <w:t>Publicado por:</w:t>
      </w:r>
      <w:r w:rsidR="008E14C7" w:rsidRPr="008E14C7">
        <w:rPr>
          <w:rFonts w:ascii="Arial" w:hAnsi="Arial" w:cs="Arial"/>
        </w:rPr>
        <w:t xml:space="preserve"> Ecología Verde</w:t>
      </w:r>
    </w:p>
    <w:p w:rsidR="00C3458A" w:rsidRPr="008E14C7" w:rsidRDefault="00C3458A" w:rsidP="00C3458A">
      <w:pPr>
        <w:spacing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  <w:b/>
        </w:rPr>
        <w:t>Sinopsis:</w:t>
      </w:r>
      <w:r w:rsidR="008E14C7" w:rsidRPr="008E14C7">
        <w:rPr>
          <w:rFonts w:ascii="Arial" w:hAnsi="Arial" w:cs="Arial"/>
        </w:rPr>
        <w:t xml:space="preserve"> En el video se explica las principales características esenciales y generales del </w:t>
      </w:r>
      <w:r w:rsidR="008E14C7" w:rsidRPr="008E14C7">
        <w:rPr>
          <w:rFonts w:ascii="Arial" w:hAnsi="Arial" w:cs="Arial"/>
          <w:i/>
          <w:u w:val="single"/>
        </w:rPr>
        <w:t>Reino Protista</w:t>
      </w:r>
      <w:r w:rsidR="008E14C7" w:rsidRPr="008E14C7">
        <w:rPr>
          <w:rFonts w:ascii="Arial" w:hAnsi="Arial" w:cs="Arial"/>
        </w:rPr>
        <w:t>, ejemplos de organismos representantes de este reino y su clasificación en clases ubicándolos en el sistema evolutivo, destacando su importancia desde el punto de vista beneficioso y perjudicial al hombre y animales.</w:t>
      </w:r>
    </w:p>
    <w:p w:rsidR="00C3458A" w:rsidRPr="00DB7C09" w:rsidRDefault="00C3458A" w:rsidP="00C3458A">
      <w:pPr>
        <w:spacing w:after="0" w:line="360" w:lineRule="auto"/>
        <w:jc w:val="both"/>
        <w:rPr>
          <w:rFonts w:ascii="Arial" w:hAnsi="Arial" w:cs="Arial"/>
          <w:b/>
        </w:rPr>
      </w:pPr>
      <w:r w:rsidRPr="00DB7C09">
        <w:rPr>
          <w:rFonts w:ascii="Arial" w:hAnsi="Arial" w:cs="Arial"/>
          <w:b/>
        </w:rPr>
        <w:t>Acciones durante la proyección del video</w:t>
      </w:r>
    </w:p>
    <w:p w:rsidR="00C3458A" w:rsidRPr="008E14C7" w:rsidRDefault="00C3458A" w:rsidP="00C3458A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Debe permanecer en silencio y concentrar su atención en el material que se proyecta.</w:t>
      </w:r>
    </w:p>
    <w:p w:rsidR="00C3458A" w:rsidRPr="008E14C7" w:rsidRDefault="00C3458A" w:rsidP="00C3458A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Evite tomar notas durante la observación del video, esto puede distraer su atención.</w:t>
      </w:r>
    </w:p>
    <w:p w:rsidR="00C3458A" w:rsidRPr="00DB7C09" w:rsidRDefault="00C3458A" w:rsidP="00C3458A">
      <w:pPr>
        <w:spacing w:after="0" w:line="360" w:lineRule="auto"/>
        <w:jc w:val="both"/>
        <w:rPr>
          <w:rFonts w:ascii="Arial" w:hAnsi="Arial" w:cs="Arial"/>
          <w:b/>
        </w:rPr>
      </w:pPr>
      <w:r w:rsidRPr="00DB7C09">
        <w:rPr>
          <w:rFonts w:ascii="Arial" w:hAnsi="Arial" w:cs="Arial"/>
          <w:b/>
        </w:rPr>
        <w:t>Centre la atención en los aspectos siguientes:</w:t>
      </w:r>
    </w:p>
    <w:p w:rsidR="00C3458A" w:rsidRPr="008E14C7" w:rsidRDefault="00C3458A" w:rsidP="00C3458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Título del video</w:t>
      </w:r>
    </w:p>
    <w:p w:rsidR="00C3458A" w:rsidRPr="008E14C7" w:rsidRDefault="00C3458A" w:rsidP="00C3458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Idea central</w:t>
      </w:r>
      <w:r w:rsidR="002D7CC3" w:rsidRPr="008E14C7">
        <w:rPr>
          <w:rFonts w:ascii="Arial" w:hAnsi="Arial" w:cs="Arial"/>
        </w:rPr>
        <w:t>.</w:t>
      </w:r>
    </w:p>
    <w:p w:rsidR="00C3458A" w:rsidRPr="008E14C7" w:rsidRDefault="00C3458A" w:rsidP="00C3458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Características esenciales de los protistas</w:t>
      </w:r>
      <w:r w:rsidR="002D7CC3" w:rsidRPr="008E14C7">
        <w:rPr>
          <w:rFonts w:ascii="Arial" w:hAnsi="Arial" w:cs="Arial"/>
        </w:rPr>
        <w:t>.</w:t>
      </w:r>
    </w:p>
    <w:p w:rsidR="00C3458A" w:rsidRPr="008E14C7" w:rsidRDefault="00C3458A" w:rsidP="00C3458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Clasificación de los protistas.</w:t>
      </w:r>
    </w:p>
    <w:p w:rsidR="002D7CC3" w:rsidRPr="008E14C7" w:rsidRDefault="002D7CC3" w:rsidP="00C3458A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Ejemplos de protistas.</w:t>
      </w:r>
    </w:p>
    <w:p w:rsidR="00C3458A" w:rsidRPr="008E14C7" w:rsidRDefault="00C3458A" w:rsidP="00DB7C0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Importancia de los protistas.</w:t>
      </w:r>
    </w:p>
    <w:tbl>
      <w:tblPr>
        <w:tblStyle w:val="Tablaconcuadrcula"/>
        <w:tblW w:w="1063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6"/>
        <w:gridCol w:w="7386"/>
      </w:tblGrid>
      <w:tr w:rsidR="00F364F7" w:rsidRPr="008E14C7" w:rsidTr="00DB7C09">
        <w:tc>
          <w:tcPr>
            <w:tcW w:w="3119" w:type="dxa"/>
          </w:tcPr>
          <w:p w:rsidR="00F364F7" w:rsidRPr="00DB7C09" w:rsidRDefault="00DB7C09" w:rsidP="00F364F7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lang w:eastAsia="es-ES"/>
              </w:rPr>
            </w:pPr>
            <w:r w:rsidRPr="00DB7C09">
              <w:rPr>
                <w:rFonts w:ascii="Arial" w:hAnsi="Arial" w:cs="Arial"/>
                <w:b/>
                <w:noProof/>
                <w:lang w:eastAsia="es-ES"/>
              </w:rPr>
              <w:t>Escanear el còdigo QR</w:t>
            </w:r>
          </w:p>
          <w:p w:rsidR="00F364F7" w:rsidRPr="008E14C7" w:rsidRDefault="00F364F7" w:rsidP="00F364F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E14C7">
              <w:rPr>
                <w:rFonts w:ascii="Arial" w:hAnsi="Arial" w:cs="Arial"/>
                <w:noProof/>
                <w:lang w:eastAsia="es-ES"/>
              </w:rPr>
              <w:drawing>
                <wp:inline distT="0" distB="0" distL="0" distR="0" wp14:anchorId="347F1E72" wp14:editId="0BBFD269">
                  <wp:extent cx="1920240" cy="1920240"/>
                  <wp:effectExtent l="0" t="0" r="3810" b="381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</w:tcPr>
          <w:p w:rsidR="00F364F7" w:rsidRPr="008E14C7" w:rsidRDefault="00F364F7" w:rsidP="00DB7C09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E14C7">
              <w:rPr>
                <w:rFonts w:ascii="Arial" w:hAnsi="Arial" w:cs="Arial"/>
                <w:b/>
              </w:rPr>
              <w:t>Guía de observación:</w:t>
            </w:r>
          </w:p>
          <w:p w:rsidR="00F364F7" w:rsidRPr="008E14C7" w:rsidRDefault="00F364F7" w:rsidP="00F364F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E14C7">
              <w:rPr>
                <w:rFonts w:ascii="Arial" w:hAnsi="Arial" w:cs="Arial"/>
              </w:rPr>
              <w:t>1. ¿En dónde habitan los protistas?</w:t>
            </w:r>
          </w:p>
          <w:p w:rsidR="00F364F7" w:rsidRPr="008E14C7" w:rsidRDefault="00F364F7" w:rsidP="00F364F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E14C7">
              <w:rPr>
                <w:rFonts w:ascii="Arial" w:hAnsi="Arial" w:cs="Arial"/>
              </w:rPr>
              <w:t>2. ¿Qué tamaño tienen?</w:t>
            </w:r>
          </w:p>
          <w:p w:rsidR="00F364F7" w:rsidRPr="008E14C7" w:rsidRDefault="00F364F7" w:rsidP="00F364F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E14C7">
              <w:rPr>
                <w:rFonts w:ascii="Arial" w:hAnsi="Arial" w:cs="Arial"/>
              </w:rPr>
              <w:t>3. ¿Qué tipo de célula tienen? ¿Cómo se clasifican en cuanto al número de sus células?</w:t>
            </w:r>
          </w:p>
          <w:p w:rsidR="00F364F7" w:rsidRPr="008E14C7" w:rsidRDefault="00F364F7" w:rsidP="00F364F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E14C7">
              <w:rPr>
                <w:rFonts w:ascii="Arial" w:hAnsi="Arial" w:cs="Arial"/>
              </w:rPr>
              <w:t>4. ¿Qué medios de locomoción poseen?</w:t>
            </w:r>
          </w:p>
          <w:p w:rsidR="00F364F7" w:rsidRPr="008E14C7" w:rsidRDefault="00F364F7" w:rsidP="00F364F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E14C7">
              <w:rPr>
                <w:rFonts w:ascii="Arial" w:hAnsi="Arial" w:cs="Arial"/>
              </w:rPr>
              <w:t>5. ¿Cómo se nutren?</w:t>
            </w:r>
          </w:p>
          <w:p w:rsidR="00F364F7" w:rsidRPr="008E14C7" w:rsidRDefault="00F364F7" w:rsidP="00F364F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E14C7">
              <w:rPr>
                <w:rFonts w:ascii="Arial" w:hAnsi="Arial" w:cs="Arial"/>
              </w:rPr>
              <w:t>6. ¿Cómo se reproducen estos microorganismos?</w:t>
            </w:r>
          </w:p>
          <w:p w:rsidR="00F364F7" w:rsidRPr="008E14C7" w:rsidRDefault="00F364F7" w:rsidP="00F364F7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E14C7">
              <w:rPr>
                <w:rFonts w:ascii="Arial" w:hAnsi="Arial" w:cs="Arial"/>
              </w:rPr>
              <w:t xml:space="preserve">7. Mencione ejemplos de representantes </w:t>
            </w:r>
            <w:r w:rsidR="00C54B7E">
              <w:rPr>
                <w:rFonts w:ascii="Arial" w:hAnsi="Arial" w:cs="Arial"/>
              </w:rPr>
              <w:t xml:space="preserve">de organismos de </w:t>
            </w:r>
            <w:r w:rsidRPr="008E14C7">
              <w:rPr>
                <w:rFonts w:ascii="Arial" w:hAnsi="Arial" w:cs="Arial"/>
              </w:rPr>
              <w:t>este reino.</w:t>
            </w:r>
          </w:p>
          <w:p w:rsidR="00F364F7" w:rsidRPr="008E14C7" w:rsidRDefault="00F364F7" w:rsidP="00C3458A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E14C7">
              <w:rPr>
                <w:rFonts w:ascii="Arial" w:hAnsi="Arial" w:cs="Arial"/>
              </w:rPr>
              <w:t>8. ¿Qué importancia tienen los protistas en la naturaleza y en la vida del hombre?</w:t>
            </w:r>
          </w:p>
        </w:tc>
      </w:tr>
    </w:tbl>
    <w:p w:rsidR="008E14C7" w:rsidRPr="00DB7C09" w:rsidRDefault="008E14C7" w:rsidP="008E14C7">
      <w:pPr>
        <w:spacing w:before="240" w:after="0" w:line="360" w:lineRule="auto"/>
        <w:jc w:val="both"/>
        <w:rPr>
          <w:rFonts w:ascii="Arial" w:hAnsi="Arial" w:cs="Arial"/>
          <w:b/>
        </w:rPr>
      </w:pPr>
      <w:r w:rsidRPr="00DB7C09">
        <w:rPr>
          <w:rFonts w:ascii="Arial" w:hAnsi="Arial" w:cs="Arial"/>
          <w:b/>
        </w:rPr>
        <w:t>Acciones posteriores a la proyección del video:</w:t>
      </w:r>
    </w:p>
    <w:p w:rsidR="00C3458A" w:rsidRPr="008E14C7" w:rsidRDefault="008E14C7" w:rsidP="008E14C7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Concluida la visualización del video se desarrollará un debate en el que se tendrán en cuenta los aspectos de la guía de observación evidenciándose el diálogo y la conversación.</w:t>
      </w:r>
    </w:p>
    <w:p w:rsidR="00C3458A" w:rsidRPr="008E14C7" w:rsidRDefault="00C3458A" w:rsidP="00C3458A">
      <w:pPr>
        <w:spacing w:line="360" w:lineRule="auto"/>
        <w:jc w:val="both"/>
        <w:rPr>
          <w:rFonts w:ascii="Arial" w:hAnsi="Arial" w:cs="Arial"/>
        </w:rPr>
      </w:pPr>
    </w:p>
    <w:sectPr w:rsidR="00C3458A" w:rsidRPr="008E14C7" w:rsidSect="008E14C7">
      <w:pgSz w:w="12242" w:h="15842" w:code="135"/>
      <w:pgMar w:top="993" w:right="760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96EF3"/>
    <w:multiLevelType w:val="hybridMultilevel"/>
    <w:tmpl w:val="7F7C160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0A1DB8"/>
    <w:multiLevelType w:val="hybridMultilevel"/>
    <w:tmpl w:val="84D2DB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6847C5"/>
    <w:multiLevelType w:val="hybridMultilevel"/>
    <w:tmpl w:val="30A4670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A878A8"/>
    <w:multiLevelType w:val="hybridMultilevel"/>
    <w:tmpl w:val="1AA0E87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AFE"/>
    <w:rsid w:val="002D7CC3"/>
    <w:rsid w:val="00386C08"/>
    <w:rsid w:val="00413135"/>
    <w:rsid w:val="005A3915"/>
    <w:rsid w:val="0063310D"/>
    <w:rsid w:val="0071359E"/>
    <w:rsid w:val="008E14C7"/>
    <w:rsid w:val="00C3458A"/>
    <w:rsid w:val="00C54B7E"/>
    <w:rsid w:val="00C77651"/>
    <w:rsid w:val="00DB7C09"/>
    <w:rsid w:val="00E47AFE"/>
    <w:rsid w:val="00E915B3"/>
    <w:rsid w:val="00F3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abladeilustraciones">
    <w:name w:val="table of figures"/>
    <w:next w:val="Normal"/>
    <w:uiPriority w:val="99"/>
    <w:semiHidden/>
    <w:unhideWhenUsed/>
    <w:rsid w:val="0071359E"/>
    <w:pPr>
      <w:spacing w:after="0"/>
    </w:pPr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C3458A"/>
    <w:pPr>
      <w:ind w:left="720"/>
      <w:contextualSpacing/>
    </w:pPr>
  </w:style>
  <w:style w:type="table" w:styleId="Tablaconcuadrcula">
    <w:name w:val="Table Grid"/>
    <w:basedOn w:val="Tablanormal"/>
    <w:uiPriority w:val="59"/>
    <w:rsid w:val="00F36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3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4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abladeilustraciones">
    <w:name w:val="table of figures"/>
    <w:next w:val="Normal"/>
    <w:uiPriority w:val="99"/>
    <w:semiHidden/>
    <w:unhideWhenUsed/>
    <w:rsid w:val="0071359E"/>
    <w:pPr>
      <w:spacing w:after="0"/>
    </w:pPr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C3458A"/>
    <w:pPr>
      <w:ind w:left="720"/>
      <w:contextualSpacing/>
    </w:pPr>
  </w:style>
  <w:style w:type="table" w:styleId="Tablaconcuadrcula">
    <w:name w:val="Table Grid"/>
    <w:basedOn w:val="Tablanormal"/>
    <w:uiPriority w:val="59"/>
    <w:rsid w:val="00F36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3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Daniel</dc:creator>
  <cp:lastModifiedBy>Luis Daniel</cp:lastModifiedBy>
  <cp:revision>11</cp:revision>
  <cp:lastPrinted>2024-11-02T15:49:00Z</cp:lastPrinted>
  <dcterms:created xsi:type="dcterms:W3CDTF">2024-02-04T14:22:00Z</dcterms:created>
  <dcterms:modified xsi:type="dcterms:W3CDTF">2024-11-02T15:52:00Z</dcterms:modified>
</cp:coreProperties>
</file>