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lang w:val="en-US"/>
        </w:rPr>
      </w:pPr>
      <w:bookmarkStart w:id="0" w:name="_GoBack"/>
      <w:bookmarkEnd w:id="0"/>
      <w:r>
        <w:rPr>
          <w:lang w:val="en-US"/>
        </w:rPr>
        <w:t>L</w:t>
      </w:r>
      <w:r>
        <w:rPr>
          <w:lang w:val="es-US"/>
        </w:rPr>
        <w:t>á</w:t>
      </w:r>
      <w:r>
        <w:rPr>
          <w:lang w:val="en-US"/>
        </w:rPr>
        <w:t>zaro Erandy Hern</w:t>
      </w:r>
      <w:r>
        <w:rPr>
          <w:lang w:val="es-US"/>
        </w:rPr>
        <w:t>á</w:t>
      </w:r>
      <w:r>
        <w:rPr>
          <w:lang w:val="en-US"/>
        </w:rPr>
        <w:t xml:space="preserve">ndez Amaro </w:t>
      </w:r>
    </w:p>
    <w:p>
      <w:pPr>
        <w:pStyle w:val="style0"/>
        <w:rPr>
          <w:lang w:val="en-US"/>
        </w:rPr>
      </w:pPr>
      <w:r>
        <w:rPr>
          <w:lang w:val="en-US"/>
        </w:rPr>
        <w:t>Tarea#1: Caracterice los oficios de aprender y enseñar  en la actualidad a partir de la comprensión crítica del contexto y las particularidades del aprendizaje humano.</w:t>
      </w:r>
    </w:p>
    <w:p>
      <w:pPr>
        <w:pStyle w:val="style0"/>
        <w:rPr>
          <w:lang w:val="en-US"/>
        </w:rPr>
      </w:pPr>
    </w:p>
    <w:p>
      <w:pPr>
        <w:pStyle w:val="style0"/>
        <w:rPr/>
      </w:pPr>
      <w:r>
        <w:rPr>
          <w:lang w:val="en-US"/>
        </w:rPr>
        <w:t>En la actualidad, los oficios de aprender y enseñar han evolucionado significativamente, en gran parte debido a la integración de la tecnología en los entornos educativos y a la transformación de las dinámicas sociales y culturales. Según el enfoque presentado en "La Escuela Infinita: Aprender y Enseñar en entornos ubicuos" de Ortega y sus colaboradores, el aprendizaje se concibe como un proceso continuo y contextualizado, que trasciende las fronteras físicas de la escuela tradicional. En este sentido, aprender se convierte en un acto activo y autónomo, donde los individuos no solo consumen información, sino que también la crean, la comparten y la reinterpretan en función de sus experiencias y necesidades. La tecnología, al facilitar el acceso a una vasta cantidad de recursos y redes de colaboración, promueve un aprendizaje más personalizado y significativo.</w:t>
      </w:r>
    </w:p>
    <w:p>
      <w:pPr>
        <w:pStyle w:val="style0"/>
        <w:rPr/>
      </w:pPr>
      <w:r>
        <w:rPr>
          <w:lang w:val="en-US"/>
        </w:rPr>
        <w:t>Por otro lado, el oficio de enseñar se transforma en un rol mediador y facilitador, donde el educador actúa como guía en lugar de ser la única fuente de conocimiento. Los docentes deben desarrollar habilidades para navegar en un entorno digital complejo, promoviendo el pensamiento crítico y la creatividad entre sus estudiantes. Además, es fundamental que los educadores comprendan las particularidades del aprendizaje humano, reconociendo que cada individuo tiene su propio ritmo, estilo y contexto de aprendizaje. Esto implica adoptar enfoques pedagógicos flexibles que respondan a la diversidad del alumnado y fomenten un ambiente inclusivo.</w:t>
      </w:r>
    </w:p>
    <w:p>
      <w:pPr>
        <w:pStyle w:val="style0"/>
        <w:rPr/>
      </w:pPr>
      <w:r>
        <w:rPr>
          <w:lang w:val="en-US"/>
        </w:rPr>
        <w:t>En este nuevo paradigma educativo, tanto aprender como enseñar requieren una comprensión crítica del contexto social, cultural y tecnológico en el que se desenvuelven. Se trata de reconocer que el aprendizaje no es un proceso aislado, sino que está intrínsecamente ligado a la vida cotidiana y a las interacciones humanas. Por lo tanto, los educadores deben estar atentos a las realidades cambiantes del mundo contemporáneo, adaptando sus prácticas para preparar a los estudiantes no solo para obtener conocimientos, sino también para desenvolverse con éxito en una sociedad dinámica y en constante transformación. La educación se convierte así en un espacio de co-creación, donde todos los actores involucrados participan activamente en la construcción del conocimiento, promoviendo un aprendizaje significativo y relevante para la vida en el siglo XXI.</w:t>
      </w:r>
    </w:p>
    <w:p>
      <w:pPr>
        <w:pStyle w:val="style0"/>
        <w:rPr/>
      </w:pPr>
      <w:r>
        <w:rPr>
          <w:lang w:val="en-US"/>
        </w:rPr>
        <w:t>Referencia bibliogr</w:t>
      </w:r>
      <w:r>
        <w:rPr>
          <w:lang w:val="es-US"/>
        </w:rPr>
        <w:t>á</w:t>
      </w:r>
      <w:r>
        <w:rPr>
          <w:lang w:val="en-US"/>
        </w:rPr>
        <w:t>fica:</w:t>
      </w:r>
    </w:p>
    <w:p>
      <w:pPr>
        <w:pStyle w:val="style0"/>
        <w:rPr/>
      </w:pPr>
      <w:r>
        <w:rPr>
          <w:lang w:val="en-US"/>
        </w:rPr>
        <w:t>Ortega, D,; Acosta, C, L. y Ortega, F.(2023) La escuela infinita. Aprender y ense</w:t>
      </w:r>
      <w:r>
        <w:rPr>
          <w:lang w:val="es-US"/>
        </w:rPr>
        <w:t>ñ</w:t>
      </w:r>
      <w:r>
        <w:rPr>
          <w:lang w:val="en-US"/>
        </w:rPr>
        <w:t>ar en entornos ubicados. Editorial Pueblo y Educaci</w:t>
      </w:r>
      <w:r>
        <w:rPr>
          <w:lang w:val="es-US"/>
        </w:rPr>
        <w:t>ó</w:t>
      </w:r>
      <w:r>
        <w:rPr>
          <w:lang w:val="en-US"/>
        </w:rPr>
        <w:t>n. https://laescuelainfinita.aprendiendo.cu</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408</Words>
  <Characters>2365</Characters>
  <Application>WPS Office</Application>
  <Paragraphs>8</Paragraphs>
  <CharactersWithSpaces>2768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2025-10-21T13:42:26Z</dcterms:created>
  <dc:creator>SM-A065F</dc:creator>
  <lastModifiedBy>SM-A065F</lastModifiedBy>
  <dcterms:modified xsi:type="dcterms:W3CDTF">2025-10-21T13:42:26Z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aedeeda8a18e4bfdbb276a48f8183081</vt:lpwstr>
  </property>
</Properties>
</file>