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459" w:rsidRPr="00AA2A1A" w:rsidRDefault="003B4459" w:rsidP="003B4459">
      <w:pPr>
        <w:spacing w:after="200" w:line="276" w:lineRule="auto"/>
        <w:rPr>
          <w:rFonts w:ascii="Arial" w:eastAsia="SimSun" w:hAnsi="Arial" w:cs="Arial"/>
          <w:b/>
          <w:sz w:val="24"/>
          <w:szCs w:val="24"/>
          <w:lang w:eastAsia="zh-CN"/>
        </w:rPr>
      </w:pPr>
      <w:r w:rsidRPr="00AA2A1A">
        <w:rPr>
          <w:rFonts w:ascii="Arial" w:eastAsia="SimSun" w:hAnsi="Arial" w:cs="Arial"/>
          <w:b/>
          <w:sz w:val="24"/>
          <w:szCs w:val="24"/>
          <w:lang w:eastAsia="zh-CN"/>
        </w:rPr>
        <w:t>Ing. Yoslandy Marín Agete</w:t>
      </w:r>
    </w:p>
    <w:p w:rsidR="003B4459" w:rsidRPr="003B4459" w:rsidRDefault="003B4459" w:rsidP="003B4459">
      <w:pPr>
        <w:spacing w:after="200" w:line="276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3B4459">
        <w:rPr>
          <w:rFonts w:ascii="Arial" w:eastAsia="SimSun" w:hAnsi="Arial" w:cs="Arial"/>
          <w:sz w:val="24"/>
          <w:szCs w:val="24"/>
          <w:lang w:eastAsia="zh-CN"/>
        </w:rPr>
        <w:t xml:space="preserve">Tarea#2: </w:t>
      </w:r>
      <w:bookmarkStart w:id="0" w:name="_GoBack"/>
      <w:bookmarkEnd w:id="0"/>
    </w:p>
    <w:p w:rsidR="003B4459" w:rsidRPr="003B4459" w:rsidRDefault="003B4459" w:rsidP="00D1108A">
      <w:pPr>
        <w:spacing w:after="200" w:line="276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3B4459">
        <w:rPr>
          <w:rFonts w:ascii="Arial" w:eastAsia="SimSun" w:hAnsi="Arial" w:cs="Arial"/>
          <w:sz w:val="24"/>
          <w:szCs w:val="24"/>
          <w:lang w:eastAsia="zh-CN"/>
        </w:rPr>
        <w:t xml:space="preserve">Enviar un documento de </w:t>
      </w:r>
      <w:proofErr w:type="spellStart"/>
      <w:r w:rsidRPr="003B4459">
        <w:rPr>
          <w:rFonts w:ascii="Arial" w:eastAsia="SimSun" w:hAnsi="Arial" w:cs="Arial"/>
          <w:sz w:val="24"/>
          <w:szCs w:val="24"/>
          <w:lang w:eastAsia="zh-CN"/>
        </w:rPr>
        <w:t>word</w:t>
      </w:r>
      <w:proofErr w:type="spellEnd"/>
      <w:r w:rsidRPr="003B4459">
        <w:rPr>
          <w:rFonts w:ascii="Arial" w:eastAsia="SimSun" w:hAnsi="Arial" w:cs="Arial"/>
          <w:sz w:val="24"/>
          <w:szCs w:val="24"/>
          <w:lang w:eastAsia="zh-CN"/>
        </w:rPr>
        <w:t xml:space="preserve"> donde se vea la relación de las referencias bibliográficas según la norma APA </w:t>
      </w:r>
      <w:r w:rsidRPr="00D1108A">
        <w:rPr>
          <w:rFonts w:ascii="Arial" w:eastAsia="SimSun" w:hAnsi="Arial" w:cs="Arial"/>
          <w:sz w:val="24"/>
          <w:szCs w:val="24"/>
          <w:lang w:eastAsia="zh-CN"/>
        </w:rPr>
        <w:t>versión 7</w:t>
      </w:r>
      <w:r w:rsidRPr="003B4459">
        <w:rPr>
          <w:rFonts w:ascii="Arial" w:eastAsia="SimSun" w:hAnsi="Arial" w:cs="Arial"/>
          <w:sz w:val="24"/>
          <w:szCs w:val="24"/>
          <w:lang w:eastAsia="zh-CN"/>
        </w:rPr>
        <w:t>.</w:t>
      </w:r>
      <w:r w:rsidRPr="00D1108A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506235" w:rsidRPr="00D1108A">
        <w:rPr>
          <w:rFonts w:ascii="Arial" w:eastAsia="SimSun" w:hAnsi="Arial" w:cs="Arial"/>
          <w:sz w:val="24"/>
          <w:szCs w:val="24"/>
          <w:lang w:eastAsia="zh-CN"/>
        </w:rPr>
        <w:t>Además,</w:t>
      </w:r>
      <w:r w:rsidRPr="003B4459">
        <w:rPr>
          <w:rFonts w:ascii="Arial" w:eastAsia="SimSun" w:hAnsi="Arial" w:cs="Arial"/>
          <w:sz w:val="24"/>
          <w:szCs w:val="24"/>
          <w:lang w:eastAsia="zh-CN"/>
        </w:rPr>
        <w:t xml:space="preserve"> deben aparecer citas de un autor y más de 2 autores, de libros y revistas.</w:t>
      </w:r>
    </w:p>
    <w:p w:rsidR="003B4459" w:rsidRPr="003B4459" w:rsidRDefault="003B4459" w:rsidP="003B4459">
      <w:pPr>
        <w:spacing w:after="200" w:line="276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3B4459">
        <w:rPr>
          <w:rFonts w:ascii="Arial" w:eastAsia="SimSun" w:hAnsi="Arial" w:cs="Arial"/>
          <w:sz w:val="24"/>
          <w:szCs w:val="24"/>
          <w:lang w:eastAsia="zh-CN"/>
        </w:rPr>
        <w:t>Referencias bibliográficas:</w:t>
      </w:r>
    </w:p>
    <w:p w:rsidR="00C00C66" w:rsidRPr="00712A3A" w:rsidRDefault="00C00C66" w:rsidP="00284570">
      <w:pPr>
        <w:pStyle w:val="Prrafodelista"/>
        <w:keepNext/>
        <w:keepLines/>
        <w:numPr>
          <w:ilvl w:val="0"/>
          <w:numId w:val="2"/>
        </w:numPr>
        <w:spacing w:after="0" w:line="360" w:lineRule="auto"/>
        <w:jc w:val="both"/>
        <w:outlineLvl w:val="1"/>
        <w:rPr>
          <w:rFonts w:ascii="Arial" w:eastAsia="SimSun" w:hAnsi="Arial" w:cs="Arial"/>
          <w:sz w:val="24"/>
          <w:szCs w:val="24"/>
          <w:lang w:eastAsia="zh-CN"/>
        </w:rPr>
      </w:pPr>
      <w:r w:rsidRPr="00712A3A">
        <w:rPr>
          <w:rFonts w:ascii="Arial" w:eastAsia="SimSun" w:hAnsi="Arial" w:cs="Arial"/>
          <w:sz w:val="24"/>
          <w:szCs w:val="24"/>
          <w:lang w:eastAsia="zh-CN"/>
        </w:rPr>
        <w:t xml:space="preserve">Agenda 2030 y los Objetivos de Desarrollo Sostenible. (2016). </w:t>
      </w:r>
      <w:r w:rsidRPr="00712A3A">
        <w:rPr>
          <w:rFonts w:ascii="Arial" w:eastAsia="SimSun" w:hAnsi="Arial" w:cs="Arial"/>
          <w:i/>
          <w:iCs/>
          <w:sz w:val="24"/>
          <w:szCs w:val="24"/>
          <w:lang w:eastAsia="zh-CN"/>
        </w:rPr>
        <w:t>Una oportunidad para América Latina y el Caribe.</w:t>
      </w:r>
      <w:r w:rsidRPr="00712A3A">
        <w:rPr>
          <w:rFonts w:ascii="Arial" w:eastAsia="SimSun" w:hAnsi="Arial" w:cs="Arial"/>
          <w:sz w:val="24"/>
          <w:szCs w:val="24"/>
          <w:lang w:eastAsia="zh-CN"/>
        </w:rPr>
        <w:t xml:space="preserve"> Naciones Unidas. Disponible en: </w:t>
      </w:r>
      <w:hyperlink r:id="rId5" w:history="1">
        <w:r w:rsidRPr="00712A3A">
          <w:rPr>
            <w:rFonts w:ascii="Arial" w:eastAsia="SimSun" w:hAnsi="Arial" w:cs="Arial"/>
            <w:color w:val="0563C1"/>
            <w:sz w:val="24"/>
            <w:szCs w:val="24"/>
            <w:u w:val="single"/>
            <w:lang w:eastAsia="zh-CN"/>
          </w:rPr>
          <w:t>www.un.org/sustainabledevelopment/es</w:t>
        </w:r>
      </w:hyperlink>
    </w:p>
    <w:p w:rsidR="00C00C66" w:rsidRPr="00014550" w:rsidRDefault="00C00C66" w:rsidP="00284570">
      <w:pPr>
        <w:pStyle w:val="Prrafodelista"/>
        <w:numPr>
          <w:ilvl w:val="0"/>
          <w:numId w:val="2"/>
        </w:numPr>
        <w:spacing w:after="20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spellStart"/>
      <w:r w:rsidRPr="00014550">
        <w:rPr>
          <w:rFonts w:ascii="Arial" w:eastAsia="SimSun" w:hAnsi="Arial" w:cs="Arial"/>
          <w:sz w:val="24"/>
          <w:szCs w:val="24"/>
          <w:lang w:eastAsia="zh-CN"/>
        </w:rPr>
        <w:t>Breijo</w:t>
      </w:r>
      <w:proofErr w:type="spellEnd"/>
      <w:r w:rsidRPr="00014550">
        <w:rPr>
          <w:rFonts w:ascii="Arial" w:eastAsia="SimSun" w:hAnsi="Arial" w:cs="Arial"/>
          <w:sz w:val="24"/>
          <w:szCs w:val="24"/>
          <w:lang w:eastAsia="zh-CN"/>
        </w:rPr>
        <w:t>, T. (2016). ¿Cómo enseñar y como aprender para formar competencias profesionales?: un enfoque didáctico desarrollador. Editorial Universidad de Santander.</w:t>
      </w:r>
    </w:p>
    <w:p w:rsidR="007D6C51" w:rsidRPr="005D5D6F" w:rsidRDefault="00712A3A" w:rsidP="0028457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12A3A">
        <w:rPr>
          <w:rFonts w:ascii="Arial" w:hAnsi="Arial" w:cs="Arial"/>
          <w:sz w:val="24"/>
          <w:szCs w:val="24"/>
        </w:rPr>
        <w:t xml:space="preserve">Canal Educa (fundacioncanal.com) </w:t>
      </w:r>
      <w:hyperlink r:id="rId6" w:history="1">
        <w:r w:rsidR="005D5D6F" w:rsidRPr="003302CC">
          <w:rPr>
            <w:rStyle w:val="Hipervnculo"/>
            <w:rFonts w:ascii="Arial" w:hAnsi="Arial" w:cs="Arial"/>
            <w:sz w:val="24"/>
            <w:szCs w:val="24"/>
          </w:rPr>
          <w:t>https://www.fundacioncanal.com/canaleduca/sepuede-medir-la-</w:t>
        </w:r>
      </w:hyperlink>
    </w:p>
    <w:p w:rsidR="005D5D6F" w:rsidRPr="005D5D6F" w:rsidRDefault="005D5D6F" w:rsidP="0028457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5D5D6F" w:rsidRPr="00E83583" w:rsidRDefault="005D5D6F" w:rsidP="0028457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2F5496" w:themeColor="accent5" w:themeShade="BF"/>
          <w:sz w:val="24"/>
          <w:szCs w:val="24"/>
        </w:rPr>
      </w:pPr>
      <w:r w:rsidRPr="005D5D6F">
        <w:rPr>
          <w:rFonts w:ascii="Arial" w:hAnsi="Arial" w:cs="Arial"/>
          <w:sz w:val="24"/>
          <w:szCs w:val="24"/>
        </w:rPr>
        <w:t xml:space="preserve">Ortega, D.; Acosta, C. L. y Ortega, F. (2023). La escuela infinita. Aprender y enseñar en entornos ubicados. Editorial Pueblo y Educación. </w:t>
      </w:r>
      <w:r w:rsidRPr="00E83583">
        <w:rPr>
          <w:rFonts w:ascii="Arial" w:hAnsi="Arial" w:cs="Arial"/>
          <w:color w:val="2F5496" w:themeColor="accent5" w:themeShade="BF"/>
          <w:sz w:val="24"/>
          <w:szCs w:val="24"/>
        </w:rPr>
        <w:t>https://laescuelainfinita.aprendiendo.cu</w:t>
      </w:r>
    </w:p>
    <w:p w:rsidR="00067043" w:rsidRDefault="003A4472" w:rsidP="0028457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A4472">
        <w:rPr>
          <w:rFonts w:ascii="Arial" w:hAnsi="Arial" w:cs="Arial"/>
          <w:sz w:val="24"/>
          <w:szCs w:val="24"/>
        </w:rPr>
        <w:t>Vigotsky</w:t>
      </w:r>
      <w:proofErr w:type="spellEnd"/>
      <w:r w:rsidRPr="003A4472">
        <w:rPr>
          <w:rFonts w:ascii="Arial" w:hAnsi="Arial" w:cs="Arial"/>
          <w:sz w:val="24"/>
          <w:szCs w:val="24"/>
        </w:rPr>
        <w:t xml:space="preserve">, L. S. (1987). Historia del Desarrollo de las funciones psíquicas Superiores. Editorial Científico Técnica. La Habana.   </w:t>
      </w:r>
    </w:p>
    <w:p w:rsidR="005D5D6F" w:rsidRDefault="003A4472" w:rsidP="0028457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4472">
        <w:rPr>
          <w:rFonts w:ascii="Arial" w:hAnsi="Arial" w:cs="Arial"/>
          <w:sz w:val="24"/>
          <w:szCs w:val="24"/>
        </w:rPr>
        <w:t xml:space="preserve"> </w:t>
      </w:r>
      <w:r w:rsidR="00067043" w:rsidRPr="00067043">
        <w:rPr>
          <w:rFonts w:ascii="Arial" w:hAnsi="Arial" w:cs="Arial"/>
          <w:sz w:val="24"/>
          <w:szCs w:val="24"/>
        </w:rPr>
        <w:t>Martínez, M. (1998). La actividad pedagógica creativa. Análisis epistemológico. Evento de Pedagogía 98. La Habana, Cuba: Instituto Superior Pedagógico “Enrique Varona”</w:t>
      </w:r>
    </w:p>
    <w:p w:rsidR="00BF688C" w:rsidRDefault="00BF688C" w:rsidP="0028457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688C">
        <w:rPr>
          <w:rFonts w:ascii="Arial" w:hAnsi="Arial" w:cs="Arial"/>
          <w:sz w:val="24"/>
          <w:szCs w:val="24"/>
        </w:rPr>
        <w:t>Silva, M. y otros., Pedagogía militar cubana, Primera Parte, Academia de las FAR General ‘’Máximo Gómez’’ Orden ‘’Antonio Maceo’’, La Habana, 2005</w:t>
      </w:r>
    </w:p>
    <w:p w:rsidR="007B1D24" w:rsidRDefault="007B1D24" w:rsidP="0028457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1D24">
        <w:rPr>
          <w:rFonts w:ascii="Arial" w:hAnsi="Arial" w:cs="Arial"/>
          <w:sz w:val="24"/>
          <w:szCs w:val="24"/>
        </w:rPr>
        <w:t>Silva, M., y otro., El Método de Evaluación de los expertos y su aplicación en la confección de planes de estudio, Academia de las FAR General ‘’Máximo Gómez’’ Orden ‘’Antonio Maceo’’, La Habana, 1986</w:t>
      </w:r>
    </w:p>
    <w:p w:rsidR="006C42C1" w:rsidRDefault="006C42C1" w:rsidP="0028457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42C1">
        <w:rPr>
          <w:rFonts w:ascii="Arial" w:hAnsi="Arial" w:cs="Arial"/>
          <w:sz w:val="24"/>
          <w:szCs w:val="24"/>
        </w:rPr>
        <w:t>Sánchez, J. (2001). Aprendizaje visible, Tecnología invisible. Santiago de Chile-Chile, Ediciones Dolmen.</w:t>
      </w:r>
    </w:p>
    <w:p w:rsidR="007833F8" w:rsidRPr="007833F8" w:rsidRDefault="007833F8" w:rsidP="0028457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33F8">
        <w:rPr>
          <w:rFonts w:ascii="Arial" w:hAnsi="Arial" w:cs="Arial"/>
          <w:sz w:val="24"/>
          <w:szCs w:val="24"/>
        </w:rPr>
        <w:t>Serie de Artículos de Didáctica Militar No 1, Centro de investigaciones Pedagógicas, Academia de las FAR General ‘’Máximo Gómez’’ Orden ‘’Antonio Maceo’’, Ciudad de La Habana, 2005.</w:t>
      </w:r>
    </w:p>
    <w:sectPr w:rsidR="007833F8" w:rsidRPr="007833F8" w:rsidSect="00D1108A">
      <w:pgSz w:w="12242" w:h="15842" w:code="1"/>
      <w:pgMar w:top="1134" w:right="1469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A062B"/>
    <w:multiLevelType w:val="hybridMultilevel"/>
    <w:tmpl w:val="5AD87D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9707F"/>
    <w:multiLevelType w:val="hybridMultilevel"/>
    <w:tmpl w:val="00CCE3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F0"/>
    <w:rsid w:val="00014550"/>
    <w:rsid w:val="00067043"/>
    <w:rsid w:val="00284570"/>
    <w:rsid w:val="003A4472"/>
    <w:rsid w:val="003B4459"/>
    <w:rsid w:val="00506235"/>
    <w:rsid w:val="005D5D6F"/>
    <w:rsid w:val="006A3108"/>
    <w:rsid w:val="006C36FF"/>
    <w:rsid w:val="006C42C1"/>
    <w:rsid w:val="00712A3A"/>
    <w:rsid w:val="007833F8"/>
    <w:rsid w:val="007900F8"/>
    <w:rsid w:val="007B1D24"/>
    <w:rsid w:val="00871A0E"/>
    <w:rsid w:val="00AA2A1A"/>
    <w:rsid w:val="00BE4CF0"/>
    <w:rsid w:val="00BF688C"/>
    <w:rsid w:val="00C00C66"/>
    <w:rsid w:val="00D1108A"/>
    <w:rsid w:val="00E8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F29E0-FFAC-40A8-856E-65ED96B9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2A3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D5D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undacioncanal.com/canaleduca/sepuede-medir-la-" TargetMode="External"/><Relationship Id="rId5" Type="http://schemas.openxmlformats.org/officeDocument/2006/relationships/hyperlink" Target="http://www.un.org/sustainabledevelopment/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19</cp:revision>
  <dcterms:created xsi:type="dcterms:W3CDTF">2025-11-03T01:12:00Z</dcterms:created>
  <dcterms:modified xsi:type="dcterms:W3CDTF">2025-11-03T01:37:00Z</dcterms:modified>
</cp:coreProperties>
</file>