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7A" w:rsidRDefault="00070D7A" w:rsidP="004125C8">
      <w:pPr>
        <w:spacing w:line="360" w:lineRule="auto"/>
        <w:jc w:val="both"/>
        <w:rPr>
          <w:rFonts w:ascii="Arial" w:hAnsi="Arial" w:cs="Arial"/>
          <w:b/>
          <w:sz w:val="24"/>
          <w:szCs w:val="24"/>
        </w:rPr>
      </w:pPr>
      <w:r>
        <w:rPr>
          <w:rFonts w:ascii="Arial" w:hAnsi="Arial" w:cs="Arial"/>
          <w:b/>
          <w:sz w:val="24"/>
          <w:szCs w:val="24"/>
        </w:rPr>
        <w:t>Asignatura: Botánica</w:t>
      </w:r>
    </w:p>
    <w:p w:rsidR="004125C8" w:rsidRPr="00A84C9D" w:rsidRDefault="004125C8" w:rsidP="004125C8">
      <w:pPr>
        <w:spacing w:line="360" w:lineRule="auto"/>
        <w:jc w:val="both"/>
        <w:rPr>
          <w:rFonts w:ascii="Arial" w:hAnsi="Arial" w:cs="Arial"/>
          <w:b/>
          <w:sz w:val="24"/>
          <w:szCs w:val="24"/>
        </w:rPr>
      </w:pPr>
      <w:r>
        <w:rPr>
          <w:rFonts w:ascii="Arial" w:hAnsi="Arial" w:cs="Arial"/>
          <w:b/>
          <w:sz w:val="24"/>
          <w:szCs w:val="24"/>
        </w:rPr>
        <w:t>Tarea del tema 5. Necesidad de nombrar y clasificar a los organismos.</w:t>
      </w:r>
    </w:p>
    <w:p w:rsidR="004125C8" w:rsidRPr="00A84C9D" w:rsidRDefault="004125C8" w:rsidP="004125C8">
      <w:pPr>
        <w:spacing w:line="360" w:lineRule="auto"/>
        <w:jc w:val="both"/>
        <w:rPr>
          <w:rFonts w:ascii="Arial" w:hAnsi="Arial" w:cs="Arial"/>
          <w:sz w:val="24"/>
          <w:szCs w:val="24"/>
        </w:rPr>
      </w:pPr>
      <w:r>
        <w:rPr>
          <w:rFonts w:ascii="Arial" w:hAnsi="Arial" w:cs="Arial"/>
          <w:sz w:val="24"/>
          <w:szCs w:val="24"/>
        </w:rPr>
        <w:t>1. Dos estudiantes de 1er año de la carrera de Agronomía</w:t>
      </w:r>
      <w:r w:rsidRPr="00A84C9D">
        <w:rPr>
          <w:rFonts w:ascii="Arial" w:hAnsi="Arial" w:cs="Arial"/>
          <w:sz w:val="24"/>
          <w:szCs w:val="24"/>
        </w:rPr>
        <w:t xml:space="preserve"> establecían una conversación sobre la necesidad de clasificar a las especies. Pedro decía que no existe necesidad de complicarse tanto, pues con los nombres sencillos son reconocidos por todas las personas, ejemplo el boniato. En cambio, Armando insistía que sí era necesario por</w:t>
      </w:r>
      <w:r>
        <w:rPr>
          <w:rFonts w:ascii="Arial" w:hAnsi="Arial" w:cs="Arial"/>
          <w:sz w:val="24"/>
          <w:szCs w:val="24"/>
        </w:rPr>
        <w:t>que</w:t>
      </w:r>
      <w:r w:rsidRPr="00A84C9D">
        <w:rPr>
          <w:rFonts w:ascii="Arial" w:hAnsi="Arial" w:cs="Arial"/>
          <w:sz w:val="24"/>
          <w:szCs w:val="24"/>
        </w:rPr>
        <w:t xml:space="preserve"> en América se le conoce así, sin embargo, en Europa se le conoce como batata.</w:t>
      </w:r>
    </w:p>
    <w:p w:rsidR="004125C8" w:rsidRPr="00A84C9D" w:rsidRDefault="004125C8" w:rsidP="004125C8">
      <w:pPr>
        <w:pStyle w:val="Prrafodelista"/>
        <w:numPr>
          <w:ilvl w:val="0"/>
          <w:numId w:val="1"/>
        </w:numPr>
        <w:spacing w:line="360" w:lineRule="auto"/>
        <w:jc w:val="both"/>
        <w:rPr>
          <w:rFonts w:ascii="Arial" w:hAnsi="Arial" w:cs="Arial"/>
          <w:sz w:val="24"/>
          <w:szCs w:val="24"/>
        </w:rPr>
      </w:pPr>
      <w:r w:rsidRPr="00A84C9D">
        <w:rPr>
          <w:rFonts w:ascii="Arial" w:hAnsi="Arial" w:cs="Arial"/>
          <w:sz w:val="24"/>
          <w:szCs w:val="24"/>
        </w:rPr>
        <w:t>¿Cuál de los dos estudiantes consideras que tiene la razón? ¿Por qué?</w:t>
      </w:r>
    </w:p>
    <w:p w:rsidR="004125C8" w:rsidRPr="00A84C9D" w:rsidRDefault="004125C8" w:rsidP="004125C8">
      <w:pPr>
        <w:pStyle w:val="Prrafodelista"/>
        <w:numPr>
          <w:ilvl w:val="0"/>
          <w:numId w:val="1"/>
        </w:numPr>
        <w:spacing w:line="360" w:lineRule="auto"/>
        <w:jc w:val="both"/>
        <w:rPr>
          <w:rFonts w:ascii="Arial" w:hAnsi="Arial" w:cs="Arial"/>
          <w:sz w:val="24"/>
          <w:szCs w:val="24"/>
        </w:rPr>
      </w:pPr>
      <w:r w:rsidRPr="00A84C9D">
        <w:rPr>
          <w:rFonts w:ascii="Arial" w:hAnsi="Arial" w:cs="Arial"/>
          <w:sz w:val="24"/>
          <w:szCs w:val="24"/>
        </w:rPr>
        <w:t>¿Por qué se hace necesario nombrar a las especies?</w:t>
      </w:r>
    </w:p>
    <w:p w:rsidR="004125C8" w:rsidRDefault="004125C8" w:rsidP="004125C8">
      <w:pPr>
        <w:pStyle w:val="Prrafodelista"/>
        <w:numPr>
          <w:ilvl w:val="0"/>
          <w:numId w:val="1"/>
        </w:numPr>
        <w:spacing w:line="360" w:lineRule="auto"/>
        <w:jc w:val="both"/>
        <w:rPr>
          <w:rFonts w:ascii="Arial" w:hAnsi="Arial" w:cs="Arial"/>
          <w:sz w:val="24"/>
          <w:szCs w:val="24"/>
        </w:rPr>
      </w:pPr>
      <w:r w:rsidRPr="00A84C9D">
        <w:rPr>
          <w:rFonts w:ascii="Arial" w:hAnsi="Arial" w:cs="Arial"/>
          <w:sz w:val="24"/>
          <w:szCs w:val="24"/>
        </w:rPr>
        <w:t>¿Cómo se estructura el nombre científico de una especie?</w:t>
      </w:r>
    </w:p>
    <w:p w:rsidR="004125C8" w:rsidRPr="00A84C9D" w:rsidRDefault="004125C8" w:rsidP="004125C8">
      <w:pPr>
        <w:spacing w:line="360" w:lineRule="auto"/>
        <w:jc w:val="both"/>
        <w:rPr>
          <w:rFonts w:ascii="Arial" w:hAnsi="Arial" w:cs="Arial"/>
          <w:sz w:val="24"/>
          <w:szCs w:val="24"/>
        </w:rPr>
      </w:pPr>
      <w:r>
        <w:rPr>
          <w:rFonts w:ascii="Arial" w:hAnsi="Arial" w:cs="Arial"/>
          <w:sz w:val="24"/>
          <w:szCs w:val="24"/>
        </w:rPr>
        <w:t xml:space="preserve">2. </w:t>
      </w:r>
      <w:r w:rsidRPr="00A84C9D">
        <w:rPr>
          <w:rFonts w:ascii="Arial" w:hAnsi="Arial" w:cs="Arial"/>
          <w:sz w:val="24"/>
          <w:szCs w:val="24"/>
        </w:rPr>
        <w:t>Desde el inicio del siglo XVIII hasta nuestros días, en las Ciencias Biológicas se establece un código que permite nombrar a las diferentes especies.</w:t>
      </w:r>
    </w:p>
    <w:p w:rsidR="004125C8" w:rsidRPr="00A84C9D" w:rsidRDefault="004125C8" w:rsidP="004125C8">
      <w:pPr>
        <w:pStyle w:val="Prrafodelista"/>
        <w:numPr>
          <w:ilvl w:val="0"/>
          <w:numId w:val="2"/>
        </w:numPr>
        <w:spacing w:line="360" w:lineRule="auto"/>
        <w:jc w:val="both"/>
        <w:rPr>
          <w:rFonts w:ascii="Arial" w:hAnsi="Arial" w:cs="Arial"/>
          <w:sz w:val="24"/>
          <w:szCs w:val="24"/>
        </w:rPr>
      </w:pPr>
      <w:r w:rsidRPr="00A84C9D">
        <w:rPr>
          <w:rFonts w:ascii="Arial" w:hAnsi="Arial" w:cs="Arial"/>
          <w:sz w:val="24"/>
          <w:szCs w:val="24"/>
        </w:rPr>
        <w:t>¿Qué científico fue el precursor de este código?</w:t>
      </w:r>
    </w:p>
    <w:p w:rsidR="004125C8" w:rsidRPr="00A84C9D" w:rsidRDefault="004125C8" w:rsidP="004125C8">
      <w:pPr>
        <w:pStyle w:val="Prrafodelista"/>
        <w:numPr>
          <w:ilvl w:val="0"/>
          <w:numId w:val="2"/>
        </w:numPr>
        <w:spacing w:line="360" w:lineRule="auto"/>
        <w:jc w:val="both"/>
        <w:rPr>
          <w:rFonts w:ascii="Arial" w:hAnsi="Arial" w:cs="Arial"/>
          <w:sz w:val="24"/>
          <w:szCs w:val="24"/>
        </w:rPr>
      </w:pPr>
      <w:r w:rsidRPr="00A84C9D">
        <w:rPr>
          <w:rFonts w:ascii="Arial" w:hAnsi="Arial" w:cs="Arial"/>
          <w:sz w:val="24"/>
          <w:szCs w:val="24"/>
        </w:rPr>
        <w:t>¿Por qué se hace necesario nombrar a las especies?</w:t>
      </w:r>
    </w:p>
    <w:p w:rsidR="004125C8" w:rsidRPr="00A84C9D" w:rsidRDefault="004125C8" w:rsidP="004125C8">
      <w:pPr>
        <w:pStyle w:val="Prrafodelista"/>
        <w:numPr>
          <w:ilvl w:val="0"/>
          <w:numId w:val="2"/>
        </w:numPr>
        <w:spacing w:line="360" w:lineRule="auto"/>
        <w:jc w:val="both"/>
        <w:rPr>
          <w:rFonts w:ascii="Arial" w:hAnsi="Arial" w:cs="Arial"/>
          <w:sz w:val="24"/>
          <w:szCs w:val="24"/>
        </w:rPr>
      </w:pPr>
      <w:r w:rsidRPr="00A84C9D">
        <w:rPr>
          <w:rFonts w:ascii="Arial" w:hAnsi="Arial" w:cs="Arial"/>
          <w:sz w:val="24"/>
          <w:szCs w:val="24"/>
        </w:rPr>
        <w:t>¿Qué ramas de la Botánica se encargan de nombrar y clasificar a las plantas?</w:t>
      </w:r>
    </w:p>
    <w:p w:rsidR="004125C8" w:rsidRDefault="004125C8" w:rsidP="004125C8">
      <w:pPr>
        <w:pStyle w:val="Prrafodelista"/>
        <w:numPr>
          <w:ilvl w:val="0"/>
          <w:numId w:val="2"/>
        </w:numPr>
        <w:spacing w:line="360" w:lineRule="auto"/>
        <w:jc w:val="both"/>
        <w:rPr>
          <w:rFonts w:ascii="Arial" w:hAnsi="Arial" w:cs="Arial"/>
          <w:sz w:val="24"/>
          <w:szCs w:val="24"/>
        </w:rPr>
      </w:pPr>
      <w:r w:rsidRPr="00A84C9D">
        <w:rPr>
          <w:rFonts w:ascii="Arial" w:hAnsi="Arial" w:cs="Arial"/>
          <w:sz w:val="24"/>
          <w:szCs w:val="24"/>
        </w:rPr>
        <w:t>¿Qué medios auxiliares se pueden utilizar para su estudio?</w:t>
      </w:r>
    </w:p>
    <w:p w:rsidR="006618B6" w:rsidRDefault="006618B6" w:rsidP="00070D7A">
      <w:pPr>
        <w:spacing w:line="360" w:lineRule="auto"/>
        <w:jc w:val="both"/>
        <w:rPr>
          <w:rFonts w:ascii="Arial" w:hAnsi="Arial" w:cs="Arial"/>
          <w:sz w:val="24"/>
          <w:szCs w:val="24"/>
        </w:rPr>
      </w:pPr>
    </w:p>
    <w:p w:rsidR="006618B6" w:rsidRDefault="006618B6" w:rsidP="00070D7A">
      <w:pPr>
        <w:spacing w:line="360" w:lineRule="auto"/>
        <w:jc w:val="both"/>
        <w:rPr>
          <w:rFonts w:ascii="Arial" w:hAnsi="Arial" w:cs="Arial"/>
          <w:sz w:val="24"/>
          <w:szCs w:val="24"/>
        </w:rPr>
      </w:pPr>
    </w:p>
    <w:p w:rsidR="006618B6" w:rsidRDefault="006618B6" w:rsidP="00070D7A">
      <w:pPr>
        <w:spacing w:line="360" w:lineRule="auto"/>
        <w:jc w:val="both"/>
        <w:rPr>
          <w:rFonts w:ascii="Arial" w:hAnsi="Arial" w:cs="Arial"/>
          <w:sz w:val="24"/>
          <w:szCs w:val="24"/>
        </w:rPr>
      </w:pPr>
    </w:p>
    <w:p w:rsidR="006618B6" w:rsidRDefault="006618B6" w:rsidP="00070D7A">
      <w:pPr>
        <w:spacing w:line="360" w:lineRule="auto"/>
        <w:jc w:val="both"/>
        <w:rPr>
          <w:rFonts w:ascii="Arial" w:hAnsi="Arial" w:cs="Arial"/>
          <w:sz w:val="24"/>
          <w:szCs w:val="24"/>
        </w:rPr>
      </w:pPr>
    </w:p>
    <w:p w:rsidR="006618B6" w:rsidRDefault="006618B6" w:rsidP="00070D7A">
      <w:pPr>
        <w:spacing w:line="360" w:lineRule="auto"/>
        <w:jc w:val="both"/>
        <w:rPr>
          <w:rFonts w:ascii="Arial" w:hAnsi="Arial" w:cs="Arial"/>
          <w:sz w:val="24"/>
          <w:szCs w:val="24"/>
        </w:rPr>
      </w:pPr>
    </w:p>
    <w:p w:rsidR="006618B6" w:rsidRDefault="006618B6" w:rsidP="00070D7A">
      <w:pPr>
        <w:spacing w:line="360" w:lineRule="auto"/>
        <w:jc w:val="both"/>
        <w:rPr>
          <w:rFonts w:ascii="Arial" w:hAnsi="Arial" w:cs="Arial"/>
          <w:sz w:val="24"/>
          <w:szCs w:val="24"/>
        </w:rPr>
      </w:pPr>
    </w:p>
    <w:p w:rsidR="00A85DE8" w:rsidRDefault="00A85DE8" w:rsidP="00070D7A">
      <w:pPr>
        <w:spacing w:line="360" w:lineRule="auto"/>
        <w:jc w:val="both"/>
        <w:rPr>
          <w:rFonts w:ascii="Arial" w:hAnsi="Arial" w:cs="Arial"/>
          <w:sz w:val="24"/>
          <w:szCs w:val="24"/>
        </w:rPr>
      </w:pPr>
      <w:r>
        <w:rPr>
          <w:rFonts w:ascii="Arial" w:hAnsi="Arial" w:cs="Arial"/>
          <w:sz w:val="24"/>
          <w:szCs w:val="24"/>
        </w:rPr>
        <w:lastRenderedPageBreak/>
        <w:t>3. A continuación se ofrecen varios ejemplares de plantas angiospermas, de ello, selecciona 10 ejemplos y realice la clasificación taxonómica de cada cultivo en cuanto a: Reino-División-Clase-Orden-Familia- Género y Especie.</w:t>
      </w:r>
      <w:r w:rsidR="00070D7A">
        <w:rPr>
          <w:rFonts w:ascii="Arial" w:hAnsi="Arial" w:cs="Arial"/>
          <w:sz w:val="24"/>
          <w:szCs w:val="24"/>
        </w:rPr>
        <w:tab/>
      </w:r>
    </w:p>
    <w:p w:rsidR="006618B6" w:rsidRDefault="006618B6" w:rsidP="00070D7A">
      <w:pPr>
        <w:spacing w:line="360" w:lineRule="auto"/>
        <w:jc w:val="both"/>
        <w:rPr>
          <w:rFonts w:ascii="Arial" w:hAnsi="Arial" w:cs="Arial"/>
          <w:sz w:val="24"/>
          <w:szCs w:val="24"/>
        </w:rPr>
      </w:pPr>
      <w:r w:rsidRPr="00326DD6">
        <w:rPr>
          <w:rFonts w:ascii="Arial" w:hAnsi="Arial" w:cs="Arial"/>
          <w:b/>
          <w:sz w:val="24"/>
          <w:szCs w:val="24"/>
        </w:rPr>
        <w:t>Ejemplos:</w:t>
      </w:r>
      <w:r>
        <w:rPr>
          <w:rFonts w:ascii="Arial" w:hAnsi="Arial" w:cs="Arial"/>
          <w:sz w:val="24"/>
          <w:szCs w:val="24"/>
        </w:rPr>
        <w:t xml:space="preserve"> Papa, boniato, yuca, malanga, plátano, </w:t>
      </w:r>
      <w:r w:rsidR="0089590F">
        <w:rPr>
          <w:rFonts w:ascii="Arial" w:hAnsi="Arial" w:cs="Arial"/>
          <w:sz w:val="24"/>
          <w:szCs w:val="24"/>
        </w:rPr>
        <w:t xml:space="preserve">calabaza, ñame, aguacate, </w:t>
      </w:r>
      <w:proofErr w:type="spellStart"/>
      <w:r w:rsidR="0089590F">
        <w:rPr>
          <w:rFonts w:ascii="Arial" w:hAnsi="Arial" w:cs="Arial"/>
          <w:sz w:val="24"/>
          <w:szCs w:val="24"/>
        </w:rPr>
        <w:t>fruta</w:t>
      </w:r>
      <w:r>
        <w:rPr>
          <w:rFonts w:ascii="Arial" w:hAnsi="Arial" w:cs="Arial"/>
          <w:sz w:val="24"/>
          <w:szCs w:val="24"/>
        </w:rPr>
        <w:t>bomba</w:t>
      </w:r>
      <w:proofErr w:type="spellEnd"/>
      <w:r>
        <w:rPr>
          <w:rFonts w:ascii="Arial" w:hAnsi="Arial" w:cs="Arial"/>
          <w:sz w:val="24"/>
          <w:szCs w:val="24"/>
        </w:rPr>
        <w:t>, guayaba, piña, mango, arroz, frijol, maíz, lechuga, zanahoria, habichuela, rábano, pepino, col, tomate, ajo, ají, cebolla, cebollino, espinaca, entre otros.</w:t>
      </w:r>
    </w:p>
    <w:p w:rsidR="006618B6" w:rsidRPr="006618B6" w:rsidRDefault="006618B6" w:rsidP="006618B6">
      <w:pPr>
        <w:spacing w:line="360" w:lineRule="auto"/>
        <w:jc w:val="both"/>
        <w:rPr>
          <w:rFonts w:ascii="Arial" w:hAnsi="Arial" w:cs="Arial"/>
          <w:sz w:val="24"/>
          <w:szCs w:val="24"/>
        </w:rPr>
      </w:pPr>
      <w:r w:rsidRPr="006618B6">
        <w:rPr>
          <w:rFonts w:ascii="Arial" w:hAnsi="Arial" w:cs="Arial"/>
          <w:color w:val="FF0000"/>
          <w:sz w:val="24"/>
          <w:szCs w:val="24"/>
        </w:rPr>
        <w:t>Nota. Para la clasificación taxonómica de cada cultivo puede auxiliarse de la tabla.</w:t>
      </w:r>
    </w:p>
    <w:tbl>
      <w:tblPr>
        <w:tblStyle w:val="Tablaconcuadrcula"/>
        <w:tblpPr w:leftFromText="141" w:rightFromText="141" w:vertAnchor="text" w:tblpY="1"/>
        <w:tblOverlap w:val="never"/>
        <w:tblW w:w="0" w:type="auto"/>
        <w:tblLook w:val="04A0" w:firstRow="1" w:lastRow="0" w:firstColumn="1" w:lastColumn="0" w:noHBand="0" w:noVBand="1"/>
      </w:tblPr>
      <w:tblGrid>
        <w:gridCol w:w="1809"/>
        <w:gridCol w:w="2410"/>
      </w:tblGrid>
      <w:tr w:rsidR="00070D7A" w:rsidTr="00DE11C6">
        <w:tc>
          <w:tcPr>
            <w:tcW w:w="4219" w:type="dxa"/>
            <w:gridSpan w:val="2"/>
          </w:tcPr>
          <w:p w:rsidR="00070D7A" w:rsidRDefault="00070D7A" w:rsidP="00070D7A">
            <w:pPr>
              <w:spacing w:line="360" w:lineRule="auto"/>
              <w:jc w:val="both"/>
              <w:rPr>
                <w:rFonts w:ascii="Arial" w:hAnsi="Arial" w:cs="Arial"/>
                <w:sz w:val="24"/>
                <w:szCs w:val="24"/>
              </w:rPr>
            </w:pPr>
            <w:r>
              <w:rPr>
                <w:rFonts w:ascii="Arial" w:hAnsi="Arial" w:cs="Arial"/>
                <w:sz w:val="24"/>
                <w:szCs w:val="24"/>
              </w:rPr>
              <w:t xml:space="preserve">Nombre común: </w:t>
            </w:r>
          </w:p>
        </w:tc>
      </w:tr>
      <w:tr w:rsidR="00070D7A" w:rsidTr="00DE11C6">
        <w:tc>
          <w:tcPr>
            <w:tcW w:w="4219" w:type="dxa"/>
            <w:gridSpan w:val="2"/>
          </w:tcPr>
          <w:p w:rsidR="00070D7A" w:rsidRDefault="00070D7A" w:rsidP="00070D7A">
            <w:pPr>
              <w:spacing w:line="360" w:lineRule="auto"/>
              <w:jc w:val="both"/>
              <w:rPr>
                <w:rFonts w:ascii="Arial" w:hAnsi="Arial" w:cs="Arial"/>
                <w:sz w:val="24"/>
                <w:szCs w:val="24"/>
              </w:rPr>
            </w:pPr>
            <w:r>
              <w:rPr>
                <w:rFonts w:ascii="Arial" w:hAnsi="Arial" w:cs="Arial"/>
                <w:sz w:val="24"/>
                <w:szCs w:val="24"/>
              </w:rPr>
              <w:t>Nombre científico:</w:t>
            </w:r>
          </w:p>
        </w:tc>
      </w:tr>
      <w:tr w:rsidR="00A85DE8" w:rsidTr="00DE11C6">
        <w:tc>
          <w:tcPr>
            <w:tcW w:w="1809" w:type="dxa"/>
          </w:tcPr>
          <w:p w:rsidR="00A85DE8" w:rsidRDefault="00A85DE8" w:rsidP="00070D7A">
            <w:pPr>
              <w:spacing w:line="360" w:lineRule="auto"/>
              <w:jc w:val="both"/>
              <w:rPr>
                <w:rFonts w:ascii="Arial" w:hAnsi="Arial" w:cs="Arial"/>
                <w:sz w:val="24"/>
                <w:szCs w:val="24"/>
              </w:rPr>
            </w:pPr>
            <w:r>
              <w:rPr>
                <w:rFonts w:ascii="Arial" w:hAnsi="Arial" w:cs="Arial"/>
                <w:sz w:val="24"/>
                <w:szCs w:val="24"/>
              </w:rPr>
              <w:t>Reino</w:t>
            </w:r>
          </w:p>
        </w:tc>
        <w:tc>
          <w:tcPr>
            <w:tcW w:w="2410" w:type="dxa"/>
          </w:tcPr>
          <w:p w:rsidR="00A85DE8" w:rsidRDefault="00A85DE8" w:rsidP="00070D7A">
            <w:pPr>
              <w:spacing w:line="360" w:lineRule="auto"/>
              <w:jc w:val="both"/>
              <w:rPr>
                <w:rFonts w:ascii="Arial" w:hAnsi="Arial" w:cs="Arial"/>
                <w:sz w:val="24"/>
                <w:szCs w:val="24"/>
              </w:rPr>
            </w:pPr>
          </w:p>
        </w:tc>
      </w:tr>
      <w:tr w:rsidR="00A85DE8" w:rsidTr="00DE11C6">
        <w:tc>
          <w:tcPr>
            <w:tcW w:w="1809" w:type="dxa"/>
          </w:tcPr>
          <w:p w:rsidR="00A85DE8" w:rsidRDefault="00A85DE8" w:rsidP="00070D7A">
            <w:pPr>
              <w:spacing w:line="360" w:lineRule="auto"/>
              <w:jc w:val="both"/>
              <w:rPr>
                <w:rFonts w:ascii="Arial" w:hAnsi="Arial" w:cs="Arial"/>
                <w:sz w:val="24"/>
                <w:szCs w:val="24"/>
              </w:rPr>
            </w:pPr>
            <w:r>
              <w:rPr>
                <w:rFonts w:ascii="Arial" w:hAnsi="Arial" w:cs="Arial"/>
                <w:sz w:val="24"/>
                <w:szCs w:val="24"/>
              </w:rPr>
              <w:t>División</w:t>
            </w:r>
          </w:p>
        </w:tc>
        <w:tc>
          <w:tcPr>
            <w:tcW w:w="2410" w:type="dxa"/>
          </w:tcPr>
          <w:p w:rsidR="00A85DE8" w:rsidRDefault="00A85DE8" w:rsidP="00070D7A">
            <w:pPr>
              <w:spacing w:line="360" w:lineRule="auto"/>
              <w:jc w:val="both"/>
              <w:rPr>
                <w:rFonts w:ascii="Arial" w:hAnsi="Arial" w:cs="Arial"/>
                <w:sz w:val="24"/>
                <w:szCs w:val="24"/>
              </w:rPr>
            </w:pPr>
          </w:p>
        </w:tc>
      </w:tr>
      <w:tr w:rsidR="00A85DE8" w:rsidTr="00DE11C6">
        <w:tc>
          <w:tcPr>
            <w:tcW w:w="1809" w:type="dxa"/>
          </w:tcPr>
          <w:p w:rsidR="00A85DE8" w:rsidRDefault="00A85DE8" w:rsidP="00070D7A">
            <w:pPr>
              <w:spacing w:line="360" w:lineRule="auto"/>
              <w:jc w:val="both"/>
              <w:rPr>
                <w:rFonts w:ascii="Arial" w:hAnsi="Arial" w:cs="Arial"/>
                <w:sz w:val="24"/>
                <w:szCs w:val="24"/>
              </w:rPr>
            </w:pPr>
            <w:r>
              <w:rPr>
                <w:rFonts w:ascii="Arial" w:hAnsi="Arial" w:cs="Arial"/>
                <w:sz w:val="24"/>
                <w:szCs w:val="24"/>
              </w:rPr>
              <w:t>Clase</w:t>
            </w:r>
          </w:p>
        </w:tc>
        <w:tc>
          <w:tcPr>
            <w:tcW w:w="2410" w:type="dxa"/>
          </w:tcPr>
          <w:p w:rsidR="00A85DE8" w:rsidRDefault="00A85DE8" w:rsidP="00070D7A">
            <w:pPr>
              <w:spacing w:line="360" w:lineRule="auto"/>
              <w:jc w:val="both"/>
              <w:rPr>
                <w:rFonts w:ascii="Arial" w:hAnsi="Arial" w:cs="Arial"/>
                <w:sz w:val="24"/>
                <w:szCs w:val="24"/>
              </w:rPr>
            </w:pPr>
          </w:p>
        </w:tc>
      </w:tr>
      <w:tr w:rsidR="00A85DE8" w:rsidTr="00DE11C6">
        <w:tc>
          <w:tcPr>
            <w:tcW w:w="1809" w:type="dxa"/>
          </w:tcPr>
          <w:p w:rsidR="00A85DE8" w:rsidRDefault="00A85DE8" w:rsidP="00070D7A">
            <w:pPr>
              <w:spacing w:line="360" w:lineRule="auto"/>
              <w:jc w:val="both"/>
              <w:rPr>
                <w:rFonts w:ascii="Arial" w:hAnsi="Arial" w:cs="Arial"/>
                <w:sz w:val="24"/>
                <w:szCs w:val="24"/>
              </w:rPr>
            </w:pPr>
            <w:r>
              <w:rPr>
                <w:rFonts w:ascii="Arial" w:hAnsi="Arial" w:cs="Arial"/>
                <w:sz w:val="24"/>
                <w:szCs w:val="24"/>
              </w:rPr>
              <w:t>Orden</w:t>
            </w:r>
          </w:p>
        </w:tc>
        <w:tc>
          <w:tcPr>
            <w:tcW w:w="2410" w:type="dxa"/>
          </w:tcPr>
          <w:p w:rsidR="00A85DE8" w:rsidRDefault="00A85DE8" w:rsidP="00070D7A">
            <w:pPr>
              <w:spacing w:line="360" w:lineRule="auto"/>
              <w:jc w:val="both"/>
              <w:rPr>
                <w:rFonts w:ascii="Arial" w:hAnsi="Arial" w:cs="Arial"/>
                <w:sz w:val="24"/>
                <w:szCs w:val="24"/>
              </w:rPr>
            </w:pPr>
          </w:p>
        </w:tc>
      </w:tr>
      <w:tr w:rsidR="00A85DE8" w:rsidTr="00DE11C6">
        <w:tc>
          <w:tcPr>
            <w:tcW w:w="1809" w:type="dxa"/>
          </w:tcPr>
          <w:p w:rsidR="00A85DE8" w:rsidRDefault="00A85DE8" w:rsidP="00070D7A">
            <w:pPr>
              <w:spacing w:line="360" w:lineRule="auto"/>
              <w:jc w:val="both"/>
              <w:rPr>
                <w:rFonts w:ascii="Arial" w:hAnsi="Arial" w:cs="Arial"/>
                <w:sz w:val="24"/>
                <w:szCs w:val="24"/>
              </w:rPr>
            </w:pPr>
            <w:r>
              <w:rPr>
                <w:rFonts w:ascii="Arial" w:hAnsi="Arial" w:cs="Arial"/>
                <w:sz w:val="24"/>
                <w:szCs w:val="24"/>
              </w:rPr>
              <w:t>Familia</w:t>
            </w:r>
          </w:p>
        </w:tc>
        <w:tc>
          <w:tcPr>
            <w:tcW w:w="2410" w:type="dxa"/>
          </w:tcPr>
          <w:p w:rsidR="00A85DE8" w:rsidRDefault="00A85DE8" w:rsidP="00070D7A">
            <w:pPr>
              <w:spacing w:line="360" w:lineRule="auto"/>
              <w:jc w:val="both"/>
              <w:rPr>
                <w:rFonts w:ascii="Arial" w:hAnsi="Arial" w:cs="Arial"/>
                <w:sz w:val="24"/>
                <w:szCs w:val="24"/>
              </w:rPr>
            </w:pPr>
          </w:p>
        </w:tc>
      </w:tr>
      <w:tr w:rsidR="00A85DE8" w:rsidTr="00DE11C6">
        <w:tc>
          <w:tcPr>
            <w:tcW w:w="1809" w:type="dxa"/>
          </w:tcPr>
          <w:p w:rsidR="00A85DE8" w:rsidRDefault="00A85DE8" w:rsidP="00070D7A">
            <w:pPr>
              <w:spacing w:line="360" w:lineRule="auto"/>
              <w:jc w:val="both"/>
              <w:rPr>
                <w:rFonts w:ascii="Arial" w:hAnsi="Arial" w:cs="Arial"/>
                <w:sz w:val="24"/>
                <w:szCs w:val="24"/>
              </w:rPr>
            </w:pPr>
            <w:r>
              <w:rPr>
                <w:rFonts w:ascii="Arial" w:hAnsi="Arial" w:cs="Arial"/>
                <w:sz w:val="24"/>
                <w:szCs w:val="24"/>
              </w:rPr>
              <w:t>Género</w:t>
            </w:r>
          </w:p>
        </w:tc>
        <w:tc>
          <w:tcPr>
            <w:tcW w:w="2410" w:type="dxa"/>
          </w:tcPr>
          <w:p w:rsidR="00A85DE8" w:rsidRDefault="00A85DE8" w:rsidP="00070D7A">
            <w:pPr>
              <w:spacing w:line="360" w:lineRule="auto"/>
              <w:jc w:val="both"/>
              <w:rPr>
                <w:rFonts w:ascii="Arial" w:hAnsi="Arial" w:cs="Arial"/>
                <w:sz w:val="24"/>
                <w:szCs w:val="24"/>
              </w:rPr>
            </w:pPr>
          </w:p>
        </w:tc>
      </w:tr>
      <w:tr w:rsidR="00A85DE8" w:rsidTr="00DE11C6">
        <w:tc>
          <w:tcPr>
            <w:tcW w:w="1809" w:type="dxa"/>
          </w:tcPr>
          <w:p w:rsidR="00A85DE8" w:rsidRDefault="00A85DE8" w:rsidP="00070D7A">
            <w:pPr>
              <w:spacing w:line="360" w:lineRule="auto"/>
              <w:jc w:val="both"/>
              <w:rPr>
                <w:rFonts w:ascii="Arial" w:hAnsi="Arial" w:cs="Arial"/>
                <w:sz w:val="24"/>
                <w:szCs w:val="24"/>
              </w:rPr>
            </w:pPr>
            <w:r>
              <w:rPr>
                <w:rFonts w:ascii="Arial" w:hAnsi="Arial" w:cs="Arial"/>
                <w:sz w:val="24"/>
                <w:szCs w:val="24"/>
              </w:rPr>
              <w:t>Especie</w:t>
            </w:r>
          </w:p>
        </w:tc>
        <w:tc>
          <w:tcPr>
            <w:tcW w:w="2410" w:type="dxa"/>
          </w:tcPr>
          <w:p w:rsidR="00A85DE8" w:rsidRDefault="00A85DE8" w:rsidP="00070D7A">
            <w:pPr>
              <w:spacing w:line="360" w:lineRule="auto"/>
              <w:jc w:val="both"/>
              <w:rPr>
                <w:rFonts w:ascii="Arial" w:hAnsi="Arial" w:cs="Arial"/>
                <w:sz w:val="24"/>
                <w:szCs w:val="24"/>
              </w:rPr>
            </w:pPr>
          </w:p>
        </w:tc>
      </w:tr>
    </w:tbl>
    <w:p w:rsidR="00A85DE8" w:rsidRPr="00A85DE8" w:rsidRDefault="00070D7A" w:rsidP="00A85DE8">
      <w:pPr>
        <w:spacing w:line="360" w:lineRule="auto"/>
        <w:jc w:val="both"/>
        <w:rPr>
          <w:rFonts w:ascii="Arial" w:hAnsi="Arial" w:cs="Arial"/>
          <w:sz w:val="24"/>
          <w:szCs w:val="24"/>
        </w:rPr>
      </w:pPr>
      <w:r>
        <w:rPr>
          <w:rFonts w:ascii="Arial" w:hAnsi="Arial" w:cs="Arial"/>
          <w:sz w:val="24"/>
          <w:szCs w:val="24"/>
        </w:rPr>
        <w:br w:type="textWrapping" w:clear="all"/>
        <w:t xml:space="preserve"> </w:t>
      </w:r>
    </w:p>
    <w:p w:rsidR="004125C8" w:rsidRPr="004125C8" w:rsidRDefault="004125C8" w:rsidP="004125C8">
      <w:pPr>
        <w:spacing w:line="360" w:lineRule="auto"/>
        <w:jc w:val="both"/>
        <w:rPr>
          <w:rFonts w:ascii="Arial" w:hAnsi="Arial" w:cs="Arial"/>
          <w:sz w:val="24"/>
          <w:szCs w:val="24"/>
        </w:rPr>
      </w:pPr>
      <w:r w:rsidRPr="004125C8">
        <w:rPr>
          <w:rFonts w:ascii="Arial" w:hAnsi="Arial" w:cs="Arial"/>
          <w:b/>
          <w:sz w:val="24"/>
          <w:szCs w:val="24"/>
        </w:rPr>
        <w:t>Fecha de entrega:</w:t>
      </w:r>
      <w:r>
        <w:rPr>
          <w:rFonts w:ascii="Arial" w:hAnsi="Arial" w:cs="Arial"/>
          <w:sz w:val="24"/>
          <w:szCs w:val="24"/>
        </w:rPr>
        <w:t xml:space="preserve"> </w:t>
      </w:r>
      <w:proofErr w:type="gramStart"/>
      <w:r w:rsidR="00291257" w:rsidRPr="00291257">
        <w:rPr>
          <w:rFonts w:ascii="Arial" w:hAnsi="Arial" w:cs="Arial"/>
          <w:sz w:val="24"/>
          <w:szCs w:val="24"/>
        </w:rPr>
        <w:t>Miérc</w:t>
      </w:r>
      <w:bookmarkStart w:id="0" w:name="_GoBack"/>
      <w:bookmarkEnd w:id="0"/>
      <w:r w:rsidR="00291257" w:rsidRPr="00291257">
        <w:rPr>
          <w:rFonts w:ascii="Arial" w:hAnsi="Arial" w:cs="Arial"/>
          <w:sz w:val="24"/>
          <w:szCs w:val="24"/>
        </w:rPr>
        <w:t>oles</w:t>
      </w:r>
      <w:proofErr w:type="gramEnd"/>
      <w:r w:rsidR="00291257" w:rsidRPr="00291257">
        <w:rPr>
          <w:rFonts w:ascii="Arial" w:hAnsi="Arial" w:cs="Arial"/>
          <w:sz w:val="24"/>
          <w:szCs w:val="24"/>
        </w:rPr>
        <w:t xml:space="preserve"> 26</w:t>
      </w:r>
      <w:r w:rsidRPr="00291257">
        <w:rPr>
          <w:rFonts w:ascii="Arial" w:hAnsi="Arial" w:cs="Arial"/>
          <w:sz w:val="24"/>
          <w:szCs w:val="24"/>
        </w:rPr>
        <w:t xml:space="preserve"> </w:t>
      </w:r>
      <w:r>
        <w:rPr>
          <w:rFonts w:ascii="Arial" w:hAnsi="Arial" w:cs="Arial"/>
          <w:sz w:val="24"/>
          <w:szCs w:val="24"/>
        </w:rPr>
        <w:t>de noviembre del 2025.</w:t>
      </w:r>
    </w:p>
    <w:p w:rsidR="006B0ED4" w:rsidRPr="004125C8" w:rsidRDefault="006B0ED4" w:rsidP="004125C8">
      <w:pPr>
        <w:spacing w:line="360" w:lineRule="auto"/>
        <w:jc w:val="both"/>
        <w:rPr>
          <w:rFonts w:ascii="Arial" w:hAnsi="Arial" w:cs="Arial"/>
          <w:sz w:val="24"/>
          <w:szCs w:val="24"/>
        </w:rPr>
      </w:pPr>
    </w:p>
    <w:sectPr w:rsidR="006B0ED4" w:rsidRPr="004125C8" w:rsidSect="004125C8">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87543"/>
    <w:multiLevelType w:val="hybridMultilevel"/>
    <w:tmpl w:val="C41E459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2D5128CA"/>
    <w:multiLevelType w:val="hybridMultilevel"/>
    <w:tmpl w:val="2A488E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7521428"/>
    <w:multiLevelType w:val="hybridMultilevel"/>
    <w:tmpl w:val="CB667C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21"/>
    <w:rsid w:val="00022E21"/>
    <w:rsid w:val="00070D7A"/>
    <w:rsid w:val="00291257"/>
    <w:rsid w:val="00326DD6"/>
    <w:rsid w:val="004125C8"/>
    <w:rsid w:val="006618B6"/>
    <w:rsid w:val="006B0ED4"/>
    <w:rsid w:val="0089590F"/>
    <w:rsid w:val="00A85DE8"/>
    <w:rsid w:val="00DE11C6"/>
    <w:rsid w:val="00E739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5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25C8"/>
    <w:pPr>
      <w:ind w:left="720"/>
      <w:contextualSpacing/>
    </w:pPr>
  </w:style>
  <w:style w:type="table" w:styleId="Tablaconcuadrcula">
    <w:name w:val="Table Grid"/>
    <w:basedOn w:val="Tablanormal"/>
    <w:uiPriority w:val="59"/>
    <w:rsid w:val="00A85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5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25C8"/>
    <w:pPr>
      <w:ind w:left="720"/>
      <w:contextualSpacing/>
    </w:pPr>
  </w:style>
  <w:style w:type="table" w:styleId="Tablaconcuadrcula">
    <w:name w:val="Table Grid"/>
    <w:basedOn w:val="Tablanormal"/>
    <w:uiPriority w:val="59"/>
    <w:rsid w:val="00A85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Daniel</dc:creator>
  <cp:keywords/>
  <dc:description/>
  <cp:lastModifiedBy>Luis Daniel</cp:lastModifiedBy>
  <cp:revision>9</cp:revision>
  <dcterms:created xsi:type="dcterms:W3CDTF">2025-11-06T05:19:00Z</dcterms:created>
  <dcterms:modified xsi:type="dcterms:W3CDTF">2025-11-15T20:11:00Z</dcterms:modified>
</cp:coreProperties>
</file>