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5C" w:rsidRPr="002B2F4E" w:rsidRDefault="00C90F5C" w:rsidP="00C90F5C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Ejercicio 2</w:t>
      </w:r>
    </w:p>
    <w:p w:rsidR="000D4883" w:rsidRPr="00CF31B6" w:rsidRDefault="000D4883" w:rsidP="00CF31B6">
      <w:pPr>
        <w:spacing w:after="0" w:line="240" w:lineRule="auto"/>
        <w:jc w:val="center"/>
        <w:rPr>
          <w:rFonts w:ascii="Arial" w:eastAsia="Arial" w:hAnsi="Arial" w:cs="Arial"/>
          <w:b/>
          <w:bCs/>
          <w:color w:val="252525"/>
          <w:sz w:val="24"/>
          <w:szCs w:val="24"/>
        </w:rPr>
      </w:pPr>
    </w:p>
    <w:p w:rsidR="00061B0B" w:rsidRDefault="00B609EC" w:rsidP="00CF31B6">
      <w:pPr>
        <w:pStyle w:val="Textoindependiente"/>
        <w:spacing w:line="240" w:lineRule="auto"/>
        <w:rPr>
          <w:rFonts w:ascii="Arial" w:hAnsi="Arial" w:cs="Arial"/>
          <w:b/>
          <w:color w:val="B4B4B4" w:themeColor="text1"/>
          <w:szCs w:val="24"/>
        </w:rPr>
      </w:pPr>
      <w:r w:rsidRPr="00CF31B6">
        <w:rPr>
          <w:rFonts w:ascii="Arial" w:hAnsi="Arial" w:cs="Arial"/>
          <w:b/>
          <w:color w:val="B4B4B4" w:themeColor="text1"/>
          <w:szCs w:val="24"/>
        </w:rPr>
        <w:t>Supuesto fáctico:</w:t>
      </w:r>
    </w:p>
    <w:p w:rsidR="000C530B" w:rsidRPr="00CF31B6" w:rsidRDefault="000C530B" w:rsidP="00CF31B6">
      <w:pPr>
        <w:pStyle w:val="Textoindependiente"/>
        <w:spacing w:line="240" w:lineRule="auto"/>
        <w:rPr>
          <w:rFonts w:ascii="Arial" w:hAnsi="Arial" w:cs="Arial"/>
          <w:b/>
          <w:color w:val="B4B4B4" w:themeColor="text1"/>
          <w:szCs w:val="24"/>
        </w:rPr>
      </w:pPr>
    </w:p>
    <w:p w:rsidR="0025368A" w:rsidRPr="00CF31B6" w:rsidRDefault="0025368A" w:rsidP="00CF31B6">
      <w:pPr>
        <w:pStyle w:val="Textocomentario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CF31B6">
        <w:rPr>
          <w:rFonts w:ascii="Arial" w:eastAsia="Times New Roman" w:hAnsi="Arial" w:cs="Arial"/>
          <w:color w:val="B4B4B4" w:themeColor="text1"/>
          <w:sz w:val="24"/>
          <w:szCs w:val="24"/>
          <w:lang w:val="es-ES_tradnl"/>
        </w:rPr>
        <w:t>E</w:t>
      </w:r>
      <w:r w:rsidRPr="00CF31B6">
        <w:rPr>
          <w:rFonts w:ascii="Arial" w:hAnsi="Arial" w:cs="Arial"/>
          <w:sz w:val="24"/>
          <w:szCs w:val="24"/>
        </w:rPr>
        <w:t xml:space="preserve">l imputado asegurado </w:t>
      </w:r>
      <w:r w:rsidRPr="00CF31B6">
        <w:rPr>
          <w:rFonts w:ascii="Arial" w:hAnsi="Arial" w:cs="Arial"/>
          <w:b/>
          <w:sz w:val="24"/>
          <w:szCs w:val="24"/>
        </w:rPr>
        <w:t>Amaury Pérez Pérez</w:t>
      </w:r>
      <w:r w:rsidRPr="00CF31B6">
        <w:rPr>
          <w:rFonts w:ascii="Arial" w:hAnsi="Arial" w:cs="Arial"/>
          <w:sz w:val="24"/>
          <w:szCs w:val="24"/>
        </w:rPr>
        <w:t xml:space="preserve">, el 27 de </w:t>
      </w:r>
      <w:r w:rsidR="00B609EC" w:rsidRPr="00CF31B6">
        <w:rPr>
          <w:rFonts w:ascii="Arial" w:hAnsi="Arial" w:cs="Arial"/>
          <w:sz w:val="24"/>
          <w:szCs w:val="24"/>
        </w:rPr>
        <w:t>mayo de 2024</w:t>
      </w:r>
      <w:r w:rsidRPr="00CF31B6">
        <w:rPr>
          <w:rFonts w:ascii="Arial" w:hAnsi="Arial" w:cs="Arial"/>
          <w:sz w:val="24"/>
          <w:szCs w:val="24"/>
        </w:rPr>
        <w:t xml:space="preserve">, sobre las 3 de la madrugada, horario elegido para no ser descubierto, con el propósito de acrecentar ilegítimamente su patrimonio, se armó de un cuchillo grande con 3 remaches, una navaja con el mango negro y tres sacos de nylon blanco, todo lo que se ocupó, con los que se personó en la avenida 51, Martí final, en el municipio y provincia Artemisa, lugar en el que avistó una yegua, alazana, con marca al fuego P/23, propiedad de Migdalia Hernández Rodríguez, </w:t>
      </w:r>
      <w:r w:rsidR="00703D81" w:rsidRPr="00CF31B6">
        <w:rPr>
          <w:rFonts w:ascii="Arial" w:hAnsi="Arial" w:cs="Arial"/>
          <w:sz w:val="24"/>
          <w:szCs w:val="24"/>
        </w:rPr>
        <w:t xml:space="preserve">valorada en $14 mil pesos, </w:t>
      </w:r>
      <w:r w:rsidRPr="00CF31B6">
        <w:rPr>
          <w:rFonts w:ascii="Arial" w:hAnsi="Arial" w:cs="Arial"/>
          <w:sz w:val="24"/>
          <w:szCs w:val="24"/>
        </w:rPr>
        <w:t xml:space="preserve">la que con una soga </w:t>
      </w:r>
      <w:r w:rsidR="00703D81" w:rsidRPr="00CF31B6">
        <w:rPr>
          <w:rFonts w:ascii="Arial" w:hAnsi="Arial" w:cs="Arial"/>
          <w:sz w:val="24"/>
          <w:szCs w:val="24"/>
        </w:rPr>
        <w:t xml:space="preserve">de tela, valorada en 150 pesos, </w:t>
      </w:r>
      <w:r w:rsidRPr="00CF31B6">
        <w:rPr>
          <w:rFonts w:ascii="Arial" w:hAnsi="Arial" w:cs="Arial"/>
          <w:sz w:val="24"/>
          <w:szCs w:val="24"/>
        </w:rPr>
        <w:t>estaba amarrada a un árbol grande</w:t>
      </w:r>
      <w:r w:rsidR="00703D81" w:rsidRPr="00CF31B6">
        <w:rPr>
          <w:rFonts w:ascii="Arial" w:hAnsi="Arial" w:cs="Arial"/>
          <w:sz w:val="24"/>
          <w:szCs w:val="24"/>
        </w:rPr>
        <w:t xml:space="preserve">; </w:t>
      </w:r>
      <w:r w:rsidRPr="00CF31B6">
        <w:rPr>
          <w:rFonts w:ascii="Arial" w:hAnsi="Arial" w:cs="Arial"/>
          <w:sz w:val="24"/>
          <w:szCs w:val="24"/>
        </w:rPr>
        <w:t>observó el descuido de</w:t>
      </w:r>
      <w:r w:rsidR="00703D81" w:rsidRPr="00CF31B6">
        <w:rPr>
          <w:rFonts w:ascii="Arial" w:hAnsi="Arial" w:cs="Arial"/>
          <w:sz w:val="24"/>
          <w:szCs w:val="24"/>
        </w:rPr>
        <w:t xml:space="preserve"> su dueña y </w:t>
      </w:r>
      <w:r w:rsidRPr="00CF31B6">
        <w:rPr>
          <w:rFonts w:ascii="Arial" w:hAnsi="Arial" w:cs="Arial"/>
          <w:sz w:val="24"/>
          <w:szCs w:val="24"/>
        </w:rPr>
        <w:t>sin ser visto, desató</w:t>
      </w:r>
      <w:r w:rsidR="00703D81" w:rsidRPr="00CF31B6">
        <w:rPr>
          <w:rFonts w:ascii="Arial" w:hAnsi="Arial" w:cs="Arial"/>
          <w:sz w:val="24"/>
          <w:szCs w:val="24"/>
        </w:rPr>
        <w:t xml:space="preserve"> al animal </w:t>
      </w:r>
      <w:r w:rsidRPr="00CF31B6">
        <w:rPr>
          <w:rFonts w:ascii="Arial" w:hAnsi="Arial" w:cs="Arial"/>
          <w:sz w:val="24"/>
          <w:szCs w:val="24"/>
        </w:rPr>
        <w:t>y por la misma soga la trasladó hasta</w:t>
      </w:r>
      <w:r w:rsidR="00703D81" w:rsidRPr="00CF31B6">
        <w:rPr>
          <w:rFonts w:ascii="Arial" w:hAnsi="Arial" w:cs="Arial"/>
          <w:sz w:val="24"/>
          <w:szCs w:val="24"/>
        </w:rPr>
        <w:t xml:space="preserve"> un montecito cercano, </w:t>
      </w:r>
      <w:r w:rsidRPr="00CF31B6">
        <w:rPr>
          <w:rFonts w:ascii="Arial" w:hAnsi="Arial" w:cs="Arial"/>
          <w:sz w:val="24"/>
          <w:szCs w:val="24"/>
        </w:rPr>
        <w:t>y sin la autorización del órgano facultado para ello, por el método</w:t>
      </w:r>
      <w:r w:rsidR="00703D81" w:rsidRPr="00CF31B6">
        <w:rPr>
          <w:rFonts w:ascii="Arial" w:hAnsi="Arial" w:cs="Arial"/>
          <w:sz w:val="24"/>
          <w:szCs w:val="24"/>
        </w:rPr>
        <w:t xml:space="preserve"> del degüello, </w:t>
      </w:r>
      <w:r w:rsidRPr="00CF31B6">
        <w:rPr>
          <w:rFonts w:ascii="Arial" w:hAnsi="Arial" w:cs="Arial"/>
          <w:sz w:val="24"/>
          <w:szCs w:val="24"/>
        </w:rPr>
        <w:t>con las armas descritas, le dio muerte a</w:t>
      </w:r>
      <w:r w:rsidR="00703D81" w:rsidRPr="00CF31B6">
        <w:rPr>
          <w:rFonts w:ascii="Arial" w:hAnsi="Arial" w:cs="Arial"/>
          <w:sz w:val="24"/>
          <w:szCs w:val="24"/>
        </w:rPr>
        <w:t xml:space="preserve"> la yegua,</w:t>
      </w:r>
      <w:r w:rsidRPr="00CF31B6">
        <w:rPr>
          <w:rFonts w:ascii="Arial" w:hAnsi="Arial" w:cs="Arial"/>
          <w:sz w:val="24"/>
          <w:szCs w:val="24"/>
        </w:rPr>
        <w:t xml:space="preserve"> le extrajo sus carnes útiles y la depósito en los tres sacos, instante en el que </w:t>
      </w:r>
      <w:r w:rsidR="00703D81" w:rsidRPr="00CF31B6">
        <w:rPr>
          <w:rFonts w:ascii="Arial" w:hAnsi="Arial" w:cs="Arial"/>
          <w:sz w:val="24"/>
          <w:szCs w:val="24"/>
        </w:rPr>
        <w:t xml:space="preserve">acudieron al lugar algunos vecinos que, ante el llamado de auxilio de Migdalia Hernández Rodríguez, </w:t>
      </w:r>
      <w:r w:rsidRPr="00CF31B6">
        <w:rPr>
          <w:rFonts w:ascii="Arial" w:hAnsi="Arial" w:cs="Arial"/>
          <w:sz w:val="24"/>
          <w:szCs w:val="24"/>
        </w:rPr>
        <w:t>sali</w:t>
      </w:r>
      <w:r w:rsidR="00703D81" w:rsidRPr="00CF31B6">
        <w:rPr>
          <w:rFonts w:ascii="Arial" w:hAnsi="Arial" w:cs="Arial"/>
          <w:sz w:val="24"/>
          <w:szCs w:val="24"/>
        </w:rPr>
        <w:t xml:space="preserve">eron </w:t>
      </w:r>
      <w:r w:rsidRPr="00CF31B6">
        <w:rPr>
          <w:rFonts w:ascii="Arial" w:hAnsi="Arial" w:cs="Arial"/>
          <w:sz w:val="24"/>
          <w:szCs w:val="24"/>
        </w:rPr>
        <w:t>en su búsqueda</w:t>
      </w:r>
      <w:r w:rsidR="00703D81" w:rsidRPr="00CF31B6">
        <w:rPr>
          <w:rFonts w:ascii="Arial" w:hAnsi="Arial" w:cs="Arial"/>
          <w:sz w:val="24"/>
          <w:szCs w:val="24"/>
        </w:rPr>
        <w:t xml:space="preserve"> y; </w:t>
      </w:r>
      <w:r w:rsidRPr="00CF31B6">
        <w:rPr>
          <w:rFonts w:ascii="Arial" w:hAnsi="Arial" w:cs="Arial"/>
          <w:sz w:val="24"/>
          <w:szCs w:val="24"/>
        </w:rPr>
        <w:t xml:space="preserve"> para evitar ser descubierto, el imputado </w:t>
      </w:r>
      <w:r w:rsidR="00703D81" w:rsidRPr="00CF31B6">
        <w:rPr>
          <w:rFonts w:ascii="Arial" w:hAnsi="Arial" w:cs="Arial"/>
          <w:sz w:val="24"/>
          <w:szCs w:val="24"/>
        </w:rPr>
        <w:t>Pérez Pérez</w:t>
      </w:r>
      <w:r w:rsidRPr="00CF31B6">
        <w:rPr>
          <w:rFonts w:ascii="Arial" w:eastAsia="Times New Roman" w:hAnsi="Arial" w:cs="Arial"/>
          <w:sz w:val="24"/>
          <w:szCs w:val="24"/>
        </w:rPr>
        <w:t>, abandonó el sitio.</w:t>
      </w:r>
    </w:p>
    <w:p w:rsidR="00061B0B" w:rsidRPr="00CF31B6" w:rsidRDefault="00061B0B" w:rsidP="00CF31B6">
      <w:pPr>
        <w:pStyle w:val="Textoindependiente"/>
        <w:spacing w:line="240" w:lineRule="auto"/>
        <w:rPr>
          <w:rFonts w:ascii="Arial" w:hAnsi="Arial" w:cs="Arial"/>
          <w:szCs w:val="24"/>
          <w:lang w:val="es-ES"/>
        </w:rPr>
      </w:pPr>
    </w:p>
    <w:p w:rsidR="00061B0B" w:rsidRPr="00CF31B6" w:rsidRDefault="00061B0B" w:rsidP="00CF31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31B6">
        <w:rPr>
          <w:rFonts w:ascii="Arial" w:hAnsi="Arial" w:cs="Arial"/>
          <w:sz w:val="24"/>
          <w:szCs w:val="24"/>
        </w:rPr>
        <w:t xml:space="preserve">El imputado </w:t>
      </w:r>
      <w:r w:rsidR="00703D81" w:rsidRPr="00CF31B6">
        <w:rPr>
          <w:rFonts w:ascii="Arial" w:hAnsi="Arial" w:cs="Arial"/>
          <w:b/>
          <w:sz w:val="24"/>
          <w:szCs w:val="24"/>
        </w:rPr>
        <w:t>Amaury Pérez Pérez</w:t>
      </w:r>
      <w:r w:rsidR="00B609EC" w:rsidRPr="00CF31B6">
        <w:rPr>
          <w:rFonts w:ascii="Arial" w:hAnsi="Arial" w:cs="Arial"/>
          <w:sz w:val="24"/>
          <w:szCs w:val="24"/>
        </w:rPr>
        <w:t xml:space="preserve">, </w:t>
      </w:r>
      <w:r w:rsidRPr="00CF31B6">
        <w:rPr>
          <w:rFonts w:ascii="Arial" w:hAnsi="Arial" w:cs="Arial"/>
          <w:sz w:val="24"/>
          <w:szCs w:val="24"/>
        </w:rPr>
        <w:t xml:space="preserve">hijo de </w:t>
      </w:r>
      <w:r w:rsidR="00B609EC" w:rsidRPr="00CF31B6">
        <w:rPr>
          <w:rFonts w:ascii="Arial" w:hAnsi="Arial" w:cs="Arial"/>
          <w:sz w:val="24"/>
          <w:szCs w:val="24"/>
        </w:rPr>
        <w:t xml:space="preserve">Juan </w:t>
      </w:r>
      <w:r w:rsidRPr="00CF31B6">
        <w:rPr>
          <w:rFonts w:ascii="Arial" w:hAnsi="Arial" w:cs="Arial"/>
          <w:sz w:val="24"/>
          <w:szCs w:val="24"/>
        </w:rPr>
        <w:t>y</w:t>
      </w:r>
      <w:r w:rsidR="00B609EC" w:rsidRPr="00CF31B6">
        <w:rPr>
          <w:rFonts w:ascii="Arial" w:hAnsi="Arial" w:cs="Arial"/>
          <w:sz w:val="24"/>
          <w:szCs w:val="24"/>
        </w:rPr>
        <w:t xml:space="preserve"> Nancy</w:t>
      </w:r>
      <w:r w:rsidRPr="00CF31B6">
        <w:rPr>
          <w:rFonts w:ascii="Arial" w:hAnsi="Arial" w:cs="Arial"/>
          <w:sz w:val="24"/>
          <w:szCs w:val="24"/>
        </w:rPr>
        <w:t>, natural de Bahía H</w:t>
      </w:r>
      <w:r w:rsidR="00B609EC" w:rsidRPr="00CF31B6">
        <w:rPr>
          <w:rFonts w:ascii="Arial" w:hAnsi="Arial" w:cs="Arial"/>
          <w:sz w:val="24"/>
          <w:szCs w:val="24"/>
        </w:rPr>
        <w:t>onda, con número de identidad 05</w:t>
      </w:r>
      <w:r w:rsidRPr="00CF31B6">
        <w:rPr>
          <w:rFonts w:ascii="Arial" w:hAnsi="Arial" w:cs="Arial"/>
          <w:sz w:val="24"/>
          <w:szCs w:val="24"/>
        </w:rPr>
        <w:t xml:space="preserve">031124746, de </w:t>
      </w:r>
      <w:r w:rsidR="00B609EC" w:rsidRPr="00CF31B6">
        <w:rPr>
          <w:rFonts w:ascii="Arial" w:hAnsi="Arial" w:cs="Arial"/>
          <w:sz w:val="24"/>
          <w:szCs w:val="24"/>
        </w:rPr>
        <w:t>1</w:t>
      </w:r>
      <w:r w:rsidRPr="00CF31B6">
        <w:rPr>
          <w:rFonts w:ascii="Arial" w:hAnsi="Arial" w:cs="Arial"/>
          <w:sz w:val="24"/>
          <w:szCs w:val="24"/>
        </w:rPr>
        <w:t>9 años de edad, integrado a las organizaciones de masas</w:t>
      </w:r>
      <w:r w:rsidR="00B609EC" w:rsidRPr="00CF31B6">
        <w:rPr>
          <w:rFonts w:ascii="Arial" w:hAnsi="Arial" w:cs="Arial"/>
          <w:sz w:val="24"/>
          <w:szCs w:val="24"/>
        </w:rPr>
        <w:t xml:space="preserve"> aunque sin participación en las actividades por estas programadas</w:t>
      </w:r>
      <w:r w:rsidRPr="00CF31B6">
        <w:rPr>
          <w:rFonts w:ascii="Arial" w:hAnsi="Arial" w:cs="Arial"/>
          <w:sz w:val="24"/>
          <w:szCs w:val="24"/>
        </w:rPr>
        <w:t>, desvinculado</w:t>
      </w:r>
      <w:r w:rsidR="00B609EC" w:rsidRPr="00CF31B6">
        <w:rPr>
          <w:rFonts w:ascii="Arial" w:hAnsi="Arial" w:cs="Arial"/>
          <w:sz w:val="24"/>
          <w:szCs w:val="24"/>
        </w:rPr>
        <w:t xml:space="preserve"> del estudio y el trabajo</w:t>
      </w:r>
      <w:r w:rsidRPr="00CF31B6">
        <w:rPr>
          <w:rFonts w:ascii="Arial" w:hAnsi="Arial" w:cs="Arial"/>
          <w:sz w:val="24"/>
          <w:szCs w:val="24"/>
        </w:rPr>
        <w:t>, vecino de Finca San Juan de Dios, municipio B</w:t>
      </w:r>
      <w:r w:rsidR="008C324A" w:rsidRPr="00CF31B6">
        <w:rPr>
          <w:rFonts w:ascii="Arial" w:hAnsi="Arial" w:cs="Arial"/>
          <w:sz w:val="24"/>
          <w:szCs w:val="24"/>
        </w:rPr>
        <w:t>ahía Honda, provincia Artemisa.</w:t>
      </w:r>
      <w:r w:rsidR="000260E1" w:rsidRPr="00CF31B6">
        <w:rPr>
          <w:rFonts w:ascii="Arial" w:hAnsi="Arial" w:cs="Arial"/>
          <w:sz w:val="24"/>
          <w:szCs w:val="24"/>
        </w:rPr>
        <w:t xml:space="preserve"> Posee un trastorno mental con estudio sistemático y medicación, que le impide conocer el alcance de sus acciones y dirigir su conducta. </w:t>
      </w:r>
      <w:r w:rsidRPr="00CF31B6">
        <w:rPr>
          <w:rFonts w:ascii="Arial" w:eastAsia="Times New Roman" w:hAnsi="Arial" w:cs="Arial"/>
          <w:sz w:val="24"/>
          <w:szCs w:val="24"/>
          <w:lang w:val="es-ES_tradnl"/>
        </w:rPr>
        <w:t>Ejecutoriamente sanc</w:t>
      </w:r>
      <w:r w:rsidR="00B609EC" w:rsidRPr="00CF31B6">
        <w:rPr>
          <w:rFonts w:ascii="Arial" w:eastAsia="Times New Roman" w:hAnsi="Arial" w:cs="Arial"/>
          <w:sz w:val="24"/>
          <w:szCs w:val="24"/>
          <w:lang w:val="es-ES_tradnl"/>
        </w:rPr>
        <w:t>ionando con anterioridad en la C</w:t>
      </w:r>
      <w:r w:rsidRPr="00CF31B6">
        <w:rPr>
          <w:rFonts w:ascii="Arial" w:eastAsia="Times New Roman" w:hAnsi="Arial" w:cs="Arial"/>
          <w:sz w:val="24"/>
          <w:szCs w:val="24"/>
          <w:lang w:val="es-ES_tradnl"/>
        </w:rPr>
        <w:t>ausa</w:t>
      </w:r>
      <w:r w:rsidR="00B609EC" w:rsidRPr="00CF31B6">
        <w:rPr>
          <w:rFonts w:ascii="Arial" w:eastAsia="Times New Roman" w:hAnsi="Arial" w:cs="Arial"/>
          <w:sz w:val="24"/>
          <w:szCs w:val="24"/>
          <w:lang w:val="es-ES_tradnl"/>
        </w:rPr>
        <w:t xml:space="preserve"> 349/2022,</w:t>
      </w:r>
      <w:r w:rsidRPr="00CF31B6">
        <w:rPr>
          <w:rFonts w:ascii="Arial" w:eastAsia="Times New Roman" w:hAnsi="Arial" w:cs="Arial"/>
          <w:sz w:val="24"/>
          <w:szCs w:val="24"/>
          <w:lang w:val="es-ES_tradnl"/>
        </w:rPr>
        <w:t xml:space="preserve"> del Tr</w:t>
      </w:r>
      <w:r w:rsidR="00B609EC" w:rsidRPr="00CF31B6">
        <w:rPr>
          <w:rFonts w:ascii="Arial" w:eastAsia="Times New Roman" w:hAnsi="Arial" w:cs="Arial"/>
          <w:sz w:val="24"/>
          <w:szCs w:val="24"/>
          <w:lang w:val="es-ES_tradnl"/>
        </w:rPr>
        <w:t>ibunal Municipal de Bahía Honda,</w:t>
      </w:r>
      <w:r w:rsidRPr="00CF31B6">
        <w:rPr>
          <w:rFonts w:ascii="Arial" w:eastAsia="Times New Roman" w:hAnsi="Arial" w:cs="Arial"/>
          <w:sz w:val="24"/>
          <w:szCs w:val="24"/>
          <w:lang w:val="es-ES_tradnl"/>
        </w:rPr>
        <w:t xml:space="preserve"> por el delito de </w:t>
      </w:r>
      <w:r w:rsidR="00B609EC" w:rsidRPr="00CF31B6">
        <w:rPr>
          <w:rFonts w:ascii="Arial" w:eastAsia="Times New Roman" w:hAnsi="Arial" w:cs="Arial"/>
          <w:b/>
          <w:sz w:val="24"/>
          <w:szCs w:val="24"/>
        </w:rPr>
        <w:t>SACRIFICIO ILEGAL DE GANADO MAYOR Y TRAFICO DE SUS CARNES,</w:t>
      </w:r>
      <w:r w:rsidR="00B609EC" w:rsidRPr="00CF31B6">
        <w:rPr>
          <w:rFonts w:ascii="Arial" w:eastAsia="Times New Roman" w:hAnsi="Arial" w:cs="Arial"/>
          <w:sz w:val="24"/>
          <w:szCs w:val="24"/>
          <w:lang w:val="es-ES_tradnl"/>
        </w:rPr>
        <w:t xml:space="preserve"> a </w:t>
      </w:r>
      <w:r w:rsidR="00EC4DF3" w:rsidRPr="00CF31B6">
        <w:rPr>
          <w:rFonts w:ascii="Arial" w:eastAsia="Times New Roman" w:hAnsi="Arial" w:cs="Arial"/>
          <w:sz w:val="24"/>
          <w:szCs w:val="24"/>
          <w:lang w:val="es-ES_tradnl"/>
        </w:rPr>
        <w:t>TRES</w:t>
      </w:r>
      <w:r w:rsidR="00B609EC" w:rsidRPr="00CF31B6">
        <w:rPr>
          <w:rFonts w:ascii="Arial" w:eastAsia="Times New Roman" w:hAnsi="Arial" w:cs="Arial"/>
          <w:sz w:val="24"/>
          <w:szCs w:val="24"/>
          <w:lang w:val="es-ES_tradnl"/>
        </w:rPr>
        <w:t xml:space="preserve"> AÑOS DE PRIVACIÓN DE LIBERTAD, </w:t>
      </w:r>
      <w:r w:rsidRPr="00CF31B6">
        <w:rPr>
          <w:rFonts w:ascii="Arial" w:eastAsia="Times New Roman" w:hAnsi="Arial" w:cs="Arial"/>
          <w:sz w:val="24"/>
          <w:szCs w:val="24"/>
          <w:lang w:val="es-ES_tradnl"/>
        </w:rPr>
        <w:t>q</w:t>
      </w:r>
      <w:r w:rsidR="00B609EC" w:rsidRPr="00CF31B6">
        <w:rPr>
          <w:rFonts w:ascii="Arial" w:eastAsia="Times New Roman" w:hAnsi="Arial" w:cs="Arial"/>
          <w:sz w:val="24"/>
          <w:szCs w:val="24"/>
          <w:lang w:val="es-ES_tradnl"/>
        </w:rPr>
        <w:t>ue comenzó a cumplir el 2/12/2022 y dejará extinguida el 10/10</w:t>
      </w:r>
      <w:r w:rsidRPr="00CF31B6">
        <w:rPr>
          <w:rFonts w:ascii="Arial" w:eastAsia="Times New Roman" w:hAnsi="Arial" w:cs="Arial"/>
          <w:sz w:val="24"/>
          <w:szCs w:val="24"/>
          <w:lang w:val="es-ES_tradnl"/>
        </w:rPr>
        <w:t>/20</w:t>
      </w:r>
      <w:r w:rsidR="00EC4DF3" w:rsidRPr="00CF31B6">
        <w:rPr>
          <w:rFonts w:ascii="Arial" w:eastAsia="Times New Roman" w:hAnsi="Arial" w:cs="Arial"/>
          <w:sz w:val="24"/>
          <w:szCs w:val="24"/>
          <w:lang w:val="es-ES_tradnl"/>
        </w:rPr>
        <w:t>25</w:t>
      </w:r>
      <w:r w:rsidRPr="00CF31B6">
        <w:rPr>
          <w:rFonts w:ascii="Arial" w:eastAsia="Times New Roman" w:hAnsi="Arial" w:cs="Arial"/>
          <w:sz w:val="24"/>
          <w:szCs w:val="24"/>
          <w:lang w:val="es-ES_tradnl"/>
        </w:rPr>
        <w:t xml:space="preserve">, </w:t>
      </w:r>
      <w:r w:rsidR="00B609EC" w:rsidRPr="00CF31B6">
        <w:rPr>
          <w:rFonts w:ascii="Arial" w:eastAsia="Times New Roman" w:hAnsi="Arial" w:cs="Arial"/>
          <w:sz w:val="24"/>
          <w:szCs w:val="24"/>
          <w:lang w:val="es-ES_tradnl"/>
        </w:rPr>
        <w:t xml:space="preserve">en </w:t>
      </w:r>
      <w:r w:rsidRPr="00CF31B6">
        <w:rPr>
          <w:rFonts w:ascii="Arial" w:eastAsia="Times New Roman" w:hAnsi="Arial" w:cs="Arial"/>
          <w:sz w:val="24"/>
          <w:szCs w:val="24"/>
          <w:lang w:val="es-ES_tradnl"/>
        </w:rPr>
        <w:t>Libertad condicional</w:t>
      </w:r>
      <w:r w:rsidR="00B609EC" w:rsidRPr="00CF31B6">
        <w:rPr>
          <w:rFonts w:ascii="Arial" w:eastAsia="Times New Roman" w:hAnsi="Arial" w:cs="Arial"/>
          <w:sz w:val="24"/>
          <w:szCs w:val="24"/>
          <w:lang w:val="es-ES_tradnl"/>
        </w:rPr>
        <w:t xml:space="preserve"> desde </w:t>
      </w:r>
      <w:r w:rsidR="00EC4DF3" w:rsidRPr="00CF31B6">
        <w:rPr>
          <w:rFonts w:ascii="Arial" w:eastAsia="Times New Roman" w:hAnsi="Arial" w:cs="Arial"/>
          <w:sz w:val="24"/>
          <w:szCs w:val="24"/>
          <w:lang w:val="es-ES_tradnl"/>
        </w:rPr>
        <w:t>14 de marzo de 2024</w:t>
      </w:r>
      <w:r w:rsidRPr="00CF31B6">
        <w:rPr>
          <w:rFonts w:ascii="Arial" w:eastAsia="Times New Roman" w:hAnsi="Arial" w:cs="Arial"/>
          <w:sz w:val="24"/>
          <w:szCs w:val="24"/>
          <w:lang w:val="es-ES_tradnl"/>
        </w:rPr>
        <w:t>.</w:t>
      </w:r>
    </w:p>
    <w:p w:rsidR="00061B0B" w:rsidRPr="00CF31B6" w:rsidRDefault="00061B0B" w:rsidP="00CF31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61B0B" w:rsidRPr="00CF31B6" w:rsidRDefault="00061B0B" w:rsidP="00CF31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31B6">
        <w:rPr>
          <w:rFonts w:ascii="Arial" w:eastAsia="Times New Roman" w:hAnsi="Arial" w:cs="Arial"/>
          <w:sz w:val="24"/>
          <w:szCs w:val="24"/>
        </w:rPr>
        <w:t xml:space="preserve">Los hechos narrados son constitutivos de </w:t>
      </w:r>
      <w:r w:rsidR="000260E1" w:rsidRPr="00CF31B6">
        <w:rPr>
          <w:rFonts w:ascii="Arial" w:eastAsia="Times New Roman" w:hAnsi="Arial" w:cs="Arial"/>
          <w:sz w:val="24"/>
          <w:szCs w:val="24"/>
        </w:rPr>
        <w:t xml:space="preserve">los </w:t>
      </w:r>
      <w:r w:rsidRPr="00CF31B6">
        <w:rPr>
          <w:rFonts w:ascii="Arial" w:eastAsia="Times New Roman" w:hAnsi="Arial" w:cs="Arial"/>
          <w:sz w:val="24"/>
          <w:szCs w:val="24"/>
        </w:rPr>
        <w:t>delito</w:t>
      </w:r>
      <w:r w:rsidR="000260E1" w:rsidRPr="00CF31B6">
        <w:rPr>
          <w:rFonts w:ascii="Arial" w:eastAsia="Times New Roman" w:hAnsi="Arial" w:cs="Arial"/>
          <w:sz w:val="24"/>
          <w:szCs w:val="24"/>
        </w:rPr>
        <w:t>s</w:t>
      </w:r>
      <w:r w:rsidRPr="00CF31B6">
        <w:rPr>
          <w:rFonts w:ascii="Arial" w:eastAsia="Times New Roman" w:hAnsi="Arial" w:cs="Arial"/>
          <w:sz w:val="24"/>
          <w:szCs w:val="24"/>
        </w:rPr>
        <w:t xml:space="preserve"> de </w:t>
      </w:r>
      <w:r w:rsidR="000260E1" w:rsidRPr="00CF31B6">
        <w:rPr>
          <w:rFonts w:ascii="Arial" w:eastAsia="Times New Roman" w:hAnsi="Arial" w:cs="Arial"/>
          <w:b/>
          <w:sz w:val="24"/>
          <w:szCs w:val="24"/>
        </w:rPr>
        <w:t>Hurto</w:t>
      </w:r>
      <w:r w:rsidR="000260E1" w:rsidRPr="00CF31B6">
        <w:rPr>
          <w:rFonts w:ascii="Arial" w:eastAsia="Times New Roman" w:hAnsi="Arial" w:cs="Arial"/>
          <w:sz w:val="24"/>
          <w:szCs w:val="24"/>
        </w:rPr>
        <w:t xml:space="preserve"> y </w:t>
      </w:r>
      <w:r w:rsidRPr="00CF31B6">
        <w:rPr>
          <w:rFonts w:ascii="Arial" w:eastAsia="Times New Roman" w:hAnsi="Arial" w:cs="Arial"/>
          <w:b/>
          <w:sz w:val="24"/>
          <w:szCs w:val="24"/>
        </w:rPr>
        <w:t xml:space="preserve">SACRIFICIO ILEGAL </w:t>
      </w:r>
      <w:r w:rsidR="000260E1" w:rsidRPr="00CF31B6">
        <w:rPr>
          <w:rFonts w:ascii="Arial" w:eastAsia="Times New Roman" w:hAnsi="Arial" w:cs="Arial"/>
          <w:b/>
          <w:sz w:val="24"/>
          <w:szCs w:val="24"/>
        </w:rPr>
        <w:t>DE GANADO MAYOR Y TRAFICO DE SUS CARNES</w:t>
      </w:r>
      <w:r w:rsidRPr="00CF31B6">
        <w:rPr>
          <w:rFonts w:ascii="Arial" w:eastAsia="Times New Roman" w:hAnsi="Arial" w:cs="Arial"/>
          <w:sz w:val="24"/>
          <w:szCs w:val="24"/>
        </w:rPr>
        <w:t>, previsto y sancionado en los artículos</w:t>
      </w:r>
      <w:r w:rsidR="000260E1" w:rsidRPr="00CF31B6">
        <w:rPr>
          <w:rFonts w:ascii="Arial" w:eastAsia="Times New Roman" w:hAnsi="Arial" w:cs="Arial"/>
          <w:sz w:val="24"/>
          <w:szCs w:val="24"/>
        </w:rPr>
        <w:t xml:space="preserve"> 410.1 y</w:t>
      </w:r>
      <w:r w:rsidRPr="00CF31B6">
        <w:rPr>
          <w:rFonts w:ascii="Arial" w:eastAsia="Times New Roman" w:hAnsi="Arial" w:cs="Arial"/>
          <w:sz w:val="24"/>
          <w:szCs w:val="24"/>
        </w:rPr>
        <w:t xml:space="preserve"> </w:t>
      </w:r>
      <w:r w:rsidR="000260E1" w:rsidRPr="00CF31B6">
        <w:rPr>
          <w:rFonts w:ascii="Arial" w:eastAsia="Times New Roman" w:hAnsi="Arial" w:cs="Arial"/>
          <w:color w:val="BFBFBF" w:themeColor="text1" w:themeTint="D9"/>
          <w:sz w:val="24"/>
          <w:szCs w:val="24"/>
        </w:rPr>
        <w:t xml:space="preserve">316.1, </w:t>
      </w:r>
      <w:r w:rsidRPr="00CF31B6">
        <w:rPr>
          <w:rFonts w:ascii="Arial" w:eastAsia="Times New Roman" w:hAnsi="Arial" w:cs="Arial"/>
          <w:color w:val="BFBFBF" w:themeColor="text1" w:themeTint="D9"/>
          <w:sz w:val="24"/>
          <w:szCs w:val="24"/>
        </w:rPr>
        <w:t xml:space="preserve">ambos del Código Penal. </w:t>
      </w:r>
    </w:p>
    <w:p w:rsidR="00061B0B" w:rsidRPr="00CF31B6" w:rsidRDefault="00061B0B" w:rsidP="00CF31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0F5C" w:rsidRPr="009916ED" w:rsidRDefault="00C90F5C" w:rsidP="00C90F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16ED">
        <w:rPr>
          <w:rFonts w:ascii="Arial" w:hAnsi="Arial" w:cs="Arial"/>
          <w:sz w:val="24"/>
          <w:szCs w:val="24"/>
        </w:rPr>
        <w:t>Cuestionario:</w:t>
      </w:r>
    </w:p>
    <w:p w:rsidR="00C90F5C" w:rsidRDefault="00C90F5C" w:rsidP="00C90F5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 los principios que informan al Derecho penal general, identifique 4.</w:t>
      </w:r>
    </w:p>
    <w:p w:rsidR="00C90F5C" w:rsidRDefault="00C90F5C" w:rsidP="00C90F5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el caso práctico, amplía sobre los elementos que integran el delito.</w:t>
      </w:r>
    </w:p>
    <w:p w:rsidR="00C90F5C" w:rsidRPr="00513CC1" w:rsidRDefault="00C90F5C" w:rsidP="00C90F5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 detenidamente el </w:t>
      </w:r>
      <w:r w:rsidRPr="009916ED">
        <w:rPr>
          <w:rFonts w:ascii="Arial" w:eastAsia="Times New Roman" w:hAnsi="Arial" w:cs="Arial"/>
          <w:sz w:val="24"/>
          <w:szCs w:val="24"/>
        </w:rPr>
        <w:t xml:space="preserve">artículo </w:t>
      </w:r>
      <w:r>
        <w:rPr>
          <w:rFonts w:ascii="Arial" w:eastAsia="Times New Roman" w:hAnsi="Arial" w:cs="Arial"/>
          <w:sz w:val="24"/>
          <w:szCs w:val="24"/>
        </w:rPr>
        <w:t>410.1</w:t>
      </w:r>
      <w:r w:rsidRPr="009916ED">
        <w:rPr>
          <w:rFonts w:ascii="Arial" w:eastAsia="Times New Roman" w:hAnsi="Arial" w:cs="Arial"/>
          <w:sz w:val="24"/>
          <w:szCs w:val="24"/>
        </w:rPr>
        <w:t xml:space="preserve"> del Código Penal</w:t>
      </w:r>
      <w:r>
        <w:rPr>
          <w:rFonts w:ascii="Arial" w:eastAsia="Times New Roman" w:hAnsi="Arial" w:cs="Arial"/>
          <w:sz w:val="24"/>
          <w:szCs w:val="24"/>
        </w:rPr>
        <w:t xml:space="preserve"> y refiérase al tipo de norma.</w:t>
      </w:r>
    </w:p>
    <w:p w:rsidR="00C90F5C" w:rsidRPr="00513CC1" w:rsidRDefault="00C90F5C" w:rsidP="00C90F5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Según figura del delito, clasifique.</w:t>
      </w:r>
    </w:p>
    <w:p w:rsidR="00C90F5C" w:rsidRPr="00513CC1" w:rsidRDefault="00C90F5C" w:rsidP="00C90F5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Diga los elementos que componen la capacidad.</w:t>
      </w:r>
    </w:p>
    <w:p w:rsidR="00C90F5C" w:rsidRPr="00513CC1" w:rsidRDefault="00C90F5C" w:rsidP="00C90F5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Identifique el bien jurídico protegido.</w:t>
      </w:r>
    </w:p>
    <w:p w:rsidR="00C90F5C" w:rsidRPr="00513CC1" w:rsidRDefault="00C90F5C" w:rsidP="00C90F5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Explique sobre los elementos que integran la parte objetiva del delito.</w:t>
      </w:r>
    </w:p>
    <w:p w:rsidR="00C90F5C" w:rsidRPr="00513CC1" w:rsidRDefault="00C90F5C" w:rsidP="00C90F5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Según la parte subjetiva del delito, describa la culpa.</w:t>
      </w:r>
    </w:p>
    <w:p w:rsidR="00C90F5C" w:rsidRPr="00CF31B6" w:rsidRDefault="00CB6F19" w:rsidP="00C90F5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Señale si concurre algún supuesto </w:t>
      </w:r>
      <w:r w:rsidR="00C90F5C">
        <w:rPr>
          <w:rFonts w:ascii="Arial" w:eastAsia="Times New Roman" w:hAnsi="Arial" w:cs="Arial"/>
          <w:sz w:val="24"/>
          <w:szCs w:val="24"/>
        </w:rPr>
        <w:t>de unidad y pluralidad de acciones y delito</w:t>
      </w:r>
      <w:r>
        <w:rPr>
          <w:rFonts w:ascii="Arial" w:eastAsia="Times New Roman" w:hAnsi="Arial" w:cs="Arial"/>
          <w:sz w:val="24"/>
          <w:szCs w:val="24"/>
        </w:rPr>
        <w:t>s</w:t>
      </w:r>
      <w:r w:rsidR="00286E00">
        <w:rPr>
          <w:rFonts w:ascii="Arial" w:eastAsia="Times New Roman" w:hAnsi="Arial" w:cs="Arial"/>
          <w:sz w:val="24"/>
          <w:szCs w:val="24"/>
        </w:rPr>
        <w:t>.</w:t>
      </w:r>
    </w:p>
    <w:p w:rsidR="000C530B" w:rsidRDefault="000C530B" w:rsidP="00CF31B6">
      <w:pPr>
        <w:spacing w:after="0" w:line="240" w:lineRule="auto"/>
        <w:jc w:val="center"/>
        <w:rPr>
          <w:rFonts w:ascii="Arial" w:eastAsia="Arial" w:hAnsi="Arial" w:cs="Arial"/>
          <w:b/>
          <w:bCs/>
          <w:color w:val="252525"/>
          <w:sz w:val="24"/>
          <w:szCs w:val="24"/>
        </w:rPr>
      </w:pPr>
    </w:p>
    <w:p w:rsidR="00061B0B" w:rsidRDefault="00061B0B" w:rsidP="00CF31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6E00" w:rsidRDefault="00286E00" w:rsidP="00CB6F19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286E00" w:rsidRDefault="00286E00" w:rsidP="00CB6F19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793B63" w:rsidRPr="00CF31B6" w:rsidRDefault="00793B63" w:rsidP="00CF31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93B63" w:rsidRPr="00CF31B6" w:rsidSect="0025368A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Tahoma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37E7C"/>
    <w:multiLevelType w:val="hybridMultilevel"/>
    <w:tmpl w:val="35BCE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66379"/>
    <w:multiLevelType w:val="hybridMultilevel"/>
    <w:tmpl w:val="70D665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702E1"/>
    <w:multiLevelType w:val="hybridMultilevel"/>
    <w:tmpl w:val="35BCE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94B8B"/>
    <w:multiLevelType w:val="hybridMultilevel"/>
    <w:tmpl w:val="35BCE3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D100F"/>
    <w:multiLevelType w:val="hybridMultilevel"/>
    <w:tmpl w:val="35BCE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31FAD"/>
    <w:multiLevelType w:val="hybridMultilevel"/>
    <w:tmpl w:val="35BCE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51148"/>
    <w:multiLevelType w:val="hybridMultilevel"/>
    <w:tmpl w:val="70D665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A4D49"/>
    <w:multiLevelType w:val="hybridMultilevel"/>
    <w:tmpl w:val="35BCE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A45A52"/>
    <w:multiLevelType w:val="hybridMultilevel"/>
    <w:tmpl w:val="70D665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7FCD"/>
    <w:rsid w:val="000260E1"/>
    <w:rsid w:val="00061B0B"/>
    <w:rsid w:val="00097FCD"/>
    <w:rsid w:val="000C530B"/>
    <w:rsid w:val="000D4883"/>
    <w:rsid w:val="001568F1"/>
    <w:rsid w:val="00253192"/>
    <w:rsid w:val="0025368A"/>
    <w:rsid w:val="00286E00"/>
    <w:rsid w:val="003812AE"/>
    <w:rsid w:val="00703D81"/>
    <w:rsid w:val="00793B63"/>
    <w:rsid w:val="008C324A"/>
    <w:rsid w:val="008E036C"/>
    <w:rsid w:val="00921433"/>
    <w:rsid w:val="009772B3"/>
    <w:rsid w:val="00B609EC"/>
    <w:rsid w:val="00C64A3F"/>
    <w:rsid w:val="00C90F5C"/>
    <w:rsid w:val="00CB6F19"/>
    <w:rsid w:val="00CF31B6"/>
    <w:rsid w:val="00DA05C6"/>
    <w:rsid w:val="00EC4DF3"/>
    <w:rsid w:val="00ED7F9A"/>
    <w:rsid w:val="00EF5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B0B"/>
    <w:pPr>
      <w:spacing w:after="200" w:line="276" w:lineRule="auto"/>
    </w:pPr>
    <w:rPr>
      <w:rFonts w:ascii="Calibri" w:eastAsiaTheme="minorEastAsia" w:hAnsi="Calibri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basedOn w:val="Fuentedeprrafopredeter"/>
    <w:link w:val="Textoindependiente"/>
    <w:qFormat/>
    <w:rsid w:val="00061B0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061B0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BodyTextChar1">
    <w:name w:val="Body Text Char1"/>
    <w:basedOn w:val="Fuentedeprrafopredeter"/>
    <w:uiPriority w:val="99"/>
    <w:semiHidden/>
    <w:rsid w:val="00061B0B"/>
    <w:rPr>
      <w:rFonts w:ascii="Calibri" w:eastAsiaTheme="minorEastAsia" w:hAnsi="Calibri"/>
      <w:lang w:val="es-ES" w:eastAsia="es-ES"/>
    </w:rPr>
  </w:style>
  <w:style w:type="paragraph" w:styleId="Prrafodelista">
    <w:name w:val="List Paragraph"/>
    <w:basedOn w:val="Normal"/>
    <w:uiPriority w:val="34"/>
    <w:qFormat/>
    <w:rsid w:val="00061B0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25368A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368A"/>
    <w:rPr>
      <w:rFonts w:eastAsiaTheme="minorEastAsia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rsid w:val="00921433"/>
    <w:pPr>
      <w:spacing w:after="160" w:line="251" w:lineRule="auto"/>
      <w:ind w:left="720"/>
      <w:contextualSpacing/>
    </w:pPr>
    <w:rPr>
      <w:rFonts w:eastAsia="Calibri" w:cs="DengXian"/>
      <w:color w:val="00000A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21433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433"/>
    <w:rPr>
      <w:rFonts w:ascii="Tahoma" w:eastAsiaTheme="minorEastAsi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B4B4B4"/>
      </a:dk1>
      <a:lt1>
        <a:sysClr val="window" lastClr="212121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436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FIDELITO</dc:creator>
  <cp:keywords/>
  <dc:description/>
  <cp:lastModifiedBy>Luffi</cp:lastModifiedBy>
  <cp:revision>15</cp:revision>
  <dcterms:created xsi:type="dcterms:W3CDTF">2024-05-08T10:03:00Z</dcterms:created>
  <dcterms:modified xsi:type="dcterms:W3CDTF">2025-10-10T18:49:00Z</dcterms:modified>
</cp:coreProperties>
</file>