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3F" w:rsidRDefault="00B73E3F" w:rsidP="00B73E3F">
      <w:pPr>
        <w:spacing w:after="0" w:line="240" w:lineRule="auto"/>
        <w:ind w:left="-709" w:right="-283"/>
        <w:jc w:val="both"/>
        <w:rPr>
          <w:rFonts w:ascii="Arial" w:hAnsi="Arial" w:cs="Arial"/>
          <w:b/>
          <w:sz w:val="24"/>
          <w:szCs w:val="24"/>
          <w:lang w:val="en-US"/>
        </w:rPr>
      </w:pPr>
      <w:r w:rsidRPr="00716B9A">
        <w:rPr>
          <w:rFonts w:ascii="Arial" w:hAnsi="Arial" w:cs="Arial"/>
          <w:b/>
          <w:sz w:val="24"/>
          <w:szCs w:val="24"/>
          <w:lang w:val="en-US"/>
        </w:rPr>
        <w:t xml:space="preserve">11.5- </w:t>
      </w:r>
      <w:r>
        <w:rPr>
          <w:rFonts w:ascii="Arial" w:hAnsi="Arial" w:cs="Arial"/>
          <w:b/>
          <w:sz w:val="24"/>
          <w:szCs w:val="24"/>
          <w:lang w:val="en-US"/>
        </w:rPr>
        <w:t>L</w:t>
      </w:r>
      <w:r w:rsidRPr="00716B9A">
        <w:rPr>
          <w:rFonts w:ascii="Arial" w:hAnsi="Arial" w:cs="Arial"/>
          <w:b/>
          <w:sz w:val="24"/>
          <w:szCs w:val="24"/>
          <w:lang w:val="en-US"/>
        </w:rPr>
        <w:t>esson planning and development.</w:t>
      </w:r>
      <w:r>
        <w:rPr>
          <w:rFonts w:ascii="Arial" w:hAnsi="Arial" w:cs="Arial"/>
          <w:b/>
          <w:sz w:val="24"/>
          <w:szCs w:val="24"/>
          <w:lang w:val="en-US"/>
        </w:rPr>
        <w:t xml:space="preserve"> Time and solving problems.</w:t>
      </w:r>
    </w:p>
    <w:p w:rsidR="00B73E3F" w:rsidRDefault="00B73E3F" w:rsidP="00B73E3F">
      <w:pPr>
        <w:spacing w:before="240" w:after="240"/>
        <w:rPr>
          <w:rFonts w:ascii="Arial" w:hAnsi="Arial" w:cs="Arial"/>
          <w:b/>
          <w:sz w:val="24"/>
          <w:szCs w:val="24"/>
          <w:lang w:val="en-US"/>
        </w:rPr>
      </w:pPr>
      <w:bookmarkStart w:id="0" w:name="_GoBack"/>
      <w:bookmarkEnd w:id="0"/>
      <w:r w:rsidRPr="005F1DF8">
        <w:rPr>
          <w:rFonts w:ascii="Arial" w:hAnsi="Arial" w:cs="Arial"/>
          <w:b/>
          <w:sz w:val="24"/>
          <w:szCs w:val="24"/>
          <w:lang w:val="en-US"/>
        </w:rPr>
        <w:t>Task 11.5- What do I know about language teaching?</w:t>
      </w:r>
    </w:p>
    <w:p w:rsidR="00BF0AE5" w:rsidRPr="00BF0AE5" w:rsidRDefault="00BF0AE5" w:rsidP="00BF0AE5">
      <w:pPr>
        <w:pStyle w:val="Textoindependiente"/>
        <w:tabs>
          <w:tab w:val="left" w:pos="426"/>
        </w:tabs>
        <w:spacing w:before="240" w:after="240" w:line="276" w:lineRule="auto"/>
        <w:jc w:val="both"/>
        <w:rPr>
          <w:rFonts w:cs="Arial"/>
          <w:b w:val="0"/>
          <w:szCs w:val="24"/>
        </w:rPr>
      </w:pPr>
      <w:proofErr w:type="spellStart"/>
      <w:r w:rsidRPr="00BF0AE5">
        <w:rPr>
          <w:rFonts w:cs="Arial"/>
          <w:szCs w:val="24"/>
        </w:rPr>
        <w:t>The</w:t>
      </w:r>
      <w:proofErr w:type="spellEnd"/>
      <w:r w:rsidRPr="00BF0AE5">
        <w:rPr>
          <w:rFonts w:cs="Arial"/>
          <w:szCs w:val="24"/>
        </w:rPr>
        <w:t xml:space="preserve"> English </w:t>
      </w:r>
      <w:proofErr w:type="spellStart"/>
      <w:r w:rsidRPr="00BF0AE5">
        <w:rPr>
          <w:rFonts w:cs="Arial"/>
          <w:szCs w:val="24"/>
        </w:rPr>
        <w:t>teacher</w:t>
      </w:r>
      <w:proofErr w:type="spellEnd"/>
      <w:r w:rsidRPr="00BF0AE5">
        <w:rPr>
          <w:rFonts w:cs="Arial"/>
          <w:szCs w:val="24"/>
        </w:rPr>
        <w:t xml:space="preserve"> </w:t>
      </w:r>
      <w:proofErr w:type="spellStart"/>
      <w:r w:rsidRPr="00BF0AE5">
        <w:rPr>
          <w:rFonts w:cs="Arial"/>
          <w:szCs w:val="24"/>
        </w:rPr>
        <w:t>qualification</w:t>
      </w:r>
      <w:proofErr w:type="spellEnd"/>
      <w:r w:rsidRPr="00BF0AE5">
        <w:rPr>
          <w:rFonts w:cs="Arial"/>
          <w:szCs w:val="24"/>
        </w:rPr>
        <w:t xml:space="preserve"> </w:t>
      </w:r>
    </w:p>
    <w:p w:rsidR="00BF0AE5" w:rsidRPr="00BF0AE5" w:rsidRDefault="00BF0AE5" w:rsidP="00BF0AE5">
      <w:pPr>
        <w:spacing w:before="240" w:after="120"/>
        <w:ind w:firstLine="426"/>
        <w:jc w:val="both"/>
        <w:rPr>
          <w:rFonts w:ascii="Arial" w:hAnsi="Arial" w:cs="Arial"/>
          <w:sz w:val="24"/>
          <w:szCs w:val="24"/>
          <w:lang w:val="en-US"/>
        </w:rPr>
      </w:pPr>
      <w:r w:rsidRPr="00BF0AE5">
        <w:rPr>
          <w:rFonts w:ascii="Arial" w:hAnsi="Arial" w:cs="Arial"/>
          <w:sz w:val="24"/>
          <w:szCs w:val="24"/>
          <w:lang w:val="en-US"/>
        </w:rPr>
        <w:t xml:space="preserve">A fine teacher always thinks about how to become a better person and a better teacher. Then, how is the best teacher for you? What characteristics should he or she have? We agree that the teacher’s qualities </w:t>
      </w:r>
      <w:proofErr w:type="gramStart"/>
      <w:r w:rsidRPr="00BF0AE5">
        <w:rPr>
          <w:rFonts w:ascii="Arial" w:hAnsi="Arial" w:cs="Arial"/>
          <w:sz w:val="24"/>
          <w:szCs w:val="24"/>
          <w:lang w:val="en-US"/>
        </w:rPr>
        <w:t>are trained, learned and educated, so</w:t>
      </w:r>
      <w:proofErr w:type="gramEnd"/>
      <w:r w:rsidRPr="00BF0AE5">
        <w:rPr>
          <w:rFonts w:ascii="Arial" w:hAnsi="Arial" w:cs="Arial"/>
          <w:sz w:val="24"/>
          <w:szCs w:val="24"/>
          <w:lang w:val="en-US"/>
        </w:rPr>
        <w:t>, what scientific knowledge do you think that an English teacher should master and should, therefore, be included in the curriculum? Besides, what topics would be essential within those areas of scientific knowledge? We will help you by providing some areas a fine teacher should learn:</w:t>
      </w:r>
    </w:p>
    <w:p w:rsidR="00BF0AE5" w:rsidRPr="00BF0AE5" w:rsidRDefault="00BF0AE5" w:rsidP="00BF0AE5">
      <w:pPr>
        <w:pStyle w:val="Prrafodelista"/>
        <w:numPr>
          <w:ilvl w:val="0"/>
          <w:numId w:val="3"/>
        </w:numPr>
        <w:spacing w:after="0"/>
        <w:ind w:hanging="294"/>
        <w:jc w:val="both"/>
        <w:rPr>
          <w:rFonts w:ascii="Arial" w:hAnsi="Arial" w:cs="Arial"/>
          <w:sz w:val="24"/>
          <w:szCs w:val="24"/>
        </w:rPr>
      </w:pPr>
      <w:r w:rsidRPr="00BF0AE5">
        <w:rPr>
          <w:rFonts w:ascii="Arial" w:hAnsi="Arial" w:cs="Arial"/>
          <w:sz w:val="24"/>
          <w:szCs w:val="24"/>
        </w:rPr>
        <w:t>Text-</w:t>
      </w:r>
      <w:proofErr w:type="spellStart"/>
      <w:r w:rsidRPr="00BF0AE5">
        <w:rPr>
          <w:rFonts w:ascii="Arial" w:hAnsi="Arial" w:cs="Arial"/>
          <w:sz w:val="24"/>
          <w:szCs w:val="24"/>
        </w:rPr>
        <w:t>linguistics</w:t>
      </w:r>
      <w:proofErr w:type="spellEnd"/>
    </w:p>
    <w:p w:rsidR="00BF0AE5" w:rsidRPr="00BF0AE5" w:rsidRDefault="00BF0AE5" w:rsidP="00BF0AE5">
      <w:pPr>
        <w:pStyle w:val="Prrafodelista"/>
        <w:numPr>
          <w:ilvl w:val="0"/>
          <w:numId w:val="3"/>
        </w:numPr>
        <w:spacing w:after="0"/>
        <w:ind w:hanging="294"/>
        <w:jc w:val="both"/>
        <w:rPr>
          <w:rFonts w:ascii="Arial" w:hAnsi="Arial" w:cs="Arial"/>
          <w:sz w:val="24"/>
          <w:szCs w:val="24"/>
        </w:rPr>
      </w:pPr>
      <w:proofErr w:type="spellStart"/>
      <w:r w:rsidRPr="00BF0AE5">
        <w:rPr>
          <w:rFonts w:ascii="Arial" w:hAnsi="Arial" w:cs="Arial"/>
          <w:sz w:val="24"/>
          <w:szCs w:val="24"/>
        </w:rPr>
        <w:t>Communicative</w:t>
      </w:r>
      <w:proofErr w:type="spellEnd"/>
      <w:r w:rsidRPr="00BF0AE5">
        <w:rPr>
          <w:rFonts w:ascii="Arial" w:hAnsi="Arial" w:cs="Arial"/>
          <w:sz w:val="24"/>
          <w:szCs w:val="24"/>
        </w:rPr>
        <w:t xml:space="preserve"> </w:t>
      </w:r>
      <w:proofErr w:type="spellStart"/>
      <w:r w:rsidRPr="00BF0AE5">
        <w:rPr>
          <w:rFonts w:ascii="Arial" w:hAnsi="Arial" w:cs="Arial"/>
          <w:sz w:val="24"/>
          <w:szCs w:val="24"/>
        </w:rPr>
        <w:t>approach</w:t>
      </w:r>
      <w:proofErr w:type="spellEnd"/>
    </w:p>
    <w:p w:rsidR="00BF0AE5" w:rsidRPr="00BF0AE5" w:rsidRDefault="00BF0AE5" w:rsidP="00BF0AE5">
      <w:pPr>
        <w:pStyle w:val="Prrafodelista"/>
        <w:numPr>
          <w:ilvl w:val="0"/>
          <w:numId w:val="3"/>
        </w:numPr>
        <w:spacing w:after="0"/>
        <w:ind w:hanging="294"/>
        <w:jc w:val="both"/>
        <w:rPr>
          <w:rFonts w:ascii="Arial" w:hAnsi="Arial" w:cs="Arial"/>
          <w:sz w:val="24"/>
          <w:szCs w:val="24"/>
        </w:rPr>
      </w:pPr>
      <w:proofErr w:type="spellStart"/>
      <w:r w:rsidRPr="00BF0AE5">
        <w:rPr>
          <w:rFonts w:ascii="Arial" w:hAnsi="Arial" w:cs="Arial"/>
          <w:sz w:val="24"/>
          <w:szCs w:val="24"/>
        </w:rPr>
        <w:t>Learning</w:t>
      </w:r>
      <w:proofErr w:type="spellEnd"/>
      <w:r w:rsidRPr="00BF0AE5">
        <w:rPr>
          <w:rFonts w:ascii="Arial" w:hAnsi="Arial" w:cs="Arial"/>
          <w:sz w:val="24"/>
          <w:szCs w:val="24"/>
        </w:rPr>
        <w:t xml:space="preserve"> </w:t>
      </w:r>
      <w:proofErr w:type="spellStart"/>
      <w:r w:rsidRPr="00BF0AE5">
        <w:rPr>
          <w:rFonts w:ascii="Arial" w:hAnsi="Arial" w:cs="Arial"/>
          <w:sz w:val="24"/>
          <w:szCs w:val="24"/>
        </w:rPr>
        <w:t>strategies</w:t>
      </w:r>
      <w:proofErr w:type="spellEnd"/>
    </w:p>
    <w:p w:rsidR="00BF0AE5" w:rsidRPr="00BF0AE5" w:rsidRDefault="00BF0AE5" w:rsidP="00BF0AE5">
      <w:pPr>
        <w:pStyle w:val="Prrafodelista"/>
        <w:numPr>
          <w:ilvl w:val="0"/>
          <w:numId w:val="3"/>
        </w:numPr>
        <w:spacing w:after="0"/>
        <w:ind w:hanging="294"/>
        <w:jc w:val="both"/>
        <w:rPr>
          <w:rFonts w:ascii="Arial" w:hAnsi="Arial" w:cs="Arial"/>
          <w:sz w:val="24"/>
          <w:szCs w:val="24"/>
        </w:rPr>
      </w:pPr>
      <w:proofErr w:type="spellStart"/>
      <w:r w:rsidRPr="00BF0AE5">
        <w:rPr>
          <w:rFonts w:ascii="Arial" w:hAnsi="Arial" w:cs="Arial"/>
          <w:sz w:val="24"/>
          <w:szCs w:val="24"/>
        </w:rPr>
        <w:t>Psychology</w:t>
      </w:r>
      <w:proofErr w:type="spellEnd"/>
      <w:r w:rsidRPr="00BF0AE5">
        <w:rPr>
          <w:rFonts w:ascii="Arial" w:hAnsi="Arial" w:cs="Arial"/>
          <w:sz w:val="24"/>
          <w:szCs w:val="24"/>
        </w:rPr>
        <w:t xml:space="preserve"> of </w:t>
      </w:r>
      <w:proofErr w:type="spellStart"/>
      <w:r w:rsidRPr="00BF0AE5">
        <w:rPr>
          <w:rFonts w:ascii="Arial" w:hAnsi="Arial" w:cs="Arial"/>
          <w:sz w:val="24"/>
          <w:szCs w:val="24"/>
        </w:rPr>
        <w:t>learning</w:t>
      </w:r>
      <w:proofErr w:type="spellEnd"/>
      <w:r w:rsidRPr="00BF0AE5">
        <w:rPr>
          <w:rFonts w:ascii="Arial" w:hAnsi="Arial" w:cs="Arial"/>
          <w:sz w:val="24"/>
          <w:szCs w:val="24"/>
        </w:rPr>
        <w:t xml:space="preserve"> </w:t>
      </w:r>
      <w:proofErr w:type="spellStart"/>
      <w:r w:rsidRPr="00BF0AE5">
        <w:rPr>
          <w:rFonts w:ascii="Arial" w:hAnsi="Arial" w:cs="Arial"/>
          <w:sz w:val="24"/>
          <w:szCs w:val="24"/>
        </w:rPr>
        <w:t>languages</w:t>
      </w:r>
      <w:proofErr w:type="spellEnd"/>
    </w:p>
    <w:p w:rsidR="00BF0AE5" w:rsidRPr="00BF0AE5" w:rsidRDefault="00BF0AE5" w:rsidP="00BF0AE5">
      <w:pPr>
        <w:pStyle w:val="Prrafodelista"/>
        <w:numPr>
          <w:ilvl w:val="0"/>
          <w:numId w:val="3"/>
        </w:numPr>
        <w:spacing w:after="0"/>
        <w:ind w:hanging="294"/>
        <w:jc w:val="both"/>
        <w:rPr>
          <w:rFonts w:ascii="Arial" w:hAnsi="Arial" w:cs="Arial"/>
          <w:sz w:val="24"/>
          <w:szCs w:val="24"/>
          <w:lang w:val="en-US"/>
        </w:rPr>
      </w:pPr>
      <w:r w:rsidRPr="00BF0AE5">
        <w:rPr>
          <w:rFonts w:ascii="Arial" w:hAnsi="Arial" w:cs="Arial"/>
          <w:sz w:val="24"/>
          <w:szCs w:val="24"/>
          <w:lang w:val="en-US"/>
        </w:rPr>
        <w:t>Reflection and interaction in learning English</w:t>
      </w:r>
    </w:p>
    <w:p w:rsidR="00BF0AE5" w:rsidRPr="00BF0AE5" w:rsidRDefault="00BF0AE5" w:rsidP="00BF0AE5">
      <w:pPr>
        <w:pStyle w:val="Prrafodelista"/>
        <w:numPr>
          <w:ilvl w:val="0"/>
          <w:numId w:val="3"/>
        </w:numPr>
        <w:spacing w:after="0"/>
        <w:ind w:hanging="294"/>
        <w:jc w:val="both"/>
        <w:rPr>
          <w:rFonts w:ascii="Arial" w:hAnsi="Arial" w:cs="Arial"/>
          <w:sz w:val="24"/>
          <w:szCs w:val="24"/>
          <w:lang w:val="en-US"/>
        </w:rPr>
      </w:pPr>
      <w:r w:rsidRPr="00BF0AE5">
        <w:rPr>
          <w:rFonts w:ascii="Arial" w:hAnsi="Arial" w:cs="Arial"/>
          <w:sz w:val="24"/>
          <w:szCs w:val="24"/>
          <w:lang w:val="en-US"/>
        </w:rPr>
        <w:t>Comprehension, analysis and construction of messages</w:t>
      </w:r>
    </w:p>
    <w:p w:rsidR="00BF0AE5" w:rsidRPr="00BF0AE5" w:rsidRDefault="00BF0AE5" w:rsidP="00BF0AE5">
      <w:pPr>
        <w:pStyle w:val="Prrafodelista"/>
        <w:numPr>
          <w:ilvl w:val="0"/>
          <w:numId w:val="3"/>
        </w:numPr>
        <w:spacing w:after="0"/>
        <w:ind w:hanging="294"/>
        <w:jc w:val="both"/>
        <w:rPr>
          <w:rFonts w:ascii="Arial" w:hAnsi="Arial" w:cs="Arial"/>
          <w:sz w:val="24"/>
          <w:szCs w:val="24"/>
          <w:lang w:val="en-US"/>
        </w:rPr>
      </w:pPr>
      <w:r w:rsidRPr="00BF0AE5">
        <w:rPr>
          <w:rFonts w:ascii="Arial" w:hAnsi="Arial" w:cs="Arial"/>
          <w:sz w:val="24"/>
          <w:szCs w:val="24"/>
          <w:lang w:val="en-US"/>
        </w:rPr>
        <w:t>Technologies of information and communication.</w:t>
      </w:r>
    </w:p>
    <w:p w:rsidR="00BF0AE5" w:rsidRPr="00BF0AE5" w:rsidRDefault="00BF0AE5" w:rsidP="00BF0AE5">
      <w:pPr>
        <w:pStyle w:val="Prrafodelista"/>
        <w:spacing w:before="120" w:after="120"/>
        <w:ind w:left="425"/>
        <w:contextualSpacing w:val="0"/>
        <w:jc w:val="both"/>
        <w:rPr>
          <w:rFonts w:ascii="Arial" w:hAnsi="Arial" w:cs="Arial"/>
          <w:sz w:val="24"/>
          <w:szCs w:val="24"/>
          <w:lang w:val="en-US"/>
        </w:rPr>
      </w:pPr>
      <w:r w:rsidRPr="00BF0AE5">
        <w:rPr>
          <w:rFonts w:ascii="Arial" w:hAnsi="Arial" w:cs="Arial"/>
          <w:sz w:val="24"/>
          <w:szCs w:val="24"/>
          <w:lang w:val="en-US"/>
        </w:rPr>
        <w:t xml:space="preserve">Could you give other examples? </w:t>
      </w:r>
    </w:p>
    <w:p w:rsidR="00BF0AE5" w:rsidRPr="00BF0AE5" w:rsidRDefault="00BF0AE5" w:rsidP="00BF0AE5">
      <w:pPr>
        <w:pStyle w:val="Style0"/>
        <w:tabs>
          <w:tab w:val="left" w:pos="2429"/>
        </w:tabs>
        <w:spacing w:before="120" w:after="240" w:line="276" w:lineRule="auto"/>
        <w:ind w:firstLine="426"/>
        <w:jc w:val="both"/>
        <w:rPr>
          <w:rFonts w:cs="Arial"/>
          <w:snapToGrid/>
          <w:szCs w:val="24"/>
          <w:lang w:val="en-US"/>
        </w:rPr>
      </w:pPr>
      <w:r w:rsidRPr="00BF0AE5">
        <w:rPr>
          <w:rFonts w:cs="Arial"/>
          <w:szCs w:val="24"/>
          <w:lang w:val="en-US"/>
        </w:rPr>
        <w:t xml:space="preserve">(More information about teacher’s qualification and education </w:t>
      </w:r>
      <w:proofErr w:type="gramStart"/>
      <w:r w:rsidRPr="00BF0AE5">
        <w:rPr>
          <w:rFonts w:cs="Arial"/>
          <w:szCs w:val="24"/>
          <w:lang w:val="en-US"/>
        </w:rPr>
        <w:t>can be found</w:t>
      </w:r>
      <w:proofErr w:type="gramEnd"/>
      <w:r w:rsidRPr="00BF0AE5">
        <w:rPr>
          <w:rFonts w:cs="Arial"/>
          <w:szCs w:val="24"/>
          <w:lang w:val="en-US"/>
        </w:rPr>
        <w:t xml:space="preserve"> in </w:t>
      </w:r>
      <w:proofErr w:type="spellStart"/>
      <w:r w:rsidRPr="00BF0AE5">
        <w:rPr>
          <w:rFonts w:cs="Arial"/>
          <w:bCs/>
          <w:i/>
          <w:iCs/>
          <w:szCs w:val="24"/>
          <w:lang w:val="en-US"/>
        </w:rPr>
        <w:t>Nunan</w:t>
      </w:r>
      <w:proofErr w:type="spellEnd"/>
      <w:r w:rsidRPr="00BF0AE5">
        <w:rPr>
          <w:rFonts w:cs="Arial"/>
          <w:bCs/>
          <w:i/>
          <w:iCs/>
          <w:szCs w:val="24"/>
          <w:lang w:val="en-US"/>
        </w:rPr>
        <w:t xml:space="preserve"> David, Language Teaching Methodology. A text for teachers. Prentice Hall International English Language Teaching. 1991. Chapter XI, page208; </w:t>
      </w:r>
      <w:r w:rsidRPr="00BF0AE5">
        <w:rPr>
          <w:rFonts w:cs="Arial"/>
          <w:szCs w:val="24"/>
          <w:lang w:val="en-US"/>
        </w:rPr>
        <w:t xml:space="preserve">Wallace J. Michael, </w:t>
      </w:r>
      <w:r w:rsidRPr="00BF0AE5">
        <w:rPr>
          <w:rFonts w:cs="Arial"/>
          <w:i/>
          <w:szCs w:val="24"/>
          <w:lang w:val="en-US"/>
        </w:rPr>
        <w:t>Training Foreign Language Teachers</w:t>
      </w:r>
      <w:r w:rsidRPr="00BF0AE5">
        <w:rPr>
          <w:rFonts w:cs="Arial"/>
          <w:szCs w:val="24"/>
          <w:lang w:val="en-US"/>
        </w:rPr>
        <w:t xml:space="preserve">, a reflective approach. Cambridge Teacher Training and Development. Cambridge University Press. </w:t>
      </w:r>
      <w:proofErr w:type="gramStart"/>
      <w:r w:rsidRPr="00BF0AE5">
        <w:rPr>
          <w:rFonts w:cs="Arial"/>
          <w:szCs w:val="24"/>
          <w:lang w:val="en-US"/>
        </w:rPr>
        <w:t>1995</w:t>
      </w:r>
      <w:proofErr w:type="gramEnd"/>
      <w:r w:rsidRPr="00BF0AE5">
        <w:rPr>
          <w:rFonts w:cs="Arial"/>
          <w:szCs w:val="24"/>
          <w:lang w:val="en-US"/>
        </w:rPr>
        <w:t>; and</w:t>
      </w:r>
      <w:r w:rsidRPr="00BF0AE5">
        <w:rPr>
          <w:rFonts w:cs="Arial"/>
          <w:snapToGrid/>
          <w:szCs w:val="24"/>
          <w:lang w:val="en-US"/>
        </w:rPr>
        <w:t xml:space="preserve"> in Jack C. </w:t>
      </w:r>
      <w:r w:rsidRPr="00BF0AE5">
        <w:rPr>
          <w:rFonts w:cs="Arial"/>
          <w:szCs w:val="24"/>
          <w:lang w:val="en-US"/>
        </w:rPr>
        <w:t xml:space="preserve">Richards and Charles Lockhart, </w:t>
      </w:r>
      <w:r w:rsidRPr="00BF0AE5">
        <w:rPr>
          <w:rFonts w:cs="Arial"/>
          <w:i/>
          <w:szCs w:val="24"/>
          <w:lang w:val="en-US"/>
        </w:rPr>
        <w:t>Reflective Teaching in Second Language Classrooms</w:t>
      </w:r>
      <w:r w:rsidRPr="00BF0AE5">
        <w:rPr>
          <w:rFonts w:cs="Arial"/>
          <w:szCs w:val="24"/>
          <w:lang w:val="en-US"/>
        </w:rPr>
        <w:t>, Cambridge Language Education. 1994)</w:t>
      </w:r>
    </w:p>
    <w:p w:rsidR="00BF0AE5" w:rsidRPr="00BF0AE5" w:rsidRDefault="00BF0AE5" w:rsidP="00B73E3F">
      <w:pPr>
        <w:spacing w:before="240" w:after="240"/>
        <w:rPr>
          <w:rFonts w:ascii="Arial" w:hAnsi="Arial" w:cs="Arial"/>
          <w:b/>
          <w:sz w:val="24"/>
          <w:szCs w:val="24"/>
          <w:lang w:val="en-US"/>
        </w:rPr>
      </w:pPr>
    </w:p>
    <w:p w:rsidR="003B0B37" w:rsidRPr="00B73E3F" w:rsidRDefault="003B0B37">
      <w:pPr>
        <w:rPr>
          <w:lang w:val="en-US"/>
        </w:rPr>
      </w:pPr>
    </w:p>
    <w:sectPr w:rsidR="003B0B37" w:rsidRPr="00B73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F13B6"/>
    <w:multiLevelType w:val="hybridMultilevel"/>
    <w:tmpl w:val="ADDA2852"/>
    <w:lvl w:ilvl="0" w:tplc="662E4C02">
      <w:start w:val="1"/>
      <w:numFmt w:val="decimal"/>
      <w:lvlText w:val="%1."/>
      <w:lvlJc w:val="left"/>
      <w:pPr>
        <w:ind w:left="36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F466CD"/>
    <w:multiLevelType w:val="hybridMultilevel"/>
    <w:tmpl w:val="3D22A962"/>
    <w:lvl w:ilvl="0" w:tplc="200A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1E6145"/>
    <w:multiLevelType w:val="hybridMultilevel"/>
    <w:tmpl w:val="767E5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41F35CD"/>
    <w:multiLevelType w:val="hybridMultilevel"/>
    <w:tmpl w:val="7902AFEC"/>
    <w:lvl w:ilvl="0" w:tplc="2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59"/>
    <w:rsid w:val="002C4F59"/>
    <w:rsid w:val="00320A9B"/>
    <w:rsid w:val="0038271B"/>
    <w:rsid w:val="003B0B37"/>
    <w:rsid w:val="0084061C"/>
    <w:rsid w:val="00AC5092"/>
    <w:rsid w:val="00B73E3F"/>
    <w:rsid w:val="00BF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8EFDA-0A32-48F3-A6F9-5C5D42FA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3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3E3F"/>
    <w:pPr>
      <w:ind w:left="720"/>
      <w:contextualSpacing/>
    </w:pPr>
    <w:rPr>
      <w:rFonts w:ascii="Calibri" w:eastAsia="Calibri" w:hAnsi="Calibri" w:cs="Times New Roman"/>
    </w:rPr>
  </w:style>
  <w:style w:type="paragraph" w:styleId="Textoindependiente">
    <w:name w:val="Body Text"/>
    <w:basedOn w:val="Normal"/>
    <w:link w:val="TextoindependienteCar"/>
    <w:uiPriority w:val="99"/>
    <w:rsid w:val="00BF0AE5"/>
    <w:pPr>
      <w:spacing w:after="0" w:line="240" w:lineRule="auto"/>
    </w:pPr>
    <w:rPr>
      <w:rFonts w:ascii="Arial" w:eastAsia="Times New Roman" w:hAnsi="Arial" w:cs="Times New Roman"/>
      <w:b/>
      <w:sz w:val="24"/>
      <w:szCs w:val="20"/>
      <w:lang w:val="es-MX" w:eastAsia="es-ES"/>
    </w:rPr>
  </w:style>
  <w:style w:type="character" w:customStyle="1" w:styleId="TextoindependienteCar">
    <w:name w:val="Texto independiente Car"/>
    <w:basedOn w:val="Fuentedeprrafopredeter"/>
    <w:link w:val="Textoindependiente"/>
    <w:uiPriority w:val="99"/>
    <w:rsid w:val="00BF0AE5"/>
    <w:rPr>
      <w:rFonts w:ascii="Arial" w:eastAsia="Times New Roman" w:hAnsi="Arial" w:cs="Times New Roman"/>
      <w:b/>
      <w:sz w:val="24"/>
      <w:szCs w:val="20"/>
      <w:lang w:val="es-MX" w:eastAsia="es-ES"/>
    </w:rPr>
  </w:style>
  <w:style w:type="paragraph" w:customStyle="1" w:styleId="Style0">
    <w:name w:val="Style0"/>
    <w:rsid w:val="00BF0AE5"/>
    <w:pPr>
      <w:spacing w:after="0" w:line="240" w:lineRule="auto"/>
    </w:pPr>
    <w:rPr>
      <w:rFonts w:ascii="Arial" w:eastAsia="Times New Roman" w:hAnsi="Arial"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219</Words>
  <Characters>1254</Characters>
  <Application>Microsoft Office Word</Application>
  <DocSecurity>0</DocSecurity>
  <Lines>10</Lines>
  <Paragraphs>2</Paragraphs>
  <ScaleCrop>false</ScaleCrop>
  <Company>HP</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2021-03-26T20:35:00Z</dcterms:created>
  <dcterms:modified xsi:type="dcterms:W3CDTF">2026-02-17T22:21:00Z</dcterms:modified>
</cp:coreProperties>
</file>